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85B85" w14:textId="77777777" w:rsidR="00D316F6" w:rsidRPr="0092444D" w:rsidRDefault="00D316F6" w:rsidP="008251C1">
      <w:pPr>
        <w:ind w:left="142"/>
      </w:pPr>
      <w:bookmarkStart w:id="0" w:name="_Hlk32482290"/>
      <w:bookmarkEnd w:id="0"/>
    </w:p>
    <w:p w14:paraId="4D20089C" w14:textId="3124BDEF" w:rsidR="00F7599C" w:rsidRPr="00D316F6" w:rsidRDefault="00D316F6" w:rsidP="008251C1">
      <w:pPr>
        <w:ind w:left="142"/>
        <w:rPr>
          <w:sz w:val="28"/>
          <w:szCs w:val="28"/>
        </w:rPr>
      </w:pPr>
      <w:r w:rsidRPr="0064561C">
        <w:rPr>
          <w:sz w:val="28"/>
          <w:szCs w:val="28"/>
          <w:u w:val="single"/>
        </w:rPr>
        <w:t>№</w:t>
      </w:r>
      <w:r>
        <w:rPr>
          <w:sz w:val="28"/>
          <w:szCs w:val="28"/>
          <w:u w:val="single"/>
        </w:rPr>
        <w:t xml:space="preserve"> </w:t>
      </w:r>
      <w:r w:rsidR="00EF16C3">
        <w:rPr>
          <w:sz w:val="28"/>
          <w:szCs w:val="28"/>
          <w:u w:val="single"/>
        </w:rPr>
        <w:t>9</w:t>
      </w:r>
      <w:r w:rsidR="002229ED">
        <w:rPr>
          <w:sz w:val="28"/>
          <w:szCs w:val="28"/>
          <w:u w:val="single"/>
        </w:rPr>
        <w:t xml:space="preserve"> </w:t>
      </w:r>
      <w:r w:rsidRPr="0064561C">
        <w:rPr>
          <w:sz w:val="28"/>
          <w:szCs w:val="28"/>
          <w:u w:val="single"/>
        </w:rPr>
        <w:t xml:space="preserve">от </w:t>
      </w:r>
      <w:r w:rsidR="00EF16C3">
        <w:rPr>
          <w:sz w:val="28"/>
          <w:szCs w:val="28"/>
          <w:u w:val="single"/>
        </w:rPr>
        <w:t>1</w:t>
      </w:r>
      <w:r w:rsidR="002518DB">
        <w:rPr>
          <w:sz w:val="28"/>
          <w:szCs w:val="28"/>
          <w:u w:val="single"/>
        </w:rPr>
        <w:t>8</w:t>
      </w:r>
      <w:r w:rsidR="000E5589">
        <w:rPr>
          <w:sz w:val="28"/>
          <w:szCs w:val="28"/>
          <w:u w:val="single"/>
        </w:rPr>
        <w:t xml:space="preserve"> </w:t>
      </w:r>
      <w:r w:rsidR="00EF16C3">
        <w:rPr>
          <w:sz w:val="28"/>
          <w:szCs w:val="28"/>
          <w:u w:val="single"/>
        </w:rPr>
        <w:t>октября</w:t>
      </w:r>
      <w:r w:rsidR="000E5589">
        <w:rPr>
          <w:sz w:val="28"/>
          <w:szCs w:val="28"/>
          <w:u w:val="single"/>
        </w:rPr>
        <w:t xml:space="preserve"> </w:t>
      </w:r>
      <w:r w:rsidRPr="00CE08CA">
        <w:rPr>
          <w:sz w:val="28"/>
          <w:szCs w:val="28"/>
          <w:u w:val="single"/>
        </w:rPr>
        <w:t>20</w:t>
      </w:r>
      <w:r w:rsidR="00952E99">
        <w:rPr>
          <w:sz w:val="28"/>
          <w:szCs w:val="28"/>
          <w:u w:val="single"/>
        </w:rPr>
        <w:t>2</w:t>
      </w:r>
      <w:r w:rsidR="006C6BB1">
        <w:rPr>
          <w:sz w:val="28"/>
          <w:szCs w:val="28"/>
          <w:u w:val="single"/>
        </w:rPr>
        <w:t>1</w:t>
      </w:r>
      <w:r w:rsidRPr="00CE08CA">
        <w:rPr>
          <w:sz w:val="28"/>
          <w:szCs w:val="28"/>
          <w:u w:val="single"/>
        </w:rPr>
        <w:t xml:space="preserve"> года</w:t>
      </w:r>
      <w:r>
        <w:rPr>
          <w:sz w:val="28"/>
          <w:szCs w:val="28"/>
        </w:rPr>
        <w:t xml:space="preserve">             </w:t>
      </w:r>
      <w:r w:rsidR="00A24C6C">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r w:rsidRPr="0064561C">
        <w:rPr>
          <w:sz w:val="28"/>
          <w:szCs w:val="28"/>
        </w:rPr>
        <w:t xml:space="preserve">  </w:t>
      </w:r>
      <w:r w:rsidR="00A24C6C">
        <w:rPr>
          <w:sz w:val="28"/>
          <w:szCs w:val="28"/>
        </w:rPr>
        <w:t xml:space="preserve">      </w:t>
      </w:r>
      <w:r w:rsidRPr="0064561C">
        <w:rPr>
          <w:sz w:val="28"/>
          <w:szCs w:val="28"/>
        </w:rPr>
        <w:t>«Бесплатно»</w:t>
      </w:r>
    </w:p>
    <w:p w14:paraId="60F71FE3" w14:textId="77777777" w:rsidR="00F7599C" w:rsidRDefault="00F7599C" w:rsidP="008251C1">
      <w:pPr>
        <w:pStyle w:val="a8"/>
        <w:kinsoku w:val="0"/>
        <w:overflowPunct w:val="0"/>
        <w:ind w:left="142"/>
        <w:rPr>
          <w:sz w:val="20"/>
          <w:szCs w:val="20"/>
        </w:rPr>
      </w:pPr>
    </w:p>
    <w:p w14:paraId="70DE35CD" w14:textId="748E999C" w:rsidR="00D316F6" w:rsidRPr="00D316F6" w:rsidRDefault="0092444D" w:rsidP="008251C1">
      <w:pPr>
        <w:pStyle w:val="a8"/>
        <w:kinsoku w:val="0"/>
        <w:overflowPunct w:val="0"/>
        <w:ind w:left="142"/>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8251C1">
      <w:pPr>
        <w:ind w:left="142" w:right="535"/>
        <w:rPr>
          <w:b/>
          <w:sz w:val="28"/>
          <w:szCs w:val="28"/>
        </w:rPr>
      </w:pPr>
    </w:p>
    <w:p w14:paraId="59CD10E3" w14:textId="6590A3C6" w:rsidR="004847B8" w:rsidRPr="00D316F6" w:rsidRDefault="004847B8" w:rsidP="008251C1">
      <w:pPr>
        <w:tabs>
          <w:tab w:val="left" w:pos="3915"/>
        </w:tabs>
        <w:ind w:left="142"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8251C1">
      <w:pPr>
        <w:ind w:left="142"/>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8251C1">
      <w:pPr>
        <w:ind w:left="142"/>
        <w:rPr>
          <w:b/>
          <w:sz w:val="28"/>
          <w:szCs w:val="28"/>
        </w:rPr>
      </w:pPr>
    </w:p>
    <w:p w14:paraId="0AA8B795" w14:textId="77777777" w:rsidR="00D316F6" w:rsidRDefault="00D316F6" w:rsidP="008251C1">
      <w:pPr>
        <w:ind w:left="142"/>
        <w:jc w:val="both"/>
        <w:rPr>
          <w:b/>
          <w:sz w:val="28"/>
          <w:szCs w:val="28"/>
        </w:rPr>
      </w:pPr>
    </w:p>
    <w:p w14:paraId="7C313A08" w14:textId="3F05DCD0" w:rsidR="00D316F6" w:rsidRDefault="00D316F6" w:rsidP="008251C1">
      <w:pPr>
        <w:ind w:left="142"/>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8251C1">
      <w:pPr>
        <w:ind w:left="142"/>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8251C1">
      <w:pPr>
        <w:ind w:left="142"/>
        <w:jc w:val="both"/>
        <w:rPr>
          <w:b/>
          <w:sz w:val="28"/>
          <w:szCs w:val="28"/>
        </w:rPr>
      </w:pPr>
    </w:p>
    <w:p w14:paraId="27659CE9" w14:textId="31FDB3D4" w:rsidR="004847B8" w:rsidRDefault="00B24AFF" w:rsidP="008251C1">
      <w:pPr>
        <w:ind w:left="142"/>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8251C1">
      <w:pPr>
        <w:ind w:left="142"/>
        <w:jc w:val="both"/>
        <w:rPr>
          <w:b/>
          <w:sz w:val="28"/>
          <w:szCs w:val="28"/>
        </w:rPr>
      </w:pPr>
    </w:p>
    <w:p w14:paraId="359E88E8" w14:textId="4BABA387" w:rsidR="00B24AFF" w:rsidRDefault="004847B8" w:rsidP="008251C1">
      <w:pPr>
        <w:ind w:left="142"/>
        <w:jc w:val="both"/>
        <w:rPr>
          <w:b/>
          <w:sz w:val="28"/>
          <w:szCs w:val="28"/>
        </w:rPr>
      </w:pPr>
      <w:r>
        <w:rPr>
          <w:b/>
          <w:sz w:val="28"/>
          <w:szCs w:val="28"/>
        </w:rPr>
        <w:t>Редактор:</w:t>
      </w:r>
      <w:r w:rsidR="00E112EB">
        <w:rPr>
          <w:b/>
          <w:sz w:val="28"/>
          <w:szCs w:val="28"/>
        </w:rPr>
        <w:t xml:space="preserve"> </w:t>
      </w:r>
      <w:r w:rsidR="00E112EB">
        <w:rPr>
          <w:sz w:val="28"/>
          <w:szCs w:val="28"/>
        </w:rPr>
        <w:t>Е.Н. Масленникова</w:t>
      </w:r>
      <w:r w:rsidR="00E23896">
        <w:rPr>
          <w:sz w:val="28"/>
          <w:szCs w:val="28"/>
        </w:rPr>
        <w:t xml:space="preserve">                                             </w:t>
      </w:r>
      <w:r w:rsidR="0077078D">
        <w:rPr>
          <w:sz w:val="28"/>
          <w:szCs w:val="28"/>
        </w:rPr>
        <w:t xml:space="preserve">                   </w:t>
      </w:r>
      <w:r w:rsidR="00C5049D">
        <w:rPr>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7795ED17" w:rsidR="004847B8" w:rsidRPr="00B24AFF" w:rsidRDefault="00C5049D" w:rsidP="0017552C">
      <w:pPr>
        <w:ind w:left="142" w:right="425"/>
        <w:jc w:val="right"/>
        <w:rPr>
          <w:b/>
          <w:sz w:val="28"/>
          <w:szCs w:val="28"/>
        </w:rPr>
      </w:pPr>
      <w:r>
        <w:rPr>
          <w:i/>
        </w:rPr>
        <w:t xml:space="preserve">     </w:t>
      </w:r>
      <w:r w:rsidR="006C6BB1">
        <w:rPr>
          <w:i/>
        </w:rPr>
        <w:t xml:space="preserve">             </w:t>
      </w:r>
      <w:r>
        <w:rPr>
          <w:i/>
        </w:rPr>
        <w:t xml:space="preserve"> </w:t>
      </w:r>
      <w:r w:rsidR="004847B8" w:rsidRPr="00B24AFF">
        <w:rPr>
          <w:i/>
        </w:rPr>
        <w:t>(менее 1000 шт.)</w:t>
      </w:r>
    </w:p>
    <w:p w14:paraId="4FC2247A" w14:textId="77777777" w:rsidR="004847B8" w:rsidRDefault="004847B8" w:rsidP="00A631DD">
      <w:pPr>
        <w:ind w:left="1418"/>
        <w:rPr>
          <w:b/>
        </w:rPr>
      </w:pPr>
    </w:p>
    <w:p w14:paraId="65FE2BBE" w14:textId="77777777" w:rsidR="004847B8" w:rsidRDefault="004847B8" w:rsidP="00A631DD">
      <w:pPr>
        <w:ind w:left="1418"/>
        <w:jc w:val="center"/>
        <w:rPr>
          <w:b/>
          <w:sz w:val="18"/>
          <w:szCs w:val="18"/>
        </w:rPr>
      </w:pPr>
    </w:p>
    <w:p w14:paraId="62E1068A" w14:textId="77777777" w:rsidR="004847B8" w:rsidRDefault="004847B8" w:rsidP="00A631DD">
      <w:pPr>
        <w:ind w:left="1418"/>
        <w:rPr>
          <w:rStyle w:val="FontStyle17"/>
          <w:sz w:val="24"/>
        </w:rPr>
      </w:pPr>
    </w:p>
    <w:p w14:paraId="6DC4D943" w14:textId="690D7426" w:rsidR="004847B8" w:rsidRDefault="004847B8" w:rsidP="00A631DD">
      <w:pPr>
        <w:ind w:left="1418"/>
        <w:rPr>
          <w:b/>
        </w:rPr>
      </w:pPr>
    </w:p>
    <w:p w14:paraId="442DD5EF" w14:textId="2D74FC87" w:rsidR="00E23896" w:rsidRDefault="00E23896" w:rsidP="00A631DD">
      <w:pPr>
        <w:ind w:left="1418"/>
        <w:rPr>
          <w:b/>
        </w:rPr>
      </w:pPr>
    </w:p>
    <w:p w14:paraId="7C08A48D" w14:textId="729DA96F" w:rsidR="00E23896" w:rsidRDefault="00E23896" w:rsidP="00A631DD">
      <w:pPr>
        <w:ind w:left="1418"/>
        <w:rPr>
          <w:b/>
        </w:rPr>
      </w:pPr>
    </w:p>
    <w:p w14:paraId="2579FD0A" w14:textId="53ED29E5" w:rsidR="00E23896" w:rsidRDefault="00E23896" w:rsidP="00A631DD">
      <w:pPr>
        <w:ind w:left="1418"/>
        <w:rPr>
          <w:b/>
        </w:rPr>
      </w:pPr>
    </w:p>
    <w:p w14:paraId="25F3B977" w14:textId="6CDD8A06" w:rsidR="004847B8" w:rsidRDefault="004847B8" w:rsidP="00A631DD">
      <w:pPr>
        <w:pStyle w:val="a8"/>
        <w:kinsoku w:val="0"/>
        <w:overflowPunct w:val="0"/>
        <w:ind w:left="0"/>
        <w:rPr>
          <w:b/>
          <w:bCs/>
          <w:sz w:val="44"/>
          <w:szCs w:val="44"/>
        </w:rPr>
      </w:pPr>
    </w:p>
    <w:p w14:paraId="0A04F162" w14:textId="77777777" w:rsidR="00792C91" w:rsidRDefault="00792C91" w:rsidP="00A631DD">
      <w:pPr>
        <w:pStyle w:val="a8"/>
        <w:kinsoku w:val="0"/>
        <w:overflowPunct w:val="0"/>
        <w:ind w:left="1418"/>
        <w:rPr>
          <w:b/>
          <w:bCs/>
          <w:sz w:val="44"/>
          <w:szCs w:val="44"/>
        </w:rPr>
      </w:pPr>
    </w:p>
    <w:p w14:paraId="32AB9C78" w14:textId="3B1F0E06" w:rsidR="00B24AFF" w:rsidRDefault="00B24AFF" w:rsidP="00A631DD">
      <w:pPr>
        <w:pStyle w:val="a8"/>
        <w:kinsoku w:val="0"/>
        <w:overflowPunct w:val="0"/>
        <w:ind w:left="1418"/>
        <w:jc w:val="center"/>
        <w:rPr>
          <w:b/>
          <w:bCs/>
          <w:sz w:val="44"/>
          <w:szCs w:val="44"/>
        </w:rPr>
      </w:pPr>
    </w:p>
    <w:p w14:paraId="3169DFE9" w14:textId="74DDA7BC" w:rsidR="00A631DD" w:rsidRDefault="00A631DD" w:rsidP="00A631DD">
      <w:pPr>
        <w:pStyle w:val="a8"/>
        <w:kinsoku w:val="0"/>
        <w:overflowPunct w:val="0"/>
        <w:ind w:left="1418"/>
        <w:jc w:val="center"/>
        <w:rPr>
          <w:b/>
          <w:bCs/>
          <w:sz w:val="44"/>
          <w:szCs w:val="44"/>
        </w:rPr>
      </w:pPr>
    </w:p>
    <w:p w14:paraId="7678D420" w14:textId="146EC125" w:rsidR="00CA3840" w:rsidRDefault="00CA3840" w:rsidP="00A631DD">
      <w:pPr>
        <w:pStyle w:val="a8"/>
        <w:kinsoku w:val="0"/>
        <w:overflowPunct w:val="0"/>
        <w:ind w:left="1418"/>
        <w:jc w:val="center"/>
        <w:rPr>
          <w:b/>
          <w:bCs/>
          <w:sz w:val="44"/>
          <w:szCs w:val="44"/>
        </w:rPr>
      </w:pPr>
    </w:p>
    <w:p w14:paraId="01E4A1D3" w14:textId="0061A174" w:rsidR="00846B08" w:rsidRDefault="00846B08" w:rsidP="00846B08">
      <w:pPr>
        <w:pStyle w:val="a8"/>
        <w:kinsoku w:val="0"/>
        <w:overflowPunct w:val="0"/>
        <w:ind w:left="0"/>
        <w:rPr>
          <w:b/>
          <w:bCs/>
          <w:sz w:val="44"/>
          <w:szCs w:val="44"/>
        </w:rPr>
      </w:pPr>
    </w:p>
    <w:p w14:paraId="3C7BA19A" w14:textId="0DBC1ABE" w:rsidR="00682BC8" w:rsidRDefault="00682BC8" w:rsidP="00846B08">
      <w:pPr>
        <w:pStyle w:val="a8"/>
        <w:kinsoku w:val="0"/>
        <w:overflowPunct w:val="0"/>
        <w:ind w:left="0"/>
        <w:rPr>
          <w:b/>
          <w:bCs/>
          <w:sz w:val="44"/>
          <w:szCs w:val="44"/>
        </w:rPr>
      </w:pPr>
    </w:p>
    <w:p w14:paraId="27A89CB3" w14:textId="1E5A3552" w:rsidR="00C5049D" w:rsidRDefault="00C5049D" w:rsidP="00C5049D"/>
    <w:p w14:paraId="05BC3B1F" w14:textId="2134CDCF" w:rsidR="00A774DA" w:rsidRDefault="00A774DA" w:rsidP="00C5049D"/>
    <w:p w14:paraId="01C844DC" w14:textId="7B066A69" w:rsidR="00A774DA" w:rsidRDefault="00A774DA" w:rsidP="00C5049D"/>
    <w:p w14:paraId="402D2AB8" w14:textId="77777777" w:rsidR="00A774DA" w:rsidRDefault="00A774DA" w:rsidP="00C5049D"/>
    <w:p w14:paraId="3A19427E" w14:textId="77777777" w:rsidR="006C6BB1" w:rsidRPr="006E4CFC" w:rsidRDefault="006C6BB1" w:rsidP="00C5049D"/>
    <w:p w14:paraId="540A3F48" w14:textId="77777777" w:rsidR="004847B8" w:rsidRDefault="004847B8" w:rsidP="008251C1">
      <w:pPr>
        <w:pStyle w:val="32"/>
        <w:kinsoku w:val="0"/>
        <w:overflowPunct w:val="0"/>
        <w:spacing w:before="178"/>
        <w:ind w:left="142" w:firstLine="142"/>
        <w:jc w:val="center"/>
        <w:rPr>
          <w:spacing w:val="-1"/>
        </w:rPr>
      </w:pPr>
      <w:r>
        <w:rPr>
          <w:spacing w:val="-1"/>
        </w:rPr>
        <w:t>СОДЕРЖАНИЕ</w:t>
      </w:r>
    </w:p>
    <w:p w14:paraId="282A96CF" w14:textId="77777777" w:rsidR="004847B8" w:rsidRDefault="004847B8" w:rsidP="008251C1">
      <w:pPr>
        <w:pStyle w:val="a8"/>
        <w:kinsoku w:val="0"/>
        <w:overflowPunct w:val="0"/>
        <w:spacing w:before="10"/>
        <w:ind w:left="142" w:firstLine="142"/>
        <w:rPr>
          <w:sz w:val="44"/>
          <w:szCs w:val="44"/>
        </w:rPr>
      </w:pPr>
    </w:p>
    <w:p w14:paraId="5C2D1504" w14:textId="1FF10FFF" w:rsidR="004847B8" w:rsidRDefault="004847B8" w:rsidP="00E112EB">
      <w:pPr>
        <w:pStyle w:val="a8"/>
        <w:kinsoku w:val="0"/>
        <w:overflowPunct w:val="0"/>
        <w:spacing w:line="363" w:lineRule="exact"/>
        <w:rPr>
          <w:spacing w:val="-1"/>
          <w:sz w:val="32"/>
          <w:szCs w:val="32"/>
        </w:rPr>
      </w:pPr>
    </w:p>
    <w:p w14:paraId="488C315D" w14:textId="77777777" w:rsidR="004847B8" w:rsidRDefault="004847B8" w:rsidP="008251C1">
      <w:pPr>
        <w:pStyle w:val="a8"/>
        <w:kinsoku w:val="0"/>
        <w:overflowPunct w:val="0"/>
        <w:ind w:left="142" w:firstLine="142"/>
        <w:rPr>
          <w:sz w:val="32"/>
          <w:szCs w:val="32"/>
        </w:rPr>
      </w:pPr>
    </w:p>
    <w:p w14:paraId="454EA0BD" w14:textId="2C323C48" w:rsidR="004847B8" w:rsidRDefault="004847B8" w:rsidP="008251C1">
      <w:pPr>
        <w:pStyle w:val="a8"/>
        <w:kinsoku w:val="0"/>
        <w:overflowPunct w:val="0"/>
        <w:ind w:left="142" w:firstLine="142"/>
        <w:rPr>
          <w:spacing w:val="-1"/>
          <w:sz w:val="32"/>
          <w:szCs w:val="32"/>
        </w:rPr>
      </w:pPr>
      <w:bookmarkStart w:id="1" w:name="_Hlk75850213"/>
      <w:bookmarkStart w:id="2" w:name="_Hlk40263229"/>
      <w:bookmarkStart w:id="3" w:name="_Hlk43106106"/>
      <w:r>
        <w:rPr>
          <w:b/>
          <w:bCs/>
          <w:spacing w:val="-1"/>
          <w:sz w:val="32"/>
          <w:szCs w:val="32"/>
        </w:rPr>
        <w:t>Раздел</w:t>
      </w:r>
      <w:r>
        <w:rPr>
          <w:b/>
          <w:bCs/>
          <w:sz w:val="32"/>
          <w:szCs w:val="32"/>
        </w:rPr>
        <w:t xml:space="preserve"> </w:t>
      </w:r>
      <w:r w:rsidR="00E112EB">
        <w:rPr>
          <w:b/>
          <w:bCs/>
          <w:spacing w:val="-1"/>
          <w:sz w:val="32"/>
          <w:szCs w:val="32"/>
        </w:rPr>
        <w:t>первый</w:t>
      </w:r>
      <w:r>
        <w:rPr>
          <w:spacing w:val="-1"/>
          <w:sz w:val="32"/>
          <w:szCs w:val="32"/>
        </w:rPr>
        <w:t>.</w:t>
      </w:r>
    </w:p>
    <w:bookmarkEnd w:id="1"/>
    <w:p w14:paraId="1E3F4F67" w14:textId="3398911B" w:rsidR="007C1E4D" w:rsidRPr="007C1E4D" w:rsidRDefault="007C1E4D" w:rsidP="008251C1">
      <w:pPr>
        <w:pStyle w:val="a8"/>
        <w:kinsoku w:val="0"/>
        <w:overflowPunct w:val="0"/>
        <w:ind w:left="142" w:firstLine="142"/>
        <w:rPr>
          <w:spacing w:val="-1"/>
          <w:sz w:val="32"/>
          <w:szCs w:val="32"/>
        </w:rPr>
      </w:pPr>
      <w:r w:rsidRPr="007C1E4D">
        <w:rPr>
          <w:spacing w:val="-1"/>
          <w:sz w:val="32"/>
          <w:szCs w:val="32"/>
        </w:rPr>
        <w:t>Решения ПСД</w:t>
      </w:r>
    </w:p>
    <w:p w14:paraId="69F308E4" w14:textId="77777777" w:rsidR="007C1E4D" w:rsidRDefault="007C1E4D" w:rsidP="008251C1">
      <w:pPr>
        <w:pStyle w:val="a8"/>
        <w:kinsoku w:val="0"/>
        <w:overflowPunct w:val="0"/>
        <w:ind w:left="142" w:firstLine="142"/>
        <w:rPr>
          <w:spacing w:val="-1"/>
          <w:sz w:val="32"/>
          <w:szCs w:val="32"/>
        </w:rPr>
      </w:pPr>
      <w:bookmarkStart w:id="4" w:name="_Hlk43106128"/>
    </w:p>
    <w:p w14:paraId="0FAAF2D3" w14:textId="0D83DEE1" w:rsidR="007C1E4D" w:rsidRDefault="007C1E4D" w:rsidP="008251C1">
      <w:pPr>
        <w:pStyle w:val="a8"/>
        <w:kinsoku w:val="0"/>
        <w:overflowPunct w:val="0"/>
        <w:ind w:left="142" w:firstLine="142"/>
        <w:rPr>
          <w:spacing w:val="-1"/>
          <w:sz w:val="32"/>
          <w:szCs w:val="32"/>
        </w:rPr>
      </w:pPr>
      <w:r w:rsidRPr="007C1E4D">
        <w:rPr>
          <w:spacing w:val="-1"/>
          <w:sz w:val="32"/>
          <w:szCs w:val="32"/>
        </w:rPr>
        <w:t>Раздел второй.</w:t>
      </w:r>
    </w:p>
    <w:p w14:paraId="74795856" w14:textId="2BA90ED6" w:rsidR="004847B8" w:rsidRDefault="004847B8" w:rsidP="008251C1">
      <w:pPr>
        <w:pStyle w:val="a8"/>
        <w:kinsoku w:val="0"/>
        <w:overflowPunct w:val="0"/>
        <w:ind w:left="142" w:firstLine="142"/>
        <w:rPr>
          <w:spacing w:val="-1"/>
          <w:sz w:val="32"/>
          <w:szCs w:val="32"/>
        </w:rPr>
      </w:pPr>
      <w:r>
        <w:rPr>
          <w:spacing w:val="-1"/>
          <w:sz w:val="32"/>
          <w:szCs w:val="32"/>
        </w:rPr>
        <w:t>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bookmarkEnd w:id="2"/>
      <w:r>
        <w:rPr>
          <w:spacing w:val="-1"/>
          <w:sz w:val="32"/>
          <w:szCs w:val="32"/>
        </w:rPr>
        <w:t>.</w:t>
      </w:r>
    </w:p>
    <w:bookmarkEnd w:id="3"/>
    <w:bookmarkEnd w:id="4"/>
    <w:p w14:paraId="6E3EC7BC" w14:textId="77777777" w:rsidR="004847B8" w:rsidRDefault="004847B8" w:rsidP="008251C1">
      <w:pPr>
        <w:pStyle w:val="a8"/>
        <w:kinsoku w:val="0"/>
        <w:overflowPunct w:val="0"/>
        <w:spacing w:before="8"/>
        <w:ind w:left="142" w:firstLine="142"/>
        <w:rPr>
          <w:sz w:val="32"/>
          <w:szCs w:val="32"/>
        </w:rPr>
      </w:pPr>
    </w:p>
    <w:p w14:paraId="79817818" w14:textId="1EE2948C" w:rsidR="004847B8" w:rsidRDefault="004847B8" w:rsidP="008251C1">
      <w:pPr>
        <w:pStyle w:val="a8"/>
        <w:kinsoku w:val="0"/>
        <w:overflowPunct w:val="0"/>
        <w:spacing w:line="364" w:lineRule="exact"/>
        <w:ind w:left="142" w:firstLine="142"/>
        <w:rPr>
          <w:sz w:val="32"/>
          <w:szCs w:val="32"/>
        </w:rPr>
      </w:pPr>
      <w:r>
        <w:rPr>
          <w:b/>
          <w:bCs/>
          <w:spacing w:val="-1"/>
          <w:sz w:val="32"/>
          <w:szCs w:val="32"/>
        </w:rPr>
        <w:t>Раздел</w:t>
      </w:r>
      <w:r w:rsidR="00E112EB">
        <w:rPr>
          <w:b/>
          <w:bCs/>
          <w:sz w:val="32"/>
          <w:szCs w:val="32"/>
        </w:rPr>
        <w:t xml:space="preserve"> </w:t>
      </w:r>
      <w:r w:rsidR="007C1E4D">
        <w:rPr>
          <w:b/>
          <w:bCs/>
          <w:sz w:val="32"/>
          <w:szCs w:val="32"/>
        </w:rPr>
        <w:t>третий</w:t>
      </w:r>
      <w:r>
        <w:rPr>
          <w:b/>
          <w:bCs/>
          <w:sz w:val="32"/>
          <w:szCs w:val="32"/>
        </w:rPr>
        <w:t>.</w:t>
      </w:r>
    </w:p>
    <w:p w14:paraId="76E93A36" w14:textId="7F605183" w:rsidR="004847B8" w:rsidRDefault="004847B8" w:rsidP="008251C1">
      <w:pPr>
        <w:pStyle w:val="a8"/>
        <w:kinsoku w:val="0"/>
        <w:overflowPunct w:val="0"/>
        <w:spacing w:line="364" w:lineRule="exact"/>
        <w:ind w:left="142" w:firstLine="142"/>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2D2404E7" w14:textId="59DCE490" w:rsidR="00A631DD" w:rsidRDefault="00A631DD" w:rsidP="008251C1">
      <w:pPr>
        <w:pStyle w:val="a8"/>
        <w:kinsoku w:val="0"/>
        <w:overflowPunct w:val="0"/>
        <w:spacing w:line="364" w:lineRule="exact"/>
        <w:ind w:left="142" w:firstLine="142"/>
        <w:rPr>
          <w:spacing w:val="-1"/>
          <w:sz w:val="32"/>
          <w:szCs w:val="32"/>
        </w:rPr>
      </w:pPr>
    </w:p>
    <w:p w14:paraId="0A394F91" w14:textId="53AE2CB1" w:rsidR="00A631DD" w:rsidRDefault="00A631DD" w:rsidP="00A631DD">
      <w:pPr>
        <w:pStyle w:val="a8"/>
        <w:kinsoku w:val="0"/>
        <w:overflowPunct w:val="0"/>
        <w:spacing w:line="364" w:lineRule="exact"/>
        <w:ind w:left="1418"/>
        <w:rPr>
          <w:spacing w:val="-1"/>
          <w:sz w:val="32"/>
          <w:szCs w:val="32"/>
        </w:rPr>
      </w:pPr>
    </w:p>
    <w:p w14:paraId="5BF552EC" w14:textId="6D7B12A8" w:rsidR="00A631DD" w:rsidRDefault="00A631DD" w:rsidP="00A631DD">
      <w:pPr>
        <w:pStyle w:val="a8"/>
        <w:kinsoku w:val="0"/>
        <w:overflowPunct w:val="0"/>
        <w:spacing w:line="364" w:lineRule="exact"/>
        <w:ind w:left="1418"/>
        <w:rPr>
          <w:spacing w:val="-1"/>
          <w:sz w:val="32"/>
          <w:szCs w:val="32"/>
        </w:rPr>
      </w:pPr>
    </w:p>
    <w:p w14:paraId="25879897" w14:textId="5DF59F83" w:rsidR="00A631DD" w:rsidRDefault="00A631DD" w:rsidP="00A631DD">
      <w:pPr>
        <w:pStyle w:val="a8"/>
        <w:kinsoku w:val="0"/>
        <w:overflowPunct w:val="0"/>
        <w:spacing w:line="364" w:lineRule="exact"/>
        <w:ind w:left="1418"/>
        <w:rPr>
          <w:spacing w:val="-1"/>
          <w:sz w:val="32"/>
          <w:szCs w:val="32"/>
        </w:rPr>
      </w:pPr>
    </w:p>
    <w:p w14:paraId="32F54972" w14:textId="070F60A0" w:rsidR="00A631DD" w:rsidRDefault="00A631DD" w:rsidP="00A631DD">
      <w:pPr>
        <w:pStyle w:val="a8"/>
        <w:kinsoku w:val="0"/>
        <w:overflowPunct w:val="0"/>
        <w:spacing w:line="364" w:lineRule="exact"/>
        <w:ind w:left="1418"/>
        <w:rPr>
          <w:spacing w:val="-1"/>
          <w:sz w:val="32"/>
          <w:szCs w:val="32"/>
        </w:rPr>
      </w:pPr>
    </w:p>
    <w:p w14:paraId="73FA952A" w14:textId="6F39718D" w:rsidR="00A631DD" w:rsidRDefault="00A631DD" w:rsidP="00A631DD">
      <w:pPr>
        <w:pStyle w:val="a8"/>
        <w:kinsoku w:val="0"/>
        <w:overflowPunct w:val="0"/>
        <w:spacing w:line="364" w:lineRule="exact"/>
        <w:ind w:left="1418"/>
        <w:rPr>
          <w:spacing w:val="-1"/>
          <w:sz w:val="32"/>
          <w:szCs w:val="32"/>
        </w:rPr>
      </w:pPr>
    </w:p>
    <w:p w14:paraId="09C633D3" w14:textId="13BED409" w:rsidR="00A631DD" w:rsidRDefault="00A631DD" w:rsidP="00A631DD">
      <w:pPr>
        <w:pStyle w:val="a8"/>
        <w:kinsoku w:val="0"/>
        <w:overflowPunct w:val="0"/>
        <w:spacing w:line="364" w:lineRule="exact"/>
        <w:ind w:left="1418"/>
        <w:rPr>
          <w:spacing w:val="-1"/>
          <w:sz w:val="32"/>
          <w:szCs w:val="32"/>
        </w:rPr>
      </w:pPr>
    </w:p>
    <w:p w14:paraId="1AD92175" w14:textId="16E54439" w:rsidR="00A631DD" w:rsidRDefault="00A631DD" w:rsidP="00A631DD">
      <w:pPr>
        <w:pStyle w:val="a8"/>
        <w:kinsoku w:val="0"/>
        <w:overflowPunct w:val="0"/>
        <w:spacing w:line="364" w:lineRule="exact"/>
        <w:ind w:left="1418"/>
        <w:rPr>
          <w:spacing w:val="-1"/>
          <w:sz w:val="32"/>
          <w:szCs w:val="32"/>
        </w:rPr>
      </w:pPr>
    </w:p>
    <w:p w14:paraId="7476F374" w14:textId="1266A48D" w:rsidR="00A631DD" w:rsidRDefault="00A631DD" w:rsidP="00A631DD">
      <w:pPr>
        <w:pStyle w:val="a8"/>
        <w:kinsoku w:val="0"/>
        <w:overflowPunct w:val="0"/>
        <w:spacing w:line="364" w:lineRule="exact"/>
        <w:ind w:left="1418"/>
        <w:rPr>
          <w:spacing w:val="-1"/>
          <w:sz w:val="32"/>
          <w:szCs w:val="32"/>
        </w:rPr>
      </w:pPr>
    </w:p>
    <w:p w14:paraId="06C36EFF" w14:textId="1285E1D7" w:rsidR="00A631DD" w:rsidRDefault="00A631DD" w:rsidP="00A631DD">
      <w:pPr>
        <w:pStyle w:val="a8"/>
        <w:kinsoku w:val="0"/>
        <w:overflowPunct w:val="0"/>
        <w:spacing w:line="364" w:lineRule="exact"/>
        <w:ind w:left="1418"/>
        <w:rPr>
          <w:spacing w:val="-1"/>
          <w:sz w:val="32"/>
          <w:szCs w:val="32"/>
        </w:rPr>
      </w:pPr>
    </w:p>
    <w:p w14:paraId="3535A73C" w14:textId="665D7020" w:rsidR="00A631DD" w:rsidRDefault="00A631DD" w:rsidP="00A631DD">
      <w:pPr>
        <w:pStyle w:val="a8"/>
        <w:kinsoku w:val="0"/>
        <w:overflowPunct w:val="0"/>
        <w:spacing w:line="364" w:lineRule="exact"/>
        <w:ind w:left="1418"/>
        <w:rPr>
          <w:spacing w:val="-1"/>
          <w:sz w:val="32"/>
          <w:szCs w:val="32"/>
        </w:rPr>
      </w:pPr>
    </w:p>
    <w:p w14:paraId="29A378D5" w14:textId="7F5F4ADB" w:rsidR="00A631DD" w:rsidRDefault="00A631DD" w:rsidP="00A631DD">
      <w:pPr>
        <w:pStyle w:val="a8"/>
        <w:kinsoku w:val="0"/>
        <w:overflowPunct w:val="0"/>
        <w:spacing w:line="364" w:lineRule="exact"/>
        <w:ind w:left="1418"/>
        <w:rPr>
          <w:spacing w:val="-1"/>
          <w:sz w:val="32"/>
          <w:szCs w:val="32"/>
        </w:rPr>
      </w:pPr>
    </w:p>
    <w:p w14:paraId="05C7BEB4" w14:textId="2E9C9DA1" w:rsidR="00A631DD" w:rsidRDefault="00A631DD" w:rsidP="00A631DD">
      <w:pPr>
        <w:pStyle w:val="a8"/>
        <w:kinsoku w:val="0"/>
        <w:overflowPunct w:val="0"/>
        <w:spacing w:line="364" w:lineRule="exact"/>
        <w:ind w:left="1418"/>
        <w:rPr>
          <w:spacing w:val="-1"/>
          <w:sz w:val="32"/>
          <w:szCs w:val="32"/>
        </w:rPr>
      </w:pPr>
    </w:p>
    <w:p w14:paraId="49580786" w14:textId="512577F2" w:rsidR="0025068C" w:rsidRDefault="0025068C" w:rsidP="00A631DD">
      <w:pPr>
        <w:pStyle w:val="a8"/>
        <w:kinsoku w:val="0"/>
        <w:overflowPunct w:val="0"/>
        <w:spacing w:line="364" w:lineRule="exact"/>
        <w:ind w:left="1418"/>
        <w:rPr>
          <w:spacing w:val="-1"/>
          <w:sz w:val="32"/>
          <w:szCs w:val="32"/>
        </w:rPr>
      </w:pPr>
    </w:p>
    <w:p w14:paraId="257757B5" w14:textId="6E6C7798" w:rsidR="0025068C" w:rsidRDefault="0025068C" w:rsidP="00A631DD">
      <w:pPr>
        <w:pStyle w:val="a8"/>
        <w:kinsoku w:val="0"/>
        <w:overflowPunct w:val="0"/>
        <w:spacing w:line="364" w:lineRule="exact"/>
        <w:ind w:left="1418"/>
        <w:rPr>
          <w:spacing w:val="-1"/>
          <w:sz w:val="32"/>
          <w:szCs w:val="32"/>
        </w:rPr>
      </w:pPr>
    </w:p>
    <w:p w14:paraId="5234EEF0" w14:textId="53BF5C9B" w:rsidR="0025068C" w:rsidRDefault="0025068C" w:rsidP="00A631DD">
      <w:pPr>
        <w:pStyle w:val="a8"/>
        <w:kinsoku w:val="0"/>
        <w:overflowPunct w:val="0"/>
        <w:spacing w:line="364" w:lineRule="exact"/>
        <w:ind w:left="1418"/>
        <w:rPr>
          <w:spacing w:val="-1"/>
          <w:sz w:val="32"/>
          <w:szCs w:val="32"/>
        </w:rPr>
      </w:pPr>
    </w:p>
    <w:p w14:paraId="6F5083F7" w14:textId="7EE39CE1" w:rsidR="0025068C" w:rsidRDefault="0025068C" w:rsidP="00A631DD">
      <w:pPr>
        <w:pStyle w:val="a8"/>
        <w:kinsoku w:val="0"/>
        <w:overflowPunct w:val="0"/>
        <w:spacing w:line="364" w:lineRule="exact"/>
        <w:ind w:left="1418"/>
        <w:rPr>
          <w:spacing w:val="-1"/>
          <w:sz w:val="32"/>
          <w:szCs w:val="32"/>
        </w:rPr>
      </w:pPr>
    </w:p>
    <w:p w14:paraId="7D065135" w14:textId="766646A0" w:rsidR="0025068C" w:rsidRDefault="0025068C" w:rsidP="00A631DD">
      <w:pPr>
        <w:pStyle w:val="a8"/>
        <w:kinsoku w:val="0"/>
        <w:overflowPunct w:val="0"/>
        <w:spacing w:line="364" w:lineRule="exact"/>
        <w:ind w:left="1418"/>
        <w:rPr>
          <w:spacing w:val="-1"/>
          <w:sz w:val="32"/>
          <w:szCs w:val="32"/>
        </w:rPr>
      </w:pPr>
    </w:p>
    <w:p w14:paraId="4CB06960" w14:textId="26C76E74" w:rsidR="0025068C" w:rsidRDefault="0025068C" w:rsidP="00A631DD">
      <w:pPr>
        <w:pStyle w:val="a8"/>
        <w:kinsoku w:val="0"/>
        <w:overflowPunct w:val="0"/>
        <w:spacing w:line="364" w:lineRule="exact"/>
        <w:ind w:left="1418"/>
        <w:rPr>
          <w:spacing w:val="-1"/>
          <w:sz w:val="32"/>
          <w:szCs w:val="32"/>
        </w:rPr>
      </w:pPr>
    </w:p>
    <w:p w14:paraId="4BE5252B" w14:textId="30CFB1F9" w:rsidR="0025068C" w:rsidRDefault="0025068C" w:rsidP="00A631DD">
      <w:pPr>
        <w:pStyle w:val="a8"/>
        <w:kinsoku w:val="0"/>
        <w:overflowPunct w:val="0"/>
        <w:spacing w:line="364" w:lineRule="exact"/>
        <w:ind w:left="1418"/>
        <w:rPr>
          <w:spacing w:val="-1"/>
          <w:sz w:val="32"/>
          <w:szCs w:val="32"/>
        </w:rPr>
      </w:pPr>
    </w:p>
    <w:p w14:paraId="2AEB5EA5" w14:textId="229ABAD5" w:rsidR="0025068C" w:rsidRDefault="0025068C" w:rsidP="00A631DD">
      <w:pPr>
        <w:pStyle w:val="a8"/>
        <w:kinsoku w:val="0"/>
        <w:overflowPunct w:val="0"/>
        <w:spacing w:line="364" w:lineRule="exact"/>
        <w:ind w:left="1418"/>
        <w:rPr>
          <w:spacing w:val="-1"/>
          <w:sz w:val="32"/>
          <w:szCs w:val="32"/>
        </w:rPr>
      </w:pPr>
    </w:p>
    <w:p w14:paraId="24FE3D85" w14:textId="488ADD60" w:rsidR="0025068C" w:rsidRDefault="0025068C" w:rsidP="00A631DD">
      <w:pPr>
        <w:pStyle w:val="a8"/>
        <w:kinsoku w:val="0"/>
        <w:overflowPunct w:val="0"/>
        <w:spacing w:line="364" w:lineRule="exact"/>
        <w:ind w:left="1418"/>
        <w:rPr>
          <w:spacing w:val="-1"/>
          <w:sz w:val="32"/>
          <w:szCs w:val="32"/>
        </w:rPr>
      </w:pPr>
    </w:p>
    <w:p w14:paraId="125B7F59" w14:textId="5B313A25" w:rsidR="0025068C" w:rsidRDefault="0025068C" w:rsidP="00A631DD">
      <w:pPr>
        <w:pStyle w:val="a8"/>
        <w:kinsoku w:val="0"/>
        <w:overflowPunct w:val="0"/>
        <w:spacing w:line="364" w:lineRule="exact"/>
        <w:ind w:left="1418"/>
        <w:rPr>
          <w:spacing w:val="-1"/>
          <w:sz w:val="32"/>
          <w:szCs w:val="32"/>
        </w:rPr>
      </w:pPr>
    </w:p>
    <w:p w14:paraId="0A907BDB" w14:textId="63EC2EF0" w:rsidR="0025068C" w:rsidRDefault="0025068C" w:rsidP="00A631DD">
      <w:pPr>
        <w:pStyle w:val="a8"/>
        <w:kinsoku w:val="0"/>
        <w:overflowPunct w:val="0"/>
        <w:spacing w:line="364" w:lineRule="exact"/>
        <w:ind w:left="1418"/>
        <w:rPr>
          <w:spacing w:val="-1"/>
          <w:sz w:val="32"/>
          <w:szCs w:val="32"/>
        </w:rPr>
      </w:pPr>
    </w:p>
    <w:p w14:paraId="76D197BC" w14:textId="61B6EC60" w:rsidR="0025068C" w:rsidRDefault="0025068C" w:rsidP="00A631DD">
      <w:pPr>
        <w:pStyle w:val="a8"/>
        <w:kinsoku w:val="0"/>
        <w:overflowPunct w:val="0"/>
        <w:spacing w:line="364" w:lineRule="exact"/>
        <w:ind w:left="1418"/>
        <w:rPr>
          <w:spacing w:val="-1"/>
          <w:sz w:val="32"/>
          <w:szCs w:val="32"/>
        </w:rPr>
      </w:pPr>
    </w:p>
    <w:p w14:paraId="4196FA10" w14:textId="26A1C2EB" w:rsidR="0025068C" w:rsidRDefault="0025068C" w:rsidP="0025068C">
      <w:pPr>
        <w:pStyle w:val="a8"/>
        <w:kinsoku w:val="0"/>
        <w:overflowPunct w:val="0"/>
        <w:spacing w:line="364" w:lineRule="exact"/>
        <w:ind w:left="1418"/>
        <w:jc w:val="right"/>
        <w:rPr>
          <w:spacing w:val="-1"/>
          <w:sz w:val="32"/>
          <w:szCs w:val="32"/>
        </w:rPr>
      </w:pPr>
      <w:r>
        <w:rPr>
          <w:spacing w:val="-1"/>
          <w:sz w:val="32"/>
          <w:szCs w:val="32"/>
        </w:rPr>
        <w:t>РАЗДЕЛ 1</w:t>
      </w:r>
    </w:p>
    <w:p w14:paraId="26BF7A6E" w14:textId="77777777" w:rsidR="0025068C" w:rsidRDefault="0025068C" w:rsidP="0025068C">
      <w:pPr>
        <w:pStyle w:val="a8"/>
        <w:kinsoku w:val="0"/>
        <w:overflowPunct w:val="0"/>
        <w:spacing w:line="364" w:lineRule="exact"/>
        <w:ind w:left="1418"/>
        <w:jc w:val="right"/>
        <w:rPr>
          <w:spacing w:val="-1"/>
          <w:sz w:val="32"/>
          <w:szCs w:val="32"/>
        </w:rPr>
      </w:pPr>
    </w:p>
    <w:p w14:paraId="75B284E5" w14:textId="44961546" w:rsidR="002D57EA" w:rsidRDefault="002D57EA" w:rsidP="00A631DD">
      <w:pPr>
        <w:pStyle w:val="a8"/>
        <w:kinsoku w:val="0"/>
        <w:overflowPunct w:val="0"/>
        <w:spacing w:line="364" w:lineRule="exact"/>
        <w:ind w:left="1418"/>
        <w:rPr>
          <w:spacing w:val="-1"/>
          <w:sz w:val="32"/>
          <w:szCs w:val="32"/>
        </w:rPr>
      </w:pPr>
    </w:p>
    <w:p w14:paraId="4CBAF86B" w14:textId="3BD9007B" w:rsidR="002D57EA" w:rsidRDefault="002D57EA" w:rsidP="00A631DD">
      <w:pPr>
        <w:pStyle w:val="a8"/>
        <w:kinsoku w:val="0"/>
        <w:overflowPunct w:val="0"/>
        <w:spacing w:line="364" w:lineRule="exact"/>
        <w:ind w:left="1418"/>
        <w:rPr>
          <w:spacing w:val="-1"/>
          <w:sz w:val="32"/>
          <w:szCs w:val="32"/>
        </w:rPr>
      </w:pPr>
    </w:p>
    <w:p w14:paraId="0EF43FD6" w14:textId="4B419D5A" w:rsidR="002D57EA" w:rsidRDefault="002D57EA" w:rsidP="00A631DD">
      <w:pPr>
        <w:pStyle w:val="a8"/>
        <w:kinsoku w:val="0"/>
        <w:overflowPunct w:val="0"/>
        <w:spacing w:line="364" w:lineRule="exact"/>
        <w:ind w:left="1418"/>
        <w:rPr>
          <w:spacing w:val="-1"/>
          <w:sz w:val="32"/>
          <w:szCs w:val="32"/>
        </w:rPr>
      </w:pPr>
    </w:p>
    <w:p w14:paraId="7E89B130" w14:textId="77777777" w:rsidR="006622C8" w:rsidRPr="006622C8" w:rsidRDefault="006622C8" w:rsidP="006622C8">
      <w:pPr>
        <w:keepNext/>
        <w:widowControl/>
        <w:autoSpaceDE/>
        <w:autoSpaceDN/>
        <w:adjustRightInd/>
        <w:jc w:val="center"/>
        <w:outlineLvl w:val="1"/>
        <w:rPr>
          <w:rFonts w:eastAsia="Times New Roman"/>
          <w:bCs/>
        </w:rPr>
      </w:pPr>
      <w:r w:rsidRPr="006622C8">
        <w:rPr>
          <w:rFonts w:eastAsia="Times New Roman"/>
          <w:bCs/>
        </w:rPr>
        <w:t>РОССИЙСКАЯ ФЕДЕРАЦИЯ (РОССИЯ)</w:t>
      </w:r>
    </w:p>
    <w:p w14:paraId="035F7AAC"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РЕСПУБЛИКА САХА (ЯКУТИЯ)</w:t>
      </w:r>
    </w:p>
    <w:p w14:paraId="00F1D242" w14:textId="77777777" w:rsidR="006622C8" w:rsidRPr="006622C8" w:rsidRDefault="006622C8" w:rsidP="006622C8">
      <w:pPr>
        <w:widowControl/>
        <w:autoSpaceDE/>
        <w:autoSpaceDN/>
        <w:adjustRightInd/>
        <w:jc w:val="center"/>
        <w:rPr>
          <w:rFonts w:eastAsia="Times New Roman"/>
        </w:rPr>
      </w:pPr>
      <w:r w:rsidRPr="006622C8">
        <w:rPr>
          <w:rFonts w:eastAsia="Times New Roman"/>
        </w:rPr>
        <w:t>МИРНИНСКИЙ РАЙОН</w:t>
      </w:r>
    </w:p>
    <w:p w14:paraId="581BE32D" w14:textId="77777777" w:rsidR="006622C8" w:rsidRPr="006622C8" w:rsidRDefault="006622C8" w:rsidP="006622C8">
      <w:pPr>
        <w:widowControl/>
        <w:autoSpaceDE/>
        <w:autoSpaceDN/>
        <w:adjustRightInd/>
        <w:jc w:val="center"/>
        <w:rPr>
          <w:rFonts w:eastAsia="Times New Roman"/>
        </w:rPr>
      </w:pPr>
      <w:r w:rsidRPr="006622C8">
        <w:rPr>
          <w:rFonts w:eastAsia="Times New Roman"/>
        </w:rPr>
        <w:t>МУНИЦИПАЛЬНОЕ ОБРАЗОВАНИЕ «ПОСЕЛОК АЙХАЛ»</w:t>
      </w:r>
    </w:p>
    <w:p w14:paraId="40E70DD7" w14:textId="77777777" w:rsidR="006622C8" w:rsidRPr="006622C8" w:rsidRDefault="006622C8" w:rsidP="006622C8">
      <w:pPr>
        <w:widowControl/>
        <w:autoSpaceDE/>
        <w:autoSpaceDN/>
        <w:adjustRightInd/>
        <w:jc w:val="center"/>
        <w:rPr>
          <w:rFonts w:eastAsia="Times New Roman"/>
        </w:rPr>
      </w:pPr>
    </w:p>
    <w:p w14:paraId="7B0AC3E6" w14:textId="77777777" w:rsidR="006622C8" w:rsidRPr="006622C8" w:rsidRDefault="006622C8" w:rsidP="006622C8">
      <w:pPr>
        <w:widowControl/>
        <w:autoSpaceDE/>
        <w:autoSpaceDN/>
        <w:adjustRightInd/>
        <w:jc w:val="center"/>
        <w:rPr>
          <w:rFonts w:eastAsia="Times New Roman"/>
        </w:rPr>
      </w:pPr>
      <w:r w:rsidRPr="006622C8">
        <w:rPr>
          <w:rFonts w:eastAsia="Times New Roman"/>
        </w:rPr>
        <w:t>ПОСЕЛКОВЫЙ СОВЕТ ДЕПУТАТОВ</w:t>
      </w:r>
    </w:p>
    <w:p w14:paraId="670A43BE" w14:textId="77777777" w:rsidR="006622C8" w:rsidRPr="006622C8" w:rsidRDefault="006622C8" w:rsidP="006622C8">
      <w:pPr>
        <w:widowControl/>
        <w:autoSpaceDE/>
        <w:autoSpaceDN/>
        <w:adjustRightInd/>
        <w:rPr>
          <w:rFonts w:eastAsia="Times New Roman"/>
        </w:rPr>
      </w:pPr>
    </w:p>
    <w:p w14:paraId="0FD5AD2A" w14:textId="77777777" w:rsidR="006622C8" w:rsidRPr="006622C8" w:rsidRDefault="006622C8" w:rsidP="006622C8">
      <w:pPr>
        <w:widowControl/>
        <w:autoSpaceDE/>
        <w:autoSpaceDN/>
        <w:adjustRightInd/>
        <w:jc w:val="center"/>
        <w:rPr>
          <w:rFonts w:eastAsia="Times New Roman"/>
        </w:rPr>
      </w:pPr>
      <w:r w:rsidRPr="006622C8">
        <w:rPr>
          <w:rFonts w:eastAsia="Times New Roman"/>
          <w:lang w:val="en-US"/>
        </w:rPr>
        <w:t>LXVI</w:t>
      </w:r>
      <w:r w:rsidRPr="006622C8">
        <w:rPr>
          <w:rFonts w:eastAsia="Times New Roman"/>
        </w:rPr>
        <w:t xml:space="preserve"> СЕССИЯ</w:t>
      </w:r>
    </w:p>
    <w:p w14:paraId="1360CF45" w14:textId="77777777" w:rsidR="006622C8" w:rsidRPr="006622C8" w:rsidRDefault="006622C8" w:rsidP="006622C8">
      <w:pPr>
        <w:widowControl/>
        <w:autoSpaceDE/>
        <w:autoSpaceDN/>
        <w:adjustRightInd/>
        <w:jc w:val="center"/>
        <w:rPr>
          <w:rFonts w:eastAsia="Times New Roman"/>
        </w:rPr>
      </w:pPr>
    </w:p>
    <w:p w14:paraId="03FC4796" w14:textId="77777777" w:rsidR="006622C8" w:rsidRPr="006622C8" w:rsidRDefault="006622C8" w:rsidP="006622C8">
      <w:pPr>
        <w:widowControl/>
        <w:autoSpaceDE/>
        <w:autoSpaceDN/>
        <w:adjustRightInd/>
        <w:jc w:val="center"/>
        <w:rPr>
          <w:rFonts w:eastAsia="Times New Roman"/>
          <w:bCs/>
        </w:rPr>
      </w:pPr>
      <w:r w:rsidRPr="006622C8">
        <w:rPr>
          <w:rFonts w:eastAsia="Times New Roman"/>
          <w:bCs/>
        </w:rPr>
        <w:t>РЕШЕНИЕ</w:t>
      </w:r>
    </w:p>
    <w:p w14:paraId="0052FDD8" w14:textId="77777777" w:rsidR="006622C8" w:rsidRPr="006622C8" w:rsidRDefault="006622C8" w:rsidP="006622C8">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44"/>
        <w:gridCol w:w="4794"/>
      </w:tblGrid>
      <w:tr w:rsidR="006622C8" w:rsidRPr="006622C8" w14:paraId="55164400" w14:textId="77777777" w:rsidTr="000D265A">
        <w:tc>
          <w:tcPr>
            <w:tcW w:w="5210" w:type="dxa"/>
          </w:tcPr>
          <w:p w14:paraId="0AE0EB5D" w14:textId="77777777" w:rsidR="006622C8" w:rsidRPr="006622C8" w:rsidRDefault="006622C8" w:rsidP="006622C8">
            <w:pPr>
              <w:widowControl/>
              <w:autoSpaceDE/>
              <w:autoSpaceDN/>
              <w:adjustRightInd/>
              <w:rPr>
                <w:rFonts w:eastAsia="Times New Roman"/>
                <w:bCs/>
              </w:rPr>
            </w:pPr>
            <w:r w:rsidRPr="006622C8">
              <w:rPr>
                <w:rFonts w:eastAsia="Times New Roman"/>
                <w:bCs/>
              </w:rPr>
              <w:t>29 сентября 2021 года</w:t>
            </w:r>
          </w:p>
        </w:tc>
        <w:tc>
          <w:tcPr>
            <w:tcW w:w="5211" w:type="dxa"/>
          </w:tcPr>
          <w:p w14:paraId="71B2027C" w14:textId="77777777" w:rsidR="006622C8" w:rsidRPr="006622C8" w:rsidRDefault="006622C8" w:rsidP="006622C8">
            <w:pPr>
              <w:widowControl/>
              <w:autoSpaceDE/>
              <w:autoSpaceDN/>
              <w:adjustRightInd/>
              <w:jc w:val="right"/>
              <w:rPr>
                <w:rFonts w:eastAsia="Times New Roman"/>
                <w:bCs/>
                <w:lang w:val="en-US"/>
              </w:rPr>
            </w:pPr>
            <w:r w:rsidRPr="006622C8">
              <w:rPr>
                <w:rFonts w:eastAsia="Times New Roman"/>
                <w:lang w:val="en-US"/>
              </w:rPr>
              <w:t>IV</w:t>
            </w:r>
            <w:r w:rsidRPr="006622C8">
              <w:rPr>
                <w:rFonts w:eastAsia="Times New Roman"/>
              </w:rPr>
              <w:t>-№ 66-</w:t>
            </w:r>
            <w:r w:rsidRPr="006622C8">
              <w:rPr>
                <w:rFonts w:eastAsia="Times New Roman"/>
                <w:lang w:val="en-US"/>
              </w:rPr>
              <w:t>1</w:t>
            </w:r>
          </w:p>
        </w:tc>
      </w:tr>
    </w:tbl>
    <w:p w14:paraId="523B9362" w14:textId="77777777" w:rsidR="006622C8" w:rsidRPr="006622C8" w:rsidRDefault="006622C8" w:rsidP="006622C8">
      <w:pPr>
        <w:widowControl/>
        <w:autoSpaceDE/>
        <w:autoSpaceDN/>
        <w:adjustRightInd/>
        <w:jc w:val="center"/>
        <w:rPr>
          <w:rFonts w:eastAsia="Times New Roman"/>
          <w:b/>
        </w:rPr>
      </w:pPr>
    </w:p>
    <w:p w14:paraId="5291F935" w14:textId="77777777" w:rsidR="006622C8" w:rsidRPr="006622C8" w:rsidRDefault="006622C8" w:rsidP="006622C8">
      <w:pPr>
        <w:widowControl/>
        <w:autoSpaceDE/>
        <w:autoSpaceDN/>
        <w:adjustRightInd/>
        <w:jc w:val="center"/>
        <w:rPr>
          <w:rFonts w:eastAsia="Times New Roman"/>
          <w:b/>
        </w:rPr>
      </w:pPr>
      <w:r w:rsidRPr="006622C8">
        <w:rPr>
          <w:rFonts w:eastAsia="Times New Roman"/>
          <w:b/>
        </w:rPr>
        <w:t xml:space="preserve">О повестке </w:t>
      </w:r>
      <w:r w:rsidRPr="006622C8">
        <w:rPr>
          <w:rFonts w:eastAsia="Times New Roman"/>
          <w:b/>
          <w:lang w:val="en-US"/>
        </w:rPr>
        <w:t>LXVI</w:t>
      </w:r>
      <w:r w:rsidRPr="006622C8">
        <w:rPr>
          <w:rFonts w:eastAsia="Times New Roman"/>
          <w:b/>
        </w:rPr>
        <w:t xml:space="preserve"> сессии поселкового Совета депутатов </w:t>
      </w:r>
      <w:r w:rsidRPr="006622C8">
        <w:rPr>
          <w:rFonts w:eastAsia="Times New Roman"/>
          <w:b/>
          <w:lang w:val="en-US"/>
        </w:rPr>
        <w:t>IV</w:t>
      </w:r>
      <w:r w:rsidRPr="006622C8">
        <w:rPr>
          <w:rFonts w:eastAsia="Times New Roman"/>
          <w:b/>
        </w:rPr>
        <w:t xml:space="preserve"> созыва</w:t>
      </w:r>
    </w:p>
    <w:p w14:paraId="45124197" w14:textId="77777777" w:rsidR="006622C8" w:rsidRPr="006622C8" w:rsidRDefault="006622C8" w:rsidP="006622C8">
      <w:pPr>
        <w:widowControl/>
        <w:autoSpaceDE/>
        <w:autoSpaceDN/>
        <w:adjustRightInd/>
        <w:ind w:firstLine="567"/>
        <w:jc w:val="both"/>
        <w:rPr>
          <w:rFonts w:eastAsia="Times New Roman"/>
        </w:rPr>
      </w:pPr>
    </w:p>
    <w:p w14:paraId="686B27CD" w14:textId="77777777" w:rsidR="006622C8" w:rsidRPr="006622C8" w:rsidRDefault="006622C8" w:rsidP="006622C8">
      <w:pPr>
        <w:widowControl/>
        <w:autoSpaceDE/>
        <w:autoSpaceDN/>
        <w:adjustRightInd/>
        <w:ind w:firstLine="567"/>
        <w:jc w:val="both"/>
        <w:rPr>
          <w:rFonts w:eastAsia="Times New Roman"/>
          <w:b/>
          <w:bCs/>
        </w:rPr>
      </w:pPr>
      <w:r w:rsidRPr="006622C8">
        <w:rPr>
          <w:rFonts w:eastAsia="Times New Roman"/>
        </w:rPr>
        <w:t xml:space="preserve">Заслушав и обсудив информацию Председателя поселкового Совета депутатов </w:t>
      </w:r>
      <w:r w:rsidRPr="006622C8">
        <w:rPr>
          <w:rFonts w:eastAsia="Times New Roman"/>
          <w:lang w:val="en-US"/>
        </w:rPr>
        <w:t>IV</w:t>
      </w:r>
      <w:r w:rsidRPr="006622C8">
        <w:rPr>
          <w:rFonts w:eastAsia="Times New Roman"/>
        </w:rPr>
        <w:t xml:space="preserve"> созыва С.А. Домбрована, руководствуясь Регламентом поселкового Совета депутатов, утвержденного решением поселкового Совета депутатов от 18.12.2007 № 2-5 (с последующими изменениями и дополнениями),</w:t>
      </w:r>
      <w:r w:rsidRPr="006622C8">
        <w:rPr>
          <w:rFonts w:eastAsia="Times New Roman"/>
          <w:b/>
        </w:rPr>
        <w:t xml:space="preserve"> </w:t>
      </w:r>
      <w:r w:rsidRPr="006622C8">
        <w:rPr>
          <w:rFonts w:eastAsia="Times New Roman"/>
          <w:b/>
          <w:bCs/>
        </w:rPr>
        <w:t>поселковый Совет депутатов решил:</w:t>
      </w:r>
    </w:p>
    <w:p w14:paraId="71E2DD87" w14:textId="77777777" w:rsidR="006622C8" w:rsidRPr="006622C8" w:rsidRDefault="006622C8" w:rsidP="006622C8">
      <w:pPr>
        <w:widowControl/>
        <w:autoSpaceDE/>
        <w:autoSpaceDN/>
        <w:adjustRightInd/>
        <w:ind w:firstLine="567"/>
        <w:jc w:val="both"/>
        <w:rPr>
          <w:rFonts w:eastAsia="Times New Roman"/>
        </w:rPr>
      </w:pPr>
    </w:p>
    <w:p w14:paraId="27598020" w14:textId="77777777" w:rsidR="006622C8" w:rsidRPr="006622C8" w:rsidRDefault="006622C8" w:rsidP="00600789">
      <w:pPr>
        <w:widowControl/>
        <w:numPr>
          <w:ilvl w:val="0"/>
          <w:numId w:val="6"/>
        </w:numPr>
        <w:autoSpaceDE/>
        <w:autoSpaceDN/>
        <w:adjustRightInd/>
        <w:ind w:firstLine="567"/>
        <w:jc w:val="both"/>
        <w:rPr>
          <w:rFonts w:eastAsia="Times New Roman"/>
        </w:rPr>
      </w:pPr>
      <w:r w:rsidRPr="006622C8">
        <w:rPr>
          <w:rFonts w:eastAsia="Times New Roman"/>
        </w:rPr>
        <w:t xml:space="preserve">Включить в повестку </w:t>
      </w:r>
      <w:r w:rsidRPr="006622C8">
        <w:rPr>
          <w:rFonts w:eastAsia="Times New Roman"/>
          <w:lang w:val="en-US"/>
        </w:rPr>
        <w:t>LXVI</w:t>
      </w:r>
      <w:r w:rsidRPr="006622C8">
        <w:rPr>
          <w:rFonts w:eastAsia="Times New Roman"/>
        </w:rPr>
        <w:t xml:space="preserve"> сессии поселкового Совета депутатов </w:t>
      </w:r>
      <w:r w:rsidRPr="006622C8">
        <w:rPr>
          <w:rFonts w:eastAsia="Times New Roman"/>
          <w:lang w:val="en-US"/>
        </w:rPr>
        <w:t>IV</w:t>
      </w:r>
      <w:r w:rsidRPr="006622C8">
        <w:rPr>
          <w:rFonts w:eastAsia="Times New Roman"/>
        </w:rPr>
        <w:t xml:space="preserve"> созыва следующие вопросы:</w:t>
      </w:r>
    </w:p>
    <w:p w14:paraId="2F951DAC" w14:textId="77777777" w:rsidR="006622C8" w:rsidRPr="006622C8" w:rsidRDefault="006622C8" w:rsidP="006622C8">
      <w:pPr>
        <w:widowControl/>
        <w:ind w:firstLine="567"/>
        <w:jc w:val="both"/>
        <w:rPr>
          <w:rFonts w:eastAsia="Times New Roman"/>
        </w:rPr>
      </w:pPr>
      <w:r w:rsidRPr="006622C8">
        <w:rPr>
          <w:rFonts w:eastAsia="Times New Roman"/>
        </w:rPr>
        <w:t>-</w:t>
      </w:r>
      <w:r w:rsidRPr="006622C8">
        <w:rPr>
          <w:rFonts w:eastAsia="Times New Roman"/>
        </w:rPr>
        <w:tab/>
      </w:r>
      <w:r w:rsidRPr="006622C8">
        <w:rPr>
          <w:rFonts w:eastAsia="Times New Roman"/>
        </w:rPr>
        <w:tab/>
        <w:t>Об утверждении Положения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w:t>
      </w:r>
    </w:p>
    <w:p w14:paraId="06A0255B" w14:textId="77777777" w:rsidR="006622C8" w:rsidRPr="006622C8" w:rsidRDefault="006622C8" w:rsidP="006622C8">
      <w:pPr>
        <w:widowControl/>
        <w:ind w:firstLine="567"/>
        <w:jc w:val="both"/>
        <w:rPr>
          <w:rFonts w:eastAsia="Times New Roman"/>
        </w:rPr>
      </w:pPr>
      <w:r w:rsidRPr="006622C8">
        <w:rPr>
          <w:rFonts w:eastAsia="Times New Roman"/>
        </w:rPr>
        <w:t>-</w:t>
      </w:r>
      <w:r w:rsidRPr="006622C8">
        <w:rPr>
          <w:rFonts w:eastAsia="Times New Roman"/>
        </w:rPr>
        <w:tab/>
      </w:r>
      <w:r w:rsidRPr="006622C8">
        <w:rPr>
          <w:rFonts w:eastAsia="Times New Roman"/>
        </w:rPr>
        <w:tab/>
        <w:t>О внесении изменений и дополнений в Положение о порядке предоставления депутатам Айхальского поселкового Совета, работающим на непостоянной основе, гарантий, компенсаций и выплат, связанных с осуществлением ими депутатских полномочий, утвержденное решением Айхальского поселкового Совета от 22.05.2007 № 22-3 (в редакции решений от 29.01.2010 № 30-7, от 26.04.2011 № 44-20, от 10.10.2012 № 60-8</w:t>
      </w:r>
    </w:p>
    <w:p w14:paraId="48C5CDAE" w14:textId="77777777" w:rsidR="006622C8" w:rsidRPr="006622C8" w:rsidRDefault="006622C8" w:rsidP="00600789">
      <w:pPr>
        <w:widowControl/>
        <w:numPr>
          <w:ilvl w:val="0"/>
          <w:numId w:val="6"/>
        </w:numPr>
        <w:autoSpaceDE/>
        <w:autoSpaceDN/>
        <w:adjustRightInd/>
        <w:ind w:firstLine="567"/>
        <w:jc w:val="both"/>
        <w:rPr>
          <w:rFonts w:eastAsia="Times New Roman"/>
        </w:rPr>
      </w:pPr>
      <w:r w:rsidRPr="006622C8">
        <w:rPr>
          <w:rFonts w:eastAsia="Times New Roman"/>
        </w:rPr>
        <w:t xml:space="preserve">Утвердить повестку </w:t>
      </w:r>
      <w:r w:rsidRPr="006622C8">
        <w:rPr>
          <w:rFonts w:eastAsia="Times New Roman"/>
          <w:lang w:val="en-US"/>
        </w:rPr>
        <w:t>LXVI</w:t>
      </w:r>
      <w:r w:rsidRPr="006622C8">
        <w:rPr>
          <w:rFonts w:eastAsia="Times New Roman"/>
        </w:rPr>
        <w:t xml:space="preserve"> сессии поселкового Совета депутатов </w:t>
      </w:r>
      <w:r w:rsidRPr="006622C8">
        <w:rPr>
          <w:rFonts w:eastAsia="Times New Roman"/>
          <w:lang w:val="en-US"/>
        </w:rPr>
        <w:t>IV</w:t>
      </w:r>
      <w:r w:rsidRPr="006622C8">
        <w:rPr>
          <w:rFonts w:eastAsia="Times New Roman"/>
        </w:rPr>
        <w:t xml:space="preserve"> созыва согласно приложению.</w:t>
      </w:r>
    </w:p>
    <w:p w14:paraId="677059D6" w14:textId="77777777" w:rsidR="006622C8" w:rsidRPr="006622C8" w:rsidRDefault="006622C8" w:rsidP="00600789">
      <w:pPr>
        <w:widowControl/>
        <w:numPr>
          <w:ilvl w:val="0"/>
          <w:numId w:val="6"/>
        </w:numPr>
        <w:tabs>
          <w:tab w:val="left" w:pos="0"/>
        </w:tabs>
        <w:autoSpaceDE/>
        <w:autoSpaceDN/>
        <w:adjustRightInd/>
        <w:ind w:firstLine="567"/>
        <w:jc w:val="both"/>
        <w:rPr>
          <w:rFonts w:eastAsia="Times New Roman"/>
        </w:rPr>
      </w:pPr>
      <w:r w:rsidRPr="006622C8">
        <w:rPr>
          <w:rFonts w:eastAsia="Times New Roman"/>
        </w:rPr>
        <w:t>Комиссии по мандатам, Регламенту и депутатской этике во время проведения очередной LXVI сессии поселкового Совета депутатов осуществлять контроль за соблюдением Регламента поселкового Совета депутатов.</w:t>
      </w:r>
    </w:p>
    <w:p w14:paraId="5C334779" w14:textId="77777777" w:rsidR="006622C8" w:rsidRPr="006622C8" w:rsidRDefault="006622C8" w:rsidP="00600789">
      <w:pPr>
        <w:widowControl/>
        <w:numPr>
          <w:ilvl w:val="0"/>
          <w:numId w:val="6"/>
        </w:numPr>
        <w:tabs>
          <w:tab w:val="left" w:pos="0"/>
        </w:tabs>
        <w:autoSpaceDE/>
        <w:autoSpaceDN/>
        <w:adjustRightInd/>
        <w:ind w:firstLine="567"/>
        <w:jc w:val="both"/>
        <w:rPr>
          <w:rFonts w:eastAsia="Times New Roman"/>
        </w:rPr>
      </w:pPr>
      <w:r w:rsidRPr="006622C8">
        <w:rPr>
          <w:rFonts w:eastAsia="Times New Roman"/>
        </w:rPr>
        <w:t xml:space="preserve">Настоящее решение вступает в силу даты принятия. </w:t>
      </w:r>
    </w:p>
    <w:p w14:paraId="3649D9E7" w14:textId="77777777" w:rsidR="006622C8" w:rsidRPr="006622C8" w:rsidRDefault="006622C8" w:rsidP="00600789">
      <w:pPr>
        <w:widowControl/>
        <w:numPr>
          <w:ilvl w:val="0"/>
          <w:numId w:val="6"/>
        </w:numPr>
        <w:tabs>
          <w:tab w:val="left" w:pos="0"/>
        </w:tabs>
        <w:autoSpaceDE/>
        <w:autoSpaceDN/>
        <w:adjustRightInd/>
        <w:ind w:firstLine="567"/>
        <w:jc w:val="both"/>
        <w:rPr>
          <w:rFonts w:eastAsia="Times New Roman"/>
        </w:rPr>
      </w:pPr>
      <w:r w:rsidRPr="006622C8">
        <w:rPr>
          <w:rFonts w:eastAsia="Times New Roman"/>
        </w:rPr>
        <w:t>Контроль исполнения настоящего решения возложить на Председателя поселкового Совета депутатов.</w:t>
      </w:r>
    </w:p>
    <w:p w14:paraId="4A3950CE" w14:textId="77777777" w:rsidR="006622C8" w:rsidRPr="006622C8" w:rsidRDefault="006622C8" w:rsidP="006622C8">
      <w:pPr>
        <w:widowControl/>
        <w:tabs>
          <w:tab w:val="left" w:pos="0"/>
        </w:tabs>
        <w:autoSpaceDE/>
        <w:autoSpaceDN/>
        <w:adjustRightInd/>
        <w:jc w:val="both"/>
        <w:rPr>
          <w:rFonts w:eastAsia="Times New Roman"/>
        </w:rPr>
      </w:pPr>
    </w:p>
    <w:p w14:paraId="13DDB92B" w14:textId="77777777" w:rsidR="006622C8" w:rsidRPr="006622C8" w:rsidRDefault="006622C8" w:rsidP="006622C8">
      <w:pPr>
        <w:widowControl/>
        <w:tabs>
          <w:tab w:val="left" w:pos="0"/>
        </w:tabs>
        <w:autoSpaceDE/>
        <w:autoSpaceDN/>
        <w:adjustRightInd/>
        <w:jc w:val="both"/>
        <w:rPr>
          <w:rFonts w:eastAsia="Times New Roman"/>
        </w:rPr>
      </w:pPr>
    </w:p>
    <w:p w14:paraId="3C15614A" w14:textId="77777777" w:rsidR="006622C8" w:rsidRPr="006622C8" w:rsidRDefault="006622C8" w:rsidP="006622C8">
      <w:pPr>
        <w:widowControl/>
        <w:tabs>
          <w:tab w:val="left" w:pos="0"/>
        </w:tabs>
        <w:autoSpaceDE/>
        <w:autoSpaceDN/>
        <w:adjustRightInd/>
        <w:jc w:val="both"/>
        <w:rPr>
          <w:rFonts w:eastAsia="Times New Roman"/>
        </w:rPr>
      </w:pPr>
    </w:p>
    <w:tbl>
      <w:tblPr>
        <w:tblW w:w="5000" w:type="pct"/>
        <w:tblLook w:val="04A0" w:firstRow="1" w:lastRow="0" w:firstColumn="1" w:lastColumn="0" w:noHBand="0" w:noVBand="1"/>
      </w:tblPr>
      <w:tblGrid>
        <w:gridCol w:w="4819"/>
        <w:gridCol w:w="4819"/>
      </w:tblGrid>
      <w:tr w:rsidR="006622C8" w:rsidRPr="006622C8" w14:paraId="68F3AF88" w14:textId="77777777" w:rsidTr="000D265A">
        <w:tc>
          <w:tcPr>
            <w:tcW w:w="2500" w:type="pct"/>
          </w:tcPr>
          <w:p w14:paraId="1B423657" w14:textId="77777777" w:rsidR="006622C8" w:rsidRPr="006622C8" w:rsidRDefault="006622C8" w:rsidP="006622C8">
            <w:pPr>
              <w:widowControl/>
              <w:tabs>
                <w:tab w:val="left" w:pos="360"/>
              </w:tabs>
              <w:autoSpaceDE/>
              <w:autoSpaceDN/>
              <w:adjustRightInd/>
              <w:rPr>
                <w:rFonts w:eastAsia="Times New Roman"/>
                <w:b/>
              </w:rPr>
            </w:pPr>
            <w:r w:rsidRPr="006622C8">
              <w:rPr>
                <w:rFonts w:eastAsia="Times New Roman"/>
                <w:b/>
              </w:rPr>
              <w:t>Председатель</w:t>
            </w:r>
          </w:p>
          <w:p w14:paraId="562B7501" w14:textId="77777777" w:rsidR="006622C8" w:rsidRPr="006622C8" w:rsidRDefault="006622C8" w:rsidP="006622C8">
            <w:pPr>
              <w:widowControl/>
              <w:autoSpaceDE/>
              <w:autoSpaceDN/>
              <w:adjustRightInd/>
              <w:rPr>
                <w:rFonts w:eastAsia="Times New Roman"/>
                <w:b/>
                <w:bCs/>
              </w:rPr>
            </w:pPr>
            <w:r w:rsidRPr="006622C8">
              <w:rPr>
                <w:rFonts w:eastAsia="Times New Roman"/>
                <w:b/>
              </w:rPr>
              <w:t>поселкового Совета депутатов</w:t>
            </w:r>
          </w:p>
        </w:tc>
        <w:tc>
          <w:tcPr>
            <w:tcW w:w="2500" w:type="pct"/>
            <w:vAlign w:val="bottom"/>
          </w:tcPr>
          <w:p w14:paraId="5C34998D" w14:textId="77777777" w:rsidR="006622C8" w:rsidRPr="006622C8" w:rsidRDefault="006622C8" w:rsidP="006622C8">
            <w:pPr>
              <w:widowControl/>
              <w:autoSpaceDE/>
              <w:autoSpaceDN/>
              <w:adjustRightInd/>
              <w:jc w:val="right"/>
              <w:rPr>
                <w:rFonts w:eastAsia="Times New Roman"/>
                <w:b/>
                <w:bCs/>
              </w:rPr>
            </w:pPr>
            <w:r w:rsidRPr="006622C8">
              <w:rPr>
                <w:rFonts w:eastAsia="Times New Roman"/>
                <w:b/>
              </w:rPr>
              <w:t>С.А. Домброван</w:t>
            </w:r>
          </w:p>
        </w:tc>
      </w:tr>
    </w:tbl>
    <w:p w14:paraId="67A1D12A" w14:textId="77777777" w:rsidR="006622C8" w:rsidRPr="006622C8" w:rsidRDefault="006622C8" w:rsidP="006622C8">
      <w:pPr>
        <w:widowControl/>
        <w:autoSpaceDE/>
        <w:autoSpaceDN/>
        <w:adjustRightInd/>
        <w:jc w:val="right"/>
        <w:rPr>
          <w:rFonts w:eastAsia="Times New Roman"/>
        </w:rPr>
      </w:pPr>
      <w:r w:rsidRPr="006622C8">
        <w:rPr>
          <w:rFonts w:eastAsia="Times New Roman"/>
          <w:b/>
        </w:rPr>
        <w:br w:type="page"/>
      </w:r>
      <w:r w:rsidRPr="006622C8">
        <w:rPr>
          <w:rFonts w:eastAsia="Times New Roman"/>
        </w:rPr>
        <w:lastRenderedPageBreak/>
        <w:t>Приложение</w:t>
      </w:r>
    </w:p>
    <w:p w14:paraId="45E23384" w14:textId="77777777" w:rsidR="006622C8" w:rsidRPr="006622C8" w:rsidRDefault="006622C8" w:rsidP="006622C8">
      <w:pPr>
        <w:widowControl/>
        <w:autoSpaceDE/>
        <w:autoSpaceDN/>
        <w:adjustRightInd/>
        <w:jc w:val="right"/>
        <w:rPr>
          <w:rFonts w:eastAsia="Times New Roman"/>
        </w:rPr>
      </w:pPr>
      <w:r w:rsidRPr="006622C8">
        <w:rPr>
          <w:rFonts w:eastAsia="Times New Roman"/>
        </w:rPr>
        <w:t>Утверждена</w:t>
      </w:r>
    </w:p>
    <w:p w14:paraId="11DF2114" w14:textId="77777777" w:rsidR="006622C8" w:rsidRPr="006622C8" w:rsidRDefault="006622C8" w:rsidP="006622C8">
      <w:pPr>
        <w:widowControl/>
        <w:autoSpaceDE/>
        <w:autoSpaceDN/>
        <w:adjustRightInd/>
        <w:jc w:val="right"/>
        <w:rPr>
          <w:rFonts w:eastAsia="Times New Roman"/>
        </w:rPr>
      </w:pPr>
      <w:r w:rsidRPr="006622C8">
        <w:rPr>
          <w:rFonts w:eastAsia="Times New Roman"/>
        </w:rPr>
        <w:t>решением поселкового Совета депутатов</w:t>
      </w:r>
    </w:p>
    <w:p w14:paraId="3804B2BD" w14:textId="77777777" w:rsidR="006622C8" w:rsidRPr="006622C8" w:rsidRDefault="006622C8" w:rsidP="006622C8">
      <w:pPr>
        <w:widowControl/>
        <w:autoSpaceDE/>
        <w:autoSpaceDN/>
        <w:adjustRightInd/>
        <w:jc w:val="right"/>
        <w:rPr>
          <w:rFonts w:eastAsia="Times New Roman"/>
        </w:rPr>
      </w:pPr>
      <w:r w:rsidRPr="006622C8">
        <w:rPr>
          <w:rFonts w:eastAsia="Times New Roman"/>
        </w:rPr>
        <w:t>от 2</w:t>
      </w:r>
      <w:r w:rsidRPr="006622C8">
        <w:rPr>
          <w:rFonts w:eastAsia="Times New Roman"/>
          <w:lang w:val="en-US"/>
        </w:rPr>
        <w:t>9</w:t>
      </w:r>
      <w:r w:rsidRPr="006622C8">
        <w:rPr>
          <w:rFonts w:eastAsia="Times New Roman"/>
        </w:rPr>
        <w:t xml:space="preserve"> сентября 2021 года </w:t>
      </w:r>
      <w:r w:rsidRPr="006622C8">
        <w:rPr>
          <w:rFonts w:eastAsia="Times New Roman"/>
          <w:lang w:val="en-US"/>
        </w:rPr>
        <w:t>IV</w:t>
      </w:r>
      <w:r w:rsidRPr="006622C8">
        <w:rPr>
          <w:rFonts w:eastAsia="Times New Roman"/>
        </w:rPr>
        <w:t>-№ 6</w:t>
      </w:r>
      <w:r w:rsidRPr="006622C8">
        <w:rPr>
          <w:rFonts w:eastAsia="Times New Roman"/>
          <w:lang w:val="en-US"/>
        </w:rPr>
        <w:t>6</w:t>
      </w:r>
      <w:r w:rsidRPr="006622C8">
        <w:rPr>
          <w:rFonts w:eastAsia="Times New Roman"/>
        </w:rPr>
        <w:t>-1</w:t>
      </w:r>
    </w:p>
    <w:p w14:paraId="2749D886" w14:textId="77777777" w:rsidR="006622C8" w:rsidRPr="006622C8" w:rsidRDefault="006622C8" w:rsidP="006622C8">
      <w:pPr>
        <w:widowControl/>
        <w:autoSpaceDE/>
        <w:autoSpaceDN/>
        <w:adjustRightInd/>
        <w:jc w:val="right"/>
        <w:rPr>
          <w:rFonts w:eastAsia="Times New Roman"/>
          <w:b/>
        </w:rPr>
      </w:pPr>
    </w:p>
    <w:p w14:paraId="57045AAE" w14:textId="77777777" w:rsidR="006622C8" w:rsidRPr="006622C8" w:rsidRDefault="006622C8" w:rsidP="006622C8">
      <w:pPr>
        <w:widowControl/>
        <w:autoSpaceDE/>
        <w:autoSpaceDN/>
        <w:adjustRightInd/>
        <w:jc w:val="center"/>
        <w:outlineLvl w:val="0"/>
        <w:rPr>
          <w:rFonts w:eastAsia="Times New Roman"/>
          <w:b/>
          <w:u w:val="single"/>
        </w:rPr>
      </w:pPr>
      <w:r w:rsidRPr="006622C8">
        <w:rPr>
          <w:rFonts w:eastAsia="Times New Roman"/>
          <w:b/>
          <w:u w:val="single"/>
        </w:rPr>
        <w:t>ПОВЕСТКА ДНЯ:</w:t>
      </w:r>
    </w:p>
    <w:p w14:paraId="5D17A26C" w14:textId="77777777" w:rsidR="006622C8" w:rsidRPr="006622C8" w:rsidRDefault="006622C8" w:rsidP="006622C8">
      <w:pPr>
        <w:widowControl/>
        <w:autoSpaceDE/>
        <w:autoSpaceDN/>
        <w:adjustRightInd/>
        <w:jc w:val="both"/>
        <w:rPr>
          <w:rFonts w:eastAsia="Times New Roman"/>
        </w:rPr>
      </w:pPr>
    </w:p>
    <w:p w14:paraId="6EBEE193" w14:textId="77777777" w:rsidR="006622C8" w:rsidRPr="006622C8" w:rsidRDefault="006622C8" w:rsidP="006622C8">
      <w:pPr>
        <w:widowControl/>
        <w:autoSpaceDE/>
        <w:autoSpaceDN/>
        <w:adjustRightInd/>
        <w:jc w:val="both"/>
        <w:rPr>
          <w:rFonts w:eastAsia="Times New Roman"/>
        </w:rPr>
      </w:pPr>
      <w:r w:rsidRPr="006622C8">
        <w:rPr>
          <w:rFonts w:eastAsia="Times New Roman"/>
        </w:rPr>
        <w:t>Время и место проведения:</w:t>
      </w:r>
    </w:p>
    <w:p w14:paraId="2BE0A42A" w14:textId="77777777" w:rsidR="006622C8" w:rsidRPr="006622C8" w:rsidRDefault="006622C8" w:rsidP="006622C8">
      <w:pPr>
        <w:widowControl/>
        <w:tabs>
          <w:tab w:val="left" w:pos="709"/>
        </w:tabs>
        <w:autoSpaceDE/>
        <w:autoSpaceDN/>
        <w:adjustRightInd/>
        <w:jc w:val="both"/>
        <w:rPr>
          <w:rFonts w:eastAsia="Times New Roman"/>
        </w:rPr>
      </w:pPr>
      <w:r w:rsidRPr="006622C8">
        <w:rPr>
          <w:rFonts w:eastAsia="Times New Roman"/>
        </w:rPr>
        <w:t>29 сентября 2021 года, 11 часов 00 минут, зал заседаний Администрации поселка</w:t>
      </w:r>
    </w:p>
    <w:p w14:paraId="64069820" w14:textId="77777777" w:rsidR="006622C8" w:rsidRPr="006622C8" w:rsidRDefault="006622C8" w:rsidP="006622C8">
      <w:pPr>
        <w:widowControl/>
        <w:autoSpaceDE/>
        <w:autoSpaceDN/>
        <w:adjustRightInd/>
        <w:jc w:val="both"/>
        <w:rPr>
          <w:rFonts w:eastAsia="Times New Roman"/>
        </w:rPr>
      </w:pPr>
    </w:p>
    <w:p w14:paraId="6C06FEA8" w14:textId="77777777" w:rsidR="006622C8" w:rsidRPr="006622C8" w:rsidRDefault="006622C8" w:rsidP="006622C8">
      <w:pPr>
        <w:widowControl/>
        <w:numPr>
          <w:ilvl w:val="0"/>
          <w:numId w:val="4"/>
        </w:numPr>
        <w:autoSpaceDE/>
        <w:autoSpaceDN/>
        <w:adjustRightInd/>
        <w:ind w:left="0" w:firstLine="0"/>
        <w:jc w:val="both"/>
        <w:rPr>
          <w:rFonts w:eastAsia="Times New Roman"/>
        </w:rPr>
      </w:pPr>
      <w:r w:rsidRPr="006622C8">
        <w:rPr>
          <w:rFonts w:eastAsia="Times New Roman"/>
        </w:rPr>
        <w:t xml:space="preserve">О повестке </w:t>
      </w:r>
      <w:r w:rsidRPr="006622C8">
        <w:rPr>
          <w:rFonts w:eastAsia="Times New Roman"/>
          <w:lang w:val="en-US"/>
        </w:rPr>
        <w:t>LXVI</w:t>
      </w:r>
      <w:r w:rsidRPr="006622C8">
        <w:rPr>
          <w:rFonts w:eastAsia="Times New Roman"/>
        </w:rPr>
        <w:t xml:space="preserve"> сессии поселкового Совета депутатов </w:t>
      </w:r>
      <w:r w:rsidRPr="006622C8">
        <w:rPr>
          <w:rFonts w:eastAsia="Times New Roman"/>
          <w:lang w:val="en-US"/>
        </w:rPr>
        <w:t>IV</w:t>
      </w:r>
      <w:r w:rsidRPr="006622C8">
        <w:rPr>
          <w:rFonts w:eastAsia="Times New Roman"/>
        </w:rPr>
        <w:t xml:space="preserve"> созыва</w:t>
      </w:r>
    </w:p>
    <w:p w14:paraId="6364569C" w14:textId="77777777" w:rsidR="006622C8" w:rsidRPr="006622C8" w:rsidRDefault="006622C8" w:rsidP="006622C8">
      <w:pPr>
        <w:widowControl/>
        <w:autoSpaceDE/>
        <w:autoSpaceDN/>
        <w:adjustRightInd/>
        <w:jc w:val="both"/>
        <w:rPr>
          <w:rFonts w:eastAsia="Times New Roman"/>
          <w:b/>
          <w:iCs/>
          <w:szCs w:val="20"/>
        </w:rPr>
      </w:pPr>
      <w:r w:rsidRPr="006622C8">
        <w:rPr>
          <w:rFonts w:eastAsia="Times New Roman"/>
          <w:b/>
          <w:iCs/>
          <w:szCs w:val="20"/>
        </w:rPr>
        <w:t>С.А. Домброван</w:t>
      </w:r>
    </w:p>
    <w:p w14:paraId="1B5B87F3" w14:textId="77777777" w:rsidR="006622C8" w:rsidRPr="006622C8" w:rsidRDefault="006622C8" w:rsidP="006622C8">
      <w:pPr>
        <w:widowControl/>
        <w:autoSpaceDE/>
        <w:autoSpaceDN/>
        <w:adjustRightInd/>
        <w:jc w:val="both"/>
        <w:rPr>
          <w:rFonts w:eastAsia="Times New Roman"/>
        </w:rPr>
      </w:pPr>
    </w:p>
    <w:p w14:paraId="217B309F" w14:textId="77777777" w:rsidR="006622C8" w:rsidRPr="006622C8" w:rsidRDefault="006622C8" w:rsidP="00600789">
      <w:pPr>
        <w:widowControl/>
        <w:numPr>
          <w:ilvl w:val="0"/>
          <w:numId w:val="7"/>
        </w:numPr>
        <w:autoSpaceDE/>
        <w:autoSpaceDN/>
        <w:adjustRightInd/>
        <w:ind w:firstLine="0"/>
        <w:jc w:val="both"/>
        <w:rPr>
          <w:rFonts w:eastAsia="Times New Roman"/>
          <w:iCs/>
          <w:szCs w:val="20"/>
        </w:rPr>
      </w:pPr>
      <w:r w:rsidRPr="006622C8">
        <w:rPr>
          <w:rFonts w:eastAsia="Times New Roman"/>
          <w:iCs/>
          <w:szCs w:val="20"/>
        </w:rPr>
        <w:t>О муниципальном правовом акте поселкового Совета депутатов «О внесении изменений в Устав муниципального образования «Поселок Айхал» Мирнинского района Республики Саха (Якутия)»</w:t>
      </w:r>
    </w:p>
    <w:p w14:paraId="0E051836" w14:textId="77777777" w:rsidR="006622C8" w:rsidRPr="006622C8" w:rsidRDefault="006622C8" w:rsidP="006622C8">
      <w:pPr>
        <w:widowControl/>
        <w:autoSpaceDE/>
        <w:autoSpaceDN/>
        <w:adjustRightInd/>
        <w:jc w:val="both"/>
        <w:rPr>
          <w:rFonts w:eastAsia="Times New Roman"/>
          <w:b/>
          <w:iCs/>
          <w:szCs w:val="20"/>
        </w:rPr>
      </w:pPr>
      <w:r w:rsidRPr="006622C8">
        <w:rPr>
          <w:rFonts w:eastAsia="Times New Roman"/>
          <w:b/>
          <w:iCs/>
          <w:szCs w:val="20"/>
        </w:rPr>
        <w:t>С.А. Домброван</w:t>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t>Я.Н. Утробина</w:t>
      </w:r>
    </w:p>
    <w:p w14:paraId="747E77ED" w14:textId="77777777" w:rsidR="006622C8" w:rsidRPr="006622C8" w:rsidRDefault="006622C8" w:rsidP="006622C8">
      <w:pPr>
        <w:widowControl/>
        <w:autoSpaceDE/>
        <w:autoSpaceDN/>
        <w:adjustRightInd/>
        <w:jc w:val="both"/>
        <w:rPr>
          <w:rFonts w:eastAsia="Times New Roman"/>
          <w:iCs/>
          <w:szCs w:val="20"/>
        </w:rPr>
      </w:pPr>
    </w:p>
    <w:p w14:paraId="32CBB4A9" w14:textId="77777777" w:rsidR="006622C8" w:rsidRPr="006622C8" w:rsidRDefault="006622C8" w:rsidP="00600789">
      <w:pPr>
        <w:widowControl/>
        <w:numPr>
          <w:ilvl w:val="0"/>
          <w:numId w:val="7"/>
        </w:numPr>
        <w:autoSpaceDE/>
        <w:autoSpaceDN/>
        <w:adjustRightInd/>
        <w:ind w:firstLine="0"/>
        <w:jc w:val="both"/>
        <w:rPr>
          <w:rFonts w:eastAsia="Times New Roman"/>
          <w:iCs/>
          <w:szCs w:val="20"/>
        </w:rPr>
      </w:pPr>
      <w:r w:rsidRPr="006622C8">
        <w:rPr>
          <w:rFonts w:eastAsia="Times New Roman"/>
          <w:iCs/>
          <w:szCs w:val="20"/>
        </w:rPr>
        <w:t>О внесении изменений в Устав муниципального образования «Поселок Айхал» Мирнинского района Республики Саха (Якутия)</w:t>
      </w:r>
    </w:p>
    <w:p w14:paraId="4BDE9115" w14:textId="77777777" w:rsidR="006622C8" w:rsidRPr="006622C8" w:rsidRDefault="006622C8" w:rsidP="006622C8">
      <w:pPr>
        <w:widowControl/>
        <w:autoSpaceDE/>
        <w:autoSpaceDN/>
        <w:adjustRightInd/>
        <w:jc w:val="both"/>
        <w:rPr>
          <w:rFonts w:eastAsia="Times New Roman"/>
          <w:b/>
          <w:iCs/>
          <w:szCs w:val="20"/>
        </w:rPr>
      </w:pPr>
      <w:r w:rsidRPr="006622C8">
        <w:rPr>
          <w:rFonts w:eastAsia="Times New Roman"/>
          <w:b/>
          <w:iCs/>
          <w:szCs w:val="20"/>
        </w:rPr>
        <w:t>С.А. Домброван</w:t>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t>Я.Н. Утробина</w:t>
      </w:r>
    </w:p>
    <w:p w14:paraId="3470BCBA" w14:textId="77777777" w:rsidR="006622C8" w:rsidRPr="006622C8" w:rsidRDefault="006622C8" w:rsidP="006622C8">
      <w:pPr>
        <w:widowControl/>
        <w:autoSpaceDE/>
        <w:autoSpaceDN/>
        <w:adjustRightInd/>
        <w:jc w:val="both"/>
        <w:rPr>
          <w:rFonts w:eastAsia="Times New Roman"/>
        </w:rPr>
      </w:pPr>
    </w:p>
    <w:p w14:paraId="64050D33" w14:textId="77777777" w:rsidR="006622C8" w:rsidRPr="006622C8" w:rsidRDefault="006622C8" w:rsidP="00600789">
      <w:pPr>
        <w:widowControl/>
        <w:numPr>
          <w:ilvl w:val="0"/>
          <w:numId w:val="7"/>
        </w:numPr>
        <w:autoSpaceDE/>
        <w:autoSpaceDN/>
        <w:adjustRightInd/>
        <w:ind w:firstLine="0"/>
        <w:jc w:val="both"/>
        <w:rPr>
          <w:rFonts w:eastAsia="Times New Roman"/>
        </w:rPr>
      </w:pPr>
      <w:r w:rsidRPr="006622C8">
        <w:rPr>
          <w:rFonts w:eastAsia="Times New Roman"/>
        </w:rPr>
        <w:t>Об отмене решения поселкового Совета депутатов</w:t>
      </w:r>
    </w:p>
    <w:p w14:paraId="30D8515E"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t>С.А. Домброван</w:t>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t>Я.Н. Утробина</w:t>
      </w:r>
    </w:p>
    <w:p w14:paraId="75B655F1" w14:textId="77777777" w:rsidR="006622C8" w:rsidRPr="006622C8" w:rsidRDefault="006622C8" w:rsidP="006622C8">
      <w:pPr>
        <w:widowControl/>
        <w:autoSpaceDE/>
        <w:autoSpaceDN/>
        <w:adjustRightInd/>
        <w:jc w:val="both"/>
        <w:rPr>
          <w:rFonts w:eastAsia="Times New Roman"/>
          <w:iCs/>
          <w:szCs w:val="20"/>
        </w:rPr>
      </w:pPr>
    </w:p>
    <w:p w14:paraId="6F0BF3BC" w14:textId="77777777" w:rsidR="006622C8" w:rsidRPr="006622C8" w:rsidRDefault="006622C8" w:rsidP="00600789">
      <w:pPr>
        <w:widowControl/>
        <w:numPr>
          <w:ilvl w:val="0"/>
          <w:numId w:val="7"/>
        </w:numPr>
        <w:tabs>
          <w:tab w:val="left" w:pos="0"/>
        </w:tabs>
        <w:autoSpaceDE/>
        <w:autoSpaceDN/>
        <w:adjustRightInd/>
        <w:ind w:firstLine="0"/>
        <w:jc w:val="both"/>
        <w:rPr>
          <w:rFonts w:eastAsia="Times New Roman"/>
          <w:noProof/>
        </w:rPr>
      </w:pPr>
      <w:r w:rsidRPr="006622C8">
        <w:rPr>
          <w:rFonts w:eastAsia="Times New Roman"/>
          <w:noProof/>
        </w:rPr>
        <w:t>О заключении соглашения с КСП.</w:t>
      </w:r>
    </w:p>
    <w:p w14:paraId="389276CC" w14:textId="77777777" w:rsidR="006622C8" w:rsidRPr="006622C8" w:rsidRDefault="006622C8" w:rsidP="006622C8">
      <w:pPr>
        <w:widowControl/>
        <w:autoSpaceDE/>
        <w:autoSpaceDN/>
        <w:adjustRightInd/>
        <w:jc w:val="both"/>
        <w:rPr>
          <w:rFonts w:eastAsia="Times New Roman"/>
          <w:b/>
          <w:iCs/>
          <w:szCs w:val="20"/>
        </w:rPr>
      </w:pPr>
      <w:r w:rsidRPr="006622C8">
        <w:rPr>
          <w:rFonts w:eastAsia="Times New Roman"/>
          <w:b/>
        </w:rPr>
        <w:t>С.А. Домброван</w:t>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r>
      <w:r w:rsidRPr="006622C8">
        <w:rPr>
          <w:rFonts w:eastAsia="Times New Roman"/>
          <w:b/>
          <w:iCs/>
          <w:szCs w:val="20"/>
        </w:rPr>
        <w:tab/>
        <w:t>Г.Ш. Петровская</w:t>
      </w:r>
    </w:p>
    <w:p w14:paraId="65E4418E" w14:textId="77777777" w:rsidR="006622C8" w:rsidRPr="006622C8" w:rsidRDefault="006622C8" w:rsidP="006622C8">
      <w:pPr>
        <w:widowControl/>
        <w:autoSpaceDE/>
        <w:autoSpaceDN/>
        <w:adjustRightInd/>
        <w:jc w:val="both"/>
        <w:rPr>
          <w:rFonts w:eastAsia="Times New Roman"/>
          <w:b/>
        </w:rPr>
      </w:pPr>
    </w:p>
    <w:p w14:paraId="00B3CF70" w14:textId="77777777" w:rsidR="006622C8" w:rsidRPr="006622C8" w:rsidRDefault="006622C8" w:rsidP="00600789">
      <w:pPr>
        <w:widowControl/>
        <w:numPr>
          <w:ilvl w:val="0"/>
          <w:numId w:val="7"/>
        </w:numPr>
        <w:autoSpaceDE/>
        <w:autoSpaceDN/>
        <w:adjustRightInd/>
        <w:ind w:firstLine="0"/>
        <w:jc w:val="both"/>
        <w:rPr>
          <w:rFonts w:eastAsia="Times New Roman"/>
          <w:noProof/>
          <w:szCs w:val="20"/>
        </w:rPr>
      </w:pPr>
      <w:r w:rsidRPr="006622C8">
        <w:rPr>
          <w:rFonts w:eastAsia="Times New Roman"/>
          <w:noProof/>
          <w:szCs w:val="20"/>
        </w:rPr>
        <w:t xml:space="preserve">Об уточнении бюджета </w:t>
      </w:r>
      <w:r w:rsidRPr="006622C8">
        <w:rPr>
          <w:rFonts w:eastAsia="Times New Roman"/>
          <w:szCs w:val="20"/>
        </w:rPr>
        <w:t xml:space="preserve">муниципального образования «Поселок Айхал» Мирнинского района Республики Саха (Якутия)» </w:t>
      </w:r>
      <w:r w:rsidRPr="006622C8">
        <w:rPr>
          <w:rFonts w:eastAsia="Times New Roman"/>
          <w:noProof/>
          <w:szCs w:val="20"/>
        </w:rPr>
        <w:t>2021 года и плановый период 2022 и 2023 годов</w:t>
      </w:r>
    </w:p>
    <w:p w14:paraId="0D29AFEA" w14:textId="77777777" w:rsidR="006622C8" w:rsidRPr="006622C8" w:rsidRDefault="006622C8" w:rsidP="006622C8">
      <w:pPr>
        <w:widowControl/>
        <w:autoSpaceDE/>
        <w:autoSpaceDN/>
        <w:adjustRightInd/>
        <w:jc w:val="both"/>
        <w:rPr>
          <w:rFonts w:eastAsia="Times New Roman"/>
          <w:b/>
          <w:noProof/>
          <w:szCs w:val="20"/>
        </w:rPr>
      </w:pPr>
      <w:r w:rsidRPr="006622C8">
        <w:rPr>
          <w:rFonts w:eastAsia="Times New Roman"/>
          <w:b/>
        </w:rPr>
        <w:t>С.А. Домброван</w:t>
      </w:r>
      <w:r w:rsidRPr="006622C8">
        <w:rPr>
          <w:rFonts w:eastAsia="Times New Roman"/>
          <w:b/>
          <w:noProof/>
          <w:szCs w:val="20"/>
        </w:rPr>
        <w:tab/>
      </w:r>
      <w:r w:rsidRPr="006622C8">
        <w:rPr>
          <w:rFonts w:eastAsia="Times New Roman"/>
          <w:b/>
          <w:noProof/>
          <w:szCs w:val="20"/>
        </w:rPr>
        <w:tab/>
      </w:r>
      <w:r w:rsidRPr="006622C8">
        <w:rPr>
          <w:rFonts w:eastAsia="Times New Roman"/>
          <w:b/>
          <w:noProof/>
          <w:szCs w:val="20"/>
        </w:rPr>
        <w:tab/>
      </w:r>
      <w:r w:rsidRPr="006622C8">
        <w:rPr>
          <w:rFonts w:eastAsia="Times New Roman"/>
          <w:b/>
          <w:noProof/>
          <w:szCs w:val="20"/>
        </w:rPr>
        <w:tab/>
      </w:r>
      <w:r w:rsidRPr="006622C8">
        <w:rPr>
          <w:rFonts w:eastAsia="Times New Roman"/>
          <w:b/>
          <w:noProof/>
          <w:szCs w:val="20"/>
        </w:rPr>
        <w:tab/>
      </w:r>
      <w:r w:rsidRPr="006622C8">
        <w:rPr>
          <w:rFonts w:eastAsia="Times New Roman"/>
          <w:b/>
          <w:noProof/>
          <w:szCs w:val="20"/>
        </w:rPr>
        <w:tab/>
        <w:t>М.Е. Павлова</w:t>
      </w:r>
    </w:p>
    <w:p w14:paraId="134E6EA4" w14:textId="77777777" w:rsidR="006622C8" w:rsidRPr="006622C8" w:rsidRDefault="006622C8" w:rsidP="006622C8">
      <w:pPr>
        <w:widowControl/>
        <w:autoSpaceDE/>
        <w:autoSpaceDN/>
        <w:adjustRightInd/>
        <w:jc w:val="both"/>
        <w:rPr>
          <w:rFonts w:eastAsia="Times New Roman"/>
          <w:b/>
          <w:noProof/>
          <w:szCs w:val="20"/>
        </w:rPr>
      </w:pPr>
    </w:p>
    <w:p w14:paraId="42F74542" w14:textId="77777777" w:rsidR="006622C8" w:rsidRPr="006622C8" w:rsidRDefault="006622C8" w:rsidP="00600789">
      <w:pPr>
        <w:widowControl/>
        <w:numPr>
          <w:ilvl w:val="0"/>
          <w:numId w:val="7"/>
        </w:numPr>
        <w:autoSpaceDE/>
        <w:autoSpaceDN/>
        <w:adjustRightInd/>
        <w:ind w:firstLine="0"/>
        <w:jc w:val="both"/>
        <w:rPr>
          <w:rFonts w:eastAsia="Times New Roman"/>
          <w:bCs/>
        </w:rPr>
      </w:pPr>
      <w:r w:rsidRPr="006622C8">
        <w:rPr>
          <w:rFonts w:eastAsia="Times New Roman"/>
          <w:bCs/>
        </w:rPr>
        <w:t>О награждении Почетной грамотой поселкового Совета депутатов</w:t>
      </w:r>
    </w:p>
    <w:p w14:paraId="2328D599" w14:textId="77777777" w:rsidR="006622C8" w:rsidRPr="006622C8" w:rsidRDefault="006622C8" w:rsidP="006622C8">
      <w:pPr>
        <w:widowControl/>
        <w:autoSpaceDE/>
        <w:autoSpaceDN/>
        <w:adjustRightInd/>
        <w:jc w:val="both"/>
        <w:rPr>
          <w:rFonts w:eastAsia="Times New Roman"/>
          <w:b/>
          <w:iCs/>
          <w:szCs w:val="20"/>
          <w:lang w:val="en-US"/>
        </w:rPr>
      </w:pPr>
      <w:r w:rsidRPr="006622C8">
        <w:rPr>
          <w:rFonts w:eastAsia="Times New Roman"/>
          <w:b/>
          <w:bCs/>
        </w:rPr>
        <w:t>Н.А. Плотникова</w:t>
      </w:r>
    </w:p>
    <w:p w14:paraId="70971DDB" w14:textId="77777777" w:rsidR="006622C8" w:rsidRPr="006622C8" w:rsidRDefault="006622C8" w:rsidP="006622C8">
      <w:pPr>
        <w:widowControl/>
        <w:autoSpaceDE/>
        <w:autoSpaceDN/>
        <w:adjustRightInd/>
        <w:jc w:val="both"/>
        <w:rPr>
          <w:rFonts w:eastAsia="Times New Roman"/>
          <w:bCs/>
          <w:szCs w:val="20"/>
          <w:lang w:val="en-US"/>
        </w:rPr>
      </w:pPr>
    </w:p>
    <w:p w14:paraId="70613B23" w14:textId="77777777" w:rsidR="006622C8" w:rsidRPr="006622C8" w:rsidRDefault="006622C8" w:rsidP="00600789">
      <w:pPr>
        <w:widowControl/>
        <w:numPr>
          <w:ilvl w:val="0"/>
          <w:numId w:val="7"/>
        </w:numPr>
        <w:tabs>
          <w:tab w:val="left" w:pos="0"/>
        </w:tabs>
        <w:autoSpaceDE/>
        <w:autoSpaceDN/>
        <w:adjustRightInd/>
        <w:ind w:firstLine="0"/>
        <w:jc w:val="both"/>
        <w:rPr>
          <w:rFonts w:eastAsia="Times New Roman"/>
          <w:noProof/>
        </w:rPr>
      </w:pPr>
      <w:r w:rsidRPr="006622C8">
        <w:rPr>
          <w:rFonts w:eastAsia="Times New Roman"/>
        </w:rPr>
        <w:t>Об утверждении Положения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Мирнинского района Республики Саха (Якутия)</w:t>
      </w:r>
    </w:p>
    <w:p w14:paraId="5D26B329"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t>С.А. Домброван</w:t>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t>Е.В. Лачинова</w:t>
      </w:r>
    </w:p>
    <w:p w14:paraId="30B41911" w14:textId="77777777" w:rsidR="006622C8" w:rsidRPr="006622C8" w:rsidRDefault="006622C8" w:rsidP="006622C8">
      <w:pPr>
        <w:widowControl/>
        <w:autoSpaceDE/>
        <w:autoSpaceDN/>
        <w:adjustRightInd/>
        <w:jc w:val="both"/>
        <w:rPr>
          <w:rFonts w:eastAsia="Times New Roman"/>
          <w:b/>
        </w:rPr>
      </w:pPr>
    </w:p>
    <w:p w14:paraId="08326D9B" w14:textId="77777777" w:rsidR="006622C8" w:rsidRPr="006622C8" w:rsidRDefault="006622C8" w:rsidP="00600789">
      <w:pPr>
        <w:widowControl/>
        <w:numPr>
          <w:ilvl w:val="0"/>
          <w:numId w:val="7"/>
        </w:numPr>
        <w:autoSpaceDE/>
        <w:autoSpaceDN/>
        <w:adjustRightInd/>
        <w:ind w:firstLine="0"/>
        <w:jc w:val="both"/>
        <w:rPr>
          <w:rFonts w:eastAsia="Times New Roman"/>
        </w:rPr>
      </w:pPr>
      <w:r w:rsidRPr="006622C8">
        <w:rPr>
          <w:rFonts w:eastAsia="Times New Roman"/>
        </w:rPr>
        <w:t>Об утверждении Положения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w:t>
      </w:r>
    </w:p>
    <w:p w14:paraId="11A39147"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t>С.А. Домброван</w:t>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t>Е.В. Лачинова</w:t>
      </w:r>
    </w:p>
    <w:p w14:paraId="4B090C96" w14:textId="77777777" w:rsidR="006622C8" w:rsidRPr="006622C8" w:rsidRDefault="006622C8" w:rsidP="006622C8">
      <w:pPr>
        <w:widowControl/>
        <w:jc w:val="both"/>
        <w:rPr>
          <w:rFonts w:eastAsia="Times New Roman"/>
        </w:rPr>
      </w:pPr>
    </w:p>
    <w:p w14:paraId="3534AE62" w14:textId="77777777" w:rsidR="006622C8" w:rsidRPr="006622C8" w:rsidRDefault="006622C8" w:rsidP="00600789">
      <w:pPr>
        <w:widowControl/>
        <w:numPr>
          <w:ilvl w:val="0"/>
          <w:numId w:val="7"/>
        </w:numPr>
        <w:autoSpaceDE/>
        <w:autoSpaceDN/>
        <w:adjustRightInd/>
        <w:ind w:firstLine="0"/>
        <w:jc w:val="both"/>
        <w:rPr>
          <w:rFonts w:eastAsia="Times New Roman"/>
        </w:rPr>
      </w:pPr>
      <w:r w:rsidRPr="006622C8">
        <w:rPr>
          <w:rFonts w:eastAsia="Times New Roman"/>
        </w:rPr>
        <w:t>О внесении изменений и дополнений в Положение о порядке предоставления депутатам Айхальского поселкового Совета, работающим на непостоянной основе, гарантий, компенсаций и выплат, связанных с осуществлением ими депутатских полномочий, утвержденное решением Айхальского поселкового Совета от 22.05.2007 № 22-3 (в редакции решений от 29.01.2010 № 30-7, от 26.04.2011 № 44-20, от 10.10.2012 № 60-8</w:t>
      </w:r>
    </w:p>
    <w:p w14:paraId="4112C1EA"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lastRenderedPageBreak/>
        <w:t>С.А. Домброван</w:t>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r>
      <w:r w:rsidRPr="006622C8">
        <w:rPr>
          <w:rFonts w:eastAsia="Times New Roman"/>
          <w:b/>
        </w:rPr>
        <w:tab/>
        <w:t>Л.И. Рыкалина</w:t>
      </w:r>
    </w:p>
    <w:p w14:paraId="4CD1EB6B" w14:textId="1B988811" w:rsidR="002D57EA" w:rsidRDefault="002D57EA" w:rsidP="00A631DD">
      <w:pPr>
        <w:pStyle w:val="a8"/>
        <w:kinsoku w:val="0"/>
        <w:overflowPunct w:val="0"/>
        <w:spacing w:line="364" w:lineRule="exact"/>
        <w:ind w:left="1418"/>
        <w:rPr>
          <w:spacing w:val="-1"/>
          <w:sz w:val="32"/>
          <w:szCs w:val="32"/>
        </w:rPr>
      </w:pPr>
    </w:p>
    <w:p w14:paraId="51899992" w14:textId="77777777" w:rsidR="006622C8" w:rsidRPr="006622C8" w:rsidRDefault="006622C8" w:rsidP="006622C8">
      <w:pPr>
        <w:keepNext/>
        <w:widowControl/>
        <w:autoSpaceDE/>
        <w:autoSpaceDN/>
        <w:adjustRightInd/>
        <w:jc w:val="center"/>
        <w:outlineLvl w:val="1"/>
        <w:rPr>
          <w:rFonts w:eastAsia="Times New Roman"/>
          <w:bCs/>
        </w:rPr>
      </w:pPr>
      <w:r w:rsidRPr="006622C8">
        <w:rPr>
          <w:rFonts w:eastAsia="Times New Roman"/>
          <w:bCs/>
        </w:rPr>
        <w:t>РОССИЙСКАЯ ФЕДЕРАЦИЯ (РОССИЯ)</w:t>
      </w:r>
    </w:p>
    <w:p w14:paraId="26D56589"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РЕСПУБЛИКА САХА (ЯКУТИЯ)</w:t>
      </w:r>
    </w:p>
    <w:p w14:paraId="63A4F708" w14:textId="77777777" w:rsidR="006622C8" w:rsidRPr="006622C8" w:rsidRDefault="006622C8" w:rsidP="006622C8">
      <w:pPr>
        <w:widowControl/>
        <w:autoSpaceDE/>
        <w:autoSpaceDN/>
        <w:adjustRightInd/>
        <w:jc w:val="center"/>
        <w:rPr>
          <w:rFonts w:eastAsia="Times New Roman"/>
        </w:rPr>
      </w:pPr>
      <w:r w:rsidRPr="006622C8">
        <w:rPr>
          <w:rFonts w:eastAsia="Times New Roman"/>
        </w:rPr>
        <w:t>МИРНИНСКИЙ РАЙОН</w:t>
      </w:r>
    </w:p>
    <w:p w14:paraId="4AA5EBEF" w14:textId="77777777" w:rsidR="006622C8" w:rsidRPr="006622C8" w:rsidRDefault="006622C8" w:rsidP="006622C8">
      <w:pPr>
        <w:widowControl/>
        <w:autoSpaceDE/>
        <w:autoSpaceDN/>
        <w:adjustRightInd/>
        <w:jc w:val="center"/>
        <w:rPr>
          <w:rFonts w:eastAsia="Times New Roman"/>
        </w:rPr>
      </w:pPr>
      <w:r w:rsidRPr="006622C8">
        <w:rPr>
          <w:rFonts w:eastAsia="Times New Roman"/>
        </w:rPr>
        <w:t>МУНИЦИПАЛЬНОЕ ОБРАЗОВАНИЕ «ПОСЕЛОК АЙХАЛ»</w:t>
      </w:r>
    </w:p>
    <w:p w14:paraId="5A591D98" w14:textId="77777777" w:rsidR="006622C8" w:rsidRPr="006622C8" w:rsidRDefault="006622C8" w:rsidP="006622C8">
      <w:pPr>
        <w:widowControl/>
        <w:autoSpaceDE/>
        <w:autoSpaceDN/>
        <w:adjustRightInd/>
        <w:jc w:val="center"/>
        <w:rPr>
          <w:rFonts w:eastAsia="Times New Roman"/>
        </w:rPr>
      </w:pPr>
    </w:p>
    <w:p w14:paraId="27D12E08" w14:textId="77777777" w:rsidR="006622C8" w:rsidRPr="006622C8" w:rsidRDefault="006622C8" w:rsidP="006622C8">
      <w:pPr>
        <w:widowControl/>
        <w:autoSpaceDE/>
        <w:autoSpaceDN/>
        <w:adjustRightInd/>
        <w:jc w:val="center"/>
        <w:rPr>
          <w:rFonts w:eastAsia="Times New Roman"/>
        </w:rPr>
      </w:pPr>
      <w:r w:rsidRPr="006622C8">
        <w:rPr>
          <w:rFonts w:eastAsia="Times New Roman"/>
        </w:rPr>
        <w:t>ПОСЕЛКОВЫЙ СОВЕТ ДЕПУТАТОВ</w:t>
      </w:r>
    </w:p>
    <w:p w14:paraId="1EDFAC45" w14:textId="77777777" w:rsidR="006622C8" w:rsidRPr="006622C8" w:rsidRDefault="006622C8" w:rsidP="006622C8">
      <w:pPr>
        <w:widowControl/>
        <w:autoSpaceDE/>
        <w:autoSpaceDN/>
        <w:adjustRightInd/>
        <w:rPr>
          <w:rFonts w:eastAsia="Times New Roman"/>
        </w:rPr>
      </w:pPr>
    </w:p>
    <w:p w14:paraId="05E091DC" w14:textId="77777777" w:rsidR="006622C8" w:rsidRPr="006622C8" w:rsidRDefault="006622C8" w:rsidP="006622C8">
      <w:pPr>
        <w:widowControl/>
        <w:autoSpaceDE/>
        <w:autoSpaceDN/>
        <w:adjustRightInd/>
        <w:jc w:val="center"/>
        <w:rPr>
          <w:rFonts w:eastAsia="Times New Roman"/>
        </w:rPr>
      </w:pPr>
      <w:r w:rsidRPr="006622C8">
        <w:rPr>
          <w:rFonts w:eastAsia="Times New Roman"/>
          <w:lang w:val="en-US"/>
        </w:rPr>
        <w:t>LXVI</w:t>
      </w:r>
      <w:r w:rsidRPr="006622C8">
        <w:rPr>
          <w:rFonts w:eastAsia="Times New Roman"/>
        </w:rPr>
        <w:t xml:space="preserve"> СЕССИЯ</w:t>
      </w:r>
    </w:p>
    <w:p w14:paraId="134860A5" w14:textId="77777777" w:rsidR="006622C8" w:rsidRPr="006622C8" w:rsidRDefault="006622C8" w:rsidP="006622C8">
      <w:pPr>
        <w:widowControl/>
        <w:autoSpaceDE/>
        <w:autoSpaceDN/>
        <w:adjustRightInd/>
        <w:jc w:val="center"/>
        <w:rPr>
          <w:rFonts w:eastAsia="Times New Roman"/>
        </w:rPr>
      </w:pPr>
    </w:p>
    <w:p w14:paraId="5AB04480" w14:textId="77777777" w:rsidR="006622C8" w:rsidRPr="006622C8" w:rsidRDefault="006622C8" w:rsidP="006622C8">
      <w:pPr>
        <w:widowControl/>
        <w:autoSpaceDE/>
        <w:autoSpaceDN/>
        <w:adjustRightInd/>
        <w:jc w:val="center"/>
        <w:rPr>
          <w:rFonts w:eastAsia="Times New Roman"/>
          <w:bCs/>
        </w:rPr>
      </w:pPr>
      <w:r w:rsidRPr="006622C8">
        <w:rPr>
          <w:rFonts w:eastAsia="Times New Roman"/>
          <w:bCs/>
        </w:rPr>
        <w:t>РЕШЕНИЕ</w:t>
      </w:r>
    </w:p>
    <w:p w14:paraId="3740C2EF" w14:textId="77777777" w:rsidR="006622C8" w:rsidRPr="006622C8" w:rsidRDefault="006622C8" w:rsidP="006622C8">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44"/>
        <w:gridCol w:w="4794"/>
      </w:tblGrid>
      <w:tr w:rsidR="006622C8" w:rsidRPr="006622C8" w14:paraId="6F857324" w14:textId="77777777" w:rsidTr="000D265A">
        <w:tc>
          <w:tcPr>
            <w:tcW w:w="5210" w:type="dxa"/>
          </w:tcPr>
          <w:p w14:paraId="4A831BE5" w14:textId="77777777" w:rsidR="006622C8" w:rsidRPr="006622C8" w:rsidRDefault="006622C8" w:rsidP="006622C8">
            <w:pPr>
              <w:widowControl/>
              <w:autoSpaceDE/>
              <w:autoSpaceDN/>
              <w:adjustRightInd/>
              <w:rPr>
                <w:rFonts w:eastAsia="Times New Roman"/>
                <w:bCs/>
              </w:rPr>
            </w:pPr>
            <w:r w:rsidRPr="006622C8">
              <w:rPr>
                <w:rFonts w:eastAsia="Times New Roman"/>
                <w:bCs/>
              </w:rPr>
              <w:t>29 сентября 2021 года</w:t>
            </w:r>
          </w:p>
        </w:tc>
        <w:tc>
          <w:tcPr>
            <w:tcW w:w="5211" w:type="dxa"/>
          </w:tcPr>
          <w:p w14:paraId="22D20E90" w14:textId="77777777" w:rsidR="006622C8" w:rsidRPr="006622C8" w:rsidRDefault="006622C8" w:rsidP="006622C8">
            <w:pPr>
              <w:widowControl/>
              <w:autoSpaceDE/>
              <w:autoSpaceDN/>
              <w:adjustRightInd/>
              <w:jc w:val="right"/>
              <w:rPr>
                <w:rFonts w:eastAsia="Times New Roman"/>
                <w:bCs/>
                <w:lang w:val="en-US"/>
              </w:rPr>
            </w:pPr>
            <w:r w:rsidRPr="006622C8">
              <w:rPr>
                <w:rFonts w:eastAsia="Times New Roman"/>
                <w:lang w:val="en-US"/>
              </w:rPr>
              <w:t>IV</w:t>
            </w:r>
            <w:r w:rsidRPr="006622C8">
              <w:rPr>
                <w:rFonts w:eastAsia="Times New Roman"/>
              </w:rPr>
              <w:t>-№ 66-</w:t>
            </w:r>
            <w:r w:rsidRPr="006622C8">
              <w:rPr>
                <w:rFonts w:eastAsia="Times New Roman"/>
                <w:lang w:val="en-US"/>
              </w:rPr>
              <w:t>4</w:t>
            </w:r>
          </w:p>
        </w:tc>
      </w:tr>
    </w:tbl>
    <w:p w14:paraId="6D9F1B32" w14:textId="77777777" w:rsidR="006622C8" w:rsidRPr="006622C8" w:rsidRDefault="006622C8" w:rsidP="006622C8">
      <w:pPr>
        <w:widowControl/>
        <w:autoSpaceDE/>
        <w:autoSpaceDN/>
        <w:adjustRightInd/>
        <w:jc w:val="center"/>
        <w:rPr>
          <w:rFonts w:eastAsia="Times New Roman"/>
          <w:b/>
        </w:rPr>
      </w:pPr>
    </w:p>
    <w:p w14:paraId="0BE33565" w14:textId="77777777" w:rsidR="006622C8" w:rsidRPr="006622C8" w:rsidRDefault="006622C8" w:rsidP="006622C8">
      <w:pPr>
        <w:widowControl/>
        <w:autoSpaceDE/>
        <w:autoSpaceDN/>
        <w:adjustRightInd/>
        <w:ind w:firstLine="567"/>
        <w:jc w:val="center"/>
        <w:rPr>
          <w:rFonts w:eastAsia="Times New Roman"/>
          <w:b/>
        </w:rPr>
      </w:pPr>
      <w:r w:rsidRPr="006622C8">
        <w:rPr>
          <w:rFonts w:eastAsia="Times New Roman"/>
          <w:b/>
        </w:rPr>
        <w:t>Об отмене решения поселкового Совета депутатов</w:t>
      </w:r>
    </w:p>
    <w:p w14:paraId="26840A48" w14:textId="77777777" w:rsidR="006622C8" w:rsidRPr="006622C8" w:rsidRDefault="006622C8" w:rsidP="006622C8">
      <w:pPr>
        <w:widowControl/>
        <w:autoSpaceDE/>
        <w:autoSpaceDN/>
        <w:adjustRightInd/>
        <w:ind w:firstLine="567"/>
        <w:jc w:val="both"/>
        <w:rPr>
          <w:rFonts w:eastAsia="Times New Roman"/>
        </w:rPr>
      </w:pPr>
    </w:p>
    <w:p w14:paraId="328B348A" w14:textId="77777777" w:rsidR="006622C8" w:rsidRPr="006622C8" w:rsidRDefault="006622C8" w:rsidP="006622C8">
      <w:pPr>
        <w:widowControl/>
        <w:tabs>
          <w:tab w:val="left" w:pos="0"/>
        </w:tabs>
        <w:autoSpaceDE/>
        <w:autoSpaceDN/>
        <w:adjustRightInd/>
        <w:ind w:firstLine="567"/>
        <w:jc w:val="both"/>
        <w:rPr>
          <w:rFonts w:eastAsia="Times New Roman"/>
        </w:rPr>
      </w:pPr>
      <w:r w:rsidRPr="006622C8">
        <w:rPr>
          <w:rFonts w:eastAsia="Times New Roman"/>
        </w:rPr>
        <w:t>Руководствуясь статьями 35. 48 Федерального закона от 06.10.2003 № 131-ФЭ «Об общих принципах организации местного самоуправления в Российской Федерации». Федеральным законом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статьями 24.. 44 Устава муниципального образования «Поселок Айхал» Мирнинского района Республики Саха (Якутия), поселковый Совет депутатов решил:</w:t>
      </w:r>
    </w:p>
    <w:p w14:paraId="216B5772" w14:textId="77777777" w:rsidR="006622C8" w:rsidRPr="006622C8" w:rsidRDefault="006622C8" w:rsidP="006622C8">
      <w:pPr>
        <w:widowControl/>
        <w:tabs>
          <w:tab w:val="left" w:pos="0"/>
        </w:tabs>
        <w:autoSpaceDE/>
        <w:autoSpaceDN/>
        <w:adjustRightInd/>
        <w:jc w:val="both"/>
        <w:rPr>
          <w:rFonts w:eastAsia="Times New Roman"/>
        </w:rPr>
      </w:pPr>
    </w:p>
    <w:p w14:paraId="2E066491" w14:textId="77777777" w:rsidR="006622C8" w:rsidRPr="006622C8" w:rsidRDefault="006622C8" w:rsidP="006622C8">
      <w:pPr>
        <w:widowControl/>
        <w:tabs>
          <w:tab w:val="left" w:pos="0"/>
        </w:tabs>
        <w:autoSpaceDE/>
        <w:autoSpaceDN/>
        <w:adjustRightInd/>
        <w:ind w:firstLine="567"/>
        <w:jc w:val="both"/>
        <w:rPr>
          <w:rFonts w:eastAsia="Times New Roman"/>
        </w:rPr>
      </w:pPr>
      <w:r w:rsidRPr="006622C8">
        <w:rPr>
          <w:rFonts w:eastAsia="Times New Roman"/>
        </w:rPr>
        <w:t>1.</w:t>
      </w:r>
      <w:r w:rsidRPr="006622C8">
        <w:rPr>
          <w:rFonts w:eastAsia="Times New Roman"/>
        </w:rPr>
        <w:tab/>
        <w:t>Отменить решение поселкового Совета депутатов от 26 мая 2021 года IV-№ 62-2 «О принятии муниципального правового акта «О внесении изменений в Устав муниципального образования «Поселок Айхал» Мирнинского района Республики Саха (Якутия)».</w:t>
      </w:r>
    </w:p>
    <w:p w14:paraId="464CD256" w14:textId="77777777" w:rsidR="006622C8" w:rsidRPr="006622C8" w:rsidRDefault="006622C8" w:rsidP="006622C8">
      <w:pPr>
        <w:widowControl/>
        <w:tabs>
          <w:tab w:val="left" w:pos="0"/>
        </w:tabs>
        <w:autoSpaceDE/>
        <w:autoSpaceDN/>
        <w:adjustRightInd/>
        <w:ind w:firstLine="567"/>
        <w:jc w:val="both"/>
        <w:rPr>
          <w:rFonts w:eastAsia="Times New Roman"/>
        </w:rPr>
      </w:pPr>
      <w:r w:rsidRPr="006622C8">
        <w:rPr>
          <w:rFonts w:eastAsia="Times New Roman"/>
        </w:rPr>
        <w:t>2.</w:t>
      </w:r>
      <w:r w:rsidRPr="006622C8">
        <w:rPr>
          <w:rFonts w:eastAsia="Times New Roman"/>
        </w:rPr>
        <w:tab/>
        <w:t>Настоящее решение опубликовать в информационном бюллетене «Вестник Айхала» и разместить официальном сайте муниципального образования «Поселок Айхал» Мирнинского района Республики Саха (Якутия) в сети «Интернет» (www.мо-айхал.рф).</w:t>
      </w:r>
    </w:p>
    <w:p w14:paraId="0C2E07E9" w14:textId="77777777" w:rsidR="006622C8" w:rsidRPr="006622C8" w:rsidRDefault="006622C8" w:rsidP="006622C8">
      <w:pPr>
        <w:widowControl/>
        <w:tabs>
          <w:tab w:val="left" w:pos="0"/>
        </w:tabs>
        <w:autoSpaceDE/>
        <w:autoSpaceDN/>
        <w:adjustRightInd/>
        <w:ind w:firstLine="567"/>
        <w:jc w:val="both"/>
        <w:rPr>
          <w:rFonts w:eastAsia="Times New Roman"/>
        </w:rPr>
      </w:pPr>
      <w:r w:rsidRPr="006622C8">
        <w:rPr>
          <w:rFonts w:eastAsia="Times New Roman"/>
        </w:rPr>
        <w:t>3.</w:t>
      </w:r>
      <w:r w:rsidRPr="006622C8">
        <w:rPr>
          <w:rFonts w:eastAsia="Times New Roman"/>
        </w:rPr>
        <w:tab/>
        <w:t>Настоящее решение вступает в силу после их официального опубликования (обнародования).</w:t>
      </w:r>
    </w:p>
    <w:p w14:paraId="5CF220E0" w14:textId="77777777" w:rsidR="006622C8" w:rsidRPr="006622C8" w:rsidRDefault="006622C8" w:rsidP="006622C8">
      <w:pPr>
        <w:widowControl/>
        <w:tabs>
          <w:tab w:val="left" w:pos="0"/>
        </w:tabs>
        <w:autoSpaceDE/>
        <w:autoSpaceDN/>
        <w:adjustRightInd/>
        <w:ind w:firstLine="567"/>
        <w:jc w:val="both"/>
        <w:rPr>
          <w:rFonts w:eastAsia="Times New Roman"/>
        </w:rPr>
      </w:pPr>
      <w:r w:rsidRPr="006622C8">
        <w:rPr>
          <w:rFonts w:eastAsia="Times New Roman"/>
        </w:rPr>
        <w:t>4.</w:t>
      </w:r>
      <w:r w:rsidRPr="006622C8">
        <w:rPr>
          <w:rFonts w:eastAsia="Times New Roman"/>
        </w:rPr>
        <w:tab/>
        <w:t>Контроль за исполнением настоящего решения возложить на Председателя поселкового Совета депутатов. Комиссию по законодательству, правам граждан, местному самоуправлению.</w:t>
      </w:r>
    </w:p>
    <w:p w14:paraId="4FE42A29" w14:textId="77777777" w:rsidR="006622C8" w:rsidRPr="006622C8" w:rsidRDefault="006622C8" w:rsidP="006622C8">
      <w:pPr>
        <w:widowControl/>
        <w:tabs>
          <w:tab w:val="left" w:pos="0"/>
        </w:tabs>
        <w:autoSpaceDE/>
        <w:autoSpaceDN/>
        <w:adjustRightInd/>
        <w:jc w:val="both"/>
        <w:rPr>
          <w:rFonts w:eastAsia="Times New Roman"/>
        </w:rPr>
      </w:pPr>
    </w:p>
    <w:p w14:paraId="7F32393D" w14:textId="77777777" w:rsidR="006622C8" w:rsidRPr="006622C8" w:rsidRDefault="006622C8" w:rsidP="006622C8">
      <w:pPr>
        <w:widowControl/>
        <w:tabs>
          <w:tab w:val="left" w:pos="0"/>
        </w:tabs>
        <w:autoSpaceDE/>
        <w:autoSpaceDN/>
        <w:adjustRightInd/>
        <w:jc w:val="both"/>
        <w:rPr>
          <w:rFonts w:eastAsia="Times New Roman"/>
        </w:rPr>
      </w:pPr>
    </w:p>
    <w:p w14:paraId="44CACAE7" w14:textId="77777777" w:rsidR="006622C8" w:rsidRPr="006622C8" w:rsidRDefault="006622C8" w:rsidP="006622C8">
      <w:pPr>
        <w:widowControl/>
        <w:tabs>
          <w:tab w:val="left" w:pos="0"/>
        </w:tabs>
        <w:autoSpaceDE/>
        <w:autoSpaceDN/>
        <w:adjustRightInd/>
        <w:jc w:val="both"/>
        <w:rPr>
          <w:rFonts w:eastAsia="Times New Roman"/>
        </w:rPr>
      </w:pPr>
    </w:p>
    <w:tbl>
      <w:tblPr>
        <w:tblW w:w="5000" w:type="pct"/>
        <w:tblLook w:val="00A0" w:firstRow="1" w:lastRow="0" w:firstColumn="1" w:lastColumn="0" w:noHBand="0" w:noVBand="0"/>
      </w:tblPr>
      <w:tblGrid>
        <w:gridCol w:w="4528"/>
        <w:gridCol w:w="551"/>
        <w:gridCol w:w="4559"/>
      </w:tblGrid>
      <w:tr w:rsidR="006622C8" w:rsidRPr="006622C8" w14:paraId="465A50F7" w14:textId="77777777" w:rsidTr="000D265A">
        <w:tc>
          <w:tcPr>
            <w:tcW w:w="2349" w:type="pct"/>
          </w:tcPr>
          <w:p w14:paraId="32D6CF91"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t>Глава поселка</w:t>
            </w:r>
          </w:p>
          <w:p w14:paraId="75E5CABC" w14:textId="77777777" w:rsidR="006622C8" w:rsidRPr="006622C8" w:rsidRDefault="006622C8" w:rsidP="006622C8">
            <w:pPr>
              <w:widowControl/>
              <w:autoSpaceDE/>
              <w:autoSpaceDN/>
              <w:adjustRightInd/>
              <w:jc w:val="both"/>
              <w:rPr>
                <w:rFonts w:eastAsia="Times New Roman"/>
                <w:b/>
              </w:rPr>
            </w:pPr>
          </w:p>
          <w:p w14:paraId="0B9F7F11" w14:textId="77777777" w:rsidR="006622C8" w:rsidRPr="006622C8" w:rsidRDefault="006622C8" w:rsidP="006622C8">
            <w:pPr>
              <w:widowControl/>
              <w:autoSpaceDE/>
              <w:autoSpaceDN/>
              <w:adjustRightInd/>
              <w:jc w:val="both"/>
              <w:rPr>
                <w:rFonts w:eastAsia="Times New Roman"/>
                <w:b/>
              </w:rPr>
            </w:pPr>
          </w:p>
          <w:p w14:paraId="00DA70E4" w14:textId="77777777" w:rsidR="006622C8" w:rsidRPr="006622C8" w:rsidRDefault="006622C8" w:rsidP="006622C8">
            <w:pPr>
              <w:widowControl/>
              <w:autoSpaceDE/>
              <w:autoSpaceDN/>
              <w:adjustRightInd/>
              <w:jc w:val="both"/>
              <w:rPr>
                <w:rFonts w:eastAsia="Times New Roman"/>
              </w:rPr>
            </w:pPr>
            <w:r w:rsidRPr="006622C8">
              <w:rPr>
                <w:rFonts w:eastAsia="Times New Roman"/>
                <w:b/>
              </w:rPr>
              <w:t>____________________ Г.Ш. Петровская</w:t>
            </w:r>
          </w:p>
        </w:tc>
        <w:tc>
          <w:tcPr>
            <w:tcW w:w="286" w:type="pct"/>
          </w:tcPr>
          <w:p w14:paraId="572999C4" w14:textId="77777777" w:rsidR="006622C8" w:rsidRPr="006622C8" w:rsidRDefault="006622C8" w:rsidP="006622C8">
            <w:pPr>
              <w:widowControl/>
              <w:tabs>
                <w:tab w:val="left" w:pos="0"/>
              </w:tabs>
              <w:autoSpaceDE/>
              <w:autoSpaceDN/>
              <w:adjustRightInd/>
              <w:rPr>
                <w:rFonts w:eastAsia="Times New Roman"/>
                <w:b/>
              </w:rPr>
            </w:pPr>
          </w:p>
        </w:tc>
        <w:tc>
          <w:tcPr>
            <w:tcW w:w="2365" w:type="pct"/>
          </w:tcPr>
          <w:p w14:paraId="71FCE438" w14:textId="77777777" w:rsidR="006622C8" w:rsidRPr="006622C8" w:rsidRDefault="006622C8" w:rsidP="006622C8">
            <w:pPr>
              <w:widowControl/>
              <w:tabs>
                <w:tab w:val="left" w:pos="360"/>
              </w:tabs>
              <w:autoSpaceDE/>
              <w:autoSpaceDN/>
              <w:adjustRightInd/>
              <w:jc w:val="right"/>
              <w:rPr>
                <w:rFonts w:eastAsia="Times New Roman"/>
                <w:b/>
              </w:rPr>
            </w:pPr>
            <w:r w:rsidRPr="006622C8">
              <w:rPr>
                <w:rFonts w:eastAsia="Times New Roman"/>
                <w:b/>
              </w:rPr>
              <w:t>Председатель</w:t>
            </w:r>
          </w:p>
          <w:p w14:paraId="0DCC32DB" w14:textId="77777777" w:rsidR="006622C8" w:rsidRPr="006622C8" w:rsidRDefault="006622C8" w:rsidP="006622C8">
            <w:pPr>
              <w:widowControl/>
              <w:tabs>
                <w:tab w:val="left" w:pos="360"/>
              </w:tabs>
              <w:autoSpaceDE/>
              <w:autoSpaceDN/>
              <w:adjustRightInd/>
              <w:jc w:val="right"/>
              <w:rPr>
                <w:rFonts w:eastAsia="Times New Roman"/>
                <w:b/>
              </w:rPr>
            </w:pPr>
            <w:r w:rsidRPr="006622C8">
              <w:rPr>
                <w:rFonts w:eastAsia="Times New Roman"/>
                <w:b/>
              </w:rPr>
              <w:t>поселкового Совета депутатов</w:t>
            </w:r>
          </w:p>
          <w:p w14:paraId="6DC7AE6F" w14:textId="77777777" w:rsidR="006622C8" w:rsidRPr="006622C8" w:rsidRDefault="006622C8" w:rsidP="006622C8">
            <w:pPr>
              <w:widowControl/>
              <w:tabs>
                <w:tab w:val="left" w:pos="360"/>
              </w:tabs>
              <w:autoSpaceDE/>
              <w:autoSpaceDN/>
              <w:adjustRightInd/>
              <w:jc w:val="right"/>
              <w:rPr>
                <w:rFonts w:eastAsia="Times New Roman"/>
                <w:b/>
              </w:rPr>
            </w:pPr>
          </w:p>
          <w:p w14:paraId="207BBEFA" w14:textId="77777777" w:rsidR="006622C8" w:rsidRPr="006622C8" w:rsidRDefault="006622C8" w:rsidP="006622C8">
            <w:pPr>
              <w:widowControl/>
              <w:tabs>
                <w:tab w:val="left" w:pos="360"/>
              </w:tabs>
              <w:autoSpaceDE/>
              <w:autoSpaceDN/>
              <w:adjustRightInd/>
              <w:jc w:val="right"/>
              <w:rPr>
                <w:rFonts w:eastAsia="Times New Roman"/>
              </w:rPr>
            </w:pPr>
            <w:r w:rsidRPr="006622C8">
              <w:rPr>
                <w:rFonts w:eastAsia="Times New Roman"/>
                <w:b/>
              </w:rPr>
              <w:t>______________________ С.А. Домброван</w:t>
            </w:r>
          </w:p>
        </w:tc>
      </w:tr>
    </w:tbl>
    <w:p w14:paraId="11E0ECE6" w14:textId="77777777" w:rsidR="006622C8" w:rsidRPr="006622C8" w:rsidRDefault="006622C8" w:rsidP="006622C8">
      <w:pPr>
        <w:widowControl/>
        <w:autoSpaceDE/>
        <w:autoSpaceDN/>
        <w:adjustRightInd/>
        <w:rPr>
          <w:rFonts w:eastAsia="Times New Roman"/>
          <w:b/>
        </w:rPr>
      </w:pPr>
    </w:p>
    <w:p w14:paraId="45A8B7FC" w14:textId="74A72725" w:rsidR="008251C1" w:rsidRDefault="008251C1" w:rsidP="00A631DD">
      <w:pPr>
        <w:pStyle w:val="a8"/>
        <w:kinsoku w:val="0"/>
        <w:overflowPunct w:val="0"/>
        <w:spacing w:line="364" w:lineRule="exact"/>
        <w:ind w:left="1418"/>
        <w:rPr>
          <w:spacing w:val="-1"/>
          <w:sz w:val="32"/>
          <w:szCs w:val="32"/>
        </w:rPr>
      </w:pPr>
    </w:p>
    <w:p w14:paraId="4B95A629" w14:textId="47144624" w:rsidR="008251C1" w:rsidRDefault="008251C1" w:rsidP="00A631DD">
      <w:pPr>
        <w:pStyle w:val="a8"/>
        <w:kinsoku w:val="0"/>
        <w:overflowPunct w:val="0"/>
        <w:spacing w:line="364" w:lineRule="exact"/>
        <w:ind w:left="1418"/>
        <w:rPr>
          <w:spacing w:val="-1"/>
          <w:sz w:val="32"/>
          <w:szCs w:val="32"/>
        </w:rPr>
      </w:pPr>
    </w:p>
    <w:p w14:paraId="6FD3A559" w14:textId="5AAF3553" w:rsidR="008251C1" w:rsidRDefault="008251C1" w:rsidP="00A631DD">
      <w:pPr>
        <w:pStyle w:val="a8"/>
        <w:kinsoku w:val="0"/>
        <w:overflowPunct w:val="0"/>
        <w:spacing w:line="364" w:lineRule="exact"/>
        <w:ind w:left="1418"/>
        <w:rPr>
          <w:spacing w:val="-1"/>
          <w:sz w:val="32"/>
          <w:szCs w:val="32"/>
        </w:rPr>
      </w:pPr>
    </w:p>
    <w:p w14:paraId="0E9D9363" w14:textId="34BC755F" w:rsidR="0025068C" w:rsidRDefault="0025068C" w:rsidP="00A631DD">
      <w:pPr>
        <w:pStyle w:val="a8"/>
        <w:kinsoku w:val="0"/>
        <w:overflowPunct w:val="0"/>
        <w:spacing w:line="364" w:lineRule="exact"/>
        <w:ind w:left="1418"/>
        <w:rPr>
          <w:spacing w:val="-1"/>
          <w:sz w:val="32"/>
          <w:szCs w:val="32"/>
        </w:rPr>
      </w:pPr>
    </w:p>
    <w:p w14:paraId="3CEF7F60" w14:textId="4AF652C0" w:rsidR="006622C8" w:rsidRDefault="006622C8" w:rsidP="00A631DD">
      <w:pPr>
        <w:pStyle w:val="a8"/>
        <w:kinsoku w:val="0"/>
        <w:overflowPunct w:val="0"/>
        <w:spacing w:line="364" w:lineRule="exact"/>
        <w:ind w:left="1418"/>
        <w:rPr>
          <w:spacing w:val="-1"/>
          <w:sz w:val="32"/>
          <w:szCs w:val="32"/>
        </w:rPr>
      </w:pPr>
    </w:p>
    <w:p w14:paraId="73A98943" w14:textId="77777777" w:rsidR="006622C8" w:rsidRPr="006622C8" w:rsidRDefault="006622C8" w:rsidP="006622C8">
      <w:pPr>
        <w:keepNext/>
        <w:widowControl/>
        <w:autoSpaceDE/>
        <w:autoSpaceDN/>
        <w:adjustRightInd/>
        <w:jc w:val="center"/>
        <w:outlineLvl w:val="1"/>
        <w:rPr>
          <w:rFonts w:eastAsia="Times New Roman"/>
          <w:bCs/>
        </w:rPr>
      </w:pPr>
      <w:r w:rsidRPr="006622C8">
        <w:rPr>
          <w:rFonts w:eastAsia="Times New Roman"/>
          <w:bCs/>
        </w:rPr>
        <w:lastRenderedPageBreak/>
        <w:t>РОССИЙСКАЯ ФЕДЕРАЦИЯ (РОССИЯ)</w:t>
      </w:r>
    </w:p>
    <w:p w14:paraId="4A03BE9C"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РЕСПУБЛИКА САХА (ЯКУТИЯ)</w:t>
      </w:r>
    </w:p>
    <w:p w14:paraId="0CB43679" w14:textId="77777777" w:rsidR="006622C8" w:rsidRPr="006622C8" w:rsidRDefault="006622C8" w:rsidP="006622C8">
      <w:pPr>
        <w:widowControl/>
        <w:autoSpaceDE/>
        <w:autoSpaceDN/>
        <w:adjustRightInd/>
        <w:jc w:val="center"/>
        <w:rPr>
          <w:rFonts w:eastAsia="Times New Roman"/>
        </w:rPr>
      </w:pPr>
      <w:r w:rsidRPr="006622C8">
        <w:rPr>
          <w:rFonts w:eastAsia="Times New Roman"/>
        </w:rPr>
        <w:t>МИРНИНСКИЙ РАЙОН</w:t>
      </w:r>
    </w:p>
    <w:p w14:paraId="789A8497" w14:textId="77777777" w:rsidR="006622C8" w:rsidRPr="006622C8" w:rsidRDefault="006622C8" w:rsidP="006622C8">
      <w:pPr>
        <w:widowControl/>
        <w:autoSpaceDE/>
        <w:autoSpaceDN/>
        <w:adjustRightInd/>
        <w:jc w:val="center"/>
        <w:rPr>
          <w:rFonts w:eastAsia="Times New Roman"/>
        </w:rPr>
      </w:pPr>
      <w:r w:rsidRPr="006622C8">
        <w:rPr>
          <w:rFonts w:eastAsia="Times New Roman"/>
        </w:rPr>
        <w:t>МУНИЦИПАЛЬНОЕ ОБРАЗОВАНИЕ «ПОСЕЛОК АЙХАЛ»</w:t>
      </w:r>
    </w:p>
    <w:p w14:paraId="5ADD7D61" w14:textId="77777777" w:rsidR="006622C8" w:rsidRPr="006622C8" w:rsidRDefault="006622C8" w:rsidP="006622C8">
      <w:pPr>
        <w:widowControl/>
        <w:autoSpaceDE/>
        <w:autoSpaceDN/>
        <w:adjustRightInd/>
        <w:jc w:val="center"/>
        <w:rPr>
          <w:rFonts w:eastAsia="Times New Roman"/>
        </w:rPr>
      </w:pPr>
    </w:p>
    <w:p w14:paraId="7E1FDB0F" w14:textId="77777777" w:rsidR="006622C8" w:rsidRPr="006622C8" w:rsidRDefault="006622C8" w:rsidP="006622C8">
      <w:pPr>
        <w:widowControl/>
        <w:autoSpaceDE/>
        <w:autoSpaceDN/>
        <w:adjustRightInd/>
        <w:jc w:val="center"/>
        <w:rPr>
          <w:rFonts w:eastAsia="Times New Roman"/>
        </w:rPr>
      </w:pPr>
      <w:r w:rsidRPr="006622C8">
        <w:rPr>
          <w:rFonts w:eastAsia="Times New Roman"/>
        </w:rPr>
        <w:t>ПОСЕЛКОВЫЙ СОВЕТ ДЕПУТОВ</w:t>
      </w:r>
    </w:p>
    <w:p w14:paraId="2723D313" w14:textId="77777777" w:rsidR="006622C8" w:rsidRPr="006622C8" w:rsidRDefault="006622C8" w:rsidP="006622C8">
      <w:pPr>
        <w:widowControl/>
        <w:autoSpaceDE/>
        <w:autoSpaceDN/>
        <w:adjustRightInd/>
        <w:rPr>
          <w:rFonts w:eastAsia="Times New Roman"/>
        </w:rPr>
      </w:pPr>
    </w:p>
    <w:p w14:paraId="246546DD" w14:textId="77777777" w:rsidR="006622C8" w:rsidRPr="006622C8" w:rsidRDefault="006622C8" w:rsidP="006622C8">
      <w:pPr>
        <w:widowControl/>
        <w:autoSpaceDE/>
        <w:autoSpaceDN/>
        <w:adjustRightInd/>
        <w:jc w:val="center"/>
        <w:rPr>
          <w:rFonts w:eastAsia="Times New Roman"/>
        </w:rPr>
      </w:pPr>
      <w:r w:rsidRPr="006622C8">
        <w:rPr>
          <w:rFonts w:eastAsia="Times New Roman"/>
        </w:rPr>
        <w:t>LXV</w:t>
      </w:r>
      <w:r w:rsidRPr="006622C8">
        <w:rPr>
          <w:rFonts w:eastAsia="Times New Roman"/>
          <w:lang w:val="en-US"/>
        </w:rPr>
        <w:t>I</w:t>
      </w:r>
      <w:r w:rsidRPr="006622C8">
        <w:rPr>
          <w:rFonts w:eastAsia="Times New Roman"/>
        </w:rPr>
        <w:t xml:space="preserve"> СЕССИЯ</w:t>
      </w:r>
    </w:p>
    <w:p w14:paraId="5C5C4049" w14:textId="77777777" w:rsidR="006622C8" w:rsidRPr="006622C8" w:rsidRDefault="006622C8" w:rsidP="006622C8">
      <w:pPr>
        <w:widowControl/>
        <w:autoSpaceDE/>
        <w:autoSpaceDN/>
        <w:adjustRightInd/>
        <w:jc w:val="center"/>
        <w:rPr>
          <w:rFonts w:eastAsia="Times New Roman"/>
        </w:rPr>
      </w:pPr>
    </w:p>
    <w:p w14:paraId="5A1B0C9B" w14:textId="77777777" w:rsidR="006622C8" w:rsidRPr="006622C8" w:rsidRDefault="006622C8" w:rsidP="006622C8">
      <w:pPr>
        <w:widowControl/>
        <w:autoSpaceDE/>
        <w:autoSpaceDN/>
        <w:adjustRightInd/>
        <w:jc w:val="center"/>
        <w:rPr>
          <w:rFonts w:eastAsia="Times New Roman"/>
          <w:bCs/>
        </w:rPr>
      </w:pPr>
      <w:r w:rsidRPr="006622C8">
        <w:rPr>
          <w:rFonts w:eastAsia="Times New Roman"/>
          <w:bCs/>
        </w:rPr>
        <w:t>РЕШЕНИЕ</w:t>
      </w:r>
    </w:p>
    <w:p w14:paraId="5ABF7936" w14:textId="77777777" w:rsidR="006622C8" w:rsidRPr="006622C8" w:rsidRDefault="006622C8" w:rsidP="006622C8">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44"/>
        <w:gridCol w:w="4794"/>
      </w:tblGrid>
      <w:tr w:rsidR="006622C8" w:rsidRPr="006622C8" w14:paraId="71EC0506" w14:textId="77777777" w:rsidTr="000D265A">
        <w:tc>
          <w:tcPr>
            <w:tcW w:w="5210" w:type="dxa"/>
          </w:tcPr>
          <w:p w14:paraId="7E9A03D3" w14:textId="77777777" w:rsidR="006622C8" w:rsidRPr="006622C8" w:rsidRDefault="006622C8" w:rsidP="006622C8">
            <w:pPr>
              <w:widowControl/>
              <w:autoSpaceDE/>
              <w:autoSpaceDN/>
              <w:adjustRightInd/>
              <w:rPr>
                <w:rFonts w:eastAsia="Times New Roman"/>
                <w:bCs/>
              </w:rPr>
            </w:pPr>
            <w:r w:rsidRPr="006622C8">
              <w:rPr>
                <w:rFonts w:eastAsia="Times New Roman"/>
                <w:bCs/>
              </w:rPr>
              <w:t>29 сентября 2021 года</w:t>
            </w:r>
          </w:p>
        </w:tc>
        <w:tc>
          <w:tcPr>
            <w:tcW w:w="5211" w:type="dxa"/>
          </w:tcPr>
          <w:p w14:paraId="7591B57A" w14:textId="77777777" w:rsidR="006622C8" w:rsidRPr="006622C8" w:rsidRDefault="006622C8" w:rsidP="006622C8">
            <w:pPr>
              <w:widowControl/>
              <w:autoSpaceDE/>
              <w:autoSpaceDN/>
              <w:adjustRightInd/>
              <w:jc w:val="right"/>
              <w:rPr>
                <w:rFonts w:eastAsia="Times New Roman"/>
                <w:bCs/>
              </w:rPr>
            </w:pPr>
            <w:r w:rsidRPr="006622C8">
              <w:rPr>
                <w:rFonts w:eastAsia="Times New Roman"/>
                <w:bCs/>
                <w:lang w:val="en-US"/>
              </w:rPr>
              <w:t>IV</w:t>
            </w:r>
            <w:r w:rsidRPr="006622C8">
              <w:rPr>
                <w:rFonts w:eastAsia="Times New Roman"/>
                <w:bCs/>
              </w:rPr>
              <w:t>- № 66-5</w:t>
            </w:r>
          </w:p>
        </w:tc>
      </w:tr>
    </w:tbl>
    <w:p w14:paraId="0689B331" w14:textId="77777777" w:rsidR="006622C8" w:rsidRPr="006622C8" w:rsidRDefault="006622C8" w:rsidP="006622C8">
      <w:pPr>
        <w:widowControl/>
        <w:autoSpaceDE/>
        <w:autoSpaceDN/>
        <w:adjustRightInd/>
        <w:rPr>
          <w:rFonts w:eastAsia="Times New Roman"/>
          <w:sz w:val="22"/>
          <w:szCs w:val="22"/>
        </w:rPr>
      </w:pPr>
    </w:p>
    <w:p w14:paraId="6BAC0397" w14:textId="77777777" w:rsidR="006622C8" w:rsidRPr="006622C8" w:rsidRDefault="006622C8" w:rsidP="006622C8">
      <w:pPr>
        <w:widowControl/>
        <w:autoSpaceDE/>
        <w:autoSpaceDN/>
        <w:adjustRightInd/>
        <w:jc w:val="center"/>
        <w:rPr>
          <w:rFonts w:eastAsia="Times New Roman"/>
          <w:b/>
        </w:rPr>
      </w:pPr>
      <w:r w:rsidRPr="006622C8">
        <w:rPr>
          <w:rFonts w:eastAsia="Times New Roman"/>
          <w:b/>
        </w:rPr>
        <w:t>О заключении соглашения с КСП.</w:t>
      </w:r>
    </w:p>
    <w:p w14:paraId="411298D0" w14:textId="77777777" w:rsidR="006622C8" w:rsidRPr="006622C8" w:rsidRDefault="006622C8" w:rsidP="006622C8">
      <w:pPr>
        <w:widowControl/>
        <w:autoSpaceDE/>
        <w:autoSpaceDN/>
        <w:adjustRightInd/>
        <w:jc w:val="center"/>
        <w:rPr>
          <w:rFonts w:eastAsia="Times New Roman"/>
        </w:rPr>
      </w:pPr>
    </w:p>
    <w:p w14:paraId="017D3F34" w14:textId="77777777" w:rsidR="006622C8" w:rsidRPr="006622C8" w:rsidRDefault="006622C8" w:rsidP="006622C8">
      <w:pPr>
        <w:widowControl/>
        <w:autoSpaceDE/>
        <w:autoSpaceDN/>
        <w:adjustRightInd/>
        <w:ind w:firstLine="567"/>
        <w:jc w:val="both"/>
        <w:rPr>
          <w:rFonts w:eastAsia="Times New Roman"/>
        </w:rPr>
      </w:pPr>
      <w:r w:rsidRPr="006622C8">
        <w:rPr>
          <w:rFonts w:eastAsia="Times New Roman"/>
        </w:rPr>
        <w:t xml:space="preserve">Заслушав и обсудив информацию Председателя поселкового Совета депутатов С.А. Домброван, </w:t>
      </w:r>
      <w:r w:rsidRPr="006622C8">
        <w:rPr>
          <w:rFonts w:eastAsia="Times New Roman"/>
          <w:b/>
        </w:rPr>
        <w:t>поселковый</w:t>
      </w:r>
      <w:r w:rsidRPr="006622C8">
        <w:rPr>
          <w:rFonts w:eastAsia="Times New Roman"/>
        </w:rPr>
        <w:t xml:space="preserve"> </w:t>
      </w:r>
      <w:r w:rsidRPr="006622C8">
        <w:rPr>
          <w:rFonts w:eastAsia="Times New Roman"/>
          <w:b/>
          <w:bCs/>
        </w:rPr>
        <w:t>Совет депутатов решил:</w:t>
      </w:r>
    </w:p>
    <w:p w14:paraId="3CEE66FD" w14:textId="77777777" w:rsidR="006622C8" w:rsidRPr="006622C8" w:rsidRDefault="006622C8" w:rsidP="006622C8">
      <w:pPr>
        <w:widowControl/>
        <w:autoSpaceDE/>
        <w:autoSpaceDN/>
        <w:adjustRightInd/>
        <w:ind w:firstLine="709"/>
        <w:jc w:val="both"/>
        <w:rPr>
          <w:rFonts w:eastAsia="Times New Roman"/>
        </w:rPr>
      </w:pPr>
    </w:p>
    <w:p w14:paraId="20F1BB20" w14:textId="77777777" w:rsidR="006622C8" w:rsidRPr="006622C8" w:rsidRDefault="006622C8" w:rsidP="00600789">
      <w:pPr>
        <w:widowControl/>
        <w:numPr>
          <w:ilvl w:val="0"/>
          <w:numId w:val="19"/>
        </w:numPr>
        <w:autoSpaceDE/>
        <w:autoSpaceDN/>
        <w:adjustRightInd/>
        <w:ind w:left="0" w:firstLine="567"/>
        <w:jc w:val="both"/>
        <w:rPr>
          <w:rFonts w:eastAsia="Times New Roman"/>
        </w:rPr>
      </w:pPr>
      <w:r w:rsidRPr="006622C8">
        <w:rPr>
          <w:rFonts w:eastAsia="Times New Roman"/>
        </w:rPr>
        <w:t>Согласовать заключение соглашения с КСП.</w:t>
      </w:r>
    </w:p>
    <w:p w14:paraId="74A476F0" w14:textId="77777777" w:rsidR="006622C8" w:rsidRPr="006622C8" w:rsidRDefault="006622C8" w:rsidP="00600789">
      <w:pPr>
        <w:widowControl/>
        <w:numPr>
          <w:ilvl w:val="0"/>
          <w:numId w:val="19"/>
        </w:numPr>
        <w:autoSpaceDE/>
        <w:autoSpaceDN/>
        <w:adjustRightInd/>
        <w:ind w:left="0" w:firstLine="567"/>
        <w:jc w:val="both"/>
        <w:rPr>
          <w:rFonts w:eastAsia="Times New Roman"/>
        </w:rPr>
      </w:pPr>
      <w:r w:rsidRPr="006622C8">
        <w:rPr>
          <w:rFonts w:eastAsia="Times New Roman"/>
        </w:rPr>
        <w:t>Настоящее решение вступает в силу с даты принятия.</w:t>
      </w:r>
    </w:p>
    <w:p w14:paraId="6473DDDB" w14:textId="77777777" w:rsidR="006622C8" w:rsidRPr="006622C8" w:rsidRDefault="006622C8" w:rsidP="00600789">
      <w:pPr>
        <w:widowControl/>
        <w:numPr>
          <w:ilvl w:val="0"/>
          <w:numId w:val="19"/>
        </w:numPr>
        <w:autoSpaceDE/>
        <w:autoSpaceDN/>
        <w:adjustRightInd/>
        <w:ind w:left="0" w:firstLine="567"/>
        <w:jc w:val="both"/>
        <w:rPr>
          <w:rFonts w:eastAsia="Times New Roman"/>
        </w:rPr>
      </w:pPr>
      <w:r w:rsidRPr="006622C8">
        <w:rPr>
          <w:rFonts w:eastAsia="Times New Roman"/>
        </w:rPr>
        <w:t>Контроль исполнения настоящего решения возложить на Председателя поселкового Совета депутатов, Главу поселка</w:t>
      </w:r>
    </w:p>
    <w:p w14:paraId="4C130063" w14:textId="77777777" w:rsidR="006622C8" w:rsidRPr="006622C8" w:rsidRDefault="006622C8" w:rsidP="006622C8">
      <w:pPr>
        <w:widowControl/>
        <w:tabs>
          <w:tab w:val="left" w:pos="0"/>
        </w:tabs>
        <w:autoSpaceDE/>
        <w:autoSpaceDN/>
        <w:adjustRightInd/>
        <w:ind w:left="567"/>
        <w:jc w:val="both"/>
        <w:rPr>
          <w:rFonts w:eastAsia="Times New Roman"/>
        </w:rPr>
      </w:pPr>
    </w:p>
    <w:p w14:paraId="1002AA0A" w14:textId="77777777" w:rsidR="006622C8" w:rsidRPr="006622C8" w:rsidRDefault="006622C8" w:rsidP="006622C8">
      <w:pPr>
        <w:widowControl/>
        <w:tabs>
          <w:tab w:val="left" w:pos="0"/>
        </w:tabs>
        <w:autoSpaceDE/>
        <w:autoSpaceDN/>
        <w:adjustRightInd/>
        <w:ind w:left="567"/>
        <w:jc w:val="both"/>
        <w:rPr>
          <w:rFonts w:eastAsia="Times New Roman"/>
        </w:rPr>
      </w:pPr>
    </w:p>
    <w:p w14:paraId="5141ED77" w14:textId="77777777" w:rsidR="006622C8" w:rsidRPr="006622C8" w:rsidRDefault="006622C8" w:rsidP="006622C8">
      <w:pPr>
        <w:widowControl/>
        <w:tabs>
          <w:tab w:val="left" w:pos="0"/>
        </w:tabs>
        <w:autoSpaceDE/>
        <w:autoSpaceDN/>
        <w:adjustRightInd/>
        <w:ind w:left="567"/>
        <w:jc w:val="both"/>
        <w:rPr>
          <w:rFonts w:eastAsia="Times New Roman"/>
        </w:rPr>
      </w:pPr>
    </w:p>
    <w:tbl>
      <w:tblPr>
        <w:tblW w:w="5000" w:type="pct"/>
        <w:tblLook w:val="04A0" w:firstRow="1" w:lastRow="0" w:firstColumn="1" w:lastColumn="0" w:noHBand="0" w:noVBand="1"/>
      </w:tblPr>
      <w:tblGrid>
        <w:gridCol w:w="4819"/>
        <w:gridCol w:w="4819"/>
      </w:tblGrid>
      <w:tr w:rsidR="006622C8" w:rsidRPr="006622C8" w14:paraId="2E35DEEC" w14:textId="77777777" w:rsidTr="000D265A">
        <w:trPr>
          <w:trHeight w:val="695"/>
        </w:trPr>
        <w:tc>
          <w:tcPr>
            <w:tcW w:w="2500" w:type="pct"/>
          </w:tcPr>
          <w:p w14:paraId="693FD208" w14:textId="77777777" w:rsidR="006622C8" w:rsidRPr="006622C8" w:rsidRDefault="006622C8" w:rsidP="006622C8">
            <w:pPr>
              <w:widowControl/>
              <w:tabs>
                <w:tab w:val="left" w:pos="360"/>
              </w:tabs>
              <w:autoSpaceDE/>
              <w:autoSpaceDN/>
              <w:adjustRightInd/>
              <w:rPr>
                <w:rFonts w:eastAsia="Times New Roman"/>
                <w:b/>
              </w:rPr>
            </w:pPr>
            <w:r w:rsidRPr="006622C8">
              <w:rPr>
                <w:rFonts w:eastAsia="Times New Roman"/>
                <w:b/>
              </w:rPr>
              <w:t>Председатель</w:t>
            </w:r>
          </w:p>
          <w:p w14:paraId="50697B03" w14:textId="77777777" w:rsidR="006622C8" w:rsidRPr="006622C8" w:rsidRDefault="006622C8" w:rsidP="006622C8">
            <w:pPr>
              <w:widowControl/>
              <w:autoSpaceDE/>
              <w:autoSpaceDN/>
              <w:adjustRightInd/>
              <w:rPr>
                <w:rFonts w:eastAsia="Times New Roman"/>
                <w:b/>
                <w:bCs/>
              </w:rPr>
            </w:pPr>
            <w:r w:rsidRPr="006622C8">
              <w:rPr>
                <w:rFonts w:eastAsia="Times New Roman"/>
                <w:b/>
              </w:rPr>
              <w:t>поселкового Совета депутатов</w:t>
            </w:r>
          </w:p>
        </w:tc>
        <w:tc>
          <w:tcPr>
            <w:tcW w:w="2500" w:type="pct"/>
            <w:vAlign w:val="bottom"/>
          </w:tcPr>
          <w:p w14:paraId="79A0F076" w14:textId="77777777" w:rsidR="006622C8" w:rsidRPr="006622C8" w:rsidRDefault="006622C8" w:rsidP="006622C8">
            <w:pPr>
              <w:widowControl/>
              <w:autoSpaceDE/>
              <w:autoSpaceDN/>
              <w:adjustRightInd/>
              <w:jc w:val="right"/>
              <w:rPr>
                <w:rFonts w:eastAsia="Times New Roman"/>
                <w:b/>
                <w:bCs/>
              </w:rPr>
            </w:pPr>
            <w:r w:rsidRPr="006622C8">
              <w:rPr>
                <w:rFonts w:eastAsia="Times New Roman"/>
                <w:b/>
                <w:bCs/>
              </w:rPr>
              <w:t>С.А. Домброван</w:t>
            </w:r>
          </w:p>
        </w:tc>
      </w:tr>
    </w:tbl>
    <w:p w14:paraId="63B5C78B" w14:textId="77777777" w:rsidR="006622C8" w:rsidRPr="006622C8" w:rsidRDefault="006622C8" w:rsidP="006622C8">
      <w:pPr>
        <w:widowControl/>
        <w:tabs>
          <w:tab w:val="left" w:pos="360"/>
        </w:tabs>
        <w:autoSpaceDE/>
        <w:autoSpaceDN/>
        <w:adjustRightInd/>
        <w:rPr>
          <w:rFonts w:eastAsia="Times New Roman"/>
          <w:b/>
          <w:color w:val="FF0000"/>
          <w:sz w:val="20"/>
          <w:szCs w:val="20"/>
        </w:rPr>
      </w:pPr>
    </w:p>
    <w:p w14:paraId="66D17786" w14:textId="185A4BDC" w:rsidR="006622C8" w:rsidRDefault="006622C8" w:rsidP="00A631DD">
      <w:pPr>
        <w:pStyle w:val="a8"/>
        <w:kinsoku w:val="0"/>
        <w:overflowPunct w:val="0"/>
        <w:spacing w:line="364" w:lineRule="exact"/>
        <w:ind w:left="1418"/>
        <w:rPr>
          <w:spacing w:val="-1"/>
          <w:sz w:val="32"/>
          <w:szCs w:val="32"/>
        </w:rPr>
      </w:pPr>
    </w:p>
    <w:p w14:paraId="5B1D0260" w14:textId="02F0F359" w:rsidR="006622C8" w:rsidRDefault="006622C8" w:rsidP="00A631DD">
      <w:pPr>
        <w:pStyle w:val="a8"/>
        <w:kinsoku w:val="0"/>
        <w:overflowPunct w:val="0"/>
        <w:spacing w:line="364" w:lineRule="exact"/>
        <w:ind w:left="1418"/>
        <w:rPr>
          <w:spacing w:val="-1"/>
          <w:sz w:val="32"/>
          <w:szCs w:val="32"/>
        </w:rPr>
      </w:pPr>
    </w:p>
    <w:p w14:paraId="70B441F8" w14:textId="4E53C07B" w:rsidR="006622C8" w:rsidRDefault="006622C8" w:rsidP="00A631DD">
      <w:pPr>
        <w:pStyle w:val="a8"/>
        <w:kinsoku w:val="0"/>
        <w:overflowPunct w:val="0"/>
        <w:spacing w:line="364" w:lineRule="exact"/>
        <w:ind w:left="1418"/>
        <w:rPr>
          <w:spacing w:val="-1"/>
          <w:sz w:val="32"/>
          <w:szCs w:val="32"/>
        </w:rPr>
      </w:pPr>
    </w:p>
    <w:p w14:paraId="1B90B640" w14:textId="77777777" w:rsidR="006622C8" w:rsidRPr="006622C8" w:rsidRDefault="006622C8" w:rsidP="006622C8">
      <w:pPr>
        <w:keepNext/>
        <w:widowControl/>
        <w:autoSpaceDE/>
        <w:autoSpaceDN/>
        <w:adjustRightInd/>
        <w:jc w:val="center"/>
        <w:outlineLvl w:val="1"/>
        <w:rPr>
          <w:rFonts w:eastAsia="Times New Roman"/>
          <w:bCs/>
        </w:rPr>
      </w:pPr>
      <w:r w:rsidRPr="006622C8">
        <w:rPr>
          <w:rFonts w:eastAsia="Times New Roman"/>
          <w:bCs/>
        </w:rPr>
        <w:t>РОССИЙСКАЯ ФЕДЕРАЦИЯ (РОССИЯ)</w:t>
      </w:r>
    </w:p>
    <w:p w14:paraId="19AC6E59"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РЕСПУБЛИКА САХА (ЯКУТИЯ)</w:t>
      </w:r>
    </w:p>
    <w:p w14:paraId="07120F8C" w14:textId="77777777" w:rsidR="006622C8" w:rsidRPr="006622C8" w:rsidRDefault="006622C8" w:rsidP="006622C8">
      <w:pPr>
        <w:widowControl/>
        <w:autoSpaceDE/>
        <w:autoSpaceDN/>
        <w:adjustRightInd/>
        <w:jc w:val="center"/>
        <w:rPr>
          <w:rFonts w:eastAsia="Times New Roman"/>
        </w:rPr>
      </w:pPr>
      <w:r w:rsidRPr="006622C8">
        <w:rPr>
          <w:rFonts w:eastAsia="Times New Roman"/>
        </w:rPr>
        <w:t>МИРНИНСКИЙ РАЙОН</w:t>
      </w:r>
    </w:p>
    <w:p w14:paraId="5AEB1EB6" w14:textId="77777777" w:rsidR="006622C8" w:rsidRPr="006622C8" w:rsidRDefault="006622C8" w:rsidP="006622C8">
      <w:pPr>
        <w:widowControl/>
        <w:autoSpaceDE/>
        <w:autoSpaceDN/>
        <w:adjustRightInd/>
        <w:jc w:val="center"/>
        <w:rPr>
          <w:rFonts w:eastAsia="Times New Roman"/>
        </w:rPr>
      </w:pPr>
      <w:r w:rsidRPr="006622C8">
        <w:rPr>
          <w:rFonts w:eastAsia="Times New Roman"/>
        </w:rPr>
        <w:t>МУНИЦИПАЛЬНОЕ ОБРАЗОВАНИЕ «ПОСЕЛОК АЙХАЛ»</w:t>
      </w:r>
    </w:p>
    <w:p w14:paraId="09061672" w14:textId="77777777" w:rsidR="006622C8" w:rsidRPr="006622C8" w:rsidRDefault="006622C8" w:rsidP="006622C8">
      <w:pPr>
        <w:widowControl/>
        <w:autoSpaceDE/>
        <w:autoSpaceDN/>
        <w:adjustRightInd/>
        <w:jc w:val="center"/>
        <w:rPr>
          <w:rFonts w:eastAsia="Times New Roman"/>
        </w:rPr>
      </w:pPr>
    </w:p>
    <w:p w14:paraId="4997BD39" w14:textId="77777777" w:rsidR="006622C8" w:rsidRPr="006622C8" w:rsidRDefault="006622C8" w:rsidP="006622C8">
      <w:pPr>
        <w:widowControl/>
        <w:autoSpaceDE/>
        <w:autoSpaceDN/>
        <w:adjustRightInd/>
        <w:jc w:val="center"/>
        <w:rPr>
          <w:rFonts w:eastAsia="Times New Roman"/>
        </w:rPr>
      </w:pPr>
      <w:r w:rsidRPr="006622C8">
        <w:rPr>
          <w:rFonts w:eastAsia="Times New Roman"/>
        </w:rPr>
        <w:t>ПОСЕЛКОВЫЙ СОВЕТ ДЕПУТАТОВ</w:t>
      </w:r>
    </w:p>
    <w:p w14:paraId="5D431B2E" w14:textId="77777777" w:rsidR="006622C8" w:rsidRPr="006622C8" w:rsidRDefault="006622C8" w:rsidP="006622C8">
      <w:pPr>
        <w:widowControl/>
        <w:autoSpaceDE/>
        <w:autoSpaceDN/>
        <w:adjustRightInd/>
        <w:rPr>
          <w:rFonts w:eastAsia="Times New Roman"/>
        </w:rPr>
      </w:pPr>
    </w:p>
    <w:p w14:paraId="7276ADFE" w14:textId="77777777" w:rsidR="006622C8" w:rsidRPr="006622C8" w:rsidRDefault="006622C8" w:rsidP="006622C8">
      <w:pPr>
        <w:widowControl/>
        <w:autoSpaceDE/>
        <w:autoSpaceDN/>
        <w:adjustRightInd/>
        <w:jc w:val="center"/>
        <w:rPr>
          <w:rFonts w:eastAsia="Times New Roman"/>
        </w:rPr>
      </w:pPr>
      <w:r w:rsidRPr="006622C8">
        <w:rPr>
          <w:rFonts w:eastAsia="Times New Roman"/>
          <w:lang w:val="en-US"/>
        </w:rPr>
        <w:t>LXVI</w:t>
      </w:r>
      <w:r w:rsidRPr="006622C8">
        <w:rPr>
          <w:rFonts w:eastAsia="Times New Roman"/>
        </w:rPr>
        <w:t xml:space="preserve"> СЕССИЯ</w:t>
      </w:r>
    </w:p>
    <w:p w14:paraId="4DFDD3E5" w14:textId="77777777" w:rsidR="006622C8" w:rsidRPr="006622C8" w:rsidRDefault="006622C8" w:rsidP="006622C8">
      <w:pPr>
        <w:widowControl/>
        <w:autoSpaceDE/>
        <w:autoSpaceDN/>
        <w:adjustRightInd/>
        <w:jc w:val="center"/>
        <w:rPr>
          <w:rFonts w:eastAsia="Times New Roman"/>
        </w:rPr>
      </w:pPr>
    </w:p>
    <w:p w14:paraId="1DB6E451" w14:textId="77777777" w:rsidR="006622C8" w:rsidRPr="006622C8" w:rsidRDefault="006622C8" w:rsidP="006622C8">
      <w:pPr>
        <w:widowControl/>
        <w:autoSpaceDE/>
        <w:autoSpaceDN/>
        <w:adjustRightInd/>
        <w:jc w:val="center"/>
        <w:rPr>
          <w:rFonts w:eastAsia="Times New Roman"/>
          <w:bCs/>
        </w:rPr>
      </w:pPr>
      <w:r w:rsidRPr="006622C8">
        <w:rPr>
          <w:rFonts w:eastAsia="Times New Roman"/>
          <w:bCs/>
        </w:rPr>
        <w:t>РЕШЕНИЕ</w:t>
      </w:r>
    </w:p>
    <w:p w14:paraId="0C61AF07" w14:textId="77777777" w:rsidR="006622C8" w:rsidRPr="006622C8" w:rsidRDefault="006622C8" w:rsidP="006622C8">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44"/>
        <w:gridCol w:w="4794"/>
      </w:tblGrid>
      <w:tr w:rsidR="006622C8" w:rsidRPr="006622C8" w14:paraId="47644544" w14:textId="77777777" w:rsidTr="000D265A">
        <w:tc>
          <w:tcPr>
            <w:tcW w:w="5210" w:type="dxa"/>
          </w:tcPr>
          <w:p w14:paraId="1A844A7B" w14:textId="77777777" w:rsidR="006622C8" w:rsidRPr="006622C8" w:rsidRDefault="006622C8" w:rsidP="006622C8">
            <w:pPr>
              <w:widowControl/>
              <w:autoSpaceDE/>
              <w:autoSpaceDN/>
              <w:adjustRightInd/>
              <w:rPr>
                <w:rFonts w:eastAsia="Times New Roman"/>
                <w:bCs/>
              </w:rPr>
            </w:pPr>
            <w:r w:rsidRPr="006622C8">
              <w:rPr>
                <w:rFonts w:eastAsia="Times New Roman"/>
                <w:bCs/>
              </w:rPr>
              <w:t>29 сентября 2021 года</w:t>
            </w:r>
          </w:p>
        </w:tc>
        <w:tc>
          <w:tcPr>
            <w:tcW w:w="5211" w:type="dxa"/>
          </w:tcPr>
          <w:p w14:paraId="602A073B" w14:textId="77777777" w:rsidR="006622C8" w:rsidRPr="006622C8" w:rsidRDefault="006622C8" w:rsidP="006622C8">
            <w:pPr>
              <w:widowControl/>
              <w:autoSpaceDE/>
              <w:autoSpaceDN/>
              <w:adjustRightInd/>
              <w:jc w:val="right"/>
              <w:rPr>
                <w:rFonts w:eastAsia="Times New Roman"/>
                <w:bCs/>
                <w:lang w:val="en-US"/>
              </w:rPr>
            </w:pPr>
            <w:r w:rsidRPr="006622C8">
              <w:rPr>
                <w:rFonts w:eastAsia="Times New Roman"/>
                <w:lang w:val="en-US"/>
              </w:rPr>
              <w:t>IV</w:t>
            </w:r>
            <w:r w:rsidRPr="006622C8">
              <w:rPr>
                <w:rFonts w:eastAsia="Times New Roman"/>
              </w:rPr>
              <w:t>-№ 66-6</w:t>
            </w:r>
          </w:p>
        </w:tc>
      </w:tr>
    </w:tbl>
    <w:p w14:paraId="6CC20B94" w14:textId="77777777" w:rsidR="006622C8" w:rsidRPr="006622C8" w:rsidRDefault="006622C8" w:rsidP="006622C8">
      <w:pPr>
        <w:widowControl/>
        <w:autoSpaceDE/>
        <w:autoSpaceDN/>
        <w:adjustRightInd/>
        <w:ind w:left="708"/>
        <w:jc w:val="center"/>
        <w:rPr>
          <w:rFonts w:eastAsia="Times New Roman"/>
          <w:b/>
          <w:lang w:val="x-none" w:eastAsia="x-none"/>
        </w:rPr>
      </w:pPr>
    </w:p>
    <w:p w14:paraId="6B4330B6" w14:textId="77777777" w:rsidR="006622C8" w:rsidRPr="006622C8" w:rsidRDefault="006622C8" w:rsidP="006622C8">
      <w:pPr>
        <w:widowControl/>
        <w:autoSpaceDE/>
        <w:autoSpaceDN/>
        <w:adjustRightInd/>
        <w:jc w:val="center"/>
        <w:rPr>
          <w:rFonts w:eastAsia="Times New Roman"/>
          <w:b/>
        </w:rPr>
      </w:pPr>
      <w:r w:rsidRPr="006622C8">
        <w:rPr>
          <w:rFonts w:eastAsia="Times New Roman"/>
          <w:b/>
        </w:rPr>
        <w:t xml:space="preserve">О внесении изменений и дополнений в решение сессии Поселкового Совета депутатов от 17.12.2020 г. </w:t>
      </w:r>
      <w:r w:rsidRPr="006622C8">
        <w:rPr>
          <w:rFonts w:eastAsia="Times New Roman"/>
          <w:b/>
          <w:lang w:val="en-US"/>
        </w:rPr>
        <w:t>IV</w:t>
      </w:r>
      <w:r w:rsidRPr="006622C8">
        <w:rPr>
          <w:rFonts w:eastAsia="Times New Roman"/>
          <w:b/>
        </w:rPr>
        <w:t>-№55-3 «О бюджете муниципального образования «Поселок Айхал» Мирнинского района Республики Саха (Якутия) на 2021 год и на плановый период 2022 и 2023 годов»</w:t>
      </w:r>
    </w:p>
    <w:p w14:paraId="0BB0B161" w14:textId="77777777" w:rsidR="006622C8" w:rsidRPr="006622C8" w:rsidRDefault="006622C8" w:rsidP="006622C8">
      <w:pPr>
        <w:widowControl/>
        <w:autoSpaceDE/>
        <w:autoSpaceDN/>
        <w:adjustRightInd/>
        <w:jc w:val="center"/>
        <w:rPr>
          <w:rFonts w:eastAsia="Times New Roman"/>
        </w:rPr>
      </w:pPr>
    </w:p>
    <w:p w14:paraId="14918213" w14:textId="77777777" w:rsidR="006622C8" w:rsidRPr="006622C8" w:rsidRDefault="006622C8" w:rsidP="006622C8">
      <w:pPr>
        <w:widowControl/>
        <w:tabs>
          <w:tab w:val="left" w:pos="851"/>
          <w:tab w:val="left" w:pos="1134"/>
        </w:tabs>
        <w:autoSpaceDE/>
        <w:autoSpaceDN/>
        <w:adjustRightInd/>
        <w:ind w:firstLine="709"/>
        <w:jc w:val="both"/>
        <w:rPr>
          <w:rFonts w:eastAsia="Times New Roman"/>
          <w:b/>
        </w:rPr>
      </w:pPr>
      <w:r w:rsidRPr="006622C8">
        <w:rPr>
          <w:rFonts w:eastAsia="Times New Roman"/>
        </w:rPr>
        <w:t xml:space="preserve">Руководствуясь Бюджетным кодексом Российской Федерации, </w:t>
      </w:r>
      <w:r w:rsidRPr="006622C8">
        <w:rPr>
          <w:rFonts w:eastAsia="Times New Roman"/>
          <w:b/>
        </w:rPr>
        <w:t>сессия Поселкового Совета депутатов решила:</w:t>
      </w:r>
    </w:p>
    <w:p w14:paraId="2D37D058" w14:textId="77777777" w:rsidR="006622C8" w:rsidRPr="006622C8" w:rsidRDefault="006622C8" w:rsidP="006622C8">
      <w:pPr>
        <w:widowControl/>
        <w:autoSpaceDE/>
        <w:autoSpaceDN/>
        <w:adjustRightInd/>
        <w:ind w:firstLine="709"/>
        <w:jc w:val="both"/>
        <w:rPr>
          <w:rFonts w:eastAsia="Times New Roman"/>
          <w:b/>
        </w:rPr>
      </w:pPr>
      <w:r w:rsidRPr="006622C8">
        <w:rPr>
          <w:rFonts w:eastAsia="Times New Roman"/>
          <w:b/>
        </w:rPr>
        <w:lastRenderedPageBreak/>
        <w:t>Статья 1.</w:t>
      </w:r>
    </w:p>
    <w:p w14:paraId="514097B6" w14:textId="77777777" w:rsidR="006622C8" w:rsidRPr="006622C8" w:rsidRDefault="006622C8" w:rsidP="006622C8">
      <w:pPr>
        <w:widowControl/>
        <w:autoSpaceDE/>
        <w:autoSpaceDN/>
        <w:adjustRightInd/>
        <w:ind w:firstLine="709"/>
        <w:jc w:val="both"/>
        <w:rPr>
          <w:rFonts w:eastAsia="Times New Roman"/>
        </w:rPr>
      </w:pPr>
      <w:r w:rsidRPr="006622C8">
        <w:rPr>
          <w:rFonts w:eastAsia="Times New Roman"/>
        </w:rPr>
        <w:t xml:space="preserve">Внести в решение сессии поселкового Совета депутатов от 17 декабря 2021 года </w:t>
      </w:r>
      <w:r w:rsidRPr="006622C8">
        <w:rPr>
          <w:rFonts w:eastAsia="Times New Roman"/>
          <w:lang w:val="en-US"/>
        </w:rPr>
        <w:t>IV</w:t>
      </w:r>
      <w:r w:rsidRPr="006622C8">
        <w:rPr>
          <w:rFonts w:eastAsia="Times New Roman"/>
        </w:rPr>
        <w:t>-№55-3 «О бюджете муниципального образования «Поселок Айхал» Мирнинского района Республики Саха (Якутия) на 2021 год и на плановый период 2022 и 2023 годов» следующие изменения и дополнения:</w:t>
      </w:r>
    </w:p>
    <w:p w14:paraId="3608EF7E"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b/>
        </w:rPr>
      </w:pPr>
      <w:r w:rsidRPr="006622C8">
        <w:rPr>
          <w:rFonts w:eastAsia="Times New Roman"/>
          <w:b/>
        </w:rPr>
        <w:t>1. В статье 3:</w:t>
      </w:r>
    </w:p>
    <w:p w14:paraId="0FD88E77"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rPr>
      </w:pPr>
      <w:r w:rsidRPr="006622C8">
        <w:rPr>
          <w:rFonts w:eastAsia="Times New Roman"/>
        </w:rPr>
        <w:t>а) в подпункте 1.1. Приложение №6 «Объем расходов по целевым статьям на реализацию муниципальных программ на 2021 год» заменить Приложением №1 к настоящему решению;</w:t>
      </w:r>
    </w:p>
    <w:p w14:paraId="01DE2EF8"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rPr>
      </w:pPr>
      <w:r w:rsidRPr="006622C8">
        <w:rPr>
          <w:rFonts w:eastAsia="Times New Roman"/>
        </w:rPr>
        <w:t>б) в подпункте 2.1. Приложение №7 «Объем расходов на реализацию непрограммных средств на 2021 год» заменить Приложением №2 к настоящему решению;</w:t>
      </w:r>
    </w:p>
    <w:p w14:paraId="43BC9B5D"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rPr>
      </w:pPr>
      <w:r w:rsidRPr="006622C8">
        <w:rPr>
          <w:rFonts w:eastAsia="Times New Roman"/>
        </w:rPr>
        <w:t xml:space="preserve">в) </w:t>
      </w:r>
      <w:bookmarkStart w:id="5" w:name="_Hlk36053962"/>
      <w:r w:rsidRPr="006622C8">
        <w:rPr>
          <w:rFonts w:eastAsia="Times New Roman"/>
        </w:rPr>
        <w:t>в подпункте 3.1. Приложение №8 «Распределение бюджетных ассигнований по разделам, подразделам, целевым статьям, группам (группам, подгруппам) видов расходов бюджета МО "Поселок Айхал" на 2021 год» заменить Приложением №3 к настоящему решению;</w:t>
      </w:r>
    </w:p>
    <w:bookmarkEnd w:id="5"/>
    <w:p w14:paraId="35A10C44"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rPr>
      </w:pPr>
      <w:r w:rsidRPr="006622C8">
        <w:rPr>
          <w:rFonts w:eastAsia="Times New Roman"/>
        </w:rPr>
        <w:t>г) в подпункте 4.1. Приложение №9 «Распределение бюджетных ассигнований по разделам, подразделам, целевым статьям и видам расходов классификации расходов ведомственной структуре расходов бюджета МО "Поселок Айхал" на 2021 год» заменить Приложением №4 к настоящему решению;</w:t>
      </w:r>
    </w:p>
    <w:p w14:paraId="7E605023" w14:textId="77777777" w:rsidR="006622C8" w:rsidRPr="006622C8" w:rsidRDefault="006622C8" w:rsidP="006622C8">
      <w:pPr>
        <w:widowControl/>
        <w:tabs>
          <w:tab w:val="left" w:pos="851"/>
          <w:tab w:val="left" w:pos="900"/>
          <w:tab w:val="left" w:pos="1134"/>
        </w:tabs>
        <w:autoSpaceDE/>
        <w:autoSpaceDN/>
        <w:adjustRightInd/>
        <w:ind w:firstLine="709"/>
        <w:jc w:val="both"/>
        <w:rPr>
          <w:rFonts w:eastAsia="Times New Roman"/>
        </w:rPr>
      </w:pPr>
      <w:r w:rsidRPr="006622C8">
        <w:rPr>
          <w:rFonts w:eastAsia="Times New Roman"/>
        </w:rPr>
        <w:t>д) в подпункте 7.1 Приложение №12 «Объем бюджетных ассигнований Дорожного фонда МО «Поселок Айхал» Мирнинского района Республики Саха (Якутия) на 2021 год» заменить Приложением №5 (таблица 6.1) к настоящему решению.</w:t>
      </w:r>
    </w:p>
    <w:p w14:paraId="4FEF3AD6" w14:textId="77777777" w:rsidR="006622C8" w:rsidRPr="006622C8" w:rsidRDefault="006622C8" w:rsidP="006622C8">
      <w:pPr>
        <w:widowControl/>
        <w:tabs>
          <w:tab w:val="left" w:pos="851"/>
          <w:tab w:val="left" w:pos="900"/>
          <w:tab w:val="left" w:pos="1134"/>
        </w:tabs>
        <w:autoSpaceDE/>
        <w:autoSpaceDN/>
        <w:adjustRightInd/>
        <w:ind w:left="360" w:firstLine="349"/>
        <w:rPr>
          <w:rFonts w:eastAsia="Times New Roman"/>
          <w:b/>
        </w:rPr>
      </w:pPr>
      <w:r w:rsidRPr="006622C8">
        <w:rPr>
          <w:rFonts w:eastAsia="Times New Roman"/>
          <w:b/>
        </w:rPr>
        <w:t>Статья 2.</w:t>
      </w:r>
    </w:p>
    <w:p w14:paraId="27B101C7" w14:textId="77777777" w:rsidR="006622C8" w:rsidRPr="006622C8" w:rsidRDefault="006622C8" w:rsidP="00600789">
      <w:pPr>
        <w:widowControl/>
        <w:numPr>
          <w:ilvl w:val="0"/>
          <w:numId w:val="8"/>
        </w:numPr>
        <w:tabs>
          <w:tab w:val="num" w:pos="142"/>
        </w:tabs>
        <w:autoSpaceDE/>
        <w:autoSpaceDN/>
        <w:adjustRightInd/>
        <w:ind w:firstLine="709"/>
        <w:contextualSpacing/>
        <w:jc w:val="both"/>
        <w:rPr>
          <w:rFonts w:eastAsia="Times New Roman"/>
          <w:b/>
          <w:bCs/>
          <w:u w:val="single"/>
        </w:rPr>
      </w:pPr>
      <w:r w:rsidRPr="006622C8">
        <w:rPr>
          <w:rFonts w:eastAsia="Times New Roman"/>
          <w:b/>
          <w:bCs/>
        </w:rPr>
        <w:t>Разместить настоящее решение с приложениями на официальном сайте Администрации МО «Поселок Айхал» (</w:t>
      </w:r>
      <w:r w:rsidRPr="006622C8">
        <w:rPr>
          <w:rFonts w:eastAsia="Times New Roman"/>
          <w:b/>
          <w:bCs/>
          <w:u w:val="single"/>
        </w:rPr>
        <w:t>мо-айхал.рф)</w:t>
      </w:r>
    </w:p>
    <w:p w14:paraId="4C9E078F" w14:textId="77777777" w:rsidR="006622C8" w:rsidRPr="006622C8" w:rsidRDefault="006622C8" w:rsidP="00600789">
      <w:pPr>
        <w:widowControl/>
        <w:numPr>
          <w:ilvl w:val="0"/>
          <w:numId w:val="8"/>
        </w:numPr>
        <w:tabs>
          <w:tab w:val="num" w:pos="142"/>
        </w:tabs>
        <w:autoSpaceDE/>
        <w:autoSpaceDN/>
        <w:adjustRightInd/>
        <w:ind w:firstLine="709"/>
        <w:jc w:val="both"/>
        <w:rPr>
          <w:rFonts w:eastAsia="Times New Roman"/>
        </w:rPr>
      </w:pPr>
      <w:r w:rsidRPr="006622C8">
        <w:rPr>
          <w:rFonts w:eastAsia="Times New Roman"/>
        </w:rPr>
        <w:t>Настоящее решение вступает в силу с момента опубликования.</w:t>
      </w:r>
    </w:p>
    <w:p w14:paraId="6594D1BD" w14:textId="77777777" w:rsidR="006622C8" w:rsidRPr="006622C8" w:rsidRDefault="006622C8" w:rsidP="00600789">
      <w:pPr>
        <w:widowControl/>
        <w:numPr>
          <w:ilvl w:val="0"/>
          <w:numId w:val="8"/>
        </w:numPr>
        <w:tabs>
          <w:tab w:val="num" w:pos="142"/>
        </w:tabs>
        <w:autoSpaceDE/>
        <w:autoSpaceDN/>
        <w:adjustRightInd/>
        <w:ind w:firstLine="709"/>
        <w:jc w:val="both"/>
        <w:rPr>
          <w:rFonts w:eastAsia="Times New Roman"/>
        </w:rPr>
      </w:pPr>
      <w:r w:rsidRPr="006622C8">
        <w:rPr>
          <w:rFonts w:eastAsia="Times New Roman"/>
        </w:rPr>
        <w:t>Контроль исполнения настоящего решения возложить на комиссию по бюджету, налоговой политике, землепользованию, собственности (Бочаров А.М.)</w:t>
      </w:r>
    </w:p>
    <w:p w14:paraId="193F22DE" w14:textId="77777777" w:rsidR="006622C8" w:rsidRPr="006622C8" w:rsidRDefault="006622C8" w:rsidP="006622C8">
      <w:pPr>
        <w:widowControl/>
        <w:autoSpaceDE/>
        <w:autoSpaceDN/>
        <w:adjustRightInd/>
        <w:ind w:left="709"/>
        <w:jc w:val="both"/>
        <w:rPr>
          <w:rFonts w:eastAsia="Times New Roman"/>
        </w:rPr>
      </w:pPr>
    </w:p>
    <w:tbl>
      <w:tblPr>
        <w:tblW w:w="5000" w:type="pct"/>
        <w:tblLook w:val="00A0" w:firstRow="1" w:lastRow="0" w:firstColumn="1" w:lastColumn="0" w:noHBand="0" w:noVBand="0"/>
      </w:tblPr>
      <w:tblGrid>
        <w:gridCol w:w="4528"/>
        <w:gridCol w:w="551"/>
        <w:gridCol w:w="4559"/>
      </w:tblGrid>
      <w:tr w:rsidR="006622C8" w:rsidRPr="006622C8" w14:paraId="64CBB61A" w14:textId="77777777" w:rsidTr="000D265A">
        <w:tc>
          <w:tcPr>
            <w:tcW w:w="2349" w:type="pct"/>
          </w:tcPr>
          <w:p w14:paraId="26296502" w14:textId="77777777" w:rsidR="006622C8" w:rsidRPr="006622C8" w:rsidRDefault="006622C8" w:rsidP="006622C8">
            <w:pPr>
              <w:widowControl/>
              <w:autoSpaceDE/>
              <w:autoSpaceDN/>
              <w:adjustRightInd/>
              <w:jc w:val="both"/>
              <w:rPr>
                <w:rFonts w:eastAsia="Times New Roman"/>
                <w:b/>
              </w:rPr>
            </w:pPr>
            <w:r w:rsidRPr="006622C8">
              <w:rPr>
                <w:rFonts w:eastAsia="Times New Roman"/>
                <w:b/>
              </w:rPr>
              <w:t>Глава поселка</w:t>
            </w:r>
          </w:p>
          <w:p w14:paraId="1D14C6B6" w14:textId="77777777" w:rsidR="006622C8" w:rsidRPr="006622C8" w:rsidRDefault="006622C8" w:rsidP="006622C8">
            <w:pPr>
              <w:widowControl/>
              <w:autoSpaceDE/>
              <w:autoSpaceDN/>
              <w:adjustRightInd/>
              <w:jc w:val="both"/>
              <w:rPr>
                <w:rFonts w:eastAsia="Times New Roman"/>
                <w:b/>
              </w:rPr>
            </w:pPr>
          </w:p>
          <w:p w14:paraId="4117E472" w14:textId="77777777" w:rsidR="006622C8" w:rsidRPr="006622C8" w:rsidRDefault="006622C8" w:rsidP="006622C8">
            <w:pPr>
              <w:widowControl/>
              <w:autoSpaceDE/>
              <w:autoSpaceDN/>
              <w:adjustRightInd/>
              <w:jc w:val="both"/>
              <w:rPr>
                <w:rFonts w:eastAsia="Times New Roman"/>
                <w:b/>
              </w:rPr>
            </w:pPr>
          </w:p>
          <w:p w14:paraId="4CA3C952" w14:textId="77777777" w:rsidR="006622C8" w:rsidRPr="006622C8" w:rsidRDefault="006622C8" w:rsidP="006622C8">
            <w:pPr>
              <w:widowControl/>
              <w:autoSpaceDE/>
              <w:autoSpaceDN/>
              <w:adjustRightInd/>
              <w:jc w:val="both"/>
              <w:rPr>
                <w:rFonts w:eastAsia="Times New Roman"/>
              </w:rPr>
            </w:pPr>
            <w:r w:rsidRPr="006622C8">
              <w:rPr>
                <w:rFonts w:eastAsia="Times New Roman"/>
                <w:b/>
              </w:rPr>
              <w:t>____________________ Г.Ш. Петровская</w:t>
            </w:r>
          </w:p>
        </w:tc>
        <w:tc>
          <w:tcPr>
            <w:tcW w:w="286" w:type="pct"/>
          </w:tcPr>
          <w:p w14:paraId="426F3BCF" w14:textId="77777777" w:rsidR="006622C8" w:rsidRPr="006622C8" w:rsidRDefault="006622C8" w:rsidP="006622C8">
            <w:pPr>
              <w:widowControl/>
              <w:tabs>
                <w:tab w:val="left" w:pos="0"/>
              </w:tabs>
              <w:autoSpaceDE/>
              <w:autoSpaceDN/>
              <w:adjustRightInd/>
              <w:rPr>
                <w:rFonts w:eastAsia="Times New Roman"/>
                <w:b/>
              </w:rPr>
            </w:pPr>
          </w:p>
        </w:tc>
        <w:tc>
          <w:tcPr>
            <w:tcW w:w="2365" w:type="pct"/>
          </w:tcPr>
          <w:p w14:paraId="4056590E" w14:textId="77777777" w:rsidR="006622C8" w:rsidRPr="006622C8" w:rsidRDefault="006622C8" w:rsidP="006622C8">
            <w:pPr>
              <w:widowControl/>
              <w:tabs>
                <w:tab w:val="left" w:pos="360"/>
              </w:tabs>
              <w:autoSpaceDE/>
              <w:autoSpaceDN/>
              <w:adjustRightInd/>
              <w:jc w:val="right"/>
              <w:rPr>
                <w:rFonts w:eastAsia="Times New Roman"/>
                <w:b/>
              </w:rPr>
            </w:pPr>
            <w:r w:rsidRPr="006622C8">
              <w:rPr>
                <w:rFonts w:eastAsia="Times New Roman"/>
                <w:b/>
              </w:rPr>
              <w:t>Председатель</w:t>
            </w:r>
          </w:p>
          <w:p w14:paraId="4BA3344B" w14:textId="77777777" w:rsidR="006622C8" w:rsidRPr="006622C8" w:rsidRDefault="006622C8" w:rsidP="006622C8">
            <w:pPr>
              <w:widowControl/>
              <w:tabs>
                <w:tab w:val="left" w:pos="360"/>
              </w:tabs>
              <w:autoSpaceDE/>
              <w:autoSpaceDN/>
              <w:adjustRightInd/>
              <w:jc w:val="right"/>
              <w:rPr>
                <w:rFonts w:eastAsia="Times New Roman"/>
                <w:b/>
              </w:rPr>
            </w:pPr>
            <w:r w:rsidRPr="006622C8">
              <w:rPr>
                <w:rFonts w:eastAsia="Times New Roman"/>
                <w:b/>
              </w:rPr>
              <w:t>поселкового Совета депутатов</w:t>
            </w:r>
          </w:p>
          <w:p w14:paraId="4F1A02A7" w14:textId="77777777" w:rsidR="006622C8" w:rsidRPr="006622C8" w:rsidRDefault="006622C8" w:rsidP="006622C8">
            <w:pPr>
              <w:widowControl/>
              <w:tabs>
                <w:tab w:val="left" w:pos="360"/>
              </w:tabs>
              <w:autoSpaceDE/>
              <w:autoSpaceDN/>
              <w:adjustRightInd/>
              <w:jc w:val="right"/>
              <w:rPr>
                <w:rFonts w:eastAsia="Times New Roman"/>
                <w:b/>
              </w:rPr>
            </w:pPr>
          </w:p>
          <w:p w14:paraId="33E49F9A" w14:textId="77777777" w:rsidR="006622C8" w:rsidRPr="006622C8" w:rsidRDefault="006622C8" w:rsidP="006622C8">
            <w:pPr>
              <w:widowControl/>
              <w:tabs>
                <w:tab w:val="left" w:pos="360"/>
              </w:tabs>
              <w:autoSpaceDE/>
              <w:autoSpaceDN/>
              <w:adjustRightInd/>
              <w:jc w:val="right"/>
              <w:rPr>
                <w:rFonts w:eastAsia="Times New Roman"/>
              </w:rPr>
            </w:pPr>
            <w:r w:rsidRPr="006622C8">
              <w:rPr>
                <w:rFonts w:eastAsia="Times New Roman"/>
                <w:b/>
              </w:rPr>
              <w:t>______________________ С.А. Домброван</w:t>
            </w:r>
          </w:p>
        </w:tc>
      </w:tr>
    </w:tbl>
    <w:p w14:paraId="7615F782" w14:textId="77777777" w:rsidR="006622C8" w:rsidRPr="006622C8" w:rsidRDefault="006622C8" w:rsidP="006622C8">
      <w:pPr>
        <w:widowControl/>
        <w:autoSpaceDE/>
        <w:autoSpaceDN/>
        <w:adjustRightInd/>
        <w:rPr>
          <w:rFonts w:eastAsia="Times New Roman"/>
          <w:b/>
        </w:rPr>
        <w:sectPr w:rsidR="006622C8" w:rsidRPr="006622C8" w:rsidSect="00DE6CD7">
          <w:headerReference w:type="even" r:id="rId9"/>
          <w:headerReference w:type="default" r:id="rId10"/>
          <w:footerReference w:type="even" r:id="rId11"/>
          <w:footerReference w:type="default" r:id="rId12"/>
          <w:headerReference w:type="first" r:id="rId13"/>
          <w:footerReference w:type="first" r:id="rId14"/>
          <w:pgSz w:w="11906" w:h="16838"/>
          <w:pgMar w:top="1134" w:right="567" w:bottom="851" w:left="1701" w:header="709" w:footer="709" w:gutter="0"/>
          <w:cols w:space="708"/>
          <w:titlePg/>
          <w:docGrid w:linePitch="360"/>
        </w:sectPr>
      </w:pPr>
    </w:p>
    <w:p w14:paraId="43C51DED" w14:textId="77777777" w:rsidR="006622C8" w:rsidRPr="006622C8" w:rsidRDefault="006622C8" w:rsidP="006622C8">
      <w:pPr>
        <w:widowControl/>
        <w:autoSpaceDE/>
        <w:autoSpaceDN/>
        <w:adjustRightInd/>
        <w:jc w:val="right"/>
        <w:rPr>
          <w:rFonts w:eastAsia="Times New Roman"/>
          <w:color w:val="000000"/>
        </w:rPr>
      </w:pPr>
      <w:r w:rsidRPr="006622C8">
        <w:rPr>
          <w:rFonts w:eastAsia="Times New Roman"/>
          <w:color w:val="000000"/>
        </w:rPr>
        <w:lastRenderedPageBreak/>
        <w:t>Приложение №1</w:t>
      </w:r>
      <w:r w:rsidRPr="006622C8">
        <w:rPr>
          <w:rFonts w:eastAsia="Times New Roman"/>
          <w:color w:val="000000"/>
        </w:rPr>
        <w:br/>
        <w:t xml:space="preserve">к решению сессии поселкового Совета депутатов </w:t>
      </w:r>
      <w:r w:rsidRPr="006622C8">
        <w:rPr>
          <w:rFonts w:eastAsia="Times New Roman"/>
          <w:color w:val="000000"/>
        </w:rPr>
        <w:br/>
        <w:t>IV-№66-6 от «29» сентября 2021 года</w:t>
      </w:r>
    </w:p>
    <w:p w14:paraId="7C19F5EB" w14:textId="77777777" w:rsidR="006622C8" w:rsidRPr="006622C8" w:rsidRDefault="006622C8" w:rsidP="006622C8">
      <w:pPr>
        <w:widowControl/>
        <w:autoSpaceDE/>
        <w:autoSpaceDN/>
        <w:adjustRightInd/>
        <w:jc w:val="right"/>
        <w:rPr>
          <w:rFonts w:eastAsia="Times New Roman"/>
          <w:color w:val="000000"/>
        </w:rPr>
      </w:pPr>
    </w:p>
    <w:p w14:paraId="0AFC3CFF"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Распределение бюджетных ассигнований по целевым статьям и группам видов расходов на реализацию муниципальных  программ на 2021 год</w:t>
      </w:r>
    </w:p>
    <w:p w14:paraId="09BCC999" w14:textId="77777777" w:rsidR="006622C8" w:rsidRPr="006622C8" w:rsidRDefault="006622C8" w:rsidP="006622C8">
      <w:pPr>
        <w:widowControl/>
        <w:autoSpaceDE/>
        <w:autoSpaceDN/>
        <w:adjustRightInd/>
        <w:jc w:val="center"/>
        <w:rPr>
          <w:rFonts w:eastAsia="Times New Roman"/>
          <w:color w:val="000000"/>
          <w:sz w:val="20"/>
          <w:szCs w:val="20"/>
        </w:rPr>
      </w:pPr>
    </w:p>
    <w:p w14:paraId="2A8EA695" w14:textId="77777777" w:rsidR="006622C8" w:rsidRPr="006622C8" w:rsidRDefault="006622C8" w:rsidP="006622C8">
      <w:pPr>
        <w:widowControl/>
        <w:autoSpaceDE/>
        <w:autoSpaceDN/>
        <w:adjustRightInd/>
        <w:jc w:val="right"/>
        <w:rPr>
          <w:rFonts w:eastAsia="Times New Roman"/>
          <w:color w:val="000000"/>
          <w:sz w:val="20"/>
          <w:szCs w:val="20"/>
        </w:rPr>
      </w:pPr>
      <w:r w:rsidRPr="006622C8">
        <w:rPr>
          <w:rFonts w:eastAsia="Times New Roman"/>
          <w:color w:val="000000"/>
          <w:sz w:val="20"/>
          <w:szCs w:val="20"/>
        </w:rPr>
        <w:t>рубли</w:t>
      </w:r>
    </w:p>
    <w:tbl>
      <w:tblPr>
        <w:tblW w:w="9796" w:type="dxa"/>
        <w:tblInd w:w="93" w:type="dxa"/>
        <w:tblLook w:val="04A0" w:firstRow="1" w:lastRow="0" w:firstColumn="1" w:lastColumn="0" w:noHBand="0" w:noVBand="1"/>
      </w:tblPr>
      <w:tblGrid>
        <w:gridCol w:w="5402"/>
        <w:gridCol w:w="1778"/>
        <w:gridCol w:w="820"/>
        <w:gridCol w:w="1796"/>
      </w:tblGrid>
      <w:tr w:rsidR="006622C8" w:rsidRPr="006622C8" w14:paraId="2D5C893D" w14:textId="77777777" w:rsidTr="000D265A">
        <w:trPr>
          <w:trHeight w:val="699"/>
        </w:trPr>
        <w:tc>
          <w:tcPr>
            <w:tcW w:w="5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97E3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Наименование</w:t>
            </w:r>
          </w:p>
        </w:tc>
        <w:tc>
          <w:tcPr>
            <w:tcW w:w="1778" w:type="dxa"/>
            <w:tcBorders>
              <w:top w:val="single" w:sz="4" w:space="0" w:color="000000"/>
              <w:left w:val="nil"/>
              <w:bottom w:val="single" w:sz="4" w:space="0" w:color="000000"/>
              <w:right w:val="single" w:sz="4" w:space="0" w:color="000000"/>
            </w:tcBorders>
            <w:shd w:val="clear" w:color="auto" w:fill="auto"/>
            <w:vAlign w:val="center"/>
            <w:hideMark/>
          </w:tcPr>
          <w:p w14:paraId="448BE6E3"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ЦСР</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4625635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ВР</w:t>
            </w:r>
          </w:p>
        </w:tc>
        <w:tc>
          <w:tcPr>
            <w:tcW w:w="1796" w:type="dxa"/>
            <w:tcBorders>
              <w:top w:val="single" w:sz="4" w:space="0" w:color="000000"/>
              <w:left w:val="nil"/>
              <w:bottom w:val="single" w:sz="4" w:space="0" w:color="000000"/>
              <w:right w:val="single" w:sz="4" w:space="0" w:color="000000"/>
            </w:tcBorders>
            <w:shd w:val="clear" w:color="auto" w:fill="auto"/>
            <w:vAlign w:val="center"/>
            <w:hideMark/>
          </w:tcPr>
          <w:p w14:paraId="235FCD8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Сумма на 2021 год</w:t>
            </w:r>
          </w:p>
        </w:tc>
      </w:tr>
      <w:tr w:rsidR="006622C8" w:rsidRPr="006622C8" w14:paraId="1D151309" w14:textId="77777777" w:rsidTr="000D265A">
        <w:trPr>
          <w:trHeight w:val="394"/>
        </w:trPr>
        <w:tc>
          <w:tcPr>
            <w:tcW w:w="5402" w:type="dxa"/>
            <w:tcBorders>
              <w:top w:val="nil"/>
              <w:left w:val="single" w:sz="4" w:space="0" w:color="000000"/>
              <w:bottom w:val="single" w:sz="4" w:space="0" w:color="000000"/>
              <w:right w:val="single" w:sz="4" w:space="0" w:color="000000"/>
            </w:tcBorders>
            <w:shd w:val="clear" w:color="auto" w:fill="auto"/>
            <w:vAlign w:val="center"/>
            <w:hideMark/>
          </w:tcPr>
          <w:p w14:paraId="5209B0CA"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ВСЕГО</w:t>
            </w:r>
          </w:p>
        </w:tc>
        <w:tc>
          <w:tcPr>
            <w:tcW w:w="1778" w:type="dxa"/>
            <w:tcBorders>
              <w:top w:val="nil"/>
              <w:left w:val="nil"/>
              <w:bottom w:val="single" w:sz="4" w:space="0" w:color="000000"/>
              <w:right w:val="single" w:sz="4" w:space="0" w:color="000000"/>
            </w:tcBorders>
            <w:shd w:val="clear" w:color="auto" w:fill="auto"/>
            <w:vAlign w:val="center"/>
            <w:hideMark/>
          </w:tcPr>
          <w:p w14:paraId="58D02819"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820" w:type="dxa"/>
            <w:tcBorders>
              <w:top w:val="nil"/>
              <w:left w:val="nil"/>
              <w:bottom w:val="single" w:sz="4" w:space="0" w:color="000000"/>
              <w:right w:val="single" w:sz="4" w:space="0" w:color="000000"/>
            </w:tcBorders>
            <w:shd w:val="clear" w:color="auto" w:fill="auto"/>
            <w:vAlign w:val="center"/>
            <w:hideMark/>
          </w:tcPr>
          <w:p w14:paraId="449F2471"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vAlign w:val="center"/>
            <w:hideMark/>
          </w:tcPr>
          <w:p w14:paraId="2845E954"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92 803 717,03</w:t>
            </w:r>
          </w:p>
        </w:tc>
      </w:tr>
      <w:tr w:rsidR="006622C8" w:rsidRPr="006622C8" w14:paraId="20077427"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C87F9BD"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"Развитие культуры и социокультурного пространства"</w:t>
            </w:r>
          </w:p>
        </w:tc>
        <w:tc>
          <w:tcPr>
            <w:tcW w:w="1778" w:type="dxa"/>
            <w:tcBorders>
              <w:top w:val="nil"/>
              <w:left w:val="nil"/>
              <w:bottom w:val="single" w:sz="4" w:space="0" w:color="000000"/>
              <w:right w:val="single" w:sz="4" w:space="0" w:color="000000"/>
            </w:tcBorders>
            <w:shd w:val="clear" w:color="auto" w:fill="auto"/>
            <w:hideMark/>
          </w:tcPr>
          <w:p w14:paraId="1784ADB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10 0 00 00000</w:t>
            </w:r>
          </w:p>
        </w:tc>
        <w:tc>
          <w:tcPr>
            <w:tcW w:w="820" w:type="dxa"/>
            <w:tcBorders>
              <w:top w:val="nil"/>
              <w:left w:val="nil"/>
              <w:bottom w:val="single" w:sz="4" w:space="0" w:color="000000"/>
              <w:right w:val="single" w:sz="4" w:space="0" w:color="000000"/>
            </w:tcBorders>
            <w:shd w:val="clear" w:color="auto" w:fill="auto"/>
            <w:hideMark/>
          </w:tcPr>
          <w:p w14:paraId="5809081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D88468D"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10 160 662,55</w:t>
            </w:r>
          </w:p>
        </w:tc>
      </w:tr>
      <w:tr w:rsidR="006622C8" w:rsidRPr="006622C8" w14:paraId="4FFF7E57"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58FFC96B"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Обеспечение прав граждан на участие в культурной жизни</w:t>
            </w:r>
          </w:p>
        </w:tc>
        <w:tc>
          <w:tcPr>
            <w:tcW w:w="1778" w:type="dxa"/>
            <w:tcBorders>
              <w:top w:val="nil"/>
              <w:left w:val="nil"/>
              <w:bottom w:val="single" w:sz="4" w:space="0" w:color="000000"/>
              <w:right w:val="single" w:sz="4" w:space="0" w:color="000000"/>
            </w:tcBorders>
            <w:shd w:val="clear" w:color="auto" w:fill="auto"/>
            <w:hideMark/>
          </w:tcPr>
          <w:p w14:paraId="67DEF21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10 2 00 00000</w:t>
            </w:r>
          </w:p>
        </w:tc>
        <w:tc>
          <w:tcPr>
            <w:tcW w:w="820" w:type="dxa"/>
            <w:tcBorders>
              <w:top w:val="nil"/>
              <w:left w:val="nil"/>
              <w:bottom w:val="single" w:sz="4" w:space="0" w:color="000000"/>
              <w:right w:val="single" w:sz="4" w:space="0" w:color="000000"/>
            </w:tcBorders>
            <w:shd w:val="clear" w:color="auto" w:fill="auto"/>
            <w:hideMark/>
          </w:tcPr>
          <w:p w14:paraId="6EFB90C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3EF5793"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10 160 662,55</w:t>
            </w:r>
          </w:p>
        </w:tc>
      </w:tr>
      <w:tr w:rsidR="006622C8" w:rsidRPr="006622C8" w14:paraId="2772D3C9"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79EA49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Культурно-массовые и информационно-просветительские мероприятия</w:t>
            </w:r>
          </w:p>
        </w:tc>
        <w:tc>
          <w:tcPr>
            <w:tcW w:w="1778" w:type="dxa"/>
            <w:tcBorders>
              <w:top w:val="nil"/>
              <w:left w:val="nil"/>
              <w:bottom w:val="single" w:sz="4" w:space="0" w:color="000000"/>
              <w:right w:val="single" w:sz="4" w:space="0" w:color="000000"/>
            </w:tcBorders>
            <w:shd w:val="clear" w:color="auto" w:fill="auto"/>
            <w:hideMark/>
          </w:tcPr>
          <w:p w14:paraId="3C1C747E"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10 2 00 10002</w:t>
            </w:r>
          </w:p>
        </w:tc>
        <w:tc>
          <w:tcPr>
            <w:tcW w:w="820" w:type="dxa"/>
            <w:tcBorders>
              <w:top w:val="nil"/>
              <w:left w:val="nil"/>
              <w:bottom w:val="single" w:sz="4" w:space="0" w:color="000000"/>
              <w:right w:val="single" w:sz="4" w:space="0" w:color="000000"/>
            </w:tcBorders>
            <w:shd w:val="clear" w:color="auto" w:fill="auto"/>
            <w:hideMark/>
          </w:tcPr>
          <w:p w14:paraId="2AADDE7D"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B3D3DA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10 160 662,55</w:t>
            </w:r>
          </w:p>
        </w:tc>
      </w:tr>
      <w:tr w:rsidR="006622C8" w:rsidRPr="006622C8" w14:paraId="799858F4" w14:textId="77777777" w:rsidTr="000D265A">
        <w:trPr>
          <w:trHeight w:val="243"/>
        </w:trPr>
        <w:tc>
          <w:tcPr>
            <w:tcW w:w="5402" w:type="dxa"/>
            <w:tcBorders>
              <w:top w:val="nil"/>
              <w:left w:val="single" w:sz="4" w:space="0" w:color="000000"/>
              <w:bottom w:val="single" w:sz="4" w:space="0" w:color="000000"/>
              <w:right w:val="single" w:sz="4" w:space="0" w:color="000000"/>
            </w:tcBorders>
            <w:shd w:val="clear" w:color="auto" w:fill="auto"/>
            <w:hideMark/>
          </w:tcPr>
          <w:p w14:paraId="7B338EC6"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78" w:type="dxa"/>
            <w:tcBorders>
              <w:top w:val="nil"/>
              <w:left w:val="nil"/>
              <w:bottom w:val="single" w:sz="4" w:space="0" w:color="000000"/>
              <w:right w:val="single" w:sz="4" w:space="0" w:color="000000"/>
            </w:tcBorders>
            <w:shd w:val="clear" w:color="auto" w:fill="auto"/>
            <w:hideMark/>
          </w:tcPr>
          <w:p w14:paraId="03F92A1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10 2 00 10002</w:t>
            </w:r>
          </w:p>
        </w:tc>
        <w:tc>
          <w:tcPr>
            <w:tcW w:w="820" w:type="dxa"/>
            <w:tcBorders>
              <w:top w:val="nil"/>
              <w:left w:val="nil"/>
              <w:bottom w:val="single" w:sz="4" w:space="0" w:color="000000"/>
              <w:right w:val="single" w:sz="4" w:space="0" w:color="000000"/>
            </w:tcBorders>
            <w:shd w:val="clear" w:color="auto" w:fill="auto"/>
            <w:hideMark/>
          </w:tcPr>
          <w:p w14:paraId="08D02DB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96" w:type="dxa"/>
            <w:tcBorders>
              <w:top w:val="nil"/>
              <w:left w:val="nil"/>
              <w:bottom w:val="single" w:sz="4" w:space="0" w:color="000000"/>
              <w:right w:val="single" w:sz="4" w:space="0" w:color="000000"/>
            </w:tcBorders>
            <w:shd w:val="clear" w:color="auto" w:fill="auto"/>
            <w:hideMark/>
          </w:tcPr>
          <w:p w14:paraId="35758C6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0,00</w:t>
            </w:r>
          </w:p>
        </w:tc>
      </w:tr>
      <w:tr w:rsidR="006622C8" w:rsidRPr="006622C8" w14:paraId="6315004A"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64998D69"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71D2F04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10 2 00 10002</w:t>
            </w:r>
          </w:p>
        </w:tc>
        <w:tc>
          <w:tcPr>
            <w:tcW w:w="820" w:type="dxa"/>
            <w:tcBorders>
              <w:top w:val="nil"/>
              <w:left w:val="nil"/>
              <w:bottom w:val="single" w:sz="4" w:space="0" w:color="000000"/>
              <w:right w:val="single" w:sz="4" w:space="0" w:color="000000"/>
            </w:tcBorders>
            <w:shd w:val="clear" w:color="auto" w:fill="auto"/>
            <w:hideMark/>
          </w:tcPr>
          <w:p w14:paraId="4457B1C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734CC456"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9 960 662,55</w:t>
            </w:r>
          </w:p>
        </w:tc>
      </w:tr>
      <w:tr w:rsidR="006622C8" w:rsidRPr="006622C8" w14:paraId="20694E32" w14:textId="77777777" w:rsidTr="000D265A">
        <w:trPr>
          <w:trHeight w:val="256"/>
        </w:trPr>
        <w:tc>
          <w:tcPr>
            <w:tcW w:w="5402" w:type="dxa"/>
            <w:tcBorders>
              <w:top w:val="nil"/>
              <w:left w:val="single" w:sz="4" w:space="0" w:color="000000"/>
              <w:bottom w:val="single" w:sz="4" w:space="0" w:color="000000"/>
              <w:right w:val="single" w:sz="4" w:space="0" w:color="000000"/>
            </w:tcBorders>
            <w:shd w:val="clear" w:color="auto" w:fill="auto"/>
            <w:hideMark/>
          </w:tcPr>
          <w:p w14:paraId="37B90A33"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78" w:type="dxa"/>
            <w:tcBorders>
              <w:top w:val="nil"/>
              <w:left w:val="nil"/>
              <w:bottom w:val="single" w:sz="4" w:space="0" w:color="000000"/>
              <w:right w:val="single" w:sz="4" w:space="0" w:color="000000"/>
            </w:tcBorders>
            <w:shd w:val="clear" w:color="auto" w:fill="auto"/>
            <w:hideMark/>
          </w:tcPr>
          <w:p w14:paraId="50C90EE8"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10 2 00 10002</w:t>
            </w:r>
          </w:p>
        </w:tc>
        <w:tc>
          <w:tcPr>
            <w:tcW w:w="820" w:type="dxa"/>
            <w:tcBorders>
              <w:top w:val="nil"/>
              <w:left w:val="nil"/>
              <w:bottom w:val="single" w:sz="4" w:space="0" w:color="000000"/>
              <w:right w:val="single" w:sz="4" w:space="0" w:color="000000"/>
            </w:tcBorders>
            <w:shd w:val="clear" w:color="auto" w:fill="auto"/>
            <w:hideMark/>
          </w:tcPr>
          <w:p w14:paraId="4C4DC5F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96" w:type="dxa"/>
            <w:tcBorders>
              <w:top w:val="nil"/>
              <w:left w:val="nil"/>
              <w:bottom w:val="single" w:sz="4" w:space="0" w:color="000000"/>
              <w:right w:val="single" w:sz="4" w:space="0" w:color="000000"/>
            </w:tcBorders>
            <w:shd w:val="clear" w:color="auto" w:fill="auto"/>
            <w:hideMark/>
          </w:tcPr>
          <w:p w14:paraId="5EAFFC27"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200 000,00</w:t>
            </w:r>
          </w:p>
        </w:tc>
      </w:tr>
      <w:tr w:rsidR="006622C8" w:rsidRPr="006622C8" w14:paraId="696AC0F1"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2E98878"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"Приоритетные направления по молодежной политике"</w:t>
            </w:r>
          </w:p>
        </w:tc>
        <w:tc>
          <w:tcPr>
            <w:tcW w:w="1778" w:type="dxa"/>
            <w:tcBorders>
              <w:top w:val="nil"/>
              <w:left w:val="nil"/>
              <w:bottom w:val="single" w:sz="4" w:space="0" w:color="000000"/>
              <w:right w:val="single" w:sz="4" w:space="0" w:color="000000"/>
            </w:tcBorders>
            <w:shd w:val="clear" w:color="auto" w:fill="auto"/>
            <w:hideMark/>
          </w:tcPr>
          <w:p w14:paraId="54250ED4"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11 0 00 00000</w:t>
            </w:r>
          </w:p>
        </w:tc>
        <w:tc>
          <w:tcPr>
            <w:tcW w:w="820" w:type="dxa"/>
            <w:tcBorders>
              <w:top w:val="nil"/>
              <w:left w:val="nil"/>
              <w:bottom w:val="single" w:sz="4" w:space="0" w:color="000000"/>
              <w:right w:val="single" w:sz="4" w:space="0" w:color="000000"/>
            </w:tcBorders>
            <w:shd w:val="clear" w:color="auto" w:fill="auto"/>
            <w:hideMark/>
          </w:tcPr>
          <w:p w14:paraId="2CB6AD71"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7288B09"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795 859,53</w:t>
            </w:r>
          </w:p>
        </w:tc>
      </w:tr>
      <w:tr w:rsidR="006622C8" w:rsidRPr="006622C8" w14:paraId="00AFFFC6"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F78D450"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Создание условий для развития потенциала подрастающего поколения, молодежи</w:t>
            </w:r>
          </w:p>
        </w:tc>
        <w:tc>
          <w:tcPr>
            <w:tcW w:w="1778" w:type="dxa"/>
            <w:tcBorders>
              <w:top w:val="nil"/>
              <w:left w:val="nil"/>
              <w:bottom w:val="single" w:sz="4" w:space="0" w:color="000000"/>
              <w:right w:val="single" w:sz="4" w:space="0" w:color="000000"/>
            </w:tcBorders>
            <w:shd w:val="clear" w:color="auto" w:fill="auto"/>
            <w:hideMark/>
          </w:tcPr>
          <w:p w14:paraId="1975D715"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11 2 00 00000</w:t>
            </w:r>
          </w:p>
        </w:tc>
        <w:tc>
          <w:tcPr>
            <w:tcW w:w="820" w:type="dxa"/>
            <w:tcBorders>
              <w:top w:val="nil"/>
              <w:left w:val="nil"/>
              <w:bottom w:val="single" w:sz="4" w:space="0" w:color="000000"/>
              <w:right w:val="single" w:sz="4" w:space="0" w:color="000000"/>
            </w:tcBorders>
            <w:shd w:val="clear" w:color="auto" w:fill="auto"/>
            <w:hideMark/>
          </w:tcPr>
          <w:p w14:paraId="58C9082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34BDED2"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795 859,53</w:t>
            </w:r>
          </w:p>
        </w:tc>
      </w:tr>
      <w:tr w:rsidR="006622C8" w:rsidRPr="006622C8" w14:paraId="5F4E8CEF" w14:textId="77777777" w:rsidTr="000D265A">
        <w:trPr>
          <w:trHeight w:val="517"/>
        </w:trPr>
        <w:tc>
          <w:tcPr>
            <w:tcW w:w="5402" w:type="dxa"/>
            <w:tcBorders>
              <w:top w:val="nil"/>
              <w:left w:val="single" w:sz="4" w:space="0" w:color="000000"/>
              <w:bottom w:val="single" w:sz="4" w:space="0" w:color="000000"/>
              <w:right w:val="single" w:sz="4" w:space="0" w:color="000000"/>
            </w:tcBorders>
            <w:shd w:val="clear" w:color="auto" w:fill="auto"/>
            <w:hideMark/>
          </w:tcPr>
          <w:p w14:paraId="7AF40E77"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и проведение мероприятий в области муниципальной молодежной политики</w:t>
            </w:r>
          </w:p>
        </w:tc>
        <w:tc>
          <w:tcPr>
            <w:tcW w:w="1778" w:type="dxa"/>
            <w:tcBorders>
              <w:top w:val="nil"/>
              <w:left w:val="nil"/>
              <w:bottom w:val="single" w:sz="4" w:space="0" w:color="000000"/>
              <w:right w:val="single" w:sz="4" w:space="0" w:color="000000"/>
            </w:tcBorders>
            <w:shd w:val="clear" w:color="auto" w:fill="auto"/>
            <w:hideMark/>
          </w:tcPr>
          <w:p w14:paraId="7FDBECA1"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11 2 00 11020</w:t>
            </w:r>
          </w:p>
        </w:tc>
        <w:tc>
          <w:tcPr>
            <w:tcW w:w="820" w:type="dxa"/>
            <w:tcBorders>
              <w:top w:val="nil"/>
              <w:left w:val="nil"/>
              <w:bottom w:val="single" w:sz="4" w:space="0" w:color="000000"/>
              <w:right w:val="single" w:sz="4" w:space="0" w:color="000000"/>
            </w:tcBorders>
            <w:shd w:val="clear" w:color="auto" w:fill="auto"/>
            <w:hideMark/>
          </w:tcPr>
          <w:p w14:paraId="3311DC8B"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F46844E"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486 395,37</w:t>
            </w:r>
          </w:p>
        </w:tc>
      </w:tr>
      <w:tr w:rsidR="006622C8" w:rsidRPr="006622C8" w14:paraId="23FA2D1B" w14:textId="77777777" w:rsidTr="000D265A">
        <w:trPr>
          <w:trHeight w:val="283"/>
        </w:trPr>
        <w:tc>
          <w:tcPr>
            <w:tcW w:w="5402" w:type="dxa"/>
            <w:tcBorders>
              <w:top w:val="nil"/>
              <w:left w:val="single" w:sz="4" w:space="0" w:color="000000"/>
              <w:bottom w:val="single" w:sz="4" w:space="0" w:color="000000"/>
              <w:right w:val="single" w:sz="4" w:space="0" w:color="000000"/>
            </w:tcBorders>
            <w:shd w:val="clear" w:color="auto" w:fill="auto"/>
            <w:hideMark/>
          </w:tcPr>
          <w:p w14:paraId="63819C8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78" w:type="dxa"/>
            <w:tcBorders>
              <w:top w:val="nil"/>
              <w:left w:val="nil"/>
              <w:bottom w:val="single" w:sz="4" w:space="0" w:color="000000"/>
              <w:right w:val="single" w:sz="4" w:space="0" w:color="000000"/>
            </w:tcBorders>
            <w:shd w:val="clear" w:color="auto" w:fill="auto"/>
            <w:hideMark/>
          </w:tcPr>
          <w:p w14:paraId="7E5F53A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11 2 00 11020</w:t>
            </w:r>
          </w:p>
        </w:tc>
        <w:tc>
          <w:tcPr>
            <w:tcW w:w="820" w:type="dxa"/>
            <w:tcBorders>
              <w:top w:val="nil"/>
              <w:left w:val="nil"/>
              <w:bottom w:val="single" w:sz="4" w:space="0" w:color="000000"/>
              <w:right w:val="single" w:sz="4" w:space="0" w:color="000000"/>
            </w:tcBorders>
            <w:shd w:val="clear" w:color="auto" w:fill="auto"/>
            <w:hideMark/>
          </w:tcPr>
          <w:p w14:paraId="2A19926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96" w:type="dxa"/>
            <w:tcBorders>
              <w:top w:val="nil"/>
              <w:left w:val="nil"/>
              <w:bottom w:val="single" w:sz="4" w:space="0" w:color="000000"/>
              <w:right w:val="single" w:sz="4" w:space="0" w:color="000000"/>
            </w:tcBorders>
            <w:shd w:val="clear" w:color="auto" w:fill="auto"/>
            <w:hideMark/>
          </w:tcPr>
          <w:p w14:paraId="32132834"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0,00</w:t>
            </w:r>
          </w:p>
        </w:tc>
      </w:tr>
      <w:tr w:rsidR="006622C8" w:rsidRPr="006622C8" w14:paraId="30ECE088"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FA132F5"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762CCC2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11 2 00 11020</w:t>
            </w:r>
          </w:p>
        </w:tc>
        <w:tc>
          <w:tcPr>
            <w:tcW w:w="820" w:type="dxa"/>
            <w:tcBorders>
              <w:top w:val="nil"/>
              <w:left w:val="nil"/>
              <w:bottom w:val="single" w:sz="4" w:space="0" w:color="000000"/>
              <w:right w:val="single" w:sz="4" w:space="0" w:color="000000"/>
            </w:tcBorders>
            <w:shd w:val="clear" w:color="auto" w:fill="auto"/>
            <w:hideMark/>
          </w:tcPr>
          <w:p w14:paraId="2FA0C44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4596454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384 395,37</w:t>
            </w:r>
          </w:p>
        </w:tc>
      </w:tr>
      <w:tr w:rsidR="006622C8" w:rsidRPr="006622C8" w14:paraId="11D2A1B9" w14:textId="77777777" w:rsidTr="000D265A">
        <w:trPr>
          <w:trHeight w:val="254"/>
        </w:trPr>
        <w:tc>
          <w:tcPr>
            <w:tcW w:w="5402" w:type="dxa"/>
            <w:tcBorders>
              <w:top w:val="nil"/>
              <w:left w:val="single" w:sz="4" w:space="0" w:color="000000"/>
              <w:bottom w:val="single" w:sz="4" w:space="0" w:color="000000"/>
              <w:right w:val="single" w:sz="4" w:space="0" w:color="000000"/>
            </w:tcBorders>
            <w:shd w:val="clear" w:color="auto" w:fill="auto"/>
            <w:hideMark/>
          </w:tcPr>
          <w:p w14:paraId="0A6E812C"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78" w:type="dxa"/>
            <w:tcBorders>
              <w:top w:val="nil"/>
              <w:left w:val="nil"/>
              <w:bottom w:val="single" w:sz="4" w:space="0" w:color="000000"/>
              <w:right w:val="single" w:sz="4" w:space="0" w:color="000000"/>
            </w:tcBorders>
            <w:shd w:val="clear" w:color="auto" w:fill="auto"/>
            <w:hideMark/>
          </w:tcPr>
          <w:p w14:paraId="4C5E3E9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11 2 00 11020</w:t>
            </w:r>
          </w:p>
        </w:tc>
        <w:tc>
          <w:tcPr>
            <w:tcW w:w="820" w:type="dxa"/>
            <w:tcBorders>
              <w:top w:val="nil"/>
              <w:left w:val="nil"/>
              <w:bottom w:val="single" w:sz="4" w:space="0" w:color="000000"/>
              <w:right w:val="single" w:sz="4" w:space="0" w:color="000000"/>
            </w:tcBorders>
            <w:shd w:val="clear" w:color="auto" w:fill="auto"/>
            <w:hideMark/>
          </w:tcPr>
          <w:p w14:paraId="56930263"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96" w:type="dxa"/>
            <w:tcBorders>
              <w:top w:val="nil"/>
              <w:left w:val="nil"/>
              <w:bottom w:val="single" w:sz="4" w:space="0" w:color="000000"/>
              <w:right w:val="single" w:sz="4" w:space="0" w:color="000000"/>
            </w:tcBorders>
            <w:shd w:val="clear" w:color="auto" w:fill="auto"/>
            <w:hideMark/>
          </w:tcPr>
          <w:p w14:paraId="60CF7544"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102 000,00</w:t>
            </w:r>
          </w:p>
        </w:tc>
      </w:tr>
      <w:tr w:rsidR="006622C8" w:rsidRPr="006622C8" w14:paraId="557894FE" w14:textId="77777777" w:rsidTr="000D265A">
        <w:trPr>
          <w:trHeight w:val="555"/>
        </w:trPr>
        <w:tc>
          <w:tcPr>
            <w:tcW w:w="5402" w:type="dxa"/>
            <w:tcBorders>
              <w:top w:val="nil"/>
              <w:left w:val="single" w:sz="4" w:space="0" w:color="000000"/>
              <w:bottom w:val="single" w:sz="4" w:space="0" w:color="000000"/>
              <w:right w:val="single" w:sz="4" w:space="0" w:color="000000"/>
            </w:tcBorders>
            <w:shd w:val="clear" w:color="auto" w:fill="auto"/>
            <w:hideMark/>
          </w:tcPr>
          <w:p w14:paraId="5892FEE3"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профориентационной работы среди молодежи и дальнейшее трудоустройство</w:t>
            </w:r>
          </w:p>
        </w:tc>
        <w:tc>
          <w:tcPr>
            <w:tcW w:w="1778" w:type="dxa"/>
            <w:tcBorders>
              <w:top w:val="nil"/>
              <w:left w:val="nil"/>
              <w:bottom w:val="single" w:sz="4" w:space="0" w:color="000000"/>
              <w:right w:val="single" w:sz="4" w:space="0" w:color="000000"/>
            </w:tcBorders>
            <w:shd w:val="clear" w:color="auto" w:fill="auto"/>
            <w:hideMark/>
          </w:tcPr>
          <w:p w14:paraId="1A492BA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11 2 00 11040</w:t>
            </w:r>
          </w:p>
        </w:tc>
        <w:tc>
          <w:tcPr>
            <w:tcW w:w="820" w:type="dxa"/>
            <w:tcBorders>
              <w:top w:val="nil"/>
              <w:left w:val="nil"/>
              <w:bottom w:val="single" w:sz="4" w:space="0" w:color="000000"/>
              <w:right w:val="single" w:sz="4" w:space="0" w:color="000000"/>
            </w:tcBorders>
            <w:shd w:val="clear" w:color="auto" w:fill="auto"/>
            <w:hideMark/>
          </w:tcPr>
          <w:p w14:paraId="041C495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C362D67"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309 464,16</w:t>
            </w:r>
          </w:p>
        </w:tc>
      </w:tr>
      <w:tr w:rsidR="006622C8" w:rsidRPr="006622C8" w14:paraId="115A61AB"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DF8C68B"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BE5760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11 2 00 11040</w:t>
            </w:r>
          </w:p>
        </w:tc>
        <w:tc>
          <w:tcPr>
            <w:tcW w:w="820" w:type="dxa"/>
            <w:tcBorders>
              <w:top w:val="nil"/>
              <w:left w:val="nil"/>
              <w:bottom w:val="single" w:sz="4" w:space="0" w:color="000000"/>
              <w:right w:val="single" w:sz="4" w:space="0" w:color="000000"/>
            </w:tcBorders>
            <w:shd w:val="clear" w:color="auto" w:fill="auto"/>
            <w:hideMark/>
          </w:tcPr>
          <w:p w14:paraId="4CEE830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75246C44"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309 464,16</w:t>
            </w:r>
          </w:p>
        </w:tc>
      </w:tr>
      <w:tr w:rsidR="006622C8" w:rsidRPr="006622C8" w14:paraId="5E72CB56" w14:textId="77777777" w:rsidTr="000D265A">
        <w:trPr>
          <w:trHeight w:val="245"/>
        </w:trPr>
        <w:tc>
          <w:tcPr>
            <w:tcW w:w="5402" w:type="dxa"/>
            <w:tcBorders>
              <w:top w:val="nil"/>
              <w:left w:val="single" w:sz="4" w:space="0" w:color="000000"/>
              <w:bottom w:val="single" w:sz="4" w:space="0" w:color="000000"/>
              <w:right w:val="single" w:sz="4" w:space="0" w:color="000000"/>
            </w:tcBorders>
            <w:shd w:val="clear" w:color="auto" w:fill="auto"/>
            <w:hideMark/>
          </w:tcPr>
          <w:p w14:paraId="5361A56D"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"Развитие физической культуры и спорта"</w:t>
            </w:r>
          </w:p>
        </w:tc>
        <w:tc>
          <w:tcPr>
            <w:tcW w:w="1778" w:type="dxa"/>
            <w:tcBorders>
              <w:top w:val="nil"/>
              <w:left w:val="nil"/>
              <w:bottom w:val="single" w:sz="4" w:space="0" w:color="000000"/>
              <w:right w:val="single" w:sz="4" w:space="0" w:color="000000"/>
            </w:tcBorders>
            <w:shd w:val="clear" w:color="auto" w:fill="auto"/>
            <w:hideMark/>
          </w:tcPr>
          <w:p w14:paraId="64142B4D"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14 0 00 00000</w:t>
            </w:r>
          </w:p>
        </w:tc>
        <w:tc>
          <w:tcPr>
            <w:tcW w:w="820" w:type="dxa"/>
            <w:tcBorders>
              <w:top w:val="nil"/>
              <w:left w:val="nil"/>
              <w:bottom w:val="single" w:sz="4" w:space="0" w:color="000000"/>
              <w:right w:val="single" w:sz="4" w:space="0" w:color="000000"/>
            </w:tcBorders>
            <w:shd w:val="clear" w:color="auto" w:fill="auto"/>
            <w:hideMark/>
          </w:tcPr>
          <w:p w14:paraId="74CE079B"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1F06AEF6"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758 765,23</w:t>
            </w:r>
          </w:p>
        </w:tc>
      </w:tr>
      <w:tr w:rsidR="006622C8" w:rsidRPr="006622C8" w14:paraId="7CB2C33F" w14:textId="77777777" w:rsidTr="000D265A">
        <w:trPr>
          <w:trHeight w:val="278"/>
        </w:trPr>
        <w:tc>
          <w:tcPr>
            <w:tcW w:w="5402" w:type="dxa"/>
            <w:tcBorders>
              <w:top w:val="nil"/>
              <w:left w:val="single" w:sz="4" w:space="0" w:color="000000"/>
              <w:bottom w:val="single" w:sz="4" w:space="0" w:color="000000"/>
              <w:right w:val="single" w:sz="4" w:space="0" w:color="000000"/>
            </w:tcBorders>
            <w:shd w:val="clear" w:color="auto" w:fill="auto"/>
            <w:hideMark/>
          </w:tcPr>
          <w:p w14:paraId="74EF9661"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Развитие массового спорта</w:t>
            </w:r>
          </w:p>
        </w:tc>
        <w:tc>
          <w:tcPr>
            <w:tcW w:w="1778" w:type="dxa"/>
            <w:tcBorders>
              <w:top w:val="nil"/>
              <w:left w:val="nil"/>
              <w:bottom w:val="single" w:sz="4" w:space="0" w:color="000000"/>
              <w:right w:val="single" w:sz="4" w:space="0" w:color="000000"/>
            </w:tcBorders>
            <w:shd w:val="clear" w:color="auto" w:fill="auto"/>
            <w:hideMark/>
          </w:tcPr>
          <w:p w14:paraId="2668F5E9"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14 2 00 00000</w:t>
            </w:r>
          </w:p>
        </w:tc>
        <w:tc>
          <w:tcPr>
            <w:tcW w:w="820" w:type="dxa"/>
            <w:tcBorders>
              <w:top w:val="nil"/>
              <w:left w:val="nil"/>
              <w:bottom w:val="single" w:sz="4" w:space="0" w:color="000000"/>
              <w:right w:val="single" w:sz="4" w:space="0" w:color="000000"/>
            </w:tcBorders>
            <w:shd w:val="clear" w:color="auto" w:fill="auto"/>
            <w:hideMark/>
          </w:tcPr>
          <w:p w14:paraId="23AEAA1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EBEE70C"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758 765,23</w:t>
            </w:r>
          </w:p>
        </w:tc>
      </w:tr>
      <w:tr w:rsidR="006622C8" w:rsidRPr="006622C8" w14:paraId="7801FC2E" w14:textId="77777777" w:rsidTr="000D265A">
        <w:trPr>
          <w:trHeight w:val="706"/>
        </w:trPr>
        <w:tc>
          <w:tcPr>
            <w:tcW w:w="5402" w:type="dxa"/>
            <w:tcBorders>
              <w:top w:val="nil"/>
              <w:left w:val="single" w:sz="4" w:space="0" w:color="000000"/>
              <w:bottom w:val="single" w:sz="4" w:space="0" w:color="000000"/>
              <w:right w:val="single" w:sz="4" w:space="0" w:color="000000"/>
            </w:tcBorders>
            <w:shd w:val="clear" w:color="auto" w:fill="auto"/>
            <w:hideMark/>
          </w:tcPr>
          <w:p w14:paraId="70F94CE2"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и проведение физкультурно-оздоровительных и спортивно-массовых мероприятий</w:t>
            </w:r>
          </w:p>
        </w:tc>
        <w:tc>
          <w:tcPr>
            <w:tcW w:w="1778" w:type="dxa"/>
            <w:tcBorders>
              <w:top w:val="nil"/>
              <w:left w:val="nil"/>
              <w:bottom w:val="single" w:sz="4" w:space="0" w:color="000000"/>
              <w:right w:val="single" w:sz="4" w:space="0" w:color="000000"/>
            </w:tcBorders>
            <w:shd w:val="clear" w:color="auto" w:fill="auto"/>
            <w:hideMark/>
          </w:tcPr>
          <w:p w14:paraId="270763D4"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14 2 00 10010</w:t>
            </w:r>
          </w:p>
        </w:tc>
        <w:tc>
          <w:tcPr>
            <w:tcW w:w="820" w:type="dxa"/>
            <w:tcBorders>
              <w:top w:val="nil"/>
              <w:left w:val="nil"/>
              <w:bottom w:val="single" w:sz="4" w:space="0" w:color="000000"/>
              <w:right w:val="single" w:sz="4" w:space="0" w:color="000000"/>
            </w:tcBorders>
            <w:shd w:val="clear" w:color="auto" w:fill="auto"/>
            <w:hideMark/>
          </w:tcPr>
          <w:p w14:paraId="618D7AE1"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BAFF2CB"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758 765,23</w:t>
            </w:r>
          </w:p>
        </w:tc>
      </w:tr>
      <w:tr w:rsidR="006622C8" w:rsidRPr="006622C8" w14:paraId="6C874AF1" w14:textId="77777777" w:rsidTr="000D265A">
        <w:trPr>
          <w:trHeight w:val="208"/>
        </w:trPr>
        <w:tc>
          <w:tcPr>
            <w:tcW w:w="5402" w:type="dxa"/>
            <w:tcBorders>
              <w:top w:val="nil"/>
              <w:left w:val="single" w:sz="4" w:space="0" w:color="000000"/>
              <w:bottom w:val="single" w:sz="4" w:space="0" w:color="000000"/>
              <w:right w:val="single" w:sz="4" w:space="0" w:color="000000"/>
            </w:tcBorders>
            <w:shd w:val="clear" w:color="auto" w:fill="auto"/>
            <w:hideMark/>
          </w:tcPr>
          <w:p w14:paraId="7F3477E1"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78" w:type="dxa"/>
            <w:tcBorders>
              <w:top w:val="nil"/>
              <w:left w:val="nil"/>
              <w:bottom w:val="single" w:sz="4" w:space="0" w:color="000000"/>
              <w:right w:val="single" w:sz="4" w:space="0" w:color="000000"/>
            </w:tcBorders>
            <w:shd w:val="clear" w:color="auto" w:fill="auto"/>
            <w:hideMark/>
          </w:tcPr>
          <w:p w14:paraId="1AE7E6A8"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14 2 00 10010</w:t>
            </w:r>
          </w:p>
        </w:tc>
        <w:tc>
          <w:tcPr>
            <w:tcW w:w="820" w:type="dxa"/>
            <w:tcBorders>
              <w:top w:val="nil"/>
              <w:left w:val="nil"/>
              <w:bottom w:val="single" w:sz="4" w:space="0" w:color="000000"/>
              <w:right w:val="single" w:sz="4" w:space="0" w:color="000000"/>
            </w:tcBorders>
            <w:shd w:val="clear" w:color="auto" w:fill="auto"/>
            <w:hideMark/>
          </w:tcPr>
          <w:p w14:paraId="4D886E8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96" w:type="dxa"/>
            <w:tcBorders>
              <w:top w:val="nil"/>
              <w:left w:val="nil"/>
              <w:bottom w:val="single" w:sz="4" w:space="0" w:color="000000"/>
              <w:right w:val="single" w:sz="4" w:space="0" w:color="000000"/>
            </w:tcBorders>
            <w:shd w:val="clear" w:color="auto" w:fill="auto"/>
            <w:hideMark/>
          </w:tcPr>
          <w:p w14:paraId="060442E7"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235 869,70</w:t>
            </w:r>
          </w:p>
        </w:tc>
      </w:tr>
      <w:tr w:rsidR="006622C8" w:rsidRPr="006622C8" w14:paraId="633B5C25"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D52F42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26CD4D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14 2 00 10010</w:t>
            </w:r>
          </w:p>
        </w:tc>
        <w:tc>
          <w:tcPr>
            <w:tcW w:w="820" w:type="dxa"/>
            <w:tcBorders>
              <w:top w:val="nil"/>
              <w:left w:val="nil"/>
              <w:bottom w:val="single" w:sz="4" w:space="0" w:color="000000"/>
              <w:right w:val="single" w:sz="4" w:space="0" w:color="000000"/>
            </w:tcBorders>
            <w:shd w:val="clear" w:color="auto" w:fill="auto"/>
            <w:hideMark/>
          </w:tcPr>
          <w:p w14:paraId="742DBB5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97972F2"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522 895,53</w:t>
            </w:r>
          </w:p>
        </w:tc>
      </w:tr>
      <w:tr w:rsidR="006622C8" w:rsidRPr="006622C8" w14:paraId="0F22AD07" w14:textId="77777777" w:rsidTr="000D265A">
        <w:trPr>
          <w:trHeight w:val="219"/>
        </w:trPr>
        <w:tc>
          <w:tcPr>
            <w:tcW w:w="5402" w:type="dxa"/>
            <w:tcBorders>
              <w:top w:val="nil"/>
              <w:left w:val="single" w:sz="4" w:space="0" w:color="000000"/>
              <w:bottom w:val="single" w:sz="4" w:space="0" w:color="000000"/>
              <w:right w:val="single" w:sz="4" w:space="0" w:color="000000"/>
            </w:tcBorders>
            <w:shd w:val="clear" w:color="auto" w:fill="auto"/>
            <w:hideMark/>
          </w:tcPr>
          <w:p w14:paraId="774AD40D"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Социальная поддержка граждан</w:t>
            </w:r>
          </w:p>
        </w:tc>
        <w:tc>
          <w:tcPr>
            <w:tcW w:w="1778" w:type="dxa"/>
            <w:tcBorders>
              <w:top w:val="nil"/>
              <w:left w:val="nil"/>
              <w:bottom w:val="single" w:sz="4" w:space="0" w:color="000000"/>
              <w:right w:val="single" w:sz="4" w:space="0" w:color="000000"/>
            </w:tcBorders>
            <w:shd w:val="clear" w:color="auto" w:fill="auto"/>
            <w:hideMark/>
          </w:tcPr>
          <w:p w14:paraId="0CB5E40C"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15 0 00 00000</w:t>
            </w:r>
          </w:p>
        </w:tc>
        <w:tc>
          <w:tcPr>
            <w:tcW w:w="820" w:type="dxa"/>
            <w:tcBorders>
              <w:top w:val="nil"/>
              <w:left w:val="nil"/>
              <w:bottom w:val="single" w:sz="4" w:space="0" w:color="000000"/>
              <w:right w:val="single" w:sz="4" w:space="0" w:color="000000"/>
            </w:tcBorders>
            <w:shd w:val="clear" w:color="auto" w:fill="auto"/>
            <w:hideMark/>
          </w:tcPr>
          <w:p w14:paraId="38FA546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6860960"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5 203 367,12</w:t>
            </w:r>
          </w:p>
        </w:tc>
      </w:tr>
      <w:tr w:rsidR="006622C8" w:rsidRPr="006622C8" w14:paraId="567656DD"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054907A"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"Поддержка социально ориентированных некоммерческих организаций"</w:t>
            </w:r>
          </w:p>
        </w:tc>
        <w:tc>
          <w:tcPr>
            <w:tcW w:w="1778" w:type="dxa"/>
            <w:tcBorders>
              <w:top w:val="nil"/>
              <w:left w:val="nil"/>
              <w:bottom w:val="single" w:sz="4" w:space="0" w:color="000000"/>
              <w:right w:val="single" w:sz="4" w:space="0" w:color="000000"/>
            </w:tcBorders>
            <w:shd w:val="clear" w:color="auto" w:fill="auto"/>
            <w:hideMark/>
          </w:tcPr>
          <w:p w14:paraId="0737753C"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15 2 00 00000</w:t>
            </w:r>
          </w:p>
        </w:tc>
        <w:tc>
          <w:tcPr>
            <w:tcW w:w="820" w:type="dxa"/>
            <w:tcBorders>
              <w:top w:val="nil"/>
              <w:left w:val="nil"/>
              <w:bottom w:val="single" w:sz="4" w:space="0" w:color="000000"/>
              <w:right w:val="single" w:sz="4" w:space="0" w:color="000000"/>
            </w:tcBorders>
            <w:shd w:val="clear" w:color="auto" w:fill="auto"/>
            <w:hideMark/>
          </w:tcPr>
          <w:p w14:paraId="75993B43"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12836996"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450 000,00</w:t>
            </w:r>
          </w:p>
        </w:tc>
      </w:tr>
      <w:tr w:rsidR="006622C8" w:rsidRPr="006622C8" w14:paraId="5F2A7BBB"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4EF3F0B"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Поддержка социально ориентированных некоммерческих организаций</w:t>
            </w:r>
          </w:p>
        </w:tc>
        <w:tc>
          <w:tcPr>
            <w:tcW w:w="1778" w:type="dxa"/>
            <w:tcBorders>
              <w:top w:val="nil"/>
              <w:left w:val="nil"/>
              <w:bottom w:val="single" w:sz="4" w:space="0" w:color="000000"/>
              <w:right w:val="single" w:sz="4" w:space="0" w:color="000000"/>
            </w:tcBorders>
            <w:shd w:val="clear" w:color="auto" w:fill="auto"/>
            <w:hideMark/>
          </w:tcPr>
          <w:p w14:paraId="39524BE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15 2 00 10010</w:t>
            </w:r>
          </w:p>
        </w:tc>
        <w:tc>
          <w:tcPr>
            <w:tcW w:w="820" w:type="dxa"/>
            <w:tcBorders>
              <w:top w:val="nil"/>
              <w:left w:val="nil"/>
              <w:bottom w:val="single" w:sz="4" w:space="0" w:color="000000"/>
              <w:right w:val="single" w:sz="4" w:space="0" w:color="000000"/>
            </w:tcBorders>
            <w:shd w:val="clear" w:color="auto" w:fill="auto"/>
            <w:hideMark/>
          </w:tcPr>
          <w:p w14:paraId="2536E4FD"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5FB925B"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450 000,00</w:t>
            </w:r>
          </w:p>
        </w:tc>
      </w:tr>
      <w:tr w:rsidR="006622C8" w:rsidRPr="006622C8" w14:paraId="259ACF07" w14:textId="77777777" w:rsidTr="000D265A">
        <w:trPr>
          <w:trHeight w:val="430"/>
        </w:trPr>
        <w:tc>
          <w:tcPr>
            <w:tcW w:w="5402" w:type="dxa"/>
            <w:tcBorders>
              <w:top w:val="nil"/>
              <w:left w:val="single" w:sz="4" w:space="0" w:color="000000"/>
              <w:bottom w:val="single" w:sz="4" w:space="0" w:color="000000"/>
              <w:right w:val="single" w:sz="4" w:space="0" w:color="000000"/>
            </w:tcBorders>
            <w:shd w:val="clear" w:color="auto" w:fill="auto"/>
            <w:hideMark/>
          </w:tcPr>
          <w:p w14:paraId="7BD9AA7E"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Предоставление субсидий бюджетным, автономным учреждениям и иным некоммерческим организациям</w:t>
            </w:r>
          </w:p>
        </w:tc>
        <w:tc>
          <w:tcPr>
            <w:tcW w:w="1778" w:type="dxa"/>
            <w:tcBorders>
              <w:top w:val="nil"/>
              <w:left w:val="nil"/>
              <w:bottom w:val="single" w:sz="4" w:space="0" w:color="000000"/>
              <w:right w:val="single" w:sz="4" w:space="0" w:color="000000"/>
            </w:tcBorders>
            <w:shd w:val="clear" w:color="auto" w:fill="auto"/>
            <w:hideMark/>
          </w:tcPr>
          <w:p w14:paraId="686EA3C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15 2 00 10010</w:t>
            </w:r>
          </w:p>
        </w:tc>
        <w:tc>
          <w:tcPr>
            <w:tcW w:w="820" w:type="dxa"/>
            <w:tcBorders>
              <w:top w:val="nil"/>
              <w:left w:val="nil"/>
              <w:bottom w:val="single" w:sz="4" w:space="0" w:color="000000"/>
              <w:right w:val="single" w:sz="4" w:space="0" w:color="000000"/>
            </w:tcBorders>
            <w:shd w:val="clear" w:color="auto" w:fill="auto"/>
            <w:hideMark/>
          </w:tcPr>
          <w:p w14:paraId="778CDFE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600</w:t>
            </w:r>
          </w:p>
        </w:tc>
        <w:tc>
          <w:tcPr>
            <w:tcW w:w="1796" w:type="dxa"/>
            <w:tcBorders>
              <w:top w:val="nil"/>
              <w:left w:val="nil"/>
              <w:bottom w:val="single" w:sz="4" w:space="0" w:color="000000"/>
              <w:right w:val="single" w:sz="4" w:space="0" w:color="000000"/>
            </w:tcBorders>
            <w:shd w:val="clear" w:color="auto" w:fill="auto"/>
            <w:hideMark/>
          </w:tcPr>
          <w:p w14:paraId="7275A07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450 000,00</w:t>
            </w:r>
          </w:p>
        </w:tc>
      </w:tr>
      <w:tr w:rsidR="006622C8" w:rsidRPr="006622C8" w14:paraId="0C3B8071"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F04FD82"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lastRenderedPageBreak/>
              <w:t>Меры социальной поддержки отдельных категорий граждан</w:t>
            </w:r>
          </w:p>
        </w:tc>
        <w:tc>
          <w:tcPr>
            <w:tcW w:w="1778" w:type="dxa"/>
            <w:tcBorders>
              <w:top w:val="nil"/>
              <w:left w:val="nil"/>
              <w:bottom w:val="single" w:sz="4" w:space="0" w:color="000000"/>
              <w:right w:val="single" w:sz="4" w:space="0" w:color="000000"/>
            </w:tcBorders>
            <w:shd w:val="clear" w:color="auto" w:fill="auto"/>
            <w:hideMark/>
          </w:tcPr>
          <w:p w14:paraId="3D7E4662"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15 3 00 00000</w:t>
            </w:r>
          </w:p>
        </w:tc>
        <w:tc>
          <w:tcPr>
            <w:tcW w:w="820" w:type="dxa"/>
            <w:tcBorders>
              <w:top w:val="nil"/>
              <w:left w:val="nil"/>
              <w:bottom w:val="single" w:sz="4" w:space="0" w:color="000000"/>
              <w:right w:val="single" w:sz="4" w:space="0" w:color="000000"/>
            </w:tcBorders>
            <w:shd w:val="clear" w:color="auto" w:fill="auto"/>
            <w:hideMark/>
          </w:tcPr>
          <w:p w14:paraId="305EF57E"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5FCBF16"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4 723 367,12</w:t>
            </w:r>
          </w:p>
        </w:tc>
      </w:tr>
      <w:tr w:rsidR="006622C8" w:rsidRPr="006622C8" w14:paraId="51FEC8AD" w14:textId="77777777" w:rsidTr="000D265A">
        <w:trPr>
          <w:trHeight w:val="283"/>
        </w:trPr>
        <w:tc>
          <w:tcPr>
            <w:tcW w:w="5402" w:type="dxa"/>
            <w:tcBorders>
              <w:top w:val="nil"/>
              <w:left w:val="single" w:sz="4" w:space="0" w:color="000000"/>
              <w:bottom w:val="single" w:sz="4" w:space="0" w:color="000000"/>
              <w:right w:val="single" w:sz="4" w:space="0" w:color="000000"/>
            </w:tcBorders>
            <w:shd w:val="clear" w:color="auto" w:fill="auto"/>
            <w:hideMark/>
          </w:tcPr>
          <w:p w14:paraId="61BB3389"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"Социальная поддержка населения"</w:t>
            </w:r>
          </w:p>
        </w:tc>
        <w:tc>
          <w:tcPr>
            <w:tcW w:w="1778" w:type="dxa"/>
            <w:tcBorders>
              <w:top w:val="nil"/>
              <w:left w:val="nil"/>
              <w:bottom w:val="single" w:sz="4" w:space="0" w:color="000000"/>
              <w:right w:val="single" w:sz="4" w:space="0" w:color="000000"/>
            </w:tcBorders>
            <w:shd w:val="clear" w:color="auto" w:fill="auto"/>
            <w:hideMark/>
          </w:tcPr>
          <w:p w14:paraId="65B4E95B"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15 3 00 00000</w:t>
            </w:r>
          </w:p>
        </w:tc>
        <w:tc>
          <w:tcPr>
            <w:tcW w:w="820" w:type="dxa"/>
            <w:tcBorders>
              <w:top w:val="nil"/>
              <w:left w:val="nil"/>
              <w:bottom w:val="single" w:sz="4" w:space="0" w:color="000000"/>
              <w:right w:val="single" w:sz="4" w:space="0" w:color="000000"/>
            </w:tcBorders>
            <w:shd w:val="clear" w:color="auto" w:fill="auto"/>
            <w:hideMark/>
          </w:tcPr>
          <w:p w14:paraId="6869390C"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27BE7E44"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4 248 467,12</w:t>
            </w:r>
          </w:p>
        </w:tc>
      </w:tr>
      <w:tr w:rsidR="006622C8" w:rsidRPr="006622C8" w14:paraId="3EF1A883"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66563C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Меры социальной поддержки для семьи и детей из малообеспеченных и многодетных семей</w:t>
            </w:r>
          </w:p>
        </w:tc>
        <w:tc>
          <w:tcPr>
            <w:tcW w:w="1778" w:type="dxa"/>
            <w:tcBorders>
              <w:top w:val="nil"/>
              <w:left w:val="nil"/>
              <w:bottom w:val="single" w:sz="4" w:space="0" w:color="000000"/>
              <w:right w:val="single" w:sz="4" w:space="0" w:color="000000"/>
            </w:tcBorders>
            <w:shd w:val="clear" w:color="auto" w:fill="auto"/>
            <w:hideMark/>
          </w:tcPr>
          <w:p w14:paraId="6AB07A7D"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15 3 00 10010</w:t>
            </w:r>
          </w:p>
        </w:tc>
        <w:tc>
          <w:tcPr>
            <w:tcW w:w="820" w:type="dxa"/>
            <w:tcBorders>
              <w:top w:val="nil"/>
              <w:left w:val="nil"/>
              <w:bottom w:val="single" w:sz="4" w:space="0" w:color="000000"/>
              <w:right w:val="single" w:sz="4" w:space="0" w:color="000000"/>
            </w:tcBorders>
            <w:shd w:val="clear" w:color="auto" w:fill="auto"/>
            <w:hideMark/>
          </w:tcPr>
          <w:p w14:paraId="0F58010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E2C276F"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4 248 467,12</w:t>
            </w:r>
          </w:p>
        </w:tc>
      </w:tr>
      <w:tr w:rsidR="006622C8" w:rsidRPr="006622C8" w14:paraId="799902F1"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57DA859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754440E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15 3 00 10010</w:t>
            </w:r>
          </w:p>
        </w:tc>
        <w:tc>
          <w:tcPr>
            <w:tcW w:w="820" w:type="dxa"/>
            <w:tcBorders>
              <w:top w:val="nil"/>
              <w:left w:val="nil"/>
              <w:bottom w:val="single" w:sz="4" w:space="0" w:color="000000"/>
              <w:right w:val="single" w:sz="4" w:space="0" w:color="000000"/>
            </w:tcBorders>
            <w:shd w:val="clear" w:color="auto" w:fill="auto"/>
            <w:hideMark/>
          </w:tcPr>
          <w:p w14:paraId="5679F31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F6ED2C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459 646,40</w:t>
            </w:r>
          </w:p>
        </w:tc>
      </w:tr>
      <w:tr w:rsidR="006622C8" w:rsidRPr="006622C8" w14:paraId="7FB63593" w14:textId="77777777" w:rsidTr="000D265A">
        <w:trPr>
          <w:trHeight w:val="231"/>
        </w:trPr>
        <w:tc>
          <w:tcPr>
            <w:tcW w:w="5402" w:type="dxa"/>
            <w:tcBorders>
              <w:top w:val="nil"/>
              <w:left w:val="single" w:sz="4" w:space="0" w:color="000000"/>
              <w:bottom w:val="single" w:sz="4" w:space="0" w:color="000000"/>
              <w:right w:val="single" w:sz="4" w:space="0" w:color="000000"/>
            </w:tcBorders>
            <w:shd w:val="clear" w:color="auto" w:fill="auto"/>
            <w:hideMark/>
          </w:tcPr>
          <w:p w14:paraId="7E12D1E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78" w:type="dxa"/>
            <w:tcBorders>
              <w:top w:val="nil"/>
              <w:left w:val="nil"/>
              <w:bottom w:val="single" w:sz="4" w:space="0" w:color="000000"/>
              <w:right w:val="single" w:sz="4" w:space="0" w:color="000000"/>
            </w:tcBorders>
            <w:shd w:val="clear" w:color="auto" w:fill="auto"/>
            <w:hideMark/>
          </w:tcPr>
          <w:p w14:paraId="330BA2F3"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15 3 00 10010</w:t>
            </w:r>
          </w:p>
        </w:tc>
        <w:tc>
          <w:tcPr>
            <w:tcW w:w="820" w:type="dxa"/>
            <w:tcBorders>
              <w:top w:val="nil"/>
              <w:left w:val="nil"/>
              <w:bottom w:val="single" w:sz="4" w:space="0" w:color="000000"/>
              <w:right w:val="single" w:sz="4" w:space="0" w:color="000000"/>
            </w:tcBorders>
            <w:shd w:val="clear" w:color="auto" w:fill="auto"/>
            <w:hideMark/>
          </w:tcPr>
          <w:p w14:paraId="60770CE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96" w:type="dxa"/>
            <w:tcBorders>
              <w:top w:val="nil"/>
              <w:left w:val="nil"/>
              <w:bottom w:val="single" w:sz="4" w:space="0" w:color="000000"/>
              <w:right w:val="single" w:sz="4" w:space="0" w:color="000000"/>
            </w:tcBorders>
            <w:shd w:val="clear" w:color="auto" w:fill="auto"/>
            <w:hideMark/>
          </w:tcPr>
          <w:p w14:paraId="52361450"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3 788 820,72</w:t>
            </w:r>
          </w:p>
        </w:tc>
      </w:tr>
      <w:tr w:rsidR="006622C8" w:rsidRPr="006622C8" w14:paraId="7989EBB2"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C32338E"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"Профилактика безнадзорности и правонарушений среди несовершеннолетних"</w:t>
            </w:r>
          </w:p>
        </w:tc>
        <w:tc>
          <w:tcPr>
            <w:tcW w:w="1778" w:type="dxa"/>
            <w:tcBorders>
              <w:top w:val="nil"/>
              <w:left w:val="nil"/>
              <w:bottom w:val="single" w:sz="4" w:space="0" w:color="000000"/>
              <w:right w:val="single" w:sz="4" w:space="0" w:color="000000"/>
            </w:tcBorders>
            <w:shd w:val="clear" w:color="auto" w:fill="auto"/>
            <w:hideMark/>
          </w:tcPr>
          <w:p w14:paraId="7CF07878"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15 3 00 00000</w:t>
            </w:r>
          </w:p>
        </w:tc>
        <w:tc>
          <w:tcPr>
            <w:tcW w:w="820" w:type="dxa"/>
            <w:tcBorders>
              <w:top w:val="nil"/>
              <w:left w:val="nil"/>
              <w:bottom w:val="single" w:sz="4" w:space="0" w:color="000000"/>
              <w:right w:val="single" w:sz="4" w:space="0" w:color="000000"/>
            </w:tcBorders>
            <w:shd w:val="clear" w:color="auto" w:fill="auto"/>
            <w:hideMark/>
          </w:tcPr>
          <w:p w14:paraId="304A820A"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56B8995"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474 900,00</w:t>
            </w:r>
          </w:p>
        </w:tc>
      </w:tr>
      <w:tr w:rsidR="006622C8" w:rsidRPr="006622C8" w14:paraId="619CFAE0"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B24125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71DF4A4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15 3 00 10010</w:t>
            </w:r>
          </w:p>
        </w:tc>
        <w:tc>
          <w:tcPr>
            <w:tcW w:w="820" w:type="dxa"/>
            <w:tcBorders>
              <w:top w:val="nil"/>
              <w:left w:val="nil"/>
              <w:bottom w:val="single" w:sz="4" w:space="0" w:color="000000"/>
              <w:right w:val="single" w:sz="4" w:space="0" w:color="000000"/>
            </w:tcBorders>
            <w:shd w:val="clear" w:color="auto" w:fill="auto"/>
            <w:hideMark/>
          </w:tcPr>
          <w:p w14:paraId="1E3136A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610A4243"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335 900,00</w:t>
            </w:r>
          </w:p>
        </w:tc>
      </w:tr>
      <w:tr w:rsidR="006622C8" w:rsidRPr="006622C8" w14:paraId="710466A1" w14:textId="77777777" w:rsidTr="000D265A">
        <w:trPr>
          <w:trHeight w:val="224"/>
        </w:trPr>
        <w:tc>
          <w:tcPr>
            <w:tcW w:w="5402" w:type="dxa"/>
            <w:tcBorders>
              <w:top w:val="nil"/>
              <w:left w:val="single" w:sz="4" w:space="0" w:color="000000"/>
              <w:bottom w:val="single" w:sz="4" w:space="0" w:color="000000"/>
              <w:right w:val="single" w:sz="4" w:space="0" w:color="000000"/>
            </w:tcBorders>
            <w:shd w:val="clear" w:color="auto" w:fill="auto"/>
            <w:hideMark/>
          </w:tcPr>
          <w:p w14:paraId="5E514AD9"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78" w:type="dxa"/>
            <w:tcBorders>
              <w:top w:val="nil"/>
              <w:left w:val="nil"/>
              <w:bottom w:val="single" w:sz="4" w:space="0" w:color="000000"/>
              <w:right w:val="single" w:sz="4" w:space="0" w:color="000000"/>
            </w:tcBorders>
            <w:shd w:val="clear" w:color="auto" w:fill="auto"/>
            <w:hideMark/>
          </w:tcPr>
          <w:p w14:paraId="6FB1611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15 3 00 10010</w:t>
            </w:r>
          </w:p>
        </w:tc>
        <w:tc>
          <w:tcPr>
            <w:tcW w:w="820" w:type="dxa"/>
            <w:tcBorders>
              <w:top w:val="nil"/>
              <w:left w:val="nil"/>
              <w:bottom w:val="single" w:sz="4" w:space="0" w:color="000000"/>
              <w:right w:val="single" w:sz="4" w:space="0" w:color="000000"/>
            </w:tcBorders>
            <w:shd w:val="clear" w:color="auto" w:fill="auto"/>
            <w:hideMark/>
          </w:tcPr>
          <w:p w14:paraId="02E7802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96" w:type="dxa"/>
            <w:tcBorders>
              <w:top w:val="nil"/>
              <w:left w:val="nil"/>
              <w:bottom w:val="single" w:sz="4" w:space="0" w:color="000000"/>
              <w:right w:val="single" w:sz="4" w:space="0" w:color="000000"/>
            </w:tcBorders>
            <w:shd w:val="clear" w:color="auto" w:fill="auto"/>
            <w:hideMark/>
          </w:tcPr>
          <w:p w14:paraId="062C6AA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139 000,00</w:t>
            </w:r>
          </w:p>
        </w:tc>
      </w:tr>
      <w:tr w:rsidR="006622C8" w:rsidRPr="006622C8" w14:paraId="62812CE6" w14:textId="77777777" w:rsidTr="000D265A">
        <w:trPr>
          <w:trHeight w:val="241"/>
        </w:trPr>
        <w:tc>
          <w:tcPr>
            <w:tcW w:w="5402" w:type="dxa"/>
            <w:tcBorders>
              <w:top w:val="nil"/>
              <w:left w:val="single" w:sz="4" w:space="0" w:color="000000"/>
              <w:bottom w:val="single" w:sz="4" w:space="0" w:color="000000"/>
              <w:right w:val="single" w:sz="4" w:space="0" w:color="000000"/>
            </w:tcBorders>
            <w:shd w:val="clear" w:color="auto" w:fill="auto"/>
            <w:hideMark/>
          </w:tcPr>
          <w:p w14:paraId="50E216C7"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"Безбарьерная среда"</w:t>
            </w:r>
          </w:p>
        </w:tc>
        <w:tc>
          <w:tcPr>
            <w:tcW w:w="1778" w:type="dxa"/>
            <w:tcBorders>
              <w:top w:val="nil"/>
              <w:left w:val="nil"/>
              <w:bottom w:val="single" w:sz="4" w:space="0" w:color="000000"/>
              <w:right w:val="single" w:sz="4" w:space="0" w:color="000000"/>
            </w:tcBorders>
            <w:shd w:val="clear" w:color="auto" w:fill="auto"/>
            <w:hideMark/>
          </w:tcPr>
          <w:p w14:paraId="0C90BB5E"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15 5 00 00000</w:t>
            </w:r>
          </w:p>
        </w:tc>
        <w:tc>
          <w:tcPr>
            <w:tcW w:w="820" w:type="dxa"/>
            <w:tcBorders>
              <w:top w:val="nil"/>
              <w:left w:val="nil"/>
              <w:bottom w:val="single" w:sz="4" w:space="0" w:color="000000"/>
              <w:right w:val="single" w:sz="4" w:space="0" w:color="000000"/>
            </w:tcBorders>
            <w:shd w:val="clear" w:color="auto" w:fill="auto"/>
            <w:hideMark/>
          </w:tcPr>
          <w:p w14:paraId="2770CE48"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2DA65E6C"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30 000,00</w:t>
            </w:r>
          </w:p>
        </w:tc>
      </w:tr>
      <w:tr w:rsidR="006622C8" w:rsidRPr="006622C8" w14:paraId="0BDAE950" w14:textId="77777777" w:rsidTr="000D265A">
        <w:trPr>
          <w:trHeight w:val="274"/>
        </w:trPr>
        <w:tc>
          <w:tcPr>
            <w:tcW w:w="5402" w:type="dxa"/>
            <w:tcBorders>
              <w:top w:val="nil"/>
              <w:left w:val="single" w:sz="4" w:space="0" w:color="000000"/>
              <w:bottom w:val="single" w:sz="4" w:space="0" w:color="000000"/>
              <w:right w:val="single" w:sz="4" w:space="0" w:color="000000"/>
            </w:tcBorders>
            <w:shd w:val="clear" w:color="auto" w:fill="auto"/>
            <w:hideMark/>
          </w:tcPr>
          <w:p w14:paraId="10A4615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Формирование доступной среды</w:t>
            </w:r>
          </w:p>
        </w:tc>
        <w:tc>
          <w:tcPr>
            <w:tcW w:w="1778" w:type="dxa"/>
            <w:tcBorders>
              <w:top w:val="nil"/>
              <w:left w:val="nil"/>
              <w:bottom w:val="single" w:sz="4" w:space="0" w:color="000000"/>
              <w:right w:val="single" w:sz="4" w:space="0" w:color="000000"/>
            </w:tcBorders>
            <w:shd w:val="clear" w:color="auto" w:fill="auto"/>
            <w:hideMark/>
          </w:tcPr>
          <w:p w14:paraId="0D368AF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15 5 00 10010</w:t>
            </w:r>
          </w:p>
        </w:tc>
        <w:tc>
          <w:tcPr>
            <w:tcW w:w="820" w:type="dxa"/>
            <w:tcBorders>
              <w:top w:val="nil"/>
              <w:left w:val="nil"/>
              <w:bottom w:val="single" w:sz="4" w:space="0" w:color="000000"/>
              <w:right w:val="single" w:sz="4" w:space="0" w:color="000000"/>
            </w:tcBorders>
            <w:shd w:val="clear" w:color="auto" w:fill="auto"/>
            <w:hideMark/>
          </w:tcPr>
          <w:p w14:paraId="007DE91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963FC81"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30 000,00</w:t>
            </w:r>
          </w:p>
        </w:tc>
      </w:tr>
      <w:tr w:rsidR="006622C8" w:rsidRPr="006622C8" w14:paraId="7E27F3A4"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6835583C"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6186DC2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15 5 00 10010</w:t>
            </w:r>
          </w:p>
        </w:tc>
        <w:tc>
          <w:tcPr>
            <w:tcW w:w="820" w:type="dxa"/>
            <w:tcBorders>
              <w:top w:val="nil"/>
              <w:left w:val="nil"/>
              <w:bottom w:val="single" w:sz="4" w:space="0" w:color="000000"/>
              <w:right w:val="single" w:sz="4" w:space="0" w:color="000000"/>
            </w:tcBorders>
            <w:shd w:val="clear" w:color="auto" w:fill="auto"/>
            <w:hideMark/>
          </w:tcPr>
          <w:p w14:paraId="0DB87C4B"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7984FE9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30 000,00</w:t>
            </w:r>
          </w:p>
        </w:tc>
      </w:tr>
      <w:tr w:rsidR="006622C8" w:rsidRPr="006622C8" w14:paraId="5E36F1BE" w14:textId="77777777" w:rsidTr="000D265A">
        <w:trPr>
          <w:trHeight w:val="243"/>
        </w:trPr>
        <w:tc>
          <w:tcPr>
            <w:tcW w:w="5402" w:type="dxa"/>
            <w:tcBorders>
              <w:top w:val="nil"/>
              <w:left w:val="single" w:sz="4" w:space="0" w:color="000000"/>
              <w:bottom w:val="single" w:sz="4" w:space="0" w:color="000000"/>
              <w:right w:val="single" w:sz="4" w:space="0" w:color="000000"/>
            </w:tcBorders>
            <w:shd w:val="clear" w:color="auto" w:fill="auto"/>
            <w:hideMark/>
          </w:tcPr>
          <w:p w14:paraId="5DBAE678"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"Профилактика правонарушений"</w:t>
            </w:r>
          </w:p>
        </w:tc>
        <w:tc>
          <w:tcPr>
            <w:tcW w:w="1778" w:type="dxa"/>
            <w:tcBorders>
              <w:top w:val="nil"/>
              <w:left w:val="nil"/>
              <w:bottom w:val="single" w:sz="4" w:space="0" w:color="000000"/>
              <w:right w:val="single" w:sz="4" w:space="0" w:color="000000"/>
            </w:tcBorders>
            <w:shd w:val="clear" w:color="auto" w:fill="auto"/>
            <w:hideMark/>
          </w:tcPr>
          <w:p w14:paraId="6628683A"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17 0 00 00000</w:t>
            </w:r>
          </w:p>
        </w:tc>
        <w:tc>
          <w:tcPr>
            <w:tcW w:w="820" w:type="dxa"/>
            <w:tcBorders>
              <w:top w:val="nil"/>
              <w:left w:val="nil"/>
              <w:bottom w:val="single" w:sz="4" w:space="0" w:color="000000"/>
              <w:right w:val="single" w:sz="4" w:space="0" w:color="000000"/>
            </w:tcBorders>
            <w:shd w:val="clear" w:color="auto" w:fill="auto"/>
            <w:hideMark/>
          </w:tcPr>
          <w:p w14:paraId="373362B8"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95F0B07"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127 671,68</w:t>
            </w:r>
          </w:p>
        </w:tc>
      </w:tr>
      <w:tr w:rsidR="006622C8" w:rsidRPr="006622C8" w14:paraId="37B71BF2"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7CE4FCEE"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Повышение эффективности работы  в сфере профилактики правонарушений</w:t>
            </w:r>
          </w:p>
        </w:tc>
        <w:tc>
          <w:tcPr>
            <w:tcW w:w="1778" w:type="dxa"/>
            <w:tcBorders>
              <w:top w:val="nil"/>
              <w:left w:val="nil"/>
              <w:bottom w:val="single" w:sz="4" w:space="0" w:color="000000"/>
              <w:right w:val="single" w:sz="4" w:space="0" w:color="000000"/>
            </w:tcBorders>
            <w:shd w:val="clear" w:color="auto" w:fill="auto"/>
            <w:hideMark/>
          </w:tcPr>
          <w:p w14:paraId="77C840C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17 1 00 00000</w:t>
            </w:r>
          </w:p>
        </w:tc>
        <w:tc>
          <w:tcPr>
            <w:tcW w:w="820" w:type="dxa"/>
            <w:tcBorders>
              <w:top w:val="nil"/>
              <w:left w:val="nil"/>
              <w:bottom w:val="single" w:sz="4" w:space="0" w:color="000000"/>
              <w:right w:val="single" w:sz="4" w:space="0" w:color="000000"/>
            </w:tcBorders>
            <w:shd w:val="clear" w:color="auto" w:fill="auto"/>
            <w:hideMark/>
          </w:tcPr>
          <w:p w14:paraId="5869F81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4609167"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127 671,68</w:t>
            </w:r>
          </w:p>
        </w:tc>
      </w:tr>
      <w:tr w:rsidR="006622C8" w:rsidRPr="006622C8" w14:paraId="3FA18CC9"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6B7F2C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и проведение профилактических мероприятий</w:t>
            </w:r>
          </w:p>
        </w:tc>
        <w:tc>
          <w:tcPr>
            <w:tcW w:w="1778" w:type="dxa"/>
            <w:tcBorders>
              <w:top w:val="nil"/>
              <w:left w:val="nil"/>
              <w:bottom w:val="single" w:sz="4" w:space="0" w:color="000000"/>
              <w:right w:val="single" w:sz="4" w:space="0" w:color="000000"/>
            </w:tcBorders>
            <w:shd w:val="clear" w:color="auto" w:fill="auto"/>
            <w:hideMark/>
          </w:tcPr>
          <w:p w14:paraId="59E86F7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17 1 00 10010</w:t>
            </w:r>
          </w:p>
        </w:tc>
        <w:tc>
          <w:tcPr>
            <w:tcW w:w="820" w:type="dxa"/>
            <w:tcBorders>
              <w:top w:val="nil"/>
              <w:left w:val="nil"/>
              <w:bottom w:val="single" w:sz="4" w:space="0" w:color="000000"/>
              <w:right w:val="single" w:sz="4" w:space="0" w:color="000000"/>
            </w:tcBorders>
            <w:shd w:val="clear" w:color="auto" w:fill="auto"/>
            <w:hideMark/>
          </w:tcPr>
          <w:p w14:paraId="450804A9"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5FA7B397"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3 259,08</w:t>
            </w:r>
          </w:p>
        </w:tc>
      </w:tr>
      <w:tr w:rsidR="006622C8" w:rsidRPr="006622C8" w14:paraId="153A6CF3"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3A2C832"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06E7037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17 1 00 10010</w:t>
            </w:r>
          </w:p>
        </w:tc>
        <w:tc>
          <w:tcPr>
            <w:tcW w:w="820" w:type="dxa"/>
            <w:tcBorders>
              <w:top w:val="nil"/>
              <w:left w:val="nil"/>
              <w:bottom w:val="single" w:sz="4" w:space="0" w:color="000000"/>
              <w:right w:val="single" w:sz="4" w:space="0" w:color="000000"/>
            </w:tcBorders>
            <w:shd w:val="clear" w:color="auto" w:fill="auto"/>
            <w:hideMark/>
          </w:tcPr>
          <w:p w14:paraId="677C321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229A51A2"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3 259,08</w:t>
            </w:r>
          </w:p>
        </w:tc>
      </w:tr>
      <w:tr w:rsidR="006622C8" w:rsidRPr="006622C8" w14:paraId="2D5CE7E8" w14:textId="77777777" w:rsidTr="000D265A">
        <w:trPr>
          <w:trHeight w:val="230"/>
        </w:trPr>
        <w:tc>
          <w:tcPr>
            <w:tcW w:w="5402" w:type="dxa"/>
            <w:tcBorders>
              <w:top w:val="nil"/>
              <w:left w:val="single" w:sz="4" w:space="0" w:color="000000"/>
              <w:bottom w:val="single" w:sz="4" w:space="0" w:color="000000"/>
              <w:right w:val="single" w:sz="4" w:space="0" w:color="000000"/>
            </w:tcBorders>
            <w:shd w:val="clear" w:color="auto" w:fill="auto"/>
            <w:hideMark/>
          </w:tcPr>
          <w:p w14:paraId="7D72697C"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78" w:type="dxa"/>
            <w:tcBorders>
              <w:top w:val="nil"/>
              <w:left w:val="nil"/>
              <w:bottom w:val="single" w:sz="4" w:space="0" w:color="000000"/>
              <w:right w:val="single" w:sz="4" w:space="0" w:color="000000"/>
            </w:tcBorders>
            <w:shd w:val="clear" w:color="auto" w:fill="auto"/>
            <w:hideMark/>
          </w:tcPr>
          <w:p w14:paraId="2945B7A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17 1 00 10010</w:t>
            </w:r>
          </w:p>
        </w:tc>
        <w:tc>
          <w:tcPr>
            <w:tcW w:w="820" w:type="dxa"/>
            <w:tcBorders>
              <w:top w:val="nil"/>
              <w:left w:val="nil"/>
              <w:bottom w:val="single" w:sz="4" w:space="0" w:color="000000"/>
              <w:right w:val="single" w:sz="4" w:space="0" w:color="000000"/>
            </w:tcBorders>
            <w:shd w:val="clear" w:color="auto" w:fill="auto"/>
            <w:hideMark/>
          </w:tcPr>
          <w:p w14:paraId="72A25F7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96" w:type="dxa"/>
            <w:tcBorders>
              <w:top w:val="nil"/>
              <w:left w:val="nil"/>
              <w:bottom w:val="single" w:sz="4" w:space="0" w:color="000000"/>
              <w:right w:val="single" w:sz="4" w:space="0" w:color="000000"/>
            </w:tcBorders>
            <w:shd w:val="clear" w:color="auto" w:fill="auto"/>
            <w:hideMark/>
          </w:tcPr>
          <w:p w14:paraId="5A348EF3"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0,00</w:t>
            </w:r>
          </w:p>
        </w:tc>
      </w:tr>
      <w:tr w:rsidR="006622C8" w:rsidRPr="006622C8" w14:paraId="7464018F" w14:textId="77777777" w:rsidTr="000D265A">
        <w:trPr>
          <w:trHeight w:val="233"/>
        </w:trPr>
        <w:tc>
          <w:tcPr>
            <w:tcW w:w="5402" w:type="dxa"/>
            <w:tcBorders>
              <w:top w:val="nil"/>
              <w:left w:val="single" w:sz="4" w:space="0" w:color="000000"/>
              <w:bottom w:val="single" w:sz="4" w:space="0" w:color="000000"/>
              <w:right w:val="single" w:sz="4" w:space="0" w:color="000000"/>
            </w:tcBorders>
            <w:shd w:val="clear" w:color="auto" w:fill="auto"/>
            <w:hideMark/>
          </w:tcPr>
          <w:p w14:paraId="60396AC6"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деятельности народных дружин</w:t>
            </w:r>
          </w:p>
        </w:tc>
        <w:tc>
          <w:tcPr>
            <w:tcW w:w="1778" w:type="dxa"/>
            <w:tcBorders>
              <w:top w:val="nil"/>
              <w:left w:val="nil"/>
              <w:bottom w:val="single" w:sz="4" w:space="0" w:color="000000"/>
              <w:right w:val="single" w:sz="4" w:space="0" w:color="000000"/>
            </w:tcBorders>
            <w:shd w:val="clear" w:color="auto" w:fill="auto"/>
            <w:hideMark/>
          </w:tcPr>
          <w:p w14:paraId="15C2105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17 1 00 62770</w:t>
            </w:r>
          </w:p>
        </w:tc>
        <w:tc>
          <w:tcPr>
            <w:tcW w:w="820" w:type="dxa"/>
            <w:tcBorders>
              <w:top w:val="nil"/>
              <w:left w:val="nil"/>
              <w:bottom w:val="single" w:sz="4" w:space="0" w:color="000000"/>
              <w:right w:val="single" w:sz="4" w:space="0" w:color="000000"/>
            </w:tcBorders>
            <w:shd w:val="clear" w:color="auto" w:fill="auto"/>
            <w:hideMark/>
          </w:tcPr>
          <w:p w14:paraId="50F8937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B3F3F1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107 412,60</w:t>
            </w:r>
          </w:p>
        </w:tc>
      </w:tr>
      <w:tr w:rsidR="006622C8" w:rsidRPr="006622C8" w14:paraId="4C093336"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B9CD1BF"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0A275D8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17 1 00 62770</w:t>
            </w:r>
          </w:p>
        </w:tc>
        <w:tc>
          <w:tcPr>
            <w:tcW w:w="820" w:type="dxa"/>
            <w:tcBorders>
              <w:top w:val="nil"/>
              <w:left w:val="nil"/>
              <w:bottom w:val="single" w:sz="4" w:space="0" w:color="000000"/>
              <w:right w:val="single" w:sz="4" w:space="0" w:color="000000"/>
            </w:tcBorders>
            <w:shd w:val="clear" w:color="auto" w:fill="auto"/>
            <w:hideMark/>
          </w:tcPr>
          <w:p w14:paraId="233C1FB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549AA71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107 412,60</w:t>
            </w:r>
          </w:p>
        </w:tc>
      </w:tr>
      <w:tr w:rsidR="006622C8" w:rsidRPr="006622C8" w14:paraId="1524DE5B"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7FE834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деятельности народных дружин (за счет средств МБ)</w:t>
            </w:r>
          </w:p>
        </w:tc>
        <w:tc>
          <w:tcPr>
            <w:tcW w:w="1778" w:type="dxa"/>
            <w:tcBorders>
              <w:top w:val="nil"/>
              <w:left w:val="nil"/>
              <w:bottom w:val="single" w:sz="4" w:space="0" w:color="000000"/>
              <w:right w:val="single" w:sz="4" w:space="0" w:color="000000"/>
            </w:tcBorders>
            <w:shd w:val="clear" w:color="auto" w:fill="auto"/>
            <w:hideMark/>
          </w:tcPr>
          <w:p w14:paraId="19FDDF8E"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17 1 00 S2770</w:t>
            </w:r>
          </w:p>
        </w:tc>
        <w:tc>
          <w:tcPr>
            <w:tcW w:w="820" w:type="dxa"/>
            <w:tcBorders>
              <w:top w:val="nil"/>
              <w:left w:val="nil"/>
              <w:bottom w:val="single" w:sz="4" w:space="0" w:color="000000"/>
              <w:right w:val="single" w:sz="4" w:space="0" w:color="000000"/>
            </w:tcBorders>
            <w:shd w:val="clear" w:color="auto" w:fill="auto"/>
            <w:hideMark/>
          </w:tcPr>
          <w:p w14:paraId="3B7611FE"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B9D1B16"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17 000,00</w:t>
            </w:r>
          </w:p>
        </w:tc>
      </w:tr>
      <w:tr w:rsidR="006622C8" w:rsidRPr="006622C8" w14:paraId="3A4EA244"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27307D9"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5200F1E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17 1 00 S2770</w:t>
            </w:r>
          </w:p>
        </w:tc>
        <w:tc>
          <w:tcPr>
            <w:tcW w:w="820" w:type="dxa"/>
            <w:tcBorders>
              <w:top w:val="nil"/>
              <w:left w:val="nil"/>
              <w:bottom w:val="single" w:sz="4" w:space="0" w:color="000000"/>
              <w:right w:val="single" w:sz="4" w:space="0" w:color="000000"/>
            </w:tcBorders>
            <w:shd w:val="clear" w:color="auto" w:fill="auto"/>
            <w:hideMark/>
          </w:tcPr>
          <w:p w14:paraId="094D6EE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7AA580E4"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17 000,00</w:t>
            </w:r>
          </w:p>
        </w:tc>
      </w:tr>
      <w:tr w:rsidR="006622C8" w:rsidRPr="006622C8" w14:paraId="384C19E1"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75B3D2DB"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"Комплексное развитие транспортной инфраструктуры"</w:t>
            </w:r>
          </w:p>
        </w:tc>
        <w:tc>
          <w:tcPr>
            <w:tcW w:w="1778" w:type="dxa"/>
            <w:tcBorders>
              <w:top w:val="nil"/>
              <w:left w:val="nil"/>
              <w:bottom w:val="single" w:sz="4" w:space="0" w:color="000000"/>
              <w:right w:val="single" w:sz="4" w:space="0" w:color="000000"/>
            </w:tcBorders>
            <w:shd w:val="clear" w:color="auto" w:fill="auto"/>
            <w:hideMark/>
          </w:tcPr>
          <w:p w14:paraId="0EAD18B1"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18 0 00 00000</w:t>
            </w:r>
          </w:p>
        </w:tc>
        <w:tc>
          <w:tcPr>
            <w:tcW w:w="820" w:type="dxa"/>
            <w:tcBorders>
              <w:top w:val="nil"/>
              <w:left w:val="nil"/>
              <w:bottom w:val="single" w:sz="4" w:space="0" w:color="000000"/>
              <w:right w:val="single" w:sz="4" w:space="0" w:color="000000"/>
            </w:tcBorders>
            <w:shd w:val="clear" w:color="auto" w:fill="auto"/>
            <w:hideMark/>
          </w:tcPr>
          <w:p w14:paraId="2198FEF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57A1A35"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11 267 317,52</w:t>
            </w:r>
          </w:p>
        </w:tc>
      </w:tr>
      <w:tr w:rsidR="006622C8" w:rsidRPr="006622C8" w14:paraId="2B5F4E46" w14:textId="77777777" w:rsidTr="000D265A">
        <w:trPr>
          <w:trHeight w:val="341"/>
        </w:trPr>
        <w:tc>
          <w:tcPr>
            <w:tcW w:w="5402" w:type="dxa"/>
            <w:tcBorders>
              <w:top w:val="nil"/>
              <w:left w:val="single" w:sz="4" w:space="0" w:color="000000"/>
              <w:bottom w:val="single" w:sz="4" w:space="0" w:color="000000"/>
              <w:right w:val="single" w:sz="4" w:space="0" w:color="000000"/>
            </w:tcBorders>
            <w:shd w:val="clear" w:color="auto" w:fill="auto"/>
            <w:hideMark/>
          </w:tcPr>
          <w:p w14:paraId="5A89902C"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Дорожное хозяйство</w:t>
            </w:r>
          </w:p>
        </w:tc>
        <w:tc>
          <w:tcPr>
            <w:tcW w:w="1778" w:type="dxa"/>
            <w:tcBorders>
              <w:top w:val="nil"/>
              <w:left w:val="nil"/>
              <w:bottom w:val="single" w:sz="4" w:space="0" w:color="000000"/>
              <w:right w:val="single" w:sz="4" w:space="0" w:color="000000"/>
            </w:tcBorders>
            <w:shd w:val="clear" w:color="auto" w:fill="auto"/>
            <w:hideMark/>
          </w:tcPr>
          <w:p w14:paraId="6A6CD41B"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18 5 00 00000</w:t>
            </w:r>
          </w:p>
        </w:tc>
        <w:tc>
          <w:tcPr>
            <w:tcW w:w="820" w:type="dxa"/>
            <w:tcBorders>
              <w:top w:val="nil"/>
              <w:left w:val="nil"/>
              <w:bottom w:val="single" w:sz="4" w:space="0" w:color="000000"/>
              <w:right w:val="single" w:sz="4" w:space="0" w:color="000000"/>
            </w:tcBorders>
            <w:shd w:val="clear" w:color="auto" w:fill="auto"/>
            <w:hideMark/>
          </w:tcPr>
          <w:p w14:paraId="6C11EDC4"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6DB6FDE"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11 267 317,52</w:t>
            </w:r>
          </w:p>
        </w:tc>
      </w:tr>
      <w:tr w:rsidR="006622C8" w:rsidRPr="006622C8" w14:paraId="13B94603" w14:textId="77777777" w:rsidTr="000D265A">
        <w:trPr>
          <w:trHeight w:val="687"/>
        </w:trPr>
        <w:tc>
          <w:tcPr>
            <w:tcW w:w="5402" w:type="dxa"/>
            <w:tcBorders>
              <w:top w:val="nil"/>
              <w:left w:val="single" w:sz="4" w:space="0" w:color="000000"/>
              <w:bottom w:val="single" w:sz="4" w:space="0" w:color="000000"/>
              <w:right w:val="single" w:sz="4" w:space="0" w:color="000000"/>
            </w:tcBorders>
            <w:shd w:val="clear" w:color="auto" w:fill="auto"/>
            <w:hideMark/>
          </w:tcPr>
          <w:p w14:paraId="024A96DF"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Содержание, текущий и капитальный ремонт автомобильных дорог общего пользования местного значения</w:t>
            </w:r>
          </w:p>
        </w:tc>
        <w:tc>
          <w:tcPr>
            <w:tcW w:w="1778" w:type="dxa"/>
            <w:tcBorders>
              <w:top w:val="nil"/>
              <w:left w:val="nil"/>
              <w:bottom w:val="single" w:sz="4" w:space="0" w:color="000000"/>
              <w:right w:val="single" w:sz="4" w:space="0" w:color="000000"/>
            </w:tcBorders>
            <w:shd w:val="clear" w:color="auto" w:fill="auto"/>
            <w:hideMark/>
          </w:tcPr>
          <w:p w14:paraId="028A8869"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18 5 00 10010</w:t>
            </w:r>
          </w:p>
        </w:tc>
        <w:tc>
          <w:tcPr>
            <w:tcW w:w="820" w:type="dxa"/>
            <w:tcBorders>
              <w:top w:val="nil"/>
              <w:left w:val="nil"/>
              <w:bottom w:val="single" w:sz="4" w:space="0" w:color="000000"/>
              <w:right w:val="single" w:sz="4" w:space="0" w:color="000000"/>
            </w:tcBorders>
            <w:shd w:val="clear" w:color="auto" w:fill="auto"/>
            <w:hideMark/>
          </w:tcPr>
          <w:p w14:paraId="179FDBB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ABDF051"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11 267 317,52</w:t>
            </w:r>
          </w:p>
        </w:tc>
      </w:tr>
      <w:tr w:rsidR="006622C8" w:rsidRPr="006622C8" w14:paraId="098466F9"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5BFA8A5"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64B5ADB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18 5 00 10010</w:t>
            </w:r>
          </w:p>
        </w:tc>
        <w:tc>
          <w:tcPr>
            <w:tcW w:w="820" w:type="dxa"/>
            <w:tcBorders>
              <w:top w:val="nil"/>
              <w:left w:val="nil"/>
              <w:bottom w:val="single" w:sz="4" w:space="0" w:color="000000"/>
              <w:right w:val="single" w:sz="4" w:space="0" w:color="000000"/>
            </w:tcBorders>
            <w:shd w:val="clear" w:color="auto" w:fill="auto"/>
            <w:hideMark/>
          </w:tcPr>
          <w:p w14:paraId="28D51A6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26360C7"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11 267 317,52</w:t>
            </w:r>
          </w:p>
        </w:tc>
      </w:tr>
      <w:tr w:rsidR="006622C8" w:rsidRPr="006622C8" w14:paraId="1EF506E4" w14:textId="77777777" w:rsidTr="000D265A">
        <w:trPr>
          <w:trHeight w:val="607"/>
        </w:trPr>
        <w:tc>
          <w:tcPr>
            <w:tcW w:w="5402" w:type="dxa"/>
            <w:tcBorders>
              <w:top w:val="nil"/>
              <w:left w:val="single" w:sz="4" w:space="0" w:color="000000"/>
              <w:bottom w:val="single" w:sz="4" w:space="0" w:color="000000"/>
              <w:right w:val="single" w:sz="4" w:space="0" w:color="000000"/>
            </w:tcBorders>
            <w:shd w:val="clear" w:color="auto" w:fill="auto"/>
            <w:hideMark/>
          </w:tcPr>
          <w:p w14:paraId="376F062B"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Обеспечение качественным жильем и повышение качества жилищно-коммунальных услуг</w:t>
            </w:r>
          </w:p>
        </w:tc>
        <w:tc>
          <w:tcPr>
            <w:tcW w:w="1778" w:type="dxa"/>
            <w:tcBorders>
              <w:top w:val="nil"/>
              <w:left w:val="nil"/>
              <w:bottom w:val="single" w:sz="4" w:space="0" w:color="000000"/>
              <w:right w:val="single" w:sz="4" w:space="0" w:color="000000"/>
            </w:tcBorders>
            <w:shd w:val="clear" w:color="auto" w:fill="auto"/>
            <w:hideMark/>
          </w:tcPr>
          <w:p w14:paraId="394C83CD"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20 0 00 00000</w:t>
            </w:r>
          </w:p>
        </w:tc>
        <w:tc>
          <w:tcPr>
            <w:tcW w:w="820" w:type="dxa"/>
            <w:tcBorders>
              <w:top w:val="nil"/>
              <w:left w:val="nil"/>
              <w:bottom w:val="single" w:sz="4" w:space="0" w:color="000000"/>
              <w:right w:val="single" w:sz="4" w:space="0" w:color="000000"/>
            </w:tcBorders>
            <w:shd w:val="clear" w:color="auto" w:fill="auto"/>
            <w:hideMark/>
          </w:tcPr>
          <w:p w14:paraId="476923B1"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278B1D70"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28 244 672,00</w:t>
            </w:r>
          </w:p>
        </w:tc>
      </w:tr>
      <w:tr w:rsidR="006622C8" w:rsidRPr="006622C8" w14:paraId="23B897BD" w14:textId="77777777" w:rsidTr="000D265A">
        <w:trPr>
          <w:trHeight w:val="275"/>
        </w:trPr>
        <w:tc>
          <w:tcPr>
            <w:tcW w:w="5402" w:type="dxa"/>
            <w:tcBorders>
              <w:top w:val="nil"/>
              <w:left w:val="single" w:sz="4" w:space="0" w:color="000000"/>
              <w:bottom w:val="single" w:sz="4" w:space="0" w:color="000000"/>
              <w:right w:val="single" w:sz="4" w:space="0" w:color="000000"/>
            </w:tcBorders>
            <w:shd w:val="clear" w:color="auto" w:fill="auto"/>
            <w:hideMark/>
          </w:tcPr>
          <w:p w14:paraId="39160AF5"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 xml:space="preserve">МП "Обеспечение качественным жильем" </w:t>
            </w:r>
          </w:p>
        </w:tc>
        <w:tc>
          <w:tcPr>
            <w:tcW w:w="1778" w:type="dxa"/>
            <w:tcBorders>
              <w:top w:val="nil"/>
              <w:left w:val="nil"/>
              <w:bottom w:val="single" w:sz="4" w:space="0" w:color="000000"/>
              <w:right w:val="single" w:sz="4" w:space="0" w:color="000000"/>
            </w:tcBorders>
            <w:shd w:val="clear" w:color="auto" w:fill="auto"/>
            <w:hideMark/>
          </w:tcPr>
          <w:p w14:paraId="1DAF205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20 3 00 00000</w:t>
            </w:r>
          </w:p>
        </w:tc>
        <w:tc>
          <w:tcPr>
            <w:tcW w:w="820" w:type="dxa"/>
            <w:tcBorders>
              <w:top w:val="nil"/>
              <w:left w:val="nil"/>
              <w:bottom w:val="single" w:sz="4" w:space="0" w:color="000000"/>
              <w:right w:val="single" w:sz="4" w:space="0" w:color="000000"/>
            </w:tcBorders>
            <w:shd w:val="clear" w:color="auto" w:fill="auto"/>
            <w:hideMark/>
          </w:tcPr>
          <w:p w14:paraId="62785A15"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E24C579"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26 944 672,00</w:t>
            </w:r>
          </w:p>
        </w:tc>
      </w:tr>
      <w:tr w:rsidR="006622C8" w:rsidRPr="006622C8" w14:paraId="2DDCB019" w14:textId="77777777" w:rsidTr="000D265A">
        <w:trPr>
          <w:trHeight w:val="469"/>
        </w:trPr>
        <w:tc>
          <w:tcPr>
            <w:tcW w:w="5402" w:type="dxa"/>
            <w:tcBorders>
              <w:top w:val="nil"/>
              <w:left w:val="single" w:sz="4" w:space="0" w:color="000000"/>
              <w:bottom w:val="nil"/>
              <w:right w:val="single" w:sz="4" w:space="0" w:color="000000"/>
            </w:tcBorders>
            <w:shd w:val="clear" w:color="auto" w:fill="auto"/>
            <w:hideMark/>
          </w:tcPr>
          <w:p w14:paraId="7BA1ECE5"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Подпрограмма "Обеспечение жильем молодых семей"</w:t>
            </w:r>
          </w:p>
        </w:tc>
        <w:tc>
          <w:tcPr>
            <w:tcW w:w="1778" w:type="dxa"/>
            <w:tcBorders>
              <w:top w:val="nil"/>
              <w:left w:val="nil"/>
              <w:bottom w:val="single" w:sz="4" w:space="0" w:color="000000"/>
              <w:right w:val="single" w:sz="4" w:space="0" w:color="000000"/>
            </w:tcBorders>
            <w:shd w:val="clear" w:color="auto" w:fill="auto"/>
            <w:hideMark/>
          </w:tcPr>
          <w:p w14:paraId="0E0A191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20 3 00 S4001</w:t>
            </w:r>
          </w:p>
        </w:tc>
        <w:tc>
          <w:tcPr>
            <w:tcW w:w="820" w:type="dxa"/>
            <w:tcBorders>
              <w:top w:val="nil"/>
              <w:left w:val="nil"/>
              <w:bottom w:val="single" w:sz="4" w:space="0" w:color="000000"/>
              <w:right w:val="single" w:sz="4" w:space="0" w:color="000000"/>
            </w:tcBorders>
            <w:shd w:val="clear" w:color="auto" w:fill="auto"/>
            <w:hideMark/>
          </w:tcPr>
          <w:p w14:paraId="34711944"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71E308FC"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2 544 672,00</w:t>
            </w:r>
          </w:p>
        </w:tc>
      </w:tr>
      <w:tr w:rsidR="006622C8" w:rsidRPr="006622C8" w14:paraId="4B13F5B2" w14:textId="77777777" w:rsidTr="000D265A">
        <w:trPr>
          <w:trHeight w:val="329"/>
        </w:trPr>
        <w:tc>
          <w:tcPr>
            <w:tcW w:w="5402" w:type="dxa"/>
            <w:tcBorders>
              <w:top w:val="single" w:sz="4" w:space="0" w:color="auto"/>
              <w:left w:val="single" w:sz="4" w:space="0" w:color="auto"/>
              <w:bottom w:val="single" w:sz="4" w:space="0" w:color="auto"/>
              <w:right w:val="single" w:sz="4" w:space="0" w:color="auto"/>
            </w:tcBorders>
            <w:shd w:val="clear" w:color="auto" w:fill="auto"/>
            <w:hideMark/>
          </w:tcPr>
          <w:p w14:paraId="065C6F0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Межбюджетные трансферты</w:t>
            </w:r>
          </w:p>
        </w:tc>
        <w:tc>
          <w:tcPr>
            <w:tcW w:w="1778" w:type="dxa"/>
            <w:tcBorders>
              <w:top w:val="nil"/>
              <w:left w:val="nil"/>
              <w:bottom w:val="single" w:sz="4" w:space="0" w:color="000000"/>
              <w:right w:val="single" w:sz="4" w:space="0" w:color="000000"/>
            </w:tcBorders>
            <w:shd w:val="clear" w:color="auto" w:fill="auto"/>
            <w:hideMark/>
          </w:tcPr>
          <w:p w14:paraId="231B0428"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 3 00 S4001</w:t>
            </w:r>
          </w:p>
        </w:tc>
        <w:tc>
          <w:tcPr>
            <w:tcW w:w="820" w:type="dxa"/>
            <w:tcBorders>
              <w:top w:val="nil"/>
              <w:left w:val="nil"/>
              <w:bottom w:val="single" w:sz="4" w:space="0" w:color="000000"/>
              <w:right w:val="single" w:sz="4" w:space="0" w:color="000000"/>
            </w:tcBorders>
            <w:shd w:val="clear" w:color="auto" w:fill="auto"/>
            <w:hideMark/>
          </w:tcPr>
          <w:p w14:paraId="5E7B2C0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500</w:t>
            </w:r>
          </w:p>
        </w:tc>
        <w:tc>
          <w:tcPr>
            <w:tcW w:w="1796" w:type="dxa"/>
            <w:tcBorders>
              <w:top w:val="nil"/>
              <w:left w:val="nil"/>
              <w:bottom w:val="single" w:sz="4" w:space="0" w:color="000000"/>
              <w:right w:val="single" w:sz="4" w:space="0" w:color="000000"/>
            </w:tcBorders>
            <w:shd w:val="clear" w:color="auto" w:fill="auto"/>
            <w:hideMark/>
          </w:tcPr>
          <w:p w14:paraId="3653E20E"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2 544 672,00</w:t>
            </w:r>
          </w:p>
        </w:tc>
      </w:tr>
      <w:tr w:rsidR="006622C8" w:rsidRPr="006622C8" w14:paraId="62AAF36B" w14:textId="77777777" w:rsidTr="000D265A">
        <w:trPr>
          <w:trHeight w:val="574"/>
        </w:trPr>
        <w:tc>
          <w:tcPr>
            <w:tcW w:w="5402" w:type="dxa"/>
            <w:tcBorders>
              <w:top w:val="nil"/>
              <w:left w:val="single" w:sz="4" w:space="0" w:color="auto"/>
              <w:bottom w:val="single" w:sz="4" w:space="0" w:color="auto"/>
              <w:right w:val="single" w:sz="4" w:space="0" w:color="auto"/>
            </w:tcBorders>
            <w:shd w:val="clear" w:color="auto" w:fill="auto"/>
            <w:hideMark/>
          </w:tcPr>
          <w:p w14:paraId="57C599DC"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Подпрограмма "Переселение граждан из ветхого и аварийного жилищного фонда"</w:t>
            </w:r>
          </w:p>
        </w:tc>
        <w:tc>
          <w:tcPr>
            <w:tcW w:w="1778" w:type="dxa"/>
            <w:tcBorders>
              <w:top w:val="nil"/>
              <w:left w:val="nil"/>
              <w:bottom w:val="single" w:sz="4" w:space="0" w:color="000000"/>
              <w:right w:val="single" w:sz="4" w:space="0" w:color="000000"/>
            </w:tcBorders>
            <w:shd w:val="clear" w:color="auto" w:fill="auto"/>
            <w:hideMark/>
          </w:tcPr>
          <w:p w14:paraId="52AC71D9"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20 3 00 10030</w:t>
            </w:r>
          </w:p>
        </w:tc>
        <w:tc>
          <w:tcPr>
            <w:tcW w:w="820" w:type="dxa"/>
            <w:tcBorders>
              <w:top w:val="nil"/>
              <w:left w:val="nil"/>
              <w:bottom w:val="single" w:sz="4" w:space="0" w:color="000000"/>
              <w:right w:val="single" w:sz="4" w:space="0" w:color="000000"/>
            </w:tcBorders>
            <w:shd w:val="clear" w:color="auto" w:fill="auto"/>
            <w:hideMark/>
          </w:tcPr>
          <w:p w14:paraId="3C98855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2416ACC"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24 400 000,00</w:t>
            </w:r>
          </w:p>
        </w:tc>
      </w:tr>
      <w:tr w:rsidR="006622C8" w:rsidRPr="006622C8" w14:paraId="4FABC724" w14:textId="77777777" w:rsidTr="000D265A">
        <w:trPr>
          <w:trHeight w:val="574"/>
        </w:trPr>
        <w:tc>
          <w:tcPr>
            <w:tcW w:w="5402" w:type="dxa"/>
            <w:tcBorders>
              <w:top w:val="nil"/>
              <w:left w:val="single" w:sz="4" w:space="0" w:color="auto"/>
              <w:bottom w:val="single" w:sz="4" w:space="0" w:color="auto"/>
              <w:right w:val="single" w:sz="4" w:space="0" w:color="auto"/>
            </w:tcBorders>
            <w:shd w:val="clear" w:color="auto" w:fill="auto"/>
            <w:hideMark/>
          </w:tcPr>
          <w:p w14:paraId="53492B82"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Капитальные вложения в объекты государственной (муниципальной) собственности</w:t>
            </w:r>
          </w:p>
        </w:tc>
        <w:tc>
          <w:tcPr>
            <w:tcW w:w="1778" w:type="dxa"/>
            <w:tcBorders>
              <w:top w:val="nil"/>
              <w:left w:val="nil"/>
              <w:bottom w:val="single" w:sz="4" w:space="0" w:color="000000"/>
              <w:right w:val="single" w:sz="4" w:space="0" w:color="000000"/>
            </w:tcBorders>
            <w:shd w:val="clear" w:color="auto" w:fill="auto"/>
            <w:hideMark/>
          </w:tcPr>
          <w:p w14:paraId="3916F9B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20 3 00 10030</w:t>
            </w:r>
          </w:p>
        </w:tc>
        <w:tc>
          <w:tcPr>
            <w:tcW w:w="820" w:type="dxa"/>
            <w:tcBorders>
              <w:top w:val="nil"/>
              <w:left w:val="nil"/>
              <w:bottom w:val="single" w:sz="4" w:space="0" w:color="000000"/>
              <w:right w:val="single" w:sz="4" w:space="0" w:color="000000"/>
            </w:tcBorders>
            <w:shd w:val="clear" w:color="auto" w:fill="auto"/>
            <w:hideMark/>
          </w:tcPr>
          <w:p w14:paraId="4175982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400</w:t>
            </w:r>
          </w:p>
        </w:tc>
        <w:tc>
          <w:tcPr>
            <w:tcW w:w="1796" w:type="dxa"/>
            <w:tcBorders>
              <w:top w:val="nil"/>
              <w:left w:val="nil"/>
              <w:bottom w:val="single" w:sz="4" w:space="0" w:color="000000"/>
              <w:right w:val="single" w:sz="4" w:space="0" w:color="000000"/>
            </w:tcBorders>
            <w:shd w:val="clear" w:color="auto" w:fill="auto"/>
            <w:hideMark/>
          </w:tcPr>
          <w:p w14:paraId="575AC10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4 525 500,00</w:t>
            </w:r>
          </w:p>
        </w:tc>
      </w:tr>
      <w:tr w:rsidR="006622C8" w:rsidRPr="006622C8" w14:paraId="3F88EDF4" w14:textId="77777777" w:rsidTr="000D265A">
        <w:trPr>
          <w:trHeight w:val="289"/>
        </w:trPr>
        <w:tc>
          <w:tcPr>
            <w:tcW w:w="5402" w:type="dxa"/>
            <w:tcBorders>
              <w:top w:val="nil"/>
              <w:left w:val="single" w:sz="4" w:space="0" w:color="auto"/>
              <w:bottom w:val="single" w:sz="4" w:space="0" w:color="auto"/>
              <w:right w:val="single" w:sz="4" w:space="0" w:color="auto"/>
            </w:tcBorders>
            <w:shd w:val="clear" w:color="auto" w:fill="auto"/>
            <w:hideMark/>
          </w:tcPr>
          <w:p w14:paraId="0C038041"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lastRenderedPageBreak/>
              <w:t>Иные бюджетные ассигнования</w:t>
            </w:r>
          </w:p>
        </w:tc>
        <w:tc>
          <w:tcPr>
            <w:tcW w:w="1778" w:type="dxa"/>
            <w:tcBorders>
              <w:top w:val="nil"/>
              <w:left w:val="nil"/>
              <w:bottom w:val="single" w:sz="4" w:space="0" w:color="000000"/>
              <w:right w:val="single" w:sz="4" w:space="0" w:color="000000"/>
            </w:tcBorders>
            <w:shd w:val="clear" w:color="auto" w:fill="auto"/>
            <w:hideMark/>
          </w:tcPr>
          <w:p w14:paraId="7D5BFEB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20 3 00 10030</w:t>
            </w:r>
          </w:p>
        </w:tc>
        <w:tc>
          <w:tcPr>
            <w:tcW w:w="820" w:type="dxa"/>
            <w:tcBorders>
              <w:top w:val="nil"/>
              <w:left w:val="nil"/>
              <w:bottom w:val="single" w:sz="4" w:space="0" w:color="000000"/>
              <w:right w:val="single" w:sz="4" w:space="0" w:color="000000"/>
            </w:tcBorders>
            <w:shd w:val="clear" w:color="auto" w:fill="auto"/>
            <w:hideMark/>
          </w:tcPr>
          <w:p w14:paraId="4D47F97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96" w:type="dxa"/>
            <w:tcBorders>
              <w:top w:val="nil"/>
              <w:left w:val="nil"/>
              <w:bottom w:val="single" w:sz="4" w:space="0" w:color="000000"/>
              <w:right w:val="single" w:sz="4" w:space="0" w:color="000000"/>
            </w:tcBorders>
            <w:shd w:val="clear" w:color="auto" w:fill="auto"/>
            <w:hideMark/>
          </w:tcPr>
          <w:p w14:paraId="5D3B1B0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19 874 500,00</w:t>
            </w:r>
          </w:p>
        </w:tc>
      </w:tr>
      <w:tr w:rsidR="006622C8" w:rsidRPr="006622C8" w14:paraId="47C5A364" w14:textId="77777777" w:rsidTr="000D265A">
        <w:trPr>
          <w:trHeight w:val="576"/>
        </w:trPr>
        <w:tc>
          <w:tcPr>
            <w:tcW w:w="5402" w:type="dxa"/>
            <w:tcBorders>
              <w:top w:val="nil"/>
              <w:left w:val="single" w:sz="4" w:space="0" w:color="auto"/>
              <w:bottom w:val="single" w:sz="4" w:space="0" w:color="auto"/>
              <w:right w:val="single" w:sz="4" w:space="0" w:color="auto"/>
            </w:tcBorders>
            <w:shd w:val="clear" w:color="auto" w:fill="auto"/>
            <w:hideMark/>
          </w:tcPr>
          <w:p w14:paraId="031D80A3"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"Муниципальная целевая адресная программа капитального ремонта МКД и жилых помещений"</w:t>
            </w:r>
          </w:p>
        </w:tc>
        <w:tc>
          <w:tcPr>
            <w:tcW w:w="1778" w:type="dxa"/>
            <w:tcBorders>
              <w:top w:val="nil"/>
              <w:left w:val="nil"/>
              <w:bottom w:val="single" w:sz="4" w:space="0" w:color="000000"/>
              <w:right w:val="single" w:sz="4" w:space="0" w:color="000000"/>
            </w:tcBorders>
            <w:shd w:val="clear" w:color="auto" w:fill="auto"/>
            <w:hideMark/>
          </w:tcPr>
          <w:p w14:paraId="1DDC9C46"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20 4 00 00000</w:t>
            </w:r>
          </w:p>
        </w:tc>
        <w:tc>
          <w:tcPr>
            <w:tcW w:w="820" w:type="dxa"/>
            <w:tcBorders>
              <w:top w:val="nil"/>
              <w:left w:val="nil"/>
              <w:bottom w:val="single" w:sz="4" w:space="0" w:color="000000"/>
              <w:right w:val="single" w:sz="4" w:space="0" w:color="000000"/>
            </w:tcBorders>
            <w:shd w:val="clear" w:color="auto" w:fill="auto"/>
            <w:hideMark/>
          </w:tcPr>
          <w:p w14:paraId="3363DF9B"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1986144E"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1 300 000,00</w:t>
            </w:r>
          </w:p>
        </w:tc>
      </w:tr>
      <w:tr w:rsidR="006622C8" w:rsidRPr="006622C8" w14:paraId="26668509" w14:textId="77777777" w:rsidTr="000D265A">
        <w:trPr>
          <w:trHeight w:val="574"/>
        </w:trPr>
        <w:tc>
          <w:tcPr>
            <w:tcW w:w="5402" w:type="dxa"/>
            <w:tcBorders>
              <w:top w:val="nil"/>
              <w:left w:val="single" w:sz="4" w:space="0" w:color="auto"/>
              <w:bottom w:val="single" w:sz="4" w:space="0" w:color="auto"/>
              <w:right w:val="single" w:sz="4" w:space="0" w:color="auto"/>
            </w:tcBorders>
            <w:shd w:val="clear" w:color="auto" w:fill="auto"/>
            <w:hideMark/>
          </w:tcPr>
          <w:p w14:paraId="041A0FDE"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Капитальный ремонт общего имущества многоквартирных домов</w:t>
            </w:r>
          </w:p>
        </w:tc>
        <w:tc>
          <w:tcPr>
            <w:tcW w:w="1778" w:type="dxa"/>
            <w:tcBorders>
              <w:top w:val="nil"/>
              <w:left w:val="nil"/>
              <w:bottom w:val="single" w:sz="4" w:space="0" w:color="000000"/>
              <w:right w:val="single" w:sz="4" w:space="0" w:color="000000"/>
            </w:tcBorders>
            <w:shd w:val="clear" w:color="auto" w:fill="auto"/>
            <w:hideMark/>
          </w:tcPr>
          <w:p w14:paraId="76DF77A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20 4 00 10030</w:t>
            </w:r>
          </w:p>
        </w:tc>
        <w:tc>
          <w:tcPr>
            <w:tcW w:w="820" w:type="dxa"/>
            <w:tcBorders>
              <w:top w:val="nil"/>
              <w:left w:val="nil"/>
              <w:bottom w:val="single" w:sz="4" w:space="0" w:color="000000"/>
              <w:right w:val="single" w:sz="4" w:space="0" w:color="000000"/>
            </w:tcBorders>
            <w:shd w:val="clear" w:color="auto" w:fill="auto"/>
            <w:hideMark/>
          </w:tcPr>
          <w:p w14:paraId="75FD86B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1A255CD1"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1 300 000,00</w:t>
            </w:r>
          </w:p>
        </w:tc>
      </w:tr>
      <w:tr w:rsidR="006622C8" w:rsidRPr="006622C8" w14:paraId="79250ED8"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60A6C35"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8E6011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20 4 00 10030</w:t>
            </w:r>
          </w:p>
        </w:tc>
        <w:tc>
          <w:tcPr>
            <w:tcW w:w="820" w:type="dxa"/>
            <w:tcBorders>
              <w:top w:val="nil"/>
              <w:left w:val="nil"/>
              <w:bottom w:val="single" w:sz="4" w:space="0" w:color="000000"/>
              <w:right w:val="single" w:sz="4" w:space="0" w:color="000000"/>
            </w:tcBorders>
            <w:shd w:val="clear" w:color="auto" w:fill="auto"/>
            <w:hideMark/>
          </w:tcPr>
          <w:p w14:paraId="4AC4FFB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0293BF7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1 300 000,00</w:t>
            </w:r>
          </w:p>
        </w:tc>
      </w:tr>
      <w:tr w:rsidR="006622C8" w:rsidRPr="006622C8" w14:paraId="6385D8F0" w14:textId="77777777" w:rsidTr="000D265A">
        <w:trPr>
          <w:trHeight w:val="574"/>
        </w:trPr>
        <w:tc>
          <w:tcPr>
            <w:tcW w:w="5402" w:type="dxa"/>
            <w:tcBorders>
              <w:top w:val="nil"/>
              <w:left w:val="nil"/>
              <w:bottom w:val="nil"/>
              <w:right w:val="nil"/>
            </w:tcBorders>
            <w:shd w:val="clear" w:color="auto" w:fill="auto"/>
            <w:hideMark/>
          </w:tcPr>
          <w:p w14:paraId="1DB773C7"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 xml:space="preserve">Обеспечение безопасности жизнедеятельности населения Республики Саха (Якутия) </w:t>
            </w:r>
          </w:p>
        </w:tc>
        <w:tc>
          <w:tcPr>
            <w:tcW w:w="1778" w:type="dxa"/>
            <w:tcBorders>
              <w:top w:val="nil"/>
              <w:left w:val="single" w:sz="4" w:space="0" w:color="000000"/>
              <w:bottom w:val="single" w:sz="4" w:space="0" w:color="000000"/>
              <w:right w:val="single" w:sz="4" w:space="0" w:color="000000"/>
            </w:tcBorders>
            <w:shd w:val="clear" w:color="auto" w:fill="auto"/>
            <w:hideMark/>
          </w:tcPr>
          <w:p w14:paraId="21E154B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22 0 00 00000</w:t>
            </w:r>
          </w:p>
        </w:tc>
        <w:tc>
          <w:tcPr>
            <w:tcW w:w="820" w:type="dxa"/>
            <w:tcBorders>
              <w:top w:val="nil"/>
              <w:left w:val="nil"/>
              <w:bottom w:val="single" w:sz="4" w:space="0" w:color="000000"/>
              <w:right w:val="single" w:sz="4" w:space="0" w:color="000000"/>
            </w:tcBorders>
            <w:shd w:val="clear" w:color="auto" w:fill="auto"/>
            <w:hideMark/>
          </w:tcPr>
          <w:p w14:paraId="5C7BA58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E8A1CF7"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1 253 935,17</w:t>
            </w:r>
          </w:p>
        </w:tc>
      </w:tr>
      <w:tr w:rsidR="006622C8" w:rsidRPr="006622C8" w14:paraId="77766AE3" w14:textId="77777777" w:rsidTr="000D265A">
        <w:trPr>
          <w:trHeight w:val="574"/>
        </w:trPr>
        <w:tc>
          <w:tcPr>
            <w:tcW w:w="5402" w:type="dxa"/>
            <w:tcBorders>
              <w:top w:val="single" w:sz="4" w:space="0" w:color="000000"/>
              <w:left w:val="single" w:sz="4" w:space="0" w:color="000000"/>
              <w:bottom w:val="single" w:sz="4" w:space="0" w:color="000000"/>
              <w:right w:val="single" w:sz="4" w:space="0" w:color="000000"/>
            </w:tcBorders>
            <w:shd w:val="clear" w:color="auto" w:fill="auto"/>
            <w:hideMark/>
          </w:tcPr>
          <w:p w14:paraId="20E06BA5"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МП "Обеспечение безопасности жизнедеятельности населения"</w:t>
            </w:r>
          </w:p>
        </w:tc>
        <w:tc>
          <w:tcPr>
            <w:tcW w:w="1778" w:type="dxa"/>
            <w:tcBorders>
              <w:top w:val="nil"/>
              <w:left w:val="nil"/>
              <w:bottom w:val="single" w:sz="4" w:space="0" w:color="000000"/>
              <w:right w:val="single" w:sz="4" w:space="0" w:color="000000"/>
            </w:tcBorders>
            <w:shd w:val="clear" w:color="auto" w:fill="auto"/>
            <w:hideMark/>
          </w:tcPr>
          <w:p w14:paraId="5C8E677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22 2 00 10000</w:t>
            </w:r>
          </w:p>
        </w:tc>
        <w:tc>
          <w:tcPr>
            <w:tcW w:w="820" w:type="dxa"/>
            <w:tcBorders>
              <w:top w:val="nil"/>
              <w:left w:val="nil"/>
              <w:bottom w:val="single" w:sz="4" w:space="0" w:color="000000"/>
              <w:right w:val="single" w:sz="4" w:space="0" w:color="000000"/>
            </w:tcBorders>
            <w:shd w:val="clear" w:color="auto" w:fill="auto"/>
            <w:hideMark/>
          </w:tcPr>
          <w:p w14:paraId="5E2427DB"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2C19DE6B"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1 253 935,17</w:t>
            </w:r>
          </w:p>
        </w:tc>
      </w:tr>
      <w:tr w:rsidR="006622C8" w:rsidRPr="006622C8" w14:paraId="153628BD"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4EF734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4125A14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22 2 00 10040</w:t>
            </w:r>
          </w:p>
        </w:tc>
        <w:tc>
          <w:tcPr>
            <w:tcW w:w="820" w:type="dxa"/>
            <w:tcBorders>
              <w:top w:val="nil"/>
              <w:left w:val="nil"/>
              <w:bottom w:val="single" w:sz="4" w:space="0" w:color="000000"/>
              <w:right w:val="single" w:sz="4" w:space="0" w:color="000000"/>
            </w:tcBorders>
            <w:shd w:val="clear" w:color="auto" w:fill="auto"/>
            <w:hideMark/>
          </w:tcPr>
          <w:p w14:paraId="5BA9667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0CCC506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1 086 650,00</w:t>
            </w:r>
          </w:p>
        </w:tc>
      </w:tr>
      <w:tr w:rsidR="006622C8" w:rsidRPr="006622C8" w14:paraId="3441BF0B"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59C5848B"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097AB6F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22 2 00 10050</w:t>
            </w:r>
          </w:p>
        </w:tc>
        <w:tc>
          <w:tcPr>
            <w:tcW w:w="820" w:type="dxa"/>
            <w:tcBorders>
              <w:top w:val="nil"/>
              <w:left w:val="nil"/>
              <w:bottom w:val="single" w:sz="4" w:space="0" w:color="000000"/>
              <w:right w:val="single" w:sz="4" w:space="0" w:color="000000"/>
            </w:tcBorders>
            <w:shd w:val="clear" w:color="auto" w:fill="auto"/>
            <w:hideMark/>
          </w:tcPr>
          <w:p w14:paraId="43C90B5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2C5405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167 285,17</w:t>
            </w:r>
          </w:p>
        </w:tc>
      </w:tr>
      <w:tr w:rsidR="006622C8" w:rsidRPr="006622C8" w14:paraId="62D446E9"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594ACB62"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Формирование современной городской среды на территории Республики Саха (Якутия)</w:t>
            </w:r>
          </w:p>
        </w:tc>
        <w:tc>
          <w:tcPr>
            <w:tcW w:w="1778" w:type="dxa"/>
            <w:tcBorders>
              <w:top w:val="nil"/>
              <w:left w:val="nil"/>
              <w:bottom w:val="single" w:sz="4" w:space="0" w:color="000000"/>
              <w:right w:val="single" w:sz="4" w:space="0" w:color="000000"/>
            </w:tcBorders>
            <w:shd w:val="clear" w:color="auto" w:fill="auto"/>
            <w:hideMark/>
          </w:tcPr>
          <w:p w14:paraId="256945E5"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23 0 00 00000</w:t>
            </w:r>
          </w:p>
        </w:tc>
        <w:tc>
          <w:tcPr>
            <w:tcW w:w="820" w:type="dxa"/>
            <w:tcBorders>
              <w:top w:val="nil"/>
              <w:left w:val="nil"/>
              <w:bottom w:val="single" w:sz="4" w:space="0" w:color="000000"/>
              <w:right w:val="single" w:sz="4" w:space="0" w:color="000000"/>
            </w:tcBorders>
            <w:shd w:val="clear" w:color="auto" w:fill="auto"/>
            <w:hideMark/>
          </w:tcPr>
          <w:p w14:paraId="52AB2D1E"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BEECA51"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34 841 466,23</w:t>
            </w:r>
          </w:p>
        </w:tc>
      </w:tr>
      <w:tr w:rsidR="006622C8" w:rsidRPr="006622C8" w14:paraId="6C53265D" w14:textId="77777777" w:rsidTr="000D265A">
        <w:trPr>
          <w:trHeight w:val="287"/>
        </w:trPr>
        <w:tc>
          <w:tcPr>
            <w:tcW w:w="5402" w:type="dxa"/>
            <w:tcBorders>
              <w:top w:val="nil"/>
              <w:left w:val="single" w:sz="4" w:space="0" w:color="000000"/>
              <w:bottom w:val="single" w:sz="4" w:space="0" w:color="000000"/>
              <w:right w:val="single" w:sz="4" w:space="0" w:color="000000"/>
            </w:tcBorders>
            <w:shd w:val="clear" w:color="auto" w:fill="auto"/>
            <w:hideMark/>
          </w:tcPr>
          <w:p w14:paraId="04B14F69"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"Благоустройство"</w:t>
            </w:r>
          </w:p>
        </w:tc>
        <w:tc>
          <w:tcPr>
            <w:tcW w:w="1778" w:type="dxa"/>
            <w:tcBorders>
              <w:top w:val="nil"/>
              <w:left w:val="nil"/>
              <w:bottom w:val="single" w:sz="4" w:space="0" w:color="000000"/>
              <w:right w:val="single" w:sz="4" w:space="0" w:color="000000"/>
            </w:tcBorders>
            <w:shd w:val="clear" w:color="auto" w:fill="auto"/>
            <w:hideMark/>
          </w:tcPr>
          <w:p w14:paraId="21401ECD"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23 2 00 00000</w:t>
            </w:r>
          </w:p>
        </w:tc>
        <w:tc>
          <w:tcPr>
            <w:tcW w:w="820" w:type="dxa"/>
            <w:tcBorders>
              <w:top w:val="nil"/>
              <w:left w:val="nil"/>
              <w:bottom w:val="single" w:sz="4" w:space="0" w:color="000000"/>
              <w:right w:val="single" w:sz="4" w:space="0" w:color="000000"/>
            </w:tcBorders>
            <w:shd w:val="clear" w:color="auto" w:fill="auto"/>
            <w:hideMark/>
          </w:tcPr>
          <w:p w14:paraId="33EA6608"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259064A"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29 166 260,63</w:t>
            </w:r>
          </w:p>
        </w:tc>
      </w:tr>
      <w:tr w:rsidR="006622C8" w:rsidRPr="006622C8" w14:paraId="645BEABB"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CF3A3B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Содержание и ремонт объектов уличного освещения</w:t>
            </w:r>
          </w:p>
        </w:tc>
        <w:tc>
          <w:tcPr>
            <w:tcW w:w="1778" w:type="dxa"/>
            <w:tcBorders>
              <w:top w:val="nil"/>
              <w:left w:val="nil"/>
              <w:bottom w:val="single" w:sz="4" w:space="0" w:color="000000"/>
              <w:right w:val="single" w:sz="4" w:space="0" w:color="000000"/>
            </w:tcBorders>
            <w:shd w:val="clear" w:color="auto" w:fill="auto"/>
            <w:hideMark/>
          </w:tcPr>
          <w:p w14:paraId="39DB71FA"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23 2 00 10010</w:t>
            </w:r>
          </w:p>
        </w:tc>
        <w:tc>
          <w:tcPr>
            <w:tcW w:w="820" w:type="dxa"/>
            <w:tcBorders>
              <w:top w:val="nil"/>
              <w:left w:val="nil"/>
              <w:bottom w:val="single" w:sz="4" w:space="0" w:color="000000"/>
              <w:right w:val="single" w:sz="4" w:space="0" w:color="000000"/>
            </w:tcBorders>
            <w:shd w:val="clear" w:color="auto" w:fill="auto"/>
            <w:hideMark/>
          </w:tcPr>
          <w:p w14:paraId="32B051E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142A25F"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3 376 524,66</w:t>
            </w:r>
          </w:p>
        </w:tc>
      </w:tr>
      <w:tr w:rsidR="006622C8" w:rsidRPr="006622C8" w14:paraId="4C31F657"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3548E811"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48FBAFB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23 2 00 10010</w:t>
            </w:r>
          </w:p>
        </w:tc>
        <w:tc>
          <w:tcPr>
            <w:tcW w:w="820" w:type="dxa"/>
            <w:tcBorders>
              <w:top w:val="nil"/>
              <w:left w:val="nil"/>
              <w:bottom w:val="single" w:sz="4" w:space="0" w:color="000000"/>
              <w:right w:val="single" w:sz="4" w:space="0" w:color="000000"/>
            </w:tcBorders>
            <w:shd w:val="clear" w:color="auto" w:fill="auto"/>
            <w:hideMark/>
          </w:tcPr>
          <w:p w14:paraId="7A91BE2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4438A580"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3 376 524,66</w:t>
            </w:r>
          </w:p>
        </w:tc>
      </w:tr>
      <w:tr w:rsidR="006622C8" w:rsidRPr="006622C8" w14:paraId="5AE33A5D" w14:textId="77777777" w:rsidTr="000D265A">
        <w:trPr>
          <w:trHeight w:val="238"/>
        </w:trPr>
        <w:tc>
          <w:tcPr>
            <w:tcW w:w="5402" w:type="dxa"/>
            <w:tcBorders>
              <w:top w:val="nil"/>
              <w:left w:val="single" w:sz="4" w:space="0" w:color="000000"/>
              <w:bottom w:val="single" w:sz="4" w:space="0" w:color="000000"/>
              <w:right w:val="single" w:sz="4" w:space="0" w:color="000000"/>
            </w:tcBorders>
            <w:shd w:val="clear" w:color="auto" w:fill="auto"/>
            <w:hideMark/>
          </w:tcPr>
          <w:p w14:paraId="33C4557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Очистка и посадка зеленой зоны</w:t>
            </w:r>
          </w:p>
        </w:tc>
        <w:tc>
          <w:tcPr>
            <w:tcW w:w="1778" w:type="dxa"/>
            <w:tcBorders>
              <w:top w:val="nil"/>
              <w:left w:val="nil"/>
              <w:bottom w:val="single" w:sz="4" w:space="0" w:color="000000"/>
              <w:right w:val="single" w:sz="4" w:space="0" w:color="000000"/>
            </w:tcBorders>
            <w:shd w:val="clear" w:color="auto" w:fill="auto"/>
            <w:hideMark/>
          </w:tcPr>
          <w:p w14:paraId="0E0F018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23 2 00 10020</w:t>
            </w:r>
          </w:p>
        </w:tc>
        <w:tc>
          <w:tcPr>
            <w:tcW w:w="820" w:type="dxa"/>
            <w:tcBorders>
              <w:top w:val="nil"/>
              <w:left w:val="nil"/>
              <w:bottom w:val="single" w:sz="4" w:space="0" w:color="000000"/>
              <w:right w:val="single" w:sz="4" w:space="0" w:color="000000"/>
            </w:tcBorders>
            <w:shd w:val="clear" w:color="auto" w:fill="auto"/>
            <w:hideMark/>
          </w:tcPr>
          <w:p w14:paraId="70BB8A3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5B138F7"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320 533,33</w:t>
            </w:r>
          </w:p>
        </w:tc>
      </w:tr>
      <w:tr w:rsidR="006622C8" w:rsidRPr="006622C8" w14:paraId="71D87F41"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5A42EB6F"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544EDF8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23 2 00 10020</w:t>
            </w:r>
          </w:p>
        </w:tc>
        <w:tc>
          <w:tcPr>
            <w:tcW w:w="820" w:type="dxa"/>
            <w:tcBorders>
              <w:top w:val="nil"/>
              <w:left w:val="nil"/>
              <w:bottom w:val="single" w:sz="4" w:space="0" w:color="000000"/>
              <w:right w:val="single" w:sz="4" w:space="0" w:color="000000"/>
            </w:tcBorders>
            <w:shd w:val="clear" w:color="auto" w:fill="auto"/>
            <w:hideMark/>
          </w:tcPr>
          <w:p w14:paraId="70E1646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1D6A083"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320 533,33</w:t>
            </w:r>
          </w:p>
        </w:tc>
      </w:tr>
      <w:tr w:rsidR="006622C8" w:rsidRPr="006622C8" w14:paraId="1832FD6D"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996CD43"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ритуальных услуг и содержание мест захоронения</w:t>
            </w:r>
          </w:p>
        </w:tc>
        <w:tc>
          <w:tcPr>
            <w:tcW w:w="1778" w:type="dxa"/>
            <w:tcBorders>
              <w:top w:val="nil"/>
              <w:left w:val="nil"/>
              <w:bottom w:val="single" w:sz="4" w:space="0" w:color="000000"/>
              <w:right w:val="single" w:sz="4" w:space="0" w:color="000000"/>
            </w:tcBorders>
            <w:shd w:val="clear" w:color="auto" w:fill="auto"/>
            <w:hideMark/>
          </w:tcPr>
          <w:p w14:paraId="494D458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23 2 00 10030</w:t>
            </w:r>
          </w:p>
        </w:tc>
        <w:tc>
          <w:tcPr>
            <w:tcW w:w="820" w:type="dxa"/>
            <w:tcBorders>
              <w:top w:val="nil"/>
              <w:left w:val="nil"/>
              <w:bottom w:val="single" w:sz="4" w:space="0" w:color="000000"/>
              <w:right w:val="single" w:sz="4" w:space="0" w:color="000000"/>
            </w:tcBorders>
            <w:shd w:val="clear" w:color="auto" w:fill="auto"/>
            <w:hideMark/>
          </w:tcPr>
          <w:p w14:paraId="3470284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4DC4F68A"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478 385,90</w:t>
            </w:r>
          </w:p>
        </w:tc>
      </w:tr>
      <w:tr w:rsidR="006622C8" w:rsidRPr="006622C8" w14:paraId="0F305A06"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77310AA6"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2F726A28"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23 2 00 10030</w:t>
            </w:r>
          </w:p>
        </w:tc>
        <w:tc>
          <w:tcPr>
            <w:tcW w:w="820" w:type="dxa"/>
            <w:tcBorders>
              <w:top w:val="nil"/>
              <w:left w:val="nil"/>
              <w:bottom w:val="single" w:sz="4" w:space="0" w:color="000000"/>
              <w:right w:val="single" w:sz="4" w:space="0" w:color="000000"/>
            </w:tcBorders>
            <w:shd w:val="clear" w:color="auto" w:fill="auto"/>
            <w:hideMark/>
          </w:tcPr>
          <w:p w14:paraId="535F511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0AB6503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478 385,90</w:t>
            </w:r>
          </w:p>
        </w:tc>
      </w:tr>
      <w:tr w:rsidR="006622C8" w:rsidRPr="006622C8" w14:paraId="288E25BC" w14:textId="77777777" w:rsidTr="000D265A">
        <w:trPr>
          <w:trHeight w:val="352"/>
        </w:trPr>
        <w:tc>
          <w:tcPr>
            <w:tcW w:w="5402" w:type="dxa"/>
            <w:tcBorders>
              <w:top w:val="nil"/>
              <w:left w:val="single" w:sz="4" w:space="0" w:color="000000"/>
              <w:bottom w:val="single" w:sz="4" w:space="0" w:color="000000"/>
              <w:right w:val="single" w:sz="4" w:space="0" w:color="000000"/>
            </w:tcBorders>
            <w:shd w:val="clear" w:color="auto" w:fill="auto"/>
            <w:hideMark/>
          </w:tcPr>
          <w:p w14:paraId="4CFA5E5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Содержание скверов и площадей</w:t>
            </w:r>
          </w:p>
        </w:tc>
        <w:tc>
          <w:tcPr>
            <w:tcW w:w="1778" w:type="dxa"/>
            <w:tcBorders>
              <w:top w:val="nil"/>
              <w:left w:val="nil"/>
              <w:bottom w:val="single" w:sz="4" w:space="0" w:color="000000"/>
              <w:right w:val="single" w:sz="4" w:space="0" w:color="000000"/>
            </w:tcBorders>
            <w:shd w:val="clear" w:color="auto" w:fill="auto"/>
            <w:hideMark/>
          </w:tcPr>
          <w:p w14:paraId="3C00FD8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23 2 00 10040</w:t>
            </w:r>
          </w:p>
        </w:tc>
        <w:tc>
          <w:tcPr>
            <w:tcW w:w="820" w:type="dxa"/>
            <w:tcBorders>
              <w:top w:val="nil"/>
              <w:left w:val="nil"/>
              <w:bottom w:val="single" w:sz="4" w:space="0" w:color="000000"/>
              <w:right w:val="single" w:sz="4" w:space="0" w:color="000000"/>
            </w:tcBorders>
            <w:shd w:val="clear" w:color="auto" w:fill="auto"/>
            <w:hideMark/>
          </w:tcPr>
          <w:p w14:paraId="0D09FA8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52DDF85F"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4 807 915,63</w:t>
            </w:r>
          </w:p>
        </w:tc>
      </w:tr>
      <w:tr w:rsidR="006622C8" w:rsidRPr="006622C8" w14:paraId="04D29BBD"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704A733D"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7333D21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23 2 00 10040</w:t>
            </w:r>
          </w:p>
        </w:tc>
        <w:tc>
          <w:tcPr>
            <w:tcW w:w="820" w:type="dxa"/>
            <w:tcBorders>
              <w:top w:val="nil"/>
              <w:left w:val="nil"/>
              <w:bottom w:val="single" w:sz="4" w:space="0" w:color="000000"/>
              <w:right w:val="single" w:sz="4" w:space="0" w:color="000000"/>
            </w:tcBorders>
            <w:shd w:val="clear" w:color="auto" w:fill="auto"/>
            <w:hideMark/>
          </w:tcPr>
          <w:p w14:paraId="26106C3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5F135C8E"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4 807 915,63</w:t>
            </w:r>
          </w:p>
        </w:tc>
      </w:tr>
      <w:tr w:rsidR="006622C8" w:rsidRPr="006622C8" w14:paraId="4589B9EA"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EAD6792"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Организация и утилизация бытовых и промышленных отходов, проведение рекультивации</w:t>
            </w:r>
          </w:p>
        </w:tc>
        <w:tc>
          <w:tcPr>
            <w:tcW w:w="1778" w:type="dxa"/>
            <w:tcBorders>
              <w:top w:val="nil"/>
              <w:left w:val="nil"/>
              <w:bottom w:val="single" w:sz="4" w:space="0" w:color="000000"/>
              <w:right w:val="single" w:sz="4" w:space="0" w:color="000000"/>
            </w:tcBorders>
            <w:shd w:val="clear" w:color="auto" w:fill="auto"/>
            <w:hideMark/>
          </w:tcPr>
          <w:p w14:paraId="7D6B119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23 2 00 10060</w:t>
            </w:r>
          </w:p>
        </w:tc>
        <w:tc>
          <w:tcPr>
            <w:tcW w:w="820" w:type="dxa"/>
            <w:tcBorders>
              <w:top w:val="nil"/>
              <w:left w:val="nil"/>
              <w:bottom w:val="single" w:sz="4" w:space="0" w:color="000000"/>
              <w:right w:val="single" w:sz="4" w:space="0" w:color="000000"/>
            </w:tcBorders>
            <w:shd w:val="clear" w:color="auto" w:fill="auto"/>
            <w:hideMark/>
          </w:tcPr>
          <w:p w14:paraId="0F8DFD7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55414F3D"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796 213,40</w:t>
            </w:r>
          </w:p>
        </w:tc>
      </w:tr>
      <w:tr w:rsidR="006622C8" w:rsidRPr="006622C8" w14:paraId="5159EBDF"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FAE2F4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6858BED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23 2 00 10060</w:t>
            </w:r>
          </w:p>
        </w:tc>
        <w:tc>
          <w:tcPr>
            <w:tcW w:w="820" w:type="dxa"/>
            <w:tcBorders>
              <w:top w:val="nil"/>
              <w:left w:val="nil"/>
              <w:bottom w:val="single" w:sz="4" w:space="0" w:color="000000"/>
              <w:right w:val="single" w:sz="4" w:space="0" w:color="000000"/>
            </w:tcBorders>
            <w:shd w:val="clear" w:color="auto" w:fill="auto"/>
            <w:hideMark/>
          </w:tcPr>
          <w:p w14:paraId="2F9EF8BB"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00B8EC9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796 213,40</w:t>
            </w:r>
          </w:p>
        </w:tc>
      </w:tr>
      <w:tr w:rsidR="006622C8" w:rsidRPr="006622C8" w14:paraId="620CAAE3" w14:textId="77777777" w:rsidTr="000D265A">
        <w:trPr>
          <w:trHeight w:val="225"/>
        </w:trPr>
        <w:tc>
          <w:tcPr>
            <w:tcW w:w="5402" w:type="dxa"/>
            <w:tcBorders>
              <w:top w:val="nil"/>
              <w:left w:val="single" w:sz="4" w:space="0" w:color="000000"/>
              <w:bottom w:val="single" w:sz="4" w:space="0" w:color="000000"/>
              <w:right w:val="single" w:sz="4" w:space="0" w:color="000000"/>
            </w:tcBorders>
            <w:shd w:val="clear" w:color="auto" w:fill="auto"/>
            <w:hideMark/>
          </w:tcPr>
          <w:p w14:paraId="01BAA3A2"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Прочие мероприятия по благоустройству</w:t>
            </w:r>
          </w:p>
        </w:tc>
        <w:tc>
          <w:tcPr>
            <w:tcW w:w="1778" w:type="dxa"/>
            <w:tcBorders>
              <w:top w:val="nil"/>
              <w:left w:val="nil"/>
              <w:bottom w:val="single" w:sz="4" w:space="0" w:color="000000"/>
              <w:right w:val="single" w:sz="4" w:space="0" w:color="000000"/>
            </w:tcBorders>
            <w:shd w:val="clear" w:color="auto" w:fill="auto"/>
            <w:hideMark/>
          </w:tcPr>
          <w:p w14:paraId="70241FB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23 2 00 10090</w:t>
            </w:r>
          </w:p>
        </w:tc>
        <w:tc>
          <w:tcPr>
            <w:tcW w:w="820" w:type="dxa"/>
            <w:tcBorders>
              <w:top w:val="nil"/>
              <w:left w:val="nil"/>
              <w:bottom w:val="single" w:sz="4" w:space="0" w:color="000000"/>
              <w:right w:val="single" w:sz="4" w:space="0" w:color="000000"/>
            </w:tcBorders>
            <w:shd w:val="clear" w:color="auto" w:fill="auto"/>
            <w:hideMark/>
          </w:tcPr>
          <w:p w14:paraId="34E1B395"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51B32E86"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17 065 735,31</w:t>
            </w:r>
          </w:p>
        </w:tc>
      </w:tr>
      <w:tr w:rsidR="006622C8" w:rsidRPr="006622C8" w14:paraId="0D3C272F"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1B04A90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CD41302"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23 2 00 10090</w:t>
            </w:r>
          </w:p>
        </w:tc>
        <w:tc>
          <w:tcPr>
            <w:tcW w:w="820" w:type="dxa"/>
            <w:tcBorders>
              <w:top w:val="nil"/>
              <w:left w:val="nil"/>
              <w:bottom w:val="single" w:sz="4" w:space="0" w:color="000000"/>
              <w:right w:val="single" w:sz="4" w:space="0" w:color="000000"/>
            </w:tcBorders>
            <w:shd w:val="clear" w:color="auto" w:fill="auto"/>
            <w:hideMark/>
          </w:tcPr>
          <w:p w14:paraId="0EE9FB7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415FA4A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17 065 735,31</w:t>
            </w:r>
          </w:p>
        </w:tc>
      </w:tr>
      <w:tr w:rsidR="006622C8" w:rsidRPr="006622C8" w14:paraId="5A0191E8" w14:textId="77777777" w:rsidTr="000D265A">
        <w:trPr>
          <w:trHeight w:val="810"/>
        </w:trPr>
        <w:tc>
          <w:tcPr>
            <w:tcW w:w="5402" w:type="dxa"/>
            <w:tcBorders>
              <w:top w:val="nil"/>
              <w:left w:val="single" w:sz="4" w:space="0" w:color="000000"/>
              <w:bottom w:val="single" w:sz="4" w:space="0" w:color="000000"/>
              <w:right w:val="single" w:sz="4" w:space="0" w:color="000000"/>
            </w:tcBorders>
            <w:shd w:val="clear" w:color="auto" w:fill="auto"/>
            <w:hideMark/>
          </w:tcPr>
          <w:p w14:paraId="57B7F65D"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Реализация на территории Республики Саха (Якутия) проектов развития общественной инфраструктуры, основанных на местных инициативах (за счет средств ГБ)</w:t>
            </w:r>
          </w:p>
        </w:tc>
        <w:tc>
          <w:tcPr>
            <w:tcW w:w="1778" w:type="dxa"/>
            <w:tcBorders>
              <w:top w:val="nil"/>
              <w:left w:val="nil"/>
              <w:bottom w:val="single" w:sz="4" w:space="0" w:color="000000"/>
              <w:right w:val="single" w:sz="4" w:space="0" w:color="000000"/>
            </w:tcBorders>
            <w:shd w:val="clear" w:color="auto" w:fill="auto"/>
            <w:hideMark/>
          </w:tcPr>
          <w:p w14:paraId="477321C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23 2 00 62650</w:t>
            </w:r>
          </w:p>
        </w:tc>
        <w:tc>
          <w:tcPr>
            <w:tcW w:w="820" w:type="dxa"/>
            <w:tcBorders>
              <w:top w:val="nil"/>
              <w:left w:val="nil"/>
              <w:bottom w:val="single" w:sz="4" w:space="0" w:color="000000"/>
              <w:right w:val="single" w:sz="4" w:space="0" w:color="000000"/>
            </w:tcBorders>
            <w:shd w:val="clear" w:color="auto" w:fill="auto"/>
            <w:hideMark/>
          </w:tcPr>
          <w:p w14:paraId="26E3C0E3"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0A6B8608"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1 500 000,00</w:t>
            </w:r>
          </w:p>
        </w:tc>
      </w:tr>
      <w:tr w:rsidR="006622C8" w:rsidRPr="006622C8" w14:paraId="4137ABD2"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947698B"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3A8C16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23 2 00 62650</w:t>
            </w:r>
          </w:p>
        </w:tc>
        <w:tc>
          <w:tcPr>
            <w:tcW w:w="820" w:type="dxa"/>
            <w:tcBorders>
              <w:top w:val="nil"/>
              <w:left w:val="nil"/>
              <w:bottom w:val="single" w:sz="4" w:space="0" w:color="000000"/>
              <w:right w:val="single" w:sz="4" w:space="0" w:color="000000"/>
            </w:tcBorders>
            <w:shd w:val="clear" w:color="auto" w:fill="auto"/>
            <w:hideMark/>
          </w:tcPr>
          <w:p w14:paraId="4C115AD3"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50D61D87"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1 500 000,00</w:t>
            </w:r>
          </w:p>
        </w:tc>
      </w:tr>
      <w:tr w:rsidR="006622C8" w:rsidRPr="006622C8" w14:paraId="61B97392" w14:textId="77777777" w:rsidTr="000D265A">
        <w:trPr>
          <w:trHeight w:val="792"/>
        </w:trPr>
        <w:tc>
          <w:tcPr>
            <w:tcW w:w="5402" w:type="dxa"/>
            <w:tcBorders>
              <w:top w:val="nil"/>
              <w:left w:val="single" w:sz="4" w:space="0" w:color="000000"/>
              <w:bottom w:val="single" w:sz="4" w:space="0" w:color="000000"/>
              <w:right w:val="single" w:sz="4" w:space="0" w:color="000000"/>
            </w:tcBorders>
            <w:shd w:val="clear" w:color="auto" w:fill="auto"/>
            <w:hideMark/>
          </w:tcPr>
          <w:p w14:paraId="0FC760B9"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Софинансирование реализации на территории Республики Саха (Якутия) проектов развития общественной инфраструктуры, основанных на местных инициативах (за счет средств МБ)</w:t>
            </w:r>
          </w:p>
        </w:tc>
        <w:tc>
          <w:tcPr>
            <w:tcW w:w="1778" w:type="dxa"/>
            <w:tcBorders>
              <w:top w:val="nil"/>
              <w:left w:val="nil"/>
              <w:bottom w:val="single" w:sz="4" w:space="0" w:color="000000"/>
              <w:right w:val="single" w:sz="4" w:space="0" w:color="000000"/>
            </w:tcBorders>
            <w:shd w:val="clear" w:color="auto" w:fill="auto"/>
            <w:hideMark/>
          </w:tcPr>
          <w:p w14:paraId="6ED64CFB"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00 S2650</w:t>
            </w:r>
          </w:p>
        </w:tc>
        <w:tc>
          <w:tcPr>
            <w:tcW w:w="820" w:type="dxa"/>
            <w:tcBorders>
              <w:top w:val="nil"/>
              <w:left w:val="nil"/>
              <w:bottom w:val="single" w:sz="4" w:space="0" w:color="000000"/>
              <w:right w:val="single" w:sz="4" w:space="0" w:color="000000"/>
            </w:tcBorders>
            <w:shd w:val="clear" w:color="auto" w:fill="auto"/>
            <w:hideMark/>
          </w:tcPr>
          <w:p w14:paraId="2E5426BB"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D5E9CFC"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820 952,40</w:t>
            </w:r>
          </w:p>
        </w:tc>
      </w:tr>
      <w:tr w:rsidR="006622C8" w:rsidRPr="006622C8" w14:paraId="323A6CB9"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229383F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lastRenderedPageBreak/>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103AE2CB"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00 S2650</w:t>
            </w:r>
          </w:p>
        </w:tc>
        <w:tc>
          <w:tcPr>
            <w:tcW w:w="820" w:type="dxa"/>
            <w:tcBorders>
              <w:top w:val="nil"/>
              <w:left w:val="nil"/>
              <w:bottom w:val="single" w:sz="4" w:space="0" w:color="000000"/>
              <w:right w:val="single" w:sz="4" w:space="0" w:color="000000"/>
            </w:tcBorders>
            <w:shd w:val="clear" w:color="auto" w:fill="auto"/>
            <w:hideMark/>
          </w:tcPr>
          <w:p w14:paraId="3E1B387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355252AC"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820 952,40</w:t>
            </w:r>
          </w:p>
        </w:tc>
      </w:tr>
      <w:tr w:rsidR="006622C8" w:rsidRPr="006622C8" w14:paraId="27B7B4DA"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669BFB1"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"Формирование комфортной городской среды"</w:t>
            </w:r>
          </w:p>
        </w:tc>
        <w:tc>
          <w:tcPr>
            <w:tcW w:w="1778" w:type="dxa"/>
            <w:tcBorders>
              <w:top w:val="nil"/>
              <w:left w:val="nil"/>
              <w:bottom w:val="single" w:sz="4" w:space="0" w:color="000000"/>
              <w:right w:val="single" w:sz="4" w:space="0" w:color="000000"/>
            </w:tcBorders>
            <w:shd w:val="clear" w:color="auto" w:fill="auto"/>
            <w:hideMark/>
          </w:tcPr>
          <w:p w14:paraId="21EB8B8C"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23 2 F2 55550</w:t>
            </w:r>
          </w:p>
        </w:tc>
        <w:tc>
          <w:tcPr>
            <w:tcW w:w="820" w:type="dxa"/>
            <w:tcBorders>
              <w:top w:val="nil"/>
              <w:left w:val="nil"/>
              <w:bottom w:val="single" w:sz="4" w:space="0" w:color="000000"/>
              <w:right w:val="single" w:sz="4" w:space="0" w:color="000000"/>
            </w:tcBorders>
            <w:shd w:val="clear" w:color="auto" w:fill="auto"/>
            <w:hideMark/>
          </w:tcPr>
          <w:p w14:paraId="64552DB5"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2C76D45"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5 675 205,60</w:t>
            </w:r>
          </w:p>
        </w:tc>
      </w:tr>
      <w:tr w:rsidR="006622C8" w:rsidRPr="006622C8" w14:paraId="4638D013"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DA1DF4B"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Реализация программ формирования современной городской среды</w:t>
            </w:r>
          </w:p>
        </w:tc>
        <w:tc>
          <w:tcPr>
            <w:tcW w:w="1778" w:type="dxa"/>
            <w:tcBorders>
              <w:top w:val="nil"/>
              <w:left w:val="nil"/>
              <w:bottom w:val="single" w:sz="4" w:space="0" w:color="000000"/>
              <w:right w:val="single" w:sz="4" w:space="0" w:color="000000"/>
            </w:tcBorders>
            <w:shd w:val="clear" w:color="auto" w:fill="auto"/>
            <w:hideMark/>
          </w:tcPr>
          <w:p w14:paraId="560020C1"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23 2 F2 55550</w:t>
            </w:r>
          </w:p>
        </w:tc>
        <w:tc>
          <w:tcPr>
            <w:tcW w:w="820" w:type="dxa"/>
            <w:tcBorders>
              <w:top w:val="nil"/>
              <w:left w:val="nil"/>
              <w:bottom w:val="single" w:sz="4" w:space="0" w:color="000000"/>
              <w:right w:val="single" w:sz="4" w:space="0" w:color="000000"/>
            </w:tcBorders>
            <w:shd w:val="clear" w:color="auto" w:fill="auto"/>
            <w:hideMark/>
          </w:tcPr>
          <w:p w14:paraId="5DF5642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2A10166B"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5 675 205,60</w:t>
            </w:r>
          </w:p>
        </w:tc>
      </w:tr>
      <w:tr w:rsidR="006622C8" w:rsidRPr="006622C8" w14:paraId="4E0FA044"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0C935481"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78" w:type="dxa"/>
            <w:tcBorders>
              <w:top w:val="nil"/>
              <w:left w:val="nil"/>
              <w:bottom w:val="single" w:sz="4" w:space="0" w:color="000000"/>
              <w:right w:val="single" w:sz="4" w:space="0" w:color="000000"/>
            </w:tcBorders>
            <w:shd w:val="clear" w:color="auto" w:fill="auto"/>
            <w:hideMark/>
          </w:tcPr>
          <w:p w14:paraId="0B1D860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23 2 F2 55550</w:t>
            </w:r>
          </w:p>
        </w:tc>
        <w:tc>
          <w:tcPr>
            <w:tcW w:w="820" w:type="dxa"/>
            <w:tcBorders>
              <w:top w:val="nil"/>
              <w:left w:val="nil"/>
              <w:bottom w:val="single" w:sz="4" w:space="0" w:color="000000"/>
              <w:right w:val="single" w:sz="4" w:space="0" w:color="000000"/>
            </w:tcBorders>
            <w:shd w:val="clear" w:color="auto" w:fill="auto"/>
            <w:hideMark/>
          </w:tcPr>
          <w:p w14:paraId="06AC422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96" w:type="dxa"/>
            <w:tcBorders>
              <w:top w:val="nil"/>
              <w:left w:val="nil"/>
              <w:bottom w:val="single" w:sz="4" w:space="0" w:color="000000"/>
              <w:right w:val="single" w:sz="4" w:space="0" w:color="000000"/>
            </w:tcBorders>
            <w:shd w:val="clear" w:color="auto" w:fill="auto"/>
            <w:hideMark/>
          </w:tcPr>
          <w:p w14:paraId="1972395F"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5 675 205,60</w:t>
            </w:r>
          </w:p>
        </w:tc>
      </w:tr>
      <w:tr w:rsidR="006622C8" w:rsidRPr="006622C8" w14:paraId="2ECD081F"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488437BB"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МП "Поддержка и развитие малого и среднего предпринимательства"</w:t>
            </w:r>
          </w:p>
        </w:tc>
        <w:tc>
          <w:tcPr>
            <w:tcW w:w="1778" w:type="dxa"/>
            <w:tcBorders>
              <w:top w:val="nil"/>
              <w:left w:val="nil"/>
              <w:bottom w:val="single" w:sz="4" w:space="0" w:color="000000"/>
              <w:right w:val="single" w:sz="4" w:space="0" w:color="000000"/>
            </w:tcBorders>
            <w:shd w:val="clear" w:color="auto" w:fill="auto"/>
            <w:hideMark/>
          </w:tcPr>
          <w:p w14:paraId="135AD169"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26 0 00 00000</w:t>
            </w:r>
          </w:p>
        </w:tc>
        <w:tc>
          <w:tcPr>
            <w:tcW w:w="820" w:type="dxa"/>
            <w:tcBorders>
              <w:top w:val="nil"/>
              <w:left w:val="nil"/>
              <w:bottom w:val="single" w:sz="4" w:space="0" w:color="000000"/>
              <w:right w:val="single" w:sz="4" w:space="0" w:color="000000"/>
            </w:tcBorders>
            <w:shd w:val="clear" w:color="auto" w:fill="auto"/>
            <w:hideMark/>
          </w:tcPr>
          <w:p w14:paraId="1E205FC5"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5B06CC00"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150 000,00</w:t>
            </w:r>
          </w:p>
        </w:tc>
      </w:tr>
      <w:tr w:rsidR="006622C8" w:rsidRPr="006622C8" w14:paraId="663F3638" w14:textId="77777777" w:rsidTr="000D265A">
        <w:trPr>
          <w:trHeight w:val="330"/>
        </w:trPr>
        <w:tc>
          <w:tcPr>
            <w:tcW w:w="5402" w:type="dxa"/>
            <w:tcBorders>
              <w:top w:val="nil"/>
              <w:left w:val="single" w:sz="4" w:space="0" w:color="000000"/>
              <w:bottom w:val="single" w:sz="4" w:space="0" w:color="000000"/>
              <w:right w:val="single" w:sz="4" w:space="0" w:color="000000"/>
            </w:tcBorders>
            <w:shd w:val="clear" w:color="auto" w:fill="auto"/>
            <w:hideMark/>
          </w:tcPr>
          <w:p w14:paraId="0ABD6B3A"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Развитие предпринимательства</w:t>
            </w:r>
          </w:p>
        </w:tc>
        <w:tc>
          <w:tcPr>
            <w:tcW w:w="1778" w:type="dxa"/>
            <w:tcBorders>
              <w:top w:val="nil"/>
              <w:left w:val="nil"/>
              <w:bottom w:val="single" w:sz="4" w:space="0" w:color="000000"/>
              <w:right w:val="single" w:sz="4" w:space="0" w:color="000000"/>
            </w:tcBorders>
            <w:shd w:val="clear" w:color="auto" w:fill="auto"/>
            <w:hideMark/>
          </w:tcPr>
          <w:p w14:paraId="1FC73B02"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26 3 00 00000</w:t>
            </w:r>
          </w:p>
        </w:tc>
        <w:tc>
          <w:tcPr>
            <w:tcW w:w="820" w:type="dxa"/>
            <w:tcBorders>
              <w:top w:val="nil"/>
              <w:left w:val="nil"/>
              <w:bottom w:val="single" w:sz="4" w:space="0" w:color="000000"/>
              <w:right w:val="single" w:sz="4" w:space="0" w:color="000000"/>
            </w:tcBorders>
            <w:shd w:val="clear" w:color="auto" w:fill="auto"/>
            <w:hideMark/>
          </w:tcPr>
          <w:p w14:paraId="392F7246"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6C3FCA42"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150 000,00</w:t>
            </w:r>
          </w:p>
        </w:tc>
      </w:tr>
      <w:tr w:rsidR="006622C8" w:rsidRPr="006622C8" w14:paraId="2EE9B942" w14:textId="77777777" w:rsidTr="000D265A">
        <w:trPr>
          <w:trHeight w:val="574"/>
        </w:trPr>
        <w:tc>
          <w:tcPr>
            <w:tcW w:w="5402" w:type="dxa"/>
            <w:tcBorders>
              <w:top w:val="nil"/>
              <w:left w:val="single" w:sz="4" w:space="0" w:color="000000"/>
              <w:bottom w:val="single" w:sz="4" w:space="0" w:color="000000"/>
              <w:right w:val="single" w:sz="4" w:space="0" w:color="000000"/>
            </w:tcBorders>
            <w:shd w:val="clear" w:color="auto" w:fill="auto"/>
            <w:hideMark/>
          </w:tcPr>
          <w:p w14:paraId="220FE015"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Поддержка субъектов малого и среднего предпринимательства</w:t>
            </w:r>
          </w:p>
        </w:tc>
        <w:tc>
          <w:tcPr>
            <w:tcW w:w="1778" w:type="dxa"/>
            <w:tcBorders>
              <w:top w:val="nil"/>
              <w:left w:val="nil"/>
              <w:bottom w:val="single" w:sz="4" w:space="0" w:color="000000"/>
              <w:right w:val="single" w:sz="4" w:space="0" w:color="000000"/>
            </w:tcBorders>
            <w:shd w:val="clear" w:color="auto" w:fill="auto"/>
            <w:hideMark/>
          </w:tcPr>
          <w:p w14:paraId="56144205"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26 3 00 10010</w:t>
            </w:r>
          </w:p>
        </w:tc>
        <w:tc>
          <w:tcPr>
            <w:tcW w:w="820" w:type="dxa"/>
            <w:tcBorders>
              <w:top w:val="nil"/>
              <w:left w:val="nil"/>
              <w:bottom w:val="single" w:sz="4" w:space="0" w:color="000000"/>
              <w:right w:val="single" w:sz="4" w:space="0" w:color="000000"/>
            </w:tcBorders>
            <w:shd w:val="clear" w:color="auto" w:fill="auto"/>
            <w:hideMark/>
          </w:tcPr>
          <w:p w14:paraId="6235A31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96" w:type="dxa"/>
            <w:tcBorders>
              <w:top w:val="nil"/>
              <w:left w:val="nil"/>
              <w:bottom w:val="single" w:sz="4" w:space="0" w:color="000000"/>
              <w:right w:val="single" w:sz="4" w:space="0" w:color="000000"/>
            </w:tcBorders>
            <w:shd w:val="clear" w:color="auto" w:fill="auto"/>
            <w:hideMark/>
          </w:tcPr>
          <w:p w14:paraId="3EBE8B10"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150 000,00</w:t>
            </w:r>
          </w:p>
        </w:tc>
      </w:tr>
      <w:tr w:rsidR="006622C8" w:rsidRPr="006622C8" w14:paraId="13834859" w14:textId="77777777" w:rsidTr="000D265A">
        <w:trPr>
          <w:trHeight w:val="243"/>
        </w:trPr>
        <w:tc>
          <w:tcPr>
            <w:tcW w:w="5402" w:type="dxa"/>
            <w:tcBorders>
              <w:top w:val="nil"/>
              <w:left w:val="single" w:sz="4" w:space="0" w:color="000000"/>
              <w:bottom w:val="single" w:sz="4" w:space="0" w:color="000000"/>
              <w:right w:val="single" w:sz="4" w:space="0" w:color="000000"/>
            </w:tcBorders>
            <w:shd w:val="clear" w:color="auto" w:fill="auto"/>
            <w:hideMark/>
          </w:tcPr>
          <w:p w14:paraId="5774E7A6"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78" w:type="dxa"/>
            <w:tcBorders>
              <w:top w:val="nil"/>
              <w:left w:val="nil"/>
              <w:bottom w:val="single" w:sz="4" w:space="0" w:color="000000"/>
              <w:right w:val="single" w:sz="4" w:space="0" w:color="000000"/>
            </w:tcBorders>
            <w:shd w:val="clear" w:color="auto" w:fill="auto"/>
            <w:hideMark/>
          </w:tcPr>
          <w:p w14:paraId="3AE7C0D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26 3 00 10010</w:t>
            </w:r>
          </w:p>
        </w:tc>
        <w:tc>
          <w:tcPr>
            <w:tcW w:w="820" w:type="dxa"/>
            <w:tcBorders>
              <w:top w:val="nil"/>
              <w:left w:val="nil"/>
              <w:bottom w:val="single" w:sz="4" w:space="0" w:color="000000"/>
              <w:right w:val="single" w:sz="4" w:space="0" w:color="000000"/>
            </w:tcBorders>
            <w:shd w:val="clear" w:color="auto" w:fill="auto"/>
            <w:hideMark/>
          </w:tcPr>
          <w:p w14:paraId="67DEDE43"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96" w:type="dxa"/>
            <w:tcBorders>
              <w:top w:val="nil"/>
              <w:left w:val="nil"/>
              <w:bottom w:val="single" w:sz="4" w:space="0" w:color="000000"/>
              <w:right w:val="single" w:sz="4" w:space="0" w:color="000000"/>
            </w:tcBorders>
            <w:shd w:val="clear" w:color="auto" w:fill="auto"/>
            <w:hideMark/>
          </w:tcPr>
          <w:p w14:paraId="6C01937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150 000,00</w:t>
            </w:r>
          </w:p>
        </w:tc>
      </w:tr>
    </w:tbl>
    <w:p w14:paraId="2E7B4B96" w14:textId="77777777" w:rsidR="006622C8" w:rsidRPr="006622C8" w:rsidRDefault="006622C8" w:rsidP="006622C8">
      <w:pPr>
        <w:widowControl/>
        <w:autoSpaceDE/>
        <w:autoSpaceDN/>
        <w:adjustRightInd/>
        <w:rPr>
          <w:rFonts w:eastAsia="Times New Roman"/>
          <w:b/>
          <w:sz w:val="22"/>
          <w:szCs w:val="22"/>
        </w:rPr>
        <w:sectPr w:rsidR="006622C8" w:rsidRPr="006622C8" w:rsidSect="00720785">
          <w:pgSz w:w="11906" w:h="16838"/>
          <w:pgMar w:top="1134" w:right="567" w:bottom="1134" w:left="1701" w:header="709" w:footer="709" w:gutter="0"/>
          <w:cols w:space="708"/>
          <w:titlePg/>
          <w:docGrid w:linePitch="360"/>
        </w:sectPr>
      </w:pPr>
    </w:p>
    <w:p w14:paraId="4B0F7762" w14:textId="77777777" w:rsidR="006622C8" w:rsidRPr="006622C8" w:rsidRDefault="006622C8" w:rsidP="006622C8">
      <w:pPr>
        <w:widowControl/>
        <w:autoSpaceDE/>
        <w:autoSpaceDN/>
        <w:adjustRightInd/>
        <w:jc w:val="right"/>
        <w:rPr>
          <w:rFonts w:eastAsia="Times New Roman"/>
          <w:color w:val="000000"/>
        </w:rPr>
      </w:pPr>
      <w:r w:rsidRPr="006622C8">
        <w:rPr>
          <w:rFonts w:eastAsia="Times New Roman"/>
          <w:color w:val="000000"/>
        </w:rPr>
        <w:lastRenderedPageBreak/>
        <w:t>Приложение №2</w:t>
      </w:r>
      <w:r w:rsidRPr="006622C8">
        <w:rPr>
          <w:rFonts w:eastAsia="Times New Roman"/>
          <w:color w:val="000000"/>
        </w:rPr>
        <w:br/>
        <w:t>к решению сессии поселкового Совета депутатов</w:t>
      </w:r>
      <w:r w:rsidRPr="006622C8">
        <w:rPr>
          <w:rFonts w:eastAsia="Times New Roman"/>
          <w:color w:val="000000"/>
        </w:rPr>
        <w:br/>
        <w:t>IV-№66-6 от «29» сентября 2021 года</w:t>
      </w:r>
    </w:p>
    <w:p w14:paraId="2B63C5CA" w14:textId="77777777" w:rsidR="006622C8" w:rsidRPr="006622C8" w:rsidRDefault="006622C8" w:rsidP="006622C8">
      <w:pPr>
        <w:widowControl/>
        <w:autoSpaceDE/>
        <w:autoSpaceDN/>
        <w:adjustRightInd/>
        <w:jc w:val="right"/>
        <w:rPr>
          <w:rFonts w:eastAsia="Times New Roman"/>
          <w:color w:val="000000"/>
        </w:rPr>
      </w:pPr>
    </w:p>
    <w:p w14:paraId="2DA7B265"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Распределение бюджетных ассигнований по непрограммным направлениям деятельности на 2021 год</w:t>
      </w:r>
    </w:p>
    <w:p w14:paraId="1573A8A2" w14:textId="77777777" w:rsidR="006622C8" w:rsidRPr="006622C8" w:rsidRDefault="006622C8" w:rsidP="006622C8">
      <w:pPr>
        <w:widowControl/>
        <w:autoSpaceDE/>
        <w:autoSpaceDN/>
        <w:adjustRightInd/>
        <w:jc w:val="right"/>
        <w:rPr>
          <w:rFonts w:eastAsia="Times New Roman"/>
          <w:color w:val="000000"/>
          <w:sz w:val="20"/>
          <w:szCs w:val="20"/>
        </w:rPr>
      </w:pPr>
      <w:r w:rsidRPr="006622C8">
        <w:rPr>
          <w:rFonts w:eastAsia="Times New Roman"/>
          <w:color w:val="000000"/>
          <w:sz w:val="20"/>
          <w:szCs w:val="20"/>
        </w:rPr>
        <w:t>рубли</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701"/>
        <w:gridCol w:w="709"/>
        <w:gridCol w:w="1701"/>
      </w:tblGrid>
      <w:tr w:rsidR="006622C8" w:rsidRPr="006622C8" w14:paraId="4B58524A" w14:textId="77777777" w:rsidTr="000D265A">
        <w:trPr>
          <w:trHeight w:val="667"/>
        </w:trPr>
        <w:tc>
          <w:tcPr>
            <w:tcW w:w="5827" w:type="dxa"/>
            <w:shd w:val="clear" w:color="auto" w:fill="auto"/>
            <w:vAlign w:val="center"/>
            <w:hideMark/>
          </w:tcPr>
          <w:p w14:paraId="1118FD76"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Наименование</w:t>
            </w:r>
          </w:p>
        </w:tc>
        <w:tc>
          <w:tcPr>
            <w:tcW w:w="1701" w:type="dxa"/>
            <w:shd w:val="clear" w:color="auto" w:fill="auto"/>
            <w:vAlign w:val="center"/>
            <w:hideMark/>
          </w:tcPr>
          <w:p w14:paraId="06C04A99"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ЦСР</w:t>
            </w:r>
          </w:p>
        </w:tc>
        <w:tc>
          <w:tcPr>
            <w:tcW w:w="709" w:type="dxa"/>
            <w:shd w:val="clear" w:color="auto" w:fill="auto"/>
            <w:vAlign w:val="center"/>
            <w:hideMark/>
          </w:tcPr>
          <w:p w14:paraId="19FA81F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ВР</w:t>
            </w:r>
          </w:p>
        </w:tc>
        <w:tc>
          <w:tcPr>
            <w:tcW w:w="1701" w:type="dxa"/>
            <w:shd w:val="clear" w:color="auto" w:fill="auto"/>
            <w:vAlign w:val="center"/>
            <w:hideMark/>
          </w:tcPr>
          <w:p w14:paraId="3A578A1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Сумма на 2021 год</w:t>
            </w:r>
          </w:p>
        </w:tc>
      </w:tr>
      <w:tr w:rsidR="006622C8" w:rsidRPr="006622C8" w14:paraId="52836CCA" w14:textId="77777777" w:rsidTr="000D265A">
        <w:trPr>
          <w:trHeight w:val="266"/>
        </w:trPr>
        <w:tc>
          <w:tcPr>
            <w:tcW w:w="5827" w:type="dxa"/>
            <w:shd w:val="clear" w:color="auto" w:fill="auto"/>
            <w:hideMark/>
          </w:tcPr>
          <w:p w14:paraId="1659CFDB"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ВСЕГО</w:t>
            </w:r>
          </w:p>
        </w:tc>
        <w:tc>
          <w:tcPr>
            <w:tcW w:w="1701" w:type="dxa"/>
            <w:shd w:val="clear" w:color="auto" w:fill="auto"/>
            <w:hideMark/>
          </w:tcPr>
          <w:p w14:paraId="0E87B86A"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99 0 00 00000</w:t>
            </w:r>
          </w:p>
        </w:tc>
        <w:tc>
          <w:tcPr>
            <w:tcW w:w="709" w:type="dxa"/>
            <w:shd w:val="clear" w:color="auto" w:fill="auto"/>
            <w:hideMark/>
          </w:tcPr>
          <w:p w14:paraId="07BA624C"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1459C266"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176 810 899,09</w:t>
            </w:r>
          </w:p>
        </w:tc>
      </w:tr>
      <w:tr w:rsidR="006622C8" w:rsidRPr="006622C8" w14:paraId="209E9713" w14:textId="77777777" w:rsidTr="000D265A">
        <w:trPr>
          <w:trHeight w:val="270"/>
        </w:trPr>
        <w:tc>
          <w:tcPr>
            <w:tcW w:w="5827" w:type="dxa"/>
            <w:shd w:val="clear" w:color="auto" w:fill="auto"/>
            <w:hideMark/>
          </w:tcPr>
          <w:p w14:paraId="16F161E5"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Условно утвержденные расходы</w:t>
            </w:r>
          </w:p>
        </w:tc>
        <w:tc>
          <w:tcPr>
            <w:tcW w:w="1701" w:type="dxa"/>
            <w:shd w:val="clear" w:color="auto" w:fill="auto"/>
            <w:hideMark/>
          </w:tcPr>
          <w:p w14:paraId="45453FDE"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99 0 00 00000</w:t>
            </w:r>
          </w:p>
        </w:tc>
        <w:tc>
          <w:tcPr>
            <w:tcW w:w="709" w:type="dxa"/>
            <w:shd w:val="clear" w:color="auto" w:fill="auto"/>
            <w:hideMark/>
          </w:tcPr>
          <w:p w14:paraId="0CB011E6"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59AB6DC2"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0,00</w:t>
            </w:r>
          </w:p>
        </w:tc>
      </w:tr>
      <w:tr w:rsidR="006622C8" w:rsidRPr="006622C8" w14:paraId="0B4BA19B" w14:textId="77777777" w:rsidTr="000D265A">
        <w:trPr>
          <w:trHeight w:val="574"/>
        </w:trPr>
        <w:tc>
          <w:tcPr>
            <w:tcW w:w="5827" w:type="dxa"/>
            <w:shd w:val="clear" w:color="auto" w:fill="auto"/>
            <w:hideMark/>
          </w:tcPr>
          <w:p w14:paraId="7F168772"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Руководство и управление в сфере установленных функций органов местного самоуправления</w:t>
            </w:r>
          </w:p>
        </w:tc>
        <w:tc>
          <w:tcPr>
            <w:tcW w:w="1701" w:type="dxa"/>
            <w:shd w:val="clear" w:color="auto" w:fill="auto"/>
            <w:hideMark/>
          </w:tcPr>
          <w:p w14:paraId="1E570E9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99 1 00 00000</w:t>
            </w:r>
          </w:p>
        </w:tc>
        <w:tc>
          <w:tcPr>
            <w:tcW w:w="709" w:type="dxa"/>
            <w:shd w:val="clear" w:color="auto" w:fill="auto"/>
            <w:hideMark/>
          </w:tcPr>
          <w:p w14:paraId="0CD65E64"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16EFDF06"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84 408 150,89</w:t>
            </w:r>
          </w:p>
        </w:tc>
      </w:tr>
      <w:tr w:rsidR="006622C8" w:rsidRPr="006622C8" w14:paraId="143B0668" w14:textId="77777777" w:rsidTr="000D265A">
        <w:trPr>
          <w:trHeight w:val="267"/>
        </w:trPr>
        <w:tc>
          <w:tcPr>
            <w:tcW w:w="5827" w:type="dxa"/>
            <w:shd w:val="clear" w:color="auto" w:fill="auto"/>
            <w:hideMark/>
          </w:tcPr>
          <w:p w14:paraId="6F83622A"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Глава муниципального образования</w:t>
            </w:r>
          </w:p>
        </w:tc>
        <w:tc>
          <w:tcPr>
            <w:tcW w:w="1701" w:type="dxa"/>
            <w:shd w:val="clear" w:color="auto" w:fill="auto"/>
            <w:hideMark/>
          </w:tcPr>
          <w:p w14:paraId="1E59E191"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99 1 00 11600</w:t>
            </w:r>
          </w:p>
        </w:tc>
        <w:tc>
          <w:tcPr>
            <w:tcW w:w="709" w:type="dxa"/>
            <w:shd w:val="clear" w:color="auto" w:fill="auto"/>
            <w:hideMark/>
          </w:tcPr>
          <w:p w14:paraId="792F3856"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2391321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5 101 172,18</w:t>
            </w:r>
          </w:p>
        </w:tc>
      </w:tr>
      <w:tr w:rsidR="006622C8" w:rsidRPr="006622C8" w14:paraId="573328E2" w14:textId="77777777" w:rsidTr="000D265A">
        <w:trPr>
          <w:trHeight w:val="258"/>
        </w:trPr>
        <w:tc>
          <w:tcPr>
            <w:tcW w:w="5827" w:type="dxa"/>
            <w:shd w:val="clear" w:color="auto" w:fill="auto"/>
            <w:hideMark/>
          </w:tcPr>
          <w:p w14:paraId="37716EC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01" w:type="dxa"/>
            <w:shd w:val="clear" w:color="auto" w:fill="auto"/>
            <w:hideMark/>
          </w:tcPr>
          <w:p w14:paraId="15B41F4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99 1 00 11600</w:t>
            </w:r>
          </w:p>
        </w:tc>
        <w:tc>
          <w:tcPr>
            <w:tcW w:w="709" w:type="dxa"/>
            <w:shd w:val="clear" w:color="auto" w:fill="auto"/>
            <w:hideMark/>
          </w:tcPr>
          <w:p w14:paraId="3A202C0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100</w:t>
            </w:r>
          </w:p>
        </w:tc>
        <w:tc>
          <w:tcPr>
            <w:tcW w:w="1701" w:type="dxa"/>
            <w:shd w:val="clear" w:color="auto" w:fill="auto"/>
            <w:hideMark/>
          </w:tcPr>
          <w:p w14:paraId="7F46B8F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5 101 172,18</w:t>
            </w:r>
          </w:p>
        </w:tc>
      </w:tr>
      <w:tr w:rsidR="006622C8" w:rsidRPr="006622C8" w14:paraId="1BEA0CCB" w14:textId="77777777" w:rsidTr="000D265A">
        <w:trPr>
          <w:trHeight w:val="275"/>
        </w:trPr>
        <w:tc>
          <w:tcPr>
            <w:tcW w:w="5827" w:type="dxa"/>
            <w:shd w:val="clear" w:color="auto" w:fill="auto"/>
            <w:hideMark/>
          </w:tcPr>
          <w:p w14:paraId="60B44CD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Функц-ние законодат.и представ.органов гос.власти</w:t>
            </w:r>
          </w:p>
        </w:tc>
        <w:tc>
          <w:tcPr>
            <w:tcW w:w="1701" w:type="dxa"/>
            <w:shd w:val="clear" w:color="auto" w:fill="auto"/>
            <w:hideMark/>
          </w:tcPr>
          <w:p w14:paraId="7FF43BFA"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99 1 00 11410</w:t>
            </w:r>
          </w:p>
        </w:tc>
        <w:tc>
          <w:tcPr>
            <w:tcW w:w="709" w:type="dxa"/>
            <w:shd w:val="clear" w:color="auto" w:fill="auto"/>
            <w:hideMark/>
          </w:tcPr>
          <w:p w14:paraId="57ADD34A"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428FA642"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678 288,66</w:t>
            </w:r>
          </w:p>
        </w:tc>
      </w:tr>
      <w:tr w:rsidR="006622C8" w:rsidRPr="006622C8" w14:paraId="38829B35" w14:textId="77777777" w:rsidTr="000D265A">
        <w:trPr>
          <w:trHeight w:val="138"/>
        </w:trPr>
        <w:tc>
          <w:tcPr>
            <w:tcW w:w="5827" w:type="dxa"/>
            <w:shd w:val="clear" w:color="auto" w:fill="auto"/>
            <w:hideMark/>
          </w:tcPr>
          <w:p w14:paraId="7CF980E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01" w:type="dxa"/>
            <w:shd w:val="clear" w:color="auto" w:fill="auto"/>
            <w:hideMark/>
          </w:tcPr>
          <w:p w14:paraId="0AD3818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6F1DD177"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01" w:type="dxa"/>
            <w:shd w:val="clear" w:color="auto" w:fill="auto"/>
            <w:hideMark/>
          </w:tcPr>
          <w:p w14:paraId="65F9BAD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149 422,00</w:t>
            </w:r>
          </w:p>
        </w:tc>
      </w:tr>
      <w:tr w:rsidR="006622C8" w:rsidRPr="006622C8" w14:paraId="0878EB4D" w14:textId="77777777" w:rsidTr="000D265A">
        <w:trPr>
          <w:trHeight w:val="574"/>
        </w:trPr>
        <w:tc>
          <w:tcPr>
            <w:tcW w:w="5827" w:type="dxa"/>
            <w:shd w:val="clear" w:color="auto" w:fill="auto"/>
            <w:hideMark/>
          </w:tcPr>
          <w:p w14:paraId="058921D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78E2EF1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34FA5C7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03B9C2F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184 046,66</w:t>
            </w:r>
          </w:p>
        </w:tc>
      </w:tr>
      <w:tr w:rsidR="006622C8" w:rsidRPr="006622C8" w14:paraId="4005975D" w14:textId="77777777" w:rsidTr="000D265A">
        <w:trPr>
          <w:trHeight w:val="278"/>
        </w:trPr>
        <w:tc>
          <w:tcPr>
            <w:tcW w:w="5827" w:type="dxa"/>
            <w:shd w:val="clear" w:color="auto" w:fill="auto"/>
            <w:hideMark/>
          </w:tcPr>
          <w:p w14:paraId="21E7A897"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01" w:type="dxa"/>
            <w:shd w:val="clear" w:color="auto" w:fill="auto"/>
            <w:hideMark/>
          </w:tcPr>
          <w:p w14:paraId="4F3B647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348B4C7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01" w:type="dxa"/>
            <w:shd w:val="clear" w:color="auto" w:fill="auto"/>
            <w:hideMark/>
          </w:tcPr>
          <w:p w14:paraId="5F00E2B1"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344 820,00</w:t>
            </w:r>
          </w:p>
        </w:tc>
      </w:tr>
      <w:tr w:rsidR="006622C8" w:rsidRPr="006622C8" w14:paraId="1C682597" w14:textId="77777777" w:rsidTr="000D265A">
        <w:trPr>
          <w:trHeight w:val="281"/>
        </w:trPr>
        <w:tc>
          <w:tcPr>
            <w:tcW w:w="5827" w:type="dxa"/>
            <w:shd w:val="clear" w:color="auto" w:fill="auto"/>
            <w:hideMark/>
          </w:tcPr>
          <w:p w14:paraId="318C9650"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Функц-ние Прав-ва РФ, высш.исп.органов гос.власти</w:t>
            </w:r>
          </w:p>
        </w:tc>
        <w:tc>
          <w:tcPr>
            <w:tcW w:w="1701" w:type="dxa"/>
            <w:shd w:val="clear" w:color="auto" w:fill="auto"/>
            <w:hideMark/>
          </w:tcPr>
          <w:p w14:paraId="796F587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99 1 00 11410</w:t>
            </w:r>
          </w:p>
        </w:tc>
        <w:tc>
          <w:tcPr>
            <w:tcW w:w="709" w:type="dxa"/>
            <w:shd w:val="clear" w:color="auto" w:fill="auto"/>
            <w:hideMark/>
          </w:tcPr>
          <w:p w14:paraId="3FA2ED6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68799C2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78 628 690,05</w:t>
            </w:r>
          </w:p>
        </w:tc>
      </w:tr>
      <w:tr w:rsidR="006622C8" w:rsidRPr="006622C8" w14:paraId="4195B3C5" w14:textId="77777777" w:rsidTr="000D265A">
        <w:trPr>
          <w:trHeight w:val="271"/>
        </w:trPr>
        <w:tc>
          <w:tcPr>
            <w:tcW w:w="5827" w:type="dxa"/>
            <w:shd w:val="clear" w:color="auto" w:fill="auto"/>
            <w:hideMark/>
          </w:tcPr>
          <w:p w14:paraId="6276C5C7"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01" w:type="dxa"/>
            <w:shd w:val="clear" w:color="auto" w:fill="auto"/>
            <w:hideMark/>
          </w:tcPr>
          <w:p w14:paraId="018E5EC7"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4DD6B8F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01" w:type="dxa"/>
            <w:shd w:val="clear" w:color="auto" w:fill="auto"/>
            <w:hideMark/>
          </w:tcPr>
          <w:p w14:paraId="41825F7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70 805 531,42</w:t>
            </w:r>
          </w:p>
        </w:tc>
      </w:tr>
      <w:tr w:rsidR="006622C8" w:rsidRPr="006622C8" w14:paraId="4AF2EEB8" w14:textId="77777777" w:rsidTr="000D265A">
        <w:trPr>
          <w:trHeight w:val="574"/>
        </w:trPr>
        <w:tc>
          <w:tcPr>
            <w:tcW w:w="5827" w:type="dxa"/>
            <w:shd w:val="clear" w:color="auto" w:fill="auto"/>
            <w:hideMark/>
          </w:tcPr>
          <w:p w14:paraId="271E6E5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557C27B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170D94F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7F17B11F"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5 486 921,85</w:t>
            </w:r>
          </w:p>
        </w:tc>
      </w:tr>
      <w:tr w:rsidR="006622C8" w:rsidRPr="006622C8" w14:paraId="10DF9739" w14:textId="77777777" w:rsidTr="000D265A">
        <w:trPr>
          <w:trHeight w:val="242"/>
        </w:trPr>
        <w:tc>
          <w:tcPr>
            <w:tcW w:w="5827" w:type="dxa"/>
            <w:shd w:val="clear" w:color="auto" w:fill="auto"/>
            <w:hideMark/>
          </w:tcPr>
          <w:p w14:paraId="64BCD771"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01" w:type="dxa"/>
            <w:shd w:val="clear" w:color="auto" w:fill="auto"/>
            <w:hideMark/>
          </w:tcPr>
          <w:p w14:paraId="3BA1F8A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4FCCAFA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01" w:type="dxa"/>
            <w:shd w:val="clear" w:color="auto" w:fill="auto"/>
            <w:hideMark/>
          </w:tcPr>
          <w:p w14:paraId="7A7C629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2 163 236,78</w:t>
            </w:r>
          </w:p>
        </w:tc>
      </w:tr>
      <w:tr w:rsidR="006622C8" w:rsidRPr="006622C8" w14:paraId="408CF42F" w14:textId="77777777" w:rsidTr="000D265A">
        <w:trPr>
          <w:trHeight w:val="273"/>
        </w:trPr>
        <w:tc>
          <w:tcPr>
            <w:tcW w:w="5827" w:type="dxa"/>
            <w:shd w:val="clear" w:color="auto" w:fill="auto"/>
            <w:hideMark/>
          </w:tcPr>
          <w:p w14:paraId="6CB9211F"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1538A40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99 1 00 11410</w:t>
            </w:r>
          </w:p>
        </w:tc>
        <w:tc>
          <w:tcPr>
            <w:tcW w:w="709" w:type="dxa"/>
            <w:shd w:val="clear" w:color="auto" w:fill="auto"/>
            <w:hideMark/>
          </w:tcPr>
          <w:p w14:paraId="38F9DE3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64CDA702"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173 000,00</w:t>
            </w:r>
          </w:p>
        </w:tc>
      </w:tr>
      <w:tr w:rsidR="006622C8" w:rsidRPr="006622C8" w14:paraId="62019CE8" w14:textId="77777777" w:rsidTr="000D265A">
        <w:trPr>
          <w:trHeight w:val="278"/>
        </w:trPr>
        <w:tc>
          <w:tcPr>
            <w:tcW w:w="5827" w:type="dxa"/>
            <w:shd w:val="clear" w:color="auto" w:fill="auto"/>
            <w:hideMark/>
          </w:tcPr>
          <w:p w14:paraId="7A807D99"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Проведение выборов и референдумов</w:t>
            </w:r>
          </w:p>
        </w:tc>
        <w:tc>
          <w:tcPr>
            <w:tcW w:w="1701" w:type="dxa"/>
            <w:shd w:val="clear" w:color="auto" w:fill="auto"/>
            <w:hideMark/>
          </w:tcPr>
          <w:p w14:paraId="2E5F3E36"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99 3 00 00000</w:t>
            </w:r>
          </w:p>
        </w:tc>
        <w:tc>
          <w:tcPr>
            <w:tcW w:w="709" w:type="dxa"/>
            <w:shd w:val="clear" w:color="auto" w:fill="auto"/>
            <w:hideMark/>
          </w:tcPr>
          <w:p w14:paraId="16E2593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0484496D"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470 000,00</w:t>
            </w:r>
          </w:p>
        </w:tc>
      </w:tr>
      <w:tr w:rsidR="006622C8" w:rsidRPr="006622C8" w14:paraId="0E6A99F7" w14:textId="77777777" w:rsidTr="000D265A">
        <w:trPr>
          <w:trHeight w:val="268"/>
        </w:trPr>
        <w:tc>
          <w:tcPr>
            <w:tcW w:w="5827" w:type="dxa"/>
            <w:shd w:val="clear" w:color="auto" w:fill="auto"/>
            <w:hideMark/>
          </w:tcPr>
          <w:p w14:paraId="72ED66F7"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Проведение выборов и референдумов депутатов</w:t>
            </w:r>
          </w:p>
        </w:tc>
        <w:tc>
          <w:tcPr>
            <w:tcW w:w="1701" w:type="dxa"/>
            <w:shd w:val="clear" w:color="auto" w:fill="auto"/>
            <w:hideMark/>
          </w:tcPr>
          <w:p w14:paraId="18940725"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99 3 00 10030</w:t>
            </w:r>
          </w:p>
        </w:tc>
        <w:tc>
          <w:tcPr>
            <w:tcW w:w="709" w:type="dxa"/>
            <w:shd w:val="clear" w:color="auto" w:fill="auto"/>
            <w:hideMark/>
          </w:tcPr>
          <w:p w14:paraId="01E2E233"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780C6423"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470 000,00</w:t>
            </w:r>
          </w:p>
        </w:tc>
      </w:tr>
      <w:tr w:rsidR="006622C8" w:rsidRPr="006622C8" w14:paraId="0913640E" w14:textId="77777777" w:rsidTr="000D265A">
        <w:trPr>
          <w:trHeight w:val="272"/>
        </w:trPr>
        <w:tc>
          <w:tcPr>
            <w:tcW w:w="5827" w:type="dxa"/>
            <w:shd w:val="clear" w:color="auto" w:fill="auto"/>
            <w:hideMark/>
          </w:tcPr>
          <w:p w14:paraId="2AA15DE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0B9BC06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99 3 00 10030</w:t>
            </w:r>
          </w:p>
        </w:tc>
        <w:tc>
          <w:tcPr>
            <w:tcW w:w="709" w:type="dxa"/>
            <w:shd w:val="clear" w:color="auto" w:fill="auto"/>
            <w:hideMark/>
          </w:tcPr>
          <w:p w14:paraId="713121A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04E6107E"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470 000,00</w:t>
            </w:r>
          </w:p>
        </w:tc>
      </w:tr>
      <w:tr w:rsidR="006622C8" w:rsidRPr="006622C8" w14:paraId="0DC782C1" w14:textId="77777777" w:rsidTr="000D265A">
        <w:trPr>
          <w:trHeight w:val="289"/>
        </w:trPr>
        <w:tc>
          <w:tcPr>
            <w:tcW w:w="5827" w:type="dxa"/>
            <w:shd w:val="clear" w:color="auto" w:fill="auto"/>
            <w:hideMark/>
          </w:tcPr>
          <w:p w14:paraId="47F21BFE"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Прочие непрограммные расходы</w:t>
            </w:r>
          </w:p>
        </w:tc>
        <w:tc>
          <w:tcPr>
            <w:tcW w:w="1701" w:type="dxa"/>
            <w:shd w:val="clear" w:color="auto" w:fill="auto"/>
            <w:hideMark/>
          </w:tcPr>
          <w:p w14:paraId="2E28ADE0"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99 5 00 00000</w:t>
            </w:r>
          </w:p>
        </w:tc>
        <w:tc>
          <w:tcPr>
            <w:tcW w:w="709" w:type="dxa"/>
            <w:shd w:val="clear" w:color="auto" w:fill="auto"/>
            <w:hideMark/>
          </w:tcPr>
          <w:p w14:paraId="69A3329B"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34D9420B"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90 749 663,26</w:t>
            </w:r>
          </w:p>
        </w:tc>
      </w:tr>
      <w:tr w:rsidR="006622C8" w:rsidRPr="006622C8" w14:paraId="697E0223" w14:textId="77777777" w:rsidTr="000D265A">
        <w:trPr>
          <w:trHeight w:val="574"/>
        </w:trPr>
        <w:tc>
          <w:tcPr>
            <w:tcW w:w="5827" w:type="dxa"/>
            <w:shd w:val="clear" w:color="auto" w:fill="auto"/>
            <w:hideMark/>
          </w:tcPr>
          <w:p w14:paraId="39EFE906"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Имущественный взнос в некоммерческую организацию "Фонд кап.ремонта многоквартирных домов РС (Я)"</w:t>
            </w:r>
          </w:p>
        </w:tc>
        <w:tc>
          <w:tcPr>
            <w:tcW w:w="1701" w:type="dxa"/>
            <w:shd w:val="clear" w:color="auto" w:fill="auto"/>
            <w:hideMark/>
          </w:tcPr>
          <w:p w14:paraId="43CB6CE3"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99 5 00 11020</w:t>
            </w:r>
          </w:p>
        </w:tc>
        <w:tc>
          <w:tcPr>
            <w:tcW w:w="709" w:type="dxa"/>
            <w:shd w:val="clear" w:color="auto" w:fill="auto"/>
            <w:hideMark/>
          </w:tcPr>
          <w:p w14:paraId="6E1D14E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6CB7FD51"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916 267,42</w:t>
            </w:r>
          </w:p>
        </w:tc>
      </w:tr>
      <w:tr w:rsidR="006622C8" w:rsidRPr="006622C8" w14:paraId="7D790277" w14:textId="77777777" w:rsidTr="000D265A">
        <w:trPr>
          <w:trHeight w:val="246"/>
        </w:trPr>
        <w:tc>
          <w:tcPr>
            <w:tcW w:w="5827" w:type="dxa"/>
            <w:shd w:val="clear" w:color="auto" w:fill="auto"/>
            <w:hideMark/>
          </w:tcPr>
          <w:p w14:paraId="2224E05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7BBF4B7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99 5 00 11020</w:t>
            </w:r>
          </w:p>
        </w:tc>
        <w:tc>
          <w:tcPr>
            <w:tcW w:w="709" w:type="dxa"/>
            <w:shd w:val="clear" w:color="auto" w:fill="auto"/>
            <w:hideMark/>
          </w:tcPr>
          <w:p w14:paraId="74BED03F"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5747EDC2"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916 267,42</w:t>
            </w:r>
          </w:p>
        </w:tc>
      </w:tr>
      <w:tr w:rsidR="006622C8" w:rsidRPr="006622C8" w14:paraId="552D6E8C" w14:textId="77777777" w:rsidTr="000D265A">
        <w:trPr>
          <w:trHeight w:val="574"/>
        </w:trPr>
        <w:tc>
          <w:tcPr>
            <w:tcW w:w="5827" w:type="dxa"/>
            <w:shd w:val="clear" w:color="auto" w:fill="auto"/>
            <w:hideMark/>
          </w:tcPr>
          <w:p w14:paraId="26608B0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Субвенция на осуществление первичного воинского учета на территориях, где отсутствуют военные комиссариаты</w:t>
            </w:r>
          </w:p>
        </w:tc>
        <w:tc>
          <w:tcPr>
            <w:tcW w:w="1701" w:type="dxa"/>
            <w:shd w:val="clear" w:color="auto" w:fill="auto"/>
            <w:hideMark/>
          </w:tcPr>
          <w:p w14:paraId="60C1CEA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99 5 00 51180</w:t>
            </w:r>
          </w:p>
        </w:tc>
        <w:tc>
          <w:tcPr>
            <w:tcW w:w="709" w:type="dxa"/>
            <w:shd w:val="clear" w:color="auto" w:fill="auto"/>
            <w:hideMark/>
          </w:tcPr>
          <w:p w14:paraId="0620B67B"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300544CE"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3 629 600,00</w:t>
            </w:r>
          </w:p>
        </w:tc>
      </w:tr>
      <w:tr w:rsidR="006622C8" w:rsidRPr="006622C8" w14:paraId="70CE05C5" w14:textId="77777777" w:rsidTr="000D265A">
        <w:trPr>
          <w:trHeight w:val="147"/>
        </w:trPr>
        <w:tc>
          <w:tcPr>
            <w:tcW w:w="5827" w:type="dxa"/>
            <w:shd w:val="clear" w:color="auto" w:fill="auto"/>
            <w:hideMark/>
          </w:tcPr>
          <w:p w14:paraId="4AF6D749"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01" w:type="dxa"/>
            <w:shd w:val="clear" w:color="auto" w:fill="auto"/>
            <w:hideMark/>
          </w:tcPr>
          <w:p w14:paraId="7AADF0F8"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99 5 00 51180</w:t>
            </w:r>
          </w:p>
        </w:tc>
        <w:tc>
          <w:tcPr>
            <w:tcW w:w="709" w:type="dxa"/>
            <w:shd w:val="clear" w:color="auto" w:fill="auto"/>
            <w:hideMark/>
          </w:tcPr>
          <w:p w14:paraId="7E02580B"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01" w:type="dxa"/>
            <w:shd w:val="clear" w:color="auto" w:fill="auto"/>
            <w:hideMark/>
          </w:tcPr>
          <w:p w14:paraId="3AF8AB3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2 977 775,00</w:t>
            </w:r>
          </w:p>
        </w:tc>
      </w:tr>
      <w:tr w:rsidR="006622C8" w:rsidRPr="006622C8" w14:paraId="33A3C916" w14:textId="77777777" w:rsidTr="000D265A">
        <w:trPr>
          <w:trHeight w:val="574"/>
        </w:trPr>
        <w:tc>
          <w:tcPr>
            <w:tcW w:w="5827" w:type="dxa"/>
            <w:shd w:val="clear" w:color="auto" w:fill="auto"/>
            <w:hideMark/>
          </w:tcPr>
          <w:p w14:paraId="2AC042C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2CCE17C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99 5 00 51180</w:t>
            </w:r>
          </w:p>
        </w:tc>
        <w:tc>
          <w:tcPr>
            <w:tcW w:w="709" w:type="dxa"/>
            <w:shd w:val="clear" w:color="auto" w:fill="auto"/>
            <w:hideMark/>
          </w:tcPr>
          <w:p w14:paraId="7972ADB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3F802F4F"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651 825,00</w:t>
            </w:r>
          </w:p>
        </w:tc>
      </w:tr>
      <w:tr w:rsidR="006622C8" w:rsidRPr="006622C8" w14:paraId="4EECAAD7" w14:textId="77777777" w:rsidTr="000D265A">
        <w:trPr>
          <w:trHeight w:val="574"/>
        </w:trPr>
        <w:tc>
          <w:tcPr>
            <w:tcW w:w="5827" w:type="dxa"/>
            <w:shd w:val="clear" w:color="auto" w:fill="auto"/>
            <w:hideMark/>
          </w:tcPr>
          <w:p w14:paraId="2D660D3C"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Выполнение отдельных гос.полномочий по гос.регистрации актов гражданского состояния</w:t>
            </w:r>
          </w:p>
        </w:tc>
        <w:tc>
          <w:tcPr>
            <w:tcW w:w="1701" w:type="dxa"/>
            <w:shd w:val="clear" w:color="auto" w:fill="auto"/>
            <w:hideMark/>
          </w:tcPr>
          <w:p w14:paraId="3F169223"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99 5 00 59300</w:t>
            </w:r>
          </w:p>
        </w:tc>
        <w:tc>
          <w:tcPr>
            <w:tcW w:w="709" w:type="dxa"/>
            <w:shd w:val="clear" w:color="auto" w:fill="auto"/>
            <w:hideMark/>
          </w:tcPr>
          <w:p w14:paraId="5FF10C4C"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3D71B9AB"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132 100,00</w:t>
            </w:r>
          </w:p>
        </w:tc>
      </w:tr>
      <w:tr w:rsidR="006622C8" w:rsidRPr="006622C8" w14:paraId="123236E5" w14:textId="77777777" w:rsidTr="000D265A">
        <w:trPr>
          <w:trHeight w:val="574"/>
        </w:trPr>
        <w:tc>
          <w:tcPr>
            <w:tcW w:w="5827" w:type="dxa"/>
            <w:shd w:val="clear" w:color="auto" w:fill="auto"/>
            <w:hideMark/>
          </w:tcPr>
          <w:p w14:paraId="6862CC26"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313ECA0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99 5 00 59300</w:t>
            </w:r>
          </w:p>
        </w:tc>
        <w:tc>
          <w:tcPr>
            <w:tcW w:w="709" w:type="dxa"/>
            <w:shd w:val="clear" w:color="auto" w:fill="auto"/>
            <w:hideMark/>
          </w:tcPr>
          <w:p w14:paraId="50D99B4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4725DA3D"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132 100,00</w:t>
            </w:r>
          </w:p>
        </w:tc>
      </w:tr>
      <w:tr w:rsidR="006622C8" w:rsidRPr="006622C8" w14:paraId="35D27066" w14:textId="77777777" w:rsidTr="000D265A">
        <w:trPr>
          <w:trHeight w:val="289"/>
        </w:trPr>
        <w:tc>
          <w:tcPr>
            <w:tcW w:w="5827" w:type="dxa"/>
            <w:shd w:val="clear" w:color="auto" w:fill="auto"/>
            <w:hideMark/>
          </w:tcPr>
          <w:p w14:paraId="2B70B5C7"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Выполнение отдельных гос.полномочий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701" w:type="dxa"/>
            <w:shd w:val="clear" w:color="auto" w:fill="auto"/>
            <w:hideMark/>
          </w:tcPr>
          <w:p w14:paraId="1DFA4AD1"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99 5 00 63360</w:t>
            </w:r>
          </w:p>
        </w:tc>
        <w:tc>
          <w:tcPr>
            <w:tcW w:w="709" w:type="dxa"/>
            <w:shd w:val="clear" w:color="auto" w:fill="auto"/>
            <w:hideMark/>
          </w:tcPr>
          <w:p w14:paraId="2614FE4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0E6AE4A6"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354 638,58</w:t>
            </w:r>
          </w:p>
        </w:tc>
      </w:tr>
      <w:tr w:rsidR="006622C8" w:rsidRPr="006622C8" w14:paraId="0D3CF768" w14:textId="77777777" w:rsidTr="000D265A">
        <w:trPr>
          <w:trHeight w:val="574"/>
        </w:trPr>
        <w:tc>
          <w:tcPr>
            <w:tcW w:w="5827" w:type="dxa"/>
            <w:shd w:val="clear" w:color="auto" w:fill="auto"/>
            <w:hideMark/>
          </w:tcPr>
          <w:p w14:paraId="652EC67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4E804255"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99 5 00 63360</w:t>
            </w:r>
          </w:p>
        </w:tc>
        <w:tc>
          <w:tcPr>
            <w:tcW w:w="709" w:type="dxa"/>
            <w:shd w:val="clear" w:color="auto" w:fill="auto"/>
            <w:hideMark/>
          </w:tcPr>
          <w:p w14:paraId="297D89D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501D406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354 638,58</w:t>
            </w:r>
          </w:p>
        </w:tc>
      </w:tr>
      <w:tr w:rsidR="006622C8" w:rsidRPr="006622C8" w14:paraId="498A1977" w14:textId="77777777" w:rsidTr="000D265A">
        <w:trPr>
          <w:trHeight w:val="194"/>
        </w:trPr>
        <w:tc>
          <w:tcPr>
            <w:tcW w:w="5827" w:type="dxa"/>
            <w:shd w:val="clear" w:color="auto" w:fill="auto"/>
            <w:hideMark/>
          </w:tcPr>
          <w:p w14:paraId="76EBFC89"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Резервный фонд местной администрации</w:t>
            </w:r>
          </w:p>
        </w:tc>
        <w:tc>
          <w:tcPr>
            <w:tcW w:w="1701" w:type="dxa"/>
            <w:shd w:val="clear" w:color="auto" w:fill="auto"/>
            <w:hideMark/>
          </w:tcPr>
          <w:p w14:paraId="564416F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99 5 00 71100</w:t>
            </w:r>
          </w:p>
        </w:tc>
        <w:tc>
          <w:tcPr>
            <w:tcW w:w="709" w:type="dxa"/>
            <w:shd w:val="clear" w:color="auto" w:fill="auto"/>
            <w:hideMark/>
          </w:tcPr>
          <w:p w14:paraId="0D320409"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52D17BE0"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3 557 163,57</w:t>
            </w:r>
          </w:p>
        </w:tc>
      </w:tr>
      <w:tr w:rsidR="006622C8" w:rsidRPr="006622C8" w14:paraId="51DA00DC" w14:textId="77777777" w:rsidTr="000D265A">
        <w:trPr>
          <w:trHeight w:val="211"/>
        </w:trPr>
        <w:tc>
          <w:tcPr>
            <w:tcW w:w="5827" w:type="dxa"/>
            <w:shd w:val="clear" w:color="auto" w:fill="auto"/>
            <w:hideMark/>
          </w:tcPr>
          <w:p w14:paraId="51FFC2F2"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5BE69A2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99 5 00 71100</w:t>
            </w:r>
          </w:p>
        </w:tc>
        <w:tc>
          <w:tcPr>
            <w:tcW w:w="709" w:type="dxa"/>
            <w:shd w:val="clear" w:color="auto" w:fill="auto"/>
            <w:hideMark/>
          </w:tcPr>
          <w:p w14:paraId="38B494A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02B76CE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3 557 163,57</w:t>
            </w:r>
          </w:p>
        </w:tc>
      </w:tr>
      <w:tr w:rsidR="006622C8" w:rsidRPr="006622C8" w14:paraId="6B54F495" w14:textId="77777777" w:rsidTr="000D265A">
        <w:trPr>
          <w:trHeight w:val="574"/>
        </w:trPr>
        <w:tc>
          <w:tcPr>
            <w:tcW w:w="5827" w:type="dxa"/>
            <w:shd w:val="clear" w:color="auto" w:fill="auto"/>
            <w:hideMark/>
          </w:tcPr>
          <w:p w14:paraId="335FC613"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lastRenderedPageBreak/>
              <w:t>Резервный фонд на предупреждение и ликвидацию чрезвычайных ситуаций и стихийных бедствий</w:t>
            </w:r>
          </w:p>
        </w:tc>
        <w:tc>
          <w:tcPr>
            <w:tcW w:w="1701" w:type="dxa"/>
            <w:shd w:val="clear" w:color="auto" w:fill="auto"/>
            <w:hideMark/>
          </w:tcPr>
          <w:p w14:paraId="7C3EA2B0"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99 5 00 71200</w:t>
            </w:r>
          </w:p>
        </w:tc>
        <w:tc>
          <w:tcPr>
            <w:tcW w:w="709" w:type="dxa"/>
            <w:shd w:val="clear" w:color="auto" w:fill="auto"/>
            <w:hideMark/>
          </w:tcPr>
          <w:p w14:paraId="09F42756"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7695C93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0,00</w:t>
            </w:r>
          </w:p>
        </w:tc>
      </w:tr>
      <w:tr w:rsidR="006622C8" w:rsidRPr="006622C8" w14:paraId="571981AD" w14:textId="77777777" w:rsidTr="000D265A">
        <w:trPr>
          <w:trHeight w:val="352"/>
        </w:trPr>
        <w:tc>
          <w:tcPr>
            <w:tcW w:w="5827" w:type="dxa"/>
            <w:shd w:val="clear" w:color="auto" w:fill="auto"/>
            <w:hideMark/>
          </w:tcPr>
          <w:p w14:paraId="3537DB8F"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3AEED84A"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99 5 00 71200</w:t>
            </w:r>
          </w:p>
        </w:tc>
        <w:tc>
          <w:tcPr>
            <w:tcW w:w="709" w:type="dxa"/>
            <w:shd w:val="clear" w:color="auto" w:fill="auto"/>
            <w:hideMark/>
          </w:tcPr>
          <w:p w14:paraId="77EC5277"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4024994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 </w:t>
            </w:r>
          </w:p>
        </w:tc>
      </w:tr>
      <w:tr w:rsidR="006622C8" w:rsidRPr="006622C8" w14:paraId="555C8053" w14:textId="77777777" w:rsidTr="000D265A">
        <w:trPr>
          <w:trHeight w:val="574"/>
        </w:trPr>
        <w:tc>
          <w:tcPr>
            <w:tcW w:w="5827" w:type="dxa"/>
            <w:shd w:val="clear" w:color="auto" w:fill="auto"/>
            <w:hideMark/>
          </w:tcPr>
          <w:p w14:paraId="0890A2DE"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Расходы по управлению муниципальным имуществом и земельными ресурсами</w:t>
            </w:r>
          </w:p>
        </w:tc>
        <w:tc>
          <w:tcPr>
            <w:tcW w:w="1701" w:type="dxa"/>
            <w:shd w:val="clear" w:color="auto" w:fill="auto"/>
            <w:hideMark/>
          </w:tcPr>
          <w:p w14:paraId="2FC4CA09"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99 5 00 91002</w:t>
            </w:r>
          </w:p>
        </w:tc>
        <w:tc>
          <w:tcPr>
            <w:tcW w:w="709" w:type="dxa"/>
            <w:shd w:val="clear" w:color="auto" w:fill="auto"/>
            <w:hideMark/>
          </w:tcPr>
          <w:p w14:paraId="2B877544"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06AA7BD0"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63 297 641,86</w:t>
            </w:r>
          </w:p>
        </w:tc>
      </w:tr>
      <w:tr w:rsidR="006622C8" w:rsidRPr="006622C8" w14:paraId="300CF863" w14:textId="77777777" w:rsidTr="000D265A">
        <w:trPr>
          <w:trHeight w:val="574"/>
        </w:trPr>
        <w:tc>
          <w:tcPr>
            <w:tcW w:w="5827" w:type="dxa"/>
            <w:shd w:val="clear" w:color="auto" w:fill="auto"/>
            <w:hideMark/>
          </w:tcPr>
          <w:p w14:paraId="58B3DEF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077DC2BD"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99 5 00 91002</w:t>
            </w:r>
          </w:p>
        </w:tc>
        <w:tc>
          <w:tcPr>
            <w:tcW w:w="709" w:type="dxa"/>
            <w:shd w:val="clear" w:color="auto" w:fill="auto"/>
            <w:hideMark/>
          </w:tcPr>
          <w:p w14:paraId="7EA47CB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07505657"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62 760 557,98</w:t>
            </w:r>
          </w:p>
        </w:tc>
      </w:tr>
      <w:tr w:rsidR="006622C8" w:rsidRPr="006622C8" w14:paraId="1EEED4B5" w14:textId="77777777" w:rsidTr="000D265A">
        <w:trPr>
          <w:trHeight w:val="303"/>
        </w:trPr>
        <w:tc>
          <w:tcPr>
            <w:tcW w:w="5827" w:type="dxa"/>
            <w:shd w:val="clear" w:color="auto" w:fill="auto"/>
            <w:hideMark/>
          </w:tcPr>
          <w:p w14:paraId="7CA1AAF4"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01" w:type="dxa"/>
            <w:shd w:val="clear" w:color="auto" w:fill="auto"/>
            <w:hideMark/>
          </w:tcPr>
          <w:p w14:paraId="61284D4C"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99 5 00 91002</w:t>
            </w:r>
          </w:p>
        </w:tc>
        <w:tc>
          <w:tcPr>
            <w:tcW w:w="709" w:type="dxa"/>
            <w:shd w:val="clear" w:color="auto" w:fill="auto"/>
            <w:hideMark/>
          </w:tcPr>
          <w:p w14:paraId="622A43C9"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01" w:type="dxa"/>
            <w:shd w:val="clear" w:color="auto" w:fill="auto"/>
            <w:hideMark/>
          </w:tcPr>
          <w:p w14:paraId="0A77546F"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379 303,00</w:t>
            </w:r>
          </w:p>
        </w:tc>
      </w:tr>
      <w:tr w:rsidR="006622C8" w:rsidRPr="006622C8" w14:paraId="439A5E27" w14:textId="77777777" w:rsidTr="000D265A">
        <w:trPr>
          <w:trHeight w:val="279"/>
        </w:trPr>
        <w:tc>
          <w:tcPr>
            <w:tcW w:w="5827" w:type="dxa"/>
            <w:shd w:val="clear" w:color="auto" w:fill="auto"/>
            <w:hideMark/>
          </w:tcPr>
          <w:p w14:paraId="4B62E7F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2C68C744"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99 5 00 91002</w:t>
            </w:r>
          </w:p>
        </w:tc>
        <w:tc>
          <w:tcPr>
            <w:tcW w:w="709" w:type="dxa"/>
            <w:shd w:val="clear" w:color="auto" w:fill="auto"/>
            <w:hideMark/>
          </w:tcPr>
          <w:p w14:paraId="4AB156D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105C64F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157 780,88</w:t>
            </w:r>
          </w:p>
        </w:tc>
      </w:tr>
      <w:tr w:rsidR="006622C8" w:rsidRPr="006622C8" w14:paraId="386C92A7" w14:textId="77777777" w:rsidTr="000D265A">
        <w:trPr>
          <w:trHeight w:val="256"/>
        </w:trPr>
        <w:tc>
          <w:tcPr>
            <w:tcW w:w="5827" w:type="dxa"/>
            <w:shd w:val="clear" w:color="auto" w:fill="auto"/>
            <w:hideMark/>
          </w:tcPr>
          <w:p w14:paraId="141AD2C4"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Расходы в области сельского хозяйства</w:t>
            </w:r>
          </w:p>
        </w:tc>
        <w:tc>
          <w:tcPr>
            <w:tcW w:w="1701" w:type="dxa"/>
            <w:shd w:val="clear" w:color="auto" w:fill="auto"/>
            <w:hideMark/>
          </w:tcPr>
          <w:p w14:paraId="64145F73"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99 5 00 91005</w:t>
            </w:r>
          </w:p>
        </w:tc>
        <w:tc>
          <w:tcPr>
            <w:tcW w:w="709" w:type="dxa"/>
            <w:shd w:val="clear" w:color="auto" w:fill="auto"/>
            <w:hideMark/>
          </w:tcPr>
          <w:p w14:paraId="7C9EAC1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6E3D1571"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233 500,50</w:t>
            </w:r>
          </w:p>
        </w:tc>
      </w:tr>
      <w:tr w:rsidR="006622C8" w:rsidRPr="006622C8" w14:paraId="7467516C" w14:textId="77777777" w:rsidTr="000D265A">
        <w:trPr>
          <w:trHeight w:val="574"/>
        </w:trPr>
        <w:tc>
          <w:tcPr>
            <w:tcW w:w="5827" w:type="dxa"/>
            <w:shd w:val="clear" w:color="auto" w:fill="auto"/>
            <w:hideMark/>
          </w:tcPr>
          <w:p w14:paraId="3842DB39"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77E0E947"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99 5 00 91005</w:t>
            </w:r>
          </w:p>
        </w:tc>
        <w:tc>
          <w:tcPr>
            <w:tcW w:w="709" w:type="dxa"/>
            <w:shd w:val="clear" w:color="auto" w:fill="auto"/>
            <w:hideMark/>
          </w:tcPr>
          <w:p w14:paraId="0A62454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770776D9"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233 500,50</w:t>
            </w:r>
          </w:p>
        </w:tc>
      </w:tr>
      <w:tr w:rsidR="006622C8" w:rsidRPr="006622C8" w14:paraId="34582587" w14:textId="77777777" w:rsidTr="000D265A">
        <w:trPr>
          <w:trHeight w:val="267"/>
        </w:trPr>
        <w:tc>
          <w:tcPr>
            <w:tcW w:w="5827" w:type="dxa"/>
            <w:shd w:val="clear" w:color="auto" w:fill="auto"/>
            <w:hideMark/>
          </w:tcPr>
          <w:p w14:paraId="3AABA055"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Расходы в области дорожно-транспортного комплекса</w:t>
            </w:r>
          </w:p>
        </w:tc>
        <w:tc>
          <w:tcPr>
            <w:tcW w:w="1701" w:type="dxa"/>
            <w:shd w:val="clear" w:color="auto" w:fill="auto"/>
            <w:hideMark/>
          </w:tcPr>
          <w:p w14:paraId="6532BFB5"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99 5 00 91008</w:t>
            </w:r>
          </w:p>
        </w:tc>
        <w:tc>
          <w:tcPr>
            <w:tcW w:w="709" w:type="dxa"/>
            <w:shd w:val="clear" w:color="auto" w:fill="auto"/>
            <w:hideMark/>
          </w:tcPr>
          <w:p w14:paraId="66F172F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57D57E39"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15 019 483,91</w:t>
            </w:r>
          </w:p>
        </w:tc>
      </w:tr>
      <w:tr w:rsidR="006622C8" w:rsidRPr="006622C8" w14:paraId="169EA5E3" w14:textId="77777777" w:rsidTr="000D265A">
        <w:trPr>
          <w:trHeight w:val="414"/>
        </w:trPr>
        <w:tc>
          <w:tcPr>
            <w:tcW w:w="5827" w:type="dxa"/>
            <w:shd w:val="clear" w:color="auto" w:fill="auto"/>
            <w:hideMark/>
          </w:tcPr>
          <w:p w14:paraId="34A47732"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247D9A20"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99 5 00 91008</w:t>
            </w:r>
          </w:p>
        </w:tc>
        <w:tc>
          <w:tcPr>
            <w:tcW w:w="709" w:type="dxa"/>
            <w:shd w:val="clear" w:color="auto" w:fill="auto"/>
            <w:hideMark/>
          </w:tcPr>
          <w:p w14:paraId="018E72C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50D5014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11 817 939,91</w:t>
            </w:r>
          </w:p>
        </w:tc>
      </w:tr>
      <w:tr w:rsidR="006622C8" w:rsidRPr="006622C8" w14:paraId="10000E4E" w14:textId="77777777" w:rsidTr="000D265A">
        <w:trPr>
          <w:trHeight w:val="321"/>
        </w:trPr>
        <w:tc>
          <w:tcPr>
            <w:tcW w:w="5827" w:type="dxa"/>
            <w:shd w:val="clear" w:color="auto" w:fill="auto"/>
            <w:hideMark/>
          </w:tcPr>
          <w:p w14:paraId="5F4EB10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68EA694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99 5 00 91008</w:t>
            </w:r>
          </w:p>
        </w:tc>
        <w:tc>
          <w:tcPr>
            <w:tcW w:w="709" w:type="dxa"/>
            <w:shd w:val="clear" w:color="auto" w:fill="auto"/>
            <w:hideMark/>
          </w:tcPr>
          <w:p w14:paraId="03D4CB4B"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1587A63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3 201 544,00</w:t>
            </w:r>
          </w:p>
        </w:tc>
      </w:tr>
      <w:tr w:rsidR="006622C8" w:rsidRPr="006622C8" w14:paraId="1AF19797" w14:textId="77777777" w:rsidTr="000D265A">
        <w:trPr>
          <w:trHeight w:val="574"/>
        </w:trPr>
        <w:tc>
          <w:tcPr>
            <w:tcW w:w="5827" w:type="dxa"/>
            <w:shd w:val="clear" w:color="auto" w:fill="auto"/>
            <w:hideMark/>
          </w:tcPr>
          <w:p w14:paraId="6D319203"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Выполнение других обязательств муниципальных образований</w:t>
            </w:r>
          </w:p>
        </w:tc>
        <w:tc>
          <w:tcPr>
            <w:tcW w:w="1701" w:type="dxa"/>
            <w:shd w:val="clear" w:color="auto" w:fill="auto"/>
            <w:hideMark/>
          </w:tcPr>
          <w:p w14:paraId="21BB6877"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99 5 00 91019</w:t>
            </w:r>
          </w:p>
        </w:tc>
        <w:tc>
          <w:tcPr>
            <w:tcW w:w="709" w:type="dxa"/>
            <w:shd w:val="clear" w:color="auto" w:fill="auto"/>
            <w:hideMark/>
          </w:tcPr>
          <w:p w14:paraId="2DA35BF2"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6F0B2E06"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3 609 267,42</w:t>
            </w:r>
          </w:p>
        </w:tc>
      </w:tr>
      <w:tr w:rsidR="006622C8" w:rsidRPr="006622C8" w14:paraId="578DD116" w14:textId="77777777" w:rsidTr="000D265A">
        <w:trPr>
          <w:trHeight w:val="263"/>
        </w:trPr>
        <w:tc>
          <w:tcPr>
            <w:tcW w:w="5827" w:type="dxa"/>
            <w:shd w:val="clear" w:color="auto" w:fill="auto"/>
            <w:hideMark/>
          </w:tcPr>
          <w:p w14:paraId="415135A0"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Расходы на выплаты персоналу</w:t>
            </w:r>
          </w:p>
        </w:tc>
        <w:tc>
          <w:tcPr>
            <w:tcW w:w="1701" w:type="dxa"/>
            <w:shd w:val="clear" w:color="auto" w:fill="auto"/>
            <w:hideMark/>
          </w:tcPr>
          <w:p w14:paraId="638316A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99 5 00 91019</w:t>
            </w:r>
          </w:p>
        </w:tc>
        <w:tc>
          <w:tcPr>
            <w:tcW w:w="709" w:type="dxa"/>
            <w:shd w:val="clear" w:color="auto" w:fill="auto"/>
            <w:hideMark/>
          </w:tcPr>
          <w:p w14:paraId="370A366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100</w:t>
            </w:r>
          </w:p>
        </w:tc>
        <w:tc>
          <w:tcPr>
            <w:tcW w:w="1701" w:type="dxa"/>
            <w:shd w:val="clear" w:color="auto" w:fill="auto"/>
            <w:hideMark/>
          </w:tcPr>
          <w:p w14:paraId="1DD6E14C"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1 000 000,00</w:t>
            </w:r>
          </w:p>
        </w:tc>
      </w:tr>
      <w:tr w:rsidR="006622C8" w:rsidRPr="006622C8" w14:paraId="6EA96B01" w14:textId="77777777" w:rsidTr="000D265A">
        <w:trPr>
          <w:trHeight w:val="574"/>
        </w:trPr>
        <w:tc>
          <w:tcPr>
            <w:tcW w:w="5827" w:type="dxa"/>
            <w:shd w:val="clear" w:color="auto" w:fill="auto"/>
            <w:hideMark/>
          </w:tcPr>
          <w:p w14:paraId="769B26D6"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Закупка товаров, работ и услуг для обеспечения государственных (муниципальных) нужд</w:t>
            </w:r>
          </w:p>
        </w:tc>
        <w:tc>
          <w:tcPr>
            <w:tcW w:w="1701" w:type="dxa"/>
            <w:shd w:val="clear" w:color="auto" w:fill="auto"/>
            <w:hideMark/>
          </w:tcPr>
          <w:p w14:paraId="392DC48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99 5 00 91019</w:t>
            </w:r>
          </w:p>
        </w:tc>
        <w:tc>
          <w:tcPr>
            <w:tcW w:w="709" w:type="dxa"/>
            <w:shd w:val="clear" w:color="auto" w:fill="auto"/>
            <w:hideMark/>
          </w:tcPr>
          <w:p w14:paraId="2BD907F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200</w:t>
            </w:r>
          </w:p>
        </w:tc>
        <w:tc>
          <w:tcPr>
            <w:tcW w:w="1701" w:type="dxa"/>
            <w:shd w:val="clear" w:color="auto" w:fill="auto"/>
            <w:hideMark/>
          </w:tcPr>
          <w:p w14:paraId="401487C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1 748 916,45</w:t>
            </w:r>
          </w:p>
        </w:tc>
      </w:tr>
      <w:tr w:rsidR="006622C8" w:rsidRPr="006622C8" w14:paraId="2D18F8D6" w14:textId="77777777" w:rsidTr="000D265A">
        <w:trPr>
          <w:trHeight w:val="325"/>
        </w:trPr>
        <w:tc>
          <w:tcPr>
            <w:tcW w:w="5827" w:type="dxa"/>
            <w:shd w:val="clear" w:color="auto" w:fill="auto"/>
            <w:hideMark/>
          </w:tcPr>
          <w:p w14:paraId="747AE86A"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Социальное обеспечение и иные выплаты населению</w:t>
            </w:r>
          </w:p>
        </w:tc>
        <w:tc>
          <w:tcPr>
            <w:tcW w:w="1701" w:type="dxa"/>
            <w:shd w:val="clear" w:color="auto" w:fill="auto"/>
            <w:hideMark/>
          </w:tcPr>
          <w:p w14:paraId="2A332FCF"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99 5 00 91019</w:t>
            </w:r>
          </w:p>
        </w:tc>
        <w:tc>
          <w:tcPr>
            <w:tcW w:w="709" w:type="dxa"/>
            <w:shd w:val="clear" w:color="auto" w:fill="auto"/>
            <w:hideMark/>
          </w:tcPr>
          <w:p w14:paraId="08BDD113"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300</w:t>
            </w:r>
          </w:p>
        </w:tc>
        <w:tc>
          <w:tcPr>
            <w:tcW w:w="1701" w:type="dxa"/>
            <w:shd w:val="clear" w:color="auto" w:fill="auto"/>
            <w:hideMark/>
          </w:tcPr>
          <w:p w14:paraId="750A7435"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860 350,97</w:t>
            </w:r>
          </w:p>
        </w:tc>
      </w:tr>
      <w:tr w:rsidR="006622C8" w:rsidRPr="006622C8" w14:paraId="51E5CAF8" w14:textId="77777777" w:rsidTr="000D265A">
        <w:trPr>
          <w:trHeight w:val="267"/>
        </w:trPr>
        <w:tc>
          <w:tcPr>
            <w:tcW w:w="5827" w:type="dxa"/>
            <w:shd w:val="clear" w:color="auto" w:fill="auto"/>
            <w:hideMark/>
          </w:tcPr>
          <w:p w14:paraId="320EECA8"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Иные бюджетные ассигнования</w:t>
            </w:r>
          </w:p>
        </w:tc>
        <w:tc>
          <w:tcPr>
            <w:tcW w:w="1701" w:type="dxa"/>
            <w:shd w:val="clear" w:color="auto" w:fill="auto"/>
            <w:hideMark/>
          </w:tcPr>
          <w:p w14:paraId="0199A46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99 5 00 91019</w:t>
            </w:r>
          </w:p>
        </w:tc>
        <w:tc>
          <w:tcPr>
            <w:tcW w:w="709" w:type="dxa"/>
            <w:shd w:val="clear" w:color="auto" w:fill="auto"/>
            <w:hideMark/>
          </w:tcPr>
          <w:p w14:paraId="7E43CB51"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800</w:t>
            </w:r>
          </w:p>
        </w:tc>
        <w:tc>
          <w:tcPr>
            <w:tcW w:w="1701" w:type="dxa"/>
            <w:shd w:val="clear" w:color="auto" w:fill="auto"/>
            <w:hideMark/>
          </w:tcPr>
          <w:p w14:paraId="09DBD778"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0,00</w:t>
            </w:r>
          </w:p>
        </w:tc>
      </w:tr>
      <w:tr w:rsidR="006622C8" w:rsidRPr="006622C8" w14:paraId="2CCACC71" w14:textId="77777777" w:rsidTr="000D265A">
        <w:trPr>
          <w:trHeight w:val="272"/>
        </w:trPr>
        <w:tc>
          <w:tcPr>
            <w:tcW w:w="5827" w:type="dxa"/>
            <w:shd w:val="clear" w:color="auto" w:fill="auto"/>
            <w:hideMark/>
          </w:tcPr>
          <w:p w14:paraId="77A864A8" w14:textId="77777777" w:rsidR="006622C8" w:rsidRPr="006622C8" w:rsidRDefault="006622C8" w:rsidP="006622C8">
            <w:pPr>
              <w:widowControl/>
              <w:autoSpaceDE/>
              <w:autoSpaceDN/>
              <w:adjustRightInd/>
              <w:rPr>
                <w:rFonts w:eastAsia="Times New Roman"/>
                <w:b/>
                <w:bCs/>
                <w:color w:val="000000"/>
                <w:sz w:val="22"/>
                <w:szCs w:val="22"/>
              </w:rPr>
            </w:pPr>
            <w:r w:rsidRPr="006622C8">
              <w:rPr>
                <w:rFonts w:eastAsia="Times New Roman"/>
                <w:b/>
                <w:bCs/>
                <w:color w:val="000000"/>
                <w:sz w:val="22"/>
                <w:szCs w:val="22"/>
              </w:rPr>
              <w:t>Межбюджетные трансферты</w:t>
            </w:r>
          </w:p>
        </w:tc>
        <w:tc>
          <w:tcPr>
            <w:tcW w:w="1701" w:type="dxa"/>
            <w:shd w:val="clear" w:color="auto" w:fill="auto"/>
            <w:hideMark/>
          </w:tcPr>
          <w:p w14:paraId="122A75B3"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99 6 00 00000</w:t>
            </w:r>
          </w:p>
        </w:tc>
        <w:tc>
          <w:tcPr>
            <w:tcW w:w="709" w:type="dxa"/>
            <w:shd w:val="clear" w:color="auto" w:fill="auto"/>
            <w:hideMark/>
          </w:tcPr>
          <w:p w14:paraId="01F20077" w14:textId="77777777" w:rsidR="006622C8" w:rsidRPr="006622C8" w:rsidRDefault="006622C8" w:rsidP="006622C8">
            <w:pPr>
              <w:widowControl/>
              <w:autoSpaceDE/>
              <w:autoSpaceDN/>
              <w:adjustRightInd/>
              <w:jc w:val="center"/>
              <w:rPr>
                <w:rFonts w:eastAsia="Times New Roman"/>
                <w:b/>
                <w:bCs/>
                <w:color w:val="000000"/>
                <w:sz w:val="22"/>
                <w:szCs w:val="22"/>
              </w:rPr>
            </w:pPr>
            <w:r w:rsidRPr="006622C8">
              <w:rPr>
                <w:rFonts w:eastAsia="Times New Roman"/>
                <w:b/>
                <w:bCs/>
                <w:color w:val="000000"/>
                <w:sz w:val="22"/>
                <w:szCs w:val="22"/>
              </w:rPr>
              <w:t> </w:t>
            </w:r>
          </w:p>
        </w:tc>
        <w:tc>
          <w:tcPr>
            <w:tcW w:w="1701" w:type="dxa"/>
            <w:shd w:val="clear" w:color="auto" w:fill="auto"/>
            <w:hideMark/>
          </w:tcPr>
          <w:p w14:paraId="3C087DB1" w14:textId="77777777" w:rsidR="006622C8" w:rsidRPr="006622C8" w:rsidRDefault="006622C8" w:rsidP="006622C8">
            <w:pPr>
              <w:widowControl/>
              <w:autoSpaceDE/>
              <w:autoSpaceDN/>
              <w:adjustRightInd/>
              <w:jc w:val="right"/>
              <w:rPr>
                <w:rFonts w:eastAsia="Times New Roman"/>
                <w:b/>
                <w:bCs/>
                <w:color w:val="000000"/>
                <w:sz w:val="22"/>
                <w:szCs w:val="22"/>
              </w:rPr>
            </w:pPr>
            <w:r w:rsidRPr="006622C8">
              <w:rPr>
                <w:rFonts w:eastAsia="Times New Roman"/>
                <w:b/>
                <w:bCs/>
                <w:color w:val="000000"/>
                <w:sz w:val="22"/>
                <w:szCs w:val="22"/>
              </w:rPr>
              <w:t>1 183 084,94</w:t>
            </w:r>
          </w:p>
        </w:tc>
      </w:tr>
      <w:tr w:rsidR="006622C8" w:rsidRPr="006622C8" w14:paraId="7FBF4171" w14:textId="77777777" w:rsidTr="000D265A">
        <w:trPr>
          <w:trHeight w:val="1260"/>
        </w:trPr>
        <w:tc>
          <w:tcPr>
            <w:tcW w:w="5827" w:type="dxa"/>
            <w:shd w:val="clear" w:color="auto" w:fill="auto"/>
            <w:hideMark/>
          </w:tcPr>
          <w:p w14:paraId="7B11CD0F" w14:textId="77777777" w:rsidR="006622C8" w:rsidRPr="006622C8" w:rsidRDefault="006622C8" w:rsidP="006622C8">
            <w:pPr>
              <w:widowControl/>
              <w:autoSpaceDE/>
              <w:autoSpaceDN/>
              <w:adjustRightInd/>
              <w:rPr>
                <w:rFonts w:eastAsia="Times New Roman"/>
                <w:b/>
                <w:bCs/>
                <w:i/>
                <w:iCs/>
                <w:color w:val="000000"/>
                <w:sz w:val="22"/>
                <w:szCs w:val="22"/>
              </w:rPr>
            </w:pPr>
            <w:r w:rsidRPr="006622C8">
              <w:rPr>
                <w:rFonts w:eastAsia="Times New Roman"/>
                <w:b/>
                <w:bCs/>
                <w:i/>
                <w:iCs/>
                <w:color w:val="000000"/>
                <w:sz w:val="22"/>
                <w:szCs w:val="22"/>
              </w:rPr>
              <w:t>Осуществление расходных обязательств ОМСУ в части полномочий по решению вопросов местного значения, переданных  в соответствии с заключенным между органом местного самоуправления муниципального района и поселения соглашением</w:t>
            </w:r>
          </w:p>
        </w:tc>
        <w:tc>
          <w:tcPr>
            <w:tcW w:w="1701" w:type="dxa"/>
            <w:shd w:val="clear" w:color="auto" w:fill="auto"/>
            <w:hideMark/>
          </w:tcPr>
          <w:p w14:paraId="74F4B99F"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99 6 00 88510</w:t>
            </w:r>
          </w:p>
        </w:tc>
        <w:tc>
          <w:tcPr>
            <w:tcW w:w="709" w:type="dxa"/>
            <w:shd w:val="clear" w:color="auto" w:fill="auto"/>
            <w:hideMark/>
          </w:tcPr>
          <w:p w14:paraId="6B820EA8" w14:textId="77777777" w:rsidR="006622C8" w:rsidRPr="006622C8" w:rsidRDefault="006622C8" w:rsidP="006622C8">
            <w:pPr>
              <w:widowControl/>
              <w:autoSpaceDE/>
              <w:autoSpaceDN/>
              <w:adjustRightInd/>
              <w:jc w:val="center"/>
              <w:rPr>
                <w:rFonts w:eastAsia="Times New Roman"/>
                <w:b/>
                <w:bCs/>
                <w:i/>
                <w:iCs/>
                <w:color w:val="000000"/>
                <w:sz w:val="22"/>
                <w:szCs w:val="22"/>
              </w:rPr>
            </w:pPr>
            <w:r w:rsidRPr="006622C8">
              <w:rPr>
                <w:rFonts w:eastAsia="Times New Roman"/>
                <w:b/>
                <w:bCs/>
                <w:i/>
                <w:iCs/>
                <w:color w:val="000000"/>
                <w:sz w:val="22"/>
                <w:szCs w:val="22"/>
              </w:rPr>
              <w:t> </w:t>
            </w:r>
          </w:p>
        </w:tc>
        <w:tc>
          <w:tcPr>
            <w:tcW w:w="1701" w:type="dxa"/>
            <w:shd w:val="clear" w:color="auto" w:fill="auto"/>
            <w:hideMark/>
          </w:tcPr>
          <w:p w14:paraId="777933A5" w14:textId="77777777" w:rsidR="006622C8" w:rsidRPr="006622C8" w:rsidRDefault="006622C8" w:rsidP="006622C8">
            <w:pPr>
              <w:widowControl/>
              <w:autoSpaceDE/>
              <w:autoSpaceDN/>
              <w:adjustRightInd/>
              <w:jc w:val="right"/>
              <w:rPr>
                <w:rFonts w:eastAsia="Times New Roman"/>
                <w:b/>
                <w:bCs/>
                <w:i/>
                <w:iCs/>
                <w:color w:val="000000"/>
                <w:sz w:val="22"/>
                <w:szCs w:val="22"/>
              </w:rPr>
            </w:pPr>
            <w:r w:rsidRPr="006622C8">
              <w:rPr>
                <w:rFonts w:eastAsia="Times New Roman"/>
                <w:b/>
                <w:bCs/>
                <w:i/>
                <w:iCs/>
                <w:color w:val="000000"/>
                <w:sz w:val="22"/>
                <w:szCs w:val="22"/>
              </w:rPr>
              <w:t>1 183 084,94</w:t>
            </w:r>
          </w:p>
        </w:tc>
      </w:tr>
      <w:tr w:rsidR="006622C8" w:rsidRPr="006622C8" w14:paraId="6CEEA374" w14:textId="77777777" w:rsidTr="000D265A">
        <w:trPr>
          <w:trHeight w:val="271"/>
        </w:trPr>
        <w:tc>
          <w:tcPr>
            <w:tcW w:w="5827" w:type="dxa"/>
            <w:shd w:val="clear" w:color="auto" w:fill="auto"/>
            <w:hideMark/>
          </w:tcPr>
          <w:p w14:paraId="673E79AB" w14:textId="77777777" w:rsidR="006622C8" w:rsidRPr="006622C8" w:rsidRDefault="006622C8" w:rsidP="006622C8">
            <w:pPr>
              <w:widowControl/>
              <w:autoSpaceDE/>
              <w:autoSpaceDN/>
              <w:adjustRightInd/>
              <w:rPr>
                <w:rFonts w:eastAsia="Times New Roman"/>
                <w:color w:val="000000"/>
                <w:sz w:val="22"/>
                <w:szCs w:val="22"/>
              </w:rPr>
            </w:pPr>
            <w:r w:rsidRPr="006622C8">
              <w:rPr>
                <w:rFonts w:eastAsia="Times New Roman"/>
                <w:color w:val="000000"/>
                <w:sz w:val="22"/>
                <w:szCs w:val="22"/>
              </w:rPr>
              <w:t>Межбюджетные трансферты</w:t>
            </w:r>
          </w:p>
        </w:tc>
        <w:tc>
          <w:tcPr>
            <w:tcW w:w="1701" w:type="dxa"/>
            <w:shd w:val="clear" w:color="auto" w:fill="auto"/>
            <w:hideMark/>
          </w:tcPr>
          <w:p w14:paraId="62CE8B6E"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99 6 00 88510</w:t>
            </w:r>
          </w:p>
        </w:tc>
        <w:tc>
          <w:tcPr>
            <w:tcW w:w="709" w:type="dxa"/>
            <w:shd w:val="clear" w:color="auto" w:fill="auto"/>
            <w:hideMark/>
          </w:tcPr>
          <w:p w14:paraId="28C7F3E6" w14:textId="77777777" w:rsidR="006622C8" w:rsidRPr="006622C8" w:rsidRDefault="006622C8" w:rsidP="006622C8">
            <w:pPr>
              <w:widowControl/>
              <w:autoSpaceDE/>
              <w:autoSpaceDN/>
              <w:adjustRightInd/>
              <w:jc w:val="center"/>
              <w:rPr>
                <w:rFonts w:eastAsia="Times New Roman"/>
                <w:color w:val="000000"/>
                <w:sz w:val="22"/>
                <w:szCs w:val="22"/>
              </w:rPr>
            </w:pPr>
            <w:r w:rsidRPr="006622C8">
              <w:rPr>
                <w:rFonts w:eastAsia="Times New Roman"/>
                <w:color w:val="000000"/>
                <w:sz w:val="22"/>
                <w:szCs w:val="22"/>
              </w:rPr>
              <w:t>500</w:t>
            </w:r>
          </w:p>
        </w:tc>
        <w:tc>
          <w:tcPr>
            <w:tcW w:w="1701" w:type="dxa"/>
            <w:shd w:val="clear" w:color="auto" w:fill="auto"/>
            <w:hideMark/>
          </w:tcPr>
          <w:p w14:paraId="19E4787A" w14:textId="77777777" w:rsidR="006622C8" w:rsidRPr="006622C8" w:rsidRDefault="006622C8" w:rsidP="006622C8">
            <w:pPr>
              <w:widowControl/>
              <w:autoSpaceDE/>
              <w:autoSpaceDN/>
              <w:adjustRightInd/>
              <w:jc w:val="right"/>
              <w:rPr>
                <w:rFonts w:eastAsia="Times New Roman"/>
                <w:color w:val="000000"/>
                <w:sz w:val="22"/>
                <w:szCs w:val="22"/>
              </w:rPr>
            </w:pPr>
            <w:r w:rsidRPr="006622C8">
              <w:rPr>
                <w:rFonts w:eastAsia="Times New Roman"/>
                <w:color w:val="000000"/>
                <w:sz w:val="22"/>
                <w:szCs w:val="22"/>
              </w:rPr>
              <w:t>1 183 084,94</w:t>
            </w:r>
          </w:p>
        </w:tc>
      </w:tr>
    </w:tbl>
    <w:p w14:paraId="1A018FC1" w14:textId="77777777" w:rsidR="006622C8" w:rsidRPr="006622C8" w:rsidRDefault="006622C8" w:rsidP="006622C8">
      <w:pPr>
        <w:widowControl/>
        <w:autoSpaceDE/>
        <w:autoSpaceDN/>
        <w:adjustRightInd/>
        <w:rPr>
          <w:rFonts w:eastAsia="Times New Roman"/>
          <w:b/>
          <w:sz w:val="22"/>
          <w:szCs w:val="22"/>
        </w:rPr>
        <w:sectPr w:rsidR="006622C8" w:rsidRPr="006622C8" w:rsidSect="00720785">
          <w:pgSz w:w="11906" w:h="16838"/>
          <w:pgMar w:top="1134" w:right="567" w:bottom="1134" w:left="1701" w:header="709" w:footer="709" w:gutter="0"/>
          <w:cols w:space="708"/>
          <w:titlePg/>
          <w:docGrid w:linePitch="360"/>
        </w:sectPr>
      </w:pPr>
    </w:p>
    <w:p w14:paraId="48F4A745" w14:textId="77777777" w:rsidR="006622C8" w:rsidRPr="006622C8" w:rsidRDefault="006622C8" w:rsidP="006622C8">
      <w:pPr>
        <w:widowControl/>
        <w:autoSpaceDE/>
        <w:autoSpaceDN/>
        <w:adjustRightInd/>
        <w:jc w:val="right"/>
        <w:rPr>
          <w:rFonts w:eastAsia="Times New Roman"/>
        </w:rPr>
      </w:pPr>
      <w:r w:rsidRPr="006622C8">
        <w:rPr>
          <w:rFonts w:eastAsia="Times New Roman"/>
        </w:rPr>
        <w:lastRenderedPageBreak/>
        <w:t>Приложение №3</w:t>
      </w:r>
      <w:r w:rsidRPr="006622C8">
        <w:rPr>
          <w:rFonts w:eastAsia="Times New Roman"/>
        </w:rPr>
        <w:br/>
        <w:t>к решению сессии поселкового Совета депутатов</w:t>
      </w:r>
      <w:r w:rsidRPr="006622C8">
        <w:rPr>
          <w:rFonts w:eastAsia="Times New Roman"/>
        </w:rPr>
        <w:br/>
        <w:t>IV - №66-6 от «29» сентября 2021 года</w:t>
      </w:r>
    </w:p>
    <w:p w14:paraId="6CC1D8D5" w14:textId="77777777" w:rsidR="006622C8" w:rsidRPr="006622C8" w:rsidRDefault="006622C8" w:rsidP="006622C8">
      <w:pPr>
        <w:widowControl/>
        <w:autoSpaceDE/>
        <w:autoSpaceDN/>
        <w:adjustRightInd/>
        <w:jc w:val="right"/>
        <w:rPr>
          <w:rFonts w:eastAsia="Times New Roman"/>
        </w:rPr>
      </w:pPr>
    </w:p>
    <w:p w14:paraId="63A84A41" w14:textId="77777777" w:rsidR="006622C8" w:rsidRPr="006622C8" w:rsidRDefault="006622C8" w:rsidP="006622C8">
      <w:pPr>
        <w:widowControl/>
        <w:autoSpaceDE/>
        <w:autoSpaceDN/>
        <w:adjustRightInd/>
        <w:jc w:val="right"/>
        <w:rPr>
          <w:rFonts w:eastAsia="Times New Roman"/>
        </w:rPr>
      </w:pPr>
      <w:r w:rsidRPr="006622C8">
        <w:rPr>
          <w:rFonts w:eastAsia="Times New Roman"/>
        </w:rPr>
        <w:t>таблица 4.1.</w:t>
      </w:r>
    </w:p>
    <w:p w14:paraId="4A358896" w14:textId="77777777" w:rsidR="006622C8" w:rsidRPr="006622C8" w:rsidRDefault="006622C8" w:rsidP="006622C8">
      <w:pPr>
        <w:widowControl/>
        <w:autoSpaceDE/>
        <w:autoSpaceDN/>
        <w:adjustRightInd/>
        <w:jc w:val="right"/>
        <w:rPr>
          <w:rFonts w:eastAsia="Times New Roman"/>
        </w:rPr>
      </w:pPr>
    </w:p>
    <w:p w14:paraId="02C5CEB1"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Распределение бюджетных ассигнований по разделам, подразделам, целевым статьям, группам (группам и подгруппам) видов расходов МО "Поселок Айхал" на 2021 год</w:t>
      </w:r>
    </w:p>
    <w:p w14:paraId="79971ADD" w14:textId="77777777" w:rsidR="006622C8" w:rsidRPr="006622C8" w:rsidRDefault="006622C8" w:rsidP="006622C8">
      <w:pPr>
        <w:widowControl/>
        <w:autoSpaceDE/>
        <w:autoSpaceDN/>
        <w:adjustRightInd/>
        <w:jc w:val="center"/>
        <w:rPr>
          <w:rFonts w:eastAsia="Times New Roman"/>
          <w:b/>
          <w:sz w:val="22"/>
          <w:szCs w:val="22"/>
        </w:rPr>
      </w:pPr>
    </w:p>
    <w:tbl>
      <w:tblPr>
        <w:tblW w:w="16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813"/>
        <w:gridCol w:w="709"/>
        <w:gridCol w:w="709"/>
        <w:gridCol w:w="1056"/>
        <w:gridCol w:w="786"/>
        <w:gridCol w:w="1560"/>
        <w:gridCol w:w="708"/>
        <w:gridCol w:w="851"/>
        <w:gridCol w:w="1701"/>
        <w:gridCol w:w="1417"/>
        <w:gridCol w:w="1760"/>
      </w:tblGrid>
      <w:tr w:rsidR="006622C8" w:rsidRPr="006622C8" w14:paraId="1904E322" w14:textId="77777777" w:rsidTr="000D265A">
        <w:trPr>
          <w:trHeight w:val="647"/>
        </w:trPr>
        <w:tc>
          <w:tcPr>
            <w:tcW w:w="4290" w:type="dxa"/>
            <w:hideMark/>
          </w:tcPr>
          <w:p w14:paraId="34EE83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Наименование</w:t>
            </w:r>
          </w:p>
        </w:tc>
        <w:tc>
          <w:tcPr>
            <w:tcW w:w="813" w:type="dxa"/>
            <w:hideMark/>
          </w:tcPr>
          <w:p w14:paraId="3D442A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ВЕД</w:t>
            </w:r>
          </w:p>
        </w:tc>
        <w:tc>
          <w:tcPr>
            <w:tcW w:w="709" w:type="dxa"/>
            <w:hideMark/>
          </w:tcPr>
          <w:p w14:paraId="7B0CB8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РЗ</w:t>
            </w:r>
          </w:p>
        </w:tc>
        <w:tc>
          <w:tcPr>
            <w:tcW w:w="709" w:type="dxa"/>
            <w:hideMark/>
          </w:tcPr>
          <w:p w14:paraId="32152A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w:t>
            </w:r>
          </w:p>
        </w:tc>
        <w:tc>
          <w:tcPr>
            <w:tcW w:w="1056" w:type="dxa"/>
            <w:hideMark/>
          </w:tcPr>
          <w:p w14:paraId="70FCE0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ЦСР</w:t>
            </w:r>
          </w:p>
        </w:tc>
        <w:tc>
          <w:tcPr>
            <w:tcW w:w="786" w:type="dxa"/>
            <w:hideMark/>
          </w:tcPr>
          <w:p w14:paraId="304D57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ВР</w:t>
            </w:r>
          </w:p>
        </w:tc>
        <w:tc>
          <w:tcPr>
            <w:tcW w:w="1560" w:type="dxa"/>
            <w:hideMark/>
          </w:tcPr>
          <w:p w14:paraId="2211C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ДОП</w:t>
            </w:r>
          </w:p>
        </w:tc>
        <w:tc>
          <w:tcPr>
            <w:tcW w:w="708" w:type="dxa"/>
            <w:hideMark/>
          </w:tcPr>
          <w:p w14:paraId="1E88B2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КОСГУ</w:t>
            </w:r>
          </w:p>
        </w:tc>
        <w:tc>
          <w:tcPr>
            <w:tcW w:w="851" w:type="dxa"/>
            <w:hideMark/>
          </w:tcPr>
          <w:p w14:paraId="7D281E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РЕГ</w:t>
            </w:r>
          </w:p>
        </w:tc>
        <w:tc>
          <w:tcPr>
            <w:tcW w:w="1701" w:type="dxa"/>
            <w:hideMark/>
          </w:tcPr>
          <w:p w14:paraId="072D7A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уточненный бюджет 65</w:t>
            </w:r>
          </w:p>
        </w:tc>
        <w:tc>
          <w:tcPr>
            <w:tcW w:w="1417" w:type="dxa"/>
            <w:hideMark/>
          </w:tcPr>
          <w:p w14:paraId="76BDE4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уточнение (+,-)</w:t>
            </w:r>
          </w:p>
        </w:tc>
        <w:tc>
          <w:tcPr>
            <w:tcW w:w="1760" w:type="dxa"/>
            <w:hideMark/>
          </w:tcPr>
          <w:p w14:paraId="6DEF86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уточненный бюджет 66</w:t>
            </w:r>
          </w:p>
        </w:tc>
      </w:tr>
      <w:tr w:rsidR="006622C8" w:rsidRPr="006622C8" w14:paraId="39BCDDCF" w14:textId="77777777" w:rsidTr="000D265A">
        <w:trPr>
          <w:trHeight w:val="300"/>
        </w:trPr>
        <w:tc>
          <w:tcPr>
            <w:tcW w:w="4290" w:type="dxa"/>
            <w:hideMark/>
          </w:tcPr>
          <w:p w14:paraId="6B8A59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ВСЕГО</w:t>
            </w:r>
          </w:p>
        </w:tc>
        <w:tc>
          <w:tcPr>
            <w:tcW w:w="813" w:type="dxa"/>
            <w:hideMark/>
          </w:tcPr>
          <w:p w14:paraId="359C69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C8348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37727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6D24BD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358F97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60A9AC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850F3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4900E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58D00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269 614 616,12</w:t>
            </w:r>
          </w:p>
        </w:tc>
        <w:tc>
          <w:tcPr>
            <w:tcW w:w="1417" w:type="dxa"/>
            <w:hideMark/>
          </w:tcPr>
          <w:p w14:paraId="2D5B6D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277B21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269 614 616,12</w:t>
            </w:r>
          </w:p>
        </w:tc>
      </w:tr>
      <w:tr w:rsidR="006622C8" w:rsidRPr="006622C8" w14:paraId="041B360E" w14:textId="77777777" w:rsidTr="000D265A">
        <w:trPr>
          <w:trHeight w:val="1092"/>
        </w:trPr>
        <w:tc>
          <w:tcPr>
            <w:tcW w:w="4290" w:type="dxa"/>
            <w:hideMark/>
          </w:tcPr>
          <w:p w14:paraId="1D9617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Администрация Муниципального Образования "Поселок Айхал" Мирнинского района Республики Саха (Якутия)</w:t>
            </w:r>
          </w:p>
        </w:tc>
        <w:tc>
          <w:tcPr>
            <w:tcW w:w="813" w:type="dxa"/>
            <w:hideMark/>
          </w:tcPr>
          <w:p w14:paraId="2220D5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9C70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C8A78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173224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79B02D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6C9B0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27251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6BD23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11ACB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269 614 616,12</w:t>
            </w:r>
          </w:p>
        </w:tc>
        <w:tc>
          <w:tcPr>
            <w:tcW w:w="1417" w:type="dxa"/>
            <w:hideMark/>
          </w:tcPr>
          <w:p w14:paraId="7BEA7E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6E13AE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269 614 616,12</w:t>
            </w:r>
          </w:p>
        </w:tc>
      </w:tr>
      <w:tr w:rsidR="006622C8" w:rsidRPr="006622C8" w14:paraId="02373450" w14:textId="77777777" w:rsidTr="000D265A">
        <w:trPr>
          <w:trHeight w:val="300"/>
        </w:trPr>
        <w:tc>
          <w:tcPr>
            <w:tcW w:w="4290" w:type="dxa"/>
            <w:hideMark/>
          </w:tcPr>
          <w:p w14:paraId="22F575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ОБЩЕГОСУДАРСТВЕННЫЕ ВОПРОСЫ</w:t>
            </w:r>
          </w:p>
        </w:tc>
        <w:tc>
          <w:tcPr>
            <w:tcW w:w="813" w:type="dxa"/>
            <w:hideMark/>
          </w:tcPr>
          <w:p w14:paraId="3DB514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6E393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39FCE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64CE6F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E9C90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75807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723AD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ECAEE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A32AC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112 125 060,87</w:t>
            </w:r>
          </w:p>
        </w:tc>
        <w:tc>
          <w:tcPr>
            <w:tcW w:w="1417" w:type="dxa"/>
            <w:hideMark/>
          </w:tcPr>
          <w:p w14:paraId="5508D6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82 800,35</w:t>
            </w:r>
          </w:p>
        </w:tc>
        <w:tc>
          <w:tcPr>
            <w:tcW w:w="1760" w:type="dxa"/>
            <w:hideMark/>
          </w:tcPr>
          <w:p w14:paraId="4F260F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112 207 861,22</w:t>
            </w:r>
          </w:p>
        </w:tc>
      </w:tr>
      <w:tr w:rsidR="006622C8" w:rsidRPr="006622C8" w14:paraId="2ED36285" w14:textId="77777777" w:rsidTr="000D265A">
        <w:trPr>
          <w:trHeight w:val="1164"/>
        </w:trPr>
        <w:tc>
          <w:tcPr>
            <w:tcW w:w="4290" w:type="dxa"/>
            <w:hideMark/>
          </w:tcPr>
          <w:p w14:paraId="1ADE825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Функционирование высшего должностного лица субъекта Российской Федерации и муниципального образования</w:t>
            </w:r>
          </w:p>
        </w:tc>
        <w:tc>
          <w:tcPr>
            <w:tcW w:w="813" w:type="dxa"/>
            <w:hideMark/>
          </w:tcPr>
          <w:p w14:paraId="653AC3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A60A2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85249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57D3A7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6DBF7C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6218A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FCA0A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50BCD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0DC7D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c>
          <w:tcPr>
            <w:tcW w:w="1417" w:type="dxa"/>
            <w:hideMark/>
          </w:tcPr>
          <w:p w14:paraId="05D39D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240E6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r>
      <w:tr w:rsidR="006622C8" w:rsidRPr="006622C8" w14:paraId="34FBA210" w14:textId="77777777" w:rsidTr="000D265A">
        <w:trPr>
          <w:trHeight w:val="300"/>
        </w:trPr>
        <w:tc>
          <w:tcPr>
            <w:tcW w:w="4290" w:type="dxa"/>
            <w:hideMark/>
          </w:tcPr>
          <w:p w14:paraId="7E775A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43C9D8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171E4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946C0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2A55EE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3DB58D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8FB84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424F8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96643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33DEF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c>
          <w:tcPr>
            <w:tcW w:w="1417" w:type="dxa"/>
            <w:hideMark/>
          </w:tcPr>
          <w:p w14:paraId="5A19E4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E595A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r>
      <w:tr w:rsidR="006622C8" w:rsidRPr="006622C8" w14:paraId="08EEA3BC" w14:textId="77777777" w:rsidTr="000D265A">
        <w:trPr>
          <w:trHeight w:val="289"/>
        </w:trPr>
        <w:tc>
          <w:tcPr>
            <w:tcW w:w="4290" w:type="dxa"/>
            <w:hideMark/>
          </w:tcPr>
          <w:p w14:paraId="348514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Руководство и управление в сфере установленных функций органов государственной власти субъектов Российской Федерации, органов </w:t>
            </w:r>
            <w:r w:rsidRPr="006622C8">
              <w:rPr>
                <w:rFonts w:eastAsia="Times New Roman"/>
                <w:b/>
                <w:bCs/>
                <w:sz w:val="22"/>
                <w:szCs w:val="22"/>
              </w:rPr>
              <w:lastRenderedPageBreak/>
              <w:t>местного самоуправления Республики Саха (Якутия)</w:t>
            </w:r>
          </w:p>
        </w:tc>
        <w:tc>
          <w:tcPr>
            <w:tcW w:w="813" w:type="dxa"/>
            <w:hideMark/>
          </w:tcPr>
          <w:p w14:paraId="707556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803</w:t>
            </w:r>
          </w:p>
        </w:tc>
        <w:tc>
          <w:tcPr>
            <w:tcW w:w="709" w:type="dxa"/>
            <w:hideMark/>
          </w:tcPr>
          <w:p w14:paraId="607145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47D36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029DD3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99 1 00 00000</w:t>
            </w:r>
          </w:p>
        </w:tc>
        <w:tc>
          <w:tcPr>
            <w:tcW w:w="786" w:type="dxa"/>
            <w:hideMark/>
          </w:tcPr>
          <w:p w14:paraId="7BB6A9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99D4F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2FA28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1FE28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E6014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c>
          <w:tcPr>
            <w:tcW w:w="1417" w:type="dxa"/>
            <w:hideMark/>
          </w:tcPr>
          <w:p w14:paraId="370868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88BDE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r>
      <w:tr w:rsidR="006622C8" w:rsidRPr="006622C8" w14:paraId="568264C4" w14:textId="77777777" w:rsidTr="000D265A">
        <w:trPr>
          <w:trHeight w:val="552"/>
        </w:trPr>
        <w:tc>
          <w:tcPr>
            <w:tcW w:w="4290" w:type="dxa"/>
            <w:hideMark/>
          </w:tcPr>
          <w:p w14:paraId="460C073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Глава муниципального образования</w:t>
            </w:r>
          </w:p>
        </w:tc>
        <w:tc>
          <w:tcPr>
            <w:tcW w:w="813" w:type="dxa"/>
            <w:hideMark/>
          </w:tcPr>
          <w:p w14:paraId="567C968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4A6931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0565334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02</w:t>
            </w:r>
          </w:p>
        </w:tc>
        <w:tc>
          <w:tcPr>
            <w:tcW w:w="1056" w:type="dxa"/>
            <w:hideMark/>
          </w:tcPr>
          <w:p w14:paraId="166D939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99 1 00 11600</w:t>
            </w:r>
          </w:p>
        </w:tc>
        <w:tc>
          <w:tcPr>
            <w:tcW w:w="786" w:type="dxa"/>
            <w:hideMark/>
          </w:tcPr>
          <w:p w14:paraId="04C415C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184017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038A5A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4837710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1F6E08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5 101 172,18</w:t>
            </w:r>
          </w:p>
        </w:tc>
        <w:tc>
          <w:tcPr>
            <w:tcW w:w="1417" w:type="dxa"/>
            <w:hideMark/>
          </w:tcPr>
          <w:p w14:paraId="471122A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776AC7D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5 101 172,18</w:t>
            </w:r>
          </w:p>
        </w:tc>
      </w:tr>
      <w:tr w:rsidR="006622C8" w:rsidRPr="006622C8" w14:paraId="6FB7C21B" w14:textId="77777777" w:rsidTr="000D265A">
        <w:trPr>
          <w:trHeight w:val="1530"/>
        </w:trPr>
        <w:tc>
          <w:tcPr>
            <w:tcW w:w="4290" w:type="dxa"/>
            <w:hideMark/>
          </w:tcPr>
          <w:p w14:paraId="63609A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0C0999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76236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DC8B8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585AF2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341A9B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7BD4D9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FA906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275BC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9D74E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c>
          <w:tcPr>
            <w:tcW w:w="1417" w:type="dxa"/>
            <w:hideMark/>
          </w:tcPr>
          <w:p w14:paraId="53F3C6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A1055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r>
      <w:tr w:rsidR="006622C8" w:rsidRPr="006622C8" w14:paraId="6DE02E36" w14:textId="77777777" w:rsidTr="000D265A">
        <w:trPr>
          <w:trHeight w:val="510"/>
        </w:trPr>
        <w:tc>
          <w:tcPr>
            <w:tcW w:w="4290" w:type="dxa"/>
            <w:hideMark/>
          </w:tcPr>
          <w:p w14:paraId="779E67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12F8E7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1CFEC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0B349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090816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165145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46DDEA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A6ADC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0AA8F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A4ED5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c>
          <w:tcPr>
            <w:tcW w:w="1417" w:type="dxa"/>
            <w:hideMark/>
          </w:tcPr>
          <w:p w14:paraId="2D6EA4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8B6F4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5 101 172,18</w:t>
            </w:r>
          </w:p>
        </w:tc>
      </w:tr>
      <w:tr w:rsidR="006622C8" w:rsidRPr="006622C8" w14:paraId="67A304CC" w14:textId="77777777" w:rsidTr="000D265A">
        <w:trPr>
          <w:trHeight w:val="510"/>
        </w:trPr>
        <w:tc>
          <w:tcPr>
            <w:tcW w:w="4290" w:type="dxa"/>
            <w:hideMark/>
          </w:tcPr>
          <w:p w14:paraId="4C59AF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Фонд оплаты труда государственных (муниципальных) органов</w:t>
            </w:r>
          </w:p>
        </w:tc>
        <w:tc>
          <w:tcPr>
            <w:tcW w:w="813" w:type="dxa"/>
            <w:hideMark/>
          </w:tcPr>
          <w:p w14:paraId="27B1E7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EFEB9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D2B1B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39D787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1C868F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121</w:t>
            </w:r>
          </w:p>
        </w:tc>
        <w:tc>
          <w:tcPr>
            <w:tcW w:w="1560" w:type="dxa"/>
            <w:hideMark/>
          </w:tcPr>
          <w:p w14:paraId="71316E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0737F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9ECDF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F5670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4 098 241,21</w:t>
            </w:r>
          </w:p>
        </w:tc>
        <w:tc>
          <w:tcPr>
            <w:tcW w:w="1417" w:type="dxa"/>
            <w:hideMark/>
          </w:tcPr>
          <w:p w14:paraId="421AE8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D51D6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4 098 241,21</w:t>
            </w:r>
          </w:p>
        </w:tc>
      </w:tr>
      <w:tr w:rsidR="006622C8" w:rsidRPr="006622C8" w14:paraId="18180C80" w14:textId="77777777" w:rsidTr="000D265A">
        <w:trPr>
          <w:trHeight w:val="407"/>
        </w:trPr>
        <w:tc>
          <w:tcPr>
            <w:tcW w:w="4290" w:type="dxa"/>
            <w:hideMark/>
          </w:tcPr>
          <w:p w14:paraId="73FBF6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Заработная плата</w:t>
            </w:r>
          </w:p>
        </w:tc>
        <w:tc>
          <w:tcPr>
            <w:tcW w:w="813" w:type="dxa"/>
            <w:hideMark/>
          </w:tcPr>
          <w:p w14:paraId="241B38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35ECF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74ABF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1056" w:type="dxa"/>
            <w:hideMark/>
          </w:tcPr>
          <w:p w14:paraId="798F80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99 1 00 11600</w:t>
            </w:r>
          </w:p>
        </w:tc>
        <w:tc>
          <w:tcPr>
            <w:tcW w:w="786" w:type="dxa"/>
            <w:hideMark/>
          </w:tcPr>
          <w:p w14:paraId="114E26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7E2A9C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3B1D0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w:t>
            </w:r>
          </w:p>
        </w:tc>
        <w:tc>
          <w:tcPr>
            <w:tcW w:w="851" w:type="dxa"/>
            <w:hideMark/>
          </w:tcPr>
          <w:p w14:paraId="179106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1BAA3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4 098 241,21</w:t>
            </w:r>
          </w:p>
        </w:tc>
        <w:tc>
          <w:tcPr>
            <w:tcW w:w="1417" w:type="dxa"/>
            <w:hideMark/>
          </w:tcPr>
          <w:p w14:paraId="6024C7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0B71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4 098 241,21</w:t>
            </w:r>
          </w:p>
        </w:tc>
      </w:tr>
      <w:tr w:rsidR="006622C8" w:rsidRPr="006622C8" w14:paraId="00836ED2" w14:textId="77777777" w:rsidTr="000D265A">
        <w:trPr>
          <w:trHeight w:val="1020"/>
        </w:trPr>
        <w:tc>
          <w:tcPr>
            <w:tcW w:w="4290" w:type="dxa"/>
            <w:hideMark/>
          </w:tcPr>
          <w:p w14:paraId="6DA449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3" w:type="dxa"/>
            <w:hideMark/>
          </w:tcPr>
          <w:p w14:paraId="5293DE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DC600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FFFDF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1623D4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77903C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129</w:t>
            </w:r>
          </w:p>
        </w:tc>
        <w:tc>
          <w:tcPr>
            <w:tcW w:w="1560" w:type="dxa"/>
            <w:hideMark/>
          </w:tcPr>
          <w:p w14:paraId="735DDB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2AC51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7B559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3304F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1 002 930,97</w:t>
            </w:r>
          </w:p>
        </w:tc>
        <w:tc>
          <w:tcPr>
            <w:tcW w:w="1417" w:type="dxa"/>
            <w:hideMark/>
          </w:tcPr>
          <w:p w14:paraId="4F5DD1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D3CCC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1 002 930,97</w:t>
            </w:r>
          </w:p>
        </w:tc>
      </w:tr>
      <w:tr w:rsidR="006622C8" w:rsidRPr="006622C8" w14:paraId="51A7588F" w14:textId="77777777" w:rsidTr="000D265A">
        <w:trPr>
          <w:trHeight w:val="1020"/>
        </w:trPr>
        <w:tc>
          <w:tcPr>
            <w:tcW w:w="4290" w:type="dxa"/>
            <w:hideMark/>
          </w:tcPr>
          <w:p w14:paraId="4D3F2D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Взносы по обязательному социальному страхованию на выплаты денежного содержания и иные выплаты </w:t>
            </w:r>
            <w:r w:rsidRPr="006622C8">
              <w:rPr>
                <w:rFonts w:eastAsia="Times New Roman"/>
                <w:b/>
                <w:bCs/>
                <w:sz w:val="22"/>
                <w:szCs w:val="22"/>
              </w:rPr>
              <w:lastRenderedPageBreak/>
              <w:t>работникам государственных (муниципальных) органов</w:t>
            </w:r>
          </w:p>
        </w:tc>
        <w:tc>
          <w:tcPr>
            <w:tcW w:w="813" w:type="dxa"/>
            <w:hideMark/>
          </w:tcPr>
          <w:p w14:paraId="0BBF99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803</w:t>
            </w:r>
          </w:p>
        </w:tc>
        <w:tc>
          <w:tcPr>
            <w:tcW w:w="709" w:type="dxa"/>
            <w:hideMark/>
          </w:tcPr>
          <w:p w14:paraId="50785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38EB0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1056" w:type="dxa"/>
            <w:hideMark/>
          </w:tcPr>
          <w:p w14:paraId="040D42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0BBEDB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129</w:t>
            </w:r>
          </w:p>
        </w:tc>
        <w:tc>
          <w:tcPr>
            <w:tcW w:w="1560" w:type="dxa"/>
            <w:hideMark/>
          </w:tcPr>
          <w:p w14:paraId="340663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434CB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86340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2B924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1 002 930,97</w:t>
            </w:r>
          </w:p>
        </w:tc>
        <w:tc>
          <w:tcPr>
            <w:tcW w:w="1417" w:type="dxa"/>
            <w:hideMark/>
          </w:tcPr>
          <w:p w14:paraId="13C4C4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EA9C2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1 002 930,97</w:t>
            </w:r>
          </w:p>
        </w:tc>
      </w:tr>
      <w:tr w:rsidR="006622C8" w:rsidRPr="006622C8" w14:paraId="4A05F102" w14:textId="77777777" w:rsidTr="000D265A">
        <w:trPr>
          <w:trHeight w:val="300"/>
        </w:trPr>
        <w:tc>
          <w:tcPr>
            <w:tcW w:w="4290" w:type="dxa"/>
            <w:hideMark/>
          </w:tcPr>
          <w:p w14:paraId="1BFD3F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Начисления на выплаты по оплате труда</w:t>
            </w:r>
          </w:p>
        </w:tc>
        <w:tc>
          <w:tcPr>
            <w:tcW w:w="813" w:type="dxa"/>
            <w:hideMark/>
          </w:tcPr>
          <w:p w14:paraId="5D84FA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179C4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7734A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1056" w:type="dxa"/>
            <w:hideMark/>
          </w:tcPr>
          <w:p w14:paraId="2CFFA8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99 1 00 11600</w:t>
            </w:r>
          </w:p>
        </w:tc>
        <w:tc>
          <w:tcPr>
            <w:tcW w:w="786" w:type="dxa"/>
            <w:hideMark/>
          </w:tcPr>
          <w:p w14:paraId="66F45B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129</w:t>
            </w:r>
          </w:p>
        </w:tc>
        <w:tc>
          <w:tcPr>
            <w:tcW w:w="1560" w:type="dxa"/>
            <w:hideMark/>
          </w:tcPr>
          <w:p w14:paraId="475462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B65BE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213</w:t>
            </w:r>
          </w:p>
        </w:tc>
        <w:tc>
          <w:tcPr>
            <w:tcW w:w="851" w:type="dxa"/>
            <w:hideMark/>
          </w:tcPr>
          <w:p w14:paraId="595C52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5D46A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1 002 930,97</w:t>
            </w:r>
          </w:p>
        </w:tc>
        <w:tc>
          <w:tcPr>
            <w:tcW w:w="1417" w:type="dxa"/>
            <w:hideMark/>
          </w:tcPr>
          <w:p w14:paraId="00FF32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94869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1 002 930,97</w:t>
            </w:r>
          </w:p>
        </w:tc>
      </w:tr>
      <w:tr w:rsidR="006622C8" w:rsidRPr="006622C8" w14:paraId="0187C0FE" w14:textId="77777777" w:rsidTr="000D265A">
        <w:trPr>
          <w:trHeight w:val="1476"/>
        </w:trPr>
        <w:tc>
          <w:tcPr>
            <w:tcW w:w="4290" w:type="dxa"/>
            <w:hideMark/>
          </w:tcPr>
          <w:p w14:paraId="60FBB4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13" w:type="dxa"/>
            <w:hideMark/>
          </w:tcPr>
          <w:p w14:paraId="333B92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F68E5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64687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AB7FA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1EFFC5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54862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4FD0E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B2939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77C7E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c>
          <w:tcPr>
            <w:tcW w:w="1417" w:type="dxa"/>
            <w:hideMark/>
          </w:tcPr>
          <w:p w14:paraId="0E055C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EB504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r>
      <w:tr w:rsidR="006622C8" w:rsidRPr="006622C8" w14:paraId="6C7A70B6" w14:textId="77777777" w:rsidTr="000D265A">
        <w:trPr>
          <w:trHeight w:val="300"/>
        </w:trPr>
        <w:tc>
          <w:tcPr>
            <w:tcW w:w="4290" w:type="dxa"/>
            <w:hideMark/>
          </w:tcPr>
          <w:p w14:paraId="500380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316F33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1B3E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A3812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428C0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7A7F68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4D997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A8D34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6134F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DE2E3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c>
          <w:tcPr>
            <w:tcW w:w="1417" w:type="dxa"/>
            <w:hideMark/>
          </w:tcPr>
          <w:p w14:paraId="743BA3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F084C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r>
      <w:tr w:rsidR="006622C8" w:rsidRPr="006622C8" w14:paraId="5C3012D0" w14:textId="77777777" w:rsidTr="000D265A">
        <w:trPr>
          <w:trHeight w:val="1425"/>
        </w:trPr>
        <w:tc>
          <w:tcPr>
            <w:tcW w:w="4290" w:type="dxa"/>
            <w:hideMark/>
          </w:tcPr>
          <w:p w14:paraId="3042E4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813" w:type="dxa"/>
            <w:hideMark/>
          </w:tcPr>
          <w:p w14:paraId="114738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44634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468AE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F0BA3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99 1 00 00000</w:t>
            </w:r>
          </w:p>
        </w:tc>
        <w:tc>
          <w:tcPr>
            <w:tcW w:w="786" w:type="dxa"/>
            <w:hideMark/>
          </w:tcPr>
          <w:p w14:paraId="7C92D4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7F6C1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06469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74130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B0176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c>
          <w:tcPr>
            <w:tcW w:w="1417" w:type="dxa"/>
            <w:hideMark/>
          </w:tcPr>
          <w:p w14:paraId="12296B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A0711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678 288,66</w:t>
            </w:r>
          </w:p>
        </w:tc>
      </w:tr>
      <w:tr w:rsidR="006622C8" w:rsidRPr="006622C8" w14:paraId="5C1A4DE1" w14:textId="77777777" w:rsidTr="000D265A">
        <w:trPr>
          <w:trHeight w:val="540"/>
        </w:trPr>
        <w:tc>
          <w:tcPr>
            <w:tcW w:w="4290" w:type="dxa"/>
            <w:hideMark/>
          </w:tcPr>
          <w:p w14:paraId="3B4E8CD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на содержание органов местного самоуправления</w:t>
            </w:r>
          </w:p>
        </w:tc>
        <w:tc>
          <w:tcPr>
            <w:tcW w:w="813" w:type="dxa"/>
            <w:hideMark/>
          </w:tcPr>
          <w:p w14:paraId="4F7E787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1E11F7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7480D9B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0E2D383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99 1 00 11410</w:t>
            </w:r>
          </w:p>
        </w:tc>
        <w:tc>
          <w:tcPr>
            <w:tcW w:w="786" w:type="dxa"/>
            <w:hideMark/>
          </w:tcPr>
          <w:p w14:paraId="77D3789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6C713E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E542C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E36A7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1BC312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678 288,66</w:t>
            </w:r>
          </w:p>
        </w:tc>
        <w:tc>
          <w:tcPr>
            <w:tcW w:w="1417" w:type="dxa"/>
            <w:hideMark/>
          </w:tcPr>
          <w:p w14:paraId="1BB751C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62C9359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678 288,66</w:t>
            </w:r>
          </w:p>
        </w:tc>
      </w:tr>
      <w:tr w:rsidR="006622C8" w:rsidRPr="006622C8" w14:paraId="5EA4732F" w14:textId="77777777" w:rsidTr="000D265A">
        <w:trPr>
          <w:trHeight w:val="1530"/>
        </w:trPr>
        <w:tc>
          <w:tcPr>
            <w:tcW w:w="4290" w:type="dxa"/>
            <w:hideMark/>
          </w:tcPr>
          <w:p w14:paraId="782A91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140A56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B9E31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EE481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F5957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717B29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1CFC31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20DEF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BA68C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F717F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c>
          <w:tcPr>
            <w:tcW w:w="1417" w:type="dxa"/>
            <w:hideMark/>
          </w:tcPr>
          <w:p w14:paraId="403654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F5799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r>
      <w:tr w:rsidR="006622C8" w:rsidRPr="006622C8" w14:paraId="2071FF29" w14:textId="77777777" w:rsidTr="000D265A">
        <w:trPr>
          <w:trHeight w:val="510"/>
        </w:trPr>
        <w:tc>
          <w:tcPr>
            <w:tcW w:w="4290" w:type="dxa"/>
            <w:hideMark/>
          </w:tcPr>
          <w:p w14:paraId="65E3B4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Расходы на выплаты персоналу государственных (муниципальных) органов</w:t>
            </w:r>
          </w:p>
        </w:tc>
        <w:tc>
          <w:tcPr>
            <w:tcW w:w="813" w:type="dxa"/>
            <w:hideMark/>
          </w:tcPr>
          <w:p w14:paraId="6B9472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90044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A60BE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C8345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630AAF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2C0254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065B0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81FB6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3979D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c>
          <w:tcPr>
            <w:tcW w:w="1417" w:type="dxa"/>
            <w:hideMark/>
          </w:tcPr>
          <w:p w14:paraId="2A77ED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5DD28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r>
      <w:tr w:rsidR="006622C8" w:rsidRPr="006622C8" w14:paraId="298ACF9A" w14:textId="77777777" w:rsidTr="000D265A">
        <w:trPr>
          <w:trHeight w:val="1565"/>
        </w:trPr>
        <w:tc>
          <w:tcPr>
            <w:tcW w:w="4290" w:type="dxa"/>
            <w:hideMark/>
          </w:tcPr>
          <w:p w14:paraId="505689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13" w:type="dxa"/>
            <w:hideMark/>
          </w:tcPr>
          <w:p w14:paraId="22E424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56750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797C2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41069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64B112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w:t>
            </w:r>
          </w:p>
        </w:tc>
        <w:tc>
          <w:tcPr>
            <w:tcW w:w="1560" w:type="dxa"/>
            <w:hideMark/>
          </w:tcPr>
          <w:p w14:paraId="781A61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71D9A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5C645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25823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c>
          <w:tcPr>
            <w:tcW w:w="1417" w:type="dxa"/>
            <w:hideMark/>
          </w:tcPr>
          <w:p w14:paraId="5A546E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4317C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149 422,00</w:t>
            </w:r>
          </w:p>
        </w:tc>
      </w:tr>
      <w:tr w:rsidR="006622C8" w:rsidRPr="006622C8" w14:paraId="491A2B40" w14:textId="77777777" w:rsidTr="000D265A">
        <w:trPr>
          <w:trHeight w:val="300"/>
        </w:trPr>
        <w:tc>
          <w:tcPr>
            <w:tcW w:w="4290" w:type="dxa"/>
            <w:hideMark/>
          </w:tcPr>
          <w:p w14:paraId="4D4B0D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534A32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07924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26B72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F2035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1BEF7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762663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9CC44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C7B97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C6C03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c>
          <w:tcPr>
            <w:tcW w:w="1417" w:type="dxa"/>
            <w:hideMark/>
          </w:tcPr>
          <w:p w14:paraId="36C422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D7914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r>
      <w:tr w:rsidR="006622C8" w:rsidRPr="006622C8" w14:paraId="41EE1297" w14:textId="77777777" w:rsidTr="000D265A">
        <w:trPr>
          <w:trHeight w:val="300"/>
        </w:trPr>
        <w:tc>
          <w:tcPr>
            <w:tcW w:w="4290" w:type="dxa"/>
            <w:hideMark/>
          </w:tcPr>
          <w:p w14:paraId="0BFA15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140E6B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2FB4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92822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3AEBE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1DFC6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60DC15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62433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5EB3A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0C40F4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c>
          <w:tcPr>
            <w:tcW w:w="1417" w:type="dxa"/>
            <w:hideMark/>
          </w:tcPr>
          <w:p w14:paraId="32F8B6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8596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r>
      <w:tr w:rsidR="006622C8" w:rsidRPr="006622C8" w14:paraId="78C4F0E9" w14:textId="77777777" w:rsidTr="000D265A">
        <w:trPr>
          <w:trHeight w:val="300"/>
        </w:trPr>
        <w:tc>
          <w:tcPr>
            <w:tcW w:w="4290" w:type="dxa"/>
            <w:hideMark/>
          </w:tcPr>
          <w:p w14:paraId="654C03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премирование депутатов</w:t>
            </w:r>
          </w:p>
        </w:tc>
        <w:tc>
          <w:tcPr>
            <w:tcW w:w="813" w:type="dxa"/>
            <w:hideMark/>
          </w:tcPr>
          <w:p w14:paraId="302EF4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46308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455F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E7A4C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4C6D7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B3E1B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A4AF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0E38B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46F87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c>
          <w:tcPr>
            <w:tcW w:w="1417" w:type="dxa"/>
            <w:hideMark/>
          </w:tcPr>
          <w:p w14:paraId="25C09D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97641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149 422,00</w:t>
            </w:r>
          </w:p>
        </w:tc>
      </w:tr>
      <w:tr w:rsidR="006622C8" w:rsidRPr="006622C8" w14:paraId="5DCFB767" w14:textId="77777777" w:rsidTr="000D265A">
        <w:trPr>
          <w:trHeight w:val="510"/>
        </w:trPr>
        <w:tc>
          <w:tcPr>
            <w:tcW w:w="4290" w:type="dxa"/>
            <w:hideMark/>
          </w:tcPr>
          <w:p w14:paraId="365B01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5C47D4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ABDF5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489D4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6A1F9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6EE586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767882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831A7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3FC9A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CAF05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c>
          <w:tcPr>
            <w:tcW w:w="1417" w:type="dxa"/>
            <w:hideMark/>
          </w:tcPr>
          <w:p w14:paraId="216812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08E4A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r>
      <w:tr w:rsidR="006622C8" w:rsidRPr="006622C8" w14:paraId="78AB7A25" w14:textId="77777777" w:rsidTr="000D265A">
        <w:trPr>
          <w:trHeight w:val="765"/>
        </w:trPr>
        <w:tc>
          <w:tcPr>
            <w:tcW w:w="4290" w:type="dxa"/>
            <w:hideMark/>
          </w:tcPr>
          <w:p w14:paraId="04BBC7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2E643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6C4FB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DFBBA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D1BF2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0426E0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628E99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3A90A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6FF46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A4D4A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c>
          <w:tcPr>
            <w:tcW w:w="1417" w:type="dxa"/>
            <w:hideMark/>
          </w:tcPr>
          <w:p w14:paraId="222815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C182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r>
      <w:tr w:rsidR="006622C8" w:rsidRPr="006622C8" w14:paraId="4E91E131" w14:textId="77777777" w:rsidTr="000D265A">
        <w:trPr>
          <w:trHeight w:val="765"/>
        </w:trPr>
        <w:tc>
          <w:tcPr>
            <w:tcW w:w="4290" w:type="dxa"/>
            <w:hideMark/>
          </w:tcPr>
          <w:p w14:paraId="6579C5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B89FF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80C98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6361F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55804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1CB470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5158CD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6D478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018A0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BCF70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c>
          <w:tcPr>
            <w:tcW w:w="1417" w:type="dxa"/>
            <w:hideMark/>
          </w:tcPr>
          <w:p w14:paraId="200C94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DBBF4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184 046,66</w:t>
            </w:r>
          </w:p>
        </w:tc>
      </w:tr>
      <w:tr w:rsidR="006622C8" w:rsidRPr="006622C8" w14:paraId="38EEACA8" w14:textId="77777777" w:rsidTr="000D265A">
        <w:trPr>
          <w:trHeight w:val="300"/>
        </w:trPr>
        <w:tc>
          <w:tcPr>
            <w:tcW w:w="4290" w:type="dxa"/>
            <w:hideMark/>
          </w:tcPr>
          <w:p w14:paraId="4D7906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36E8B2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8240D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A27C4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29999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9AADD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B05C6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79B1C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4B22A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20FD8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110 959,95</w:t>
            </w:r>
          </w:p>
        </w:tc>
        <w:tc>
          <w:tcPr>
            <w:tcW w:w="1417" w:type="dxa"/>
            <w:hideMark/>
          </w:tcPr>
          <w:p w14:paraId="2503A2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7732F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110 959,95</w:t>
            </w:r>
          </w:p>
        </w:tc>
      </w:tr>
      <w:tr w:rsidR="006622C8" w:rsidRPr="006622C8" w14:paraId="2C0E4873" w14:textId="77777777" w:rsidTr="000D265A">
        <w:trPr>
          <w:trHeight w:val="765"/>
        </w:trPr>
        <w:tc>
          <w:tcPr>
            <w:tcW w:w="4290" w:type="dxa"/>
            <w:hideMark/>
          </w:tcPr>
          <w:p w14:paraId="376276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Плата за обучение на курсах повышения квалификации, подготовки и переподготовки специалистов</w:t>
            </w:r>
          </w:p>
        </w:tc>
        <w:tc>
          <w:tcPr>
            <w:tcW w:w="813" w:type="dxa"/>
            <w:hideMark/>
          </w:tcPr>
          <w:p w14:paraId="57778B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02AC2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372E1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94244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E5310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3A9E7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81BA7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7E29B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1139</w:t>
            </w:r>
          </w:p>
        </w:tc>
        <w:tc>
          <w:tcPr>
            <w:tcW w:w="1701" w:type="dxa"/>
            <w:hideMark/>
          </w:tcPr>
          <w:p w14:paraId="3B61D7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c>
          <w:tcPr>
            <w:tcW w:w="1417" w:type="dxa"/>
            <w:hideMark/>
          </w:tcPr>
          <w:p w14:paraId="339504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D387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r>
      <w:tr w:rsidR="006622C8" w:rsidRPr="006622C8" w14:paraId="2159067A" w14:textId="77777777" w:rsidTr="000D265A">
        <w:trPr>
          <w:trHeight w:val="300"/>
        </w:trPr>
        <w:tc>
          <w:tcPr>
            <w:tcW w:w="4290" w:type="dxa"/>
            <w:hideMark/>
          </w:tcPr>
          <w:p w14:paraId="3AFE30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повышение квалификации депутатов</w:t>
            </w:r>
          </w:p>
        </w:tc>
        <w:tc>
          <w:tcPr>
            <w:tcW w:w="813" w:type="dxa"/>
            <w:hideMark/>
          </w:tcPr>
          <w:p w14:paraId="4494BE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969C7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0ABC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8DB1D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91108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D8951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081A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9FCD8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405A7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c>
          <w:tcPr>
            <w:tcW w:w="1417" w:type="dxa"/>
            <w:hideMark/>
          </w:tcPr>
          <w:p w14:paraId="77EA59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7AAD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r>
      <w:tr w:rsidR="006622C8" w:rsidRPr="006622C8" w14:paraId="05C9EEE6" w14:textId="77777777" w:rsidTr="000D265A">
        <w:trPr>
          <w:trHeight w:val="300"/>
        </w:trPr>
        <w:tc>
          <w:tcPr>
            <w:tcW w:w="4290" w:type="dxa"/>
            <w:hideMark/>
          </w:tcPr>
          <w:p w14:paraId="6F5A33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727238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2E3EC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CE946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C3CE5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72EF5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F80EF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07F62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1F1D7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25D434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10 959,95</w:t>
            </w:r>
          </w:p>
        </w:tc>
        <w:tc>
          <w:tcPr>
            <w:tcW w:w="1417" w:type="dxa"/>
            <w:hideMark/>
          </w:tcPr>
          <w:p w14:paraId="58E118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E6EA5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10 959,95</w:t>
            </w:r>
          </w:p>
        </w:tc>
      </w:tr>
      <w:tr w:rsidR="006622C8" w:rsidRPr="006622C8" w14:paraId="704E79FD" w14:textId="77777777" w:rsidTr="000D265A">
        <w:trPr>
          <w:trHeight w:val="768"/>
        </w:trPr>
        <w:tc>
          <w:tcPr>
            <w:tcW w:w="4290" w:type="dxa"/>
            <w:hideMark/>
          </w:tcPr>
          <w:p w14:paraId="2EDE9D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№0116300010721000013 приобретение подарочной продукции (цветы) (возложение цветов к 9 мая)</w:t>
            </w:r>
          </w:p>
        </w:tc>
        <w:tc>
          <w:tcPr>
            <w:tcW w:w="813" w:type="dxa"/>
            <w:hideMark/>
          </w:tcPr>
          <w:p w14:paraId="2D4A87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4809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99D97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DB79C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7FC5D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7AB3A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F46E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249B4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0915E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10 959,95</w:t>
            </w:r>
          </w:p>
        </w:tc>
        <w:tc>
          <w:tcPr>
            <w:tcW w:w="1417" w:type="dxa"/>
            <w:hideMark/>
          </w:tcPr>
          <w:p w14:paraId="63ED3E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F8FF2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10 959,95</w:t>
            </w:r>
          </w:p>
        </w:tc>
      </w:tr>
      <w:tr w:rsidR="006622C8" w:rsidRPr="006622C8" w14:paraId="0F57786D" w14:textId="77777777" w:rsidTr="000D265A">
        <w:trPr>
          <w:trHeight w:val="300"/>
        </w:trPr>
        <w:tc>
          <w:tcPr>
            <w:tcW w:w="4290" w:type="dxa"/>
            <w:hideMark/>
          </w:tcPr>
          <w:p w14:paraId="0DAAC3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6B27DC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33D73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77D9F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958F6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4E537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89F77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8A74C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053FB9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8B1D3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73 086,71</w:t>
            </w:r>
          </w:p>
        </w:tc>
        <w:tc>
          <w:tcPr>
            <w:tcW w:w="1417" w:type="dxa"/>
            <w:hideMark/>
          </w:tcPr>
          <w:p w14:paraId="5912FD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88773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73 086,71</w:t>
            </w:r>
          </w:p>
        </w:tc>
      </w:tr>
      <w:tr w:rsidR="006622C8" w:rsidRPr="006622C8" w14:paraId="6976849D" w14:textId="77777777" w:rsidTr="000D265A">
        <w:trPr>
          <w:trHeight w:val="736"/>
        </w:trPr>
        <w:tc>
          <w:tcPr>
            <w:tcW w:w="4290" w:type="dxa"/>
            <w:hideMark/>
          </w:tcPr>
          <w:p w14:paraId="29B3A8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6C455B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BD0ED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934AC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4BB68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4AF02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90711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F4397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3F08BD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4D5217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73 086,71</w:t>
            </w:r>
          </w:p>
        </w:tc>
        <w:tc>
          <w:tcPr>
            <w:tcW w:w="1417" w:type="dxa"/>
            <w:hideMark/>
          </w:tcPr>
          <w:p w14:paraId="6167C0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4295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73 086,71</w:t>
            </w:r>
          </w:p>
        </w:tc>
      </w:tr>
      <w:tr w:rsidR="006622C8" w:rsidRPr="006622C8" w14:paraId="0BCA4C05" w14:textId="77777777" w:rsidTr="000D265A">
        <w:trPr>
          <w:trHeight w:val="510"/>
        </w:trPr>
        <w:tc>
          <w:tcPr>
            <w:tcW w:w="4290" w:type="dxa"/>
            <w:hideMark/>
          </w:tcPr>
          <w:p w14:paraId="02CA73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№0116300010721000013 приобретение подарочной продукции (цветы)</w:t>
            </w:r>
          </w:p>
        </w:tc>
        <w:tc>
          <w:tcPr>
            <w:tcW w:w="813" w:type="dxa"/>
            <w:hideMark/>
          </w:tcPr>
          <w:p w14:paraId="2BCCF1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059CF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79AE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387C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D1517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D44AA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E4280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848B9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8F28F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41 707,38</w:t>
            </w:r>
          </w:p>
        </w:tc>
        <w:tc>
          <w:tcPr>
            <w:tcW w:w="1417" w:type="dxa"/>
            <w:hideMark/>
          </w:tcPr>
          <w:p w14:paraId="7C681B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0E0D1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41 707,38</w:t>
            </w:r>
          </w:p>
        </w:tc>
      </w:tr>
      <w:tr w:rsidR="006622C8" w:rsidRPr="006622C8" w14:paraId="44AA6DD6" w14:textId="77777777" w:rsidTr="000D265A">
        <w:trPr>
          <w:trHeight w:val="510"/>
        </w:trPr>
        <w:tc>
          <w:tcPr>
            <w:tcW w:w="4290" w:type="dxa"/>
            <w:hideMark/>
          </w:tcPr>
          <w:p w14:paraId="6AD315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(цветы)</w:t>
            </w:r>
          </w:p>
        </w:tc>
        <w:tc>
          <w:tcPr>
            <w:tcW w:w="813" w:type="dxa"/>
            <w:hideMark/>
          </w:tcPr>
          <w:p w14:paraId="3EED17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89F42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D100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1735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E6A32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2EA6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7AE93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509F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2F58B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16 529,33</w:t>
            </w:r>
          </w:p>
        </w:tc>
        <w:tc>
          <w:tcPr>
            <w:tcW w:w="1417" w:type="dxa"/>
            <w:hideMark/>
          </w:tcPr>
          <w:p w14:paraId="010511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A8613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16 529,33</w:t>
            </w:r>
          </w:p>
        </w:tc>
      </w:tr>
      <w:tr w:rsidR="006622C8" w:rsidRPr="006622C8" w14:paraId="19C1A42F" w14:textId="77777777" w:rsidTr="000D265A">
        <w:trPr>
          <w:trHeight w:val="300"/>
        </w:trPr>
        <w:tc>
          <w:tcPr>
            <w:tcW w:w="4290" w:type="dxa"/>
            <w:hideMark/>
          </w:tcPr>
          <w:p w14:paraId="594471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№26/05-21 полиграфия</w:t>
            </w:r>
          </w:p>
        </w:tc>
        <w:tc>
          <w:tcPr>
            <w:tcW w:w="813" w:type="dxa"/>
            <w:hideMark/>
          </w:tcPr>
          <w:p w14:paraId="31D07A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5EA3E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660E7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EAA2D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190C8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A6264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BAA29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A1474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DD29A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7 800,00</w:t>
            </w:r>
          </w:p>
        </w:tc>
        <w:tc>
          <w:tcPr>
            <w:tcW w:w="1417" w:type="dxa"/>
            <w:hideMark/>
          </w:tcPr>
          <w:p w14:paraId="537703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7C272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7 800,00</w:t>
            </w:r>
          </w:p>
        </w:tc>
      </w:tr>
      <w:tr w:rsidR="006622C8" w:rsidRPr="006622C8" w14:paraId="422F9946" w14:textId="77777777" w:rsidTr="000D265A">
        <w:trPr>
          <w:trHeight w:val="300"/>
        </w:trPr>
        <w:tc>
          <w:tcPr>
            <w:tcW w:w="4290" w:type="dxa"/>
            <w:hideMark/>
          </w:tcPr>
          <w:p w14:paraId="34C45D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расторжение МК полиграфия</w:t>
            </w:r>
          </w:p>
        </w:tc>
        <w:tc>
          <w:tcPr>
            <w:tcW w:w="813" w:type="dxa"/>
            <w:hideMark/>
          </w:tcPr>
          <w:p w14:paraId="6C51C9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A6EC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BB4E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AD177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0E364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E8FFF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54655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640A7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97883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6F6143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158AE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370313D8" w14:textId="77777777" w:rsidTr="000D265A">
        <w:trPr>
          <w:trHeight w:val="510"/>
        </w:trPr>
        <w:tc>
          <w:tcPr>
            <w:tcW w:w="4290" w:type="dxa"/>
            <w:hideMark/>
          </w:tcPr>
          <w:p w14:paraId="3717DC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№0116300010721000010 приобретение подарочной продукции (папки, рамки)</w:t>
            </w:r>
          </w:p>
        </w:tc>
        <w:tc>
          <w:tcPr>
            <w:tcW w:w="813" w:type="dxa"/>
            <w:hideMark/>
          </w:tcPr>
          <w:p w14:paraId="2982AA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4DC00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712D0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7DB6E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82780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E7A48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42938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C67E8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94F43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7 050,00</w:t>
            </w:r>
          </w:p>
        </w:tc>
        <w:tc>
          <w:tcPr>
            <w:tcW w:w="1417" w:type="dxa"/>
            <w:hideMark/>
          </w:tcPr>
          <w:p w14:paraId="50EFA0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3F19C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7 050,00</w:t>
            </w:r>
          </w:p>
        </w:tc>
      </w:tr>
      <w:tr w:rsidR="006622C8" w:rsidRPr="006622C8" w14:paraId="0B4D30FD" w14:textId="77777777" w:rsidTr="000D265A">
        <w:trPr>
          <w:trHeight w:val="510"/>
        </w:trPr>
        <w:tc>
          <w:tcPr>
            <w:tcW w:w="4290" w:type="dxa"/>
            <w:hideMark/>
          </w:tcPr>
          <w:p w14:paraId="0C1D16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Социальное обеспечение и иные выплаты населению</w:t>
            </w:r>
          </w:p>
        </w:tc>
        <w:tc>
          <w:tcPr>
            <w:tcW w:w="813" w:type="dxa"/>
            <w:hideMark/>
          </w:tcPr>
          <w:p w14:paraId="530219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ABB7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0A229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81496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58DE6C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67FD75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191CB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13BAD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98D44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344 820,00</w:t>
            </w:r>
          </w:p>
        </w:tc>
        <w:tc>
          <w:tcPr>
            <w:tcW w:w="1417" w:type="dxa"/>
            <w:hideMark/>
          </w:tcPr>
          <w:p w14:paraId="3B8AE1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9E6EE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344 820,00</w:t>
            </w:r>
          </w:p>
        </w:tc>
      </w:tr>
      <w:tr w:rsidR="006622C8" w:rsidRPr="006622C8" w14:paraId="3C514A23" w14:textId="77777777" w:rsidTr="000D265A">
        <w:trPr>
          <w:trHeight w:val="300"/>
        </w:trPr>
        <w:tc>
          <w:tcPr>
            <w:tcW w:w="4290" w:type="dxa"/>
            <w:hideMark/>
          </w:tcPr>
          <w:p w14:paraId="2B5D03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Премии и гранты</w:t>
            </w:r>
          </w:p>
        </w:tc>
        <w:tc>
          <w:tcPr>
            <w:tcW w:w="813" w:type="dxa"/>
            <w:hideMark/>
          </w:tcPr>
          <w:p w14:paraId="2A5072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B3AE5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D823A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81CA7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1E4C82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350</w:t>
            </w:r>
          </w:p>
        </w:tc>
        <w:tc>
          <w:tcPr>
            <w:tcW w:w="1560" w:type="dxa"/>
            <w:hideMark/>
          </w:tcPr>
          <w:p w14:paraId="7832B1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BDFF5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9ECA3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63D05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344 820,00</w:t>
            </w:r>
          </w:p>
        </w:tc>
        <w:tc>
          <w:tcPr>
            <w:tcW w:w="1417" w:type="dxa"/>
            <w:hideMark/>
          </w:tcPr>
          <w:p w14:paraId="5E0378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636B8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344 820,00</w:t>
            </w:r>
          </w:p>
        </w:tc>
      </w:tr>
      <w:tr w:rsidR="006622C8" w:rsidRPr="006622C8" w14:paraId="3889869F" w14:textId="77777777" w:rsidTr="000D265A">
        <w:trPr>
          <w:trHeight w:val="300"/>
        </w:trPr>
        <w:tc>
          <w:tcPr>
            <w:tcW w:w="4290" w:type="dxa"/>
            <w:hideMark/>
          </w:tcPr>
          <w:p w14:paraId="159604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373DF9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FA4F3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6225B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F2691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5A67A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5EC335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1D69D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2166C0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DED20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344 820,00</w:t>
            </w:r>
          </w:p>
        </w:tc>
        <w:tc>
          <w:tcPr>
            <w:tcW w:w="1417" w:type="dxa"/>
            <w:hideMark/>
          </w:tcPr>
          <w:p w14:paraId="0D00B7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F8410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344 820,00</w:t>
            </w:r>
          </w:p>
        </w:tc>
      </w:tr>
      <w:tr w:rsidR="006622C8" w:rsidRPr="006622C8" w14:paraId="68AE2D84" w14:textId="77777777" w:rsidTr="000D265A">
        <w:trPr>
          <w:trHeight w:val="510"/>
        </w:trPr>
        <w:tc>
          <w:tcPr>
            <w:tcW w:w="4290" w:type="dxa"/>
            <w:hideMark/>
          </w:tcPr>
          <w:p w14:paraId="0EFE62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5020E8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78E0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D4169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168D0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D20F1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43E129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F30F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1AAC7C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1146</w:t>
            </w:r>
          </w:p>
        </w:tc>
        <w:tc>
          <w:tcPr>
            <w:tcW w:w="1701" w:type="dxa"/>
            <w:hideMark/>
          </w:tcPr>
          <w:p w14:paraId="663F2C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344 820,00</w:t>
            </w:r>
          </w:p>
        </w:tc>
        <w:tc>
          <w:tcPr>
            <w:tcW w:w="1417" w:type="dxa"/>
            <w:hideMark/>
          </w:tcPr>
          <w:p w14:paraId="209B6B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57B5D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344 820,00</w:t>
            </w:r>
          </w:p>
        </w:tc>
      </w:tr>
      <w:tr w:rsidR="006622C8" w:rsidRPr="006622C8" w14:paraId="6D21BA03" w14:textId="77777777" w:rsidTr="000D265A">
        <w:trPr>
          <w:trHeight w:val="1275"/>
        </w:trPr>
        <w:tc>
          <w:tcPr>
            <w:tcW w:w="4290" w:type="dxa"/>
            <w:hideMark/>
          </w:tcPr>
          <w:p w14:paraId="7D1500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13" w:type="dxa"/>
            <w:hideMark/>
          </w:tcPr>
          <w:p w14:paraId="29C925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4A502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96559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0259B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6DCA2C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02399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0CFC4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DBA23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90130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78 555 232,88</w:t>
            </w:r>
          </w:p>
        </w:tc>
        <w:tc>
          <w:tcPr>
            <w:tcW w:w="1417" w:type="dxa"/>
            <w:hideMark/>
          </w:tcPr>
          <w:p w14:paraId="5DC01C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181 993,72</w:t>
            </w:r>
          </w:p>
        </w:tc>
        <w:tc>
          <w:tcPr>
            <w:tcW w:w="1760" w:type="dxa"/>
            <w:hideMark/>
          </w:tcPr>
          <w:p w14:paraId="2E14C0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78 737 226,60</w:t>
            </w:r>
          </w:p>
        </w:tc>
      </w:tr>
      <w:tr w:rsidR="006622C8" w:rsidRPr="006622C8" w14:paraId="568D9035" w14:textId="77777777" w:rsidTr="000D265A">
        <w:trPr>
          <w:trHeight w:val="300"/>
        </w:trPr>
        <w:tc>
          <w:tcPr>
            <w:tcW w:w="4290" w:type="dxa"/>
            <w:hideMark/>
          </w:tcPr>
          <w:p w14:paraId="41E9EA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45E32D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75DD0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5052A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523375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1B1F5C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D210B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7D0D0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0C8DB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4A54A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78 555 232,88</w:t>
            </w:r>
          </w:p>
        </w:tc>
        <w:tc>
          <w:tcPr>
            <w:tcW w:w="1417" w:type="dxa"/>
            <w:hideMark/>
          </w:tcPr>
          <w:p w14:paraId="041785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181 993,72</w:t>
            </w:r>
          </w:p>
        </w:tc>
        <w:tc>
          <w:tcPr>
            <w:tcW w:w="1760" w:type="dxa"/>
            <w:hideMark/>
          </w:tcPr>
          <w:p w14:paraId="1564C9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78 737 226,60</w:t>
            </w:r>
          </w:p>
        </w:tc>
      </w:tr>
      <w:tr w:rsidR="006622C8" w:rsidRPr="006622C8" w14:paraId="6F048F39" w14:textId="77777777" w:rsidTr="000D265A">
        <w:trPr>
          <w:trHeight w:val="1275"/>
        </w:trPr>
        <w:tc>
          <w:tcPr>
            <w:tcW w:w="4290" w:type="dxa"/>
            <w:hideMark/>
          </w:tcPr>
          <w:p w14:paraId="0FE22D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813" w:type="dxa"/>
            <w:hideMark/>
          </w:tcPr>
          <w:p w14:paraId="72F959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2EE4B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ADF95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1E64E9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99 1 00 00000</w:t>
            </w:r>
          </w:p>
        </w:tc>
        <w:tc>
          <w:tcPr>
            <w:tcW w:w="786" w:type="dxa"/>
            <w:hideMark/>
          </w:tcPr>
          <w:p w14:paraId="206F5F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BA5E3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616A4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DB5C4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1339B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78 555 232,88</w:t>
            </w:r>
          </w:p>
        </w:tc>
        <w:tc>
          <w:tcPr>
            <w:tcW w:w="1417" w:type="dxa"/>
            <w:hideMark/>
          </w:tcPr>
          <w:p w14:paraId="33D253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181 993,72</w:t>
            </w:r>
          </w:p>
        </w:tc>
        <w:tc>
          <w:tcPr>
            <w:tcW w:w="1760" w:type="dxa"/>
            <w:hideMark/>
          </w:tcPr>
          <w:p w14:paraId="26E660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78 737 226,60</w:t>
            </w:r>
          </w:p>
        </w:tc>
      </w:tr>
      <w:tr w:rsidR="006622C8" w:rsidRPr="006622C8" w14:paraId="7BD4B011" w14:textId="77777777" w:rsidTr="000D265A">
        <w:trPr>
          <w:trHeight w:val="540"/>
        </w:trPr>
        <w:tc>
          <w:tcPr>
            <w:tcW w:w="4290" w:type="dxa"/>
            <w:hideMark/>
          </w:tcPr>
          <w:p w14:paraId="1CF7835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на содержание органов местного самоуправления</w:t>
            </w:r>
          </w:p>
        </w:tc>
        <w:tc>
          <w:tcPr>
            <w:tcW w:w="813" w:type="dxa"/>
            <w:hideMark/>
          </w:tcPr>
          <w:p w14:paraId="5E768BF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4E4DAD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5AABA4C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1056" w:type="dxa"/>
            <w:hideMark/>
          </w:tcPr>
          <w:p w14:paraId="05DDFF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99 1 00 11410</w:t>
            </w:r>
          </w:p>
        </w:tc>
        <w:tc>
          <w:tcPr>
            <w:tcW w:w="786" w:type="dxa"/>
            <w:hideMark/>
          </w:tcPr>
          <w:p w14:paraId="3097001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BEC30A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F13418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40C576C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726A02C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78 555 232,88</w:t>
            </w:r>
          </w:p>
        </w:tc>
        <w:tc>
          <w:tcPr>
            <w:tcW w:w="1417" w:type="dxa"/>
            <w:hideMark/>
          </w:tcPr>
          <w:p w14:paraId="67FAB59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181 993,72</w:t>
            </w:r>
          </w:p>
        </w:tc>
        <w:tc>
          <w:tcPr>
            <w:tcW w:w="1760" w:type="dxa"/>
            <w:hideMark/>
          </w:tcPr>
          <w:p w14:paraId="1815150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78 737 226,60</w:t>
            </w:r>
          </w:p>
        </w:tc>
      </w:tr>
      <w:tr w:rsidR="006622C8" w:rsidRPr="006622C8" w14:paraId="51CA7DA9" w14:textId="77777777" w:rsidTr="000D265A">
        <w:trPr>
          <w:trHeight w:val="1530"/>
        </w:trPr>
        <w:tc>
          <w:tcPr>
            <w:tcW w:w="4290" w:type="dxa"/>
            <w:hideMark/>
          </w:tcPr>
          <w:p w14:paraId="297366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4B1ECD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7BF6E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5FE7E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0F597D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77252B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6812F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B6D15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2E6B9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87434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70 681 751,42</w:t>
            </w:r>
          </w:p>
        </w:tc>
        <w:tc>
          <w:tcPr>
            <w:tcW w:w="1417" w:type="dxa"/>
            <w:hideMark/>
          </w:tcPr>
          <w:p w14:paraId="2D20A2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123 780,00</w:t>
            </w:r>
          </w:p>
        </w:tc>
        <w:tc>
          <w:tcPr>
            <w:tcW w:w="1760" w:type="dxa"/>
            <w:hideMark/>
          </w:tcPr>
          <w:p w14:paraId="580BA5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70 805 531,42</w:t>
            </w:r>
          </w:p>
        </w:tc>
      </w:tr>
      <w:tr w:rsidR="006622C8" w:rsidRPr="006622C8" w14:paraId="45F92CB5" w14:textId="77777777" w:rsidTr="000D265A">
        <w:trPr>
          <w:trHeight w:val="510"/>
        </w:trPr>
        <w:tc>
          <w:tcPr>
            <w:tcW w:w="4290" w:type="dxa"/>
            <w:hideMark/>
          </w:tcPr>
          <w:p w14:paraId="6043AF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1FB8A1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91870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9AC8F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C1223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1EDAF6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5138A8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5A9AE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98C13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DD1E1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70 681 751,42</w:t>
            </w:r>
          </w:p>
        </w:tc>
        <w:tc>
          <w:tcPr>
            <w:tcW w:w="1417" w:type="dxa"/>
            <w:hideMark/>
          </w:tcPr>
          <w:p w14:paraId="27C913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123 780,00</w:t>
            </w:r>
          </w:p>
        </w:tc>
        <w:tc>
          <w:tcPr>
            <w:tcW w:w="1760" w:type="dxa"/>
            <w:hideMark/>
          </w:tcPr>
          <w:p w14:paraId="67FF3D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70 805 531,42</w:t>
            </w:r>
          </w:p>
        </w:tc>
      </w:tr>
      <w:tr w:rsidR="006622C8" w:rsidRPr="006622C8" w14:paraId="58682B80" w14:textId="77777777" w:rsidTr="000D265A">
        <w:trPr>
          <w:trHeight w:val="510"/>
        </w:trPr>
        <w:tc>
          <w:tcPr>
            <w:tcW w:w="4290" w:type="dxa"/>
            <w:hideMark/>
          </w:tcPr>
          <w:p w14:paraId="0334FE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Фонд оплаты труда государственных (муниципальных) органов</w:t>
            </w:r>
          </w:p>
        </w:tc>
        <w:tc>
          <w:tcPr>
            <w:tcW w:w="813" w:type="dxa"/>
            <w:hideMark/>
          </w:tcPr>
          <w:p w14:paraId="232309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3DE3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B53B7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05BBC1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0F0857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121</w:t>
            </w:r>
          </w:p>
        </w:tc>
        <w:tc>
          <w:tcPr>
            <w:tcW w:w="1560" w:type="dxa"/>
            <w:hideMark/>
          </w:tcPr>
          <w:p w14:paraId="4E1985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41917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1A3A4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DEFA9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53 117 255,01</w:t>
            </w:r>
          </w:p>
        </w:tc>
        <w:tc>
          <w:tcPr>
            <w:tcW w:w="1417" w:type="dxa"/>
            <w:hideMark/>
          </w:tcPr>
          <w:p w14:paraId="7E3350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19691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53 117 255,01</w:t>
            </w:r>
          </w:p>
        </w:tc>
      </w:tr>
      <w:tr w:rsidR="006622C8" w:rsidRPr="006622C8" w14:paraId="403769F6" w14:textId="77777777" w:rsidTr="000D265A">
        <w:trPr>
          <w:trHeight w:val="300"/>
        </w:trPr>
        <w:tc>
          <w:tcPr>
            <w:tcW w:w="4290" w:type="dxa"/>
            <w:hideMark/>
          </w:tcPr>
          <w:p w14:paraId="2F59AC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Заработная плата</w:t>
            </w:r>
          </w:p>
        </w:tc>
        <w:tc>
          <w:tcPr>
            <w:tcW w:w="813" w:type="dxa"/>
            <w:hideMark/>
          </w:tcPr>
          <w:p w14:paraId="1E3BDD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9A7B5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1F016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293FA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1F4AC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029C44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F4AC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w:t>
            </w:r>
          </w:p>
        </w:tc>
        <w:tc>
          <w:tcPr>
            <w:tcW w:w="851" w:type="dxa"/>
            <w:hideMark/>
          </w:tcPr>
          <w:p w14:paraId="288831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BE228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52 427 567,41</w:t>
            </w:r>
          </w:p>
        </w:tc>
        <w:tc>
          <w:tcPr>
            <w:tcW w:w="1417" w:type="dxa"/>
            <w:hideMark/>
          </w:tcPr>
          <w:p w14:paraId="7E46B8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A1CDC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52 427 567,41</w:t>
            </w:r>
          </w:p>
        </w:tc>
      </w:tr>
      <w:tr w:rsidR="006622C8" w:rsidRPr="006622C8" w14:paraId="1816916F" w14:textId="77777777" w:rsidTr="000D265A">
        <w:trPr>
          <w:trHeight w:val="510"/>
        </w:trPr>
        <w:tc>
          <w:tcPr>
            <w:tcW w:w="4290" w:type="dxa"/>
            <w:hideMark/>
          </w:tcPr>
          <w:p w14:paraId="28E8E4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Социальные пособия и компенсации персоналу в денежной форме</w:t>
            </w:r>
          </w:p>
        </w:tc>
        <w:tc>
          <w:tcPr>
            <w:tcW w:w="813" w:type="dxa"/>
            <w:hideMark/>
          </w:tcPr>
          <w:p w14:paraId="0990E0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60913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53C66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945F3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B9D7D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63F20A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78150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266</w:t>
            </w:r>
          </w:p>
        </w:tc>
        <w:tc>
          <w:tcPr>
            <w:tcW w:w="851" w:type="dxa"/>
            <w:hideMark/>
          </w:tcPr>
          <w:p w14:paraId="16EE07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4AB06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689 687,60</w:t>
            </w:r>
          </w:p>
        </w:tc>
        <w:tc>
          <w:tcPr>
            <w:tcW w:w="1417" w:type="dxa"/>
            <w:hideMark/>
          </w:tcPr>
          <w:p w14:paraId="701A6D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0DA77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689 687,60</w:t>
            </w:r>
          </w:p>
        </w:tc>
      </w:tr>
      <w:tr w:rsidR="006622C8" w:rsidRPr="006622C8" w14:paraId="6B524D60" w14:textId="77777777" w:rsidTr="000D265A">
        <w:trPr>
          <w:trHeight w:val="765"/>
        </w:trPr>
        <w:tc>
          <w:tcPr>
            <w:tcW w:w="4290" w:type="dxa"/>
            <w:hideMark/>
          </w:tcPr>
          <w:p w14:paraId="34D603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выплаты персоналу государственных (муниципальных) органов, за исключением фонда оплаты труда</w:t>
            </w:r>
          </w:p>
        </w:tc>
        <w:tc>
          <w:tcPr>
            <w:tcW w:w="813" w:type="dxa"/>
            <w:hideMark/>
          </w:tcPr>
          <w:p w14:paraId="113EE3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4B456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56762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6A2F99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3F13E1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122</w:t>
            </w:r>
          </w:p>
        </w:tc>
        <w:tc>
          <w:tcPr>
            <w:tcW w:w="1560" w:type="dxa"/>
            <w:hideMark/>
          </w:tcPr>
          <w:p w14:paraId="78BF1E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0AB1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05B30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56CB0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2 361 684,00</w:t>
            </w:r>
          </w:p>
        </w:tc>
        <w:tc>
          <w:tcPr>
            <w:tcW w:w="1417" w:type="dxa"/>
            <w:hideMark/>
          </w:tcPr>
          <w:p w14:paraId="45AB7C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123 780,00</w:t>
            </w:r>
          </w:p>
        </w:tc>
        <w:tc>
          <w:tcPr>
            <w:tcW w:w="1760" w:type="dxa"/>
            <w:hideMark/>
          </w:tcPr>
          <w:p w14:paraId="5EE0A6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2 485 464,00</w:t>
            </w:r>
          </w:p>
        </w:tc>
      </w:tr>
      <w:tr w:rsidR="006622C8" w:rsidRPr="006622C8" w14:paraId="70092FD2" w14:textId="77777777" w:rsidTr="000D265A">
        <w:trPr>
          <w:trHeight w:val="510"/>
        </w:trPr>
        <w:tc>
          <w:tcPr>
            <w:tcW w:w="4290" w:type="dxa"/>
            <w:hideMark/>
          </w:tcPr>
          <w:p w14:paraId="4F6F52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несоциальные выплаты персоналу в денежной форме</w:t>
            </w:r>
          </w:p>
        </w:tc>
        <w:tc>
          <w:tcPr>
            <w:tcW w:w="813" w:type="dxa"/>
            <w:hideMark/>
          </w:tcPr>
          <w:p w14:paraId="7CC4ED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9CEA7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80F52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EDFBE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88ABA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2D3058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2D05A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212</w:t>
            </w:r>
          </w:p>
        </w:tc>
        <w:tc>
          <w:tcPr>
            <w:tcW w:w="851" w:type="dxa"/>
            <w:hideMark/>
          </w:tcPr>
          <w:p w14:paraId="7E2742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3249D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46 450,00</w:t>
            </w:r>
          </w:p>
        </w:tc>
        <w:tc>
          <w:tcPr>
            <w:tcW w:w="1417" w:type="dxa"/>
            <w:hideMark/>
          </w:tcPr>
          <w:p w14:paraId="6EC8E5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14 700,00</w:t>
            </w:r>
          </w:p>
        </w:tc>
        <w:tc>
          <w:tcPr>
            <w:tcW w:w="1760" w:type="dxa"/>
            <w:hideMark/>
          </w:tcPr>
          <w:p w14:paraId="2C0FAA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61 150,00</w:t>
            </w:r>
          </w:p>
        </w:tc>
      </w:tr>
      <w:tr w:rsidR="006622C8" w:rsidRPr="006622C8" w14:paraId="409E288A" w14:textId="77777777" w:rsidTr="000D265A">
        <w:trPr>
          <w:trHeight w:val="300"/>
        </w:trPr>
        <w:tc>
          <w:tcPr>
            <w:tcW w:w="4290" w:type="dxa"/>
            <w:hideMark/>
          </w:tcPr>
          <w:p w14:paraId="2B7C75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Суточные при служебных командировках</w:t>
            </w:r>
          </w:p>
        </w:tc>
        <w:tc>
          <w:tcPr>
            <w:tcW w:w="813" w:type="dxa"/>
            <w:hideMark/>
          </w:tcPr>
          <w:p w14:paraId="60B5F8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00AA6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3A56D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C6403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3F4BB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2ED5A0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46C16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212</w:t>
            </w:r>
          </w:p>
        </w:tc>
        <w:tc>
          <w:tcPr>
            <w:tcW w:w="851" w:type="dxa"/>
            <w:hideMark/>
          </w:tcPr>
          <w:p w14:paraId="51AB25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1104</w:t>
            </w:r>
          </w:p>
        </w:tc>
        <w:tc>
          <w:tcPr>
            <w:tcW w:w="1701" w:type="dxa"/>
            <w:hideMark/>
          </w:tcPr>
          <w:p w14:paraId="2DD405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46 450,00</w:t>
            </w:r>
          </w:p>
        </w:tc>
        <w:tc>
          <w:tcPr>
            <w:tcW w:w="1417" w:type="dxa"/>
            <w:hideMark/>
          </w:tcPr>
          <w:p w14:paraId="39E3D5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14 700,00</w:t>
            </w:r>
          </w:p>
        </w:tc>
        <w:tc>
          <w:tcPr>
            <w:tcW w:w="1760" w:type="dxa"/>
            <w:hideMark/>
          </w:tcPr>
          <w:p w14:paraId="7488D6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61 150,00</w:t>
            </w:r>
          </w:p>
        </w:tc>
      </w:tr>
      <w:tr w:rsidR="006622C8" w:rsidRPr="006622C8" w14:paraId="6E5477BB" w14:textId="77777777" w:rsidTr="000D265A">
        <w:trPr>
          <w:trHeight w:val="300"/>
        </w:trPr>
        <w:tc>
          <w:tcPr>
            <w:tcW w:w="4290" w:type="dxa"/>
            <w:hideMark/>
          </w:tcPr>
          <w:p w14:paraId="0E8618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суточные при командировках</w:t>
            </w:r>
          </w:p>
        </w:tc>
        <w:tc>
          <w:tcPr>
            <w:tcW w:w="813" w:type="dxa"/>
            <w:hideMark/>
          </w:tcPr>
          <w:p w14:paraId="496186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D7740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E42A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632C1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42EE0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555F8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38FB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B0A71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AAC6E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46 450,00</w:t>
            </w:r>
          </w:p>
        </w:tc>
        <w:tc>
          <w:tcPr>
            <w:tcW w:w="1417" w:type="dxa"/>
            <w:hideMark/>
          </w:tcPr>
          <w:p w14:paraId="341823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14 700,00</w:t>
            </w:r>
          </w:p>
        </w:tc>
        <w:tc>
          <w:tcPr>
            <w:tcW w:w="1760" w:type="dxa"/>
            <w:hideMark/>
          </w:tcPr>
          <w:p w14:paraId="1D1CA0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61 150,00</w:t>
            </w:r>
          </w:p>
        </w:tc>
      </w:tr>
      <w:tr w:rsidR="006622C8" w:rsidRPr="006622C8" w14:paraId="56641CB2" w14:textId="77777777" w:rsidTr="000D265A">
        <w:trPr>
          <w:trHeight w:val="510"/>
        </w:trPr>
        <w:tc>
          <w:tcPr>
            <w:tcW w:w="4290" w:type="dxa"/>
            <w:hideMark/>
          </w:tcPr>
          <w:p w14:paraId="398230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Прочие несоциальные выплаты персоналу в натуральной форме</w:t>
            </w:r>
          </w:p>
        </w:tc>
        <w:tc>
          <w:tcPr>
            <w:tcW w:w="813" w:type="dxa"/>
            <w:hideMark/>
          </w:tcPr>
          <w:p w14:paraId="5282EA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37036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2EF2F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CFBE7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6F2D7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3D368E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10E4F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214</w:t>
            </w:r>
          </w:p>
        </w:tc>
        <w:tc>
          <w:tcPr>
            <w:tcW w:w="851" w:type="dxa"/>
            <w:hideMark/>
          </w:tcPr>
          <w:p w14:paraId="4D00A1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C352D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c>
          <w:tcPr>
            <w:tcW w:w="1417" w:type="dxa"/>
            <w:hideMark/>
          </w:tcPr>
          <w:p w14:paraId="0F27BF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2FA46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r>
      <w:tr w:rsidR="006622C8" w:rsidRPr="006622C8" w14:paraId="7968C48E" w14:textId="77777777" w:rsidTr="000D265A">
        <w:trPr>
          <w:trHeight w:val="510"/>
        </w:trPr>
        <w:tc>
          <w:tcPr>
            <w:tcW w:w="4290" w:type="dxa"/>
            <w:hideMark/>
          </w:tcPr>
          <w:p w14:paraId="59ADB0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Возмещение расходов, связанных с проездом в отпуск</w:t>
            </w:r>
          </w:p>
        </w:tc>
        <w:tc>
          <w:tcPr>
            <w:tcW w:w="813" w:type="dxa"/>
            <w:hideMark/>
          </w:tcPr>
          <w:p w14:paraId="77556B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2FCD4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871B6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D8190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EA1E7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74347E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CF126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214</w:t>
            </w:r>
          </w:p>
        </w:tc>
        <w:tc>
          <w:tcPr>
            <w:tcW w:w="851" w:type="dxa"/>
            <w:hideMark/>
          </w:tcPr>
          <w:p w14:paraId="6A611C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1101</w:t>
            </w:r>
          </w:p>
        </w:tc>
        <w:tc>
          <w:tcPr>
            <w:tcW w:w="1701" w:type="dxa"/>
            <w:hideMark/>
          </w:tcPr>
          <w:p w14:paraId="2A962C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c>
          <w:tcPr>
            <w:tcW w:w="1417" w:type="dxa"/>
            <w:hideMark/>
          </w:tcPr>
          <w:p w14:paraId="5E28D8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0034B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r>
      <w:tr w:rsidR="006622C8" w:rsidRPr="006622C8" w14:paraId="04B0B151" w14:textId="77777777" w:rsidTr="000D265A">
        <w:trPr>
          <w:trHeight w:val="300"/>
        </w:trPr>
        <w:tc>
          <w:tcPr>
            <w:tcW w:w="4290" w:type="dxa"/>
            <w:hideMark/>
          </w:tcPr>
          <w:p w14:paraId="434984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проезд в отпуск</w:t>
            </w:r>
          </w:p>
        </w:tc>
        <w:tc>
          <w:tcPr>
            <w:tcW w:w="813" w:type="dxa"/>
            <w:hideMark/>
          </w:tcPr>
          <w:p w14:paraId="766957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4831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6A551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F3FC4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C5677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C3DB7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6A368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5DE72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1E096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c>
          <w:tcPr>
            <w:tcW w:w="1417" w:type="dxa"/>
            <w:hideMark/>
          </w:tcPr>
          <w:p w14:paraId="200CE4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9B0F4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2 031 121,09</w:t>
            </w:r>
          </w:p>
        </w:tc>
      </w:tr>
      <w:tr w:rsidR="006622C8" w:rsidRPr="006622C8" w14:paraId="5F754006" w14:textId="77777777" w:rsidTr="000D265A">
        <w:trPr>
          <w:trHeight w:val="300"/>
        </w:trPr>
        <w:tc>
          <w:tcPr>
            <w:tcW w:w="4290" w:type="dxa"/>
            <w:hideMark/>
          </w:tcPr>
          <w:p w14:paraId="098F31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55582F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334AB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6953A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5F5C8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12792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462B94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0F99D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32B57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0C1CB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214 827,00</w:t>
            </w:r>
          </w:p>
        </w:tc>
        <w:tc>
          <w:tcPr>
            <w:tcW w:w="1417" w:type="dxa"/>
            <w:hideMark/>
          </w:tcPr>
          <w:p w14:paraId="65AF21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69 080,00</w:t>
            </w:r>
          </w:p>
        </w:tc>
        <w:tc>
          <w:tcPr>
            <w:tcW w:w="1760" w:type="dxa"/>
            <w:hideMark/>
          </w:tcPr>
          <w:p w14:paraId="0AAB0F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283 907,00</w:t>
            </w:r>
          </w:p>
        </w:tc>
      </w:tr>
      <w:tr w:rsidR="006622C8" w:rsidRPr="006622C8" w14:paraId="72B6CEFA" w14:textId="77777777" w:rsidTr="000D265A">
        <w:trPr>
          <w:trHeight w:val="300"/>
        </w:trPr>
        <w:tc>
          <w:tcPr>
            <w:tcW w:w="4290" w:type="dxa"/>
            <w:hideMark/>
          </w:tcPr>
          <w:p w14:paraId="302619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Командировочные расходы</w:t>
            </w:r>
          </w:p>
        </w:tc>
        <w:tc>
          <w:tcPr>
            <w:tcW w:w="813" w:type="dxa"/>
            <w:hideMark/>
          </w:tcPr>
          <w:p w14:paraId="40A725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76110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1D008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4D8B0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7F7FC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3F8BCC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14208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D5967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1104</w:t>
            </w:r>
          </w:p>
        </w:tc>
        <w:tc>
          <w:tcPr>
            <w:tcW w:w="1701" w:type="dxa"/>
            <w:hideMark/>
          </w:tcPr>
          <w:p w14:paraId="39DA47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169 750,00</w:t>
            </w:r>
          </w:p>
        </w:tc>
        <w:tc>
          <w:tcPr>
            <w:tcW w:w="1417" w:type="dxa"/>
            <w:hideMark/>
          </w:tcPr>
          <w:p w14:paraId="06046F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69 080,00</w:t>
            </w:r>
          </w:p>
        </w:tc>
        <w:tc>
          <w:tcPr>
            <w:tcW w:w="1760" w:type="dxa"/>
            <w:hideMark/>
          </w:tcPr>
          <w:p w14:paraId="73432A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238 830,00</w:t>
            </w:r>
          </w:p>
        </w:tc>
      </w:tr>
      <w:tr w:rsidR="006622C8" w:rsidRPr="006622C8" w14:paraId="4297730F" w14:textId="77777777" w:rsidTr="000D265A">
        <w:trPr>
          <w:trHeight w:val="510"/>
        </w:trPr>
        <w:tc>
          <w:tcPr>
            <w:tcW w:w="4290" w:type="dxa"/>
            <w:hideMark/>
          </w:tcPr>
          <w:p w14:paraId="6A2F2E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проживание, транспортные при служебных командировках</w:t>
            </w:r>
          </w:p>
        </w:tc>
        <w:tc>
          <w:tcPr>
            <w:tcW w:w="813" w:type="dxa"/>
            <w:hideMark/>
          </w:tcPr>
          <w:p w14:paraId="2F2165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3338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1044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A2809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D09EC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0CB72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7EE34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8524B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832B6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169 750,00</w:t>
            </w:r>
          </w:p>
        </w:tc>
        <w:tc>
          <w:tcPr>
            <w:tcW w:w="1417" w:type="dxa"/>
            <w:hideMark/>
          </w:tcPr>
          <w:p w14:paraId="1C89EA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69 080,00</w:t>
            </w:r>
          </w:p>
        </w:tc>
        <w:tc>
          <w:tcPr>
            <w:tcW w:w="1760" w:type="dxa"/>
            <w:hideMark/>
          </w:tcPr>
          <w:p w14:paraId="71F0EB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238 830,00</w:t>
            </w:r>
          </w:p>
        </w:tc>
      </w:tr>
      <w:tr w:rsidR="006622C8" w:rsidRPr="006622C8" w14:paraId="20FF9B34" w14:textId="77777777" w:rsidTr="000D265A">
        <w:trPr>
          <w:trHeight w:val="765"/>
        </w:trPr>
        <w:tc>
          <w:tcPr>
            <w:tcW w:w="4290" w:type="dxa"/>
            <w:hideMark/>
          </w:tcPr>
          <w:p w14:paraId="4725D4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Плата за обучение на курсах повышения квалификации, подготовки и переподготовки специалистов</w:t>
            </w:r>
          </w:p>
        </w:tc>
        <w:tc>
          <w:tcPr>
            <w:tcW w:w="813" w:type="dxa"/>
            <w:hideMark/>
          </w:tcPr>
          <w:p w14:paraId="11541C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2E8EE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D08ED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A7944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951A6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6C6577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B95AF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87F6F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1139</w:t>
            </w:r>
          </w:p>
        </w:tc>
        <w:tc>
          <w:tcPr>
            <w:tcW w:w="1701" w:type="dxa"/>
            <w:hideMark/>
          </w:tcPr>
          <w:p w14:paraId="1BD455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7 500,00</w:t>
            </w:r>
          </w:p>
        </w:tc>
        <w:tc>
          <w:tcPr>
            <w:tcW w:w="1417" w:type="dxa"/>
            <w:hideMark/>
          </w:tcPr>
          <w:p w14:paraId="3BDE6C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E20C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7 500,00</w:t>
            </w:r>
          </w:p>
        </w:tc>
      </w:tr>
      <w:tr w:rsidR="006622C8" w:rsidRPr="006622C8" w14:paraId="0136BFAC" w14:textId="77777777" w:rsidTr="000D265A">
        <w:trPr>
          <w:trHeight w:val="300"/>
        </w:trPr>
        <w:tc>
          <w:tcPr>
            <w:tcW w:w="4290" w:type="dxa"/>
            <w:hideMark/>
          </w:tcPr>
          <w:p w14:paraId="08F1E5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4300D7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246CC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11ADF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F0D86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4F287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6750E8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5ED36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8482D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23FC69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37 577,00</w:t>
            </w:r>
          </w:p>
        </w:tc>
        <w:tc>
          <w:tcPr>
            <w:tcW w:w="1417" w:type="dxa"/>
            <w:hideMark/>
          </w:tcPr>
          <w:p w14:paraId="255A0D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BFF5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37 577,00</w:t>
            </w:r>
          </w:p>
        </w:tc>
      </w:tr>
      <w:tr w:rsidR="006622C8" w:rsidRPr="006622C8" w14:paraId="3CF9E402" w14:textId="77777777" w:rsidTr="000D265A">
        <w:trPr>
          <w:trHeight w:val="300"/>
        </w:trPr>
        <w:tc>
          <w:tcPr>
            <w:tcW w:w="4290" w:type="dxa"/>
            <w:hideMark/>
          </w:tcPr>
          <w:p w14:paraId="2C63EC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возмещение расходов за медосмотр</w:t>
            </w:r>
          </w:p>
        </w:tc>
        <w:tc>
          <w:tcPr>
            <w:tcW w:w="813" w:type="dxa"/>
            <w:hideMark/>
          </w:tcPr>
          <w:p w14:paraId="1087BF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C538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30703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F2F34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104C1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E900B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716BB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E172F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A9544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37 577,00</w:t>
            </w:r>
          </w:p>
        </w:tc>
        <w:tc>
          <w:tcPr>
            <w:tcW w:w="1417" w:type="dxa"/>
            <w:hideMark/>
          </w:tcPr>
          <w:p w14:paraId="0B7C3E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88763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37 577,00</w:t>
            </w:r>
          </w:p>
        </w:tc>
      </w:tr>
      <w:tr w:rsidR="006622C8" w:rsidRPr="006622C8" w14:paraId="58AEC462" w14:textId="77777777" w:rsidTr="000D265A">
        <w:trPr>
          <w:trHeight w:val="510"/>
        </w:trPr>
        <w:tc>
          <w:tcPr>
            <w:tcW w:w="4290" w:type="dxa"/>
            <w:hideMark/>
          </w:tcPr>
          <w:p w14:paraId="59ACE2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Социальные пособия и компенсации персоналу в денежной форме</w:t>
            </w:r>
          </w:p>
        </w:tc>
        <w:tc>
          <w:tcPr>
            <w:tcW w:w="813" w:type="dxa"/>
            <w:hideMark/>
          </w:tcPr>
          <w:p w14:paraId="5877C7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64024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5D587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4BAE51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97041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62889E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E3BF9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266</w:t>
            </w:r>
          </w:p>
        </w:tc>
        <w:tc>
          <w:tcPr>
            <w:tcW w:w="851" w:type="dxa"/>
            <w:hideMark/>
          </w:tcPr>
          <w:p w14:paraId="4DD186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A24FE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20 000,00</w:t>
            </w:r>
          </w:p>
        </w:tc>
        <w:tc>
          <w:tcPr>
            <w:tcW w:w="1417" w:type="dxa"/>
            <w:hideMark/>
          </w:tcPr>
          <w:p w14:paraId="783C0F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32CCC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20 000,00</w:t>
            </w:r>
          </w:p>
        </w:tc>
      </w:tr>
      <w:tr w:rsidR="006622C8" w:rsidRPr="006622C8" w14:paraId="0B65BE55" w14:textId="77777777" w:rsidTr="000D265A">
        <w:trPr>
          <w:trHeight w:val="510"/>
        </w:trPr>
        <w:tc>
          <w:tcPr>
            <w:tcW w:w="4290" w:type="dxa"/>
            <w:hideMark/>
          </w:tcPr>
          <w:p w14:paraId="43B0DB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Социальные компенсации персоналу в натуральной форме</w:t>
            </w:r>
          </w:p>
        </w:tc>
        <w:tc>
          <w:tcPr>
            <w:tcW w:w="813" w:type="dxa"/>
            <w:hideMark/>
          </w:tcPr>
          <w:p w14:paraId="72CFD6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A6A1A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383F6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8A3BD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CB18E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42BAD5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49567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267</w:t>
            </w:r>
          </w:p>
        </w:tc>
        <w:tc>
          <w:tcPr>
            <w:tcW w:w="851" w:type="dxa"/>
            <w:hideMark/>
          </w:tcPr>
          <w:p w14:paraId="42A8D2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1A56C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49 285,91</w:t>
            </w:r>
          </w:p>
        </w:tc>
        <w:tc>
          <w:tcPr>
            <w:tcW w:w="1417" w:type="dxa"/>
            <w:hideMark/>
          </w:tcPr>
          <w:p w14:paraId="224596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760" w:type="dxa"/>
            <w:hideMark/>
          </w:tcPr>
          <w:p w14:paraId="62AFC0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89 285,91</w:t>
            </w:r>
          </w:p>
        </w:tc>
      </w:tr>
      <w:tr w:rsidR="006622C8" w:rsidRPr="006622C8" w14:paraId="369A897D" w14:textId="77777777" w:rsidTr="000D265A">
        <w:trPr>
          <w:trHeight w:val="300"/>
        </w:trPr>
        <w:tc>
          <w:tcPr>
            <w:tcW w:w="4290" w:type="dxa"/>
            <w:hideMark/>
          </w:tcPr>
          <w:p w14:paraId="59437F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выплаты по социальной помощи</w:t>
            </w:r>
          </w:p>
        </w:tc>
        <w:tc>
          <w:tcPr>
            <w:tcW w:w="813" w:type="dxa"/>
            <w:hideMark/>
          </w:tcPr>
          <w:p w14:paraId="0D8A82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5BAC7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9861C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9108C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AEA49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49111A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03614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267</w:t>
            </w:r>
          </w:p>
        </w:tc>
        <w:tc>
          <w:tcPr>
            <w:tcW w:w="851" w:type="dxa"/>
            <w:hideMark/>
          </w:tcPr>
          <w:p w14:paraId="25B116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1142</w:t>
            </w:r>
          </w:p>
        </w:tc>
        <w:tc>
          <w:tcPr>
            <w:tcW w:w="1701" w:type="dxa"/>
            <w:hideMark/>
          </w:tcPr>
          <w:p w14:paraId="15ACCB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49 285,91</w:t>
            </w:r>
          </w:p>
        </w:tc>
        <w:tc>
          <w:tcPr>
            <w:tcW w:w="1417" w:type="dxa"/>
            <w:hideMark/>
          </w:tcPr>
          <w:p w14:paraId="20F505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760" w:type="dxa"/>
            <w:hideMark/>
          </w:tcPr>
          <w:p w14:paraId="72F185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89 285,91</w:t>
            </w:r>
          </w:p>
        </w:tc>
      </w:tr>
      <w:tr w:rsidR="006622C8" w:rsidRPr="006622C8" w14:paraId="4D006456" w14:textId="77777777" w:rsidTr="000D265A">
        <w:trPr>
          <w:trHeight w:val="510"/>
        </w:trPr>
        <w:tc>
          <w:tcPr>
            <w:tcW w:w="4290" w:type="dxa"/>
            <w:hideMark/>
          </w:tcPr>
          <w:p w14:paraId="619957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коллективный договор, санаторно-курортные путевки</w:t>
            </w:r>
          </w:p>
        </w:tc>
        <w:tc>
          <w:tcPr>
            <w:tcW w:w="813" w:type="dxa"/>
            <w:hideMark/>
          </w:tcPr>
          <w:p w14:paraId="52AF60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D1049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4E8D6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537367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0D5488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EF952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DCBF5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4A4D3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24B99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49 285,91</w:t>
            </w:r>
          </w:p>
        </w:tc>
        <w:tc>
          <w:tcPr>
            <w:tcW w:w="1417" w:type="dxa"/>
            <w:hideMark/>
          </w:tcPr>
          <w:p w14:paraId="395448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760" w:type="dxa"/>
            <w:hideMark/>
          </w:tcPr>
          <w:p w14:paraId="717267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89 285,91</w:t>
            </w:r>
          </w:p>
        </w:tc>
      </w:tr>
      <w:tr w:rsidR="006622C8" w:rsidRPr="006622C8" w14:paraId="4B1FC064" w14:textId="77777777" w:rsidTr="000D265A">
        <w:trPr>
          <w:trHeight w:val="1020"/>
        </w:trPr>
        <w:tc>
          <w:tcPr>
            <w:tcW w:w="4290" w:type="dxa"/>
            <w:hideMark/>
          </w:tcPr>
          <w:p w14:paraId="231627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3" w:type="dxa"/>
            <w:hideMark/>
          </w:tcPr>
          <w:p w14:paraId="23ECFE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5D9E6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37FB5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550B9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99 1 00 11600</w:t>
            </w:r>
          </w:p>
        </w:tc>
        <w:tc>
          <w:tcPr>
            <w:tcW w:w="786" w:type="dxa"/>
            <w:hideMark/>
          </w:tcPr>
          <w:p w14:paraId="34D88D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129</w:t>
            </w:r>
          </w:p>
        </w:tc>
        <w:tc>
          <w:tcPr>
            <w:tcW w:w="1560" w:type="dxa"/>
            <w:hideMark/>
          </w:tcPr>
          <w:p w14:paraId="72C2F1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BAAC0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098C2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F72F0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15 202 812,41</w:t>
            </w:r>
          </w:p>
        </w:tc>
        <w:tc>
          <w:tcPr>
            <w:tcW w:w="1417" w:type="dxa"/>
            <w:hideMark/>
          </w:tcPr>
          <w:p w14:paraId="178CA7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A0DB6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15 202 812,41</w:t>
            </w:r>
          </w:p>
        </w:tc>
      </w:tr>
      <w:tr w:rsidR="006622C8" w:rsidRPr="006622C8" w14:paraId="02244A08" w14:textId="77777777" w:rsidTr="000D265A">
        <w:trPr>
          <w:trHeight w:val="300"/>
        </w:trPr>
        <w:tc>
          <w:tcPr>
            <w:tcW w:w="4290" w:type="dxa"/>
            <w:hideMark/>
          </w:tcPr>
          <w:p w14:paraId="1C249F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Начисления на выплаты по оплате труда</w:t>
            </w:r>
          </w:p>
        </w:tc>
        <w:tc>
          <w:tcPr>
            <w:tcW w:w="813" w:type="dxa"/>
            <w:hideMark/>
          </w:tcPr>
          <w:p w14:paraId="440351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E5614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7514B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4C5AF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EDEB4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129</w:t>
            </w:r>
          </w:p>
        </w:tc>
        <w:tc>
          <w:tcPr>
            <w:tcW w:w="1560" w:type="dxa"/>
            <w:hideMark/>
          </w:tcPr>
          <w:p w14:paraId="10B7F5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C4FD9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213</w:t>
            </w:r>
          </w:p>
        </w:tc>
        <w:tc>
          <w:tcPr>
            <w:tcW w:w="851" w:type="dxa"/>
            <w:hideMark/>
          </w:tcPr>
          <w:p w14:paraId="1E56E6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6D96E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15 202 812,41</w:t>
            </w:r>
          </w:p>
        </w:tc>
        <w:tc>
          <w:tcPr>
            <w:tcW w:w="1417" w:type="dxa"/>
            <w:hideMark/>
          </w:tcPr>
          <w:p w14:paraId="5E6936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56EAE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15 202 812,41</w:t>
            </w:r>
          </w:p>
        </w:tc>
      </w:tr>
      <w:tr w:rsidR="006622C8" w:rsidRPr="006622C8" w14:paraId="75D1D632" w14:textId="77777777" w:rsidTr="000D265A">
        <w:trPr>
          <w:trHeight w:val="510"/>
        </w:trPr>
        <w:tc>
          <w:tcPr>
            <w:tcW w:w="4290" w:type="dxa"/>
            <w:hideMark/>
          </w:tcPr>
          <w:p w14:paraId="4538CE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2F521E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C796A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8E73E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A439E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F2D66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1BBCF6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B4371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57090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A6AE4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5 537 244,68</w:t>
            </w:r>
          </w:p>
        </w:tc>
        <w:tc>
          <w:tcPr>
            <w:tcW w:w="1417" w:type="dxa"/>
            <w:hideMark/>
          </w:tcPr>
          <w:p w14:paraId="21DAA5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58 213,72</w:t>
            </w:r>
          </w:p>
        </w:tc>
        <w:tc>
          <w:tcPr>
            <w:tcW w:w="1760" w:type="dxa"/>
            <w:hideMark/>
          </w:tcPr>
          <w:p w14:paraId="5C103B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5 595 458,40</w:t>
            </w:r>
          </w:p>
        </w:tc>
      </w:tr>
      <w:tr w:rsidR="006622C8" w:rsidRPr="006622C8" w14:paraId="46BC6DC1" w14:textId="77777777" w:rsidTr="000D265A">
        <w:trPr>
          <w:trHeight w:val="765"/>
        </w:trPr>
        <w:tc>
          <w:tcPr>
            <w:tcW w:w="4290" w:type="dxa"/>
            <w:hideMark/>
          </w:tcPr>
          <w:p w14:paraId="0E1330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112569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345D8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98DFB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270039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EBC6F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2E02F9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3342F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40048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9F39F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5 537 244,68</w:t>
            </w:r>
          </w:p>
        </w:tc>
        <w:tc>
          <w:tcPr>
            <w:tcW w:w="1417" w:type="dxa"/>
            <w:hideMark/>
          </w:tcPr>
          <w:p w14:paraId="724382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58 213,72</w:t>
            </w:r>
          </w:p>
        </w:tc>
        <w:tc>
          <w:tcPr>
            <w:tcW w:w="1760" w:type="dxa"/>
            <w:hideMark/>
          </w:tcPr>
          <w:p w14:paraId="22EBAF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5 595 458,40</w:t>
            </w:r>
          </w:p>
        </w:tc>
      </w:tr>
      <w:tr w:rsidR="006622C8" w:rsidRPr="006622C8" w14:paraId="1ADA7621" w14:textId="77777777" w:rsidTr="000D265A">
        <w:trPr>
          <w:trHeight w:val="765"/>
        </w:trPr>
        <w:tc>
          <w:tcPr>
            <w:tcW w:w="4290" w:type="dxa"/>
            <w:hideMark/>
          </w:tcPr>
          <w:p w14:paraId="45CB51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услуг в сфере информационно-коммуникационных технологий</w:t>
            </w:r>
          </w:p>
        </w:tc>
        <w:tc>
          <w:tcPr>
            <w:tcW w:w="813" w:type="dxa"/>
            <w:hideMark/>
          </w:tcPr>
          <w:p w14:paraId="2403FF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86C34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A14A2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049A68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32B544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242</w:t>
            </w:r>
          </w:p>
        </w:tc>
        <w:tc>
          <w:tcPr>
            <w:tcW w:w="1560" w:type="dxa"/>
            <w:hideMark/>
          </w:tcPr>
          <w:p w14:paraId="6F1732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7F65A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0EEAE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F9B78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1 473 251,33</w:t>
            </w:r>
          </w:p>
        </w:tc>
        <w:tc>
          <w:tcPr>
            <w:tcW w:w="1417" w:type="dxa"/>
            <w:hideMark/>
          </w:tcPr>
          <w:p w14:paraId="5A6E06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58 213,72</w:t>
            </w:r>
          </w:p>
        </w:tc>
        <w:tc>
          <w:tcPr>
            <w:tcW w:w="1760" w:type="dxa"/>
            <w:hideMark/>
          </w:tcPr>
          <w:p w14:paraId="4A041D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1 531 465,05</w:t>
            </w:r>
          </w:p>
        </w:tc>
      </w:tr>
      <w:tr w:rsidR="006622C8" w:rsidRPr="006622C8" w14:paraId="101358EB" w14:textId="77777777" w:rsidTr="000D265A">
        <w:trPr>
          <w:trHeight w:val="300"/>
        </w:trPr>
        <w:tc>
          <w:tcPr>
            <w:tcW w:w="4290" w:type="dxa"/>
            <w:hideMark/>
          </w:tcPr>
          <w:p w14:paraId="49F288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связи</w:t>
            </w:r>
          </w:p>
        </w:tc>
        <w:tc>
          <w:tcPr>
            <w:tcW w:w="813" w:type="dxa"/>
            <w:hideMark/>
          </w:tcPr>
          <w:p w14:paraId="787094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2102A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14563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DF650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D69EA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4355F9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461F9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221</w:t>
            </w:r>
          </w:p>
        </w:tc>
        <w:tc>
          <w:tcPr>
            <w:tcW w:w="851" w:type="dxa"/>
            <w:hideMark/>
          </w:tcPr>
          <w:p w14:paraId="4DB150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65BCA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350 972,16</w:t>
            </w:r>
          </w:p>
        </w:tc>
        <w:tc>
          <w:tcPr>
            <w:tcW w:w="1417" w:type="dxa"/>
            <w:hideMark/>
          </w:tcPr>
          <w:p w14:paraId="2A8382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2422F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350 972,16</w:t>
            </w:r>
          </w:p>
        </w:tc>
      </w:tr>
      <w:tr w:rsidR="006622C8" w:rsidRPr="006622C8" w14:paraId="0B0CDCA0" w14:textId="77777777" w:rsidTr="000D265A">
        <w:trPr>
          <w:trHeight w:val="300"/>
        </w:trPr>
        <w:tc>
          <w:tcPr>
            <w:tcW w:w="4290" w:type="dxa"/>
            <w:hideMark/>
          </w:tcPr>
          <w:p w14:paraId="5146F1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21/СВ/МИР-1 услуги связи Vipnet</w:t>
            </w:r>
          </w:p>
        </w:tc>
        <w:tc>
          <w:tcPr>
            <w:tcW w:w="813" w:type="dxa"/>
            <w:hideMark/>
          </w:tcPr>
          <w:p w14:paraId="29A717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3A1D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78F9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5FC06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9007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088FD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26935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929FB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AB0BC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31 440,00</w:t>
            </w:r>
          </w:p>
        </w:tc>
        <w:tc>
          <w:tcPr>
            <w:tcW w:w="1417" w:type="dxa"/>
            <w:hideMark/>
          </w:tcPr>
          <w:p w14:paraId="493207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F43E7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31 440,00</w:t>
            </w:r>
          </w:p>
        </w:tc>
      </w:tr>
      <w:tr w:rsidR="006622C8" w:rsidRPr="006622C8" w14:paraId="06E0CEA6" w14:textId="77777777" w:rsidTr="000D265A">
        <w:trPr>
          <w:trHeight w:val="300"/>
        </w:trPr>
        <w:tc>
          <w:tcPr>
            <w:tcW w:w="4290" w:type="dxa"/>
            <w:hideMark/>
          </w:tcPr>
          <w:p w14:paraId="077898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w:t>
            </w:r>
          </w:p>
        </w:tc>
        <w:tc>
          <w:tcPr>
            <w:tcW w:w="813" w:type="dxa"/>
            <w:hideMark/>
          </w:tcPr>
          <w:p w14:paraId="38789C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624D0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D6538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F285E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AB0CF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C0865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930D1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0DC0B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4BA30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60,00</w:t>
            </w:r>
          </w:p>
        </w:tc>
        <w:tc>
          <w:tcPr>
            <w:tcW w:w="1417" w:type="dxa"/>
            <w:hideMark/>
          </w:tcPr>
          <w:p w14:paraId="15EE8F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C132E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60,00</w:t>
            </w:r>
          </w:p>
        </w:tc>
      </w:tr>
      <w:tr w:rsidR="006622C8" w:rsidRPr="006622C8" w14:paraId="32984799" w14:textId="77777777" w:rsidTr="000D265A">
        <w:trPr>
          <w:trHeight w:val="510"/>
        </w:trPr>
        <w:tc>
          <w:tcPr>
            <w:tcW w:w="4290" w:type="dxa"/>
            <w:hideMark/>
          </w:tcPr>
          <w:p w14:paraId="796461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№07/01/2021/СБ-XII услуги связи Интернет</w:t>
            </w:r>
          </w:p>
        </w:tc>
        <w:tc>
          <w:tcPr>
            <w:tcW w:w="813" w:type="dxa"/>
            <w:hideMark/>
          </w:tcPr>
          <w:p w14:paraId="1B047D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64796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37376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F901A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66529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1FC7A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0124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CF299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1F1D1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96 000,00</w:t>
            </w:r>
          </w:p>
        </w:tc>
        <w:tc>
          <w:tcPr>
            <w:tcW w:w="1417" w:type="dxa"/>
            <w:hideMark/>
          </w:tcPr>
          <w:p w14:paraId="650BC4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F89C0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96 000,00</w:t>
            </w:r>
          </w:p>
        </w:tc>
      </w:tr>
      <w:tr w:rsidR="006622C8" w:rsidRPr="006622C8" w14:paraId="66A046DA" w14:textId="77777777" w:rsidTr="000D265A">
        <w:trPr>
          <w:trHeight w:val="510"/>
        </w:trPr>
        <w:tc>
          <w:tcPr>
            <w:tcW w:w="4290" w:type="dxa"/>
            <w:hideMark/>
          </w:tcPr>
          <w:p w14:paraId="16FF92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договор №714000015016 услуги связи Ростелеком</w:t>
            </w:r>
          </w:p>
        </w:tc>
        <w:tc>
          <w:tcPr>
            <w:tcW w:w="813" w:type="dxa"/>
            <w:hideMark/>
          </w:tcPr>
          <w:p w14:paraId="65B24A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3D2BB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65D58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62959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B4B64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65895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F7491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60D3D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4EA28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c>
          <w:tcPr>
            <w:tcW w:w="1417" w:type="dxa"/>
            <w:hideMark/>
          </w:tcPr>
          <w:p w14:paraId="761343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C0C80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r>
      <w:tr w:rsidR="006622C8" w:rsidRPr="006622C8" w14:paraId="0E66FAB7" w14:textId="77777777" w:rsidTr="000D265A">
        <w:trPr>
          <w:trHeight w:val="510"/>
        </w:trPr>
        <w:tc>
          <w:tcPr>
            <w:tcW w:w="4290" w:type="dxa"/>
            <w:hideMark/>
          </w:tcPr>
          <w:p w14:paraId="2DCAF6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№714000015016 2020 год Ростелеком</w:t>
            </w:r>
          </w:p>
        </w:tc>
        <w:tc>
          <w:tcPr>
            <w:tcW w:w="813" w:type="dxa"/>
            <w:hideMark/>
          </w:tcPr>
          <w:p w14:paraId="5E6D0B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591C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A1FD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A783F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236E4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EEB5C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63557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75FFC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873F4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12 992,16</w:t>
            </w:r>
          </w:p>
        </w:tc>
        <w:tc>
          <w:tcPr>
            <w:tcW w:w="1417" w:type="dxa"/>
            <w:hideMark/>
          </w:tcPr>
          <w:p w14:paraId="436BA9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45B52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12 992,16</w:t>
            </w:r>
          </w:p>
        </w:tc>
      </w:tr>
      <w:tr w:rsidR="006622C8" w:rsidRPr="006622C8" w14:paraId="06526869" w14:textId="77777777" w:rsidTr="000D265A">
        <w:trPr>
          <w:trHeight w:val="510"/>
        </w:trPr>
        <w:tc>
          <w:tcPr>
            <w:tcW w:w="4290" w:type="dxa"/>
            <w:hideMark/>
          </w:tcPr>
          <w:p w14:paraId="1FACF0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№20/СВ/МИР-1 2020 год Vipnet</w:t>
            </w:r>
          </w:p>
        </w:tc>
        <w:tc>
          <w:tcPr>
            <w:tcW w:w="813" w:type="dxa"/>
            <w:hideMark/>
          </w:tcPr>
          <w:p w14:paraId="48A5B7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7806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FA44A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CD47A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E7C7B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888F7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981B9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0B166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0A3DF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10 480,00</w:t>
            </w:r>
          </w:p>
        </w:tc>
        <w:tc>
          <w:tcPr>
            <w:tcW w:w="1417" w:type="dxa"/>
            <w:hideMark/>
          </w:tcPr>
          <w:p w14:paraId="59BB69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5CF8C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10 480,00</w:t>
            </w:r>
          </w:p>
        </w:tc>
      </w:tr>
      <w:tr w:rsidR="006622C8" w:rsidRPr="006622C8" w14:paraId="5766BF6C" w14:textId="77777777" w:rsidTr="000D265A">
        <w:trPr>
          <w:trHeight w:val="147"/>
        </w:trPr>
        <w:tc>
          <w:tcPr>
            <w:tcW w:w="4290" w:type="dxa"/>
            <w:hideMark/>
          </w:tcPr>
          <w:p w14:paraId="227C43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по содержанию имущества</w:t>
            </w:r>
          </w:p>
        </w:tc>
        <w:tc>
          <w:tcPr>
            <w:tcW w:w="813" w:type="dxa"/>
            <w:hideMark/>
          </w:tcPr>
          <w:p w14:paraId="14460B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E2971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6FEEA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C88A9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1C913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A0E9F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E1BFF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232E6E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750BA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c>
          <w:tcPr>
            <w:tcW w:w="1417" w:type="dxa"/>
            <w:hideMark/>
          </w:tcPr>
          <w:p w14:paraId="7F154F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FA992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r>
      <w:tr w:rsidR="006622C8" w:rsidRPr="006622C8" w14:paraId="5BF959BC" w14:textId="77777777" w:rsidTr="000D265A">
        <w:trPr>
          <w:trHeight w:val="510"/>
        </w:trPr>
        <w:tc>
          <w:tcPr>
            <w:tcW w:w="4290" w:type="dxa"/>
            <w:hideMark/>
          </w:tcPr>
          <w:p w14:paraId="1BCA7A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Текущий и капитальный ремонт и реставрация нефинансовых активов </w:t>
            </w:r>
          </w:p>
        </w:tc>
        <w:tc>
          <w:tcPr>
            <w:tcW w:w="813" w:type="dxa"/>
            <w:hideMark/>
          </w:tcPr>
          <w:p w14:paraId="41CE8D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C16AD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D0DF7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BD564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488AA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A0283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D8C5C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0CD639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11632D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c>
          <w:tcPr>
            <w:tcW w:w="1417" w:type="dxa"/>
            <w:hideMark/>
          </w:tcPr>
          <w:p w14:paraId="24DD1D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1C05E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r>
      <w:tr w:rsidR="006622C8" w:rsidRPr="006622C8" w14:paraId="7E58EA2C" w14:textId="77777777" w:rsidTr="000D265A">
        <w:trPr>
          <w:trHeight w:val="255"/>
        </w:trPr>
        <w:tc>
          <w:tcPr>
            <w:tcW w:w="4290" w:type="dxa"/>
            <w:hideMark/>
          </w:tcPr>
          <w:p w14:paraId="07F478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заправка картриджей</w:t>
            </w:r>
          </w:p>
        </w:tc>
        <w:tc>
          <w:tcPr>
            <w:tcW w:w="813" w:type="dxa"/>
            <w:hideMark/>
          </w:tcPr>
          <w:p w14:paraId="48CB6C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01BF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10B6B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E2AF1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07B87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E049B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E0B1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08F4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69EC5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c>
          <w:tcPr>
            <w:tcW w:w="1417" w:type="dxa"/>
            <w:hideMark/>
          </w:tcPr>
          <w:p w14:paraId="040EC0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4FECF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120 000,00</w:t>
            </w:r>
          </w:p>
        </w:tc>
      </w:tr>
      <w:tr w:rsidR="006622C8" w:rsidRPr="006622C8" w14:paraId="641827A5" w14:textId="77777777" w:rsidTr="000D265A">
        <w:trPr>
          <w:trHeight w:val="300"/>
        </w:trPr>
        <w:tc>
          <w:tcPr>
            <w:tcW w:w="4290" w:type="dxa"/>
            <w:hideMark/>
          </w:tcPr>
          <w:p w14:paraId="341CA7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4A5C3D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B7EA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DB673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B6FC5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9FF41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080F2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DF2E6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A7EB6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A19B0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785 033,00</w:t>
            </w:r>
          </w:p>
        </w:tc>
        <w:tc>
          <w:tcPr>
            <w:tcW w:w="1417" w:type="dxa"/>
            <w:hideMark/>
          </w:tcPr>
          <w:p w14:paraId="768806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58 213,72</w:t>
            </w:r>
          </w:p>
        </w:tc>
        <w:tc>
          <w:tcPr>
            <w:tcW w:w="1760" w:type="dxa"/>
            <w:hideMark/>
          </w:tcPr>
          <w:p w14:paraId="5B764A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843 246,72</w:t>
            </w:r>
          </w:p>
        </w:tc>
      </w:tr>
      <w:tr w:rsidR="006622C8" w:rsidRPr="006622C8" w14:paraId="6DDCCAA6" w14:textId="77777777" w:rsidTr="000D265A">
        <w:trPr>
          <w:trHeight w:val="510"/>
        </w:trPr>
        <w:tc>
          <w:tcPr>
            <w:tcW w:w="4290" w:type="dxa"/>
            <w:hideMark/>
          </w:tcPr>
          <w:p w14:paraId="0DB5C5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в области информацционных технологий</w:t>
            </w:r>
          </w:p>
        </w:tc>
        <w:tc>
          <w:tcPr>
            <w:tcW w:w="813" w:type="dxa"/>
            <w:hideMark/>
          </w:tcPr>
          <w:p w14:paraId="1175E4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2BA4B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FEFF8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42774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89E28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4679C2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81C71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63EEE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1136</w:t>
            </w:r>
          </w:p>
        </w:tc>
        <w:tc>
          <w:tcPr>
            <w:tcW w:w="1701" w:type="dxa"/>
            <w:hideMark/>
          </w:tcPr>
          <w:p w14:paraId="375337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785 033,00</w:t>
            </w:r>
          </w:p>
        </w:tc>
        <w:tc>
          <w:tcPr>
            <w:tcW w:w="1417" w:type="dxa"/>
            <w:hideMark/>
          </w:tcPr>
          <w:p w14:paraId="0E8F6D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58 213,72</w:t>
            </w:r>
          </w:p>
        </w:tc>
        <w:tc>
          <w:tcPr>
            <w:tcW w:w="1760" w:type="dxa"/>
            <w:hideMark/>
          </w:tcPr>
          <w:p w14:paraId="2F6918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843 246,72</w:t>
            </w:r>
          </w:p>
        </w:tc>
      </w:tr>
      <w:tr w:rsidR="006622C8" w:rsidRPr="006622C8" w14:paraId="3B67C28C" w14:textId="77777777" w:rsidTr="000D265A">
        <w:trPr>
          <w:trHeight w:val="300"/>
        </w:trPr>
        <w:tc>
          <w:tcPr>
            <w:tcW w:w="4290" w:type="dxa"/>
            <w:hideMark/>
          </w:tcPr>
          <w:p w14:paraId="4A5723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№21/ЗИ/МИР-3 сопровождение Vipnet</w:t>
            </w:r>
          </w:p>
        </w:tc>
        <w:tc>
          <w:tcPr>
            <w:tcW w:w="813" w:type="dxa"/>
            <w:hideMark/>
          </w:tcPr>
          <w:p w14:paraId="0BF37C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068C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1412D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C823F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BCC1D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09A29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53D60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E9BF3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FC9EE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10 687,00</w:t>
            </w:r>
          </w:p>
        </w:tc>
        <w:tc>
          <w:tcPr>
            <w:tcW w:w="1417" w:type="dxa"/>
            <w:hideMark/>
          </w:tcPr>
          <w:p w14:paraId="10CDD9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416D7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10 687,00</w:t>
            </w:r>
          </w:p>
        </w:tc>
      </w:tr>
      <w:tr w:rsidR="006622C8" w:rsidRPr="006622C8" w14:paraId="053983FE" w14:textId="77777777" w:rsidTr="000D265A">
        <w:trPr>
          <w:trHeight w:val="300"/>
        </w:trPr>
        <w:tc>
          <w:tcPr>
            <w:tcW w:w="4290" w:type="dxa"/>
            <w:hideMark/>
          </w:tcPr>
          <w:p w14:paraId="169F47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02/01-21 продление лицензии антивирус</w:t>
            </w:r>
          </w:p>
        </w:tc>
        <w:tc>
          <w:tcPr>
            <w:tcW w:w="813" w:type="dxa"/>
            <w:hideMark/>
          </w:tcPr>
          <w:p w14:paraId="779846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CF44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57A6A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464BC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A029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652EA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5E8EB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39AC4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361E7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78 119,72</w:t>
            </w:r>
          </w:p>
        </w:tc>
        <w:tc>
          <w:tcPr>
            <w:tcW w:w="1417" w:type="dxa"/>
            <w:hideMark/>
          </w:tcPr>
          <w:p w14:paraId="0DF8DD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F5B1B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78 119,72</w:t>
            </w:r>
          </w:p>
        </w:tc>
      </w:tr>
      <w:tr w:rsidR="006622C8" w:rsidRPr="006622C8" w14:paraId="49EED214" w14:textId="77777777" w:rsidTr="000D265A">
        <w:trPr>
          <w:trHeight w:val="300"/>
        </w:trPr>
        <w:tc>
          <w:tcPr>
            <w:tcW w:w="4290" w:type="dxa"/>
            <w:hideMark/>
          </w:tcPr>
          <w:p w14:paraId="0A895F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w:t>
            </w:r>
          </w:p>
        </w:tc>
        <w:tc>
          <w:tcPr>
            <w:tcW w:w="813" w:type="dxa"/>
            <w:hideMark/>
          </w:tcPr>
          <w:p w14:paraId="533480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2D81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CDFEF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5F589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A044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A656F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07F27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925AD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56B8D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586,28</w:t>
            </w:r>
          </w:p>
        </w:tc>
        <w:tc>
          <w:tcPr>
            <w:tcW w:w="1417" w:type="dxa"/>
            <w:hideMark/>
          </w:tcPr>
          <w:p w14:paraId="6A281A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-586,28</w:t>
            </w:r>
          </w:p>
        </w:tc>
        <w:tc>
          <w:tcPr>
            <w:tcW w:w="1760" w:type="dxa"/>
            <w:hideMark/>
          </w:tcPr>
          <w:p w14:paraId="1F7AED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4EC3A3E9" w14:textId="77777777" w:rsidTr="000D265A">
        <w:trPr>
          <w:trHeight w:val="300"/>
        </w:trPr>
        <w:tc>
          <w:tcPr>
            <w:tcW w:w="4290" w:type="dxa"/>
            <w:hideMark/>
          </w:tcPr>
          <w:p w14:paraId="69FE36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03-21/16.3 сопровождение Бюджет-Смарт</w:t>
            </w:r>
          </w:p>
        </w:tc>
        <w:tc>
          <w:tcPr>
            <w:tcW w:w="813" w:type="dxa"/>
            <w:hideMark/>
          </w:tcPr>
          <w:p w14:paraId="586CD3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04B2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93D46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EC3AD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3D468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B34D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79F29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FF625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0FBE5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43 200,00</w:t>
            </w:r>
          </w:p>
        </w:tc>
        <w:tc>
          <w:tcPr>
            <w:tcW w:w="1417" w:type="dxa"/>
            <w:hideMark/>
          </w:tcPr>
          <w:p w14:paraId="7A9A1F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5C417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43 200,00</w:t>
            </w:r>
          </w:p>
        </w:tc>
      </w:tr>
      <w:tr w:rsidR="006622C8" w:rsidRPr="006622C8" w14:paraId="5ADA18A7" w14:textId="77777777" w:rsidTr="000D265A">
        <w:trPr>
          <w:trHeight w:val="300"/>
        </w:trPr>
        <w:tc>
          <w:tcPr>
            <w:tcW w:w="4290" w:type="dxa"/>
            <w:hideMark/>
          </w:tcPr>
          <w:p w14:paraId="427410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Гранд-Смета</w:t>
            </w:r>
          </w:p>
        </w:tc>
        <w:tc>
          <w:tcPr>
            <w:tcW w:w="813" w:type="dxa"/>
            <w:hideMark/>
          </w:tcPr>
          <w:p w14:paraId="79A591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D0F4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496D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1FE3A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125C1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08A82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CB15B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B1F9F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73353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41 000,00</w:t>
            </w:r>
          </w:p>
        </w:tc>
        <w:tc>
          <w:tcPr>
            <w:tcW w:w="1417" w:type="dxa"/>
            <w:hideMark/>
          </w:tcPr>
          <w:p w14:paraId="770677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E20C9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41 000,00</w:t>
            </w:r>
          </w:p>
        </w:tc>
      </w:tr>
      <w:tr w:rsidR="006622C8" w:rsidRPr="006622C8" w14:paraId="62147C9A" w14:textId="77777777" w:rsidTr="000D265A">
        <w:trPr>
          <w:trHeight w:val="300"/>
        </w:trPr>
        <w:tc>
          <w:tcPr>
            <w:tcW w:w="4290" w:type="dxa"/>
            <w:hideMark/>
          </w:tcPr>
          <w:p w14:paraId="7BF0A2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обслуживание СКБ-Контур</w:t>
            </w:r>
          </w:p>
        </w:tc>
        <w:tc>
          <w:tcPr>
            <w:tcW w:w="813" w:type="dxa"/>
            <w:hideMark/>
          </w:tcPr>
          <w:p w14:paraId="598494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40CD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0A6F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66E60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37C1E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BB1B7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BE9DA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5651E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5619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10 480,00</w:t>
            </w:r>
          </w:p>
        </w:tc>
        <w:tc>
          <w:tcPr>
            <w:tcW w:w="1417" w:type="dxa"/>
            <w:hideMark/>
          </w:tcPr>
          <w:p w14:paraId="191B4B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73547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10 480,00</w:t>
            </w:r>
          </w:p>
        </w:tc>
      </w:tr>
      <w:tr w:rsidR="006622C8" w:rsidRPr="006622C8" w14:paraId="652C97E0" w14:textId="77777777" w:rsidTr="000D265A">
        <w:trPr>
          <w:trHeight w:val="510"/>
        </w:trPr>
        <w:tc>
          <w:tcPr>
            <w:tcW w:w="4290" w:type="dxa"/>
            <w:hideMark/>
          </w:tcPr>
          <w:p w14:paraId="46FCFA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остаток МК №0116300010720000029 2020 год Гарант</w:t>
            </w:r>
          </w:p>
        </w:tc>
        <w:tc>
          <w:tcPr>
            <w:tcW w:w="813" w:type="dxa"/>
            <w:hideMark/>
          </w:tcPr>
          <w:p w14:paraId="721B84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4C1F5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0455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161FE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768A4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478FD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0B377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009F8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99609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c>
          <w:tcPr>
            <w:tcW w:w="1417" w:type="dxa"/>
            <w:hideMark/>
          </w:tcPr>
          <w:p w14:paraId="0BEAAE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52CDD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r>
      <w:tr w:rsidR="006622C8" w:rsidRPr="006622C8" w14:paraId="43D1AF77" w14:textId="77777777" w:rsidTr="000D265A">
        <w:trPr>
          <w:trHeight w:val="510"/>
        </w:trPr>
        <w:tc>
          <w:tcPr>
            <w:tcW w:w="4290" w:type="dxa"/>
            <w:hideMark/>
          </w:tcPr>
          <w:p w14:paraId="7ACB58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информационно-правовое обеспечение 01.01.2021-31.03.2021</w:t>
            </w:r>
          </w:p>
        </w:tc>
        <w:tc>
          <w:tcPr>
            <w:tcW w:w="813" w:type="dxa"/>
            <w:hideMark/>
          </w:tcPr>
          <w:p w14:paraId="660EDE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36B36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317C3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1C2DC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B8EBF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E5568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D853F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BF3DC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55143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c>
          <w:tcPr>
            <w:tcW w:w="1417" w:type="dxa"/>
            <w:hideMark/>
          </w:tcPr>
          <w:p w14:paraId="1988C1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E7118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r>
      <w:tr w:rsidR="006622C8" w:rsidRPr="006622C8" w14:paraId="1DF51BD6" w14:textId="77777777" w:rsidTr="000D265A">
        <w:trPr>
          <w:trHeight w:val="510"/>
        </w:trPr>
        <w:tc>
          <w:tcPr>
            <w:tcW w:w="4290" w:type="dxa"/>
            <w:hideMark/>
          </w:tcPr>
          <w:p w14:paraId="5E4542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информационно-правовое обеспечение 01.04.2021-31.12.2021</w:t>
            </w:r>
          </w:p>
        </w:tc>
        <w:tc>
          <w:tcPr>
            <w:tcW w:w="813" w:type="dxa"/>
            <w:hideMark/>
          </w:tcPr>
          <w:p w14:paraId="22075E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FB120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947E6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65554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2A19A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CB3DC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B14B3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43DD1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29864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207 000,00</w:t>
            </w:r>
          </w:p>
        </w:tc>
        <w:tc>
          <w:tcPr>
            <w:tcW w:w="1417" w:type="dxa"/>
            <w:hideMark/>
          </w:tcPr>
          <w:p w14:paraId="0B46AA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10B6A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207 000,00</w:t>
            </w:r>
          </w:p>
        </w:tc>
      </w:tr>
      <w:tr w:rsidR="006622C8" w:rsidRPr="006622C8" w14:paraId="6E838F86" w14:textId="77777777" w:rsidTr="000D265A">
        <w:trPr>
          <w:trHeight w:val="300"/>
        </w:trPr>
        <w:tc>
          <w:tcPr>
            <w:tcW w:w="4290" w:type="dxa"/>
            <w:hideMark/>
          </w:tcPr>
          <w:p w14:paraId="5F39B2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№01/01-21 сопровождение 1С</w:t>
            </w:r>
          </w:p>
        </w:tc>
        <w:tc>
          <w:tcPr>
            <w:tcW w:w="813" w:type="dxa"/>
            <w:hideMark/>
          </w:tcPr>
          <w:p w14:paraId="4378A6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68B23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CA82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DEA33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C21A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D78FF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5F47C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F4C30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8F03E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180 000,00</w:t>
            </w:r>
          </w:p>
        </w:tc>
        <w:tc>
          <w:tcPr>
            <w:tcW w:w="1417" w:type="dxa"/>
            <w:hideMark/>
          </w:tcPr>
          <w:p w14:paraId="03A0A9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58A87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180 000,00</w:t>
            </w:r>
          </w:p>
        </w:tc>
      </w:tr>
      <w:tr w:rsidR="006622C8" w:rsidRPr="006622C8" w14:paraId="5D3EFA36" w14:textId="77777777" w:rsidTr="000D265A">
        <w:trPr>
          <w:trHeight w:val="300"/>
        </w:trPr>
        <w:tc>
          <w:tcPr>
            <w:tcW w:w="4290" w:type="dxa"/>
            <w:hideMark/>
          </w:tcPr>
          <w:p w14:paraId="4825F0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№15012021-Х хостинг сайта</w:t>
            </w:r>
          </w:p>
        </w:tc>
        <w:tc>
          <w:tcPr>
            <w:tcW w:w="813" w:type="dxa"/>
            <w:hideMark/>
          </w:tcPr>
          <w:p w14:paraId="7293E2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6C10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2CFDE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B9B9E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C1C65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86338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16A6B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AB71E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E2CEF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10 800,00</w:t>
            </w:r>
          </w:p>
        </w:tc>
        <w:tc>
          <w:tcPr>
            <w:tcW w:w="1417" w:type="dxa"/>
            <w:hideMark/>
          </w:tcPr>
          <w:p w14:paraId="4CFE63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63228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10 800,00</w:t>
            </w:r>
          </w:p>
        </w:tc>
      </w:tr>
      <w:tr w:rsidR="006622C8" w:rsidRPr="006622C8" w14:paraId="6D0E0AF6" w14:textId="77777777" w:rsidTr="000D265A">
        <w:trPr>
          <w:trHeight w:val="300"/>
        </w:trPr>
        <w:tc>
          <w:tcPr>
            <w:tcW w:w="4290" w:type="dxa"/>
            <w:hideMark/>
          </w:tcPr>
          <w:p w14:paraId="5411D7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ЭЦП</w:t>
            </w:r>
          </w:p>
        </w:tc>
        <w:tc>
          <w:tcPr>
            <w:tcW w:w="813" w:type="dxa"/>
            <w:hideMark/>
          </w:tcPr>
          <w:p w14:paraId="4B754F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6FC4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C28A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355F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48C0D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BF0AA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AD9EB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52346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55F07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12 105,00</w:t>
            </w:r>
          </w:p>
        </w:tc>
        <w:tc>
          <w:tcPr>
            <w:tcW w:w="1417" w:type="dxa"/>
            <w:hideMark/>
          </w:tcPr>
          <w:p w14:paraId="79A31C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19285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12 105,00</w:t>
            </w:r>
          </w:p>
        </w:tc>
      </w:tr>
      <w:tr w:rsidR="006622C8" w:rsidRPr="006622C8" w14:paraId="0BC9BFCC" w14:textId="77777777" w:rsidTr="000D265A">
        <w:trPr>
          <w:trHeight w:val="300"/>
        </w:trPr>
        <w:tc>
          <w:tcPr>
            <w:tcW w:w="4290" w:type="dxa"/>
            <w:hideMark/>
          </w:tcPr>
          <w:p w14:paraId="4EC77A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МЦФЭР</w:t>
            </w:r>
          </w:p>
        </w:tc>
        <w:tc>
          <w:tcPr>
            <w:tcW w:w="813" w:type="dxa"/>
            <w:hideMark/>
          </w:tcPr>
          <w:p w14:paraId="55A40A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13AFA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AB9D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8D208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C90C1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86891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EAEFA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DD6D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ECE10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53 000,00</w:t>
            </w:r>
          </w:p>
        </w:tc>
        <w:tc>
          <w:tcPr>
            <w:tcW w:w="1417" w:type="dxa"/>
            <w:hideMark/>
          </w:tcPr>
          <w:p w14:paraId="126B73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45 000,00</w:t>
            </w:r>
          </w:p>
        </w:tc>
        <w:tc>
          <w:tcPr>
            <w:tcW w:w="1760" w:type="dxa"/>
            <w:hideMark/>
          </w:tcPr>
          <w:p w14:paraId="3F49C2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98 000,00</w:t>
            </w:r>
          </w:p>
        </w:tc>
      </w:tr>
      <w:tr w:rsidR="006622C8" w:rsidRPr="006622C8" w14:paraId="40CDD71C" w14:textId="77777777" w:rsidTr="000D265A">
        <w:trPr>
          <w:trHeight w:val="300"/>
        </w:trPr>
        <w:tc>
          <w:tcPr>
            <w:tcW w:w="4290" w:type="dxa"/>
            <w:hideMark/>
          </w:tcPr>
          <w:p w14:paraId="55CFB9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№ЭБ.2 электронный бюджет</w:t>
            </w:r>
          </w:p>
        </w:tc>
        <w:tc>
          <w:tcPr>
            <w:tcW w:w="813" w:type="dxa"/>
            <w:hideMark/>
          </w:tcPr>
          <w:p w14:paraId="1D1876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83CB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122C5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DF2CA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63D4C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8A702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A14A8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57ED0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D0E2B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25 000,00</w:t>
            </w:r>
          </w:p>
        </w:tc>
        <w:tc>
          <w:tcPr>
            <w:tcW w:w="1417" w:type="dxa"/>
            <w:hideMark/>
          </w:tcPr>
          <w:p w14:paraId="13949D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-5 000,00</w:t>
            </w:r>
          </w:p>
        </w:tc>
        <w:tc>
          <w:tcPr>
            <w:tcW w:w="1760" w:type="dxa"/>
            <w:hideMark/>
          </w:tcPr>
          <w:p w14:paraId="476D22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20 000,00</w:t>
            </w:r>
          </w:p>
        </w:tc>
      </w:tr>
      <w:tr w:rsidR="006622C8" w:rsidRPr="006622C8" w14:paraId="0C245AD3" w14:textId="77777777" w:rsidTr="000D265A">
        <w:trPr>
          <w:trHeight w:val="300"/>
        </w:trPr>
        <w:tc>
          <w:tcPr>
            <w:tcW w:w="4290" w:type="dxa"/>
            <w:hideMark/>
          </w:tcPr>
          <w:p w14:paraId="33C213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ТехноКадМуниципалитет</w:t>
            </w:r>
          </w:p>
        </w:tc>
        <w:tc>
          <w:tcPr>
            <w:tcW w:w="813" w:type="dxa"/>
            <w:hideMark/>
          </w:tcPr>
          <w:p w14:paraId="3765B2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36BC8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EC50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CE96C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1EF04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98F5E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C2D4D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0F0F4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6EF7F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417" w:type="dxa"/>
            <w:hideMark/>
          </w:tcPr>
          <w:p w14:paraId="1CEE01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18 800,00</w:t>
            </w:r>
          </w:p>
        </w:tc>
        <w:tc>
          <w:tcPr>
            <w:tcW w:w="1760" w:type="dxa"/>
            <w:hideMark/>
          </w:tcPr>
          <w:p w14:paraId="71BA1E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18 800,00</w:t>
            </w:r>
          </w:p>
        </w:tc>
      </w:tr>
      <w:tr w:rsidR="006622C8" w:rsidRPr="006622C8" w14:paraId="1BA6DAC7" w14:textId="77777777" w:rsidTr="000D265A">
        <w:trPr>
          <w:trHeight w:val="300"/>
        </w:trPr>
        <w:tc>
          <w:tcPr>
            <w:tcW w:w="4290" w:type="dxa"/>
            <w:hideMark/>
          </w:tcPr>
          <w:p w14:paraId="69BD06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журнал "Казенные учреждения"</w:t>
            </w:r>
          </w:p>
        </w:tc>
        <w:tc>
          <w:tcPr>
            <w:tcW w:w="813" w:type="dxa"/>
            <w:hideMark/>
          </w:tcPr>
          <w:p w14:paraId="13A4B4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09BBC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A3DD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68582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AFE54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A0D43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9EE9C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20857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5124E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13 055,00</w:t>
            </w:r>
          </w:p>
        </w:tc>
        <w:tc>
          <w:tcPr>
            <w:tcW w:w="1417" w:type="dxa"/>
            <w:hideMark/>
          </w:tcPr>
          <w:p w14:paraId="7A4B0B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C06CB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13 055,00</w:t>
            </w:r>
          </w:p>
        </w:tc>
      </w:tr>
      <w:tr w:rsidR="006622C8" w:rsidRPr="006622C8" w14:paraId="7575BE23" w14:textId="77777777" w:rsidTr="000D265A">
        <w:trPr>
          <w:trHeight w:val="300"/>
        </w:trPr>
        <w:tc>
          <w:tcPr>
            <w:tcW w:w="4290" w:type="dxa"/>
            <w:hideMark/>
          </w:tcPr>
          <w:p w14:paraId="6B23CF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 ОС</w:t>
            </w:r>
          </w:p>
        </w:tc>
        <w:tc>
          <w:tcPr>
            <w:tcW w:w="813" w:type="dxa"/>
            <w:hideMark/>
          </w:tcPr>
          <w:p w14:paraId="57EE48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B5EE2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21CC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5C3BF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19A7D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EC853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6417C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695740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345B2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197 322,00</w:t>
            </w:r>
          </w:p>
        </w:tc>
        <w:tc>
          <w:tcPr>
            <w:tcW w:w="1417" w:type="dxa"/>
            <w:hideMark/>
          </w:tcPr>
          <w:p w14:paraId="33D7DC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B2FD7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197 322,00</w:t>
            </w:r>
          </w:p>
        </w:tc>
      </w:tr>
      <w:tr w:rsidR="006622C8" w:rsidRPr="006622C8" w14:paraId="09E038D9" w14:textId="77777777" w:rsidTr="000D265A">
        <w:trPr>
          <w:trHeight w:val="510"/>
        </w:trPr>
        <w:tc>
          <w:tcPr>
            <w:tcW w:w="4290" w:type="dxa"/>
            <w:hideMark/>
          </w:tcPr>
          <w:p w14:paraId="410C44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(изготовление) основных средств</w:t>
            </w:r>
          </w:p>
        </w:tc>
        <w:tc>
          <w:tcPr>
            <w:tcW w:w="813" w:type="dxa"/>
            <w:hideMark/>
          </w:tcPr>
          <w:p w14:paraId="0EB13D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09660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40855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EBC12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01622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C2EF5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08C66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53787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3E5C3F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197 322,00</w:t>
            </w:r>
          </w:p>
        </w:tc>
        <w:tc>
          <w:tcPr>
            <w:tcW w:w="1417" w:type="dxa"/>
            <w:hideMark/>
          </w:tcPr>
          <w:p w14:paraId="7402BA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7BFF3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197 322,00</w:t>
            </w:r>
          </w:p>
        </w:tc>
      </w:tr>
      <w:tr w:rsidR="006622C8" w:rsidRPr="006622C8" w14:paraId="4EF45FC7" w14:textId="77777777" w:rsidTr="000D265A">
        <w:trPr>
          <w:trHeight w:val="300"/>
        </w:trPr>
        <w:tc>
          <w:tcPr>
            <w:tcW w:w="4290" w:type="dxa"/>
            <w:hideMark/>
          </w:tcPr>
          <w:p w14:paraId="79F1A5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оргтехники</w:t>
            </w:r>
          </w:p>
        </w:tc>
        <w:tc>
          <w:tcPr>
            <w:tcW w:w="813" w:type="dxa"/>
            <w:hideMark/>
          </w:tcPr>
          <w:p w14:paraId="465BF4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B795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EE0D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08C0A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69CD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0F392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B451D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5835F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C0138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179 650,00</w:t>
            </w:r>
          </w:p>
        </w:tc>
        <w:tc>
          <w:tcPr>
            <w:tcW w:w="1417" w:type="dxa"/>
            <w:hideMark/>
          </w:tcPr>
          <w:p w14:paraId="25ED5E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E58C7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179 650,00</w:t>
            </w:r>
          </w:p>
        </w:tc>
      </w:tr>
      <w:tr w:rsidR="006622C8" w:rsidRPr="006622C8" w14:paraId="596B8EBF" w14:textId="77777777" w:rsidTr="000D265A">
        <w:trPr>
          <w:trHeight w:val="510"/>
        </w:trPr>
        <w:tc>
          <w:tcPr>
            <w:tcW w:w="4290" w:type="dxa"/>
            <w:hideMark/>
          </w:tcPr>
          <w:p w14:paraId="100B2A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 договор №24/21 от 25.05.2021 ъприобретение видеорегистратора</w:t>
            </w:r>
          </w:p>
        </w:tc>
        <w:tc>
          <w:tcPr>
            <w:tcW w:w="813" w:type="dxa"/>
            <w:hideMark/>
          </w:tcPr>
          <w:p w14:paraId="176125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E5C5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DDD5A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FD5C8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7892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7A138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EF874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CAC60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BF94C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17 672,00</w:t>
            </w:r>
          </w:p>
        </w:tc>
        <w:tc>
          <w:tcPr>
            <w:tcW w:w="1417" w:type="dxa"/>
            <w:hideMark/>
          </w:tcPr>
          <w:p w14:paraId="75E9D2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631A3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17 672,00</w:t>
            </w:r>
          </w:p>
        </w:tc>
      </w:tr>
      <w:tr w:rsidR="006622C8" w:rsidRPr="006622C8" w14:paraId="2BBFA5E3" w14:textId="77777777" w:rsidTr="000D265A">
        <w:trPr>
          <w:trHeight w:val="300"/>
        </w:trPr>
        <w:tc>
          <w:tcPr>
            <w:tcW w:w="4290" w:type="dxa"/>
            <w:hideMark/>
          </w:tcPr>
          <w:p w14:paraId="0E501D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Поступление нефиансовых активов</w:t>
            </w:r>
          </w:p>
        </w:tc>
        <w:tc>
          <w:tcPr>
            <w:tcW w:w="813" w:type="dxa"/>
            <w:hideMark/>
          </w:tcPr>
          <w:p w14:paraId="328FBC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4A28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AF94E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95371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12D16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09CA82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90891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18B6F0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D3FAB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c>
          <w:tcPr>
            <w:tcW w:w="1417" w:type="dxa"/>
            <w:hideMark/>
          </w:tcPr>
          <w:p w14:paraId="4EB489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FF85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r>
      <w:tr w:rsidR="006622C8" w:rsidRPr="006622C8" w14:paraId="4A4766F2" w14:textId="77777777" w:rsidTr="000D265A">
        <w:trPr>
          <w:trHeight w:val="510"/>
        </w:trPr>
        <w:tc>
          <w:tcPr>
            <w:tcW w:w="4290" w:type="dxa"/>
            <w:hideMark/>
          </w:tcPr>
          <w:p w14:paraId="724BC2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Увеличение стоимости прочих оборотных запасов (материалов)</w:t>
            </w:r>
          </w:p>
        </w:tc>
        <w:tc>
          <w:tcPr>
            <w:tcW w:w="813" w:type="dxa"/>
            <w:hideMark/>
          </w:tcPr>
          <w:p w14:paraId="5F688B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8BCEE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308B4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00E8D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94AAE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21150B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79B8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3B9BC3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61ADE3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c>
          <w:tcPr>
            <w:tcW w:w="1417" w:type="dxa"/>
            <w:hideMark/>
          </w:tcPr>
          <w:p w14:paraId="66EBDC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180EE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r>
      <w:tr w:rsidR="006622C8" w:rsidRPr="006622C8" w14:paraId="3C0E6FD7" w14:textId="77777777" w:rsidTr="000D265A">
        <w:trPr>
          <w:trHeight w:val="300"/>
        </w:trPr>
        <w:tc>
          <w:tcPr>
            <w:tcW w:w="4290" w:type="dxa"/>
            <w:hideMark/>
          </w:tcPr>
          <w:p w14:paraId="304537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оргтехники</w:t>
            </w:r>
          </w:p>
        </w:tc>
        <w:tc>
          <w:tcPr>
            <w:tcW w:w="813" w:type="dxa"/>
            <w:hideMark/>
          </w:tcPr>
          <w:p w14:paraId="6A6434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13D79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E7A16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3CC454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2F3E6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1EAF2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D6284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772D1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AD295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c>
          <w:tcPr>
            <w:tcW w:w="1417" w:type="dxa"/>
            <w:hideMark/>
          </w:tcPr>
          <w:p w14:paraId="7BBCAA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FE415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19 924,17</w:t>
            </w:r>
          </w:p>
        </w:tc>
      </w:tr>
      <w:tr w:rsidR="006622C8" w:rsidRPr="006622C8" w14:paraId="0F2BE3DB" w14:textId="77777777" w:rsidTr="000D265A">
        <w:trPr>
          <w:trHeight w:val="765"/>
        </w:trPr>
        <w:tc>
          <w:tcPr>
            <w:tcW w:w="4290" w:type="dxa"/>
            <w:hideMark/>
          </w:tcPr>
          <w:p w14:paraId="10E55F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4A9DD2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397C2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00246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4260B8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13949E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78A39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CCDE1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14D4C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D6FCA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1 031 440,70</w:t>
            </w:r>
          </w:p>
        </w:tc>
        <w:tc>
          <w:tcPr>
            <w:tcW w:w="1417" w:type="dxa"/>
            <w:hideMark/>
          </w:tcPr>
          <w:p w14:paraId="34CB1C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F1838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1 031 440,70</w:t>
            </w:r>
          </w:p>
        </w:tc>
      </w:tr>
      <w:tr w:rsidR="006622C8" w:rsidRPr="006622C8" w14:paraId="519E5B64" w14:textId="77777777" w:rsidTr="000D265A">
        <w:trPr>
          <w:trHeight w:val="300"/>
        </w:trPr>
        <w:tc>
          <w:tcPr>
            <w:tcW w:w="4290" w:type="dxa"/>
            <w:hideMark/>
          </w:tcPr>
          <w:p w14:paraId="21D10F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связи</w:t>
            </w:r>
          </w:p>
        </w:tc>
        <w:tc>
          <w:tcPr>
            <w:tcW w:w="813" w:type="dxa"/>
            <w:hideMark/>
          </w:tcPr>
          <w:p w14:paraId="6C5894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D5148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246E5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04DAAA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3C54E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3626E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226CC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221</w:t>
            </w:r>
          </w:p>
        </w:tc>
        <w:tc>
          <w:tcPr>
            <w:tcW w:w="851" w:type="dxa"/>
            <w:hideMark/>
          </w:tcPr>
          <w:p w14:paraId="25751B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8B15A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55 000,00</w:t>
            </w:r>
          </w:p>
        </w:tc>
        <w:tc>
          <w:tcPr>
            <w:tcW w:w="1417" w:type="dxa"/>
            <w:hideMark/>
          </w:tcPr>
          <w:p w14:paraId="66F2C3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3295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55 000,00</w:t>
            </w:r>
          </w:p>
        </w:tc>
      </w:tr>
      <w:tr w:rsidR="006622C8" w:rsidRPr="006622C8" w14:paraId="5EF5B30F" w14:textId="77777777" w:rsidTr="000D265A">
        <w:trPr>
          <w:trHeight w:val="300"/>
        </w:trPr>
        <w:tc>
          <w:tcPr>
            <w:tcW w:w="4290" w:type="dxa"/>
            <w:hideMark/>
          </w:tcPr>
          <w:p w14:paraId="4324E9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№16-ОППУ/21</w:t>
            </w:r>
          </w:p>
        </w:tc>
        <w:tc>
          <w:tcPr>
            <w:tcW w:w="813" w:type="dxa"/>
            <w:hideMark/>
          </w:tcPr>
          <w:p w14:paraId="7A2D8C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6649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280A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E1CB4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E3428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212A3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00ACD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96AB9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E6414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55 000,00</w:t>
            </w:r>
          </w:p>
        </w:tc>
        <w:tc>
          <w:tcPr>
            <w:tcW w:w="1417" w:type="dxa"/>
            <w:hideMark/>
          </w:tcPr>
          <w:p w14:paraId="607801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EC36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55 000,00</w:t>
            </w:r>
          </w:p>
        </w:tc>
      </w:tr>
      <w:tr w:rsidR="006622C8" w:rsidRPr="006622C8" w14:paraId="1EB860BE" w14:textId="77777777" w:rsidTr="000D265A">
        <w:trPr>
          <w:trHeight w:val="300"/>
        </w:trPr>
        <w:tc>
          <w:tcPr>
            <w:tcW w:w="4290" w:type="dxa"/>
            <w:hideMark/>
          </w:tcPr>
          <w:p w14:paraId="12E33F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3311D2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DBB43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40842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BE0C8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2968F6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ABA90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2461C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76D059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21320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102 832,69</w:t>
            </w:r>
          </w:p>
        </w:tc>
        <w:tc>
          <w:tcPr>
            <w:tcW w:w="1417" w:type="dxa"/>
            <w:hideMark/>
          </w:tcPr>
          <w:p w14:paraId="22E17C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F724B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102 832,69</w:t>
            </w:r>
          </w:p>
        </w:tc>
      </w:tr>
      <w:tr w:rsidR="006622C8" w:rsidRPr="006622C8" w14:paraId="31CA279F" w14:textId="77777777" w:rsidTr="000D265A">
        <w:trPr>
          <w:trHeight w:val="510"/>
        </w:trPr>
        <w:tc>
          <w:tcPr>
            <w:tcW w:w="4290" w:type="dxa"/>
            <w:hideMark/>
          </w:tcPr>
          <w:p w14:paraId="22641E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горячего и холодного водоснабжения, подвоз воды</w:t>
            </w:r>
          </w:p>
        </w:tc>
        <w:tc>
          <w:tcPr>
            <w:tcW w:w="813" w:type="dxa"/>
            <w:hideMark/>
          </w:tcPr>
          <w:p w14:paraId="75E99D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E4CE5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70BBA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7F725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F624C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90EC5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6C579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70CFE4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1110</w:t>
            </w:r>
          </w:p>
        </w:tc>
        <w:tc>
          <w:tcPr>
            <w:tcW w:w="1701" w:type="dxa"/>
            <w:hideMark/>
          </w:tcPr>
          <w:p w14:paraId="728A3C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31 464,23</w:t>
            </w:r>
          </w:p>
        </w:tc>
        <w:tc>
          <w:tcPr>
            <w:tcW w:w="1417" w:type="dxa"/>
            <w:hideMark/>
          </w:tcPr>
          <w:p w14:paraId="3C32AB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F255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31 464,23</w:t>
            </w:r>
          </w:p>
        </w:tc>
      </w:tr>
      <w:tr w:rsidR="006622C8" w:rsidRPr="006622C8" w14:paraId="0C1175B9" w14:textId="77777777" w:rsidTr="000D265A">
        <w:trPr>
          <w:trHeight w:val="300"/>
        </w:trPr>
        <w:tc>
          <w:tcPr>
            <w:tcW w:w="4290" w:type="dxa"/>
            <w:hideMark/>
          </w:tcPr>
          <w:p w14:paraId="335EC7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№В-37 2021 г. хвс</w:t>
            </w:r>
          </w:p>
        </w:tc>
        <w:tc>
          <w:tcPr>
            <w:tcW w:w="813" w:type="dxa"/>
            <w:hideMark/>
          </w:tcPr>
          <w:p w14:paraId="560D7B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E4C59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0517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865EC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3AF1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5472B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65AC1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2CCAC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0F639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12 205,51</w:t>
            </w:r>
          </w:p>
        </w:tc>
        <w:tc>
          <w:tcPr>
            <w:tcW w:w="1417" w:type="dxa"/>
            <w:hideMark/>
          </w:tcPr>
          <w:p w14:paraId="210BA6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7023E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12 205,51</w:t>
            </w:r>
          </w:p>
        </w:tc>
      </w:tr>
      <w:tr w:rsidR="006622C8" w:rsidRPr="006622C8" w14:paraId="6DE85E58" w14:textId="77777777" w:rsidTr="000D265A">
        <w:trPr>
          <w:trHeight w:val="300"/>
        </w:trPr>
        <w:tc>
          <w:tcPr>
            <w:tcW w:w="4290" w:type="dxa"/>
            <w:hideMark/>
          </w:tcPr>
          <w:p w14:paraId="14DDE7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№Г-37 2020 год гвс</w:t>
            </w:r>
          </w:p>
        </w:tc>
        <w:tc>
          <w:tcPr>
            <w:tcW w:w="813" w:type="dxa"/>
            <w:hideMark/>
          </w:tcPr>
          <w:p w14:paraId="1FF44F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AA48E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5E8B5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B99E3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9C521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A980A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5D6DF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F57BA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3A2E1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1 411,74</w:t>
            </w:r>
          </w:p>
        </w:tc>
        <w:tc>
          <w:tcPr>
            <w:tcW w:w="1417" w:type="dxa"/>
            <w:hideMark/>
          </w:tcPr>
          <w:p w14:paraId="2AB603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3AE39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1 411,74</w:t>
            </w:r>
          </w:p>
        </w:tc>
      </w:tr>
      <w:tr w:rsidR="006622C8" w:rsidRPr="006622C8" w14:paraId="283FBC53" w14:textId="77777777" w:rsidTr="000D265A">
        <w:trPr>
          <w:trHeight w:val="300"/>
        </w:trPr>
        <w:tc>
          <w:tcPr>
            <w:tcW w:w="4290" w:type="dxa"/>
            <w:hideMark/>
          </w:tcPr>
          <w:p w14:paraId="067839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№Г-37 2021 г. гвс</w:t>
            </w:r>
          </w:p>
        </w:tc>
        <w:tc>
          <w:tcPr>
            <w:tcW w:w="813" w:type="dxa"/>
            <w:hideMark/>
          </w:tcPr>
          <w:p w14:paraId="4D3ED9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26BB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BEB66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0C79F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53366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FFFA4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D4480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811E8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204BA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17 093,91</w:t>
            </w:r>
          </w:p>
        </w:tc>
        <w:tc>
          <w:tcPr>
            <w:tcW w:w="1417" w:type="dxa"/>
            <w:hideMark/>
          </w:tcPr>
          <w:p w14:paraId="0A6244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FB78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17 093,91</w:t>
            </w:r>
          </w:p>
        </w:tc>
      </w:tr>
      <w:tr w:rsidR="006622C8" w:rsidRPr="006622C8" w14:paraId="073D9931" w14:textId="77777777" w:rsidTr="000D265A">
        <w:trPr>
          <w:trHeight w:val="300"/>
        </w:trPr>
        <w:tc>
          <w:tcPr>
            <w:tcW w:w="4290" w:type="dxa"/>
            <w:hideMark/>
          </w:tcPr>
          <w:p w14:paraId="30288B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№В-37 2020 год хвс</w:t>
            </w:r>
          </w:p>
        </w:tc>
        <w:tc>
          <w:tcPr>
            <w:tcW w:w="813" w:type="dxa"/>
            <w:hideMark/>
          </w:tcPr>
          <w:p w14:paraId="1E7C95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C6EEE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C4BD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49A2D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9CCC2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F44F8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3FB4C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A9FBD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D348F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753,07</w:t>
            </w:r>
          </w:p>
        </w:tc>
        <w:tc>
          <w:tcPr>
            <w:tcW w:w="1417" w:type="dxa"/>
            <w:hideMark/>
          </w:tcPr>
          <w:p w14:paraId="54671D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2D16C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753,07</w:t>
            </w:r>
          </w:p>
        </w:tc>
      </w:tr>
      <w:tr w:rsidR="006622C8" w:rsidRPr="006622C8" w14:paraId="00EDF6D1" w14:textId="77777777" w:rsidTr="000D265A">
        <w:trPr>
          <w:trHeight w:val="510"/>
        </w:trPr>
        <w:tc>
          <w:tcPr>
            <w:tcW w:w="4290" w:type="dxa"/>
            <w:hideMark/>
          </w:tcPr>
          <w:p w14:paraId="612AA2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канализации, ассенизации, водоотведения</w:t>
            </w:r>
          </w:p>
        </w:tc>
        <w:tc>
          <w:tcPr>
            <w:tcW w:w="813" w:type="dxa"/>
            <w:hideMark/>
          </w:tcPr>
          <w:p w14:paraId="3BBB10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280B3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E7A1C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D9C02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529E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30744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8DFF7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43211A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1126</w:t>
            </w:r>
          </w:p>
        </w:tc>
        <w:tc>
          <w:tcPr>
            <w:tcW w:w="1701" w:type="dxa"/>
            <w:hideMark/>
          </w:tcPr>
          <w:p w14:paraId="67F237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17 700,05</w:t>
            </w:r>
          </w:p>
        </w:tc>
        <w:tc>
          <w:tcPr>
            <w:tcW w:w="1417" w:type="dxa"/>
            <w:hideMark/>
          </w:tcPr>
          <w:p w14:paraId="52527D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1B2BC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17 700,05</w:t>
            </w:r>
          </w:p>
        </w:tc>
      </w:tr>
      <w:tr w:rsidR="006622C8" w:rsidRPr="006622C8" w14:paraId="1F9A3605" w14:textId="77777777" w:rsidTr="000D265A">
        <w:trPr>
          <w:trHeight w:val="300"/>
        </w:trPr>
        <w:tc>
          <w:tcPr>
            <w:tcW w:w="4290" w:type="dxa"/>
            <w:hideMark/>
          </w:tcPr>
          <w:p w14:paraId="44226F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№К-37 2021 г. кос</w:t>
            </w:r>
          </w:p>
        </w:tc>
        <w:tc>
          <w:tcPr>
            <w:tcW w:w="813" w:type="dxa"/>
            <w:hideMark/>
          </w:tcPr>
          <w:p w14:paraId="781DE3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9FB1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6931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8A379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285E5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5B7BD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4FB67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BCFDC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05D14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16 824,13</w:t>
            </w:r>
          </w:p>
        </w:tc>
        <w:tc>
          <w:tcPr>
            <w:tcW w:w="1417" w:type="dxa"/>
            <w:hideMark/>
          </w:tcPr>
          <w:p w14:paraId="7DE556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234D3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16 824,13</w:t>
            </w:r>
          </w:p>
        </w:tc>
      </w:tr>
      <w:tr w:rsidR="006622C8" w:rsidRPr="006622C8" w14:paraId="3D0A0CED" w14:textId="77777777" w:rsidTr="000D265A">
        <w:trPr>
          <w:trHeight w:val="300"/>
        </w:trPr>
        <w:tc>
          <w:tcPr>
            <w:tcW w:w="4290" w:type="dxa"/>
            <w:hideMark/>
          </w:tcPr>
          <w:p w14:paraId="7A170E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№К-37 2020 год кос</w:t>
            </w:r>
          </w:p>
        </w:tc>
        <w:tc>
          <w:tcPr>
            <w:tcW w:w="813" w:type="dxa"/>
            <w:hideMark/>
          </w:tcPr>
          <w:p w14:paraId="6194E0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7D31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8EF72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505E3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DE8B0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2B8BA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3CD02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ADE76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6A6D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875,92</w:t>
            </w:r>
          </w:p>
        </w:tc>
        <w:tc>
          <w:tcPr>
            <w:tcW w:w="1417" w:type="dxa"/>
            <w:hideMark/>
          </w:tcPr>
          <w:p w14:paraId="24FC9C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9FFFF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875,92</w:t>
            </w:r>
          </w:p>
        </w:tc>
      </w:tr>
      <w:tr w:rsidR="006622C8" w:rsidRPr="006622C8" w14:paraId="10A3D3C0" w14:textId="77777777" w:rsidTr="000D265A">
        <w:trPr>
          <w:trHeight w:val="510"/>
        </w:trPr>
        <w:tc>
          <w:tcPr>
            <w:tcW w:w="4290" w:type="dxa"/>
            <w:hideMark/>
          </w:tcPr>
          <w:p w14:paraId="459EB4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Другие расходы по оплате коммунальных услуг</w:t>
            </w:r>
          </w:p>
        </w:tc>
        <w:tc>
          <w:tcPr>
            <w:tcW w:w="813" w:type="dxa"/>
            <w:hideMark/>
          </w:tcPr>
          <w:p w14:paraId="7472A7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D9CE0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6663D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0B58E4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C3B18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21ECE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2EBCB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0AE2CD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1127</w:t>
            </w:r>
          </w:p>
        </w:tc>
        <w:tc>
          <w:tcPr>
            <w:tcW w:w="1701" w:type="dxa"/>
            <w:hideMark/>
          </w:tcPr>
          <w:p w14:paraId="39E5CB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53 668,41</w:t>
            </w:r>
          </w:p>
        </w:tc>
        <w:tc>
          <w:tcPr>
            <w:tcW w:w="1417" w:type="dxa"/>
            <w:hideMark/>
          </w:tcPr>
          <w:p w14:paraId="3FABA9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78551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53 668,41</w:t>
            </w:r>
          </w:p>
        </w:tc>
      </w:tr>
      <w:tr w:rsidR="006622C8" w:rsidRPr="006622C8" w14:paraId="7FCC1462" w14:textId="77777777" w:rsidTr="000D265A">
        <w:trPr>
          <w:trHeight w:val="510"/>
        </w:trPr>
        <w:tc>
          <w:tcPr>
            <w:tcW w:w="4290" w:type="dxa"/>
            <w:hideMark/>
          </w:tcPr>
          <w:p w14:paraId="77FF35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№РО/А-07-21 вывоз мусора с администрации</w:t>
            </w:r>
          </w:p>
        </w:tc>
        <w:tc>
          <w:tcPr>
            <w:tcW w:w="813" w:type="dxa"/>
            <w:hideMark/>
          </w:tcPr>
          <w:p w14:paraId="14B47E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B5325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D2E6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8D0B4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B3FC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8E4DC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DF1E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09F66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E350F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45 238,14</w:t>
            </w:r>
          </w:p>
        </w:tc>
        <w:tc>
          <w:tcPr>
            <w:tcW w:w="1417" w:type="dxa"/>
            <w:hideMark/>
          </w:tcPr>
          <w:p w14:paraId="448EDD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7CAF2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45 238,14</w:t>
            </w:r>
          </w:p>
        </w:tc>
      </w:tr>
      <w:tr w:rsidR="006622C8" w:rsidRPr="006622C8" w14:paraId="6DA2626C" w14:textId="77777777" w:rsidTr="000D265A">
        <w:trPr>
          <w:trHeight w:val="510"/>
        </w:trPr>
        <w:tc>
          <w:tcPr>
            <w:tcW w:w="4290" w:type="dxa"/>
            <w:hideMark/>
          </w:tcPr>
          <w:p w14:paraId="5336EF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№РО/А-04-20 2020 год вывоз мусора</w:t>
            </w:r>
          </w:p>
        </w:tc>
        <w:tc>
          <w:tcPr>
            <w:tcW w:w="813" w:type="dxa"/>
            <w:hideMark/>
          </w:tcPr>
          <w:p w14:paraId="7D8A5F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70A8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EC72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5FD58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465B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D1E8E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5393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95178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593F0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8 430,27</w:t>
            </w:r>
          </w:p>
        </w:tc>
        <w:tc>
          <w:tcPr>
            <w:tcW w:w="1417" w:type="dxa"/>
            <w:hideMark/>
          </w:tcPr>
          <w:p w14:paraId="277A14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7918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8 430,27</w:t>
            </w:r>
          </w:p>
        </w:tc>
      </w:tr>
      <w:tr w:rsidR="006622C8" w:rsidRPr="006622C8" w14:paraId="2D770559" w14:textId="77777777" w:rsidTr="000D265A">
        <w:trPr>
          <w:trHeight w:val="300"/>
        </w:trPr>
        <w:tc>
          <w:tcPr>
            <w:tcW w:w="4290" w:type="dxa"/>
            <w:hideMark/>
          </w:tcPr>
          <w:p w14:paraId="09A6B9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по содержанию имущества</w:t>
            </w:r>
          </w:p>
        </w:tc>
        <w:tc>
          <w:tcPr>
            <w:tcW w:w="813" w:type="dxa"/>
            <w:hideMark/>
          </w:tcPr>
          <w:p w14:paraId="5C31DA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F99B2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65E04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FD39F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49AA0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B19C3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671E7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0ABE89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AA74F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46 311,92</w:t>
            </w:r>
          </w:p>
        </w:tc>
        <w:tc>
          <w:tcPr>
            <w:tcW w:w="1417" w:type="dxa"/>
            <w:hideMark/>
          </w:tcPr>
          <w:p w14:paraId="0FA4C8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FAB66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46 311,92</w:t>
            </w:r>
          </w:p>
        </w:tc>
      </w:tr>
      <w:tr w:rsidR="006622C8" w:rsidRPr="006622C8" w14:paraId="0F5ABFF1" w14:textId="77777777" w:rsidTr="000D265A">
        <w:trPr>
          <w:trHeight w:val="510"/>
        </w:trPr>
        <w:tc>
          <w:tcPr>
            <w:tcW w:w="4290" w:type="dxa"/>
            <w:hideMark/>
          </w:tcPr>
          <w:p w14:paraId="4A14EE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Текущий и капитальный ремонт и реставрация нефинансовых активов </w:t>
            </w:r>
          </w:p>
        </w:tc>
        <w:tc>
          <w:tcPr>
            <w:tcW w:w="813" w:type="dxa"/>
            <w:hideMark/>
          </w:tcPr>
          <w:p w14:paraId="2000A7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426E4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30D0D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6DD47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21BF8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61C1E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FBEB1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51AA07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02F41A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35 000,00</w:t>
            </w:r>
          </w:p>
        </w:tc>
        <w:tc>
          <w:tcPr>
            <w:tcW w:w="1417" w:type="dxa"/>
            <w:hideMark/>
          </w:tcPr>
          <w:p w14:paraId="699B78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64BA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35 000,00</w:t>
            </w:r>
          </w:p>
        </w:tc>
      </w:tr>
      <w:tr w:rsidR="006622C8" w:rsidRPr="006622C8" w14:paraId="34F3FFFE" w14:textId="77777777" w:rsidTr="000D265A">
        <w:trPr>
          <w:trHeight w:val="300"/>
        </w:trPr>
        <w:tc>
          <w:tcPr>
            <w:tcW w:w="4290" w:type="dxa"/>
            <w:hideMark/>
          </w:tcPr>
          <w:p w14:paraId="278237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Другие расходы по содержанию имущества </w:t>
            </w:r>
          </w:p>
        </w:tc>
        <w:tc>
          <w:tcPr>
            <w:tcW w:w="813" w:type="dxa"/>
            <w:hideMark/>
          </w:tcPr>
          <w:p w14:paraId="49941C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2122E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E8CD0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B3575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CD706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01893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9EE00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5A9C89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4252A9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11 311,92</w:t>
            </w:r>
          </w:p>
        </w:tc>
        <w:tc>
          <w:tcPr>
            <w:tcW w:w="1417" w:type="dxa"/>
            <w:hideMark/>
          </w:tcPr>
          <w:p w14:paraId="78348C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2FAA7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11 311,92</w:t>
            </w:r>
          </w:p>
        </w:tc>
      </w:tr>
      <w:tr w:rsidR="006622C8" w:rsidRPr="006622C8" w14:paraId="25007F54" w14:textId="77777777" w:rsidTr="000D265A">
        <w:trPr>
          <w:trHeight w:val="510"/>
        </w:trPr>
        <w:tc>
          <w:tcPr>
            <w:tcW w:w="4290" w:type="dxa"/>
            <w:hideMark/>
          </w:tcPr>
          <w:p w14:paraId="0FB07F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№33А-01-21 обслуживание тревожной сигнализации</w:t>
            </w:r>
          </w:p>
        </w:tc>
        <w:tc>
          <w:tcPr>
            <w:tcW w:w="813" w:type="dxa"/>
            <w:hideMark/>
          </w:tcPr>
          <w:p w14:paraId="010E9B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8623B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9FAF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82296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1F8C7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00191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7429F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1E1FD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5B7DA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11 311,92</w:t>
            </w:r>
          </w:p>
        </w:tc>
        <w:tc>
          <w:tcPr>
            <w:tcW w:w="1417" w:type="dxa"/>
            <w:hideMark/>
          </w:tcPr>
          <w:p w14:paraId="794B73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9569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11 311,92</w:t>
            </w:r>
          </w:p>
        </w:tc>
      </w:tr>
      <w:tr w:rsidR="006622C8" w:rsidRPr="006622C8" w14:paraId="10F4CC44" w14:textId="77777777" w:rsidTr="000D265A">
        <w:trPr>
          <w:trHeight w:val="300"/>
        </w:trPr>
        <w:tc>
          <w:tcPr>
            <w:tcW w:w="4290" w:type="dxa"/>
            <w:hideMark/>
          </w:tcPr>
          <w:p w14:paraId="1F2179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6233A8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2E212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5EBDD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4A19D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71BDD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317D0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397EA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61BC8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2EAD1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340 848,20</w:t>
            </w:r>
          </w:p>
        </w:tc>
        <w:tc>
          <w:tcPr>
            <w:tcW w:w="1417" w:type="dxa"/>
            <w:hideMark/>
          </w:tcPr>
          <w:p w14:paraId="156485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C55C1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340 848,20</w:t>
            </w:r>
          </w:p>
        </w:tc>
      </w:tr>
      <w:tr w:rsidR="006622C8" w:rsidRPr="006622C8" w14:paraId="0A56FF5B" w14:textId="77777777" w:rsidTr="000D265A">
        <w:trPr>
          <w:trHeight w:val="510"/>
        </w:trPr>
        <w:tc>
          <w:tcPr>
            <w:tcW w:w="4290" w:type="dxa"/>
            <w:hideMark/>
          </w:tcPr>
          <w:p w14:paraId="1A4D17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вневедомственной и ведомственной (в т.ч. пожарной) охраны</w:t>
            </w:r>
          </w:p>
        </w:tc>
        <w:tc>
          <w:tcPr>
            <w:tcW w:w="813" w:type="dxa"/>
            <w:hideMark/>
          </w:tcPr>
          <w:p w14:paraId="1A7F2E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C2EA3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4405A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3E63C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2AD23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745DC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E1EA2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84AAF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1134</w:t>
            </w:r>
          </w:p>
        </w:tc>
        <w:tc>
          <w:tcPr>
            <w:tcW w:w="1701" w:type="dxa"/>
            <w:hideMark/>
          </w:tcPr>
          <w:p w14:paraId="242F41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78 395,52</w:t>
            </w:r>
          </w:p>
        </w:tc>
        <w:tc>
          <w:tcPr>
            <w:tcW w:w="1417" w:type="dxa"/>
            <w:hideMark/>
          </w:tcPr>
          <w:p w14:paraId="43E89B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DB3EB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78 395,52</w:t>
            </w:r>
          </w:p>
        </w:tc>
      </w:tr>
      <w:tr w:rsidR="006622C8" w:rsidRPr="006622C8" w14:paraId="745F316C" w14:textId="77777777" w:rsidTr="000D265A">
        <w:trPr>
          <w:trHeight w:val="510"/>
        </w:trPr>
        <w:tc>
          <w:tcPr>
            <w:tcW w:w="4290" w:type="dxa"/>
            <w:hideMark/>
          </w:tcPr>
          <w:p w14:paraId="468F0E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Подписка на периодические и справочные издания</w:t>
            </w:r>
          </w:p>
        </w:tc>
        <w:tc>
          <w:tcPr>
            <w:tcW w:w="813" w:type="dxa"/>
            <w:hideMark/>
          </w:tcPr>
          <w:p w14:paraId="793549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C5EAD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732CC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2E23B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C238B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AA622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28015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6D454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1137</w:t>
            </w:r>
          </w:p>
        </w:tc>
        <w:tc>
          <w:tcPr>
            <w:tcW w:w="1701" w:type="dxa"/>
            <w:hideMark/>
          </w:tcPr>
          <w:p w14:paraId="0AB58F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34 056,68</w:t>
            </w:r>
          </w:p>
        </w:tc>
        <w:tc>
          <w:tcPr>
            <w:tcW w:w="1417" w:type="dxa"/>
            <w:hideMark/>
          </w:tcPr>
          <w:p w14:paraId="7245D3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BCFF7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34 056,68</w:t>
            </w:r>
          </w:p>
        </w:tc>
      </w:tr>
      <w:tr w:rsidR="006622C8" w:rsidRPr="006622C8" w14:paraId="4BEB2796" w14:textId="77777777" w:rsidTr="000D265A">
        <w:trPr>
          <w:trHeight w:val="300"/>
        </w:trPr>
        <w:tc>
          <w:tcPr>
            <w:tcW w:w="4290" w:type="dxa"/>
            <w:hideMark/>
          </w:tcPr>
          <w:p w14:paraId="02F7E5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№131/ОП-1-2021</w:t>
            </w:r>
          </w:p>
        </w:tc>
        <w:tc>
          <w:tcPr>
            <w:tcW w:w="813" w:type="dxa"/>
            <w:hideMark/>
          </w:tcPr>
          <w:p w14:paraId="7B2C8E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50BE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9B4C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3DAAF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7920C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9080B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49C58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CE9AC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B87DD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34 056,68</w:t>
            </w:r>
          </w:p>
        </w:tc>
        <w:tc>
          <w:tcPr>
            <w:tcW w:w="1417" w:type="dxa"/>
            <w:hideMark/>
          </w:tcPr>
          <w:p w14:paraId="464A9C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76C2C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34 056,68</w:t>
            </w:r>
          </w:p>
        </w:tc>
      </w:tr>
      <w:tr w:rsidR="006622C8" w:rsidRPr="006622C8" w14:paraId="36638160" w14:textId="77777777" w:rsidTr="000D265A">
        <w:trPr>
          <w:trHeight w:val="765"/>
        </w:trPr>
        <w:tc>
          <w:tcPr>
            <w:tcW w:w="4290" w:type="dxa"/>
            <w:hideMark/>
          </w:tcPr>
          <w:p w14:paraId="175A7B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Плата за обучение на курсах повышения квалификации, подготовки и переподготовки специалистов</w:t>
            </w:r>
          </w:p>
        </w:tc>
        <w:tc>
          <w:tcPr>
            <w:tcW w:w="813" w:type="dxa"/>
            <w:hideMark/>
          </w:tcPr>
          <w:p w14:paraId="0532B8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5E81D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4C994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46259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C0D9F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1BD7E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DBA06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49F4C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1139</w:t>
            </w:r>
          </w:p>
        </w:tc>
        <w:tc>
          <w:tcPr>
            <w:tcW w:w="1701" w:type="dxa"/>
            <w:hideMark/>
          </w:tcPr>
          <w:p w14:paraId="5E3B3E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92 500,00</w:t>
            </w:r>
          </w:p>
        </w:tc>
        <w:tc>
          <w:tcPr>
            <w:tcW w:w="1417" w:type="dxa"/>
            <w:hideMark/>
          </w:tcPr>
          <w:p w14:paraId="21DBBB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5AF6F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92 500,00</w:t>
            </w:r>
          </w:p>
        </w:tc>
      </w:tr>
      <w:tr w:rsidR="006622C8" w:rsidRPr="006622C8" w14:paraId="7B6919BB" w14:textId="77777777" w:rsidTr="000D265A">
        <w:trPr>
          <w:trHeight w:val="300"/>
        </w:trPr>
        <w:tc>
          <w:tcPr>
            <w:tcW w:w="4290" w:type="dxa"/>
            <w:hideMark/>
          </w:tcPr>
          <w:p w14:paraId="2266FE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Иные работы и услуги по подстатье 226</w:t>
            </w:r>
          </w:p>
        </w:tc>
        <w:tc>
          <w:tcPr>
            <w:tcW w:w="813" w:type="dxa"/>
            <w:hideMark/>
          </w:tcPr>
          <w:p w14:paraId="6444A1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80186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D7F9A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36939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6DECE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C9943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EB9E9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D334B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43E713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135 896,00</w:t>
            </w:r>
          </w:p>
        </w:tc>
        <w:tc>
          <w:tcPr>
            <w:tcW w:w="1417" w:type="dxa"/>
            <w:hideMark/>
          </w:tcPr>
          <w:p w14:paraId="12DB72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7C714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135 896,00</w:t>
            </w:r>
          </w:p>
        </w:tc>
      </w:tr>
      <w:tr w:rsidR="006622C8" w:rsidRPr="006622C8" w14:paraId="120C0D45" w14:textId="77777777" w:rsidTr="000D265A">
        <w:trPr>
          <w:trHeight w:val="510"/>
        </w:trPr>
        <w:tc>
          <w:tcPr>
            <w:tcW w:w="4290" w:type="dxa"/>
            <w:hideMark/>
          </w:tcPr>
          <w:p w14:paraId="0A0D08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№Пр/2021 предрейсовый медосмотр водителей</w:t>
            </w:r>
          </w:p>
        </w:tc>
        <w:tc>
          <w:tcPr>
            <w:tcW w:w="813" w:type="dxa"/>
            <w:hideMark/>
          </w:tcPr>
          <w:p w14:paraId="310B1F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2CD73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CDEC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CF9B0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20063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3F3BE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8D062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D639D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19E96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52 924,00</w:t>
            </w:r>
          </w:p>
        </w:tc>
        <w:tc>
          <w:tcPr>
            <w:tcW w:w="1417" w:type="dxa"/>
            <w:hideMark/>
          </w:tcPr>
          <w:p w14:paraId="3BF482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E51C5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52 924,00</w:t>
            </w:r>
          </w:p>
        </w:tc>
      </w:tr>
      <w:tr w:rsidR="006622C8" w:rsidRPr="006622C8" w14:paraId="0312A7F7" w14:textId="77777777" w:rsidTr="000D265A">
        <w:trPr>
          <w:trHeight w:val="300"/>
        </w:trPr>
        <w:tc>
          <w:tcPr>
            <w:tcW w:w="4290" w:type="dxa"/>
            <w:hideMark/>
          </w:tcPr>
          <w:p w14:paraId="7365DD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услуги нотариуса</w:t>
            </w:r>
          </w:p>
        </w:tc>
        <w:tc>
          <w:tcPr>
            <w:tcW w:w="813" w:type="dxa"/>
            <w:hideMark/>
          </w:tcPr>
          <w:p w14:paraId="25E290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DF2A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72CA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1D598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A4932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52099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EAAC0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7B7B4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D9207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47 300,00</w:t>
            </w:r>
          </w:p>
        </w:tc>
        <w:tc>
          <w:tcPr>
            <w:tcW w:w="1417" w:type="dxa"/>
            <w:hideMark/>
          </w:tcPr>
          <w:p w14:paraId="1647D8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D4033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47 300,00</w:t>
            </w:r>
          </w:p>
        </w:tc>
      </w:tr>
      <w:tr w:rsidR="006622C8" w:rsidRPr="006622C8" w14:paraId="40872565" w14:textId="77777777" w:rsidTr="000D265A">
        <w:trPr>
          <w:trHeight w:val="510"/>
        </w:trPr>
        <w:tc>
          <w:tcPr>
            <w:tcW w:w="4290" w:type="dxa"/>
            <w:hideMark/>
          </w:tcPr>
          <w:p w14:paraId="7DC259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№6-пм/2020 2020 год предрейсовый осмотр</w:t>
            </w:r>
          </w:p>
        </w:tc>
        <w:tc>
          <w:tcPr>
            <w:tcW w:w="813" w:type="dxa"/>
            <w:hideMark/>
          </w:tcPr>
          <w:p w14:paraId="23FC6B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5B18C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73D0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102FB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A8905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591BB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2DD6E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3E6E5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C1157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26 264,00</w:t>
            </w:r>
          </w:p>
        </w:tc>
        <w:tc>
          <w:tcPr>
            <w:tcW w:w="1417" w:type="dxa"/>
            <w:hideMark/>
          </w:tcPr>
          <w:p w14:paraId="505B81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1882F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26 264,00</w:t>
            </w:r>
          </w:p>
        </w:tc>
      </w:tr>
      <w:tr w:rsidR="006622C8" w:rsidRPr="006622C8" w14:paraId="6E8A0183" w14:textId="77777777" w:rsidTr="000D265A">
        <w:trPr>
          <w:trHeight w:val="300"/>
        </w:trPr>
        <w:tc>
          <w:tcPr>
            <w:tcW w:w="4290" w:type="dxa"/>
            <w:hideMark/>
          </w:tcPr>
          <w:p w14:paraId="1BB26F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изготовление проездных билетов</w:t>
            </w:r>
          </w:p>
        </w:tc>
        <w:tc>
          <w:tcPr>
            <w:tcW w:w="813" w:type="dxa"/>
            <w:hideMark/>
          </w:tcPr>
          <w:p w14:paraId="276009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4F0E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5E283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DE3F4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D34FB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4AEBD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EB8FD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F026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D0222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9 408,00</w:t>
            </w:r>
          </w:p>
        </w:tc>
        <w:tc>
          <w:tcPr>
            <w:tcW w:w="1417" w:type="dxa"/>
            <w:hideMark/>
          </w:tcPr>
          <w:p w14:paraId="35F3F5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B27BC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9 408,00</w:t>
            </w:r>
          </w:p>
        </w:tc>
      </w:tr>
      <w:tr w:rsidR="006622C8" w:rsidRPr="006622C8" w14:paraId="3A8BF97A" w14:textId="77777777" w:rsidTr="000D265A">
        <w:trPr>
          <w:trHeight w:val="529"/>
        </w:trPr>
        <w:tc>
          <w:tcPr>
            <w:tcW w:w="4290" w:type="dxa"/>
            <w:hideMark/>
          </w:tcPr>
          <w:p w14:paraId="3F68E3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w:t>
            </w:r>
          </w:p>
        </w:tc>
        <w:tc>
          <w:tcPr>
            <w:tcW w:w="813" w:type="dxa"/>
            <w:hideMark/>
          </w:tcPr>
          <w:p w14:paraId="35DBF3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2134D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9944C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94509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87B0E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3F863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B1A8B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246CD5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E53A3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c>
          <w:tcPr>
            <w:tcW w:w="1417" w:type="dxa"/>
            <w:hideMark/>
          </w:tcPr>
          <w:p w14:paraId="69BBA5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C159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r>
      <w:tr w:rsidR="006622C8" w:rsidRPr="006622C8" w14:paraId="424F75DE" w14:textId="77777777" w:rsidTr="000D265A">
        <w:trPr>
          <w:trHeight w:val="510"/>
        </w:trPr>
        <w:tc>
          <w:tcPr>
            <w:tcW w:w="4290" w:type="dxa"/>
            <w:hideMark/>
          </w:tcPr>
          <w:p w14:paraId="26EE85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(изготовление) основных средств</w:t>
            </w:r>
          </w:p>
        </w:tc>
        <w:tc>
          <w:tcPr>
            <w:tcW w:w="813" w:type="dxa"/>
            <w:hideMark/>
          </w:tcPr>
          <w:p w14:paraId="27892F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4FCB6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DF7E7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A8A59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18A4D9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74956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39A94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7C45B0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18996B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c>
          <w:tcPr>
            <w:tcW w:w="1417" w:type="dxa"/>
            <w:hideMark/>
          </w:tcPr>
          <w:p w14:paraId="50CA1D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CEF3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r>
      <w:tr w:rsidR="006622C8" w:rsidRPr="006622C8" w14:paraId="27D03574" w14:textId="77777777" w:rsidTr="000D265A">
        <w:trPr>
          <w:trHeight w:val="510"/>
        </w:trPr>
        <w:tc>
          <w:tcPr>
            <w:tcW w:w="4290" w:type="dxa"/>
            <w:hideMark/>
          </w:tcPr>
          <w:p w14:paraId="7D69A3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хозяйственно бытовых товароы</w:t>
            </w:r>
          </w:p>
        </w:tc>
        <w:tc>
          <w:tcPr>
            <w:tcW w:w="813" w:type="dxa"/>
            <w:hideMark/>
          </w:tcPr>
          <w:p w14:paraId="58ADC9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1291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9640B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E1361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8989F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222E2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F4D7B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A86B7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D474F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c>
          <w:tcPr>
            <w:tcW w:w="1417" w:type="dxa"/>
            <w:hideMark/>
          </w:tcPr>
          <w:p w14:paraId="43B93C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44074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r>
      <w:tr w:rsidR="006622C8" w:rsidRPr="006622C8" w14:paraId="05FD1D2A" w14:textId="77777777" w:rsidTr="000D265A">
        <w:trPr>
          <w:trHeight w:val="300"/>
        </w:trPr>
        <w:tc>
          <w:tcPr>
            <w:tcW w:w="4290" w:type="dxa"/>
            <w:hideMark/>
          </w:tcPr>
          <w:p w14:paraId="799F5D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Поступление нефинансовых активов</w:t>
            </w:r>
          </w:p>
        </w:tc>
        <w:tc>
          <w:tcPr>
            <w:tcW w:w="813" w:type="dxa"/>
            <w:hideMark/>
          </w:tcPr>
          <w:p w14:paraId="71D611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C58AC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0EB5F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0BB1E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59835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B4FD3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075F6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387E0C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6A125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471 447,89</w:t>
            </w:r>
          </w:p>
        </w:tc>
        <w:tc>
          <w:tcPr>
            <w:tcW w:w="1417" w:type="dxa"/>
            <w:hideMark/>
          </w:tcPr>
          <w:p w14:paraId="7F19B3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818AE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471 447,89</w:t>
            </w:r>
          </w:p>
        </w:tc>
      </w:tr>
      <w:tr w:rsidR="006622C8" w:rsidRPr="006622C8" w14:paraId="3F64EFCA" w14:textId="77777777" w:rsidTr="000D265A">
        <w:trPr>
          <w:trHeight w:val="510"/>
        </w:trPr>
        <w:tc>
          <w:tcPr>
            <w:tcW w:w="4290" w:type="dxa"/>
            <w:hideMark/>
          </w:tcPr>
          <w:p w14:paraId="5A5489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горюче-смазочных материалов</w:t>
            </w:r>
          </w:p>
        </w:tc>
        <w:tc>
          <w:tcPr>
            <w:tcW w:w="813" w:type="dxa"/>
            <w:hideMark/>
          </w:tcPr>
          <w:p w14:paraId="781EA6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AE6C7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27CB6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563BF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EAAA5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3934C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4EC29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343</w:t>
            </w:r>
          </w:p>
        </w:tc>
        <w:tc>
          <w:tcPr>
            <w:tcW w:w="851" w:type="dxa"/>
            <w:hideMark/>
          </w:tcPr>
          <w:p w14:paraId="52FBCF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1121</w:t>
            </w:r>
          </w:p>
        </w:tc>
        <w:tc>
          <w:tcPr>
            <w:tcW w:w="1701" w:type="dxa"/>
            <w:hideMark/>
          </w:tcPr>
          <w:p w14:paraId="216068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239 594,47</w:t>
            </w:r>
          </w:p>
        </w:tc>
        <w:tc>
          <w:tcPr>
            <w:tcW w:w="1417" w:type="dxa"/>
            <w:hideMark/>
          </w:tcPr>
          <w:p w14:paraId="0A9606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8736E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239 594,47</w:t>
            </w:r>
          </w:p>
        </w:tc>
      </w:tr>
      <w:tr w:rsidR="006622C8" w:rsidRPr="006622C8" w14:paraId="47824515" w14:textId="77777777" w:rsidTr="000D265A">
        <w:trPr>
          <w:trHeight w:val="510"/>
        </w:trPr>
        <w:tc>
          <w:tcPr>
            <w:tcW w:w="4290" w:type="dxa"/>
            <w:hideMark/>
          </w:tcPr>
          <w:p w14:paraId="1E4FE6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№0116300010721000016 приобретение гсм</w:t>
            </w:r>
          </w:p>
        </w:tc>
        <w:tc>
          <w:tcPr>
            <w:tcW w:w="813" w:type="dxa"/>
            <w:hideMark/>
          </w:tcPr>
          <w:p w14:paraId="7A519A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991D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0C3F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8EF4F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FC13A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2DDB8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F174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00738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00831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239 594,47</w:t>
            </w:r>
          </w:p>
        </w:tc>
        <w:tc>
          <w:tcPr>
            <w:tcW w:w="1417" w:type="dxa"/>
            <w:hideMark/>
          </w:tcPr>
          <w:p w14:paraId="755DE1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D94FB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239 594,47</w:t>
            </w:r>
          </w:p>
        </w:tc>
      </w:tr>
      <w:tr w:rsidR="006622C8" w:rsidRPr="006622C8" w14:paraId="350FEB55" w14:textId="77777777" w:rsidTr="000D265A">
        <w:trPr>
          <w:trHeight w:val="300"/>
        </w:trPr>
        <w:tc>
          <w:tcPr>
            <w:tcW w:w="4290" w:type="dxa"/>
            <w:hideMark/>
          </w:tcPr>
          <w:p w14:paraId="6BA104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строительного материала</w:t>
            </w:r>
          </w:p>
        </w:tc>
        <w:tc>
          <w:tcPr>
            <w:tcW w:w="813" w:type="dxa"/>
            <w:hideMark/>
          </w:tcPr>
          <w:p w14:paraId="1B3E51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0CC22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24DFD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5155D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FB59C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53102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44B2F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w:t>
            </w:r>
          </w:p>
        </w:tc>
        <w:tc>
          <w:tcPr>
            <w:tcW w:w="851" w:type="dxa"/>
            <w:hideMark/>
          </w:tcPr>
          <w:p w14:paraId="535B81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1112</w:t>
            </w:r>
          </w:p>
        </w:tc>
        <w:tc>
          <w:tcPr>
            <w:tcW w:w="1701" w:type="dxa"/>
            <w:hideMark/>
          </w:tcPr>
          <w:p w14:paraId="7896BC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49DA86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F720A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358594AA" w14:textId="77777777" w:rsidTr="000D265A">
        <w:trPr>
          <w:trHeight w:val="510"/>
        </w:trPr>
        <w:tc>
          <w:tcPr>
            <w:tcW w:w="4290" w:type="dxa"/>
            <w:hideMark/>
          </w:tcPr>
          <w:p w14:paraId="3EC3F1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Увеличение стоимости прочих оборотных запасов (материалов)</w:t>
            </w:r>
          </w:p>
        </w:tc>
        <w:tc>
          <w:tcPr>
            <w:tcW w:w="813" w:type="dxa"/>
            <w:hideMark/>
          </w:tcPr>
          <w:p w14:paraId="7E26AB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CA0A3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9B91E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DC5C1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696E8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6724F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A682E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79D4EE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78C15F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231 853,42</w:t>
            </w:r>
          </w:p>
        </w:tc>
        <w:tc>
          <w:tcPr>
            <w:tcW w:w="1417" w:type="dxa"/>
            <w:hideMark/>
          </w:tcPr>
          <w:p w14:paraId="2D8905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CB7E2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231 853,42</w:t>
            </w:r>
          </w:p>
        </w:tc>
      </w:tr>
      <w:tr w:rsidR="006622C8" w:rsidRPr="006622C8" w14:paraId="2EE6EA60" w14:textId="77777777" w:rsidTr="000D265A">
        <w:trPr>
          <w:trHeight w:val="510"/>
        </w:trPr>
        <w:tc>
          <w:tcPr>
            <w:tcW w:w="4290" w:type="dxa"/>
            <w:hideMark/>
          </w:tcPr>
          <w:p w14:paraId="60A519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№0116300010721000026 канцелярские принадлежности</w:t>
            </w:r>
          </w:p>
        </w:tc>
        <w:tc>
          <w:tcPr>
            <w:tcW w:w="813" w:type="dxa"/>
            <w:hideMark/>
          </w:tcPr>
          <w:p w14:paraId="38D796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1BA9D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49FF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4D2AF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1B47B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3E0AA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CFA3D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721D5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81B0F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66 429,42</w:t>
            </w:r>
          </w:p>
        </w:tc>
        <w:tc>
          <w:tcPr>
            <w:tcW w:w="1417" w:type="dxa"/>
            <w:hideMark/>
          </w:tcPr>
          <w:p w14:paraId="6135EF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D3BEC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66 429,42</w:t>
            </w:r>
          </w:p>
        </w:tc>
      </w:tr>
      <w:tr w:rsidR="006622C8" w:rsidRPr="006622C8" w14:paraId="2D55DBF2" w14:textId="77777777" w:rsidTr="000D265A">
        <w:trPr>
          <w:trHeight w:val="300"/>
        </w:trPr>
        <w:tc>
          <w:tcPr>
            <w:tcW w:w="4290" w:type="dxa"/>
            <w:hideMark/>
          </w:tcPr>
          <w:p w14:paraId="6BBA28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запчасти</w:t>
            </w:r>
          </w:p>
        </w:tc>
        <w:tc>
          <w:tcPr>
            <w:tcW w:w="813" w:type="dxa"/>
            <w:hideMark/>
          </w:tcPr>
          <w:p w14:paraId="5FBD69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951D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9EB1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A144F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82CC3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85EE5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B9F30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51D90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A3521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70 000,00</w:t>
            </w:r>
          </w:p>
        </w:tc>
        <w:tc>
          <w:tcPr>
            <w:tcW w:w="1417" w:type="dxa"/>
            <w:hideMark/>
          </w:tcPr>
          <w:p w14:paraId="334981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F118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70 000,00</w:t>
            </w:r>
          </w:p>
        </w:tc>
      </w:tr>
      <w:tr w:rsidR="006622C8" w:rsidRPr="006622C8" w14:paraId="24B23D4B" w14:textId="77777777" w:rsidTr="000D265A">
        <w:trPr>
          <w:trHeight w:val="300"/>
        </w:trPr>
        <w:tc>
          <w:tcPr>
            <w:tcW w:w="4290" w:type="dxa"/>
            <w:hideMark/>
          </w:tcPr>
          <w:p w14:paraId="51E38D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бытовая химия</w:t>
            </w:r>
          </w:p>
        </w:tc>
        <w:tc>
          <w:tcPr>
            <w:tcW w:w="813" w:type="dxa"/>
            <w:hideMark/>
          </w:tcPr>
          <w:p w14:paraId="21C9CE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14AC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24A0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21C3A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00135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96037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B425F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C63CB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B76FB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50 000,00</w:t>
            </w:r>
          </w:p>
        </w:tc>
        <w:tc>
          <w:tcPr>
            <w:tcW w:w="1417" w:type="dxa"/>
            <w:hideMark/>
          </w:tcPr>
          <w:p w14:paraId="1EACA1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FC507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50 000,00</w:t>
            </w:r>
          </w:p>
        </w:tc>
      </w:tr>
      <w:tr w:rsidR="006622C8" w:rsidRPr="006622C8" w14:paraId="125D3D7E" w14:textId="77777777" w:rsidTr="000D265A">
        <w:trPr>
          <w:trHeight w:val="510"/>
        </w:trPr>
        <w:tc>
          <w:tcPr>
            <w:tcW w:w="4290" w:type="dxa"/>
            <w:hideMark/>
          </w:tcPr>
          <w:p w14:paraId="64E633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распоряжение 2020 год приобретение запчастей</w:t>
            </w:r>
          </w:p>
        </w:tc>
        <w:tc>
          <w:tcPr>
            <w:tcW w:w="813" w:type="dxa"/>
            <w:hideMark/>
          </w:tcPr>
          <w:p w14:paraId="6E46F3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307F6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399C9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DC9A7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C1AE7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F2A60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B2E1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48D7F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3720D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13 644,00</w:t>
            </w:r>
          </w:p>
        </w:tc>
        <w:tc>
          <w:tcPr>
            <w:tcW w:w="1417" w:type="dxa"/>
            <w:hideMark/>
          </w:tcPr>
          <w:p w14:paraId="098855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E4D9B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13 644,00</w:t>
            </w:r>
          </w:p>
        </w:tc>
      </w:tr>
      <w:tr w:rsidR="006622C8" w:rsidRPr="006622C8" w14:paraId="76778844" w14:textId="77777777" w:rsidTr="000D265A">
        <w:trPr>
          <w:trHeight w:val="300"/>
        </w:trPr>
        <w:tc>
          <w:tcPr>
            <w:tcW w:w="4290" w:type="dxa"/>
            <w:hideMark/>
          </w:tcPr>
          <w:p w14:paraId="1E0CC0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хозтоваров</w:t>
            </w:r>
          </w:p>
        </w:tc>
        <w:tc>
          <w:tcPr>
            <w:tcW w:w="813" w:type="dxa"/>
            <w:hideMark/>
          </w:tcPr>
          <w:p w14:paraId="6A3BEB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BEC2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C27B8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ADEEF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58E67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32AA0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56E32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F8A60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AB037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29 930,00</w:t>
            </w:r>
          </w:p>
        </w:tc>
        <w:tc>
          <w:tcPr>
            <w:tcW w:w="1417" w:type="dxa"/>
            <w:hideMark/>
          </w:tcPr>
          <w:p w14:paraId="55537D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F157D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29 930,00</w:t>
            </w:r>
          </w:p>
        </w:tc>
      </w:tr>
      <w:tr w:rsidR="006622C8" w:rsidRPr="006622C8" w14:paraId="6A07E537" w14:textId="77777777" w:rsidTr="000D265A">
        <w:trPr>
          <w:trHeight w:val="300"/>
        </w:trPr>
        <w:tc>
          <w:tcPr>
            <w:tcW w:w="4290" w:type="dxa"/>
            <w:hideMark/>
          </w:tcPr>
          <w:p w14:paraId="62B382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30/05-21 от 25.05.2021</w:t>
            </w:r>
          </w:p>
        </w:tc>
        <w:tc>
          <w:tcPr>
            <w:tcW w:w="813" w:type="dxa"/>
            <w:hideMark/>
          </w:tcPr>
          <w:p w14:paraId="1B93F5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63804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03A4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CC60C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4CC47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BE38A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35597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5AEE2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13823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1 850,00</w:t>
            </w:r>
          </w:p>
        </w:tc>
        <w:tc>
          <w:tcPr>
            <w:tcW w:w="1417" w:type="dxa"/>
            <w:hideMark/>
          </w:tcPr>
          <w:p w14:paraId="11B42B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807B0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1 850,00</w:t>
            </w:r>
          </w:p>
        </w:tc>
      </w:tr>
      <w:tr w:rsidR="006622C8" w:rsidRPr="006622C8" w14:paraId="13DA4506" w14:textId="77777777" w:rsidTr="000D265A">
        <w:trPr>
          <w:trHeight w:val="300"/>
        </w:trPr>
        <w:tc>
          <w:tcPr>
            <w:tcW w:w="4290" w:type="dxa"/>
            <w:hideMark/>
          </w:tcPr>
          <w:p w14:paraId="4BF161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энергетических ресурсов</w:t>
            </w:r>
          </w:p>
        </w:tc>
        <w:tc>
          <w:tcPr>
            <w:tcW w:w="813" w:type="dxa"/>
            <w:hideMark/>
          </w:tcPr>
          <w:p w14:paraId="064386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795EB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D6E5B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0DB63D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235DE2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247</w:t>
            </w:r>
          </w:p>
        </w:tc>
        <w:tc>
          <w:tcPr>
            <w:tcW w:w="1560" w:type="dxa"/>
            <w:hideMark/>
          </w:tcPr>
          <w:p w14:paraId="63BD58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1EDFA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1BCE1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61731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3 032 552,65</w:t>
            </w:r>
          </w:p>
        </w:tc>
        <w:tc>
          <w:tcPr>
            <w:tcW w:w="1417" w:type="dxa"/>
            <w:hideMark/>
          </w:tcPr>
          <w:p w14:paraId="52D3A1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BEDFB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3 032 552,65</w:t>
            </w:r>
          </w:p>
        </w:tc>
      </w:tr>
      <w:tr w:rsidR="006622C8" w:rsidRPr="006622C8" w14:paraId="7440EEF7" w14:textId="77777777" w:rsidTr="000D265A">
        <w:trPr>
          <w:trHeight w:val="300"/>
        </w:trPr>
        <w:tc>
          <w:tcPr>
            <w:tcW w:w="4290" w:type="dxa"/>
            <w:hideMark/>
          </w:tcPr>
          <w:p w14:paraId="3796B7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2C00AA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0AC10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3FE72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38C8F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22773A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53184C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63F80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2D28A6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B7998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3 032 552,65</w:t>
            </w:r>
          </w:p>
        </w:tc>
        <w:tc>
          <w:tcPr>
            <w:tcW w:w="1417" w:type="dxa"/>
            <w:hideMark/>
          </w:tcPr>
          <w:p w14:paraId="52DF2A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678D2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3 032 552,65</w:t>
            </w:r>
          </w:p>
        </w:tc>
      </w:tr>
      <w:tr w:rsidR="006622C8" w:rsidRPr="006622C8" w14:paraId="41187DF3" w14:textId="77777777" w:rsidTr="000D265A">
        <w:trPr>
          <w:trHeight w:val="300"/>
        </w:trPr>
        <w:tc>
          <w:tcPr>
            <w:tcW w:w="4290" w:type="dxa"/>
            <w:hideMark/>
          </w:tcPr>
          <w:p w14:paraId="7A1C79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отопления прочих поставщиков</w:t>
            </w:r>
          </w:p>
        </w:tc>
        <w:tc>
          <w:tcPr>
            <w:tcW w:w="813" w:type="dxa"/>
            <w:hideMark/>
          </w:tcPr>
          <w:p w14:paraId="3164B8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12C3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ADC37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D3A7B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67AC0D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4E98C4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5BF4F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276976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11072</w:t>
            </w:r>
          </w:p>
        </w:tc>
        <w:tc>
          <w:tcPr>
            <w:tcW w:w="1701" w:type="dxa"/>
            <w:hideMark/>
          </w:tcPr>
          <w:p w14:paraId="13FA03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1 990 383,12</w:t>
            </w:r>
          </w:p>
        </w:tc>
        <w:tc>
          <w:tcPr>
            <w:tcW w:w="1417" w:type="dxa"/>
            <w:hideMark/>
          </w:tcPr>
          <w:p w14:paraId="79575C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781FE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1 990 383,12</w:t>
            </w:r>
          </w:p>
        </w:tc>
      </w:tr>
      <w:tr w:rsidR="006622C8" w:rsidRPr="006622C8" w14:paraId="56A99714" w14:textId="77777777" w:rsidTr="000D265A">
        <w:trPr>
          <w:trHeight w:val="300"/>
        </w:trPr>
        <w:tc>
          <w:tcPr>
            <w:tcW w:w="4290" w:type="dxa"/>
            <w:hideMark/>
          </w:tcPr>
          <w:p w14:paraId="63A4A2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№Т-37 2020 г.</w:t>
            </w:r>
          </w:p>
        </w:tc>
        <w:tc>
          <w:tcPr>
            <w:tcW w:w="813" w:type="dxa"/>
            <w:hideMark/>
          </w:tcPr>
          <w:p w14:paraId="3E029B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1620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EE81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4D7C5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4CFED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7E1FA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35BBE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1AA2E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8C2A6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102 247,31</w:t>
            </w:r>
          </w:p>
        </w:tc>
        <w:tc>
          <w:tcPr>
            <w:tcW w:w="1417" w:type="dxa"/>
            <w:hideMark/>
          </w:tcPr>
          <w:p w14:paraId="7E7072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ADD4B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102 247,31</w:t>
            </w:r>
          </w:p>
        </w:tc>
      </w:tr>
      <w:tr w:rsidR="006622C8" w:rsidRPr="006622C8" w14:paraId="3A1D8742" w14:textId="77777777" w:rsidTr="000D265A">
        <w:trPr>
          <w:trHeight w:val="300"/>
        </w:trPr>
        <w:tc>
          <w:tcPr>
            <w:tcW w:w="4290" w:type="dxa"/>
            <w:hideMark/>
          </w:tcPr>
          <w:p w14:paraId="4315AF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№Т-37 2021 год</w:t>
            </w:r>
          </w:p>
        </w:tc>
        <w:tc>
          <w:tcPr>
            <w:tcW w:w="813" w:type="dxa"/>
            <w:hideMark/>
          </w:tcPr>
          <w:p w14:paraId="31EAAA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28E2E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96DA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D4AD8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B4E03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AE044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B4E6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F0116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7D61A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1 888 135,81</w:t>
            </w:r>
          </w:p>
        </w:tc>
        <w:tc>
          <w:tcPr>
            <w:tcW w:w="1417" w:type="dxa"/>
            <w:hideMark/>
          </w:tcPr>
          <w:p w14:paraId="7BB856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9E966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1 888 135,81</w:t>
            </w:r>
          </w:p>
        </w:tc>
      </w:tr>
      <w:tr w:rsidR="006622C8" w:rsidRPr="006622C8" w14:paraId="271139F9" w14:textId="77777777" w:rsidTr="000D265A">
        <w:trPr>
          <w:trHeight w:val="300"/>
        </w:trPr>
        <w:tc>
          <w:tcPr>
            <w:tcW w:w="4290" w:type="dxa"/>
            <w:hideMark/>
          </w:tcPr>
          <w:p w14:paraId="19DAB2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предоставления электроэнергии</w:t>
            </w:r>
          </w:p>
        </w:tc>
        <w:tc>
          <w:tcPr>
            <w:tcW w:w="813" w:type="dxa"/>
            <w:hideMark/>
          </w:tcPr>
          <w:p w14:paraId="760112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21CAC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11063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CC47B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8CBBB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0ADC86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92B87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25F5CD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1109</w:t>
            </w:r>
          </w:p>
        </w:tc>
        <w:tc>
          <w:tcPr>
            <w:tcW w:w="1701" w:type="dxa"/>
            <w:hideMark/>
          </w:tcPr>
          <w:p w14:paraId="61E941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1 042 169,53</w:t>
            </w:r>
          </w:p>
        </w:tc>
        <w:tc>
          <w:tcPr>
            <w:tcW w:w="1417" w:type="dxa"/>
            <w:hideMark/>
          </w:tcPr>
          <w:p w14:paraId="4C83C8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B8B5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1 042 169,53</w:t>
            </w:r>
          </w:p>
        </w:tc>
      </w:tr>
      <w:tr w:rsidR="006622C8" w:rsidRPr="006622C8" w14:paraId="30EBEDF9" w14:textId="77777777" w:rsidTr="000D265A">
        <w:trPr>
          <w:trHeight w:val="300"/>
        </w:trPr>
        <w:tc>
          <w:tcPr>
            <w:tcW w:w="4290" w:type="dxa"/>
            <w:hideMark/>
          </w:tcPr>
          <w:p w14:paraId="5AE9D3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№00044 2020 г.</w:t>
            </w:r>
          </w:p>
        </w:tc>
        <w:tc>
          <w:tcPr>
            <w:tcW w:w="813" w:type="dxa"/>
            <w:hideMark/>
          </w:tcPr>
          <w:p w14:paraId="5750CD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1E825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1F296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29137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800A1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B487D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6FD2B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973FC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1A0E8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112 593,61</w:t>
            </w:r>
          </w:p>
        </w:tc>
        <w:tc>
          <w:tcPr>
            <w:tcW w:w="1417" w:type="dxa"/>
            <w:hideMark/>
          </w:tcPr>
          <w:p w14:paraId="750C50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6DBC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112 593,61</w:t>
            </w:r>
          </w:p>
        </w:tc>
      </w:tr>
      <w:tr w:rsidR="006622C8" w:rsidRPr="006622C8" w14:paraId="08065ACB" w14:textId="77777777" w:rsidTr="000D265A">
        <w:trPr>
          <w:trHeight w:val="300"/>
        </w:trPr>
        <w:tc>
          <w:tcPr>
            <w:tcW w:w="4290" w:type="dxa"/>
            <w:hideMark/>
          </w:tcPr>
          <w:p w14:paraId="66153B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№00044 электроэнергия</w:t>
            </w:r>
          </w:p>
        </w:tc>
        <w:tc>
          <w:tcPr>
            <w:tcW w:w="813" w:type="dxa"/>
            <w:hideMark/>
          </w:tcPr>
          <w:p w14:paraId="57875A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A7FF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E0475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C2749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A3412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AB29D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14F79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0F528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813FA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929 575,92</w:t>
            </w:r>
          </w:p>
        </w:tc>
        <w:tc>
          <w:tcPr>
            <w:tcW w:w="1417" w:type="dxa"/>
            <w:hideMark/>
          </w:tcPr>
          <w:p w14:paraId="51764A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1A5A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929 575,92</w:t>
            </w:r>
          </w:p>
        </w:tc>
      </w:tr>
      <w:tr w:rsidR="006622C8" w:rsidRPr="006622C8" w14:paraId="6CF3CEA4" w14:textId="77777777" w:rsidTr="000D265A">
        <w:trPr>
          <w:trHeight w:val="510"/>
        </w:trPr>
        <w:tc>
          <w:tcPr>
            <w:tcW w:w="4290" w:type="dxa"/>
            <w:hideMark/>
          </w:tcPr>
          <w:p w14:paraId="76D5E1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Социальной обеспечение и иные выплаты населению</w:t>
            </w:r>
          </w:p>
        </w:tc>
        <w:tc>
          <w:tcPr>
            <w:tcW w:w="813" w:type="dxa"/>
            <w:hideMark/>
          </w:tcPr>
          <w:p w14:paraId="0626CE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9BD2E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9B2D4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2C89F9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447F8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180AFE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8DCB7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68298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B2B8A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c>
          <w:tcPr>
            <w:tcW w:w="1417" w:type="dxa"/>
            <w:hideMark/>
          </w:tcPr>
          <w:p w14:paraId="707958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A38B7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r>
      <w:tr w:rsidR="006622C8" w:rsidRPr="006622C8" w14:paraId="21EB4119" w14:textId="77777777" w:rsidTr="000D265A">
        <w:trPr>
          <w:trHeight w:val="765"/>
        </w:trPr>
        <w:tc>
          <w:tcPr>
            <w:tcW w:w="4290" w:type="dxa"/>
            <w:hideMark/>
          </w:tcPr>
          <w:p w14:paraId="604B4C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Социальные выплаты гражданам, кроме публичных нормативных социальных выплат</w:t>
            </w:r>
          </w:p>
        </w:tc>
        <w:tc>
          <w:tcPr>
            <w:tcW w:w="813" w:type="dxa"/>
            <w:hideMark/>
          </w:tcPr>
          <w:p w14:paraId="43C4E1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318D1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A26C7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5CB959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DA58C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w:t>
            </w:r>
          </w:p>
        </w:tc>
        <w:tc>
          <w:tcPr>
            <w:tcW w:w="1560" w:type="dxa"/>
            <w:hideMark/>
          </w:tcPr>
          <w:p w14:paraId="631ACD5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64433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16B7A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34162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c>
          <w:tcPr>
            <w:tcW w:w="1417" w:type="dxa"/>
            <w:hideMark/>
          </w:tcPr>
          <w:p w14:paraId="1E717A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26619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r>
      <w:tr w:rsidR="006622C8" w:rsidRPr="006622C8" w14:paraId="5354BD04" w14:textId="77777777" w:rsidTr="000D265A">
        <w:trPr>
          <w:trHeight w:val="765"/>
        </w:trPr>
        <w:tc>
          <w:tcPr>
            <w:tcW w:w="4290" w:type="dxa"/>
            <w:hideMark/>
          </w:tcPr>
          <w:p w14:paraId="592D1A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Пособия, компенсации и иные социальные выплаты гражданам, кроме публичных нормативных обязательств</w:t>
            </w:r>
          </w:p>
        </w:tc>
        <w:tc>
          <w:tcPr>
            <w:tcW w:w="813" w:type="dxa"/>
            <w:hideMark/>
          </w:tcPr>
          <w:p w14:paraId="3255D7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22AF5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5250A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591D07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9B406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321</w:t>
            </w:r>
          </w:p>
        </w:tc>
        <w:tc>
          <w:tcPr>
            <w:tcW w:w="1560" w:type="dxa"/>
            <w:hideMark/>
          </w:tcPr>
          <w:p w14:paraId="1A624F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8939C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1E9F1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6EFA1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c>
          <w:tcPr>
            <w:tcW w:w="1417" w:type="dxa"/>
            <w:hideMark/>
          </w:tcPr>
          <w:p w14:paraId="121057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7F2A9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2 163 236,78</w:t>
            </w:r>
          </w:p>
        </w:tc>
      </w:tr>
      <w:tr w:rsidR="006622C8" w:rsidRPr="006622C8" w14:paraId="796A6D59" w14:textId="77777777" w:rsidTr="000D265A">
        <w:trPr>
          <w:trHeight w:val="300"/>
        </w:trPr>
        <w:tc>
          <w:tcPr>
            <w:tcW w:w="4290" w:type="dxa"/>
            <w:hideMark/>
          </w:tcPr>
          <w:p w14:paraId="74E43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Социальное обеспечение </w:t>
            </w:r>
          </w:p>
        </w:tc>
        <w:tc>
          <w:tcPr>
            <w:tcW w:w="813" w:type="dxa"/>
            <w:hideMark/>
          </w:tcPr>
          <w:p w14:paraId="719672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3C4F3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5AD0F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B3ED3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44CB6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321</w:t>
            </w:r>
          </w:p>
        </w:tc>
        <w:tc>
          <w:tcPr>
            <w:tcW w:w="1560" w:type="dxa"/>
            <w:hideMark/>
          </w:tcPr>
          <w:p w14:paraId="7E06D2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6D757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260</w:t>
            </w:r>
          </w:p>
        </w:tc>
        <w:tc>
          <w:tcPr>
            <w:tcW w:w="851" w:type="dxa"/>
            <w:hideMark/>
          </w:tcPr>
          <w:p w14:paraId="6E55A4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68439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2 163 236,78</w:t>
            </w:r>
          </w:p>
        </w:tc>
        <w:tc>
          <w:tcPr>
            <w:tcW w:w="1417" w:type="dxa"/>
            <w:hideMark/>
          </w:tcPr>
          <w:p w14:paraId="799DEF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B02E7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2 163 236,78</w:t>
            </w:r>
          </w:p>
        </w:tc>
      </w:tr>
      <w:tr w:rsidR="006622C8" w:rsidRPr="006622C8" w14:paraId="0BBEEBED" w14:textId="77777777" w:rsidTr="000D265A">
        <w:trPr>
          <w:trHeight w:val="765"/>
        </w:trPr>
        <w:tc>
          <w:tcPr>
            <w:tcW w:w="4290" w:type="dxa"/>
            <w:hideMark/>
          </w:tcPr>
          <w:p w14:paraId="02F1F9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Пенсии, пособия, выплачиваемые работодателями, нанимателями бывшим работникам в денежной форме</w:t>
            </w:r>
          </w:p>
        </w:tc>
        <w:tc>
          <w:tcPr>
            <w:tcW w:w="813" w:type="dxa"/>
            <w:hideMark/>
          </w:tcPr>
          <w:p w14:paraId="18033B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005B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BC027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5B5A8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4FD46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321</w:t>
            </w:r>
          </w:p>
        </w:tc>
        <w:tc>
          <w:tcPr>
            <w:tcW w:w="1560" w:type="dxa"/>
            <w:hideMark/>
          </w:tcPr>
          <w:p w14:paraId="1381C5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489D1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264</w:t>
            </w:r>
          </w:p>
        </w:tc>
        <w:tc>
          <w:tcPr>
            <w:tcW w:w="851" w:type="dxa"/>
            <w:hideMark/>
          </w:tcPr>
          <w:p w14:paraId="663A9A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13A52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1 866 951,78</w:t>
            </w:r>
          </w:p>
        </w:tc>
        <w:tc>
          <w:tcPr>
            <w:tcW w:w="1417" w:type="dxa"/>
            <w:hideMark/>
          </w:tcPr>
          <w:p w14:paraId="65720B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33BE4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1 866 951,78</w:t>
            </w:r>
          </w:p>
        </w:tc>
      </w:tr>
      <w:tr w:rsidR="006622C8" w:rsidRPr="006622C8" w14:paraId="372F9653" w14:textId="77777777" w:rsidTr="000D265A">
        <w:trPr>
          <w:trHeight w:val="300"/>
        </w:trPr>
        <w:tc>
          <w:tcPr>
            <w:tcW w:w="4290" w:type="dxa"/>
            <w:hideMark/>
          </w:tcPr>
          <w:p w14:paraId="366DAB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пособие по сокращению</w:t>
            </w:r>
          </w:p>
        </w:tc>
        <w:tc>
          <w:tcPr>
            <w:tcW w:w="813" w:type="dxa"/>
            <w:hideMark/>
          </w:tcPr>
          <w:p w14:paraId="2849F3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14A3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CADC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367E4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3C1EB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172D6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DABF9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98B73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5D9FC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1 866 951,78</w:t>
            </w:r>
          </w:p>
        </w:tc>
        <w:tc>
          <w:tcPr>
            <w:tcW w:w="1417" w:type="dxa"/>
            <w:hideMark/>
          </w:tcPr>
          <w:p w14:paraId="26C0D9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F70D8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1 866 951,78</w:t>
            </w:r>
          </w:p>
        </w:tc>
      </w:tr>
      <w:tr w:rsidR="006622C8" w:rsidRPr="006622C8" w14:paraId="709D7AE1" w14:textId="77777777" w:rsidTr="000D265A">
        <w:trPr>
          <w:trHeight w:val="1020"/>
        </w:trPr>
        <w:tc>
          <w:tcPr>
            <w:tcW w:w="4290" w:type="dxa"/>
            <w:hideMark/>
          </w:tcPr>
          <w:p w14:paraId="37A6BB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Пособия по социальной помощи, выплачиваемые работодателями, нанимателями бывшим работникам в натуральной форме</w:t>
            </w:r>
          </w:p>
        </w:tc>
        <w:tc>
          <w:tcPr>
            <w:tcW w:w="813" w:type="dxa"/>
            <w:hideMark/>
          </w:tcPr>
          <w:p w14:paraId="127322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60105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03F41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5C848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0F8FFD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321</w:t>
            </w:r>
          </w:p>
        </w:tc>
        <w:tc>
          <w:tcPr>
            <w:tcW w:w="1560" w:type="dxa"/>
            <w:hideMark/>
          </w:tcPr>
          <w:p w14:paraId="220796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81C29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265</w:t>
            </w:r>
          </w:p>
        </w:tc>
        <w:tc>
          <w:tcPr>
            <w:tcW w:w="851" w:type="dxa"/>
            <w:hideMark/>
          </w:tcPr>
          <w:p w14:paraId="0B60F2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15468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296 285,00</w:t>
            </w:r>
          </w:p>
        </w:tc>
        <w:tc>
          <w:tcPr>
            <w:tcW w:w="1417" w:type="dxa"/>
            <w:hideMark/>
          </w:tcPr>
          <w:p w14:paraId="3E325B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CFFE9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296 285,00</w:t>
            </w:r>
          </w:p>
        </w:tc>
      </w:tr>
      <w:tr w:rsidR="006622C8" w:rsidRPr="006622C8" w14:paraId="3041AAB8" w14:textId="77777777" w:rsidTr="000D265A">
        <w:trPr>
          <w:trHeight w:val="300"/>
        </w:trPr>
        <w:tc>
          <w:tcPr>
            <w:tcW w:w="4290" w:type="dxa"/>
            <w:hideMark/>
          </w:tcPr>
          <w:p w14:paraId="648009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оплата проезда Карпов В.П.</w:t>
            </w:r>
          </w:p>
        </w:tc>
        <w:tc>
          <w:tcPr>
            <w:tcW w:w="813" w:type="dxa"/>
            <w:hideMark/>
          </w:tcPr>
          <w:p w14:paraId="1EE7B5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3831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C75C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33E9B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3D5D9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E0A11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35B02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57244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BB497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22 956,00</w:t>
            </w:r>
          </w:p>
        </w:tc>
        <w:tc>
          <w:tcPr>
            <w:tcW w:w="1417" w:type="dxa"/>
            <w:hideMark/>
          </w:tcPr>
          <w:p w14:paraId="1A22C2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27F7F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22 956,00</w:t>
            </w:r>
          </w:p>
        </w:tc>
      </w:tr>
      <w:tr w:rsidR="006622C8" w:rsidRPr="006622C8" w14:paraId="1C6342CE" w14:textId="77777777" w:rsidTr="000D265A">
        <w:trPr>
          <w:trHeight w:val="300"/>
        </w:trPr>
        <w:tc>
          <w:tcPr>
            <w:tcW w:w="4290" w:type="dxa"/>
            <w:hideMark/>
          </w:tcPr>
          <w:p w14:paraId="623F20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выезд с Севера</w:t>
            </w:r>
          </w:p>
        </w:tc>
        <w:tc>
          <w:tcPr>
            <w:tcW w:w="813" w:type="dxa"/>
            <w:hideMark/>
          </w:tcPr>
          <w:p w14:paraId="2AE0B8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22B5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09187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A17E0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0FADD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3026B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D265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89983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455DD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273 329,00</w:t>
            </w:r>
          </w:p>
        </w:tc>
        <w:tc>
          <w:tcPr>
            <w:tcW w:w="1417" w:type="dxa"/>
            <w:hideMark/>
          </w:tcPr>
          <w:p w14:paraId="6D10ED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D73BE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273 329,00</w:t>
            </w:r>
          </w:p>
        </w:tc>
      </w:tr>
      <w:tr w:rsidR="006622C8" w:rsidRPr="006622C8" w14:paraId="4F2EB3D6" w14:textId="77777777" w:rsidTr="000D265A">
        <w:trPr>
          <w:trHeight w:val="300"/>
        </w:trPr>
        <w:tc>
          <w:tcPr>
            <w:tcW w:w="4290" w:type="dxa"/>
            <w:hideMark/>
          </w:tcPr>
          <w:p w14:paraId="2706A9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459458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72507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2A117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4904F1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5DA13A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0D3CB7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D596F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B121A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09EDA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173 000,00</w:t>
            </w:r>
          </w:p>
        </w:tc>
        <w:tc>
          <w:tcPr>
            <w:tcW w:w="1417" w:type="dxa"/>
            <w:hideMark/>
          </w:tcPr>
          <w:p w14:paraId="093BA3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FE996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173 000,00</w:t>
            </w:r>
          </w:p>
        </w:tc>
      </w:tr>
      <w:tr w:rsidR="006622C8" w:rsidRPr="006622C8" w14:paraId="22297DDE" w14:textId="77777777" w:rsidTr="000D265A">
        <w:trPr>
          <w:trHeight w:val="300"/>
        </w:trPr>
        <w:tc>
          <w:tcPr>
            <w:tcW w:w="4290" w:type="dxa"/>
            <w:hideMark/>
          </w:tcPr>
          <w:p w14:paraId="4DB5F2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налогов, сборов и иных платежей</w:t>
            </w:r>
          </w:p>
        </w:tc>
        <w:tc>
          <w:tcPr>
            <w:tcW w:w="813" w:type="dxa"/>
            <w:hideMark/>
          </w:tcPr>
          <w:p w14:paraId="581C90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AD95D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FDD1F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4115EF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019FE9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850</w:t>
            </w:r>
          </w:p>
        </w:tc>
        <w:tc>
          <w:tcPr>
            <w:tcW w:w="1560" w:type="dxa"/>
            <w:hideMark/>
          </w:tcPr>
          <w:p w14:paraId="6EC6C8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AFA5A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17F80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370B9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173 000,00</w:t>
            </w:r>
          </w:p>
        </w:tc>
        <w:tc>
          <w:tcPr>
            <w:tcW w:w="1417" w:type="dxa"/>
            <w:hideMark/>
          </w:tcPr>
          <w:p w14:paraId="368D88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EAA9B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173 000,00</w:t>
            </w:r>
          </w:p>
        </w:tc>
      </w:tr>
      <w:tr w:rsidR="006622C8" w:rsidRPr="006622C8" w14:paraId="253CF8E8" w14:textId="77777777" w:rsidTr="000D265A">
        <w:trPr>
          <w:trHeight w:val="510"/>
        </w:trPr>
        <w:tc>
          <w:tcPr>
            <w:tcW w:w="4290" w:type="dxa"/>
            <w:hideMark/>
          </w:tcPr>
          <w:p w14:paraId="2CCE83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Уплата налога на имущество организаций и земельного налога</w:t>
            </w:r>
          </w:p>
        </w:tc>
        <w:tc>
          <w:tcPr>
            <w:tcW w:w="813" w:type="dxa"/>
            <w:hideMark/>
          </w:tcPr>
          <w:p w14:paraId="09A0DE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B8688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32EDE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682A26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3411DE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851</w:t>
            </w:r>
          </w:p>
        </w:tc>
        <w:tc>
          <w:tcPr>
            <w:tcW w:w="1560" w:type="dxa"/>
            <w:hideMark/>
          </w:tcPr>
          <w:p w14:paraId="2C86FF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20021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A1D8F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B0722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5 225,00</w:t>
            </w:r>
          </w:p>
        </w:tc>
        <w:tc>
          <w:tcPr>
            <w:tcW w:w="1417" w:type="dxa"/>
            <w:hideMark/>
          </w:tcPr>
          <w:p w14:paraId="2BB4E5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5C297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5 225,00</w:t>
            </w:r>
          </w:p>
        </w:tc>
      </w:tr>
      <w:tr w:rsidR="006622C8" w:rsidRPr="006622C8" w14:paraId="6CD573AB" w14:textId="77777777" w:rsidTr="000D265A">
        <w:trPr>
          <w:trHeight w:val="300"/>
        </w:trPr>
        <w:tc>
          <w:tcPr>
            <w:tcW w:w="4290" w:type="dxa"/>
            <w:hideMark/>
          </w:tcPr>
          <w:p w14:paraId="2F2599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5078C6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46798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546B4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48169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43B1F7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851</w:t>
            </w:r>
          </w:p>
        </w:tc>
        <w:tc>
          <w:tcPr>
            <w:tcW w:w="1560" w:type="dxa"/>
            <w:hideMark/>
          </w:tcPr>
          <w:p w14:paraId="1D75C5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A384C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6CDAC3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F8CF3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c>
          <w:tcPr>
            <w:tcW w:w="1417" w:type="dxa"/>
            <w:hideMark/>
          </w:tcPr>
          <w:p w14:paraId="7D5CE8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04A48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r>
      <w:tr w:rsidR="006622C8" w:rsidRPr="006622C8" w14:paraId="69045F6D" w14:textId="77777777" w:rsidTr="000D265A">
        <w:trPr>
          <w:trHeight w:val="300"/>
        </w:trPr>
        <w:tc>
          <w:tcPr>
            <w:tcW w:w="4290" w:type="dxa"/>
            <w:hideMark/>
          </w:tcPr>
          <w:p w14:paraId="53C34E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Налоги, пошлины и сборы</w:t>
            </w:r>
          </w:p>
        </w:tc>
        <w:tc>
          <w:tcPr>
            <w:tcW w:w="813" w:type="dxa"/>
            <w:hideMark/>
          </w:tcPr>
          <w:p w14:paraId="06A557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02780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66E7E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80310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588FA3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851</w:t>
            </w:r>
          </w:p>
        </w:tc>
        <w:tc>
          <w:tcPr>
            <w:tcW w:w="1560" w:type="dxa"/>
            <w:hideMark/>
          </w:tcPr>
          <w:p w14:paraId="19779E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D1AC1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291</w:t>
            </w:r>
          </w:p>
        </w:tc>
        <w:tc>
          <w:tcPr>
            <w:tcW w:w="851" w:type="dxa"/>
            <w:hideMark/>
          </w:tcPr>
          <w:p w14:paraId="268D6F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1143</w:t>
            </w:r>
          </w:p>
        </w:tc>
        <w:tc>
          <w:tcPr>
            <w:tcW w:w="1701" w:type="dxa"/>
            <w:hideMark/>
          </w:tcPr>
          <w:p w14:paraId="1B01C8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c>
          <w:tcPr>
            <w:tcW w:w="1417" w:type="dxa"/>
            <w:hideMark/>
          </w:tcPr>
          <w:p w14:paraId="2E68D3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67F9F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r>
      <w:tr w:rsidR="006622C8" w:rsidRPr="006622C8" w14:paraId="35B9E061" w14:textId="77777777" w:rsidTr="000D265A">
        <w:trPr>
          <w:trHeight w:val="510"/>
        </w:trPr>
        <w:tc>
          <w:tcPr>
            <w:tcW w:w="4290" w:type="dxa"/>
            <w:hideMark/>
          </w:tcPr>
          <w:p w14:paraId="67CDC5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налог на имущество организаций, земельный налог</w:t>
            </w:r>
          </w:p>
        </w:tc>
        <w:tc>
          <w:tcPr>
            <w:tcW w:w="813" w:type="dxa"/>
            <w:hideMark/>
          </w:tcPr>
          <w:p w14:paraId="5C2EA2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25E2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6AAC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368C8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5D05A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5279D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BCC00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C3FE0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98CA0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c>
          <w:tcPr>
            <w:tcW w:w="1417" w:type="dxa"/>
            <w:hideMark/>
          </w:tcPr>
          <w:p w14:paraId="030830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C3484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5 225,00</w:t>
            </w:r>
          </w:p>
        </w:tc>
      </w:tr>
      <w:tr w:rsidR="006622C8" w:rsidRPr="006622C8" w14:paraId="03530A98" w14:textId="77777777" w:rsidTr="000D265A">
        <w:trPr>
          <w:trHeight w:val="510"/>
        </w:trPr>
        <w:tc>
          <w:tcPr>
            <w:tcW w:w="4290" w:type="dxa"/>
            <w:hideMark/>
          </w:tcPr>
          <w:p w14:paraId="36E1BF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прочих налогов, сборов и иных платежей</w:t>
            </w:r>
          </w:p>
        </w:tc>
        <w:tc>
          <w:tcPr>
            <w:tcW w:w="813" w:type="dxa"/>
            <w:hideMark/>
          </w:tcPr>
          <w:p w14:paraId="0D8CED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27B1C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7F482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A3E48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427704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852</w:t>
            </w:r>
          </w:p>
        </w:tc>
        <w:tc>
          <w:tcPr>
            <w:tcW w:w="1560" w:type="dxa"/>
            <w:hideMark/>
          </w:tcPr>
          <w:p w14:paraId="6AEB82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7F7E5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C2A09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3BA56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14 130,00</w:t>
            </w:r>
          </w:p>
        </w:tc>
        <w:tc>
          <w:tcPr>
            <w:tcW w:w="1417" w:type="dxa"/>
            <w:hideMark/>
          </w:tcPr>
          <w:p w14:paraId="7E991E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32667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14 130,00</w:t>
            </w:r>
          </w:p>
        </w:tc>
      </w:tr>
      <w:tr w:rsidR="006622C8" w:rsidRPr="006622C8" w14:paraId="567E869B" w14:textId="77777777" w:rsidTr="000D265A">
        <w:trPr>
          <w:trHeight w:val="300"/>
        </w:trPr>
        <w:tc>
          <w:tcPr>
            <w:tcW w:w="4290" w:type="dxa"/>
            <w:hideMark/>
          </w:tcPr>
          <w:p w14:paraId="23CA19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1B45CF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03BA0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A7A7B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7CFD8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BAAB4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852</w:t>
            </w:r>
          </w:p>
        </w:tc>
        <w:tc>
          <w:tcPr>
            <w:tcW w:w="1560" w:type="dxa"/>
            <w:hideMark/>
          </w:tcPr>
          <w:p w14:paraId="5EE9F5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07F00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334381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FDD11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c>
          <w:tcPr>
            <w:tcW w:w="1417" w:type="dxa"/>
            <w:hideMark/>
          </w:tcPr>
          <w:p w14:paraId="1EF0A8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85D6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r>
      <w:tr w:rsidR="006622C8" w:rsidRPr="006622C8" w14:paraId="03909A81" w14:textId="77777777" w:rsidTr="000D265A">
        <w:trPr>
          <w:trHeight w:val="396"/>
        </w:trPr>
        <w:tc>
          <w:tcPr>
            <w:tcW w:w="4290" w:type="dxa"/>
            <w:hideMark/>
          </w:tcPr>
          <w:p w14:paraId="4EFEBE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Налоги, пошлины и сборы</w:t>
            </w:r>
          </w:p>
        </w:tc>
        <w:tc>
          <w:tcPr>
            <w:tcW w:w="813" w:type="dxa"/>
            <w:hideMark/>
          </w:tcPr>
          <w:p w14:paraId="1DE6C3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8E403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E704D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54766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2F3D94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852</w:t>
            </w:r>
          </w:p>
        </w:tc>
        <w:tc>
          <w:tcPr>
            <w:tcW w:w="1560" w:type="dxa"/>
            <w:hideMark/>
          </w:tcPr>
          <w:p w14:paraId="687656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EEEC2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291</w:t>
            </w:r>
          </w:p>
        </w:tc>
        <w:tc>
          <w:tcPr>
            <w:tcW w:w="851" w:type="dxa"/>
            <w:hideMark/>
          </w:tcPr>
          <w:p w14:paraId="4897A3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1143</w:t>
            </w:r>
          </w:p>
        </w:tc>
        <w:tc>
          <w:tcPr>
            <w:tcW w:w="1701" w:type="dxa"/>
            <w:hideMark/>
          </w:tcPr>
          <w:p w14:paraId="7C6CF3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c>
          <w:tcPr>
            <w:tcW w:w="1417" w:type="dxa"/>
            <w:hideMark/>
          </w:tcPr>
          <w:p w14:paraId="7AC100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92F38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r>
      <w:tr w:rsidR="006622C8" w:rsidRPr="006622C8" w14:paraId="1252FEF6" w14:textId="77777777" w:rsidTr="000D265A">
        <w:trPr>
          <w:trHeight w:val="300"/>
        </w:trPr>
        <w:tc>
          <w:tcPr>
            <w:tcW w:w="4290" w:type="dxa"/>
            <w:hideMark/>
          </w:tcPr>
          <w:p w14:paraId="5D83EB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транспортный налог, госпошлина</w:t>
            </w:r>
          </w:p>
        </w:tc>
        <w:tc>
          <w:tcPr>
            <w:tcW w:w="813" w:type="dxa"/>
            <w:hideMark/>
          </w:tcPr>
          <w:p w14:paraId="28FCE6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91981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81A0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1EA52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56C2A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1AB4C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3B331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C7A5E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D7B11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c>
          <w:tcPr>
            <w:tcW w:w="1417" w:type="dxa"/>
            <w:hideMark/>
          </w:tcPr>
          <w:p w14:paraId="455773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6F078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14 130,00</w:t>
            </w:r>
          </w:p>
        </w:tc>
      </w:tr>
      <w:tr w:rsidR="006622C8" w:rsidRPr="006622C8" w14:paraId="72BF3D51" w14:textId="77777777" w:rsidTr="000D265A">
        <w:trPr>
          <w:trHeight w:val="300"/>
        </w:trPr>
        <w:tc>
          <w:tcPr>
            <w:tcW w:w="4290" w:type="dxa"/>
            <w:hideMark/>
          </w:tcPr>
          <w:p w14:paraId="150BE2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иных платежей</w:t>
            </w:r>
          </w:p>
        </w:tc>
        <w:tc>
          <w:tcPr>
            <w:tcW w:w="813" w:type="dxa"/>
            <w:hideMark/>
          </w:tcPr>
          <w:p w14:paraId="040F99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574B6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993EE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4B37E6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99 1 00 11410</w:t>
            </w:r>
          </w:p>
        </w:tc>
        <w:tc>
          <w:tcPr>
            <w:tcW w:w="786" w:type="dxa"/>
            <w:hideMark/>
          </w:tcPr>
          <w:p w14:paraId="3A9ED1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853</w:t>
            </w:r>
          </w:p>
        </w:tc>
        <w:tc>
          <w:tcPr>
            <w:tcW w:w="1560" w:type="dxa"/>
            <w:hideMark/>
          </w:tcPr>
          <w:p w14:paraId="79E41C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F20E2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BA48D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2DBA0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153 645,00</w:t>
            </w:r>
          </w:p>
        </w:tc>
        <w:tc>
          <w:tcPr>
            <w:tcW w:w="1417" w:type="dxa"/>
            <w:hideMark/>
          </w:tcPr>
          <w:p w14:paraId="5EB898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AB9BE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153 645,00</w:t>
            </w:r>
          </w:p>
        </w:tc>
      </w:tr>
      <w:tr w:rsidR="006622C8" w:rsidRPr="006622C8" w14:paraId="69DE749B" w14:textId="77777777" w:rsidTr="000D265A">
        <w:trPr>
          <w:trHeight w:val="300"/>
        </w:trPr>
        <w:tc>
          <w:tcPr>
            <w:tcW w:w="4290" w:type="dxa"/>
            <w:hideMark/>
          </w:tcPr>
          <w:p w14:paraId="2DA044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785DFD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8C102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F977B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16CA5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2013E7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36A8A2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E7326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228D18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9FAFD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153 645,00</w:t>
            </w:r>
          </w:p>
        </w:tc>
        <w:tc>
          <w:tcPr>
            <w:tcW w:w="1417" w:type="dxa"/>
            <w:hideMark/>
          </w:tcPr>
          <w:p w14:paraId="4CCBA9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C3C21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153 645,00</w:t>
            </w:r>
          </w:p>
        </w:tc>
      </w:tr>
      <w:tr w:rsidR="006622C8" w:rsidRPr="006622C8" w14:paraId="7B211BD5" w14:textId="77777777" w:rsidTr="000D265A">
        <w:trPr>
          <w:trHeight w:val="300"/>
        </w:trPr>
        <w:tc>
          <w:tcPr>
            <w:tcW w:w="4290" w:type="dxa"/>
            <w:hideMark/>
          </w:tcPr>
          <w:p w14:paraId="162C4C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Налоги, пошлины и сборы</w:t>
            </w:r>
          </w:p>
        </w:tc>
        <w:tc>
          <w:tcPr>
            <w:tcW w:w="813" w:type="dxa"/>
            <w:hideMark/>
          </w:tcPr>
          <w:p w14:paraId="3C7538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8118B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41DFA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D26E6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7869E3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113A8D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E4D89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291</w:t>
            </w:r>
          </w:p>
        </w:tc>
        <w:tc>
          <w:tcPr>
            <w:tcW w:w="851" w:type="dxa"/>
            <w:hideMark/>
          </w:tcPr>
          <w:p w14:paraId="4FB396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1143</w:t>
            </w:r>
          </w:p>
        </w:tc>
        <w:tc>
          <w:tcPr>
            <w:tcW w:w="1701" w:type="dxa"/>
            <w:hideMark/>
          </w:tcPr>
          <w:p w14:paraId="378EC8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c>
          <w:tcPr>
            <w:tcW w:w="1417" w:type="dxa"/>
            <w:hideMark/>
          </w:tcPr>
          <w:p w14:paraId="7BAFE2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885B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r>
      <w:tr w:rsidR="006622C8" w:rsidRPr="006622C8" w14:paraId="783D044D" w14:textId="77777777" w:rsidTr="000D265A">
        <w:trPr>
          <w:trHeight w:val="510"/>
        </w:trPr>
        <w:tc>
          <w:tcPr>
            <w:tcW w:w="4290" w:type="dxa"/>
            <w:hideMark/>
          </w:tcPr>
          <w:p w14:paraId="4035B1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плата за негативное воздействие на окр.среду</w:t>
            </w:r>
          </w:p>
        </w:tc>
        <w:tc>
          <w:tcPr>
            <w:tcW w:w="813" w:type="dxa"/>
            <w:hideMark/>
          </w:tcPr>
          <w:p w14:paraId="66D6A8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0084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F17E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98BD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FA9EB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4C8FD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DA88D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6431D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7D231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c>
          <w:tcPr>
            <w:tcW w:w="1417" w:type="dxa"/>
            <w:hideMark/>
          </w:tcPr>
          <w:p w14:paraId="15B440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F248C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r>
      <w:tr w:rsidR="006622C8" w:rsidRPr="006622C8" w14:paraId="4FE61434" w14:textId="77777777" w:rsidTr="000D265A">
        <w:trPr>
          <w:trHeight w:val="765"/>
        </w:trPr>
        <w:tc>
          <w:tcPr>
            <w:tcW w:w="4290" w:type="dxa"/>
            <w:hideMark/>
          </w:tcPr>
          <w:p w14:paraId="57DAEE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Штрафы за нарушение законодательства о налогах и сборах, законодательства о страховых взносах</w:t>
            </w:r>
          </w:p>
        </w:tc>
        <w:tc>
          <w:tcPr>
            <w:tcW w:w="813" w:type="dxa"/>
            <w:hideMark/>
          </w:tcPr>
          <w:p w14:paraId="04EEB1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426B2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B99B8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035A33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67D3A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7D2ECC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75DF0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292</w:t>
            </w:r>
          </w:p>
        </w:tc>
        <w:tc>
          <w:tcPr>
            <w:tcW w:w="851" w:type="dxa"/>
            <w:hideMark/>
          </w:tcPr>
          <w:p w14:paraId="39DFCB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1144</w:t>
            </w:r>
          </w:p>
        </w:tc>
        <w:tc>
          <w:tcPr>
            <w:tcW w:w="1701" w:type="dxa"/>
            <w:hideMark/>
          </w:tcPr>
          <w:p w14:paraId="598AAF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1 328,00</w:t>
            </w:r>
          </w:p>
        </w:tc>
        <w:tc>
          <w:tcPr>
            <w:tcW w:w="1417" w:type="dxa"/>
            <w:hideMark/>
          </w:tcPr>
          <w:p w14:paraId="387497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BD7C6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1 328,00</w:t>
            </w:r>
          </w:p>
        </w:tc>
      </w:tr>
      <w:tr w:rsidR="006622C8" w:rsidRPr="006622C8" w14:paraId="57035FEF" w14:textId="77777777" w:rsidTr="000D265A">
        <w:trPr>
          <w:trHeight w:val="510"/>
        </w:trPr>
        <w:tc>
          <w:tcPr>
            <w:tcW w:w="4290" w:type="dxa"/>
            <w:hideMark/>
          </w:tcPr>
          <w:p w14:paraId="48A1FF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организациям</w:t>
            </w:r>
          </w:p>
        </w:tc>
        <w:tc>
          <w:tcPr>
            <w:tcW w:w="813" w:type="dxa"/>
            <w:hideMark/>
          </w:tcPr>
          <w:p w14:paraId="09D9B8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75E9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681BD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A47FB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99 1 00 11410</w:t>
            </w:r>
          </w:p>
        </w:tc>
        <w:tc>
          <w:tcPr>
            <w:tcW w:w="786" w:type="dxa"/>
            <w:hideMark/>
          </w:tcPr>
          <w:p w14:paraId="367FC2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5E672E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75ED5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297</w:t>
            </w:r>
          </w:p>
        </w:tc>
        <w:tc>
          <w:tcPr>
            <w:tcW w:w="851" w:type="dxa"/>
            <w:hideMark/>
          </w:tcPr>
          <w:p w14:paraId="4C2BF1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1150</w:t>
            </w:r>
          </w:p>
        </w:tc>
        <w:tc>
          <w:tcPr>
            <w:tcW w:w="1701" w:type="dxa"/>
            <w:hideMark/>
          </w:tcPr>
          <w:p w14:paraId="4CCC71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150 317,00</w:t>
            </w:r>
          </w:p>
        </w:tc>
        <w:tc>
          <w:tcPr>
            <w:tcW w:w="1417" w:type="dxa"/>
            <w:hideMark/>
          </w:tcPr>
          <w:p w14:paraId="5A1C78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4675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150 317,00</w:t>
            </w:r>
          </w:p>
        </w:tc>
      </w:tr>
      <w:tr w:rsidR="006622C8" w:rsidRPr="006622C8" w14:paraId="7DC83E5D" w14:textId="77777777" w:rsidTr="000D265A">
        <w:trPr>
          <w:trHeight w:val="300"/>
        </w:trPr>
        <w:tc>
          <w:tcPr>
            <w:tcW w:w="4290" w:type="dxa"/>
            <w:hideMark/>
          </w:tcPr>
          <w:p w14:paraId="378432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взносы в Совет МО РС (Я), АСДГ</w:t>
            </w:r>
          </w:p>
        </w:tc>
        <w:tc>
          <w:tcPr>
            <w:tcW w:w="813" w:type="dxa"/>
            <w:hideMark/>
          </w:tcPr>
          <w:p w14:paraId="65A4BB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B047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4B72E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278B7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C2E81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F2F52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58A67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9BE53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58829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150 317,00</w:t>
            </w:r>
          </w:p>
        </w:tc>
        <w:tc>
          <w:tcPr>
            <w:tcW w:w="1417" w:type="dxa"/>
            <w:hideMark/>
          </w:tcPr>
          <w:p w14:paraId="23B681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BA1EB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150 317,00</w:t>
            </w:r>
          </w:p>
        </w:tc>
      </w:tr>
      <w:tr w:rsidR="006622C8" w:rsidRPr="006622C8" w14:paraId="7C351985" w14:textId="77777777" w:rsidTr="000D265A">
        <w:trPr>
          <w:trHeight w:val="510"/>
        </w:trPr>
        <w:tc>
          <w:tcPr>
            <w:tcW w:w="4290" w:type="dxa"/>
            <w:hideMark/>
          </w:tcPr>
          <w:p w14:paraId="060D83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Обеспечение проведения выборов и референдумов</w:t>
            </w:r>
          </w:p>
        </w:tc>
        <w:tc>
          <w:tcPr>
            <w:tcW w:w="813" w:type="dxa"/>
            <w:hideMark/>
          </w:tcPr>
          <w:p w14:paraId="4F7105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DF430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BE8A5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071F55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8223E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4CAF9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9CA7D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83F52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05689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470 000,00</w:t>
            </w:r>
          </w:p>
        </w:tc>
        <w:tc>
          <w:tcPr>
            <w:tcW w:w="1417" w:type="dxa"/>
            <w:hideMark/>
          </w:tcPr>
          <w:p w14:paraId="22E060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4EA51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470 000,00</w:t>
            </w:r>
          </w:p>
        </w:tc>
      </w:tr>
      <w:tr w:rsidR="006622C8" w:rsidRPr="006622C8" w14:paraId="7E9AFFF7" w14:textId="77777777" w:rsidTr="000D265A">
        <w:trPr>
          <w:trHeight w:val="572"/>
        </w:trPr>
        <w:tc>
          <w:tcPr>
            <w:tcW w:w="4290" w:type="dxa"/>
            <w:hideMark/>
          </w:tcPr>
          <w:p w14:paraId="1C20F86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Проведение выборов и референдумов гдепутатов</w:t>
            </w:r>
          </w:p>
        </w:tc>
        <w:tc>
          <w:tcPr>
            <w:tcW w:w="813" w:type="dxa"/>
            <w:hideMark/>
          </w:tcPr>
          <w:p w14:paraId="37E76A3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3E2295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5659411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07</w:t>
            </w:r>
          </w:p>
        </w:tc>
        <w:tc>
          <w:tcPr>
            <w:tcW w:w="1056" w:type="dxa"/>
            <w:hideMark/>
          </w:tcPr>
          <w:p w14:paraId="39227ED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99 3 00 10030</w:t>
            </w:r>
          </w:p>
        </w:tc>
        <w:tc>
          <w:tcPr>
            <w:tcW w:w="786" w:type="dxa"/>
            <w:hideMark/>
          </w:tcPr>
          <w:p w14:paraId="7B6A0C5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E689C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E4049F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363C5A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5A287F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470 000,00</w:t>
            </w:r>
          </w:p>
        </w:tc>
        <w:tc>
          <w:tcPr>
            <w:tcW w:w="1417" w:type="dxa"/>
            <w:hideMark/>
          </w:tcPr>
          <w:p w14:paraId="6747B31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44AEBD2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470 000,00</w:t>
            </w:r>
          </w:p>
        </w:tc>
      </w:tr>
      <w:tr w:rsidR="006622C8" w:rsidRPr="006622C8" w14:paraId="780737FD" w14:textId="77777777" w:rsidTr="000D265A">
        <w:trPr>
          <w:trHeight w:val="300"/>
        </w:trPr>
        <w:tc>
          <w:tcPr>
            <w:tcW w:w="4290" w:type="dxa"/>
            <w:hideMark/>
          </w:tcPr>
          <w:p w14:paraId="1B5AAA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004CE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1C7CC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8EFA9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6D5581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99 3 00 10030</w:t>
            </w:r>
          </w:p>
        </w:tc>
        <w:tc>
          <w:tcPr>
            <w:tcW w:w="786" w:type="dxa"/>
            <w:hideMark/>
          </w:tcPr>
          <w:p w14:paraId="04474E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3E943A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A7D3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C611C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4967A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470 000,00</w:t>
            </w:r>
          </w:p>
        </w:tc>
        <w:tc>
          <w:tcPr>
            <w:tcW w:w="1417" w:type="dxa"/>
            <w:hideMark/>
          </w:tcPr>
          <w:p w14:paraId="6BDC11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49E4D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470 000,00</w:t>
            </w:r>
          </w:p>
        </w:tc>
      </w:tr>
      <w:tr w:rsidR="006622C8" w:rsidRPr="006622C8" w14:paraId="4AF3E578" w14:textId="77777777" w:rsidTr="000D265A">
        <w:trPr>
          <w:trHeight w:val="300"/>
        </w:trPr>
        <w:tc>
          <w:tcPr>
            <w:tcW w:w="4290" w:type="dxa"/>
            <w:hideMark/>
          </w:tcPr>
          <w:p w14:paraId="47FBE2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Специальные расходы</w:t>
            </w:r>
          </w:p>
        </w:tc>
        <w:tc>
          <w:tcPr>
            <w:tcW w:w="813" w:type="dxa"/>
            <w:hideMark/>
          </w:tcPr>
          <w:p w14:paraId="25355F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B9A7D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0BAC0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577A6A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99 3 00 10030</w:t>
            </w:r>
          </w:p>
        </w:tc>
        <w:tc>
          <w:tcPr>
            <w:tcW w:w="786" w:type="dxa"/>
            <w:hideMark/>
          </w:tcPr>
          <w:p w14:paraId="0E5ED7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880</w:t>
            </w:r>
          </w:p>
        </w:tc>
        <w:tc>
          <w:tcPr>
            <w:tcW w:w="1560" w:type="dxa"/>
            <w:hideMark/>
          </w:tcPr>
          <w:p w14:paraId="677336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9ED0E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64E47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408C2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470 000,00</w:t>
            </w:r>
          </w:p>
        </w:tc>
        <w:tc>
          <w:tcPr>
            <w:tcW w:w="1417" w:type="dxa"/>
            <w:hideMark/>
          </w:tcPr>
          <w:p w14:paraId="7F1777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3D76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470 000,00</w:t>
            </w:r>
          </w:p>
        </w:tc>
      </w:tr>
      <w:tr w:rsidR="006622C8" w:rsidRPr="006622C8" w14:paraId="5B5D0DFD" w14:textId="77777777" w:rsidTr="000D265A">
        <w:trPr>
          <w:trHeight w:val="510"/>
        </w:trPr>
        <w:tc>
          <w:tcPr>
            <w:tcW w:w="4290" w:type="dxa"/>
            <w:hideMark/>
          </w:tcPr>
          <w:p w14:paraId="09B712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организациям</w:t>
            </w:r>
          </w:p>
        </w:tc>
        <w:tc>
          <w:tcPr>
            <w:tcW w:w="813" w:type="dxa"/>
            <w:hideMark/>
          </w:tcPr>
          <w:p w14:paraId="4F41ED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F487D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B1143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305B4D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99 3 00 10030</w:t>
            </w:r>
          </w:p>
        </w:tc>
        <w:tc>
          <w:tcPr>
            <w:tcW w:w="786" w:type="dxa"/>
            <w:hideMark/>
          </w:tcPr>
          <w:p w14:paraId="39AF76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880</w:t>
            </w:r>
          </w:p>
        </w:tc>
        <w:tc>
          <w:tcPr>
            <w:tcW w:w="1560" w:type="dxa"/>
            <w:hideMark/>
          </w:tcPr>
          <w:p w14:paraId="1B51B1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80D02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297</w:t>
            </w:r>
          </w:p>
        </w:tc>
        <w:tc>
          <w:tcPr>
            <w:tcW w:w="851" w:type="dxa"/>
            <w:hideMark/>
          </w:tcPr>
          <w:p w14:paraId="162366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71FC7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470 000,00</w:t>
            </w:r>
          </w:p>
        </w:tc>
        <w:tc>
          <w:tcPr>
            <w:tcW w:w="1417" w:type="dxa"/>
            <w:hideMark/>
          </w:tcPr>
          <w:p w14:paraId="4935E1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3122D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470 000,00</w:t>
            </w:r>
          </w:p>
        </w:tc>
      </w:tr>
      <w:tr w:rsidR="006622C8" w:rsidRPr="006622C8" w14:paraId="3D31A26E" w14:textId="77777777" w:rsidTr="000D265A">
        <w:trPr>
          <w:trHeight w:val="300"/>
        </w:trPr>
        <w:tc>
          <w:tcPr>
            <w:tcW w:w="4290" w:type="dxa"/>
            <w:hideMark/>
          </w:tcPr>
          <w:p w14:paraId="1BEE84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Резервные фонды</w:t>
            </w:r>
          </w:p>
        </w:tc>
        <w:tc>
          <w:tcPr>
            <w:tcW w:w="813" w:type="dxa"/>
            <w:hideMark/>
          </w:tcPr>
          <w:p w14:paraId="285F95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60944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C8C40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1056" w:type="dxa"/>
            <w:hideMark/>
          </w:tcPr>
          <w:p w14:paraId="0B90E5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0CDA1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BA747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B5DE9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CC694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92E4F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c>
          <w:tcPr>
            <w:tcW w:w="1417" w:type="dxa"/>
            <w:hideMark/>
          </w:tcPr>
          <w:p w14:paraId="70BADE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BEC24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r>
      <w:tr w:rsidR="006622C8" w:rsidRPr="006622C8" w14:paraId="538ED3B1" w14:textId="77777777" w:rsidTr="000D265A">
        <w:trPr>
          <w:trHeight w:val="300"/>
        </w:trPr>
        <w:tc>
          <w:tcPr>
            <w:tcW w:w="4290" w:type="dxa"/>
            <w:hideMark/>
          </w:tcPr>
          <w:p w14:paraId="34313D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6011A5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0061F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5FFA7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1056" w:type="dxa"/>
            <w:hideMark/>
          </w:tcPr>
          <w:p w14:paraId="5BD1C4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196F95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8CD9F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36DF9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CFC11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D328E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c>
          <w:tcPr>
            <w:tcW w:w="1417" w:type="dxa"/>
            <w:hideMark/>
          </w:tcPr>
          <w:p w14:paraId="679C1D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B1304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r>
      <w:tr w:rsidR="006622C8" w:rsidRPr="006622C8" w14:paraId="4D8C4E56" w14:textId="77777777" w:rsidTr="000D265A">
        <w:trPr>
          <w:trHeight w:val="300"/>
        </w:trPr>
        <w:tc>
          <w:tcPr>
            <w:tcW w:w="4290" w:type="dxa"/>
            <w:hideMark/>
          </w:tcPr>
          <w:p w14:paraId="295C020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Резервный фонд местной администрации</w:t>
            </w:r>
          </w:p>
        </w:tc>
        <w:tc>
          <w:tcPr>
            <w:tcW w:w="813" w:type="dxa"/>
            <w:hideMark/>
          </w:tcPr>
          <w:p w14:paraId="49C74A8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D839B9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3CF4318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w:t>
            </w:r>
          </w:p>
        </w:tc>
        <w:tc>
          <w:tcPr>
            <w:tcW w:w="1056" w:type="dxa"/>
            <w:hideMark/>
          </w:tcPr>
          <w:p w14:paraId="7F1C69F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99 5 00 71100</w:t>
            </w:r>
          </w:p>
        </w:tc>
        <w:tc>
          <w:tcPr>
            <w:tcW w:w="786" w:type="dxa"/>
            <w:hideMark/>
          </w:tcPr>
          <w:p w14:paraId="001B3BB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FCDF06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A8CB05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25579F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435688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3 557 163,57</w:t>
            </w:r>
          </w:p>
        </w:tc>
        <w:tc>
          <w:tcPr>
            <w:tcW w:w="1417" w:type="dxa"/>
            <w:hideMark/>
          </w:tcPr>
          <w:p w14:paraId="7FF6D9E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3C135AB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3 557 163,57</w:t>
            </w:r>
          </w:p>
        </w:tc>
      </w:tr>
      <w:tr w:rsidR="006622C8" w:rsidRPr="006622C8" w14:paraId="4EDAC097" w14:textId="77777777" w:rsidTr="000D265A">
        <w:trPr>
          <w:trHeight w:val="300"/>
        </w:trPr>
        <w:tc>
          <w:tcPr>
            <w:tcW w:w="4290" w:type="dxa"/>
            <w:hideMark/>
          </w:tcPr>
          <w:p w14:paraId="1AA61E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71FFE9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1B6CD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5D08D3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1056" w:type="dxa"/>
            <w:hideMark/>
          </w:tcPr>
          <w:p w14:paraId="369D19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99 5 00 71100</w:t>
            </w:r>
          </w:p>
        </w:tc>
        <w:tc>
          <w:tcPr>
            <w:tcW w:w="786" w:type="dxa"/>
            <w:hideMark/>
          </w:tcPr>
          <w:p w14:paraId="43E8B0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50CAC6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E209C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41A64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39763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c>
          <w:tcPr>
            <w:tcW w:w="1417" w:type="dxa"/>
            <w:hideMark/>
          </w:tcPr>
          <w:p w14:paraId="71DC91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5CE85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r>
      <w:tr w:rsidR="006622C8" w:rsidRPr="006622C8" w14:paraId="62DBC9C7" w14:textId="77777777" w:rsidTr="000D265A">
        <w:trPr>
          <w:trHeight w:val="300"/>
        </w:trPr>
        <w:tc>
          <w:tcPr>
            <w:tcW w:w="4290" w:type="dxa"/>
            <w:hideMark/>
          </w:tcPr>
          <w:p w14:paraId="391B40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Резервные средства</w:t>
            </w:r>
          </w:p>
        </w:tc>
        <w:tc>
          <w:tcPr>
            <w:tcW w:w="813" w:type="dxa"/>
            <w:hideMark/>
          </w:tcPr>
          <w:p w14:paraId="658AA6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313B9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6D331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1056" w:type="dxa"/>
            <w:hideMark/>
          </w:tcPr>
          <w:p w14:paraId="1F0F4E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99 5 00 71100</w:t>
            </w:r>
          </w:p>
        </w:tc>
        <w:tc>
          <w:tcPr>
            <w:tcW w:w="786" w:type="dxa"/>
            <w:hideMark/>
          </w:tcPr>
          <w:p w14:paraId="2936A9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870</w:t>
            </w:r>
          </w:p>
        </w:tc>
        <w:tc>
          <w:tcPr>
            <w:tcW w:w="1560" w:type="dxa"/>
            <w:hideMark/>
          </w:tcPr>
          <w:p w14:paraId="31136F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1AC1C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2D668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67F75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c>
          <w:tcPr>
            <w:tcW w:w="1417" w:type="dxa"/>
            <w:hideMark/>
          </w:tcPr>
          <w:p w14:paraId="62DA51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C67BD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3 557 163,57</w:t>
            </w:r>
          </w:p>
        </w:tc>
      </w:tr>
      <w:tr w:rsidR="006622C8" w:rsidRPr="006622C8" w14:paraId="49B050F7" w14:textId="77777777" w:rsidTr="000D265A">
        <w:trPr>
          <w:trHeight w:val="300"/>
        </w:trPr>
        <w:tc>
          <w:tcPr>
            <w:tcW w:w="4290" w:type="dxa"/>
            <w:hideMark/>
          </w:tcPr>
          <w:p w14:paraId="24D8D1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Расходы</w:t>
            </w:r>
          </w:p>
        </w:tc>
        <w:tc>
          <w:tcPr>
            <w:tcW w:w="813" w:type="dxa"/>
            <w:hideMark/>
          </w:tcPr>
          <w:p w14:paraId="2CF57E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10812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DC9D9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w:t>
            </w:r>
          </w:p>
        </w:tc>
        <w:tc>
          <w:tcPr>
            <w:tcW w:w="1056" w:type="dxa"/>
            <w:hideMark/>
          </w:tcPr>
          <w:p w14:paraId="13B066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99 5 00 71100</w:t>
            </w:r>
          </w:p>
        </w:tc>
        <w:tc>
          <w:tcPr>
            <w:tcW w:w="786" w:type="dxa"/>
            <w:hideMark/>
          </w:tcPr>
          <w:p w14:paraId="7152DC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870</w:t>
            </w:r>
          </w:p>
        </w:tc>
        <w:tc>
          <w:tcPr>
            <w:tcW w:w="1560" w:type="dxa"/>
            <w:hideMark/>
          </w:tcPr>
          <w:p w14:paraId="12E937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812B5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w:t>
            </w:r>
          </w:p>
        </w:tc>
        <w:tc>
          <w:tcPr>
            <w:tcW w:w="851" w:type="dxa"/>
            <w:hideMark/>
          </w:tcPr>
          <w:p w14:paraId="20D31A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DADAB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3 557 163,57</w:t>
            </w:r>
          </w:p>
        </w:tc>
        <w:tc>
          <w:tcPr>
            <w:tcW w:w="1417" w:type="dxa"/>
            <w:hideMark/>
          </w:tcPr>
          <w:p w14:paraId="6A971E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8028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3 557 163,57</w:t>
            </w:r>
          </w:p>
        </w:tc>
      </w:tr>
      <w:tr w:rsidR="006622C8" w:rsidRPr="006622C8" w14:paraId="39AEDBD1" w14:textId="77777777" w:rsidTr="000D265A">
        <w:trPr>
          <w:trHeight w:val="300"/>
        </w:trPr>
        <w:tc>
          <w:tcPr>
            <w:tcW w:w="4290" w:type="dxa"/>
            <w:hideMark/>
          </w:tcPr>
          <w:p w14:paraId="0C1EE7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резервный фонд </w:t>
            </w:r>
          </w:p>
        </w:tc>
        <w:tc>
          <w:tcPr>
            <w:tcW w:w="813" w:type="dxa"/>
            <w:hideMark/>
          </w:tcPr>
          <w:p w14:paraId="189B56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A551F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AD9E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A355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2329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DE9CE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DAABA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9C4CA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D868D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3 557 163,57</w:t>
            </w:r>
          </w:p>
        </w:tc>
        <w:tc>
          <w:tcPr>
            <w:tcW w:w="1417" w:type="dxa"/>
            <w:hideMark/>
          </w:tcPr>
          <w:p w14:paraId="4DEFA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9F20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3 557 163,57</w:t>
            </w:r>
          </w:p>
        </w:tc>
      </w:tr>
      <w:tr w:rsidR="006622C8" w:rsidRPr="006622C8" w14:paraId="29BC4C6A" w14:textId="77777777" w:rsidTr="000D265A">
        <w:trPr>
          <w:trHeight w:val="300"/>
        </w:trPr>
        <w:tc>
          <w:tcPr>
            <w:tcW w:w="4290" w:type="dxa"/>
            <w:hideMark/>
          </w:tcPr>
          <w:p w14:paraId="0433AA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Другие общегосударственные вопросы</w:t>
            </w:r>
          </w:p>
        </w:tc>
        <w:tc>
          <w:tcPr>
            <w:tcW w:w="813" w:type="dxa"/>
            <w:hideMark/>
          </w:tcPr>
          <w:p w14:paraId="4D23DE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4278C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2C4155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617EED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D5758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AF164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99714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3EAB5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E3C5F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23 763 203,58</w:t>
            </w:r>
          </w:p>
        </w:tc>
        <w:tc>
          <w:tcPr>
            <w:tcW w:w="1417" w:type="dxa"/>
            <w:hideMark/>
          </w:tcPr>
          <w:p w14:paraId="1D2FD7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4F7A81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23 664 010,21</w:t>
            </w:r>
          </w:p>
        </w:tc>
      </w:tr>
      <w:tr w:rsidR="006622C8" w:rsidRPr="006622C8" w14:paraId="3A3CB636" w14:textId="77777777" w:rsidTr="000D265A">
        <w:trPr>
          <w:trHeight w:val="300"/>
        </w:trPr>
        <w:tc>
          <w:tcPr>
            <w:tcW w:w="4290" w:type="dxa"/>
            <w:hideMark/>
          </w:tcPr>
          <w:p w14:paraId="37CC36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305E59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EAD50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9FF22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5BDB59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08F405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47CB3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F0846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B7846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0477B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23 763 203,58</w:t>
            </w:r>
          </w:p>
        </w:tc>
        <w:tc>
          <w:tcPr>
            <w:tcW w:w="1417" w:type="dxa"/>
            <w:hideMark/>
          </w:tcPr>
          <w:p w14:paraId="314C3F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553055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23 664 010,21</w:t>
            </w:r>
          </w:p>
        </w:tc>
      </w:tr>
      <w:tr w:rsidR="006622C8" w:rsidRPr="006622C8" w14:paraId="07EBF7CF" w14:textId="77777777" w:rsidTr="000D265A">
        <w:trPr>
          <w:trHeight w:val="300"/>
        </w:trPr>
        <w:tc>
          <w:tcPr>
            <w:tcW w:w="4290" w:type="dxa"/>
            <w:hideMark/>
          </w:tcPr>
          <w:p w14:paraId="4626F6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5FC018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782AB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AFD5C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04D47C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66C71C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FAAA6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0C6E9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A08B3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AD00C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23 763 203,58</w:t>
            </w:r>
          </w:p>
        </w:tc>
        <w:tc>
          <w:tcPr>
            <w:tcW w:w="1417" w:type="dxa"/>
            <w:hideMark/>
          </w:tcPr>
          <w:p w14:paraId="5A7AEF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394E32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23 664 010,21</w:t>
            </w:r>
          </w:p>
        </w:tc>
      </w:tr>
      <w:tr w:rsidR="006622C8" w:rsidRPr="006622C8" w14:paraId="46AA5DD6" w14:textId="77777777" w:rsidTr="000D265A">
        <w:trPr>
          <w:trHeight w:val="540"/>
        </w:trPr>
        <w:tc>
          <w:tcPr>
            <w:tcW w:w="4290" w:type="dxa"/>
            <w:hideMark/>
          </w:tcPr>
          <w:p w14:paraId="028E792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по управлению муниицпальным имуществом и земельными ресурсами</w:t>
            </w:r>
          </w:p>
        </w:tc>
        <w:tc>
          <w:tcPr>
            <w:tcW w:w="813" w:type="dxa"/>
            <w:hideMark/>
          </w:tcPr>
          <w:p w14:paraId="2ECA5C1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243B4AB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11AE9BC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13</w:t>
            </w:r>
          </w:p>
        </w:tc>
        <w:tc>
          <w:tcPr>
            <w:tcW w:w="1056" w:type="dxa"/>
            <w:hideMark/>
          </w:tcPr>
          <w:p w14:paraId="729B3C2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99 5 00 91002</w:t>
            </w:r>
          </w:p>
        </w:tc>
        <w:tc>
          <w:tcPr>
            <w:tcW w:w="786" w:type="dxa"/>
            <w:hideMark/>
          </w:tcPr>
          <w:p w14:paraId="486028C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C08DDD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B32630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70D138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BB2E6C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22 014 287,13</w:t>
            </w:r>
          </w:p>
        </w:tc>
        <w:tc>
          <w:tcPr>
            <w:tcW w:w="1417" w:type="dxa"/>
            <w:hideMark/>
          </w:tcPr>
          <w:p w14:paraId="394B433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-99 193,37</w:t>
            </w:r>
          </w:p>
        </w:tc>
        <w:tc>
          <w:tcPr>
            <w:tcW w:w="1760" w:type="dxa"/>
            <w:hideMark/>
          </w:tcPr>
          <w:p w14:paraId="175F862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21 915 093,76</w:t>
            </w:r>
          </w:p>
        </w:tc>
      </w:tr>
      <w:tr w:rsidR="006622C8" w:rsidRPr="006622C8" w14:paraId="0D7AD938" w14:textId="77777777" w:rsidTr="000D265A">
        <w:trPr>
          <w:trHeight w:val="510"/>
        </w:trPr>
        <w:tc>
          <w:tcPr>
            <w:tcW w:w="4290" w:type="dxa"/>
            <w:hideMark/>
          </w:tcPr>
          <w:p w14:paraId="10DEA2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47FF69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C8395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F1518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775EBA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082843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BC414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C5ECD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C003B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0057C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21 477 203,25</w:t>
            </w:r>
          </w:p>
        </w:tc>
        <w:tc>
          <w:tcPr>
            <w:tcW w:w="1417" w:type="dxa"/>
            <w:hideMark/>
          </w:tcPr>
          <w:p w14:paraId="3D8823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2ABF71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21 378 009,88</w:t>
            </w:r>
          </w:p>
        </w:tc>
      </w:tr>
      <w:tr w:rsidR="006622C8" w:rsidRPr="006622C8" w14:paraId="5537B23C" w14:textId="77777777" w:rsidTr="000D265A">
        <w:trPr>
          <w:trHeight w:val="765"/>
        </w:trPr>
        <w:tc>
          <w:tcPr>
            <w:tcW w:w="4290" w:type="dxa"/>
            <w:hideMark/>
          </w:tcPr>
          <w:p w14:paraId="3CEBFB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4416AC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4F2C6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60B7B3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025C59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2BEB1F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761B66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4408A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B1681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97877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21 477 203,25</w:t>
            </w:r>
          </w:p>
        </w:tc>
        <w:tc>
          <w:tcPr>
            <w:tcW w:w="1417" w:type="dxa"/>
            <w:hideMark/>
          </w:tcPr>
          <w:p w14:paraId="1D96CE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3D7539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21 378 009,88</w:t>
            </w:r>
          </w:p>
        </w:tc>
      </w:tr>
      <w:tr w:rsidR="006622C8" w:rsidRPr="006622C8" w14:paraId="4D10EB5C" w14:textId="77777777" w:rsidTr="000D265A">
        <w:trPr>
          <w:trHeight w:val="765"/>
        </w:trPr>
        <w:tc>
          <w:tcPr>
            <w:tcW w:w="4290" w:type="dxa"/>
            <w:hideMark/>
          </w:tcPr>
          <w:p w14:paraId="54BD81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услуг в сфере информационно-коммуникационных технологий</w:t>
            </w:r>
          </w:p>
        </w:tc>
        <w:tc>
          <w:tcPr>
            <w:tcW w:w="813" w:type="dxa"/>
            <w:hideMark/>
          </w:tcPr>
          <w:p w14:paraId="0511DC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94B31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4B73A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344EAD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49651B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242</w:t>
            </w:r>
          </w:p>
        </w:tc>
        <w:tc>
          <w:tcPr>
            <w:tcW w:w="1560" w:type="dxa"/>
            <w:hideMark/>
          </w:tcPr>
          <w:p w14:paraId="46DE80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0E579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E64C1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A5A75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113 600,00</w:t>
            </w:r>
          </w:p>
        </w:tc>
        <w:tc>
          <w:tcPr>
            <w:tcW w:w="1417" w:type="dxa"/>
            <w:hideMark/>
          </w:tcPr>
          <w:p w14:paraId="5B655C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A9CD1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113 600,00</w:t>
            </w:r>
          </w:p>
        </w:tc>
      </w:tr>
      <w:tr w:rsidR="006622C8" w:rsidRPr="006622C8" w14:paraId="731E8D29" w14:textId="77777777" w:rsidTr="000D265A">
        <w:trPr>
          <w:trHeight w:val="300"/>
        </w:trPr>
        <w:tc>
          <w:tcPr>
            <w:tcW w:w="4290" w:type="dxa"/>
            <w:hideMark/>
          </w:tcPr>
          <w:p w14:paraId="1D21FD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связи</w:t>
            </w:r>
          </w:p>
        </w:tc>
        <w:tc>
          <w:tcPr>
            <w:tcW w:w="813" w:type="dxa"/>
            <w:hideMark/>
          </w:tcPr>
          <w:p w14:paraId="3C0B5E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B2325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E5932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2EECF3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3470C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67C427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B2128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221</w:t>
            </w:r>
          </w:p>
        </w:tc>
        <w:tc>
          <w:tcPr>
            <w:tcW w:w="851" w:type="dxa"/>
            <w:hideMark/>
          </w:tcPr>
          <w:p w14:paraId="722211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FF6B1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113 600,00</w:t>
            </w:r>
          </w:p>
        </w:tc>
        <w:tc>
          <w:tcPr>
            <w:tcW w:w="1417" w:type="dxa"/>
            <w:hideMark/>
          </w:tcPr>
          <w:p w14:paraId="561722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0A208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113 600,00</w:t>
            </w:r>
          </w:p>
        </w:tc>
      </w:tr>
      <w:tr w:rsidR="006622C8" w:rsidRPr="006622C8" w14:paraId="037266C4" w14:textId="77777777" w:rsidTr="000D265A">
        <w:trPr>
          <w:trHeight w:val="589"/>
        </w:trPr>
        <w:tc>
          <w:tcPr>
            <w:tcW w:w="4290" w:type="dxa"/>
            <w:hideMark/>
          </w:tcPr>
          <w:p w14:paraId="761A60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контракт №25/2021 услуги связи видеонаблюдение</w:t>
            </w:r>
          </w:p>
        </w:tc>
        <w:tc>
          <w:tcPr>
            <w:tcW w:w="813" w:type="dxa"/>
            <w:hideMark/>
          </w:tcPr>
          <w:p w14:paraId="6CF1D2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43475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9D04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1B32E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213F1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2147A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6BA27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E903A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E2EFA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96 000,00</w:t>
            </w:r>
          </w:p>
        </w:tc>
        <w:tc>
          <w:tcPr>
            <w:tcW w:w="1417" w:type="dxa"/>
            <w:hideMark/>
          </w:tcPr>
          <w:p w14:paraId="6B3FFA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08CC5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96 000,00</w:t>
            </w:r>
          </w:p>
        </w:tc>
      </w:tr>
      <w:tr w:rsidR="006622C8" w:rsidRPr="006622C8" w14:paraId="7C76B0B2" w14:textId="77777777" w:rsidTr="000D265A">
        <w:trPr>
          <w:trHeight w:val="552"/>
        </w:trPr>
        <w:tc>
          <w:tcPr>
            <w:tcW w:w="4290" w:type="dxa"/>
            <w:hideMark/>
          </w:tcPr>
          <w:p w14:paraId="56DD2B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№222/2019 2020 год услуги связи видеонаблюдение</w:t>
            </w:r>
          </w:p>
        </w:tc>
        <w:tc>
          <w:tcPr>
            <w:tcW w:w="813" w:type="dxa"/>
            <w:hideMark/>
          </w:tcPr>
          <w:p w14:paraId="7DD692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BAD1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9119B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39A4C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1765D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4F5EF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9EE05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B57F4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8455E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8 000,00</w:t>
            </w:r>
          </w:p>
        </w:tc>
        <w:tc>
          <w:tcPr>
            <w:tcW w:w="1417" w:type="dxa"/>
            <w:hideMark/>
          </w:tcPr>
          <w:p w14:paraId="383459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B5E51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8 000,00</w:t>
            </w:r>
          </w:p>
        </w:tc>
      </w:tr>
      <w:tr w:rsidR="006622C8" w:rsidRPr="006622C8" w14:paraId="74DAF292" w14:textId="77777777" w:rsidTr="000D265A">
        <w:trPr>
          <w:trHeight w:val="510"/>
        </w:trPr>
        <w:tc>
          <w:tcPr>
            <w:tcW w:w="4290" w:type="dxa"/>
            <w:hideMark/>
          </w:tcPr>
          <w:p w14:paraId="706585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услуги связи видеонаблюдение Парк Первооткрывателей</w:t>
            </w:r>
          </w:p>
        </w:tc>
        <w:tc>
          <w:tcPr>
            <w:tcW w:w="813" w:type="dxa"/>
            <w:hideMark/>
          </w:tcPr>
          <w:p w14:paraId="01C78A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168C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23A0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4E1DE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816EB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25C23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3D6C5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170BC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D07A2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9 600,00</w:t>
            </w:r>
          </w:p>
        </w:tc>
        <w:tc>
          <w:tcPr>
            <w:tcW w:w="1417" w:type="dxa"/>
            <w:hideMark/>
          </w:tcPr>
          <w:p w14:paraId="6903DB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3FB90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9 600,00</w:t>
            </w:r>
          </w:p>
        </w:tc>
      </w:tr>
      <w:tr w:rsidR="006622C8" w:rsidRPr="006622C8" w14:paraId="4581234F" w14:textId="77777777" w:rsidTr="000D265A">
        <w:trPr>
          <w:trHeight w:val="765"/>
        </w:trPr>
        <w:tc>
          <w:tcPr>
            <w:tcW w:w="4290" w:type="dxa"/>
            <w:hideMark/>
          </w:tcPr>
          <w:p w14:paraId="0E98B1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12E887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D9923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6F788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114675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570880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C3799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C06CB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C887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70BB0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15 258 496,83</w:t>
            </w:r>
          </w:p>
        </w:tc>
        <w:tc>
          <w:tcPr>
            <w:tcW w:w="1417" w:type="dxa"/>
            <w:hideMark/>
          </w:tcPr>
          <w:p w14:paraId="267864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-99 193,37</w:t>
            </w:r>
          </w:p>
        </w:tc>
        <w:tc>
          <w:tcPr>
            <w:tcW w:w="1760" w:type="dxa"/>
            <w:hideMark/>
          </w:tcPr>
          <w:p w14:paraId="73B36D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15 159 303,46</w:t>
            </w:r>
          </w:p>
        </w:tc>
      </w:tr>
      <w:tr w:rsidR="006622C8" w:rsidRPr="006622C8" w14:paraId="6AD9EAC8" w14:textId="77777777" w:rsidTr="000D265A">
        <w:trPr>
          <w:trHeight w:val="300"/>
        </w:trPr>
        <w:tc>
          <w:tcPr>
            <w:tcW w:w="4290" w:type="dxa"/>
            <w:hideMark/>
          </w:tcPr>
          <w:p w14:paraId="063470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Транспортные услуги</w:t>
            </w:r>
          </w:p>
        </w:tc>
        <w:tc>
          <w:tcPr>
            <w:tcW w:w="813" w:type="dxa"/>
            <w:hideMark/>
          </w:tcPr>
          <w:p w14:paraId="24CDDB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625D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09AA9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86A50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1A484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F7D57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68950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2CE4E9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4EB15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86 849,65</w:t>
            </w:r>
          </w:p>
        </w:tc>
        <w:tc>
          <w:tcPr>
            <w:tcW w:w="1417" w:type="dxa"/>
            <w:hideMark/>
          </w:tcPr>
          <w:p w14:paraId="29B7C9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B55D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86 849,65</w:t>
            </w:r>
          </w:p>
        </w:tc>
      </w:tr>
      <w:tr w:rsidR="006622C8" w:rsidRPr="006622C8" w14:paraId="440DFAF1" w14:textId="77777777" w:rsidTr="000D265A">
        <w:trPr>
          <w:trHeight w:val="510"/>
        </w:trPr>
        <w:tc>
          <w:tcPr>
            <w:tcW w:w="4290" w:type="dxa"/>
            <w:hideMark/>
          </w:tcPr>
          <w:p w14:paraId="4510F3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оплате транспортных услуг</w:t>
            </w:r>
          </w:p>
        </w:tc>
        <w:tc>
          <w:tcPr>
            <w:tcW w:w="813" w:type="dxa"/>
            <w:hideMark/>
          </w:tcPr>
          <w:p w14:paraId="3660A8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51D19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387A58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489B2D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41D83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B387B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0F28C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3417A9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1125</w:t>
            </w:r>
          </w:p>
        </w:tc>
        <w:tc>
          <w:tcPr>
            <w:tcW w:w="1701" w:type="dxa"/>
            <w:hideMark/>
          </w:tcPr>
          <w:p w14:paraId="0AC28A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86 849,65</w:t>
            </w:r>
          </w:p>
        </w:tc>
        <w:tc>
          <w:tcPr>
            <w:tcW w:w="1417" w:type="dxa"/>
            <w:hideMark/>
          </w:tcPr>
          <w:p w14:paraId="6439D8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A40D3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86 849,65</w:t>
            </w:r>
          </w:p>
        </w:tc>
      </w:tr>
      <w:tr w:rsidR="006622C8" w:rsidRPr="006622C8" w14:paraId="09ACEED3" w14:textId="77777777" w:rsidTr="000D265A">
        <w:trPr>
          <w:trHeight w:val="300"/>
        </w:trPr>
        <w:tc>
          <w:tcPr>
            <w:tcW w:w="4290" w:type="dxa"/>
            <w:hideMark/>
          </w:tcPr>
          <w:p w14:paraId="6760C7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№0116300010721000001 машино-часы</w:t>
            </w:r>
          </w:p>
        </w:tc>
        <w:tc>
          <w:tcPr>
            <w:tcW w:w="813" w:type="dxa"/>
            <w:hideMark/>
          </w:tcPr>
          <w:p w14:paraId="06E435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E3A4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72956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7EFF9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C3FBF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49819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A2909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35595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55620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83 763,17</w:t>
            </w:r>
          </w:p>
        </w:tc>
        <w:tc>
          <w:tcPr>
            <w:tcW w:w="1417" w:type="dxa"/>
            <w:hideMark/>
          </w:tcPr>
          <w:p w14:paraId="4424F5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8F9FE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83 763,17</w:t>
            </w:r>
          </w:p>
        </w:tc>
      </w:tr>
      <w:tr w:rsidR="006622C8" w:rsidRPr="006622C8" w14:paraId="72A009A0" w14:textId="77777777" w:rsidTr="000D265A">
        <w:trPr>
          <w:trHeight w:val="510"/>
        </w:trPr>
        <w:tc>
          <w:tcPr>
            <w:tcW w:w="4290" w:type="dxa"/>
            <w:hideMark/>
          </w:tcPr>
          <w:p w14:paraId="4A52C7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№0116300010720000016 2020 год транспортные услуги</w:t>
            </w:r>
          </w:p>
        </w:tc>
        <w:tc>
          <w:tcPr>
            <w:tcW w:w="813" w:type="dxa"/>
            <w:hideMark/>
          </w:tcPr>
          <w:p w14:paraId="64B4CD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72C7E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1107A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025B7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20097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BC421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5067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D9980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4E646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3 086,48</w:t>
            </w:r>
          </w:p>
        </w:tc>
        <w:tc>
          <w:tcPr>
            <w:tcW w:w="1417" w:type="dxa"/>
            <w:hideMark/>
          </w:tcPr>
          <w:p w14:paraId="212E07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DD86B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3 086,48</w:t>
            </w:r>
          </w:p>
        </w:tc>
      </w:tr>
      <w:tr w:rsidR="006622C8" w:rsidRPr="006622C8" w14:paraId="24730C2C" w14:textId="77777777" w:rsidTr="000D265A">
        <w:trPr>
          <w:trHeight w:val="300"/>
        </w:trPr>
        <w:tc>
          <w:tcPr>
            <w:tcW w:w="4290" w:type="dxa"/>
            <w:hideMark/>
          </w:tcPr>
          <w:p w14:paraId="009E24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заявка транспортные услуги</w:t>
            </w:r>
          </w:p>
        </w:tc>
        <w:tc>
          <w:tcPr>
            <w:tcW w:w="813" w:type="dxa"/>
            <w:hideMark/>
          </w:tcPr>
          <w:p w14:paraId="4DFC78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9B290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25246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95CC8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79067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9D98A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99076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61625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AA7E5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060A0A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A3313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36C0BB9E" w14:textId="77777777" w:rsidTr="000D265A">
        <w:trPr>
          <w:trHeight w:val="300"/>
        </w:trPr>
        <w:tc>
          <w:tcPr>
            <w:tcW w:w="4290" w:type="dxa"/>
            <w:hideMark/>
          </w:tcPr>
          <w:p w14:paraId="6CA6CC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5604EB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5C750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A65D5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4FB19A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B8DE7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DED3E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174E3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0C5541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DC018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3 182 569,16</w:t>
            </w:r>
          </w:p>
        </w:tc>
        <w:tc>
          <w:tcPr>
            <w:tcW w:w="1417" w:type="dxa"/>
            <w:hideMark/>
          </w:tcPr>
          <w:p w14:paraId="0D858B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73567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3 182 569,16</w:t>
            </w:r>
          </w:p>
        </w:tc>
      </w:tr>
      <w:tr w:rsidR="006622C8" w:rsidRPr="006622C8" w14:paraId="23DA9C26" w14:textId="77777777" w:rsidTr="000D265A">
        <w:trPr>
          <w:trHeight w:val="510"/>
        </w:trPr>
        <w:tc>
          <w:tcPr>
            <w:tcW w:w="4290" w:type="dxa"/>
            <w:hideMark/>
          </w:tcPr>
          <w:p w14:paraId="1AEA63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горячего и холодного водоснабжения, подвоз воды</w:t>
            </w:r>
          </w:p>
        </w:tc>
        <w:tc>
          <w:tcPr>
            <w:tcW w:w="813" w:type="dxa"/>
            <w:hideMark/>
          </w:tcPr>
          <w:p w14:paraId="2CECB4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FDC5B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3B09F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79DBB1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C3FD5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7E47C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39B21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014E78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1110</w:t>
            </w:r>
          </w:p>
        </w:tc>
        <w:tc>
          <w:tcPr>
            <w:tcW w:w="1701" w:type="dxa"/>
            <w:hideMark/>
          </w:tcPr>
          <w:p w14:paraId="3A5ED1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431 343,55</w:t>
            </w:r>
          </w:p>
        </w:tc>
        <w:tc>
          <w:tcPr>
            <w:tcW w:w="1417" w:type="dxa"/>
            <w:hideMark/>
          </w:tcPr>
          <w:p w14:paraId="629BB1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9F555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431 343,55</w:t>
            </w:r>
          </w:p>
        </w:tc>
      </w:tr>
      <w:tr w:rsidR="006622C8" w:rsidRPr="006622C8" w14:paraId="2FB205E4" w14:textId="77777777" w:rsidTr="000D265A">
        <w:trPr>
          <w:trHeight w:val="300"/>
        </w:trPr>
        <w:tc>
          <w:tcPr>
            <w:tcW w:w="4290" w:type="dxa"/>
            <w:hideMark/>
          </w:tcPr>
          <w:p w14:paraId="14A533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№Г-165 2021 г. гвс</w:t>
            </w:r>
          </w:p>
        </w:tc>
        <w:tc>
          <w:tcPr>
            <w:tcW w:w="813" w:type="dxa"/>
            <w:hideMark/>
          </w:tcPr>
          <w:p w14:paraId="20A52E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F5D3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B01D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66CD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5F893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C3927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7B9C4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CC110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5B202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254 690,64</w:t>
            </w:r>
          </w:p>
        </w:tc>
        <w:tc>
          <w:tcPr>
            <w:tcW w:w="1417" w:type="dxa"/>
            <w:hideMark/>
          </w:tcPr>
          <w:p w14:paraId="490947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00D9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254 690,64</w:t>
            </w:r>
          </w:p>
        </w:tc>
      </w:tr>
      <w:tr w:rsidR="006622C8" w:rsidRPr="006622C8" w14:paraId="00CF7C27" w14:textId="77777777" w:rsidTr="000D265A">
        <w:trPr>
          <w:trHeight w:val="300"/>
        </w:trPr>
        <w:tc>
          <w:tcPr>
            <w:tcW w:w="4290" w:type="dxa"/>
            <w:hideMark/>
          </w:tcPr>
          <w:p w14:paraId="5B98CE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договор №В-165 2021 г. хвс</w:t>
            </w:r>
          </w:p>
        </w:tc>
        <w:tc>
          <w:tcPr>
            <w:tcW w:w="813" w:type="dxa"/>
            <w:hideMark/>
          </w:tcPr>
          <w:p w14:paraId="102A5F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A732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D38AB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21E6B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40B35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D16C6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DC9ED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69AA9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65951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158 917,54</w:t>
            </w:r>
          </w:p>
        </w:tc>
        <w:tc>
          <w:tcPr>
            <w:tcW w:w="1417" w:type="dxa"/>
            <w:hideMark/>
          </w:tcPr>
          <w:p w14:paraId="4BA05A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1B53C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158 917,54</w:t>
            </w:r>
          </w:p>
        </w:tc>
      </w:tr>
      <w:tr w:rsidR="006622C8" w:rsidRPr="006622C8" w14:paraId="21484723" w14:textId="77777777" w:rsidTr="000D265A">
        <w:trPr>
          <w:trHeight w:val="300"/>
        </w:trPr>
        <w:tc>
          <w:tcPr>
            <w:tcW w:w="4290" w:type="dxa"/>
            <w:hideMark/>
          </w:tcPr>
          <w:p w14:paraId="32DA9B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№Г-165 2020 год гвс</w:t>
            </w:r>
          </w:p>
        </w:tc>
        <w:tc>
          <w:tcPr>
            <w:tcW w:w="813" w:type="dxa"/>
            <w:hideMark/>
          </w:tcPr>
          <w:p w14:paraId="078540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DFFBE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3EAF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AEF36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6126A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B8642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89EF5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533B7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C0416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8 599,60</w:t>
            </w:r>
          </w:p>
        </w:tc>
        <w:tc>
          <w:tcPr>
            <w:tcW w:w="1417" w:type="dxa"/>
            <w:hideMark/>
          </w:tcPr>
          <w:p w14:paraId="73F011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BD1F8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8 599,60</w:t>
            </w:r>
          </w:p>
        </w:tc>
      </w:tr>
      <w:tr w:rsidR="006622C8" w:rsidRPr="006622C8" w14:paraId="15C14281" w14:textId="77777777" w:rsidTr="000D265A">
        <w:trPr>
          <w:trHeight w:val="300"/>
        </w:trPr>
        <w:tc>
          <w:tcPr>
            <w:tcW w:w="4290" w:type="dxa"/>
            <w:hideMark/>
          </w:tcPr>
          <w:p w14:paraId="6CDDE0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№В-165 2020 год хвс</w:t>
            </w:r>
          </w:p>
        </w:tc>
        <w:tc>
          <w:tcPr>
            <w:tcW w:w="813" w:type="dxa"/>
            <w:hideMark/>
          </w:tcPr>
          <w:p w14:paraId="170535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DD0BF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C4EE5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9D080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EEC8C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3C8B2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57EEE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19C3A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77E0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9 135,77</w:t>
            </w:r>
          </w:p>
        </w:tc>
        <w:tc>
          <w:tcPr>
            <w:tcW w:w="1417" w:type="dxa"/>
            <w:hideMark/>
          </w:tcPr>
          <w:p w14:paraId="2EE672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9C92C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9 135,77</w:t>
            </w:r>
          </w:p>
        </w:tc>
      </w:tr>
      <w:tr w:rsidR="006622C8" w:rsidRPr="006622C8" w14:paraId="255CD192" w14:textId="77777777" w:rsidTr="000D265A">
        <w:trPr>
          <w:trHeight w:val="510"/>
        </w:trPr>
        <w:tc>
          <w:tcPr>
            <w:tcW w:w="4290" w:type="dxa"/>
            <w:hideMark/>
          </w:tcPr>
          <w:p w14:paraId="3220FC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канализации, ассенизации, водоотведения</w:t>
            </w:r>
          </w:p>
        </w:tc>
        <w:tc>
          <w:tcPr>
            <w:tcW w:w="813" w:type="dxa"/>
            <w:hideMark/>
          </w:tcPr>
          <w:p w14:paraId="36863F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734C4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E671F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753771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B02E3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8E826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D2A14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425DD0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1126</w:t>
            </w:r>
          </w:p>
        </w:tc>
        <w:tc>
          <w:tcPr>
            <w:tcW w:w="1701" w:type="dxa"/>
            <w:hideMark/>
          </w:tcPr>
          <w:p w14:paraId="24135A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2 751 225,61</w:t>
            </w:r>
          </w:p>
        </w:tc>
        <w:tc>
          <w:tcPr>
            <w:tcW w:w="1417" w:type="dxa"/>
            <w:hideMark/>
          </w:tcPr>
          <w:p w14:paraId="158937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C2793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2 751 225,61</w:t>
            </w:r>
          </w:p>
        </w:tc>
      </w:tr>
      <w:tr w:rsidR="006622C8" w:rsidRPr="006622C8" w14:paraId="5805BF54" w14:textId="77777777" w:rsidTr="000D265A">
        <w:trPr>
          <w:trHeight w:val="300"/>
        </w:trPr>
        <w:tc>
          <w:tcPr>
            <w:tcW w:w="4290" w:type="dxa"/>
            <w:hideMark/>
          </w:tcPr>
          <w:p w14:paraId="74E0A2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К-165 2021 год кос</w:t>
            </w:r>
          </w:p>
        </w:tc>
        <w:tc>
          <w:tcPr>
            <w:tcW w:w="813" w:type="dxa"/>
            <w:hideMark/>
          </w:tcPr>
          <w:p w14:paraId="68BABE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2109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1893B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8B5C8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CB5F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527E0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5D191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3C878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CC78B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437 511,33</w:t>
            </w:r>
          </w:p>
        </w:tc>
        <w:tc>
          <w:tcPr>
            <w:tcW w:w="1417" w:type="dxa"/>
            <w:hideMark/>
          </w:tcPr>
          <w:p w14:paraId="1E3618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C4D2E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437 511,33</w:t>
            </w:r>
          </w:p>
        </w:tc>
      </w:tr>
      <w:tr w:rsidR="006622C8" w:rsidRPr="006622C8" w14:paraId="69BF87C5" w14:textId="77777777" w:rsidTr="000D265A">
        <w:trPr>
          <w:trHeight w:val="300"/>
        </w:trPr>
        <w:tc>
          <w:tcPr>
            <w:tcW w:w="4290" w:type="dxa"/>
            <w:hideMark/>
          </w:tcPr>
          <w:p w14:paraId="6F89D0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№К-165 2020 год кос</w:t>
            </w:r>
          </w:p>
        </w:tc>
        <w:tc>
          <w:tcPr>
            <w:tcW w:w="813" w:type="dxa"/>
            <w:hideMark/>
          </w:tcPr>
          <w:p w14:paraId="151980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E5A34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5925D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B0C70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569E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1142E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E3937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411CD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A1448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84 786,27</w:t>
            </w:r>
          </w:p>
        </w:tc>
        <w:tc>
          <w:tcPr>
            <w:tcW w:w="1417" w:type="dxa"/>
            <w:hideMark/>
          </w:tcPr>
          <w:p w14:paraId="372A16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B75E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84 786,27</w:t>
            </w:r>
          </w:p>
        </w:tc>
      </w:tr>
      <w:tr w:rsidR="006622C8" w:rsidRPr="006622C8" w14:paraId="364075C1" w14:textId="77777777" w:rsidTr="000D265A">
        <w:trPr>
          <w:trHeight w:val="510"/>
        </w:trPr>
        <w:tc>
          <w:tcPr>
            <w:tcW w:w="4290" w:type="dxa"/>
            <w:hideMark/>
          </w:tcPr>
          <w:p w14:paraId="73C88C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№К-300 2020 год прием сточных вод</w:t>
            </w:r>
          </w:p>
        </w:tc>
        <w:tc>
          <w:tcPr>
            <w:tcW w:w="813" w:type="dxa"/>
            <w:hideMark/>
          </w:tcPr>
          <w:p w14:paraId="6FD40D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52390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05FDD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8B024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8740D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72D1B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8787F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1CA43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793AD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481 741,10</w:t>
            </w:r>
          </w:p>
        </w:tc>
        <w:tc>
          <w:tcPr>
            <w:tcW w:w="1417" w:type="dxa"/>
            <w:hideMark/>
          </w:tcPr>
          <w:p w14:paraId="177B82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838CD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481 741,10</w:t>
            </w:r>
          </w:p>
        </w:tc>
      </w:tr>
      <w:tr w:rsidR="006622C8" w:rsidRPr="006622C8" w14:paraId="57E44BB1" w14:textId="77777777" w:rsidTr="000D265A">
        <w:trPr>
          <w:trHeight w:val="300"/>
        </w:trPr>
        <w:tc>
          <w:tcPr>
            <w:tcW w:w="4290" w:type="dxa"/>
            <w:hideMark/>
          </w:tcPr>
          <w:p w14:paraId="61F24E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№К-300 прием сточных вод Окт.партия январь-февраль</w:t>
            </w:r>
          </w:p>
        </w:tc>
        <w:tc>
          <w:tcPr>
            <w:tcW w:w="813" w:type="dxa"/>
            <w:hideMark/>
          </w:tcPr>
          <w:p w14:paraId="27C3C2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C176B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973D3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B83E6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E2603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35446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3194B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C6572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AEB8B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347 517,13</w:t>
            </w:r>
          </w:p>
        </w:tc>
        <w:tc>
          <w:tcPr>
            <w:tcW w:w="1417" w:type="dxa"/>
            <w:hideMark/>
          </w:tcPr>
          <w:p w14:paraId="0959D8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6CB7F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347 517,13</w:t>
            </w:r>
          </w:p>
        </w:tc>
      </w:tr>
      <w:tr w:rsidR="006622C8" w:rsidRPr="006622C8" w14:paraId="7F706E1B" w14:textId="77777777" w:rsidTr="000D265A">
        <w:trPr>
          <w:trHeight w:val="510"/>
        </w:trPr>
        <w:tc>
          <w:tcPr>
            <w:tcW w:w="4290" w:type="dxa"/>
            <w:hideMark/>
          </w:tcPr>
          <w:p w14:paraId="6C38AF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прием сточных вод Окт.партия март, апрель, май</w:t>
            </w:r>
          </w:p>
        </w:tc>
        <w:tc>
          <w:tcPr>
            <w:tcW w:w="813" w:type="dxa"/>
            <w:hideMark/>
          </w:tcPr>
          <w:p w14:paraId="55C4BC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8625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05DD4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AB96B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5097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CC940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FBDA0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8B9F1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0792A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605 996,28</w:t>
            </w:r>
          </w:p>
        </w:tc>
        <w:tc>
          <w:tcPr>
            <w:tcW w:w="1417" w:type="dxa"/>
            <w:hideMark/>
          </w:tcPr>
          <w:p w14:paraId="0359A0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05BDE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605 996,28</w:t>
            </w:r>
          </w:p>
        </w:tc>
      </w:tr>
      <w:tr w:rsidR="006622C8" w:rsidRPr="006622C8" w14:paraId="6FF7008D" w14:textId="77777777" w:rsidTr="000D265A">
        <w:trPr>
          <w:trHeight w:val="510"/>
        </w:trPr>
        <w:tc>
          <w:tcPr>
            <w:tcW w:w="4290" w:type="dxa"/>
            <w:hideMark/>
          </w:tcPr>
          <w:p w14:paraId="173D0D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вывоз ЖБО Окт.партия, Дорожный с 06.03.2021-25.05.2021</w:t>
            </w:r>
          </w:p>
        </w:tc>
        <w:tc>
          <w:tcPr>
            <w:tcW w:w="813" w:type="dxa"/>
            <w:hideMark/>
          </w:tcPr>
          <w:p w14:paraId="1C436A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5FBF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130E7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C21B5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44CA2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0505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AB264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8D805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2556B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793 673,50</w:t>
            </w:r>
          </w:p>
        </w:tc>
        <w:tc>
          <w:tcPr>
            <w:tcW w:w="1417" w:type="dxa"/>
            <w:hideMark/>
          </w:tcPr>
          <w:p w14:paraId="3218A0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5E1BC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793 673,50</w:t>
            </w:r>
          </w:p>
        </w:tc>
      </w:tr>
      <w:tr w:rsidR="006622C8" w:rsidRPr="006622C8" w14:paraId="789A4904" w14:textId="77777777" w:rsidTr="000D265A">
        <w:trPr>
          <w:trHeight w:val="300"/>
        </w:trPr>
        <w:tc>
          <w:tcPr>
            <w:tcW w:w="4290" w:type="dxa"/>
            <w:hideMark/>
          </w:tcPr>
          <w:p w14:paraId="71DD21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Усл.по сод-ю им-ва</w:t>
            </w:r>
          </w:p>
        </w:tc>
        <w:tc>
          <w:tcPr>
            <w:tcW w:w="813" w:type="dxa"/>
            <w:hideMark/>
          </w:tcPr>
          <w:p w14:paraId="4B5824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F7724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8BC54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C022D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AA31A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E3BF6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D5F91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365A2F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CD1B1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9 560 012,56</w:t>
            </w:r>
          </w:p>
        </w:tc>
        <w:tc>
          <w:tcPr>
            <w:tcW w:w="1417" w:type="dxa"/>
            <w:hideMark/>
          </w:tcPr>
          <w:p w14:paraId="538DFD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946B4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9 560 012,56</w:t>
            </w:r>
          </w:p>
        </w:tc>
      </w:tr>
      <w:tr w:rsidR="006622C8" w:rsidRPr="006622C8" w14:paraId="4CC20928" w14:textId="77777777" w:rsidTr="000D265A">
        <w:trPr>
          <w:trHeight w:val="510"/>
        </w:trPr>
        <w:tc>
          <w:tcPr>
            <w:tcW w:w="4290" w:type="dxa"/>
            <w:hideMark/>
          </w:tcPr>
          <w:p w14:paraId="51F009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Текущий и капитальный ремонт и реставрация нефинансовых активов </w:t>
            </w:r>
          </w:p>
        </w:tc>
        <w:tc>
          <w:tcPr>
            <w:tcW w:w="813" w:type="dxa"/>
            <w:hideMark/>
          </w:tcPr>
          <w:p w14:paraId="00962A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BDEDC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FAF5E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5B878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0E519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00D2E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4AEB4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5D5EB5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1561B5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8 742 226,80</w:t>
            </w:r>
          </w:p>
        </w:tc>
        <w:tc>
          <w:tcPr>
            <w:tcW w:w="1417" w:type="dxa"/>
            <w:hideMark/>
          </w:tcPr>
          <w:p w14:paraId="60778A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FCAE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8 742 226,80</w:t>
            </w:r>
          </w:p>
        </w:tc>
      </w:tr>
      <w:tr w:rsidR="006622C8" w:rsidRPr="006622C8" w14:paraId="7AFF23FF" w14:textId="77777777" w:rsidTr="000D265A">
        <w:trPr>
          <w:trHeight w:val="300"/>
        </w:trPr>
        <w:tc>
          <w:tcPr>
            <w:tcW w:w="4290" w:type="dxa"/>
            <w:hideMark/>
          </w:tcPr>
          <w:p w14:paraId="4AE60F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ремонт коллектора</w:t>
            </w:r>
          </w:p>
        </w:tc>
        <w:tc>
          <w:tcPr>
            <w:tcW w:w="813" w:type="dxa"/>
            <w:hideMark/>
          </w:tcPr>
          <w:p w14:paraId="76EDCF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C2F39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C510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527DE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5A290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88539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A0CF0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D7054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96C2F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8 742 226,80</w:t>
            </w:r>
          </w:p>
        </w:tc>
        <w:tc>
          <w:tcPr>
            <w:tcW w:w="1417" w:type="dxa"/>
            <w:hideMark/>
          </w:tcPr>
          <w:p w14:paraId="76799B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2517B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8 742 226,80</w:t>
            </w:r>
          </w:p>
        </w:tc>
      </w:tr>
      <w:tr w:rsidR="006622C8" w:rsidRPr="006622C8" w14:paraId="43848158" w14:textId="77777777" w:rsidTr="000D265A">
        <w:trPr>
          <w:trHeight w:val="510"/>
        </w:trPr>
        <w:tc>
          <w:tcPr>
            <w:tcW w:w="4290" w:type="dxa"/>
            <w:hideMark/>
          </w:tcPr>
          <w:p w14:paraId="2914ED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Содержание в чистоте помещений, зданий, дворов, иного имущества </w:t>
            </w:r>
          </w:p>
        </w:tc>
        <w:tc>
          <w:tcPr>
            <w:tcW w:w="813" w:type="dxa"/>
            <w:hideMark/>
          </w:tcPr>
          <w:p w14:paraId="22DB44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0D00C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878DA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2F6D0A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5315D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1E1B6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B2975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607C06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1111</w:t>
            </w:r>
          </w:p>
        </w:tc>
        <w:tc>
          <w:tcPr>
            <w:tcW w:w="1701" w:type="dxa"/>
            <w:hideMark/>
          </w:tcPr>
          <w:p w14:paraId="110AB9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8 182,26</w:t>
            </w:r>
          </w:p>
        </w:tc>
        <w:tc>
          <w:tcPr>
            <w:tcW w:w="1417" w:type="dxa"/>
            <w:hideMark/>
          </w:tcPr>
          <w:p w14:paraId="638D64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654E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8 182,26</w:t>
            </w:r>
          </w:p>
        </w:tc>
      </w:tr>
      <w:tr w:rsidR="006622C8" w:rsidRPr="006622C8" w14:paraId="4507B8E9" w14:textId="77777777" w:rsidTr="000D265A">
        <w:trPr>
          <w:trHeight w:val="300"/>
        </w:trPr>
        <w:tc>
          <w:tcPr>
            <w:tcW w:w="4290" w:type="dxa"/>
            <w:hideMark/>
          </w:tcPr>
          <w:p w14:paraId="4D62F7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очистка кровли Юбилейная д.8, д.12</w:t>
            </w:r>
          </w:p>
        </w:tc>
        <w:tc>
          <w:tcPr>
            <w:tcW w:w="813" w:type="dxa"/>
            <w:hideMark/>
          </w:tcPr>
          <w:p w14:paraId="68B5C8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D698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39F62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4891B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AFF26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963E4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4558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755E3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51548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8 182,26</w:t>
            </w:r>
          </w:p>
        </w:tc>
        <w:tc>
          <w:tcPr>
            <w:tcW w:w="1417" w:type="dxa"/>
            <w:hideMark/>
          </w:tcPr>
          <w:p w14:paraId="3C949E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C9E03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8 182,26</w:t>
            </w:r>
          </w:p>
        </w:tc>
      </w:tr>
      <w:tr w:rsidR="006622C8" w:rsidRPr="006622C8" w14:paraId="12C9ED40" w14:textId="77777777" w:rsidTr="000D265A">
        <w:trPr>
          <w:trHeight w:val="300"/>
        </w:trPr>
        <w:tc>
          <w:tcPr>
            <w:tcW w:w="4290" w:type="dxa"/>
            <w:hideMark/>
          </w:tcPr>
          <w:p w14:paraId="544DAB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42AF59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BFF72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1DFE1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4ECAF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71A60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9EFEE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4A859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198164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13F28A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809 603,50</w:t>
            </w:r>
          </w:p>
        </w:tc>
        <w:tc>
          <w:tcPr>
            <w:tcW w:w="1417" w:type="dxa"/>
            <w:hideMark/>
          </w:tcPr>
          <w:p w14:paraId="5ABE4C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18267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809 603,50</w:t>
            </w:r>
          </w:p>
        </w:tc>
      </w:tr>
      <w:tr w:rsidR="006622C8" w:rsidRPr="006622C8" w14:paraId="273CEE8F" w14:textId="77777777" w:rsidTr="000D265A">
        <w:trPr>
          <w:trHeight w:val="765"/>
        </w:trPr>
        <w:tc>
          <w:tcPr>
            <w:tcW w:w="4290" w:type="dxa"/>
            <w:hideMark/>
          </w:tcPr>
          <w:p w14:paraId="679F6F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№0116300010720000011 сантехник, плотник, электрик, слесарь, уборщица 01.01.2021-31.03.2021</w:t>
            </w:r>
          </w:p>
        </w:tc>
        <w:tc>
          <w:tcPr>
            <w:tcW w:w="813" w:type="dxa"/>
            <w:hideMark/>
          </w:tcPr>
          <w:p w14:paraId="6A9353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0EF2E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CC3F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09CD9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4A37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2E7E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0B52F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1E0D7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9BDDB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94 562,96</w:t>
            </w:r>
          </w:p>
        </w:tc>
        <w:tc>
          <w:tcPr>
            <w:tcW w:w="1417" w:type="dxa"/>
            <w:hideMark/>
          </w:tcPr>
          <w:p w14:paraId="239B13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F3960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94 562,96</w:t>
            </w:r>
          </w:p>
        </w:tc>
      </w:tr>
      <w:tr w:rsidR="006622C8" w:rsidRPr="006622C8" w14:paraId="2FF2A5D1" w14:textId="77777777" w:rsidTr="000D265A">
        <w:trPr>
          <w:trHeight w:val="765"/>
        </w:trPr>
        <w:tc>
          <w:tcPr>
            <w:tcW w:w="4290" w:type="dxa"/>
            <w:hideMark/>
          </w:tcPr>
          <w:p w14:paraId="6798B7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№0116300010721000002 сантехник, плотник, электрик, слесарь, уборщица 01.04.2021-31.12.2021</w:t>
            </w:r>
          </w:p>
        </w:tc>
        <w:tc>
          <w:tcPr>
            <w:tcW w:w="813" w:type="dxa"/>
            <w:hideMark/>
          </w:tcPr>
          <w:p w14:paraId="68BBAB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2A7B5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6FD7E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FA55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FAF5B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54BBB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56F96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4FB60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AADE0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589 999,44</w:t>
            </w:r>
          </w:p>
        </w:tc>
        <w:tc>
          <w:tcPr>
            <w:tcW w:w="1417" w:type="dxa"/>
            <w:hideMark/>
          </w:tcPr>
          <w:p w14:paraId="3B95F7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34CAF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589 999,44</w:t>
            </w:r>
          </w:p>
        </w:tc>
      </w:tr>
      <w:tr w:rsidR="006622C8" w:rsidRPr="006622C8" w14:paraId="06D7D9B6" w14:textId="77777777" w:rsidTr="000D265A">
        <w:trPr>
          <w:trHeight w:val="289"/>
        </w:trPr>
        <w:tc>
          <w:tcPr>
            <w:tcW w:w="4290" w:type="dxa"/>
            <w:hideMark/>
          </w:tcPr>
          <w:p w14:paraId="0AD005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№0116300010721000017 общестроительные, сантехнические, электротехнические, сварочные работы</w:t>
            </w:r>
          </w:p>
        </w:tc>
        <w:tc>
          <w:tcPr>
            <w:tcW w:w="813" w:type="dxa"/>
            <w:hideMark/>
          </w:tcPr>
          <w:p w14:paraId="6979FB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7B552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22FB9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BF08E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69E90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C18E4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1F915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BBB07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10E1E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21 669,88</w:t>
            </w:r>
          </w:p>
        </w:tc>
        <w:tc>
          <w:tcPr>
            <w:tcW w:w="1417" w:type="dxa"/>
            <w:hideMark/>
          </w:tcPr>
          <w:p w14:paraId="05AF9C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D0BC0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21 669,88</w:t>
            </w:r>
          </w:p>
        </w:tc>
      </w:tr>
      <w:tr w:rsidR="006622C8" w:rsidRPr="006622C8" w14:paraId="5DCB6F2B" w14:textId="77777777" w:rsidTr="000D265A">
        <w:trPr>
          <w:trHeight w:val="765"/>
        </w:trPr>
        <w:tc>
          <w:tcPr>
            <w:tcW w:w="4290" w:type="dxa"/>
            <w:hideMark/>
          </w:tcPr>
          <w:p w14:paraId="21C7D5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№0166300010720000004 2020 год общестроительные, сантехнические работы</w:t>
            </w:r>
          </w:p>
        </w:tc>
        <w:tc>
          <w:tcPr>
            <w:tcW w:w="813" w:type="dxa"/>
            <w:hideMark/>
          </w:tcPr>
          <w:p w14:paraId="0A5303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AB9E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E387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BFAF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EB7A0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58A03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AA77F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6E1A1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90224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4 504,86</w:t>
            </w:r>
          </w:p>
        </w:tc>
        <w:tc>
          <w:tcPr>
            <w:tcW w:w="1417" w:type="dxa"/>
            <w:hideMark/>
          </w:tcPr>
          <w:p w14:paraId="2231F2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13A1F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4 504,86</w:t>
            </w:r>
          </w:p>
        </w:tc>
      </w:tr>
      <w:tr w:rsidR="006622C8" w:rsidRPr="006622C8" w14:paraId="5D0D14E2" w14:textId="77777777" w:rsidTr="000D265A">
        <w:trPr>
          <w:trHeight w:val="510"/>
        </w:trPr>
        <w:tc>
          <w:tcPr>
            <w:tcW w:w="4290" w:type="dxa"/>
            <w:hideMark/>
          </w:tcPr>
          <w:p w14:paraId="6074B2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№0116300010720000011 2020 год содержание имущества</w:t>
            </w:r>
          </w:p>
        </w:tc>
        <w:tc>
          <w:tcPr>
            <w:tcW w:w="813" w:type="dxa"/>
            <w:hideMark/>
          </w:tcPr>
          <w:p w14:paraId="77FDC3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D3C97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897BB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FF2DB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2D2D0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C9CDC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B309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77CD2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AA7D5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37 013,66</w:t>
            </w:r>
          </w:p>
        </w:tc>
        <w:tc>
          <w:tcPr>
            <w:tcW w:w="1417" w:type="dxa"/>
            <w:hideMark/>
          </w:tcPr>
          <w:p w14:paraId="63BE35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3090B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37 013,66</w:t>
            </w:r>
          </w:p>
        </w:tc>
      </w:tr>
      <w:tr w:rsidR="006622C8" w:rsidRPr="006622C8" w14:paraId="3B40F878" w14:textId="77777777" w:rsidTr="000D265A">
        <w:trPr>
          <w:trHeight w:val="510"/>
        </w:trPr>
        <w:tc>
          <w:tcPr>
            <w:tcW w:w="4290" w:type="dxa"/>
            <w:hideMark/>
          </w:tcPr>
          <w:p w14:paraId="59E71B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заявка сантехнические, общестроительные работы</w:t>
            </w:r>
          </w:p>
        </w:tc>
        <w:tc>
          <w:tcPr>
            <w:tcW w:w="813" w:type="dxa"/>
            <w:hideMark/>
          </w:tcPr>
          <w:p w14:paraId="120AC8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B2C6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7613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FE4C6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992B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D1773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AAE4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1FDE0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A183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61 852,70</w:t>
            </w:r>
          </w:p>
        </w:tc>
        <w:tc>
          <w:tcPr>
            <w:tcW w:w="1417" w:type="dxa"/>
            <w:hideMark/>
          </w:tcPr>
          <w:p w14:paraId="36425F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B4CC5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61 852,70</w:t>
            </w:r>
          </w:p>
        </w:tc>
      </w:tr>
      <w:tr w:rsidR="006622C8" w:rsidRPr="006622C8" w14:paraId="489735C4" w14:textId="77777777" w:rsidTr="000D265A">
        <w:trPr>
          <w:trHeight w:val="300"/>
        </w:trPr>
        <w:tc>
          <w:tcPr>
            <w:tcW w:w="4290" w:type="dxa"/>
            <w:hideMark/>
          </w:tcPr>
          <w:p w14:paraId="4688E5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0CEA19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BF18E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D0642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431AE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0FD26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AAC58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0D15C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ACB06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9D688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1 876 059,37</w:t>
            </w:r>
          </w:p>
        </w:tc>
        <w:tc>
          <w:tcPr>
            <w:tcW w:w="1417" w:type="dxa"/>
            <w:hideMark/>
          </w:tcPr>
          <w:p w14:paraId="663EC3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-99 193,37</w:t>
            </w:r>
          </w:p>
        </w:tc>
        <w:tc>
          <w:tcPr>
            <w:tcW w:w="1760" w:type="dxa"/>
            <w:hideMark/>
          </w:tcPr>
          <w:p w14:paraId="10EF54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1 776 866,00</w:t>
            </w:r>
          </w:p>
        </w:tc>
      </w:tr>
      <w:tr w:rsidR="006622C8" w:rsidRPr="006622C8" w14:paraId="0599671C" w14:textId="77777777" w:rsidTr="000D265A">
        <w:trPr>
          <w:trHeight w:val="510"/>
        </w:trPr>
        <w:tc>
          <w:tcPr>
            <w:tcW w:w="4290" w:type="dxa"/>
            <w:hideMark/>
          </w:tcPr>
          <w:p w14:paraId="6BF682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Проведение проектных и изыскательских работ</w:t>
            </w:r>
          </w:p>
        </w:tc>
        <w:tc>
          <w:tcPr>
            <w:tcW w:w="813" w:type="dxa"/>
            <w:hideMark/>
          </w:tcPr>
          <w:p w14:paraId="6B023A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9179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B014D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BF9A9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3DA60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BB9F4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7D94D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681B1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1132</w:t>
            </w:r>
          </w:p>
        </w:tc>
        <w:tc>
          <w:tcPr>
            <w:tcW w:w="1701" w:type="dxa"/>
            <w:hideMark/>
          </w:tcPr>
          <w:p w14:paraId="487715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1B7001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2F53F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5CBA9683" w14:textId="77777777" w:rsidTr="000D265A">
        <w:trPr>
          <w:trHeight w:val="300"/>
        </w:trPr>
        <w:tc>
          <w:tcPr>
            <w:tcW w:w="4290" w:type="dxa"/>
            <w:hideMark/>
          </w:tcPr>
          <w:p w14:paraId="69154F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разработка ПИР Администрации</w:t>
            </w:r>
          </w:p>
        </w:tc>
        <w:tc>
          <w:tcPr>
            <w:tcW w:w="813" w:type="dxa"/>
            <w:hideMark/>
          </w:tcPr>
          <w:p w14:paraId="719E63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620C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8B6C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C300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F420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E9F06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5C73D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77CE1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CE1E3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40E36B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FAD0C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357C48E7" w14:textId="77777777" w:rsidTr="000D265A">
        <w:trPr>
          <w:trHeight w:val="510"/>
        </w:trPr>
        <w:tc>
          <w:tcPr>
            <w:tcW w:w="4290" w:type="dxa"/>
            <w:hideMark/>
          </w:tcPr>
          <w:p w14:paraId="7D2CF5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Услуги вневедомственной и ведомственной (в т.ч. пожарной) охраны</w:t>
            </w:r>
          </w:p>
        </w:tc>
        <w:tc>
          <w:tcPr>
            <w:tcW w:w="813" w:type="dxa"/>
            <w:hideMark/>
          </w:tcPr>
          <w:p w14:paraId="40C8C9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1F570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FEA3F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884EA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E2F65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B4E1D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ED751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5716C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1134</w:t>
            </w:r>
          </w:p>
        </w:tc>
        <w:tc>
          <w:tcPr>
            <w:tcW w:w="1701" w:type="dxa"/>
            <w:hideMark/>
          </w:tcPr>
          <w:p w14:paraId="7B6C3F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1 219 758,52</w:t>
            </w:r>
          </w:p>
        </w:tc>
        <w:tc>
          <w:tcPr>
            <w:tcW w:w="1417" w:type="dxa"/>
            <w:hideMark/>
          </w:tcPr>
          <w:p w14:paraId="02D579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-34 604,70</w:t>
            </w:r>
          </w:p>
        </w:tc>
        <w:tc>
          <w:tcPr>
            <w:tcW w:w="1760" w:type="dxa"/>
            <w:hideMark/>
          </w:tcPr>
          <w:p w14:paraId="52A596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1 185 153,82</w:t>
            </w:r>
          </w:p>
        </w:tc>
      </w:tr>
      <w:tr w:rsidR="006622C8" w:rsidRPr="006622C8" w14:paraId="4487208C" w14:textId="77777777" w:rsidTr="000D265A">
        <w:trPr>
          <w:trHeight w:val="510"/>
        </w:trPr>
        <w:tc>
          <w:tcPr>
            <w:tcW w:w="4290" w:type="dxa"/>
            <w:hideMark/>
          </w:tcPr>
          <w:p w14:paraId="7C058E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№0116300010720000012 сторож-вахтер 01.01.2021-31.03.2021</w:t>
            </w:r>
          </w:p>
        </w:tc>
        <w:tc>
          <w:tcPr>
            <w:tcW w:w="813" w:type="dxa"/>
            <w:hideMark/>
          </w:tcPr>
          <w:p w14:paraId="7C2B25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4C01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F42A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61660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372A2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FD805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D5683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B05FE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FF11F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281 262,00</w:t>
            </w:r>
          </w:p>
        </w:tc>
        <w:tc>
          <w:tcPr>
            <w:tcW w:w="1417" w:type="dxa"/>
            <w:hideMark/>
          </w:tcPr>
          <w:p w14:paraId="70573F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2ECD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281 262,00</w:t>
            </w:r>
          </w:p>
        </w:tc>
      </w:tr>
      <w:tr w:rsidR="006622C8" w:rsidRPr="006622C8" w14:paraId="3466470F" w14:textId="77777777" w:rsidTr="000D265A">
        <w:trPr>
          <w:trHeight w:val="510"/>
        </w:trPr>
        <w:tc>
          <w:tcPr>
            <w:tcW w:w="4290" w:type="dxa"/>
            <w:hideMark/>
          </w:tcPr>
          <w:p w14:paraId="0EF874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№0116300010721000003 сторож-вахтер 01.04.2021-31.12.2021</w:t>
            </w:r>
          </w:p>
        </w:tc>
        <w:tc>
          <w:tcPr>
            <w:tcW w:w="813" w:type="dxa"/>
            <w:hideMark/>
          </w:tcPr>
          <w:p w14:paraId="6C9369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3D42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3ECA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6DB65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9C104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CC586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0D2EC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6CE8B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CC5DC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792 724,82</w:t>
            </w:r>
          </w:p>
        </w:tc>
        <w:tc>
          <w:tcPr>
            <w:tcW w:w="1417" w:type="dxa"/>
            <w:hideMark/>
          </w:tcPr>
          <w:p w14:paraId="4DAD14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3F3A0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792 724,82</w:t>
            </w:r>
          </w:p>
        </w:tc>
      </w:tr>
      <w:tr w:rsidR="006622C8" w:rsidRPr="006622C8" w14:paraId="1AD2555E" w14:textId="77777777" w:rsidTr="000D265A">
        <w:trPr>
          <w:trHeight w:val="510"/>
        </w:trPr>
        <w:tc>
          <w:tcPr>
            <w:tcW w:w="4290" w:type="dxa"/>
            <w:hideMark/>
          </w:tcPr>
          <w:p w14:paraId="52C0EC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№0116300010720000012 2020 год сторож-вахтер</w:t>
            </w:r>
          </w:p>
        </w:tc>
        <w:tc>
          <w:tcPr>
            <w:tcW w:w="813" w:type="dxa"/>
            <w:hideMark/>
          </w:tcPr>
          <w:p w14:paraId="4E502D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4F068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5DDD8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ACA0B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437F6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1FE85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C55D8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457BB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4B904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111 167,00</w:t>
            </w:r>
          </w:p>
        </w:tc>
        <w:tc>
          <w:tcPr>
            <w:tcW w:w="1417" w:type="dxa"/>
            <w:hideMark/>
          </w:tcPr>
          <w:p w14:paraId="28E92E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4AF0E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111 167,00</w:t>
            </w:r>
          </w:p>
        </w:tc>
      </w:tr>
      <w:tr w:rsidR="006622C8" w:rsidRPr="006622C8" w14:paraId="4E133760" w14:textId="77777777" w:rsidTr="000D265A">
        <w:trPr>
          <w:trHeight w:val="300"/>
        </w:trPr>
        <w:tc>
          <w:tcPr>
            <w:tcW w:w="4290" w:type="dxa"/>
            <w:hideMark/>
          </w:tcPr>
          <w:p w14:paraId="1221C7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ответхранение горки "АЛРОСА"</w:t>
            </w:r>
          </w:p>
        </w:tc>
        <w:tc>
          <w:tcPr>
            <w:tcW w:w="813" w:type="dxa"/>
            <w:hideMark/>
          </w:tcPr>
          <w:p w14:paraId="34E2BC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9673C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895ED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AD782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8C8DE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D0716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3FB38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7B0EB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94338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34 604,70</w:t>
            </w:r>
          </w:p>
        </w:tc>
        <w:tc>
          <w:tcPr>
            <w:tcW w:w="1417" w:type="dxa"/>
            <w:hideMark/>
          </w:tcPr>
          <w:p w14:paraId="42E85D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-34 604,70</w:t>
            </w:r>
          </w:p>
        </w:tc>
        <w:tc>
          <w:tcPr>
            <w:tcW w:w="1760" w:type="dxa"/>
            <w:hideMark/>
          </w:tcPr>
          <w:p w14:paraId="67694F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EC8EDF3" w14:textId="77777777" w:rsidTr="000D265A">
        <w:trPr>
          <w:trHeight w:val="300"/>
        </w:trPr>
        <w:tc>
          <w:tcPr>
            <w:tcW w:w="4290" w:type="dxa"/>
            <w:hideMark/>
          </w:tcPr>
          <w:p w14:paraId="52403C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и услуги по подстатье 226</w:t>
            </w:r>
          </w:p>
        </w:tc>
        <w:tc>
          <w:tcPr>
            <w:tcW w:w="813" w:type="dxa"/>
            <w:hideMark/>
          </w:tcPr>
          <w:p w14:paraId="056C90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0E5F1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05BE8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60E678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4ABF5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40802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247BB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4E891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092574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483 184,47</w:t>
            </w:r>
          </w:p>
        </w:tc>
        <w:tc>
          <w:tcPr>
            <w:tcW w:w="1417" w:type="dxa"/>
            <w:hideMark/>
          </w:tcPr>
          <w:p w14:paraId="7CFD5E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-35 399,57</w:t>
            </w:r>
          </w:p>
        </w:tc>
        <w:tc>
          <w:tcPr>
            <w:tcW w:w="1760" w:type="dxa"/>
            <w:hideMark/>
          </w:tcPr>
          <w:p w14:paraId="1F125E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447 784,90</w:t>
            </w:r>
          </w:p>
        </w:tc>
      </w:tr>
      <w:tr w:rsidR="006622C8" w:rsidRPr="006622C8" w14:paraId="12A32B71" w14:textId="77777777" w:rsidTr="000D265A">
        <w:trPr>
          <w:trHeight w:val="300"/>
        </w:trPr>
        <w:tc>
          <w:tcPr>
            <w:tcW w:w="4290" w:type="dxa"/>
            <w:hideMark/>
          </w:tcPr>
          <w:p w14:paraId="1D5D37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оформление Доски Почета</w:t>
            </w:r>
          </w:p>
        </w:tc>
        <w:tc>
          <w:tcPr>
            <w:tcW w:w="813" w:type="dxa"/>
            <w:hideMark/>
          </w:tcPr>
          <w:p w14:paraId="1C2FBA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0367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3B928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14099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63FA7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3035C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31352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74E8E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BBF4E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10 000,00</w:t>
            </w:r>
          </w:p>
        </w:tc>
        <w:tc>
          <w:tcPr>
            <w:tcW w:w="1417" w:type="dxa"/>
            <w:hideMark/>
          </w:tcPr>
          <w:p w14:paraId="552038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01A0E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10 000,00</w:t>
            </w:r>
          </w:p>
        </w:tc>
      </w:tr>
      <w:tr w:rsidR="006622C8" w:rsidRPr="006622C8" w14:paraId="38CEAAFA" w14:textId="77777777" w:rsidTr="000D265A">
        <w:trPr>
          <w:trHeight w:val="300"/>
        </w:trPr>
        <w:tc>
          <w:tcPr>
            <w:tcW w:w="4290" w:type="dxa"/>
            <w:hideMark/>
          </w:tcPr>
          <w:p w14:paraId="18C639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№0116300010721000007 оценка имущества</w:t>
            </w:r>
          </w:p>
        </w:tc>
        <w:tc>
          <w:tcPr>
            <w:tcW w:w="813" w:type="dxa"/>
            <w:hideMark/>
          </w:tcPr>
          <w:p w14:paraId="079917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2968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9D75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B31A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09CB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9E3CD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361CF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A681F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795BE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56 946,26</w:t>
            </w:r>
          </w:p>
        </w:tc>
        <w:tc>
          <w:tcPr>
            <w:tcW w:w="1417" w:type="dxa"/>
            <w:hideMark/>
          </w:tcPr>
          <w:p w14:paraId="46C644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F303E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56 946,26</w:t>
            </w:r>
          </w:p>
        </w:tc>
      </w:tr>
      <w:tr w:rsidR="006622C8" w:rsidRPr="006622C8" w14:paraId="180545E4" w14:textId="77777777" w:rsidTr="000D265A">
        <w:trPr>
          <w:trHeight w:val="510"/>
        </w:trPr>
        <w:tc>
          <w:tcPr>
            <w:tcW w:w="4290" w:type="dxa"/>
            <w:hideMark/>
          </w:tcPr>
          <w:p w14:paraId="6B8216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№0116300010721000027 подготовка акта обследования под снос</w:t>
            </w:r>
          </w:p>
        </w:tc>
        <w:tc>
          <w:tcPr>
            <w:tcW w:w="813" w:type="dxa"/>
            <w:hideMark/>
          </w:tcPr>
          <w:p w14:paraId="7896E9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79FF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4D0A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911C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2FFC7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989C1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4DF79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C5190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020B0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16 508,65</w:t>
            </w:r>
          </w:p>
        </w:tc>
        <w:tc>
          <w:tcPr>
            <w:tcW w:w="1417" w:type="dxa"/>
            <w:hideMark/>
          </w:tcPr>
          <w:p w14:paraId="410EB5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C5F1D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16 508,65</w:t>
            </w:r>
          </w:p>
        </w:tc>
      </w:tr>
      <w:tr w:rsidR="006622C8" w:rsidRPr="006622C8" w14:paraId="6B1BB4D2" w14:textId="77777777" w:rsidTr="000D265A">
        <w:trPr>
          <w:trHeight w:val="510"/>
        </w:trPr>
        <w:tc>
          <w:tcPr>
            <w:tcW w:w="4290" w:type="dxa"/>
            <w:hideMark/>
          </w:tcPr>
          <w:p w14:paraId="1D56E8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№0116300010720000039 2020 год кадастровые работы</w:t>
            </w:r>
          </w:p>
        </w:tc>
        <w:tc>
          <w:tcPr>
            <w:tcW w:w="813" w:type="dxa"/>
            <w:hideMark/>
          </w:tcPr>
          <w:p w14:paraId="2A1361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8D51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C80C4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3054B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D3FB1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F8097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35351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E7BA2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807B7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70 004,27</w:t>
            </w:r>
          </w:p>
        </w:tc>
        <w:tc>
          <w:tcPr>
            <w:tcW w:w="1417" w:type="dxa"/>
            <w:hideMark/>
          </w:tcPr>
          <w:p w14:paraId="3B1520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-70 004,27</w:t>
            </w:r>
          </w:p>
        </w:tc>
        <w:tc>
          <w:tcPr>
            <w:tcW w:w="1760" w:type="dxa"/>
            <w:hideMark/>
          </w:tcPr>
          <w:p w14:paraId="3484F0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0ACDAFBD" w14:textId="77777777" w:rsidTr="000D265A">
        <w:trPr>
          <w:trHeight w:val="510"/>
        </w:trPr>
        <w:tc>
          <w:tcPr>
            <w:tcW w:w="4290" w:type="dxa"/>
            <w:hideMark/>
          </w:tcPr>
          <w:p w14:paraId="20F4DE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№0116300010720000058 2020 год оценка имущества</w:t>
            </w:r>
          </w:p>
        </w:tc>
        <w:tc>
          <w:tcPr>
            <w:tcW w:w="813" w:type="dxa"/>
            <w:hideMark/>
          </w:tcPr>
          <w:p w14:paraId="6D11DB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23FA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49CA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D890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0394C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12DB8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1FF09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01AC4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DEE05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12 033,46</w:t>
            </w:r>
          </w:p>
        </w:tc>
        <w:tc>
          <w:tcPr>
            <w:tcW w:w="1417" w:type="dxa"/>
            <w:hideMark/>
          </w:tcPr>
          <w:p w14:paraId="0F6632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EB618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12 033,46</w:t>
            </w:r>
          </w:p>
        </w:tc>
      </w:tr>
      <w:tr w:rsidR="006622C8" w:rsidRPr="006622C8" w14:paraId="1B4C974C" w14:textId="77777777" w:rsidTr="000D265A">
        <w:trPr>
          <w:trHeight w:val="510"/>
        </w:trPr>
        <w:tc>
          <w:tcPr>
            <w:tcW w:w="4290" w:type="dxa"/>
            <w:hideMark/>
          </w:tcPr>
          <w:p w14:paraId="0FDBA0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№46/12-20 2020 год отключение сетей ТВК</w:t>
            </w:r>
          </w:p>
        </w:tc>
        <w:tc>
          <w:tcPr>
            <w:tcW w:w="813" w:type="dxa"/>
            <w:hideMark/>
          </w:tcPr>
          <w:p w14:paraId="77AE18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CECFD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C2E5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1F06A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F23DA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D8E36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3C255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149F1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CCDC1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6 746,80</w:t>
            </w:r>
          </w:p>
        </w:tc>
        <w:tc>
          <w:tcPr>
            <w:tcW w:w="1417" w:type="dxa"/>
            <w:hideMark/>
          </w:tcPr>
          <w:p w14:paraId="4C90B3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63506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6 746,80</w:t>
            </w:r>
          </w:p>
        </w:tc>
      </w:tr>
      <w:tr w:rsidR="006622C8" w:rsidRPr="006622C8" w14:paraId="57E63D42" w14:textId="77777777" w:rsidTr="000D265A">
        <w:trPr>
          <w:trHeight w:val="312"/>
        </w:trPr>
        <w:tc>
          <w:tcPr>
            <w:tcW w:w="4290" w:type="dxa"/>
            <w:hideMark/>
          </w:tcPr>
          <w:p w14:paraId="645510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договор №713-О-20 2020 год оценка имущества</w:t>
            </w:r>
          </w:p>
        </w:tc>
        <w:tc>
          <w:tcPr>
            <w:tcW w:w="813" w:type="dxa"/>
            <w:hideMark/>
          </w:tcPr>
          <w:p w14:paraId="2E6CD2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E3A1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AB8F8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52C0B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5B6DD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353AB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BDED5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EBA22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5B932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8 000,00</w:t>
            </w:r>
          </w:p>
        </w:tc>
        <w:tc>
          <w:tcPr>
            <w:tcW w:w="1417" w:type="dxa"/>
            <w:hideMark/>
          </w:tcPr>
          <w:p w14:paraId="4CDADF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3AB26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8 000,00</w:t>
            </w:r>
          </w:p>
        </w:tc>
      </w:tr>
      <w:tr w:rsidR="006622C8" w:rsidRPr="006622C8" w14:paraId="1D790C39" w14:textId="77777777" w:rsidTr="000D265A">
        <w:trPr>
          <w:trHeight w:val="312"/>
        </w:trPr>
        <w:tc>
          <w:tcPr>
            <w:tcW w:w="4290" w:type="dxa"/>
            <w:hideMark/>
          </w:tcPr>
          <w:p w14:paraId="36C904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№040/А21 услуги эколога</w:t>
            </w:r>
          </w:p>
        </w:tc>
        <w:tc>
          <w:tcPr>
            <w:tcW w:w="813" w:type="dxa"/>
            <w:hideMark/>
          </w:tcPr>
          <w:p w14:paraId="58ACBF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62E65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CF234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2DEF0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B8CD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5BCD2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7E615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0E159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044FF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67 000,00</w:t>
            </w:r>
          </w:p>
        </w:tc>
        <w:tc>
          <w:tcPr>
            <w:tcW w:w="1417" w:type="dxa"/>
            <w:hideMark/>
          </w:tcPr>
          <w:p w14:paraId="7203B5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34A1E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67 000,00</w:t>
            </w:r>
          </w:p>
        </w:tc>
      </w:tr>
      <w:tr w:rsidR="006622C8" w:rsidRPr="006622C8" w14:paraId="3F247A83" w14:textId="77777777" w:rsidTr="000D265A">
        <w:trPr>
          <w:trHeight w:val="529"/>
        </w:trPr>
        <w:tc>
          <w:tcPr>
            <w:tcW w:w="4290" w:type="dxa"/>
            <w:hideMark/>
          </w:tcPr>
          <w:p w14:paraId="47D6AC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№0116300010721000013 приобретение подарочной продукции (цветы) (возложение цветов к 9 мая)</w:t>
            </w:r>
          </w:p>
        </w:tc>
        <w:tc>
          <w:tcPr>
            <w:tcW w:w="813" w:type="dxa"/>
            <w:hideMark/>
          </w:tcPr>
          <w:p w14:paraId="11A60F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9CA5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98B8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BDF35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133E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552C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C9FD2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A5E10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5A00A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21 800,00</w:t>
            </w:r>
          </w:p>
        </w:tc>
        <w:tc>
          <w:tcPr>
            <w:tcW w:w="1417" w:type="dxa"/>
            <w:hideMark/>
          </w:tcPr>
          <w:p w14:paraId="37ADB3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DD63E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21 800,00</w:t>
            </w:r>
          </w:p>
        </w:tc>
      </w:tr>
      <w:tr w:rsidR="006622C8" w:rsidRPr="006622C8" w14:paraId="3E6CDE2B" w14:textId="77777777" w:rsidTr="000D265A">
        <w:trPr>
          <w:trHeight w:val="529"/>
        </w:trPr>
        <w:tc>
          <w:tcPr>
            <w:tcW w:w="4290" w:type="dxa"/>
            <w:hideMark/>
          </w:tcPr>
          <w:p w14:paraId="757CDA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№46/12-20 отключение от сетей ТВК Советская д.15</w:t>
            </w:r>
          </w:p>
        </w:tc>
        <w:tc>
          <w:tcPr>
            <w:tcW w:w="813" w:type="dxa"/>
            <w:hideMark/>
          </w:tcPr>
          <w:p w14:paraId="51E72F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1082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D7352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C4389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60697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5EE22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BAD5F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52894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0DA3A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5 452,27</w:t>
            </w:r>
          </w:p>
        </w:tc>
        <w:tc>
          <w:tcPr>
            <w:tcW w:w="1417" w:type="dxa"/>
            <w:hideMark/>
          </w:tcPr>
          <w:p w14:paraId="2EFE71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26597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5 452,27</w:t>
            </w:r>
          </w:p>
        </w:tc>
      </w:tr>
      <w:tr w:rsidR="006622C8" w:rsidRPr="006622C8" w14:paraId="366767DB" w14:textId="77777777" w:rsidTr="000D265A">
        <w:trPr>
          <w:trHeight w:val="529"/>
        </w:trPr>
        <w:tc>
          <w:tcPr>
            <w:tcW w:w="4290" w:type="dxa"/>
            <w:hideMark/>
          </w:tcPr>
          <w:p w14:paraId="7193FC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монтаж камеры видеонаблюдения парка Первооткрывателей</w:t>
            </w:r>
          </w:p>
        </w:tc>
        <w:tc>
          <w:tcPr>
            <w:tcW w:w="813" w:type="dxa"/>
            <w:hideMark/>
          </w:tcPr>
          <w:p w14:paraId="554C7A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0078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1B40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B8C40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E9635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39116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00B84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4F738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B4961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31 870,00</w:t>
            </w:r>
          </w:p>
        </w:tc>
        <w:tc>
          <w:tcPr>
            <w:tcW w:w="1417" w:type="dxa"/>
            <w:hideMark/>
          </w:tcPr>
          <w:p w14:paraId="6929F6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9F27B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31 870,00</w:t>
            </w:r>
          </w:p>
        </w:tc>
      </w:tr>
      <w:tr w:rsidR="006622C8" w:rsidRPr="006622C8" w14:paraId="7BD70AF3" w14:textId="77777777" w:rsidTr="000D265A">
        <w:trPr>
          <w:trHeight w:val="529"/>
        </w:trPr>
        <w:tc>
          <w:tcPr>
            <w:tcW w:w="4290" w:type="dxa"/>
            <w:hideMark/>
          </w:tcPr>
          <w:p w14:paraId="380816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транспортные услуги</w:t>
            </w:r>
          </w:p>
        </w:tc>
        <w:tc>
          <w:tcPr>
            <w:tcW w:w="813" w:type="dxa"/>
            <w:hideMark/>
          </w:tcPr>
          <w:p w14:paraId="296717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04C0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49DD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4B85C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FD1B0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A7419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300E5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46418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F1E38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121 787,16</w:t>
            </w:r>
          </w:p>
        </w:tc>
        <w:tc>
          <w:tcPr>
            <w:tcW w:w="1417" w:type="dxa"/>
            <w:hideMark/>
          </w:tcPr>
          <w:p w14:paraId="756214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EC1CC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121 787,16</w:t>
            </w:r>
          </w:p>
        </w:tc>
      </w:tr>
      <w:tr w:rsidR="006622C8" w:rsidRPr="006622C8" w14:paraId="026F2C81" w14:textId="77777777" w:rsidTr="000D265A">
        <w:trPr>
          <w:trHeight w:val="529"/>
        </w:trPr>
        <w:tc>
          <w:tcPr>
            <w:tcW w:w="4290" w:type="dxa"/>
            <w:hideMark/>
          </w:tcPr>
          <w:p w14:paraId="03CC0C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монтаж горки "АЛРОСА"</w:t>
            </w:r>
          </w:p>
        </w:tc>
        <w:tc>
          <w:tcPr>
            <w:tcW w:w="813" w:type="dxa"/>
            <w:hideMark/>
          </w:tcPr>
          <w:p w14:paraId="45FEFC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32EA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65A1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3ED76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7D50E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38CEF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0D821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E92B4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D1F0F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55 035,60</w:t>
            </w:r>
          </w:p>
        </w:tc>
        <w:tc>
          <w:tcPr>
            <w:tcW w:w="1417" w:type="dxa"/>
            <w:hideMark/>
          </w:tcPr>
          <w:p w14:paraId="7B9B1F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90E3E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55 035,60</w:t>
            </w:r>
          </w:p>
        </w:tc>
      </w:tr>
      <w:tr w:rsidR="006622C8" w:rsidRPr="006622C8" w14:paraId="62161A2D" w14:textId="77777777" w:rsidTr="000D265A">
        <w:trPr>
          <w:trHeight w:val="529"/>
        </w:trPr>
        <w:tc>
          <w:tcPr>
            <w:tcW w:w="4290" w:type="dxa"/>
            <w:hideMark/>
          </w:tcPr>
          <w:p w14:paraId="7E0AF1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ответхранение горки "АЛРОСА"</w:t>
            </w:r>
          </w:p>
        </w:tc>
        <w:tc>
          <w:tcPr>
            <w:tcW w:w="813" w:type="dxa"/>
            <w:hideMark/>
          </w:tcPr>
          <w:p w14:paraId="04E68F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C1B48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DB5BF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0715C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EDF8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F5384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2116B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167D2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71298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417" w:type="dxa"/>
            <w:hideMark/>
          </w:tcPr>
          <w:p w14:paraId="5F64C0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34 604,70</w:t>
            </w:r>
          </w:p>
        </w:tc>
        <w:tc>
          <w:tcPr>
            <w:tcW w:w="1760" w:type="dxa"/>
            <w:hideMark/>
          </w:tcPr>
          <w:p w14:paraId="3726AF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34 604,70</w:t>
            </w:r>
          </w:p>
        </w:tc>
      </w:tr>
      <w:tr w:rsidR="006622C8" w:rsidRPr="006622C8" w14:paraId="36D1429E" w14:textId="77777777" w:rsidTr="000D265A">
        <w:trPr>
          <w:trHeight w:val="529"/>
        </w:trPr>
        <w:tc>
          <w:tcPr>
            <w:tcW w:w="4290" w:type="dxa"/>
            <w:hideMark/>
          </w:tcPr>
          <w:p w14:paraId="04F720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и услуги по подстатье 226</w:t>
            </w:r>
          </w:p>
        </w:tc>
        <w:tc>
          <w:tcPr>
            <w:tcW w:w="813" w:type="dxa"/>
            <w:hideMark/>
          </w:tcPr>
          <w:p w14:paraId="17AFDE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0EB7D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5403B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C3A29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E684E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28FF5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МБковид</w:t>
            </w:r>
          </w:p>
        </w:tc>
        <w:tc>
          <w:tcPr>
            <w:tcW w:w="708" w:type="dxa"/>
            <w:hideMark/>
          </w:tcPr>
          <w:p w14:paraId="07C725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DEADD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364A39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173 116,38</w:t>
            </w:r>
          </w:p>
        </w:tc>
        <w:tc>
          <w:tcPr>
            <w:tcW w:w="1417" w:type="dxa"/>
            <w:hideMark/>
          </w:tcPr>
          <w:p w14:paraId="5881AF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-29 189,10</w:t>
            </w:r>
          </w:p>
        </w:tc>
        <w:tc>
          <w:tcPr>
            <w:tcW w:w="1760" w:type="dxa"/>
            <w:hideMark/>
          </w:tcPr>
          <w:p w14:paraId="023498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143 927,28</w:t>
            </w:r>
          </w:p>
        </w:tc>
      </w:tr>
      <w:tr w:rsidR="006622C8" w:rsidRPr="006622C8" w14:paraId="74DB1B5C" w14:textId="77777777" w:rsidTr="000D265A">
        <w:trPr>
          <w:trHeight w:val="529"/>
        </w:trPr>
        <w:tc>
          <w:tcPr>
            <w:tcW w:w="4290" w:type="dxa"/>
            <w:hideMark/>
          </w:tcPr>
          <w:p w14:paraId="14F57C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дезинфекция общественных мест</w:t>
            </w:r>
          </w:p>
        </w:tc>
        <w:tc>
          <w:tcPr>
            <w:tcW w:w="813" w:type="dxa"/>
            <w:hideMark/>
          </w:tcPr>
          <w:p w14:paraId="28AB52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F88D0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AF68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A4E2D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4222A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DB329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D3DC7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62DBE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FAB7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173 116,38</w:t>
            </w:r>
          </w:p>
        </w:tc>
        <w:tc>
          <w:tcPr>
            <w:tcW w:w="1417" w:type="dxa"/>
            <w:hideMark/>
          </w:tcPr>
          <w:p w14:paraId="14601E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-29 189,10</w:t>
            </w:r>
          </w:p>
        </w:tc>
        <w:tc>
          <w:tcPr>
            <w:tcW w:w="1760" w:type="dxa"/>
            <w:hideMark/>
          </w:tcPr>
          <w:p w14:paraId="467AEC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143 927,28</w:t>
            </w:r>
          </w:p>
        </w:tc>
      </w:tr>
      <w:tr w:rsidR="006622C8" w:rsidRPr="006622C8" w14:paraId="401943DB" w14:textId="77777777" w:rsidTr="000D265A">
        <w:trPr>
          <w:trHeight w:val="300"/>
        </w:trPr>
        <w:tc>
          <w:tcPr>
            <w:tcW w:w="4290" w:type="dxa"/>
            <w:hideMark/>
          </w:tcPr>
          <w:p w14:paraId="14B57C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Страхование</w:t>
            </w:r>
          </w:p>
        </w:tc>
        <w:tc>
          <w:tcPr>
            <w:tcW w:w="813" w:type="dxa"/>
            <w:hideMark/>
          </w:tcPr>
          <w:p w14:paraId="117CD4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CE4F9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7322E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5B3D1D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294D3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28AC5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0D458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3D586F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4C8D3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7 397,53</w:t>
            </w:r>
          </w:p>
        </w:tc>
        <w:tc>
          <w:tcPr>
            <w:tcW w:w="1417" w:type="dxa"/>
            <w:hideMark/>
          </w:tcPr>
          <w:p w14:paraId="2760B1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37A26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7 397,53</w:t>
            </w:r>
          </w:p>
        </w:tc>
      </w:tr>
      <w:tr w:rsidR="006622C8" w:rsidRPr="006622C8" w14:paraId="19F0B7BA" w14:textId="77777777" w:rsidTr="000D265A">
        <w:trPr>
          <w:trHeight w:val="300"/>
        </w:trPr>
        <w:tc>
          <w:tcPr>
            <w:tcW w:w="4290" w:type="dxa"/>
            <w:hideMark/>
          </w:tcPr>
          <w:p w14:paraId="244CF8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Услуги по страхованию </w:t>
            </w:r>
          </w:p>
        </w:tc>
        <w:tc>
          <w:tcPr>
            <w:tcW w:w="813" w:type="dxa"/>
            <w:hideMark/>
          </w:tcPr>
          <w:p w14:paraId="37EC25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968F7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ADF3D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713CF0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49D5DB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C4C64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9A769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769727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1135</w:t>
            </w:r>
          </w:p>
        </w:tc>
        <w:tc>
          <w:tcPr>
            <w:tcW w:w="1701" w:type="dxa"/>
            <w:hideMark/>
          </w:tcPr>
          <w:p w14:paraId="1FCE60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7 397,53</w:t>
            </w:r>
          </w:p>
        </w:tc>
        <w:tc>
          <w:tcPr>
            <w:tcW w:w="1417" w:type="dxa"/>
            <w:hideMark/>
          </w:tcPr>
          <w:p w14:paraId="4B6814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2F772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7 397,53</w:t>
            </w:r>
          </w:p>
        </w:tc>
      </w:tr>
      <w:tr w:rsidR="006622C8" w:rsidRPr="006622C8" w14:paraId="3322AAC9" w14:textId="77777777" w:rsidTr="000D265A">
        <w:trPr>
          <w:trHeight w:val="300"/>
        </w:trPr>
        <w:tc>
          <w:tcPr>
            <w:tcW w:w="4290" w:type="dxa"/>
            <w:hideMark/>
          </w:tcPr>
          <w:p w14:paraId="42C50D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№48-000229-111/21 ОСАГО</w:t>
            </w:r>
          </w:p>
        </w:tc>
        <w:tc>
          <w:tcPr>
            <w:tcW w:w="813" w:type="dxa"/>
            <w:hideMark/>
          </w:tcPr>
          <w:p w14:paraId="1CA774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38F4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1A00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B968E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DD34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63AA6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311FA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3D157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0A85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2 397,53</w:t>
            </w:r>
          </w:p>
        </w:tc>
        <w:tc>
          <w:tcPr>
            <w:tcW w:w="1417" w:type="dxa"/>
            <w:hideMark/>
          </w:tcPr>
          <w:p w14:paraId="4BB75B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44697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2 397,53</w:t>
            </w:r>
          </w:p>
        </w:tc>
      </w:tr>
      <w:tr w:rsidR="006622C8" w:rsidRPr="006622C8" w14:paraId="34E9BC14" w14:textId="77777777" w:rsidTr="000D265A">
        <w:trPr>
          <w:trHeight w:val="300"/>
        </w:trPr>
        <w:tc>
          <w:tcPr>
            <w:tcW w:w="4290" w:type="dxa"/>
            <w:hideMark/>
          </w:tcPr>
          <w:p w14:paraId="53FEAA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страхование тойота камри</w:t>
            </w:r>
          </w:p>
        </w:tc>
        <w:tc>
          <w:tcPr>
            <w:tcW w:w="813" w:type="dxa"/>
            <w:hideMark/>
          </w:tcPr>
          <w:p w14:paraId="6BD258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9771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FCE4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3E384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A6BEE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9A08F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FAC2C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B3169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1A28E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5 000,00</w:t>
            </w:r>
          </w:p>
        </w:tc>
        <w:tc>
          <w:tcPr>
            <w:tcW w:w="1417" w:type="dxa"/>
            <w:hideMark/>
          </w:tcPr>
          <w:p w14:paraId="744301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99D5C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5 000,00</w:t>
            </w:r>
          </w:p>
        </w:tc>
      </w:tr>
      <w:tr w:rsidR="006622C8" w:rsidRPr="006622C8" w14:paraId="423D304C" w14:textId="77777777" w:rsidTr="000D265A">
        <w:trPr>
          <w:trHeight w:val="300"/>
        </w:trPr>
        <w:tc>
          <w:tcPr>
            <w:tcW w:w="4290" w:type="dxa"/>
            <w:hideMark/>
          </w:tcPr>
          <w:p w14:paraId="05E10C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Увеличение стоимости основных средств</w:t>
            </w:r>
          </w:p>
        </w:tc>
        <w:tc>
          <w:tcPr>
            <w:tcW w:w="813" w:type="dxa"/>
            <w:hideMark/>
          </w:tcPr>
          <w:p w14:paraId="259C19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08CE0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78CB9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CB950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C62FB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C450E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043EE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191ECF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DFBC3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63 930,00</w:t>
            </w:r>
          </w:p>
        </w:tc>
        <w:tc>
          <w:tcPr>
            <w:tcW w:w="1417" w:type="dxa"/>
            <w:hideMark/>
          </w:tcPr>
          <w:p w14:paraId="4E861D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1427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63 930,00</w:t>
            </w:r>
          </w:p>
        </w:tc>
      </w:tr>
      <w:tr w:rsidR="006622C8" w:rsidRPr="006622C8" w14:paraId="14E1D549" w14:textId="77777777" w:rsidTr="000D265A">
        <w:trPr>
          <w:trHeight w:val="300"/>
        </w:trPr>
        <w:tc>
          <w:tcPr>
            <w:tcW w:w="4290" w:type="dxa"/>
            <w:hideMark/>
          </w:tcPr>
          <w:p w14:paraId="4072AD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0A7D86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C8CE0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39A67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257FB4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2F43C5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5F0A8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C8DEB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3B9493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4DDDB3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63 930,00</w:t>
            </w:r>
          </w:p>
        </w:tc>
        <w:tc>
          <w:tcPr>
            <w:tcW w:w="1417" w:type="dxa"/>
            <w:hideMark/>
          </w:tcPr>
          <w:p w14:paraId="4D32A3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AA4F1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63 930,00</w:t>
            </w:r>
          </w:p>
        </w:tc>
      </w:tr>
      <w:tr w:rsidR="006622C8" w:rsidRPr="006622C8" w14:paraId="2CD72573" w14:textId="77777777" w:rsidTr="000D265A">
        <w:trPr>
          <w:trHeight w:val="510"/>
        </w:trPr>
        <w:tc>
          <w:tcPr>
            <w:tcW w:w="4290" w:type="dxa"/>
            <w:hideMark/>
          </w:tcPr>
          <w:p w14:paraId="36C010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камеры видеонаблюдения парка Первооткрывателей</w:t>
            </w:r>
          </w:p>
        </w:tc>
        <w:tc>
          <w:tcPr>
            <w:tcW w:w="813" w:type="dxa"/>
            <w:hideMark/>
          </w:tcPr>
          <w:p w14:paraId="013BA8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CBC7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CB88A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EB938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2C0D9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B6155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0163C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01A78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282F8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63 930,00</w:t>
            </w:r>
          </w:p>
        </w:tc>
        <w:tc>
          <w:tcPr>
            <w:tcW w:w="1417" w:type="dxa"/>
            <w:hideMark/>
          </w:tcPr>
          <w:p w14:paraId="7575C0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159CB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63 930,00</w:t>
            </w:r>
          </w:p>
        </w:tc>
      </w:tr>
      <w:tr w:rsidR="006622C8" w:rsidRPr="006622C8" w14:paraId="699357B8" w14:textId="77777777" w:rsidTr="000D265A">
        <w:trPr>
          <w:trHeight w:val="300"/>
        </w:trPr>
        <w:tc>
          <w:tcPr>
            <w:tcW w:w="4290" w:type="dxa"/>
            <w:hideMark/>
          </w:tcPr>
          <w:p w14:paraId="54C486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мат.запасов</w:t>
            </w:r>
          </w:p>
        </w:tc>
        <w:tc>
          <w:tcPr>
            <w:tcW w:w="813" w:type="dxa"/>
            <w:hideMark/>
          </w:tcPr>
          <w:p w14:paraId="12648D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693A7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9845C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45CD41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E59D4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73C4D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6AF3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3515CC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0454E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481 678,56</w:t>
            </w:r>
          </w:p>
        </w:tc>
        <w:tc>
          <w:tcPr>
            <w:tcW w:w="1417" w:type="dxa"/>
            <w:hideMark/>
          </w:tcPr>
          <w:p w14:paraId="1DD511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FB1C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481 678,56</w:t>
            </w:r>
          </w:p>
        </w:tc>
      </w:tr>
      <w:tr w:rsidR="006622C8" w:rsidRPr="006622C8" w14:paraId="26F93F98" w14:textId="77777777" w:rsidTr="000D265A">
        <w:trPr>
          <w:trHeight w:val="510"/>
        </w:trPr>
        <w:tc>
          <w:tcPr>
            <w:tcW w:w="4290" w:type="dxa"/>
            <w:hideMark/>
          </w:tcPr>
          <w:p w14:paraId="549910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0F2746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0C73E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6C652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2161A0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396038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B5E5E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E6DD8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472273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0FB7F4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481 678,56</w:t>
            </w:r>
          </w:p>
        </w:tc>
        <w:tc>
          <w:tcPr>
            <w:tcW w:w="1417" w:type="dxa"/>
            <w:hideMark/>
          </w:tcPr>
          <w:p w14:paraId="1F3C79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E1497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481 678,56</w:t>
            </w:r>
          </w:p>
        </w:tc>
      </w:tr>
      <w:tr w:rsidR="006622C8" w:rsidRPr="006622C8" w14:paraId="0850F375" w14:textId="77777777" w:rsidTr="000D265A">
        <w:trPr>
          <w:trHeight w:val="510"/>
        </w:trPr>
        <w:tc>
          <w:tcPr>
            <w:tcW w:w="4290" w:type="dxa"/>
            <w:hideMark/>
          </w:tcPr>
          <w:p w14:paraId="430969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№0116300010721000013 приобретение подарочной продукции (цветы)</w:t>
            </w:r>
          </w:p>
        </w:tc>
        <w:tc>
          <w:tcPr>
            <w:tcW w:w="813" w:type="dxa"/>
            <w:hideMark/>
          </w:tcPr>
          <w:p w14:paraId="5B1CB3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120E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C5FF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8EFA8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D2330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9FCE6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62C2B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77AE9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695E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196 350,00</w:t>
            </w:r>
          </w:p>
        </w:tc>
        <w:tc>
          <w:tcPr>
            <w:tcW w:w="1417" w:type="dxa"/>
            <w:hideMark/>
          </w:tcPr>
          <w:p w14:paraId="0264EB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4BCC1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196 350,00</w:t>
            </w:r>
          </w:p>
        </w:tc>
      </w:tr>
      <w:tr w:rsidR="006622C8" w:rsidRPr="006622C8" w14:paraId="6064A63A" w14:textId="77777777" w:rsidTr="000D265A">
        <w:trPr>
          <w:trHeight w:val="300"/>
        </w:trPr>
        <w:tc>
          <w:tcPr>
            <w:tcW w:w="4290" w:type="dxa"/>
            <w:hideMark/>
          </w:tcPr>
          <w:p w14:paraId="24988E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№26/05-21 полиграфия</w:t>
            </w:r>
          </w:p>
        </w:tc>
        <w:tc>
          <w:tcPr>
            <w:tcW w:w="813" w:type="dxa"/>
            <w:hideMark/>
          </w:tcPr>
          <w:p w14:paraId="0B9A95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5A92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AC81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1EA1A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0F45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DDCDA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CAD0D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5E73D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2C23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15 000,00</w:t>
            </w:r>
          </w:p>
        </w:tc>
        <w:tc>
          <w:tcPr>
            <w:tcW w:w="1417" w:type="dxa"/>
            <w:hideMark/>
          </w:tcPr>
          <w:p w14:paraId="1F566D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1C3D2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15 000,00</w:t>
            </w:r>
          </w:p>
        </w:tc>
      </w:tr>
      <w:tr w:rsidR="006622C8" w:rsidRPr="006622C8" w14:paraId="5224E731" w14:textId="77777777" w:rsidTr="000D265A">
        <w:trPr>
          <w:trHeight w:val="300"/>
        </w:trPr>
        <w:tc>
          <w:tcPr>
            <w:tcW w:w="4290" w:type="dxa"/>
            <w:hideMark/>
          </w:tcPr>
          <w:p w14:paraId="1049F0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расторжение МК полиграфия</w:t>
            </w:r>
          </w:p>
        </w:tc>
        <w:tc>
          <w:tcPr>
            <w:tcW w:w="813" w:type="dxa"/>
            <w:hideMark/>
          </w:tcPr>
          <w:p w14:paraId="7FAB0A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CF3D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C83C1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59439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27CEC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D9008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9A7DE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80749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A91CE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36AFC6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052C3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68E7F6B3" w14:textId="77777777" w:rsidTr="000D265A">
        <w:trPr>
          <w:trHeight w:val="510"/>
        </w:trPr>
        <w:tc>
          <w:tcPr>
            <w:tcW w:w="4290" w:type="dxa"/>
            <w:hideMark/>
          </w:tcPr>
          <w:p w14:paraId="6CC61D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№0116300010721000021 приобретение подарочной продукции (памятные подарки)</w:t>
            </w:r>
          </w:p>
        </w:tc>
        <w:tc>
          <w:tcPr>
            <w:tcW w:w="813" w:type="dxa"/>
            <w:hideMark/>
          </w:tcPr>
          <w:p w14:paraId="0753F0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422F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185B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9824B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9087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1ADAC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EBBC6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4B664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4425C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169 999,88</w:t>
            </w:r>
          </w:p>
        </w:tc>
        <w:tc>
          <w:tcPr>
            <w:tcW w:w="1417" w:type="dxa"/>
            <w:hideMark/>
          </w:tcPr>
          <w:p w14:paraId="20D258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0AA86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169 999,88</w:t>
            </w:r>
          </w:p>
        </w:tc>
      </w:tr>
      <w:tr w:rsidR="006622C8" w:rsidRPr="006622C8" w14:paraId="2CBDE644" w14:textId="77777777" w:rsidTr="000D265A">
        <w:trPr>
          <w:trHeight w:val="765"/>
        </w:trPr>
        <w:tc>
          <w:tcPr>
            <w:tcW w:w="4290" w:type="dxa"/>
            <w:hideMark/>
          </w:tcPr>
          <w:p w14:paraId="25F02E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№0116300010721000010 приобретение подарочной продукции (рамки, папки для награждений)</w:t>
            </w:r>
          </w:p>
        </w:tc>
        <w:tc>
          <w:tcPr>
            <w:tcW w:w="813" w:type="dxa"/>
            <w:hideMark/>
          </w:tcPr>
          <w:p w14:paraId="0A21DB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FF4F9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23D1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170F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8CD9F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37280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AB640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CD253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BD11D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64 638,08</w:t>
            </w:r>
          </w:p>
        </w:tc>
        <w:tc>
          <w:tcPr>
            <w:tcW w:w="1417" w:type="dxa"/>
            <w:hideMark/>
          </w:tcPr>
          <w:p w14:paraId="207834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E931C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64 638,08</w:t>
            </w:r>
          </w:p>
        </w:tc>
      </w:tr>
      <w:tr w:rsidR="006622C8" w:rsidRPr="006622C8" w14:paraId="395F50F5" w14:textId="77777777" w:rsidTr="000D265A">
        <w:trPr>
          <w:trHeight w:val="765"/>
        </w:trPr>
        <w:tc>
          <w:tcPr>
            <w:tcW w:w="4290" w:type="dxa"/>
            <w:hideMark/>
          </w:tcPr>
          <w:p w14:paraId="0C3784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№0116300010721000022 приобретение подарочной продукции (флажная продукция)</w:t>
            </w:r>
          </w:p>
        </w:tc>
        <w:tc>
          <w:tcPr>
            <w:tcW w:w="813" w:type="dxa"/>
            <w:hideMark/>
          </w:tcPr>
          <w:p w14:paraId="48ED00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731BD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4E18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119AB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DF42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002B5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2E84D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4F4CD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E79C4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35 690,60</w:t>
            </w:r>
          </w:p>
        </w:tc>
        <w:tc>
          <w:tcPr>
            <w:tcW w:w="1417" w:type="dxa"/>
            <w:hideMark/>
          </w:tcPr>
          <w:p w14:paraId="206CF2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965C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35 690,60</w:t>
            </w:r>
          </w:p>
        </w:tc>
      </w:tr>
      <w:tr w:rsidR="006622C8" w:rsidRPr="006622C8" w14:paraId="0BF33339" w14:textId="77777777" w:rsidTr="000D265A">
        <w:trPr>
          <w:trHeight w:val="300"/>
        </w:trPr>
        <w:tc>
          <w:tcPr>
            <w:tcW w:w="4290" w:type="dxa"/>
            <w:hideMark/>
          </w:tcPr>
          <w:p w14:paraId="18B1AB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Закупка энергетических ресурсов</w:t>
            </w:r>
          </w:p>
        </w:tc>
        <w:tc>
          <w:tcPr>
            <w:tcW w:w="813" w:type="dxa"/>
            <w:hideMark/>
          </w:tcPr>
          <w:p w14:paraId="7300FE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82863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0795B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1AC67F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4C22F7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247</w:t>
            </w:r>
          </w:p>
        </w:tc>
        <w:tc>
          <w:tcPr>
            <w:tcW w:w="1560" w:type="dxa"/>
            <w:hideMark/>
          </w:tcPr>
          <w:p w14:paraId="748F22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23915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3094F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735F7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6 105 106,42</w:t>
            </w:r>
          </w:p>
        </w:tc>
        <w:tc>
          <w:tcPr>
            <w:tcW w:w="1417" w:type="dxa"/>
            <w:hideMark/>
          </w:tcPr>
          <w:p w14:paraId="5C6F5D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75326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6 105 106,42</w:t>
            </w:r>
          </w:p>
        </w:tc>
      </w:tr>
      <w:tr w:rsidR="006622C8" w:rsidRPr="006622C8" w14:paraId="76D8B013" w14:textId="77777777" w:rsidTr="000D265A">
        <w:trPr>
          <w:trHeight w:val="300"/>
        </w:trPr>
        <w:tc>
          <w:tcPr>
            <w:tcW w:w="4290" w:type="dxa"/>
            <w:hideMark/>
          </w:tcPr>
          <w:p w14:paraId="0C00D4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16D574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5D062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64D25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8B29D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475108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0AAE98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7161A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560CB1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FF525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6 105 106,42</w:t>
            </w:r>
          </w:p>
        </w:tc>
        <w:tc>
          <w:tcPr>
            <w:tcW w:w="1417" w:type="dxa"/>
            <w:hideMark/>
          </w:tcPr>
          <w:p w14:paraId="3ABE7E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8FA56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6 105 106,42</w:t>
            </w:r>
          </w:p>
        </w:tc>
      </w:tr>
      <w:tr w:rsidR="006622C8" w:rsidRPr="006622C8" w14:paraId="5BBD2FF5" w14:textId="77777777" w:rsidTr="000D265A">
        <w:trPr>
          <w:trHeight w:val="300"/>
        </w:trPr>
        <w:tc>
          <w:tcPr>
            <w:tcW w:w="4290" w:type="dxa"/>
            <w:hideMark/>
          </w:tcPr>
          <w:p w14:paraId="71E7C5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отопления прочих поставщиков</w:t>
            </w:r>
          </w:p>
        </w:tc>
        <w:tc>
          <w:tcPr>
            <w:tcW w:w="813" w:type="dxa"/>
            <w:hideMark/>
          </w:tcPr>
          <w:p w14:paraId="638569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024BF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CDB40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24055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92287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6CB58D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C154E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287416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11072</w:t>
            </w:r>
          </w:p>
        </w:tc>
        <w:tc>
          <w:tcPr>
            <w:tcW w:w="1701" w:type="dxa"/>
            <w:hideMark/>
          </w:tcPr>
          <w:p w14:paraId="088750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5 722 176,85</w:t>
            </w:r>
          </w:p>
        </w:tc>
        <w:tc>
          <w:tcPr>
            <w:tcW w:w="1417" w:type="dxa"/>
            <w:hideMark/>
          </w:tcPr>
          <w:p w14:paraId="4A18B2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8AE6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5 722 176,85</w:t>
            </w:r>
          </w:p>
        </w:tc>
      </w:tr>
      <w:tr w:rsidR="006622C8" w:rsidRPr="006622C8" w14:paraId="0C9BD64C" w14:textId="77777777" w:rsidTr="000D265A">
        <w:trPr>
          <w:trHeight w:val="510"/>
        </w:trPr>
        <w:tc>
          <w:tcPr>
            <w:tcW w:w="4290" w:type="dxa"/>
            <w:hideMark/>
          </w:tcPr>
          <w:p w14:paraId="03E5A2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№Т-165 2020 год отопление</w:t>
            </w:r>
          </w:p>
        </w:tc>
        <w:tc>
          <w:tcPr>
            <w:tcW w:w="813" w:type="dxa"/>
            <w:hideMark/>
          </w:tcPr>
          <w:p w14:paraId="1B9A89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293A1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A0DB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A0CAC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34CD2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536C5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14BCA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3A1E3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4A979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431 313,97</w:t>
            </w:r>
          </w:p>
        </w:tc>
        <w:tc>
          <w:tcPr>
            <w:tcW w:w="1417" w:type="dxa"/>
            <w:hideMark/>
          </w:tcPr>
          <w:p w14:paraId="44A199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69491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431 313,97</w:t>
            </w:r>
          </w:p>
        </w:tc>
      </w:tr>
      <w:tr w:rsidR="006622C8" w:rsidRPr="006622C8" w14:paraId="0EBD5676" w14:textId="77777777" w:rsidTr="000D265A">
        <w:trPr>
          <w:trHeight w:val="300"/>
        </w:trPr>
        <w:tc>
          <w:tcPr>
            <w:tcW w:w="4290" w:type="dxa"/>
            <w:hideMark/>
          </w:tcPr>
          <w:p w14:paraId="5178D0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№Т-165 2021 г. отопление</w:t>
            </w:r>
          </w:p>
        </w:tc>
        <w:tc>
          <w:tcPr>
            <w:tcW w:w="813" w:type="dxa"/>
            <w:hideMark/>
          </w:tcPr>
          <w:p w14:paraId="22F565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4E59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7BF59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2E7DA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3B102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8BA6E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33D4B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183F8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EDC82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5 290 862,88</w:t>
            </w:r>
          </w:p>
        </w:tc>
        <w:tc>
          <w:tcPr>
            <w:tcW w:w="1417" w:type="dxa"/>
            <w:hideMark/>
          </w:tcPr>
          <w:p w14:paraId="4C7E73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A22A9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5 290 862,88</w:t>
            </w:r>
          </w:p>
        </w:tc>
      </w:tr>
      <w:tr w:rsidR="006622C8" w:rsidRPr="006622C8" w14:paraId="27C4E610" w14:textId="77777777" w:rsidTr="000D265A">
        <w:trPr>
          <w:trHeight w:val="300"/>
        </w:trPr>
        <w:tc>
          <w:tcPr>
            <w:tcW w:w="4290" w:type="dxa"/>
            <w:hideMark/>
          </w:tcPr>
          <w:p w14:paraId="10AA99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предоставления электроэнергии</w:t>
            </w:r>
          </w:p>
        </w:tc>
        <w:tc>
          <w:tcPr>
            <w:tcW w:w="813" w:type="dxa"/>
            <w:hideMark/>
          </w:tcPr>
          <w:p w14:paraId="7BCDAD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C875C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FE24A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775A18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66964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245372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06C0E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3C85F3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1109</w:t>
            </w:r>
          </w:p>
        </w:tc>
        <w:tc>
          <w:tcPr>
            <w:tcW w:w="1701" w:type="dxa"/>
            <w:hideMark/>
          </w:tcPr>
          <w:p w14:paraId="79CE74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382 929,57</w:t>
            </w:r>
          </w:p>
        </w:tc>
        <w:tc>
          <w:tcPr>
            <w:tcW w:w="1417" w:type="dxa"/>
            <w:hideMark/>
          </w:tcPr>
          <w:p w14:paraId="004F1E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57F7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382 929,57</w:t>
            </w:r>
          </w:p>
        </w:tc>
      </w:tr>
      <w:tr w:rsidR="006622C8" w:rsidRPr="006622C8" w14:paraId="7278D9F4" w14:textId="77777777" w:rsidTr="000D265A">
        <w:trPr>
          <w:trHeight w:val="300"/>
        </w:trPr>
        <w:tc>
          <w:tcPr>
            <w:tcW w:w="4290" w:type="dxa"/>
            <w:hideMark/>
          </w:tcPr>
          <w:p w14:paraId="47BAC9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№00010</w:t>
            </w:r>
          </w:p>
        </w:tc>
        <w:tc>
          <w:tcPr>
            <w:tcW w:w="813" w:type="dxa"/>
            <w:hideMark/>
          </w:tcPr>
          <w:p w14:paraId="63D518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112F9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09CC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306F7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42EB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B4311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70064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51D78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6A35C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27 924,35</w:t>
            </w:r>
          </w:p>
        </w:tc>
        <w:tc>
          <w:tcPr>
            <w:tcW w:w="1417" w:type="dxa"/>
            <w:hideMark/>
          </w:tcPr>
          <w:p w14:paraId="042EC9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1F802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27 924,35</w:t>
            </w:r>
          </w:p>
        </w:tc>
      </w:tr>
      <w:tr w:rsidR="006622C8" w:rsidRPr="006622C8" w14:paraId="507E2D78" w14:textId="77777777" w:rsidTr="000D265A">
        <w:trPr>
          <w:trHeight w:val="300"/>
        </w:trPr>
        <w:tc>
          <w:tcPr>
            <w:tcW w:w="4290" w:type="dxa"/>
            <w:hideMark/>
          </w:tcPr>
          <w:p w14:paraId="214E62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№00010 2021 г. электроэнергия</w:t>
            </w:r>
          </w:p>
        </w:tc>
        <w:tc>
          <w:tcPr>
            <w:tcW w:w="813" w:type="dxa"/>
            <w:hideMark/>
          </w:tcPr>
          <w:p w14:paraId="573006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79C5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A1F4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A257E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B6BD5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2EC39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B72FE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59D9D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AAC72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355 005,22</w:t>
            </w:r>
          </w:p>
        </w:tc>
        <w:tc>
          <w:tcPr>
            <w:tcW w:w="1417" w:type="dxa"/>
            <w:hideMark/>
          </w:tcPr>
          <w:p w14:paraId="54A7E8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88C7C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355 005,22</w:t>
            </w:r>
          </w:p>
        </w:tc>
      </w:tr>
      <w:tr w:rsidR="006622C8" w:rsidRPr="006622C8" w14:paraId="48A45825" w14:textId="77777777" w:rsidTr="000D265A">
        <w:trPr>
          <w:trHeight w:val="510"/>
        </w:trPr>
        <w:tc>
          <w:tcPr>
            <w:tcW w:w="4290" w:type="dxa"/>
            <w:hideMark/>
          </w:tcPr>
          <w:p w14:paraId="13A33F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78BA2D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96332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D9AB8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03B77B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310DBD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773B23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2CEDF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55BCD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DDCE6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379 303,00</w:t>
            </w:r>
          </w:p>
        </w:tc>
        <w:tc>
          <w:tcPr>
            <w:tcW w:w="1417" w:type="dxa"/>
            <w:hideMark/>
          </w:tcPr>
          <w:p w14:paraId="4E8DA5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17BC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379 303,00</w:t>
            </w:r>
          </w:p>
        </w:tc>
      </w:tr>
      <w:tr w:rsidR="006622C8" w:rsidRPr="006622C8" w14:paraId="61AF5CBE" w14:textId="77777777" w:rsidTr="000D265A">
        <w:trPr>
          <w:trHeight w:val="300"/>
        </w:trPr>
        <w:tc>
          <w:tcPr>
            <w:tcW w:w="4290" w:type="dxa"/>
            <w:hideMark/>
          </w:tcPr>
          <w:p w14:paraId="63D666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Премии и гранты</w:t>
            </w:r>
          </w:p>
        </w:tc>
        <w:tc>
          <w:tcPr>
            <w:tcW w:w="813" w:type="dxa"/>
            <w:hideMark/>
          </w:tcPr>
          <w:p w14:paraId="331E55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DBB95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05AE6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0A4362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56308D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350</w:t>
            </w:r>
          </w:p>
        </w:tc>
        <w:tc>
          <w:tcPr>
            <w:tcW w:w="1560" w:type="dxa"/>
            <w:hideMark/>
          </w:tcPr>
          <w:p w14:paraId="1FAEB6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CA81B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823E6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44C79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379 303,00</w:t>
            </w:r>
          </w:p>
        </w:tc>
        <w:tc>
          <w:tcPr>
            <w:tcW w:w="1417" w:type="dxa"/>
            <w:hideMark/>
          </w:tcPr>
          <w:p w14:paraId="04EC9E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47A44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379 303,00</w:t>
            </w:r>
          </w:p>
        </w:tc>
      </w:tr>
      <w:tr w:rsidR="006622C8" w:rsidRPr="006622C8" w14:paraId="68540D02" w14:textId="77777777" w:rsidTr="000D265A">
        <w:trPr>
          <w:trHeight w:val="300"/>
        </w:trPr>
        <w:tc>
          <w:tcPr>
            <w:tcW w:w="4290" w:type="dxa"/>
            <w:hideMark/>
          </w:tcPr>
          <w:p w14:paraId="1F85DC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6D5BE3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92F4C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69C1D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4E18FD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2FC103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1ABF22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18C75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748B17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71A4F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379 303,00</w:t>
            </w:r>
          </w:p>
        </w:tc>
        <w:tc>
          <w:tcPr>
            <w:tcW w:w="1417" w:type="dxa"/>
            <w:hideMark/>
          </w:tcPr>
          <w:p w14:paraId="67640C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3460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379 303,00</w:t>
            </w:r>
          </w:p>
        </w:tc>
      </w:tr>
      <w:tr w:rsidR="006622C8" w:rsidRPr="006622C8" w14:paraId="57861454" w14:textId="77777777" w:rsidTr="000D265A">
        <w:trPr>
          <w:trHeight w:val="510"/>
        </w:trPr>
        <w:tc>
          <w:tcPr>
            <w:tcW w:w="4290" w:type="dxa"/>
            <w:hideMark/>
          </w:tcPr>
          <w:p w14:paraId="7B83EF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0F7D54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61895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083D3B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02769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2F759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164065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71B3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07F4F2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1146</w:t>
            </w:r>
          </w:p>
        </w:tc>
        <w:tc>
          <w:tcPr>
            <w:tcW w:w="1701" w:type="dxa"/>
            <w:hideMark/>
          </w:tcPr>
          <w:p w14:paraId="5B039C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379 303,00</w:t>
            </w:r>
          </w:p>
        </w:tc>
        <w:tc>
          <w:tcPr>
            <w:tcW w:w="1417" w:type="dxa"/>
            <w:hideMark/>
          </w:tcPr>
          <w:p w14:paraId="349D80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95B1D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379 303,00</w:t>
            </w:r>
          </w:p>
        </w:tc>
      </w:tr>
      <w:tr w:rsidR="006622C8" w:rsidRPr="006622C8" w14:paraId="2D6D0472" w14:textId="77777777" w:rsidTr="000D265A">
        <w:trPr>
          <w:trHeight w:val="300"/>
        </w:trPr>
        <w:tc>
          <w:tcPr>
            <w:tcW w:w="4290" w:type="dxa"/>
            <w:hideMark/>
          </w:tcPr>
          <w:p w14:paraId="4DC6B9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5BD68F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13EF3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770608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3D7C6B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692D18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020E00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E3374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6F8B6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E8D76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157 780,88</w:t>
            </w:r>
          </w:p>
        </w:tc>
        <w:tc>
          <w:tcPr>
            <w:tcW w:w="1417" w:type="dxa"/>
            <w:hideMark/>
          </w:tcPr>
          <w:p w14:paraId="2410FA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A6E1D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157 780,88</w:t>
            </w:r>
          </w:p>
        </w:tc>
      </w:tr>
      <w:tr w:rsidR="006622C8" w:rsidRPr="006622C8" w14:paraId="3074507F" w14:textId="77777777" w:rsidTr="000D265A">
        <w:trPr>
          <w:trHeight w:val="300"/>
        </w:trPr>
        <w:tc>
          <w:tcPr>
            <w:tcW w:w="4290" w:type="dxa"/>
            <w:hideMark/>
          </w:tcPr>
          <w:p w14:paraId="4A5055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Уплата иных платежей</w:t>
            </w:r>
          </w:p>
        </w:tc>
        <w:tc>
          <w:tcPr>
            <w:tcW w:w="813" w:type="dxa"/>
            <w:hideMark/>
          </w:tcPr>
          <w:p w14:paraId="06E5DE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B8F88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0C6AAE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73A803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0F8CF7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2E02EC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145BD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7211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225D2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157 780,88</w:t>
            </w:r>
          </w:p>
        </w:tc>
        <w:tc>
          <w:tcPr>
            <w:tcW w:w="1417" w:type="dxa"/>
            <w:hideMark/>
          </w:tcPr>
          <w:p w14:paraId="101C08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E7959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157 780,88</w:t>
            </w:r>
          </w:p>
        </w:tc>
      </w:tr>
      <w:tr w:rsidR="006622C8" w:rsidRPr="006622C8" w14:paraId="1574096F" w14:textId="77777777" w:rsidTr="000D265A">
        <w:trPr>
          <w:trHeight w:val="300"/>
        </w:trPr>
        <w:tc>
          <w:tcPr>
            <w:tcW w:w="4290" w:type="dxa"/>
            <w:hideMark/>
          </w:tcPr>
          <w:p w14:paraId="7940F1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прочих налогов, сборов</w:t>
            </w:r>
          </w:p>
        </w:tc>
        <w:tc>
          <w:tcPr>
            <w:tcW w:w="813" w:type="dxa"/>
            <w:hideMark/>
          </w:tcPr>
          <w:p w14:paraId="4B8735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D2ADE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10A934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465955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6C3518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852</w:t>
            </w:r>
          </w:p>
        </w:tc>
        <w:tc>
          <w:tcPr>
            <w:tcW w:w="1560" w:type="dxa"/>
            <w:hideMark/>
          </w:tcPr>
          <w:p w14:paraId="4C0A60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52769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3F8D1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B819D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114 332,00</w:t>
            </w:r>
          </w:p>
        </w:tc>
        <w:tc>
          <w:tcPr>
            <w:tcW w:w="1417" w:type="dxa"/>
            <w:hideMark/>
          </w:tcPr>
          <w:p w14:paraId="467603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86BAA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114 332,00</w:t>
            </w:r>
          </w:p>
        </w:tc>
      </w:tr>
      <w:tr w:rsidR="006622C8" w:rsidRPr="006622C8" w14:paraId="378E1043" w14:textId="77777777" w:rsidTr="000D265A">
        <w:trPr>
          <w:trHeight w:val="300"/>
        </w:trPr>
        <w:tc>
          <w:tcPr>
            <w:tcW w:w="4290" w:type="dxa"/>
            <w:hideMark/>
          </w:tcPr>
          <w:p w14:paraId="1F9A91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Налоги, пошлины, сборы</w:t>
            </w:r>
          </w:p>
        </w:tc>
        <w:tc>
          <w:tcPr>
            <w:tcW w:w="813" w:type="dxa"/>
            <w:hideMark/>
          </w:tcPr>
          <w:p w14:paraId="07D2CB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CE5FA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5DBB30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714E8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6CC5EE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852</w:t>
            </w:r>
          </w:p>
        </w:tc>
        <w:tc>
          <w:tcPr>
            <w:tcW w:w="1560" w:type="dxa"/>
            <w:hideMark/>
          </w:tcPr>
          <w:p w14:paraId="005023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D6BBA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291</w:t>
            </w:r>
          </w:p>
        </w:tc>
        <w:tc>
          <w:tcPr>
            <w:tcW w:w="851" w:type="dxa"/>
            <w:hideMark/>
          </w:tcPr>
          <w:p w14:paraId="48E573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1143</w:t>
            </w:r>
          </w:p>
        </w:tc>
        <w:tc>
          <w:tcPr>
            <w:tcW w:w="1701" w:type="dxa"/>
            <w:hideMark/>
          </w:tcPr>
          <w:p w14:paraId="259BA9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114 332,00</w:t>
            </w:r>
          </w:p>
        </w:tc>
        <w:tc>
          <w:tcPr>
            <w:tcW w:w="1417" w:type="dxa"/>
            <w:hideMark/>
          </w:tcPr>
          <w:p w14:paraId="5FB12C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B069B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114 332,00</w:t>
            </w:r>
          </w:p>
        </w:tc>
      </w:tr>
      <w:tr w:rsidR="006622C8" w:rsidRPr="006622C8" w14:paraId="2DCA3CCA" w14:textId="77777777" w:rsidTr="000D265A">
        <w:trPr>
          <w:trHeight w:val="300"/>
        </w:trPr>
        <w:tc>
          <w:tcPr>
            <w:tcW w:w="4290" w:type="dxa"/>
            <w:hideMark/>
          </w:tcPr>
          <w:p w14:paraId="6012B5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налоги, пошлины, сборы</w:t>
            </w:r>
          </w:p>
        </w:tc>
        <w:tc>
          <w:tcPr>
            <w:tcW w:w="813" w:type="dxa"/>
            <w:hideMark/>
          </w:tcPr>
          <w:p w14:paraId="48D657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E914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5C794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4AA6C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90C4B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7BA84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96C03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FCEA4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59931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3 000,00</w:t>
            </w:r>
          </w:p>
        </w:tc>
        <w:tc>
          <w:tcPr>
            <w:tcW w:w="1417" w:type="dxa"/>
            <w:hideMark/>
          </w:tcPr>
          <w:p w14:paraId="411081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151E4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3 000,00</w:t>
            </w:r>
          </w:p>
        </w:tc>
      </w:tr>
      <w:tr w:rsidR="006622C8" w:rsidRPr="006622C8" w14:paraId="3B3E1A8B" w14:textId="77777777" w:rsidTr="000D265A">
        <w:trPr>
          <w:trHeight w:val="300"/>
        </w:trPr>
        <w:tc>
          <w:tcPr>
            <w:tcW w:w="4290" w:type="dxa"/>
            <w:hideMark/>
          </w:tcPr>
          <w:p w14:paraId="428ACF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уплата транспортного налога</w:t>
            </w:r>
          </w:p>
        </w:tc>
        <w:tc>
          <w:tcPr>
            <w:tcW w:w="813" w:type="dxa"/>
            <w:hideMark/>
          </w:tcPr>
          <w:p w14:paraId="62444B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10BDC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0B20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8EA29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A437E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A5621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5472F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6FDEB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64DCD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111 332,00</w:t>
            </w:r>
          </w:p>
        </w:tc>
        <w:tc>
          <w:tcPr>
            <w:tcW w:w="1417" w:type="dxa"/>
            <w:hideMark/>
          </w:tcPr>
          <w:p w14:paraId="61CDE5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2FD51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111 332,00</w:t>
            </w:r>
          </w:p>
        </w:tc>
      </w:tr>
      <w:tr w:rsidR="006622C8" w:rsidRPr="006622C8" w14:paraId="0A77BD05" w14:textId="77777777" w:rsidTr="000D265A">
        <w:trPr>
          <w:trHeight w:val="300"/>
        </w:trPr>
        <w:tc>
          <w:tcPr>
            <w:tcW w:w="4290" w:type="dxa"/>
            <w:hideMark/>
          </w:tcPr>
          <w:p w14:paraId="588D07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иных платежей</w:t>
            </w:r>
          </w:p>
        </w:tc>
        <w:tc>
          <w:tcPr>
            <w:tcW w:w="813" w:type="dxa"/>
            <w:hideMark/>
          </w:tcPr>
          <w:p w14:paraId="3569BF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4E7EE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0B4A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6DF8AF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7863CD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853</w:t>
            </w:r>
          </w:p>
        </w:tc>
        <w:tc>
          <w:tcPr>
            <w:tcW w:w="1560" w:type="dxa"/>
            <w:hideMark/>
          </w:tcPr>
          <w:p w14:paraId="27CF5D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94975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23D51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55D03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43 448,88</w:t>
            </w:r>
          </w:p>
        </w:tc>
        <w:tc>
          <w:tcPr>
            <w:tcW w:w="1417" w:type="dxa"/>
            <w:hideMark/>
          </w:tcPr>
          <w:p w14:paraId="4C62C4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413E6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43 448,88</w:t>
            </w:r>
          </w:p>
        </w:tc>
      </w:tr>
      <w:tr w:rsidR="006622C8" w:rsidRPr="006622C8" w14:paraId="704DCAF5" w14:textId="77777777" w:rsidTr="000D265A">
        <w:trPr>
          <w:trHeight w:val="765"/>
        </w:trPr>
        <w:tc>
          <w:tcPr>
            <w:tcW w:w="4290" w:type="dxa"/>
            <w:hideMark/>
          </w:tcPr>
          <w:p w14:paraId="2E9B2B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Штрафы за нарушение законодательства о налогах и сборах, законодательства о страховых взносах</w:t>
            </w:r>
          </w:p>
        </w:tc>
        <w:tc>
          <w:tcPr>
            <w:tcW w:w="813" w:type="dxa"/>
            <w:hideMark/>
          </w:tcPr>
          <w:p w14:paraId="11E0C0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64C1A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0A3FA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DC35C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AD028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3EA784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B9F14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292</w:t>
            </w:r>
          </w:p>
        </w:tc>
        <w:tc>
          <w:tcPr>
            <w:tcW w:w="851" w:type="dxa"/>
            <w:hideMark/>
          </w:tcPr>
          <w:p w14:paraId="60D4E7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2D214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3 448,88</w:t>
            </w:r>
          </w:p>
        </w:tc>
        <w:tc>
          <w:tcPr>
            <w:tcW w:w="1417" w:type="dxa"/>
            <w:hideMark/>
          </w:tcPr>
          <w:p w14:paraId="30716B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22B3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3 448,88</w:t>
            </w:r>
          </w:p>
        </w:tc>
      </w:tr>
      <w:tr w:rsidR="006622C8" w:rsidRPr="006622C8" w14:paraId="1E3F1656" w14:textId="77777777" w:rsidTr="000D265A">
        <w:trPr>
          <w:trHeight w:val="765"/>
        </w:trPr>
        <w:tc>
          <w:tcPr>
            <w:tcW w:w="4290" w:type="dxa"/>
            <w:hideMark/>
          </w:tcPr>
          <w:p w14:paraId="73700A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Штрафы за нарушение законодательства о налогах и сборах, законодательства о страховых взносах</w:t>
            </w:r>
          </w:p>
        </w:tc>
        <w:tc>
          <w:tcPr>
            <w:tcW w:w="813" w:type="dxa"/>
            <w:hideMark/>
          </w:tcPr>
          <w:p w14:paraId="2C4D91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6D5BB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0941D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D3684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F88B9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3B3F0D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CE94B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292</w:t>
            </w:r>
          </w:p>
        </w:tc>
        <w:tc>
          <w:tcPr>
            <w:tcW w:w="851" w:type="dxa"/>
            <w:hideMark/>
          </w:tcPr>
          <w:p w14:paraId="1CF67A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1144</w:t>
            </w:r>
          </w:p>
        </w:tc>
        <w:tc>
          <w:tcPr>
            <w:tcW w:w="1701" w:type="dxa"/>
            <w:hideMark/>
          </w:tcPr>
          <w:p w14:paraId="36C4A4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3 448,88</w:t>
            </w:r>
          </w:p>
        </w:tc>
        <w:tc>
          <w:tcPr>
            <w:tcW w:w="1417" w:type="dxa"/>
            <w:hideMark/>
          </w:tcPr>
          <w:p w14:paraId="30E601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2C36D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3 448,88</w:t>
            </w:r>
          </w:p>
        </w:tc>
      </w:tr>
      <w:tr w:rsidR="006622C8" w:rsidRPr="006622C8" w14:paraId="33FEF62A" w14:textId="77777777" w:rsidTr="000D265A">
        <w:trPr>
          <w:trHeight w:val="300"/>
        </w:trPr>
        <w:tc>
          <w:tcPr>
            <w:tcW w:w="4290" w:type="dxa"/>
            <w:hideMark/>
          </w:tcPr>
          <w:p w14:paraId="754898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экономические санкции</w:t>
            </w:r>
          </w:p>
        </w:tc>
        <w:tc>
          <w:tcPr>
            <w:tcW w:w="813" w:type="dxa"/>
            <w:hideMark/>
          </w:tcPr>
          <w:p w14:paraId="7D0839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F8B7C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532C9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68619A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3764F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6CCA79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EA31E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295</w:t>
            </w:r>
          </w:p>
        </w:tc>
        <w:tc>
          <w:tcPr>
            <w:tcW w:w="851" w:type="dxa"/>
            <w:hideMark/>
          </w:tcPr>
          <w:p w14:paraId="42D604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7896A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417" w:type="dxa"/>
            <w:hideMark/>
          </w:tcPr>
          <w:p w14:paraId="5DBCD5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4A78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r>
      <w:tr w:rsidR="006622C8" w:rsidRPr="006622C8" w14:paraId="66261A98" w14:textId="77777777" w:rsidTr="000D265A">
        <w:trPr>
          <w:trHeight w:val="765"/>
        </w:trPr>
        <w:tc>
          <w:tcPr>
            <w:tcW w:w="4290" w:type="dxa"/>
            <w:hideMark/>
          </w:tcPr>
          <w:p w14:paraId="57366D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Уплата штрафов, пенейза несвоевременную уплату налогов и сборов, другие экономические санкции</w:t>
            </w:r>
          </w:p>
        </w:tc>
        <w:tc>
          <w:tcPr>
            <w:tcW w:w="813" w:type="dxa"/>
            <w:hideMark/>
          </w:tcPr>
          <w:p w14:paraId="5E0BAD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10792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A8528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015F94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4AD9AC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1BC9F4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DC49E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295</w:t>
            </w:r>
          </w:p>
        </w:tc>
        <w:tc>
          <w:tcPr>
            <w:tcW w:w="851" w:type="dxa"/>
            <w:hideMark/>
          </w:tcPr>
          <w:p w14:paraId="6B036B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1144</w:t>
            </w:r>
          </w:p>
        </w:tc>
        <w:tc>
          <w:tcPr>
            <w:tcW w:w="1701" w:type="dxa"/>
            <w:hideMark/>
          </w:tcPr>
          <w:p w14:paraId="7D3662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417" w:type="dxa"/>
            <w:hideMark/>
          </w:tcPr>
          <w:p w14:paraId="2A7CD3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D2FC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r>
      <w:tr w:rsidR="006622C8" w:rsidRPr="006622C8" w14:paraId="23FB9919" w14:textId="77777777" w:rsidTr="000D265A">
        <w:trPr>
          <w:trHeight w:val="300"/>
        </w:trPr>
        <w:tc>
          <w:tcPr>
            <w:tcW w:w="4290" w:type="dxa"/>
            <w:hideMark/>
          </w:tcPr>
          <w:p w14:paraId="5ED726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административка экология</w:t>
            </w:r>
          </w:p>
        </w:tc>
        <w:tc>
          <w:tcPr>
            <w:tcW w:w="813" w:type="dxa"/>
            <w:hideMark/>
          </w:tcPr>
          <w:p w14:paraId="7EE896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EC4E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8A27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611D4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4FF75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756CC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7F04F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937E4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0330C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c>
          <w:tcPr>
            <w:tcW w:w="1417" w:type="dxa"/>
            <w:hideMark/>
          </w:tcPr>
          <w:p w14:paraId="51753F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A0A9B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40 000,00</w:t>
            </w:r>
          </w:p>
        </w:tc>
      </w:tr>
      <w:tr w:rsidR="006622C8" w:rsidRPr="006622C8" w14:paraId="67C2BBE9" w14:textId="77777777" w:rsidTr="000D265A">
        <w:trPr>
          <w:trHeight w:val="540"/>
        </w:trPr>
        <w:tc>
          <w:tcPr>
            <w:tcW w:w="4290" w:type="dxa"/>
            <w:hideMark/>
          </w:tcPr>
          <w:p w14:paraId="062D1EA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813" w:type="dxa"/>
            <w:hideMark/>
          </w:tcPr>
          <w:p w14:paraId="0BFD22C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92C757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709" w:type="dxa"/>
            <w:hideMark/>
          </w:tcPr>
          <w:p w14:paraId="09A397D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13</w:t>
            </w:r>
          </w:p>
        </w:tc>
        <w:tc>
          <w:tcPr>
            <w:tcW w:w="1056" w:type="dxa"/>
            <w:hideMark/>
          </w:tcPr>
          <w:p w14:paraId="6405211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99 5 00 91019</w:t>
            </w:r>
          </w:p>
        </w:tc>
        <w:tc>
          <w:tcPr>
            <w:tcW w:w="786" w:type="dxa"/>
            <w:hideMark/>
          </w:tcPr>
          <w:p w14:paraId="33D3779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529F24C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E52F97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038A71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86EEFE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1 748 916,45</w:t>
            </w:r>
          </w:p>
        </w:tc>
        <w:tc>
          <w:tcPr>
            <w:tcW w:w="1417" w:type="dxa"/>
            <w:hideMark/>
          </w:tcPr>
          <w:p w14:paraId="02F7376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61146DB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1 748 916,45</w:t>
            </w:r>
          </w:p>
        </w:tc>
      </w:tr>
      <w:tr w:rsidR="006622C8" w:rsidRPr="006622C8" w14:paraId="0E6137F9" w14:textId="77777777" w:rsidTr="000D265A">
        <w:trPr>
          <w:trHeight w:val="510"/>
        </w:trPr>
        <w:tc>
          <w:tcPr>
            <w:tcW w:w="4290" w:type="dxa"/>
            <w:hideMark/>
          </w:tcPr>
          <w:p w14:paraId="34AFB8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Закупка товаров, работ и услуг для государственных (муниципальных) нужд</w:t>
            </w:r>
          </w:p>
        </w:tc>
        <w:tc>
          <w:tcPr>
            <w:tcW w:w="813" w:type="dxa"/>
            <w:hideMark/>
          </w:tcPr>
          <w:p w14:paraId="544EA4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80FF9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47E68B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72779E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72127A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49E8DA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506734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380FB2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62EEB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c>
          <w:tcPr>
            <w:tcW w:w="1417" w:type="dxa"/>
            <w:hideMark/>
          </w:tcPr>
          <w:p w14:paraId="310943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B68CB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r>
      <w:tr w:rsidR="006622C8" w:rsidRPr="006622C8" w14:paraId="52FA92B4" w14:textId="77777777" w:rsidTr="000D265A">
        <w:trPr>
          <w:trHeight w:val="765"/>
        </w:trPr>
        <w:tc>
          <w:tcPr>
            <w:tcW w:w="4290" w:type="dxa"/>
            <w:hideMark/>
          </w:tcPr>
          <w:p w14:paraId="42AD13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04DC04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7A727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29506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1A2C79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373A24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4C8DC8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652A0A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AE94C8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329C3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c>
          <w:tcPr>
            <w:tcW w:w="1417" w:type="dxa"/>
            <w:hideMark/>
          </w:tcPr>
          <w:p w14:paraId="34423F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C88B0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r>
      <w:tr w:rsidR="006622C8" w:rsidRPr="006622C8" w14:paraId="6CB091C3" w14:textId="77777777" w:rsidTr="000D265A">
        <w:trPr>
          <w:trHeight w:val="765"/>
        </w:trPr>
        <w:tc>
          <w:tcPr>
            <w:tcW w:w="4290" w:type="dxa"/>
            <w:hideMark/>
          </w:tcPr>
          <w:p w14:paraId="71DAF7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859C4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6D768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709" w:type="dxa"/>
            <w:hideMark/>
          </w:tcPr>
          <w:p w14:paraId="30DEAC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w:t>
            </w:r>
          </w:p>
        </w:tc>
        <w:tc>
          <w:tcPr>
            <w:tcW w:w="1056" w:type="dxa"/>
            <w:hideMark/>
          </w:tcPr>
          <w:p w14:paraId="699D7E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5A0721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5EAFC8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8A4AA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0286A9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98DA3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c>
          <w:tcPr>
            <w:tcW w:w="1417" w:type="dxa"/>
            <w:hideMark/>
          </w:tcPr>
          <w:p w14:paraId="39D2E3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A76DA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1 748 916,45</w:t>
            </w:r>
          </w:p>
        </w:tc>
      </w:tr>
      <w:tr w:rsidR="006622C8" w:rsidRPr="006622C8" w14:paraId="6D4D9833" w14:textId="77777777" w:rsidTr="000D265A">
        <w:trPr>
          <w:trHeight w:val="300"/>
        </w:trPr>
        <w:tc>
          <w:tcPr>
            <w:tcW w:w="4290" w:type="dxa"/>
            <w:hideMark/>
          </w:tcPr>
          <w:p w14:paraId="4CD4E1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Транспортные услуги</w:t>
            </w:r>
          </w:p>
        </w:tc>
        <w:tc>
          <w:tcPr>
            <w:tcW w:w="813" w:type="dxa"/>
            <w:hideMark/>
          </w:tcPr>
          <w:p w14:paraId="1DD7CD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AFD85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6AEA4F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9EAB2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7BBE84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6E672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1C00A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1F5EA6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D177E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81 169,45</w:t>
            </w:r>
          </w:p>
        </w:tc>
        <w:tc>
          <w:tcPr>
            <w:tcW w:w="1417" w:type="dxa"/>
            <w:hideMark/>
          </w:tcPr>
          <w:p w14:paraId="5959F7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B8877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81 169,45</w:t>
            </w:r>
          </w:p>
        </w:tc>
      </w:tr>
      <w:tr w:rsidR="006622C8" w:rsidRPr="006622C8" w14:paraId="1326353C" w14:textId="77777777" w:rsidTr="000D265A">
        <w:trPr>
          <w:trHeight w:val="510"/>
        </w:trPr>
        <w:tc>
          <w:tcPr>
            <w:tcW w:w="4290" w:type="dxa"/>
            <w:hideMark/>
          </w:tcPr>
          <w:p w14:paraId="54D4DD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оплате транспортных услуг</w:t>
            </w:r>
          </w:p>
        </w:tc>
        <w:tc>
          <w:tcPr>
            <w:tcW w:w="813" w:type="dxa"/>
            <w:hideMark/>
          </w:tcPr>
          <w:p w14:paraId="054742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C0C1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2C2CF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56A228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260B9C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67ACB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FD4D8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3394D0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1125</w:t>
            </w:r>
          </w:p>
        </w:tc>
        <w:tc>
          <w:tcPr>
            <w:tcW w:w="1701" w:type="dxa"/>
            <w:hideMark/>
          </w:tcPr>
          <w:p w14:paraId="6F109F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81 169,45</w:t>
            </w:r>
          </w:p>
        </w:tc>
        <w:tc>
          <w:tcPr>
            <w:tcW w:w="1417" w:type="dxa"/>
            <w:hideMark/>
          </w:tcPr>
          <w:p w14:paraId="6BC34D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E7114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81 169,45</w:t>
            </w:r>
          </w:p>
        </w:tc>
      </w:tr>
      <w:tr w:rsidR="006622C8" w:rsidRPr="006622C8" w14:paraId="0645D943" w14:textId="77777777" w:rsidTr="000D265A">
        <w:trPr>
          <w:trHeight w:val="510"/>
        </w:trPr>
        <w:tc>
          <w:tcPr>
            <w:tcW w:w="4290" w:type="dxa"/>
            <w:hideMark/>
          </w:tcPr>
          <w:p w14:paraId="3BD4FA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транспортировка безродных МК 0116300010721000043</w:t>
            </w:r>
          </w:p>
        </w:tc>
        <w:tc>
          <w:tcPr>
            <w:tcW w:w="813" w:type="dxa"/>
            <w:hideMark/>
          </w:tcPr>
          <w:p w14:paraId="7492CB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E8CB6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7342C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7A248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7BD9E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081E1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B8ED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8C3E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552A7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67 338,45</w:t>
            </w:r>
          </w:p>
        </w:tc>
        <w:tc>
          <w:tcPr>
            <w:tcW w:w="1417" w:type="dxa"/>
            <w:hideMark/>
          </w:tcPr>
          <w:p w14:paraId="4EF94F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D6066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67 338,45</w:t>
            </w:r>
          </w:p>
        </w:tc>
      </w:tr>
      <w:tr w:rsidR="006622C8" w:rsidRPr="006622C8" w14:paraId="0083E237" w14:textId="77777777" w:rsidTr="000D265A">
        <w:trPr>
          <w:trHeight w:val="510"/>
        </w:trPr>
        <w:tc>
          <w:tcPr>
            <w:tcW w:w="4290" w:type="dxa"/>
            <w:hideMark/>
          </w:tcPr>
          <w:p w14:paraId="40AC90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№17/04-21 транспортировка безродных</w:t>
            </w:r>
          </w:p>
        </w:tc>
        <w:tc>
          <w:tcPr>
            <w:tcW w:w="813" w:type="dxa"/>
            <w:hideMark/>
          </w:tcPr>
          <w:p w14:paraId="372771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4D0F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5FBA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58DA7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67039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A577D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96A60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1079B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BE47A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6 831,00</w:t>
            </w:r>
          </w:p>
        </w:tc>
        <w:tc>
          <w:tcPr>
            <w:tcW w:w="1417" w:type="dxa"/>
            <w:hideMark/>
          </w:tcPr>
          <w:p w14:paraId="073793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A288B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6 831,00</w:t>
            </w:r>
          </w:p>
        </w:tc>
      </w:tr>
      <w:tr w:rsidR="006622C8" w:rsidRPr="006622C8" w14:paraId="5B27A3DA" w14:textId="77777777" w:rsidTr="000D265A">
        <w:trPr>
          <w:trHeight w:val="300"/>
        </w:trPr>
        <w:tc>
          <w:tcPr>
            <w:tcW w:w="4290" w:type="dxa"/>
            <w:hideMark/>
          </w:tcPr>
          <w:p w14:paraId="5E8A14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w:t>
            </w:r>
          </w:p>
        </w:tc>
        <w:tc>
          <w:tcPr>
            <w:tcW w:w="813" w:type="dxa"/>
            <w:hideMark/>
          </w:tcPr>
          <w:p w14:paraId="723F49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F99B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2BF41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E43B9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730A7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092C6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9CC69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1E715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93D34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1C0FBA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26015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19FDA494" w14:textId="77777777" w:rsidTr="000D265A">
        <w:trPr>
          <w:trHeight w:val="300"/>
        </w:trPr>
        <w:tc>
          <w:tcPr>
            <w:tcW w:w="4290" w:type="dxa"/>
            <w:hideMark/>
          </w:tcPr>
          <w:p w14:paraId="1AC5D6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доставка подарочной продукции</w:t>
            </w:r>
          </w:p>
        </w:tc>
        <w:tc>
          <w:tcPr>
            <w:tcW w:w="813" w:type="dxa"/>
            <w:hideMark/>
          </w:tcPr>
          <w:p w14:paraId="32B0EA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8105D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CCA6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40E5E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63C55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3B72A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4EEC5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71A19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F61A6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7 000,00</w:t>
            </w:r>
          </w:p>
        </w:tc>
        <w:tc>
          <w:tcPr>
            <w:tcW w:w="1417" w:type="dxa"/>
            <w:hideMark/>
          </w:tcPr>
          <w:p w14:paraId="402B9A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3D914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7 000,00</w:t>
            </w:r>
          </w:p>
        </w:tc>
      </w:tr>
      <w:tr w:rsidR="006622C8" w:rsidRPr="006622C8" w14:paraId="03B8CDB6" w14:textId="77777777" w:rsidTr="000D265A">
        <w:trPr>
          <w:trHeight w:val="300"/>
        </w:trPr>
        <w:tc>
          <w:tcPr>
            <w:tcW w:w="4290" w:type="dxa"/>
            <w:hideMark/>
          </w:tcPr>
          <w:p w14:paraId="329F76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w:t>
            </w:r>
          </w:p>
        </w:tc>
        <w:tc>
          <w:tcPr>
            <w:tcW w:w="813" w:type="dxa"/>
            <w:hideMark/>
          </w:tcPr>
          <w:p w14:paraId="2A89DB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5B22B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1F2958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03ABF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38D0B0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9005D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E0E62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8E261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FC692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1 097 600,00</w:t>
            </w:r>
          </w:p>
        </w:tc>
        <w:tc>
          <w:tcPr>
            <w:tcW w:w="1417" w:type="dxa"/>
            <w:hideMark/>
          </w:tcPr>
          <w:p w14:paraId="0FF319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C2071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1 097 600,00</w:t>
            </w:r>
          </w:p>
        </w:tc>
      </w:tr>
      <w:tr w:rsidR="006622C8" w:rsidRPr="006622C8" w14:paraId="309398C8" w14:textId="77777777" w:rsidTr="000D265A">
        <w:trPr>
          <w:trHeight w:val="300"/>
        </w:trPr>
        <w:tc>
          <w:tcPr>
            <w:tcW w:w="4290" w:type="dxa"/>
            <w:hideMark/>
          </w:tcPr>
          <w:p w14:paraId="63B875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367E3D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41C76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72EA20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1AE4FC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5DC39A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4011E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A0890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5A982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7301BA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1 097 600,00</w:t>
            </w:r>
          </w:p>
        </w:tc>
        <w:tc>
          <w:tcPr>
            <w:tcW w:w="1417" w:type="dxa"/>
            <w:hideMark/>
          </w:tcPr>
          <w:p w14:paraId="24560C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4237D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1 097 600,00</w:t>
            </w:r>
          </w:p>
        </w:tc>
      </w:tr>
      <w:tr w:rsidR="006622C8" w:rsidRPr="006622C8" w14:paraId="3601E27F" w14:textId="77777777" w:rsidTr="000D265A">
        <w:trPr>
          <w:trHeight w:val="300"/>
        </w:trPr>
        <w:tc>
          <w:tcPr>
            <w:tcW w:w="4290" w:type="dxa"/>
            <w:hideMark/>
          </w:tcPr>
          <w:p w14:paraId="29590A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питание официальных делегаций</w:t>
            </w:r>
          </w:p>
        </w:tc>
        <w:tc>
          <w:tcPr>
            <w:tcW w:w="813" w:type="dxa"/>
            <w:hideMark/>
          </w:tcPr>
          <w:p w14:paraId="57EEBC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CB1B9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93207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5D4A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90B2A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C6A92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F7481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39469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F9DC9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250 000,00</w:t>
            </w:r>
          </w:p>
        </w:tc>
        <w:tc>
          <w:tcPr>
            <w:tcW w:w="1417" w:type="dxa"/>
            <w:hideMark/>
          </w:tcPr>
          <w:p w14:paraId="0349F4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730CB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250 000,00</w:t>
            </w:r>
          </w:p>
        </w:tc>
      </w:tr>
      <w:tr w:rsidR="006622C8" w:rsidRPr="006622C8" w14:paraId="7593AB2A" w14:textId="77777777" w:rsidTr="000D265A">
        <w:trPr>
          <w:trHeight w:val="510"/>
        </w:trPr>
        <w:tc>
          <w:tcPr>
            <w:tcW w:w="4290" w:type="dxa"/>
            <w:hideMark/>
          </w:tcPr>
          <w:p w14:paraId="015AF3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захоронение безродных МК 0116300010721000043</w:t>
            </w:r>
          </w:p>
        </w:tc>
        <w:tc>
          <w:tcPr>
            <w:tcW w:w="813" w:type="dxa"/>
            <w:hideMark/>
          </w:tcPr>
          <w:p w14:paraId="1934067F" w14:textId="77777777" w:rsidR="006622C8" w:rsidRPr="006622C8" w:rsidRDefault="006622C8" w:rsidP="006622C8">
            <w:pPr>
              <w:widowControl/>
              <w:autoSpaceDE/>
              <w:autoSpaceDN/>
              <w:adjustRightInd/>
              <w:spacing w:after="200" w:line="276" w:lineRule="auto"/>
              <w:rPr>
                <w:rFonts w:eastAsia="Times New Roman"/>
                <w:b/>
                <w:i/>
                <w:iCs/>
                <w:sz w:val="22"/>
                <w:szCs w:val="22"/>
              </w:rPr>
            </w:pPr>
          </w:p>
        </w:tc>
        <w:tc>
          <w:tcPr>
            <w:tcW w:w="709" w:type="dxa"/>
            <w:hideMark/>
          </w:tcPr>
          <w:p w14:paraId="7BE9FAD8" w14:textId="77777777" w:rsidR="006622C8" w:rsidRPr="006622C8" w:rsidRDefault="006622C8" w:rsidP="006622C8">
            <w:pPr>
              <w:widowControl/>
              <w:autoSpaceDE/>
              <w:autoSpaceDN/>
              <w:adjustRightInd/>
              <w:spacing w:after="200" w:line="276" w:lineRule="auto"/>
              <w:rPr>
                <w:rFonts w:eastAsia="Times New Roman"/>
                <w:b/>
                <w:i/>
                <w:iCs/>
                <w:sz w:val="22"/>
                <w:szCs w:val="22"/>
              </w:rPr>
            </w:pPr>
          </w:p>
        </w:tc>
        <w:tc>
          <w:tcPr>
            <w:tcW w:w="709" w:type="dxa"/>
            <w:hideMark/>
          </w:tcPr>
          <w:p w14:paraId="5A492B76" w14:textId="77777777" w:rsidR="006622C8" w:rsidRPr="006622C8" w:rsidRDefault="006622C8" w:rsidP="006622C8">
            <w:pPr>
              <w:widowControl/>
              <w:autoSpaceDE/>
              <w:autoSpaceDN/>
              <w:adjustRightInd/>
              <w:spacing w:after="200" w:line="276" w:lineRule="auto"/>
              <w:rPr>
                <w:rFonts w:eastAsia="Times New Roman"/>
                <w:b/>
                <w:i/>
                <w:iCs/>
                <w:sz w:val="22"/>
                <w:szCs w:val="22"/>
              </w:rPr>
            </w:pPr>
          </w:p>
        </w:tc>
        <w:tc>
          <w:tcPr>
            <w:tcW w:w="1056" w:type="dxa"/>
            <w:hideMark/>
          </w:tcPr>
          <w:p w14:paraId="441541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E7270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750FD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925EF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5475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637E9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325 000,00</w:t>
            </w:r>
          </w:p>
        </w:tc>
        <w:tc>
          <w:tcPr>
            <w:tcW w:w="1417" w:type="dxa"/>
            <w:hideMark/>
          </w:tcPr>
          <w:p w14:paraId="5A0B7D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5DFCB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325 000,00</w:t>
            </w:r>
          </w:p>
        </w:tc>
      </w:tr>
      <w:tr w:rsidR="006622C8" w:rsidRPr="006622C8" w14:paraId="3766A815" w14:textId="77777777" w:rsidTr="000D265A">
        <w:trPr>
          <w:trHeight w:val="300"/>
        </w:trPr>
        <w:tc>
          <w:tcPr>
            <w:tcW w:w="4290" w:type="dxa"/>
            <w:hideMark/>
          </w:tcPr>
          <w:p w14:paraId="3D1A55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№17/04-21 захоронение безродных</w:t>
            </w:r>
          </w:p>
        </w:tc>
        <w:tc>
          <w:tcPr>
            <w:tcW w:w="813" w:type="dxa"/>
            <w:hideMark/>
          </w:tcPr>
          <w:p w14:paraId="3653E6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C123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86D1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E1D22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EC75B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112E5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D044A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8AF69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C7939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32 600,00</w:t>
            </w:r>
          </w:p>
        </w:tc>
        <w:tc>
          <w:tcPr>
            <w:tcW w:w="1417" w:type="dxa"/>
            <w:hideMark/>
          </w:tcPr>
          <w:p w14:paraId="21B01C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C2F23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32 600,00</w:t>
            </w:r>
          </w:p>
        </w:tc>
      </w:tr>
      <w:tr w:rsidR="006622C8" w:rsidRPr="006622C8" w14:paraId="4E5ED9D0" w14:textId="77777777" w:rsidTr="000D265A">
        <w:trPr>
          <w:trHeight w:val="300"/>
        </w:trPr>
        <w:tc>
          <w:tcPr>
            <w:tcW w:w="4290" w:type="dxa"/>
            <w:hideMark/>
          </w:tcPr>
          <w:p w14:paraId="784B02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разработка концепции поселка</w:t>
            </w:r>
          </w:p>
        </w:tc>
        <w:tc>
          <w:tcPr>
            <w:tcW w:w="813" w:type="dxa"/>
            <w:hideMark/>
          </w:tcPr>
          <w:p w14:paraId="70BDE0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4830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F8514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F73E9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CC55B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A4138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326A8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D099E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50867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490 000,00</w:t>
            </w:r>
          </w:p>
        </w:tc>
        <w:tc>
          <w:tcPr>
            <w:tcW w:w="1417" w:type="dxa"/>
            <w:hideMark/>
          </w:tcPr>
          <w:p w14:paraId="6E80DF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0FFBF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490 000,00</w:t>
            </w:r>
          </w:p>
        </w:tc>
      </w:tr>
      <w:tr w:rsidR="006622C8" w:rsidRPr="006622C8" w14:paraId="5E86B047" w14:textId="77777777" w:rsidTr="000D265A">
        <w:trPr>
          <w:trHeight w:val="300"/>
        </w:trPr>
        <w:tc>
          <w:tcPr>
            <w:tcW w:w="4290" w:type="dxa"/>
            <w:hideMark/>
          </w:tcPr>
          <w:p w14:paraId="27D6E3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мат.запасов</w:t>
            </w:r>
          </w:p>
        </w:tc>
        <w:tc>
          <w:tcPr>
            <w:tcW w:w="813" w:type="dxa"/>
            <w:hideMark/>
          </w:tcPr>
          <w:p w14:paraId="79D004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C3EA4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4A2CFE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3B3CCD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2699D8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7175E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6808F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1CFB42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E20DB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570 147,00</w:t>
            </w:r>
          </w:p>
        </w:tc>
        <w:tc>
          <w:tcPr>
            <w:tcW w:w="1417" w:type="dxa"/>
            <w:hideMark/>
          </w:tcPr>
          <w:p w14:paraId="7D9209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68A31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570 147,00</w:t>
            </w:r>
          </w:p>
        </w:tc>
      </w:tr>
      <w:tr w:rsidR="006622C8" w:rsidRPr="006622C8" w14:paraId="4280262D" w14:textId="77777777" w:rsidTr="000D265A">
        <w:trPr>
          <w:trHeight w:val="510"/>
        </w:trPr>
        <w:tc>
          <w:tcPr>
            <w:tcW w:w="4290" w:type="dxa"/>
            <w:hideMark/>
          </w:tcPr>
          <w:p w14:paraId="702587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6ACB64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7EAEF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709" w:type="dxa"/>
            <w:hideMark/>
          </w:tcPr>
          <w:p w14:paraId="2AEFE5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w:t>
            </w:r>
          </w:p>
        </w:tc>
        <w:tc>
          <w:tcPr>
            <w:tcW w:w="1056" w:type="dxa"/>
            <w:hideMark/>
          </w:tcPr>
          <w:p w14:paraId="504A86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560450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E9C79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3FE4E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5E141A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4450E9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570 147,00</w:t>
            </w:r>
          </w:p>
        </w:tc>
        <w:tc>
          <w:tcPr>
            <w:tcW w:w="1417" w:type="dxa"/>
            <w:hideMark/>
          </w:tcPr>
          <w:p w14:paraId="6F23F8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1EE6A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570 147,00</w:t>
            </w:r>
          </w:p>
        </w:tc>
      </w:tr>
      <w:tr w:rsidR="006622C8" w:rsidRPr="006622C8" w14:paraId="5CD256BF" w14:textId="77777777" w:rsidTr="000D265A">
        <w:trPr>
          <w:trHeight w:val="510"/>
        </w:trPr>
        <w:tc>
          <w:tcPr>
            <w:tcW w:w="4290" w:type="dxa"/>
            <w:hideMark/>
          </w:tcPr>
          <w:p w14:paraId="49455B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сувенирной продукции к юбилею поселка</w:t>
            </w:r>
          </w:p>
        </w:tc>
        <w:tc>
          <w:tcPr>
            <w:tcW w:w="813" w:type="dxa"/>
            <w:hideMark/>
          </w:tcPr>
          <w:p w14:paraId="04CD43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51B13E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17B44D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7B000F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4C5AEA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56D02C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B4C4D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940C9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58B39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247 637,00</w:t>
            </w:r>
          </w:p>
        </w:tc>
        <w:tc>
          <w:tcPr>
            <w:tcW w:w="1417" w:type="dxa"/>
            <w:hideMark/>
          </w:tcPr>
          <w:p w14:paraId="192532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2FC1C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247 637,00</w:t>
            </w:r>
          </w:p>
        </w:tc>
      </w:tr>
      <w:tr w:rsidR="006622C8" w:rsidRPr="006622C8" w14:paraId="184FBBD5" w14:textId="77777777" w:rsidTr="000D265A">
        <w:trPr>
          <w:trHeight w:val="510"/>
        </w:trPr>
        <w:tc>
          <w:tcPr>
            <w:tcW w:w="4290" w:type="dxa"/>
            <w:hideMark/>
          </w:tcPr>
          <w:p w14:paraId="0C56BA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(сертификаты)</w:t>
            </w:r>
          </w:p>
        </w:tc>
        <w:tc>
          <w:tcPr>
            <w:tcW w:w="813" w:type="dxa"/>
            <w:hideMark/>
          </w:tcPr>
          <w:p w14:paraId="763018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E305D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107257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0D990A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43325F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E7552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5FB73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A7DF2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CBD42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220 000,00</w:t>
            </w:r>
          </w:p>
        </w:tc>
        <w:tc>
          <w:tcPr>
            <w:tcW w:w="1417" w:type="dxa"/>
            <w:hideMark/>
          </w:tcPr>
          <w:p w14:paraId="63AC58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5D0DA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220 000,00</w:t>
            </w:r>
          </w:p>
        </w:tc>
      </w:tr>
      <w:tr w:rsidR="006622C8" w:rsidRPr="006622C8" w14:paraId="268BF0BF" w14:textId="77777777" w:rsidTr="000D265A">
        <w:trPr>
          <w:trHeight w:val="510"/>
        </w:trPr>
        <w:tc>
          <w:tcPr>
            <w:tcW w:w="4290" w:type="dxa"/>
            <w:hideMark/>
          </w:tcPr>
          <w:p w14:paraId="45E5A4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цветы</w:t>
            </w:r>
          </w:p>
        </w:tc>
        <w:tc>
          <w:tcPr>
            <w:tcW w:w="813" w:type="dxa"/>
            <w:hideMark/>
          </w:tcPr>
          <w:p w14:paraId="15D2B5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F9B0C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A39D4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67A940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632479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094500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72B56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4A677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13C0D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102 510,00</w:t>
            </w:r>
          </w:p>
        </w:tc>
        <w:tc>
          <w:tcPr>
            <w:tcW w:w="1417" w:type="dxa"/>
            <w:hideMark/>
          </w:tcPr>
          <w:p w14:paraId="07D844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C7EA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102 510,00</w:t>
            </w:r>
          </w:p>
        </w:tc>
      </w:tr>
      <w:tr w:rsidR="006622C8" w:rsidRPr="006622C8" w14:paraId="7E5B2A49" w14:textId="77777777" w:rsidTr="000D265A">
        <w:trPr>
          <w:trHeight w:val="300"/>
        </w:trPr>
        <w:tc>
          <w:tcPr>
            <w:tcW w:w="4290" w:type="dxa"/>
            <w:hideMark/>
          </w:tcPr>
          <w:p w14:paraId="619F8B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НАЦИОНАЛЬНАЯ ОБОРОНА</w:t>
            </w:r>
          </w:p>
        </w:tc>
        <w:tc>
          <w:tcPr>
            <w:tcW w:w="813" w:type="dxa"/>
            <w:hideMark/>
          </w:tcPr>
          <w:p w14:paraId="40C23A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64DAE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1D27BA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18192D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18E461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C771C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07DCE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56B32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C85C2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4 629 600,00</w:t>
            </w:r>
          </w:p>
        </w:tc>
        <w:tc>
          <w:tcPr>
            <w:tcW w:w="1417" w:type="dxa"/>
            <w:hideMark/>
          </w:tcPr>
          <w:p w14:paraId="3272DE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BC98E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4 629 600,00</w:t>
            </w:r>
          </w:p>
        </w:tc>
      </w:tr>
      <w:tr w:rsidR="006622C8" w:rsidRPr="006622C8" w14:paraId="55FD168D" w14:textId="77777777" w:rsidTr="000D265A">
        <w:trPr>
          <w:trHeight w:val="510"/>
        </w:trPr>
        <w:tc>
          <w:tcPr>
            <w:tcW w:w="4290" w:type="dxa"/>
            <w:hideMark/>
          </w:tcPr>
          <w:p w14:paraId="0A7241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Мобилизационная и вневойсковая подготовка</w:t>
            </w:r>
          </w:p>
        </w:tc>
        <w:tc>
          <w:tcPr>
            <w:tcW w:w="813" w:type="dxa"/>
            <w:hideMark/>
          </w:tcPr>
          <w:p w14:paraId="5C389C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2CA40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240652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185FD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2C65E2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BB625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5BCDB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939F7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FCA78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4 629 600,00</w:t>
            </w:r>
          </w:p>
        </w:tc>
        <w:tc>
          <w:tcPr>
            <w:tcW w:w="1417" w:type="dxa"/>
            <w:hideMark/>
          </w:tcPr>
          <w:p w14:paraId="457B5D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8BF82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4 629 600,00</w:t>
            </w:r>
          </w:p>
        </w:tc>
      </w:tr>
      <w:tr w:rsidR="006622C8" w:rsidRPr="006622C8" w14:paraId="3487A88C" w14:textId="77777777" w:rsidTr="000D265A">
        <w:trPr>
          <w:trHeight w:val="300"/>
        </w:trPr>
        <w:tc>
          <w:tcPr>
            <w:tcW w:w="4290" w:type="dxa"/>
            <w:hideMark/>
          </w:tcPr>
          <w:p w14:paraId="6956FA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48DCE9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DFC04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28337D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A5D96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537208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8C6DE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04768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E6EA7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60B03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c>
          <w:tcPr>
            <w:tcW w:w="1417" w:type="dxa"/>
            <w:hideMark/>
          </w:tcPr>
          <w:p w14:paraId="4FA348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6227F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r>
      <w:tr w:rsidR="006622C8" w:rsidRPr="006622C8" w14:paraId="008A3879" w14:textId="77777777" w:rsidTr="000D265A">
        <w:trPr>
          <w:trHeight w:val="300"/>
        </w:trPr>
        <w:tc>
          <w:tcPr>
            <w:tcW w:w="4290" w:type="dxa"/>
            <w:hideMark/>
          </w:tcPr>
          <w:p w14:paraId="5359C0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354A20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7D486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2F4B27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14564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0E1AA4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F1DF6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B7F3A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B0069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9D74E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c>
          <w:tcPr>
            <w:tcW w:w="1417" w:type="dxa"/>
            <w:hideMark/>
          </w:tcPr>
          <w:p w14:paraId="03EF7C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579E6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r>
      <w:tr w:rsidR="006622C8" w:rsidRPr="006622C8" w14:paraId="0D9ED9A3" w14:textId="77777777" w:rsidTr="000D265A">
        <w:trPr>
          <w:trHeight w:val="1128"/>
        </w:trPr>
        <w:tc>
          <w:tcPr>
            <w:tcW w:w="4290" w:type="dxa"/>
            <w:hideMark/>
          </w:tcPr>
          <w:p w14:paraId="51A52F0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lastRenderedPageBreak/>
              <w:t>Субвенция на осуществление первичного воинского учета на территориях, где отсутствуют военные комиссариаты (в части ГО, МП, ГП)</w:t>
            </w:r>
          </w:p>
        </w:tc>
        <w:tc>
          <w:tcPr>
            <w:tcW w:w="813" w:type="dxa"/>
            <w:hideMark/>
          </w:tcPr>
          <w:p w14:paraId="49092A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FA7E73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02</w:t>
            </w:r>
          </w:p>
        </w:tc>
        <w:tc>
          <w:tcPr>
            <w:tcW w:w="709" w:type="dxa"/>
            <w:hideMark/>
          </w:tcPr>
          <w:p w14:paraId="675D373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7E1D037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99 5 00 51180</w:t>
            </w:r>
          </w:p>
        </w:tc>
        <w:tc>
          <w:tcPr>
            <w:tcW w:w="786" w:type="dxa"/>
            <w:hideMark/>
          </w:tcPr>
          <w:p w14:paraId="3A1BB49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53EAF6B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807B4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AAD332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18FB1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c>
          <w:tcPr>
            <w:tcW w:w="1417" w:type="dxa"/>
            <w:hideMark/>
          </w:tcPr>
          <w:p w14:paraId="4094FD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ECD1B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3 629 600,00</w:t>
            </w:r>
          </w:p>
        </w:tc>
      </w:tr>
      <w:tr w:rsidR="006622C8" w:rsidRPr="006622C8" w14:paraId="751A771D" w14:textId="77777777" w:rsidTr="000D265A">
        <w:trPr>
          <w:trHeight w:val="1530"/>
        </w:trPr>
        <w:tc>
          <w:tcPr>
            <w:tcW w:w="4290" w:type="dxa"/>
            <w:hideMark/>
          </w:tcPr>
          <w:p w14:paraId="220FED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581527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E8DA1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5A87D9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8B990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71EDA6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450C45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2D4A6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302C2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BF9F1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2 977 775,00</w:t>
            </w:r>
          </w:p>
        </w:tc>
        <w:tc>
          <w:tcPr>
            <w:tcW w:w="1417" w:type="dxa"/>
            <w:hideMark/>
          </w:tcPr>
          <w:p w14:paraId="0EBA3B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99B47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2 977 775,00</w:t>
            </w:r>
          </w:p>
        </w:tc>
      </w:tr>
      <w:tr w:rsidR="006622C8" w:rsidRPr="006622C8" w14:paraId="1B9A95C5" w14:textId="77777777" w:rsidTr="000D265A">
        <w:trPr>
          <w:trHeight w:val="147"/>
        </w:trPr>
        <w:tc>
          <w:tcPr>
            <w:tcW w:w="4290" w:type="dxa"/>
            <w:hideMark/>
          </w:tcPr>
          <w:p w14:paraId="135892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47FD6D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55E0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59A213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9C958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7C539B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2E7CC3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3607D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7B06F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6A188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2 977 775,00</w:t>
            </w:r>
          </w:p>
        </w:tc>
        <w:tc>
          <w:tcPr>
            <w:tcW w:w="1417" w:type="dxa"/>
            <w:hideMark/>
          </w:tcPr>
          <w:p w14:paraId="6E02B3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8B38F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2 977 775,00</w:t>
            </w:r>
          </w:p>
        </w:tc>
      </w:tr>
      <w:tr w:rsidR="006622C8" w:rsidRPr="006622C8" w14:paraId="2357530B" w14:textId="77777777" w:rsidTr="000D265A">
        <w:trPr>
          <w:trHeight w:val="510"/>
        </w:trPr>
        <w:tc>
          <w:tcPr>
            <w:tcW w:w="4290" w:type="dxa"/>
            <w:hideMark/>
          </w:tcPr>
          <w:p w14:paraId="14705E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Фонд оплаты труда государственных (муниципальных) органов</w:t>
            </w:r>
          </w:p>
        </w:tc>
        <w:tc>
          <w:tcPr>
            <w:tcW w:w="813" w:type="dxa"/>
            <w:hideMark/>
          </w:tcPr>
          <w:p w14:paraId="35E7A1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3B2F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03AB61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0DAB8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41F11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121</w:t>
            </w:r>
          </w:p>
        </w:tc>
        <w:tc>
          <w:tcPr>
            <w:tcW w:w="1560" w:type="dxa"/>
            <w:hideMark/>
          </w:tcPr>
          <w:p w14:paraId="5888CC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31D7C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D4589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FADC0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1 869 279,28</w:t>
            </w:r>
          </w:p>
        </w:tc>
        <w:tc>
          <w:tcPr>
            <w:tcW w:w="1417" w:type="dxa"/>
            <w:hideMark/>
          </w:tcPr>
          <w:p w14:paraId="67C186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5FC6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1 869 279,28</w:t>
            </w:r>
          </w:p>
        </w:tc>
      </w:tr>
      <w:tr w:rsidR="006622C8" w:rsidRPr="006622C8" w14:paraId="52FBAB48" w14:textId="77777777" w:rsidTr="000D265A">
        <w:trPr>
          <w:trHeight w:val="561"/>
        </w:trPr>
        <w:tc>
          <w:tcPr>
            <w:tcW w:w="4290" w:type="dxa"/>
            <w:hideMark/>
          </w:tcPr>
          <w:p w14:paraId="68198A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Заработная плата</w:t>
            </w:r>
          </w:p>
        </w:tc>
        <w:tc>
          <w:tcPr>
            <w:tcW w:w="813" w:type="dxa"/>
            <w:hideMark/>
          </w:tcPr>
          <w:p w14:paraId="36E0C2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78FC4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116BF0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506C4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1FAF83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2B57B8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5F54C4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w:t>
            </w:r>
          </w:p>
        </w:tc>
        <w:tc>
          <w:tcPr>
            <w:tcW w:w="851" w:type="dxa"/>
            <w:hideMark/>
          </w:tcPr>
          <w:p w14:paraId="521575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C4A73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1 864 779,28</w:t>
            </w:r>
          </w:p>
        </w:tc>
        <w:tc>
          <w:tcPr>
            <w:tcW w:w="1417" w:type="dxa"/>
            <w:hideMark/>
          </w:tcPr>
          <w:p w14:paraId="6F31EC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95091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1 864 779,28</w:t>
            </w:r>
          </w:p>
        </w:tc>
      </w:tr>
      <w:tr w:rsidR="006622C8" w:rsidRPr="006622C8" w14:paraId="505B04F7" w14:textId="77777777" w:rsidTr="000D265A">
        <w:trPr>
          <w:trHeight w:val="614"/>
        </w:trPr>
        <w:tc>
          <w:tcPr>
            <w:tcW w:w="4290" w:type="dxa"/>
            <w:hideMark/>
          </w:tcPr>
          <w:p w14:paraId="1BE6D6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Социальные пособия и компенсации персоналу в денежной форме</w:t>
            </w:r>
          </w:p>
        </w:tc>
        <w:tc>
          <w:tcPr>
            <w:tcW w:w="813" w:type="dxa"/>
            <w:hideMark/>
          </w:tcPr>
          <w:p w14:paraId="01B081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B5E64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1F3726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1C4B7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12D2DC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3E62A6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69AC4A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266</w:t>
            </w:r>
          </w:p>
        </w:tc>
        <w:tc>
          <w:tcPr>
            <w:tcW w:w="851" w:type="dxa"/>
            <w:hideMark/>
          </w:tcPr>
          <w:p w14:paraId="11C4BB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35ADC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4 500,00</w:t>
            </w:r>
          </w:p>
        </w:tc>
        <w:tc>
          <w:tcPr>
            <w:tcW w:w="1417" w:type="dxa"/>
            <w:hideMark/>
          </w:tcPr>
          <w:p w14:paraId="0FD16A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FEC1E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4 500,00</w:t>
            </w:r>
          </w:p>
        </w:tc>
      </w:tr>
      <w:tr w:rsidR="006622C8" w:rsidRPr="006622C8" w14:paraId="6BD8F0DE" w14:textId="77777777" w:rsidTr="000D265A">
        <w:trPr>
          <w:trHeight w:val="300"/>
        </w:trPr>
        <w:tc>
          <w:tcPr>
            <w:tcW w:w="4290" w:type="dxa"/>
            <w:hideMark/>
          </w:tcPr>
          <w:p w14:paraId="4EDA6A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выплаты</w:t>
            </w:r>
          </w:p>
        </w:tc>
        <w:tc>
          <w:tcPr>
            <w:tcW w:w="813" w:type="dxa"/>
            <w:hideMark/>
          </w:tcPr>
          <w:p w14:paraId="2C2CB5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A29E2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43E046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DF844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086EF0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122</w:t>
            </w:r>
          </w:p>
        </w:tc>
        <w:tc>
          <w:tcPr>
            <w:tcW w:w="1560" w:type="dxa"/>
            <w:hideMark/>
          </w:tcPr>
          <w:p w14:paraId="230552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E39D5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AD7A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9426D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549 832,38</w:t>
            </w:r>
          </w:p>
        </w:tc>
        <w:tc>
          <w:tcPr>
            <w:tcW w:w="1417" w:type="dxa"/>
            <w:hideMark/>
          </w:tcPr>
          <w:p w14:paraId="447D11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D1EA6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549 832,38</w:t>
            </w:r>
          </w:p>
        </w:tc>
      </w:tr>
      <w:tr w:rsidR="006622C8" w:rsidRPr="006622C8" w14:paraId="475BF87D" w14:textId="77777777" w:rsidTr="000D265A">
        <w:trPr>
          <w:trHeight w:val="510"/>
        </w:trPr>
        <w:tc>
          <w:tcPr>
            <w:tcW w:w="4290" w:type="dxa"/>
            <w:hideMark/>
          </w:tcPr>
          <w:p w14:paraId="7C9D78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несоциальные выплаты персоналу в денежной форме</w:t>
            </w:r>
          </w:p>
        </w:tc>
        <w:tc>
          <w:tcPr>
            <w:tcW w:w="813" w:type="dxa"/>
            <w:hideMark/>
          </w:tcPr>
          <w:p w14:paraId="40257A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8DA82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71D70D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2340D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020219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258FE4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C2F6F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212</w:t>
            </w:r>
          </w:p>
        </w:tc>
        <w:tc>
          <w:tcPr>
            <w:tcW w:w="851" w:type="dxa"/>
            <w:hideMark/>
          </w:tcPr>
          <w:p w14:paraId="62DE03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A4178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6 160,00</w:t>
            </w:r>
          </w:p>
        </w:tc>
        <w:tc>
          <w:tcPr>
            <w:tcW w:w="1417" w:type="dxa"/>
            <w:hideMark/>
          </w:tcPr>
          <w:p w14:paraId="3CC4D5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62C2A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6 160,00</w:t>
            </w:r>
          </w:p>
        </w:tc>
      </w:tr>
      <w:tr w:rsidR="006622C8" w:rsidRPr="006622C8" w14:paraId="761EC31B" w14:textId="77777777" w:rsidTr="000D265A">
        <w:trPr>
          <w:trHeight w:val="507"/>
        </w:trPr>
        <w:tc>
          <w:tcPr>
            <w:tcW w:w="4290" w:type="dxa"/>
            <w:hideMark/>
          </w:tcPr>
          <w:p w14:paraId="2E58A6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Суточные при служебных командировках</w:t>
            </w:r>
          </w:p>
        </w:tc>
        <w:tc>
          <w:tcPr>
            <w:tcW w:w="813" w:type="dxa"/>
            <w:hideMark/>
          </w:tcPr>
          <w:p w14:paraId="1A09CC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50215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3BF84C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FA7D4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24A165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5EB0E6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438866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212</w:t>
            </w:r>
          </w:p>
        </w:tc>
        <w:tc>
          <w:tcPr>
            <w:tcW w:w="851" w:type="dxa"/>
            <w:hideMark/>
          </w:tcPr>
          <w:p w14:paraId="62C252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1104</w:t>
            </w:r>
          </w:p>
        </w:tc>
        <w:tc>
          <w:tcPr>
            <w:tcW w:w="1701" w:type="dxa"/>
            <w:hideMark/>
          </w:tcPr>
          <w:p w14:paraId="53E9D4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6 160,00</w:t>
            </w:r>
          </w:p>
        </w:tc>
        <w:tc>
          <w:tcPr>
            <w:tcW w:w="1417" w:type="dxa"/>
            <w:hideMark/>
          </w:tcPr>
          <w:p w14:paraId="4C9CE5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A1FEE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6 160,00</w:t>
            </w:r>
          </w:p>
        </w:tc>
      </w:tr>
      <w:tr w:rsidR="006622C8" w:rsidRPr="006622C8" w14:paraId="31384B70" w14:textId="77777777" w:rsidTr="000D265A">
        <w:trPr>
          <w:trHeight w:val="510"/>
        </w:trPr>
        <w:tc>
          <w:tcPr>
            <w:tcW w:w="4290" w:type="dxa"/>
            <w:hideMark/>
          </w:tcPr>
          <w:p w14:paraId="152FD3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Прочие несоциальные выплаты персоналу в натуральной форме</w:t>
            </w:r>
          </w:p>
        </w:tc>
        <w:tc>
          <w:tcPr>
            <w:tcW w:w="813" w:type="dxa"/>
            <w:hideMark/>
          </w:tcPr>
          <w:p w14:paraId="66C077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B3A6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06FE1B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D6847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049D61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24C384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BC447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214</w:t>
            </w:r>
          </w:p>
        </w:tc>
        <w:tc>
          <w:tcPr>
            <w:tcW w:w="851" w:type="dxa"/>
            <w:hideMark/>
          </w:tcPr>
          <w:p w14:paraId="33F784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99AEAB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446 772,38</w:t>
            </w:r>
          </w:p>
        </w:tc>
        <w:tc>
          <w:tcPr>
            <w:tcW w:w="1417" w:type="dxa"/>
            <w:hideMark/>
          </w:tcPr>
          <w:p w14:paraId="072B54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456CE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446 772,38</w:t>
            </w:r>
          </w:p>
        </w:tc>
      </w:tr>
      <w:tr w:rsidR="006622C8" w:rsidRPr="006622C8" w14:paraId="18A2E192" w14:textId="77777777" w:rsidTr="000D265A">
        <w:trPr>
          <w:trHeight w:val="487"/>
        </w:trPr>
        <w:tc>
          <w:tcPr>
            <w:tcW w:w="4290" w:type="dxa"/>
            <w:hideMark/>
          </w:tcPr>
          <w:p w14:paraId="57B2C6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Возмещение расходов, связанных с проездом в отпуск</w:t>
            </w:r>
          </w:p>
        </w:tc>
        <w:tc>
          <w:tcPr>
            <w:tcW w:w="813" w:type="dxa"/>
            <w:hideMark/>
          </w:tcPr>
          <w:p w14:paraId="006C78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C62BA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52A011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1C990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0CA88D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393FCF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600765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214</w:t>
            </w:r>
          </w:p>
        </w:tc>
        <w:tc>
          <w:tcPr>
            <w:tcW w:w="851" w:type="dxa"/>
            <w:hideMark/>
          </w:tcPr>
          <w:p w14:paraId="16CD7B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1101</w:t>
            </w:r>
          </w:p>
        </w:tc>
        <w:tc>
          <w:tcPr>
            <w:tcW w:w="1701" w:type="dxa"/>
            <w:hideMark/>
          </w:tcPr>
          <w:p w14:paraId="6402DB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446 772,38</w:t>
            </w:r>
          </w:p>
        </w:tc>
        <w:tc>
          <w:tcPr>
            <w:tcW w:w="1417" w:type="dxa"/>
            <w:hideMark/>
          </w:tcPr>
          <w:p w14:paraId="5CA139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2BBA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446 772,38</w:t>
            </w:r>
          </w:p>
        </w:tc>
      </w:tr>
      <w:tr w:rsidR="006622C8" w:rsidRPr="006622C8" w14:paraId="3E0A23F5" w14:textId="77777777" w:rsidTr="000D265A">
        <w:trPr>
          <w:trHeight w:val="300"/>
        </w:trPr>
        <w:tc>
          <w:tcPr>
            <w:tcW w:w="4290" w:type="dxa"/>
            <w:hideMark/>
          </w:tcPr>
          <w:p w14:paraId="3BB44A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0EAB12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3DE9B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1DF261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68CEE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17B95C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3D1C30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D84E7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EBB3E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046D8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96 900,00</w:t>
            </w:r>
          </w:p>
        </w:tc>
        <w:tc>
          <w:tcPr>
            <w:tcW w:w="1417" w:type="dxa"/>
            <w:hideMark/>
          </w:tcPr>
          <w:p w14:paraId="58F6FC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63303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96 900,00</w:t>
            </w:r>
          </w:p>
        </w:tc>
      </w:tr>
      <w:tr w:rsidR="006622C8" w:rsidRPr="006622C8" w14:paraId="2E747709" w14:textId="77777777" w:rsidTr="000D265A">
        <w:trPr>
          <w:trHeight w:val="595"/>
        </w:trPr>
        <w:tc>
          <w:tcPr>
            <w:tcW w:w="4290" w:type="dxa"/>
            <w:hideMark/>
          </w:tcPr>
          <w:p w14:paraId="261233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Командировочные расходы</w:t>
            </w:r>
          </w:p>
        </w:tc>
        <w:tc>
          <w:tcPr>
            <w:tcW w:w="813" w:type="dxa"/>
            <w:hideMark/>
          </w:tcPr>
          <w:p w14:paraId="23613D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47DD0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49B25D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AA9ED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43FFD5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122</w:t>
            </w:r>
          </w:p>
        </w:tc>
        <w:tc>
          <w:tcPr>
            <w:tcW w:w="1560" w:type="dxa"/>
            <w:hideMark/>
          </w:tcPr>
          <w:p w14:paraId="48B8A3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6E61B9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61652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1104</w:t>
            </w:r>
          </w:p>
        </w:tc>
        <w:tc>
          <w:tcPr>
            <w:tcW w:w="1701" w:type="dxa"/>
            <w:hideMark/>
          </w:tcPr>
          <w:p w14:paraId="1174FF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96 900,00</w:t>
            </w:r>
          </w:p>
        </w:tc>
        <w:tc>
          <w:tcPr>
            <w:tcW w:w="1417" w:type="dxa"/>
            <w:hideMark/>
          </w:tcPr>
          <w:p w14:paraId="507367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5824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96 900,00</w:t>
            </w:r>
          </w:p>
        </w:tc>
      </w:tr>
      <w:tr w:rsidR="006622C8" w:rsidRPr="006622C8" w14:paraId="2B8ADC25" w14:textId="77777777" w:rsidTr="000D265A">
        <w:trPr>
          <w:trHeight w:val="431"/>
        </w:trPr>
        <w:tc>
          <w:tcPr>
            <w:tcW w:w="4290" w:type="dxa"/>
            <w:hideMark/>
          </w:tcPr>
          <w:p w14:paraId="450753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3" w:type="dxa"/>
            <w:hideMark/>
          </w:tcPr>
          <w:p w14:paraId="4518A7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DED6B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784CB9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286F8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7EEC6A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129</w:t>
            </w:r>
          </w:p>
        </w:tc>
        <w:tc>
          <w:tcPr>
            <w:tcW w:w="1560" w:type="dxa"/>
            <w:hideMark/>
          </w:tcPr>
          <w:p w14:paraId="4EB731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500CB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A7D23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DD90A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558 663,34</w:t>
            </w:r>
          </w:p>
        </w:tc>
        <w:tc>
          <w:tcPr>
            <w:tcW w:w="1417" w:type="dxa"/>
            <w:hideMark/>
          </w:tcPr>
          <w:p w14:paraId="6A6B25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886B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558 663,34</w:t>
            </w:r>
          </w:p>
        </w:tc>
      </w:tr>
      <w:tr w:rsidR="006622C8" w:rsidRPr="006622C8" w14:paraId="21B8AC0B" w14:textId="77777777" w:rsidTr="000D265A">
        <w:trPr>
          <w:trHeight w:val="508"/>
        </w:trPr>
        <w:tc>
          <w:tcPr>
            <w:tcW w:w="4290" w:type="dxa"/>
            <w:hideMark/>
          </w:tcPr>
          <w:p w14:paraId="092C54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Начисл. на  опл.труд</w:t>
            </w:r>
          </w:p>
        </w:tc>
        <w:tc>
          <w:tcPr>
            <w:tcW w:w="813" w:type="dxa"/>
            <w:hideMark/>
          </w:tcPr>
          <w:p w14:paraId="04BB42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F018D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19997B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01D55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70641A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129</w:t>
            </w:r>
          </w:p>
        </w:tc>
        <w:tc>
          <w:tcPr>
            <w:tcW w:w="1560" w:type="dxa"/>
            <w:hideMark/>
          </w:tcPr>
          <w:p w14:paraId="4B53FF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707922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213</w:t>
            </w:r>
          </w:p>
        </w:tc>
        <w:tc>
          <w:tcPr>
            <w:tcW w:w="851" w:type="dxa"/>
            <w:hideMark/>
          </w:tcPr>
          <w:p w14:paraId="723ACD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4E1EC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558 663,34</w:t>
            </w:r>
          </w:p>
        </w:tc>
        <w:tc>
          <w:tcPr>
            <w:tcW w:w="1417" w:type="dxa"/>
            <w:hideMark/>
          </w:tcPr>
          <w:p w14:paraId="7A4407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E712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558 663,34</w:t>
            </w:r>
          </w:p>
        </w:tc>
      </w:tr>
      <w:tr w:rsidR="006622C8" w:rsidRPr="006622C8" w14:paraId="79C687AF" w14:textId="77777777" w:rsidTr="000D265A">
        <w:trPr>
          <w:trHeight w:val="703"/>
        </w:trPr>
        <w:tc>
          <w:tcPr>
            <w:tcW w:w="4290" w:type="dxa"/>
            <w:hideMark/>
          </w:tcPr>
          <w:p w14:paraId="44ACDA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363B6C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0BD8C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22D6AB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08745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008AE9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C1E7A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85995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FC8B6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20A46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651 825,00</w:t>
            </w:r>
          </w:p>
        </w:tc>
        <w:tc>
          <w:tcPr>
            <w:tcW w:w="1417" w:type="dxa"/>
            <w:hideMark/>
          </w:tcPr>
          <w:p w14:paraId="3F45B8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0D36B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651 825,00</w:t>
            </w:r>
          </w:p>
        </w:tc>
      </w:tr>
      <w:tr w:rsidR="006622C8" w:rsidRPr="006622C8" w14:paraId="738CB9D3" w14:textId="77777777" w:rsidTr="000D265A">
        <w:trPr>
          <w:trHeight w:val="765"/>
        </w:trPr>
        <w:tc>
          <w:tcPr>
            <w:tcW w:w="4290" w:type="dxa"/>
            <w:hideMark/>
          </w:tcPr>
          <w:p w14:paraId="505034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2FED34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A0D84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3397E8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5BA12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2E6297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175610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BBC05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73D53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6B4A6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651 825,00</w:t>
            </w:r>
          </w:p>
        </w:tc>
        <w:tc>
          <w:tcPr>
            <w:tcW w:w="1417" w:type="dxa"/>
            <w:hideMark/>
          </w:tcPr>
          <w:p w14:paraId="3B5502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7506D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651 825,00</w:t>
            </w:r>
          </w:p>
        </w:tc>
      </w:tr>
      <w:tr w:rsidR="006622C8" w:rsidRPr="006622C8" w14:paraId="65A7A941" w14:textId="77777777" w:rsidTr="000D265A">
        <w:trPr>
          <w:trHeight w:val="765"/>
        </w:trPr>
        <w:tc>
          <w:tcPr>
            <w:tcW w:w="4290" w:type="dxa"/>
            <w:hideMark/>
          </w:tcPr>
          <w:p w14:paraId="78C1B9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услуг в сфере информационно-коммуникационных технологий</w:t>
            </w:r>
          </w:p>
        </w:tc>
        <w:tc>
          <w:tcPr>
            <w:tcW w:w="813" w:type="dxa"/>
            <w:hideMark/>
          </w:tcPr>
          <w:p w14:paraId="3AE438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5C5D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528B98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054ED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652781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242</w:t>
            </w:r>
          </w:p>
        </w:tc>
        <w:tc>
          <w:tcPr>
            <w:tcW w:w="1560" w:type="dxa"/>
            <w:hideMark/>
          </w:tcPr>
          <w:p w14:paraId="37AC0B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E4653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B0FDA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A426F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556 378,67</w:t>
            </w:r>
          </w:p>
        </w:tc>
        <w:tc>
          <w:tcPr>
            <w:tcW w:w="1417" w:type="dxa"/>
            <w:hideMark/>
          </w:tcPr>
          <w:p w14:paraId="21AE4A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675F0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556 378,67</w:t>
            </w:r>
          </w:p>
        </w:tc>
      </w:tr>
      <w:tr w:rsidR="006622C8" w:rsidRPr="006622C8" w14:paraId="3732FF40" w14:textId="77777777" w:rsidTr="000D265A">
        <w:trPr>
          <w:trHeight w:val="565"/>
        </w:trPr>
        <w:tc>
          <w:tcPr>
            <w:tcW w:w="4290" w:type="dxa"/>
            <w:hideMark/>
          </w:tcPr>
          <w:p w14:paraId="6C150C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7E8FC4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C5F56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208705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6E73F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207EA7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35E2E2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5C0E53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2CB442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A61E3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442 769,34</w:t>
            </w:r>
          </w:p>
        </w:tc>
        <w:tc>
          <w:tcPr>
            <w:tcW w:w="1417" w:type="dxa"/>
            <w:hideMark/>
          </w:tcPr>
          <w:p w14:paraId="386205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37E16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442 769,34</w:t>
            </w:r>
          </w:p>
        </w:tc>
      </w:tr>
      <w:tr w:rsidR="006622C8" w:rsidRPr="006622C8" w14:paraId="05103036" w14:textId="77777777" w:rsidTr="000D265A">
        <w:trPr>
          <w:trHeight w:val="619"/>
        </w:trPr>
        <w:tc>
          <w:tcPr>
            <w:tcW w:w="4290" w:type="dxa"/>
            <w:hideMark/>
          </w:tcPr>
          <w:p w14:paraId="3A771B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Приобретение основных средств</w:t>
            </w:r>
          </w:p>
        </w:tc>
        <w:tc>
          <w:tcPr>
            <w:tcW w:w="813" w:type="dxa"/>
            <w:hideMark/>
          </w:tcPr>
          <w:p w14:paraId="066CDA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1914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72433C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875EE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7F54D7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74E97E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3C9725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D8D38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7DB52B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442 769,34</w:t>
            </w:r>
          </w:p>
        </w:tc>
        <w:tc>
          <w:tcPr>
            <w:tcW w:w="1417" w:type="dxa"/>
            <w:hideMark/>
          </w:tcPr>
          <w:p w14:paraId="2A5585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DE353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442 769,34</w:t>
            </w:r>
          </w:p>
        </w:tc>
      </w:tr>
      <w:tr w:rsidR="006622C8" w:rsidRPr="006622C8" w14:paraId="72DDE58E" w14:textId="77777777" w:rsidTr="000D265A">
        <w:trPr>
          <w:trHeight w:val="300"/>
        </w:trPr>
        <w:tc>
          <w:tcPr>
            <w:tcW w:w="4290" w:type="dxa"/>
            <w:hideMark/>
          </w:tcPr>
          <w:p w14:paraId="591644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оргтехника</w:t>
            </w:r>
          </w:p>
        </w:tc>
        <w:tc>
          <w:tcPr>
            <w:tcW w:w="813" w:type="dxa"/>
            <w:hideMark/>
          </w:tcPr>
          <w:p w14:paraId="463EC9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1D34D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254BB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A629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C95A6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43460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8587D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5C5E6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41F48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442 769,34</w:t>
            </w:r>
          </w:p>
        </w:tc>
        <w:tc>
          <w:tcPr>
            <w:tcW w:w="1417" w:type="dxa"/>
            <w:hideMark/>
          </w:tcPr>
          <w:p w14:paraId="1F2B08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0EEC3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442 769,34</w:t>
            </w:r>
          </w:p>
        </w:tc>
      </w:tr>
      <w:tr w:rsidR="006622C8" w:rsidRPr="006622C8" w14:paraId="5DBDB8A0" w14:textId="77777777" w:rsidTr="000D265A">
        <w:trPr>
          <w:trHeight w:val="608"/>
        </w:trPr>
        <w:tc>
          <w:tcPr>
            <w:tcW w:w="4290" w:type="dxa"/>
            <w:hideMark/>
          </w:tcPr>
          <w:p w14:paraId="45BC6F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6916DE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D7038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453252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69F06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0DC42F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3A4EA7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766D30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55EDE7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2E165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113 609,33</w:t>
            </w:r>
          </w:p>
        </w:tc>
        <w:tc>
          <w:tcPr>
            <w:tcW w:w="1417" w:type="dxa"/>
            <w:hideMark/>
          </w:tcPr>
          <w:p w14:paraId="3BFB1A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B43A9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113 609,33</w:t>
            </w:r>
          </w:p>
        </w:tc>
      </w:tr>
      <w:tr w:rsidR="006622C8" w:rsidRPr="006622C8" w14:paraId="0935A6E1" w14:textId="77777777" w:rsidTr="000D265A">
        <w:trPr>
          <w:trHeight w:val="521"/>
        </w:trPr>
        <w:tc>
          <w:tcPr>
            <w:tcW w:w="4290" w:type="dxa"/>
            <w:hideMark/>
          </w:tcPr>
          <w:p w14:paraId="5260C2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матзапасов</w:t>
            </w:r>
          </w:p>
        </w:tc>
        <w:tc>
          <w:tcPr>
            <w:tcW w:w="813" w:type="dxa"/>
            <w:hideMark/>
          </w:tcPr>
          <w:p w14:paraId="65104D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D7E04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266C8C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D4D77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0FDCF4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1560" w:type="dxa"/>
            <w:hideMark/>
          </w:tcPr>
          <w:p w14:paraId="2AA0B1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71CE26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0CAB9E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2EDD92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113 609,33</w:t>
            </w:r>
          </w:p>
        </w:tc>
        <w:tc>
          <w:tcPr>
            <w:tcW w:w="1417" w:type="dxa"/>
            <w:hideMark/>
          </w:tcPr>
          <w:p w14:paraId="055C75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72248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113 609,33</w:t>
            </w:r>
          </w:p>
        </w:tc>
      </w:tr>
      <w:tr w:rsidR="006622C8" w:rsidRPr="006622C8" w14:paraId="57B7E303" w14:textId="77777777" w:rsidTr="000D265A">
        <w:trPr>
          <w:trHeight w:val="300"/>
        </w:trPr>
        <w:tc>
          <w:tcPr>
            <w:tcW w:w="4290" w:type="dxa"/>
            <w:hideMark/>
          </w:tcPr>
          <w:p w14:paraId="6A4FC2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оргтехника</w:t>
            </w:r>
          </w:p>
        </w:tc>
        <w:tc>
          <w:tcPr>
            <w:tcW w:w="813" w:type="dxa"/>
            <w:hideMark/>
          </w:tcPr>
          <w:p w14:paraId="10E5B4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74EDE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7BAAA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37F7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11939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FB8E1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2BA1A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892F6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91877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110 629,33</w:t>
            </w:r>
          </w:p>
        </w:tc>
        <w:tc>
          <w:tcPr>
            <w:tcW w:w="1417" w:type="dxa"/>
            <w:hideMark/>
          </w:tcPr>
          <w:p w14:paraId="6AAF74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8030A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110 629,33</w:t>
            </w:r>
          </w:p>
        </w:tc>
      </w:tr>
      <w:tr w:rsidR="006622C8" w:rsidRPr="006622C8" w14:paraId="308240D2" w14:textId="77777777" w:rsidTr="000D265A">
        <w:trPr>
          <w:trHeight w:val="300"/>
        </w:trPr>
        <w:tc>
          <w:tcPr>
            <w:tcW w:w="4290" w:type="dxa"/>
            <w:hideMark/>
          </w:tcPr>
          <w:p w14:paraId="448CE1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бумага</w:t>
            </w:r>
          </w:p>
        </w:tc>
        <w:tc>
          <w:tcPr>
            <w:tcW w:w="813" w:type="dxa"/>
            <w:hideMark/>
          </w:tcPr>
          <w:p w14:paraId="6BB79F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7EE5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5350F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FA50C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9CCE9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51581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51F57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E5B5F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2649F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2 980,00</w:t>
            </w:r>
          </w:p>
        </w:tc>
        <w:tc>
          <w:tcPr>
            <w:tcW w:w="1417" w:type="dxa"/>
            <w:hideMark/>
          </w:tcPr>
          <w:p w14:paraId="793CAC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7C44B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2 980,00</w:t>
            </w:r>
          </w:p>
        </w:tc>
      </w:tr>
      <w:tr w:rsidR="006622C8" w:rsidRPr="006622C8" w14:paraId="117CC5CC" w14:textId="77777777" w:rsidTr="000D265A">
        <w:trPr>
          <w:trHeight w:val="856"/>
        </w:trPr>
        <w:tc>
          <w:tcPr>
            <w:tcW w:w="4290" w:type="dxa"/>
            <w:hideMark/>
          </w:tcPr>
          <w:p w14:paraId="0FFD95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E5768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A416F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4B4F56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DC80F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99 5 00 51180</w:t>
            </w:r>
          </w:p>
        </w:tc>
        <w:tc>
          <w:tcPr>
            <w:tcW w:w="786" w:type="dxa"/>
            <w:hideMark/>
          </w:tcPr>
          <w:p w14:paraId="3F07B6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25F264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EF764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3E31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AC89F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95 446,33</w:t>
            </w:r>
          </w:p>
        </w:tc>
        <w:tc>
          <w:tcPr>
            <w:tcW w:w="1417" w:type="dxa"/>
            <w:hideMark/>
          </w:tcPr>
          <w:p w14:paraId="0D9180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200BD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95 446,33</w:t>
            </w:r>
          </w:p>
        </w:tc>
      </w:tr>
      <w:tr w:rsidR="006622C8" w:rsidRPr="006622C8" w14:paraId="2EE755F8" w14:textId="77777777" w:rsidTr="000D265A">
        <w:trPr>
          <w:trHeight w:val="629"/>
        </w:trPr>
        <w:tc>
          <w:tcPr>
            <w:tcW w:w="4290" w:type="dxa"/>
            <w:hideMark/>
          </w:tcPr>
          <w:p w14:paraId="7ABCE2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3B4735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5E521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323E1C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3DAC5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4AD611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15A75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5652CB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41581C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C565F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17 387,00</w:t>
            </w:r>
          </w:p>
        </w:tc>
        <w:tc>
          <w:tcPr>
            <w:tcW w:w="1417" w:type="dxa"/>
            <w:hideMark/>
          </w:tcPr>
          <w:p w14:paraId="48889F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C5549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17 387,00</w:t>
            </w:r>
          </w:p>
        </w:tc>
      </w:tr>
      <w:tr w:rsidR="006622C8" w:rsidRPr="006622C8" w14:paraId="0F508702" w14:textId="77777777" w:rsidTr="000D265A">
        <w:trPr>
          <w:trHeight w:val="541"/>
        </w:trPr>
        <w:tc>
          <w:tcPr>
            <w:tcW w:w="4290" w:type="dxa"/>
            <w:hideMark/>
          </w:tcPr>
          <w:p w14:paraId="7BD9D6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6F02CF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9E280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6171A5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FD409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646E20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FDA45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23B582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55484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167CB1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17 387,00</w:t>
            </w:r>
          </w:p>
        </w:tc>
        <w:tc>
          <w:tcPr>
            <w:tcW w:w="1417" w:type="dxa"/>
            <w:hideMark/>
          </w:tcPr>
          <w:p w14:paraId="48A5B1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796CD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17 387,00</w:t>
            </w:r>
          </w:p>
        </w:tc>
      </w:tr>
      <w:tr w:rsidR="006622C8" w:rsidRPr="006622C8" w14:paraId="54B5DE7A" w14:textId="77777777" w:rsidTr="000D265A">
        <w:trPr>
          <w:trHeight w:val="300"/>
        </w:trPr>
        <w:tc>
          <w:tcPr>
            <w:tcW w:w="4290" w:type="dxa"/>
            <w:hideMark/>
          </w:tcPr>
          <w:p w14:paraId="1F5809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оргтехника</w:t>
            </w:r>
          </w:p>
        </w:tc>
        <w:tc>
          <w:tcPr>
            <w:tcW w:w="813" w:type="dxa"/>
            <w:hideMark/>
          </w:tcPr>
          <w:p w14:paraId="0F763E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6400C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3F7F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905B5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B0D07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DD69D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D57D5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D9C20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98C81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17 387,00</w:t>
            </w:r>
          </w:p>
        </w:tc>
        <w:tc>
          <w:tcPr>
            <w:tcW w:w="1417" w:type="dxa"/>
            <w:hideMark/>
          </w:tcPr>
          <w:p w14:paraId="5E3F83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5A48C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17 387,00</w:t>
            </w:r>
          </w:p>
        </w:tc>
      </w:tr>
      <w:tr w:rsidR="006622C8" w:rsidRPr="006622C8" w14:paraId="4EAAB7C2" w14:textId="77777777" w:rsidTr="000D265A">
        <w:trPr>
          <w:trHeight w:val="531"/>
        </w:trPr>
        <w:tc>
          <w:tcPr>
            <w:tcW w:w="4290" w:type="dxa"/>
            <w:hideMark/>
          </w:tcPr>
          <w:p w14:paraId="6024E4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025B4D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3C4EA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347248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F6178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795003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D9069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783259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3E97CD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0AC4B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78 059,33</w:t>
            </w:r>
          </w:p>
        </w:tc>
        <w:tc>
          <w:tcPr>
            <w:tcW w:w="1417" w:type="dxa"/>
            <w:hideMark/>
          </w:tcPr>
          <w:p w14:paraId="4CE129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50EAA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78 059,33</w:t>
            </w:r>
          </w:p>
        </w:tc>
      </w:tr>
      <w:tr w:rsidR="006622C8" w:rsidRPr="006622C8" w14:paraId="0C154DFA" w14:textId="77777777" w:rsidTr="000D265A">
        <w:trPr>
          <w:trHeight w:val="585"/>
        </w:trPr>
        <w:tc>
          <w:tcPr>
            <w:tcW w:w="4290" w:type="dxa"/>
            <w:hideMark/>
          </w:tcPr>
          <w:p w14:paraId="06585E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матзапасов</w:t>
            </w:r>
          </w:p>
        </w:tc>
        <w:tc>
          <w:tcPr>
            <w:tcW w:w="813" w:type="dxa"/>
            <w:hideMark/>
          </w:tcPr>
          <w:p w14:paraId="0732EF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80B7D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7BCD30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9D0A8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99 5 00 51180</w:t>
            </w:r>
          </w:p>
        </w:tc>
        <w:tc>
          <w:tcPr>
            <w:tcW w:w="786" w:type="dxa"/>
            <w:hideMark/>
          </w:tcPr>
          <w:p w14:paraId="24CAC5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217BD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21-51180-00000-00000</w:t>
            </w:r>
          </w:p>
        </w:tc>
        <w:tc>
          <w:tcPr>
            <w:tcW w:w="708" w:type="dxa"/>
            <w:hideMark/>
          </w:tcPr>
          <w:p w14:paraId="33BEB4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362D46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01E40F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78 059,33</w:t>
            </w:r>
          </w:p>
        </w:tc>
        <w:tc>
          <w:tcPr>
            <w:tcW w:w="1417" w:type="dxa"/>
            <w:hideMark/>
          </w:tcPr>
          <w:p w14:paraId="25317C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6789C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78 059,33</w:t>
            </w:r>
          </w:p>
        </w:tc>
      </w:tr>
      <w:tr w:rsidR="006622C8" w:rsidRPr="006622C8" w14:paraId="5F478087" w14:textId="77777777" w:rsidTr="000D265A">
        <w:trPr>
          <w:trHeight w:val="300"/>
        </w:trPr>
        <w:tc>
          <w:tcPr>
            <w:tcW w:w="4290" w:type="dxa"/>
            <w:hideMark/>
          </w:tcPr>
          <w:p w14:paraId="285D1D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оргтехника</w:t>
            </w:r>
          </w:p>
        </w:tc>
        <w:tc>
          <w:tcPr>
            <w:tcW w:w="813" w:type="dxa"/>
            <w:hideMark/>
          </w:tcPr>
          <w:p w14:paraId="174576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ED0EF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08E7C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551C3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CCD95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5EC2E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0D130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440BE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2D766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7 559,33</w:t>
            </w:r>
          </w:p>
        </w:tc>
        <w:tc>
          <w:tcPr>
            <w:tcW w:w="1417" w:type="dxa"/>
            <w:hideMark/>
          </w:tcPr>
          <w:p w14:paraId="7C85CC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40C84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7 559,33</w:t>
            </w:r>
          </w:p>
        </w:tc>
      </w:tr>
      <w:tr w:rsidR="006622C8" w:rsidRPr="006622C8" w14:paraId="3B8E537A" w14:textId="77777777" w:rsidTr="000D265A">
        <w:trPr>
          <w:trHeight w:val="300"/>
        </w:trPr>
        <w:tc>
          <w:tcPr>
            <w:tcW w:w="4290" w:type="dxa"/>
            <w:hideMark/>
          </w:tcPr>
          <w:p w14:paraId="551A95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бумага</w:t>
            </w:r>
          </w:p>
        </w:tc>
        <w:tc>
          <w:tcPr>
            <w:tcW w:w="813" w:type="dxa"/>
            <w:hideMark/>
          </w:tcPr>
          <w:p w14:paraId="77E852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6B605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F785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5DC1B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80EF0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02094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CDEE4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E03B0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E98E7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70 500,00</w:t>
            </w:r>
          </w:p>
        </w:tc>
        <w:tc>
          <w:tcPr>
            <w:tcW w:w="1417" w:type="dxa"/>
            <w:hideMark/>
          </w:tcPr>
          <w:p w14:paraId="6AFA5C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1BBC5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70 500,00</w:t>
            </w:r>
          </w:p>
        </w:tc>
      </w:tr>
      <w:tr w:rsidR="006622C8" w:rsidRPr="006622C8" w14:paraId="180D0878" w14:textId="77777777" w:rsidTr="000D265A">
        <w:trPr>
          <w:trHeight w:val="300"/>
        </w:trPr>
        <w:tc>
          <w:tcPr>
            <w:tcW w:w="4290" w:type="dxa"/>
            <w:hideMark/>
          </w:tcPr>
          <w:p w14:paraId="5E2543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Непрограммные расходы</w:t>
            </w:r>
          </w:p>
        </w:tc>
        <w:tc>
          <w:tcPr>
            <w:tcW w:w="813" w:type="dxa"/>
            <w:hideMark/>
          </w:tcPr>
          <w:p w14:paraId="56AE24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1BAB8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234913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57A7B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06EBA3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8E41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22589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51046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C6E8B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c>
          <w:tcPr>
            <w:tcW w:w="1417" w:type="dxa"/>
            <w:hideMark/>
          </w:tcPr>
          <w:p w14:paraId="07F611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08BB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r>
      <w:tr w:rsidR="006622C8" w:rsidRPr="006622C8" w14:paraId="7F262480" w14:textId="77777777" w:rsidTr="000D265A">
        <w:trPr>
          <w:trHeight w:val="300"/>
        </w:trPr>
        <w:tc>
          <w:tcPr>
            <w:tcW w:w="4290" w:type="dxa"/>
            <w:hideMark/>
          </w:tcPr>
          <w:p w14:paraId="470AB2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00714F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60D41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15A539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E96AE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75AA2F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CEC60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32C6D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A7808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9E6EB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c>
          <w:tcPr>
            <w:tcW w:w="1417" w:type="dxa"/>
            <w:hideMark/>
          </w:tcPr>
          <w:p w14:paraId="2ADCBB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10F9D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r>
      <w:tr w:rsidR="006622C8" w:rsidRPr="006622C8" w14:paraId="564EF748" w14:textId="77777777" w:rsidTr="000D265A">
        <w:trPr>
          <w:trHeight w:val="540"/>
        </w:trPr>
        <w:tc>
          <w:tcPr>
            <w:tcW w:w="4290" w:type="dxa"/>
            <w:hideMark/>
          </w:tcPr>
          <w:p w14:paraId="7553511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813" w:type="dxa"/>
            <w:hideMark/>
          </w:tcPr>
          <w:p w14:paraId="185AAC4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69911B2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02</w:t>
            </w:r>
          </w:p>
        </w:tc>
        <w:tc>
          <w:tcPr>
            <w:tcW w:w="709" w:type="dxa"/>
            <w:hideMark/>
          </w:tcPr>
          <w:p w14:paraId="7ECB99C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3D8709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99 5 00 91019</w:t>
            </w:r>
          </w:p>
        </w:tc>
        <w:tc>
          <w:tcPr>
            <w:tcW w:w="786" w:type="dxa"/>
            <w:hideMark/>
          </w:tcPr>
          <w:p w14:paraId="01643B5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D44E39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56DD505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360B9B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0C117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c>
          <w:tcPr>
            <w:tcW w:w="1417" w:type="dxa"/>
            <w:hideMark/>
          </w:tcPr>
          <w:p w14:paraId="7ABE56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2F905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r>
      <w:tr w:rsidR="006622C8" w:rsidRPr="006622C8" w14:paraId="18930519" w14:textId="77777777" w:rsidTr="000D265A">
        <w:trPr>
          <w:trHeight w:val="572"/>
        </w:trPr>
        <w:tc>
          <w:tcPr>
            <w:tcW w:w="4290" w:type="dxa"/>
            <w:hideMark/>
          </w:tcPr>
          <w:p w14:paraId="2E7157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4D423A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0D3B0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542A3B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32AB2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480D1F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3A7F3C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E44F9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731D7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E1679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c>
          <w:tcPr>
            <w:tcW w:w="1417" w:type="dxa"/>
            <w:hideMark/>
          </w:tcPr>
          <w:p w14:paraId="4F34C1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5FF27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r>
      <w:tr w:rsidR="006622C8" w:rsidRPr="006622C8" w14:paraId="2401AC07" w14:textId="77777777" w:rsidTr="000D265A">
        <w:trPr>
          <w:trHeight w:val="768"/>
        </w:trPr>
        <w:tc>
          <w:tcPr>
            <w:tcW w:w="4290" w:type="dxa"/>
            <w:hideMark/>
          </w:tcPr>
          <w:p w14:paraId="5B3740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71C2FB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29B0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3A774E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E094D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15E632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3B2A2C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BEEE3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69D04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0B8C5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c>
          <w:tcPr>
            <w:tcW w:w="1417" w:type="dxa"/>
            <w:hideMark/>
          </w:tcPr>
          <w:p w14:paraId="4B70EC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62211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1 000 000,00</w:t>
            </w:r>
          </w:p>
        </w:tc>
      </w:tr>
      <w:tr w:rsidR="006622C8" w:rsidRPr="006622C8" w14:paraId="72762461" w14:textId="77777777" w:rsidTr="000D265A">
        <w:trPr>
          <w:trHeight w:val="510"/>
        </w:trPr>
        <w:tc>
          <w:tcPr>
            <w:tcW w:w="4290" w:type="dxa"/>
            <w:hideMark/>
          </w:tcPr>
          <w:p w14:paraId="6F3150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Фонд оплаты труда государственных (муниципальных) органов</w:t>
            </w:r>
          </w:p>
        </w:tc>
        <w:tc>
          <w:tcPr>
            <w:tcW w:w="813" w:type="dxa"/>
            <w:hideMark/>
          </w:tcPr>
          <w:p w14:paraId="51F1B9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17187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3B7287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3C157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1B42F4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121</w:t>
            </w:r>
          </w:p>
        </w:tc>
        <w:tc>
          <w:tcPr>
            <w:tcW w:w="1560" w:type="dxa"/>
            <w:hideMark/>
          </w:tcPr>
          <w:p w14:paraId="729FCE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7B299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9B3FC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8E027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768 049,20</w:t>
            </w:r>
          </w:p>
        </w:tc>
        <w:tc>
          <w:tcPr>
            <w:tcW w:w="1417" w:type="dxa"/>
            <w:hideMark/>
          </w:tcPr>
          <w:p w14:paraId="3A6B1C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A3DDD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768 049,20</w:t>
            </w:r>
          </w:p>
        </w:tc>
      </w:tr>
      <w:tr w:rsidR="006622C8" w:rsidRPr="006622C8" w14:paraId="7FFE1DF8" w14:textId="77777777" w:rsidTr="000D265A">
        <w:trPr>
          <w:trHeight w:val="300"/>
        </w:trPr>
        <w:tc>
          <w:tcPr>
            <w:tcW w:w="4290" w:type="dxa"/>
            <w:hideMark/>
          </w:tcPr>
          <w:p w14:paraId="395E92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Заработная плата</w:t>
            </w:r>
          </w:p>
        </w:tc>
        <w:tc>
          <w:tcPr>
            <w:tcW w:w="813" w:type="dxa"/>
            <w:hideMark/>
          </w:tcPr>
          <w:p w14:paraId="7C15DD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DDD98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692062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A5D7E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0FD983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121</w:t>
            </w:r>
          </w:p>
        </w:tc>
        <w:tc>
          <w:tcPr>
            <w:tcW w:w="1560" w:type="dxa"/>
            <w:hideMark/>
          </w:tcPr>
          <w:p w14:paraId="26A46E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D1D09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w:t>
            </w:r>
          </w:p>
        </w:tc>
        <w:tc>
          <w:tcPr>
            <w:tcW w:w="851" w:type="dxa"/>
            <w:hideMark/>
          </w:tcPr>
          <w:p w14:paraId="2E00B9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CD28D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768 049,20</w:t>
            </w:r>
          </w:p>
        </w:tc>
        <w:tc>
          <w:tcPr>
            <w:tcW w:w="1417" w:type="dxa"/>
            <w:hideMark/>
          </w:tcPr>
          <w:p w14:paraId="648F2E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0071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768 049,20</w:t>
            </w:r>
          </w:p>
        </w:tc>
      </w:tr>
      <w:tr w:rsidR="006622C8" w:rsidRPr="006622C8" w14:paraId="1051ABDA" w14:textId="77777777" w:rsidTr="000D265A">
        <w:trPr>
          <w:trHeight w:val="1358"/>
        </w:trPr>
        <w:tc>
          <w:tcPr>
            <w:tcW w:w="4290" w:type="dxa"/>
            <w:hideMark/>
          </w:tcPr>
          <w:p w14:paraId="52D0A4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13" w:type="dxa"/>
            <w:hideMark/>
          </w:tcPr>
          <w:p w14:paraId="295355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CF7E4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02</w:t>
            </w:r>
          </w:p>
        </w:tc>
        <w:tc>
          <w:tcPr>
            <w:tcW w:w="709" w:type="dxa"/>
            <w:hideMark/>
          </w:tcPr>
          <w:p w14:paraId="4D025F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F050D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2FD74B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129</w:t>
            </w:r>
          </w:p>
        </w:tc>
        <w:tc>
          <w:tcPr>
            <w:tcW w:w="1560" w:type="dxa"/>
            <w:hideMark/>
          </w:tcPr>
          <w:p w14:paraId="717AD9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102B5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003D2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DAE8D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231 950,80</w:t>
            </w:r>
          </w:p>
        </w:tc>
        <w:tc>
          <w:tcPr>
            <w:tcW w:w="1417" w:type="dxa"/>
            <w:hideMark/>
          </w:tcPr>
          <w:p w14:paraId="4C8898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F454A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231 950,80</w:t>
            </w:r>
          </w:p>
        </w:tc>
      </w:tr>
      <w:tr w:rsidR="006622C8" w:rsidRPr="006622C8" w14:paraId="794EF48C" w14:textId="77777777" w:rsidTr="000D265A">
        <w:trPr>
          <w:trHeight w:val="300"/>
        </w:trPr>
        <w:tc>
          <w:tcPr>
            <w:tcW w:w="4290" w:type="dxa"/>
            <w:hideMark/>
          </w:tcPr>
          <w:p w14:paraId="283A86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Начисл. на  опл.труд</w:t>
            </w:r>
          </w:p>
        </w:tc>
        <w:tc>
          <w:tcPr>
            <w:tcW w:w="813" w:type="dxa"/>
            <w:hideMark/>
          </w:tcPr>
          <w:p w14:paraId="684A11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C986D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02</w:t>
            </w:r>
          </w:p>
        </w:tc>
        <w:tc>
          <w:tcPr>
            <w:tcW w:w="709" w:type="dxa"/>
            <w:hideMark/>
          </w:tcPr>
          <w:p w14:paraId="7EBD58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0E939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4E4097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129</w:t>
            </w:r>
          </w:p>
        </w:tc>
        <w:tc>
          <w:tcPr>
            <w:tcW w:w="1560" w:type="dxa"/>
            <w:hideMark/>
          </w:tcPr>
          <w:p w14:paraId="1EEFAA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B60AC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213</w:t>
            </w:r>
          </w:p>
        </w:tc>
        <w:tc>
          <w:tcPr>
            <w:tcW w:w="851" w:type="dxa"/>
            <w:hideMark/>
          </w:tcPr>
          <w:p w14:paraId="76C4E7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AE2F8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231 950,80</w:t>
            </w:r>
          </w:p>
        </w:tc>
        <w:tc>
          <w:tcPr>
            <w:tcW w:w="1417" w:type="dxa"/>
            <w:hideMark/>
          </w:tcPr>
          <w:p w14:paraId="70647D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A25DA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231 950,80</w:t>
            </w:r>
          </w:p>
        </w:tc>
      </w:tr>
      <w:tr w:rsidR="006622C8" w:rsidRPr="006622C8" w14:paraId="17F6CF72" w14:textId="77777777" w:rsidTr="000D265A">
        <w:trPr>
          <w:trHeight w:val="754"/>
        </w:trPr>
        <w:tc>
          <w:tcPr>
            <w:tcW w:w="4290" w:type="dxa"/>
            <w:hideMark/>
          </w:tcPr>
          <w:p w14:paraId="65089A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НАЦ.БЕЗОПАСНОСТЬ И ПРАВООХРАНИТЕЛЬНАЯ ДЕЯТЕЛЬНОСТЬ</w:t>
            </w:r>
          </w:p>
        </w:tc>
        <w:tc>
          <w:tcPr>
            <w:tcW w:w="813" w:type="dxa"/>
            <w:hideMark/>
          </w:tcPr>
          <w:p w14:paraId="161BA2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D36C4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92A8E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70A2E9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34EAB4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B124D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82B55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17F4F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C1BE2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1 513 706,85</w:t>
            </w:r>
          </w:p>
        </w:tc>
        <w:tc>
          <w:tcPr>
            <w:tcW w:w="1417" w:type="dxa"/>
            <w:hideMark/>
          </w:tcPr>
          <w:p w14:paraId="54C7D3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10FEBF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1 513 706,85</w:t>
            </w:r>
          </w:p>
        </w:tc>
      </w:tr>
      <w:tr w:rsidR="006622C8" w:rsidRPr="006622C8" w14:paraId="225CBBCB" w14:textId="77777777" w:rsidTr="000D265A">
        <w:trPr>
          <w:trHeight w:val="300"/>
        </w:trPr>
        <w:tc>
          <w:tcPr>
            <w:tcW w:w="4290" w:type="dxa"/>
            <w:hideMark/>
          </w:tcPr>
          <w:p w14:paraId="728111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Органы юстиции</w:t>
            </w:r>
          </w:p>
        </w:tc>
        <w:tc>
          <w:tcPr>
            <w:tcW w:w="813" w:type="dxa"/>
            <w:hideMark/>
          </w:tcPr>
          <w:p w14:paraId="5C8246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CD7F3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53A9E1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72B4B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12F756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5B78D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DC363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BE48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E0322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196177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B2340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469EE1FB" w14:textId="77777777" w:rsidTr="000D265A">
        <w:trPr>
          <w:trHeight w:val="300"/>
        </w:trPr>
        <w:tc>
          <w:tcPr>
            <w:tcW w:w="4290" w:type="dxa"/>
            <w:hideMark/>
          </w:tcPr>
          <w:p w14:paraId="5A9D0D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5617D3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B253F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0F0E98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DFC99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1E8FFB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4B6E4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755D1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244C5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36798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184628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684FB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5B41F167" w14:textId="77777777" w:rsidTr="000D265A">
        <w:trPr>
          <w:trHeight w:val="300"/>
        </w:trPr>
        <w:tc>
          <w:tcPr>
            <w:tcW w:w="4290" w:type="dxa"/>
            <w:hideMark/>
          </w:tcPr>
          <w:p w14:paraId="58503A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18F3EF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1444B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140E12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AEB6E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350AD4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B94CB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646FD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C7C71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D18A3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054F54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F5718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2320CB92" w14:textId="77777777" w:rsidTr="000D265A">
        <w:trPr>
          <w:trHeight w:val="1139"/>
        </w:trPr>
        <w:tc>
          <w:tcPr>
            <w:tcW w:w="4290" w:type="dxa"/>
            <w:hideMark/>
          </w:tcPr>
          <w:p w14:paraId="0BD6D7F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Выполнение отдельных государственных полномочий по государственной регистрации актов гражданского состояния</w:t>
            </w:r>
          </w:p>
        </w:tc>
        <w:tc>
          <w:tcPr>
            <w:tcW w:w="813" w:type="dxa"/>
            <w:hideMark/>
          </w:tcPr>
          <w:p w14:paraId="4C2890A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B43042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709" w:type="dxa"/>
            <w:hideMark/>
          </w:tcPr>
          <w:p w14:paraId="65042F8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1056" w:type="dxa"/>
            <w:hideMark/>
          </w:tcPr>
          <w:p w14:paraId="6CA1221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99 5 00 59300</w:t>
            </w:r>
          </w:p>
        </w:tc>
        <w:tc>
          <w:tcPr>
            <w:tcW w:w="786" w:type="dxa"/>
            <w:hideMark/>
          </w:tcPr>
          <w:p w14:paraId="7CA4CAF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590AD85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019880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E83230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7E43B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19DBF8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6DDB9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6647E6EB" w14:textId="77777777" w:rsidTr="000D265A">
        <w:trPr>
          <w:trHeight w:val="510"/>
        </w:trPr>
        <w:tc>
          <w:tcPr>
            <w:tcW w:w="4290" w:type="dxa"/>
            <w:hideMark/>
          </w:tcPr>
          <w:p w14:paraId="3C2E62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5A85A6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45B4D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4DBEA5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25E8DB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99 5 00 59300</w:t>
            </w:r>
          </w:p>
        </w:tc>
        <w:tc>
          <w:tcPr>
            <w:tcW w:w="786" w:type="dxa"/>
            <w:hideMark/>
          </w:tcPr>
          <w:p w14:paraId="71307B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BFE8F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FC1DB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B1F11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20084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08FA1B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DF620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44A394ED" w14:textId="77777777" w:rsidTr="000D265A">
        <w:trPr>
          <w:trHeight w:val="765"/>
        </w:trPr>
        <w:tc>
          <w:tcPr>
            <w:tcW w:w="4290" w:type="dxa"/>
            <w:hideMark/>
          </w:tcPr>
          <w:p w14:paraId="6F72AB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1D18D7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D1DC6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5A6807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63FBF0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99 5 00 59300</w:t>
            </w:r>
          </w:p>
        </w:tc>
        <w:tc>
          <w:tcPr>
            <w:tcW w:w="786" w:type="dxa"/>
            <w:hideMark/>
          </w:tcPr>
          <w:p w14:paraId="53364D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653D0C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225A0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89249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F1855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338AA8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97B92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7FB539BD" w14:textId="77777777" w:rsidTr="000D265A">
        <w:trPr>
          <w:trHeight w:val="765"/>
        </w:trPr>
        <w:tc>
          <w:tcPr>
            <w:tcW w:w="4290" w:type="dxa"/>
            <w:hideMark/>
          </w:tcPr>
          <w:p w14:paraId="529514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3C2D1D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9E172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48F81F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1E019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99 5 00 59300</w:t>
            </w:r>
          </w:p>
        </w:tc>
        <w:tc>
          <w:tcPr>
            <w:tcW w:w="786" w:type="dxa"/>
            <w:hideMark/>
          </w:tcPr>
          <w:p w14:paraId="3D2C03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5C92BB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44162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B68A5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8B3D6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c>
          <w:tcPr>
            <w:tcW w:w="1417" w:type="dxa"/>
            <w:hideMark/>
          </w:tcPr>
          <w:p w14:paraId="06365B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E52F6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132 100,00</w:t>
            </w:r>
          </w:p>
        </w:tc>
      </w:tr>
      <w:tr w:rsidR="006622C8" w:rsidRPr="006622C8" w14:paraId="4C859805" w14:textId="77777777" w:rsidTr="000D265A">
        <w:trPr>
          <w:trHeight w:val="300"/>
        </w:trPr>
        <w:tc>
          <w:tcPr>
            <w:tcW w:w="4290" w:type="dxa"/>
            <w:hideMark/>
          </w:tcPr>
          <w:p w14:paraId="667507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32B5BB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DEEE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036FD4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43446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99 5 00 59300</w:t>
            </w:r>
          </w:p>
        </w:tc>
        <w:tc>
          <w:tcPr>
            <w:tcW w:w="786" w:type="dxa"/>
            <w:hideMark/>
          </w:tcPr>
          <w:p w14:paraId="1484E5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96B2D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C449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83BCC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92DEF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132 100,00</w:t>
            </w:r>
          </w:p>
        </w:tc>
        <w:tc>
          <w:tcPr>
            <w:tcW w:w="1417" w:type="dxa"/>
            <w:hideMark/>
          </w:tcPr>
          <w:p w14:paraId="02453A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4E4E7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132 100,00</w:t>
            </w:r>
          </w:p>
        </w:tc>
      </w:tr>
      <w:tr w:rsidR="006622C8" w:rsidRPr="006622C8" w14:paraId="6BF3EDA4" w14:textId="77777777" w:rsidTr="000D265A">
        <w:trPr>
          <w:trHeight w:val="1257"/>
        </w:trPr>
        <w:tc>
          <w:tcPr>
            <w:tcW w:w="4290" w:type="dxa"/>
            <w:hideMark/>
          </w:tcPr>
          <w:p w14:paraId="3C25CD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Субвенции бюджетам субъектов Российской Федерации и муниципальных образований на государственную регистрацию актов гражданского состояния</w:t>
            </w:r>
          </w:p>
        </w:tc>
        <w:tc>
          <w:tcPr>
            <w:tcW w:w="813" w:type="dxa"/>
            <w:hideMark/>
          </w:tcPr>
          <w:p w14:paraId="113C73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72660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764AC7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2DDC96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99 5 00 59300</w:t>
            </w:r>
          </w:p>
        </w:tc>
        <w:tc>
          <w:tcPr>
            <w:tcW w:w="786" w:type="dxa"/>
            <w:hideMark/>
          </w:tcPr>
          <w:p w14:paraId="028EBF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94AD8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21-59000-00000-00000</w:t>
            </w:r>
          </w:p>
        </w:tc>
        <w:tc>
          <w:tcPr>
            <w:tcW w:w="708" w:type="dxa"/>
            <w:hideMark/>
          </w:tcPr>
          <w:p w14:paraId="07571A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3A7EA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4BD8D6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132 100,00</w:t>
            </w:r>
          </w:p>
        </w:tc>
        <w:tc>
          <w:tcPr>
            <w:tcW w:w="1417" w:type="dxa"/>
            <w:hideMark/>
          </w:tcPr>
          <w:p w14:paraId="58B723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E1F8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132 100,00</w:t>
            </w:r>
          </w:p>
        </w:tc>
      </w:tr>
      <w:tr w:rsidR="006622C8" w:rsidRPr="006622C8" w14:paraId="1357DB46" w14:textId="77777777" w:rsidTr="000D265A">
        <w:trPr>
          <w:trHeight w:val="1020"/>
        </w:trPr>
        <w:tc>
          <w:tcPr>
            <w:tcW w:w="4290" w:type="dxa"/>
            <w:hideMark/>
          </w:tcPr>
          <w:p w14:paraId="07F09E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Защита населения и территории от чрезвычайных ситуаций природного и техногенного характера, гражданская оборона</w:t>
            </w:r>
          </w:p>
        </w:tc>
        <w:tc>
          <w:tcPr>
            <w:tcW w:w="813" w:type="dxa"/>
            <w:hideMark/>
          </w:tcPr>
          <w:p w14:paraId="34EAFF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66A2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2087F7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1B28BA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048EFC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C730F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51980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E5AB1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869C4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1 253 935,17</w:t>
            </w:r>
          </w:p>
        </w:tc>
        <w:tc>
          <w:tcPr>
            <w:tcW w:w="1417" w:type="dxa"/>
            <w:hideMark/>
          </w:tcPr>
          <w:p w14:paraId="2C9685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258C52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1 253 935,17</w:t>
            </w:r>
          </w:p>
        </w:tc>
      </w:tr>
      <w:tr w:rsidR="006622C8" w:rsidRPr="006622C8" w14:paraId="5BA785E2" w14:textId="77777777" w:rsidTr="000D265A">
        <w:trPr>
          <w:trHeight w:val="621"/>
        </w:trPr>
        <w:tc>
          <w:tcPr>
            <w:tcW w:w="4290" w:type="dxa"/>
            <w:hideMark/>
          </w:tcPr>
          <w:p w14:paraId="2C83C4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МП "Обеспечение безопасности жизнедеятельности населения на территории МО "Поселок Айхал" </w:t>
            </w:r>
          </w:p>
        </w:tc>
        <w:tc>
          <w:tcPr>
            <w:tcW w:w="813" w:type="dxa"/>
            <w:hideMark/>
          </w:tcPr>
          <w:p w14:paraId="561551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AD3BD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81457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3F6DA4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22 2 00 00000</w:t>
            </w:r>
          </w:p>
        </w:tc>
        <w:tc>
          <w:tcPr>
            <w:tcW w:w="786" w:type="dxa"/>
            <w:hideMark/>
          </w:tcPr>
          <w:p w14:paraId="6C50F0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8170F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7B3B7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4A2B6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14C35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1 253 935,17</w:t>
            </w:r>
          </w:p>
        </w:tc>
        <w:tc>
          <w:tcPr>
            <w:tcW w:w="1417" w:type="dxa"/>
            <w:hideMark/>
          </w:tcPr>
          <w:p w14:paraId="43B178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0A6EE7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1 253 935,17</w:t>
            </w:r>
          </w:p>
        </w:tc>
      </w:tr>
      <w:tr w:rsidR="006622C8" w:rsidRPr="006622C8" w14:paraId="3D57E64D" w14:textId="77777777" w:rsidTr="000D265A">
        <w:trPr>
          <w:trHeight w:val="540"/>
        </w:trPr>
        <w:tc>
          <w:tcPr>
            <w:tcW w:w="4290" w:type="dxa"/>
            <w:hideMark/>
          </w:tcPr>
          <w:p w14:paraId="44C8157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Обеспечение функционирования систем оповещения и информированию населения</w:t>
            </w:r>
          </w:p>
        </w:tc>
        <w:tc>
          <w:tcPr>
            <w:tcW w:w="813" w:type="dxa"/>
            <w:hideMark/>
          </w:tcPr>
          <w:p w14:paraId="4AEBE1A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63B92D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709" w:type="dxa"/>
            <w:hideMark/>
          </w:tcPr>
          <w:p w14:paraId="467D022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09</w:t>
            </w:r>
          </w:p>
        </w:tc>
        <w:tc>
          <w:tcPr>
            <w:tcW w:w="1056" w:type="dxa"/>
            <w:hideMark/>
          </w:tcPr>
          <w:p w14:paraId="44C9111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22 2 00 10040</w:t>
            </w:r>
          </w:p>
        </w:tc>
        <w:tc>
          <w:tcPr>
            <w:tcW w:w="786" w:type="dxa"/>
            <w:hideMark/>
          </w:tcPr>
          <w:p w14:paraId="70A0DD7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665E119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41D5165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26C6A43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D972D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c>
          <w:tcPr>
            <w:tcW w:w="1417" w:type="dxa"/>
            <w:hideMark/>
          </w:tcPr>
          <w:p w14:paraId="1BC2C8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A9ABD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r>
      <w:tr w:rsidR="006622C8" w:rsidRPr="006622C8" w14:paraId="4843512B" w14:textId="77777777" w:rsidTr="000D265A">
        <w:trPr>
          <w:trHeight w:val="629"/>
        </w:trPr>
        <w:tc>
          <w:tcPr>
            <w:tcW w:w="4290" w:type="dxa"/>
            <w:hideMark/>
          </w:tcPr>
          <w:p w14:paraId="702ADC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376C6E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5CBFB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0D7F5C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6A0488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22 2 00 10040</w:t>
            </w:r>
          </w:p>
        </w:tc>
        <w:tc>
          <w:tcPr>
            <w:tcW w:w="786" w:type="dxa"/>
            <w:hideMark/>
          </w:tcPr>
          <w:p w14:paraId="4B05EA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3D04FA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30F6A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182CC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1E9DB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c>
          <w:tcPr>
            <w:tcW w:w="1417" w:type="dxa"/>
            <w:hideMark/>
          </w:tcPr>
          <w:p w14:paraId="538658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3FBA7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r>
      <w:tr w:rsidR="006622C8" w:rsidRPr="006622C8" w14:paraId="51D6946C" w14:textId="77777777" w:rsidTr="000D265A">
        <w:trPr>
          <w:trHeight w:val="765"/>
        </w:trPr>
        <w:tc>
          <w:tcPr>
            <w:tcW w:w="4290" w:type="dxa"/>
            <w:hideMark/>
          </w:tcPr>
          <w:p w14:paraId="598DBD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2D9C90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A6124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2BCB72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36F389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22 2 00 10040</w:t>
            </w:r>
          </w:p>
        </w:tc>
        <w:tc>
          <w:tcPr>
            <w:tcW w:w="786" w:type="dxa"/>
            <w:hideMark/>
          </w:tcPr>
          <w:p w14:paraId="37FE96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3CDE75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D489A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554FE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8A4FB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c>
          <w:tcPr>
            <w:tcW w:w="1417" w:type="dxa"/>
            <w:hideMark/>
          </w:tcPr>
          <w:p w14:paraId="7C5B83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DD510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r>
      <w:tr w:rsidR="006622C8" w:rsidRPr="006622C8" w14:paraId="50988F8E" w14:textId="77777777" w:rsidTr="000D265A">
        <w:trPr>
          <w:trHeight w:val="765"/>
        </w:trPr>
        <w:tc>
          <w:tcPr>
            <w:tcW w:w="4290" w:type="dxa"/>
            <w:hideMark/>
          </w:tcPr>
          <w:p w14:paraId="3008E6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607318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A7629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621608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026034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22 2 00 10040</w:t>
            </w:r>
          </w:p>
        </w:tc>
        <w:tc>
          <w:tcPr>
            <w:tcW w:w="786" w:type="dxa"/>
            <w:hideMark/>
          </w:tcPr>
          <w:p w14:paraId="3FD751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254F2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FF53D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E39F3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0504E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c>
          <w:tcPr>
            <w:tcW w:w="1417" w:type="dxa"/>
            <w:hideMark/>
          </w:tcPr>
          <w:p w14:paraId="03E617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D311F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1 086 650,00</w:t>
            </w:r>
          </w:p>
        </w:tc>
      </w:tr>
      <w:tr w:rsidR="006622C8" w:rsidRPr="006622C8" w14:paraId="1DBC5770" w14:textId="77777777" w:rsidTr="000D265A">
        <w:trPr>
          <w:trHeight w:val="300"/>
        </w:trPr>
        <w:tc>
          <w:tcPr>
            <w:tcW w:w="4290" w:type="dxa"/>
            <w:hideMark/>
          </w:tcPr>
          <w:p w14:paraId="07C809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201DDE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4E541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5A0FBB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28A92B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22 2 00 10040</w:t>
            </w:r>
          </w:p>
        </w:tc>
        <w:tc>
          <w:tcPr>
            <w:tcW w:w="786" w:type="dxa"/>
            <w:hideMark/>
          </w:tcPr>
          <w:p w14:paraId="7CF47E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AAC40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D2731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73AE60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B66F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870 725,00</w:t>
            </w:r>
          </w:p>
        </w:tc>
        <w:tc>
          <w:tcPr>
            <w:tcW w:w="1417" w:type="dxa"/>
            <w:hideMark/>
          </w:tcPr>
          <w:p w14:paraId="08EBA7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3772B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870 725,00</w:t>
            </w:r>
          </w:p>
        </w:tc>
      </w:tr>
      <w:tr w:rsidR="006622C8" w:rsidRPr="006622C8" w14:paraId="38F2534B" w14:textId="77777777" w:rsidTr="000D265A">
        <w:trPr>
          <w:trHeight w:val="300"/>
        </w:trPr>
        <w:tc>
          <w:tcPr>
            <w:tcW w:w="4290" w:type="dxa"/>
            <w:hideMark/>
          </w:tcPr>
          <w:p w14:paraId="5D732D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Приобретение основных средств</w:t>
            </w:r>
          </w:p>
        </w:tc>
        <w:tc>
          <w:tcPr>
            <w:tcW w:w="813" w:type="dxa"/>
            <w:hideMark/>
          </w:tcPr>
          <w:p w14:paraId="26B370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CF913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0A766C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7C3B06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22 2 00 10040</w:t>
            </w:r>
          </w:p>
        </w:tc>
        <w:tc>
          <w:tcPr>
            <w:tcW w:w="786" w:type="dxa"/>
            <w:hideMark/>
          </w:tcPr>
          <w:p w14:paraId="7F806F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D43DA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1795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36CF0C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401C32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870 725,00</w:t>
            </w:r>
          </w:p>
        </w:tc>
        <w:tc>
          <w:tcPr>
            <w:tcW w:w="1417" w:type="dxa"/>
            <w:hideMark/>
          </w:tcPr>
          <w:p w14:paraId="14BE93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E2914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870 725,00</w:t>
            </w:r>
          </w:p>
        </w:tc>
      </w:tr>
      <w:tr w:rsidR="006622C8" w:rsidRPr="006622C8" w14:paraId="49DD58B0" w14:textId="77777777" w:rsidTr="000D265A">
        <w:trPr>
          <w:trHeight w:val="300"/>
        </w:trPr>
        <w:tc>
          <w:tcPr>
            <w:tcW w:w="4290" w:type="dxa"/>
            <w:hideMark/>
          </w:tcPr>
          <w:p w14:paraId="43723C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дымовых извещателей</w:t>
            </w:r>
          </w:p>
        </w:tc>
        <w:tc>
          <w:tcPr>
            <w:tcW w:w="813" w:type="dxa"/>
            <w:hideMark/>
          </w:tcPr>
          <w:p w14:paraId="1090E5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1D418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0ADFE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E04B4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57AE3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6575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D5DE6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66437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DC154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320 000,00</w:t>
            </w:r>
          </w:p>
        </w:tc>
        <w:tc>
          <w:tcPr>
            <w:tcW w:w="1417" w:type="dxa"/>
            <w:hideMark/>
          </w:tcPr>
          <w:p w14:paraId="4CE441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BB640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320 000,00</w:t>
            </w:r>
          </w:p>
        </w:tc>
      </w:tr>
      <w:tr w:rsidR="006622C8" w:rsidRPr="006622C8" w14:paraId="2964A8A0" w14:textId="77777777" w:rsidTr="000D265A">
        <w:trPr>
          <w:trHeight w:val="510"/>
        </w:trPr>
        <w:tc>
          <w:tcPr>
            <w:tcW w:w="4290" w:type="dxa"/>
            <w:hideMark/>
          </w:tcPr>
          <w:p w14:paraId="4BA038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дымовых извещателей за счет средств МО "МР"</w:t>
            </w:r>
          </w:p>
        </w:tc>
        <w:tc>
          <w:tcPr>
            <w:tcW w:w="813" w:type="dxa"/>
            <w:hideMark/>
          </w:tcPr>
          <w:p w14:paraId="5C9F65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A08F3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4723E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DCE0B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4A12E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67182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B9A86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23449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AE3CB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550 725,00</w:t>
            </w:r>
          </w:p>
        </w:tc>
        <w:tc>
          <w:tcPr>
            <w:tcW w:w="1417" w:type="dxa"/>
            <w:hideMark/>
          </w:tcPr>
          <w:p w14:paraId="7015BF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69A8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550 725,00</w:t>
            </w:r>
          </w:p>
        </w:tc>
      </w:tr>
      <w:tr w:rsidR="006622C8" w:rsidRPr="006622C8" w14:paraId="1D21C174" w14:textId="77777777" w:rsidTr="000D265A">
        <w:trPr>
          <w:trHeight w:val="300"/>
        </w:trPr>
        <w:tc>
          <w:tcPr>
            <w:tcW w:w="4290" w:type="dxa"/>
            <w:hideMark/>
          </w:tcPr>
          <w:p w14:paraId="15A5CE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14EC1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0F3BE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61E3CA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7AE4FE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22 2 00 10040</w:t>
            </w:r>
          </w:p>
        </w:tc>
        <w:tc>
          <w:tcPr>
            <w:tcW w:w="786" w:type="dxa"/>
            <w:hideMark/>
          </w:tcPr>
          <w:p w14:paraId="3E06AE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16557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7DA0E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136973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F7722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c>
          <w:tcPr>
            <w:tcW w:w="1417" w:type="dxa"/>
            <w:hideMark/>
          </w:tcPr>
          <w:p w14:paraId="2870E1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8407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r>
      <w:tr w:rsidR="006622C8" w:rsidRPr="006622C8" w14:paraId="425F9AAD" w14:textId="77777777" w:rsidTr="000D265A">
        <w:trPr>
          <w:trHeight w:val="510"/>
        </w:trPr>
        <w:tc>
          <w:tcPr>
            <w:tcW w:w="4290" w:type="dxa"/>
            <w:hideMark/>
          </w:tcPr>
          <w:p w14:paraId="330738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371C3E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19045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26D4A9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477807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22 2 00 10040</w:t>
            </w:r>
          </w:p>
        </w:tc>
        <w:tc>
          <w:tcPr>
            <w:tcW w:w="786" w:type="dxa"/>
            <w:hideMark/>
          </w:tcPr>
          <w:p w14:paraId="62BD8A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C77A6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53B26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39536B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503D27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c>
          <w:tcPr>
            <w:tcW w:w="1417" w:type="dxa"/>
            <w:hideMark/>
          </w:tcPr>
          <w:p w14:paraId="5518E3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6CF1B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r>
      <w:tr w:rsidR="006622C8" w:rsidRPr="006622C8" w14:paraId="524F7EB7" w14:textId="77777777" w:rsidTr="000D265A">
        <w:trPr>
          <w:trHeight w:val="510"/>
        </w:trPr>
        <w:tc>
          <w:tcPr>
            <w:tcW w:w="4290" w:type="dxa"/>
            <w:hideMark/>
          </w:tcPr>
          <w:p w14:paraId="68BDC5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дымовых извещателей за счет средств МО "МР"</w:t>
            </w:r>
          </w:p>
        </w:tc>
        <w:tc>
          <w:tcPr>
            <w:tcW w:w="813" w:type="dxa"/>
            <w:hideMark/>
          </w:tcPr>
          <w:p w14:paraId="534034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11D28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B758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2D28D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29092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F4DAB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A8C5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29D6D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C8099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c>
          <w:tcPr>
            <w:tcW w:w="1417" w:type="dxa"/>
            <w:hideMark/>
          </w:tcPr>
          <w:p w14:paraId="4C8ED2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1CCF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215 925,00</w:t>
            </w:r>
          </w:p>
        </w:tc>
      </w:tr>
      <w:tr w:rsidR="006622C8" w:rsidRPr="006622C8" w14:paraId="485F8798" w14:textId="77777777" w:rsidTr="000D265A">
        <w:trPr>
          <w:trHeight w:val="810"/>
        </w:trPr>
        <w:tc>
          <w:tcPr>
            <w:tcW w:w="4290" w:type="dxa"/>
            <w:hideMark/>
          </w:tcPr>
          <w:p w14:paraId="4EBD09B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Обеспечение мероприятий по пожарной безопасности, защиты населения, территорий от чрезвычайных ситуаций</w:t>
            </w:r>
          </w:p>
        </w:tc>
        <w:tc>
          <w:tcPr>
            <w:tcW w:w="813" w:type="dxa"/>
            <w:hideMark/>
          </w:tcPr>
          <w:p w14:paraId="4529DBF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1E9491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709" w:type="dxa"/>
            <w:hideMark/>
          </w:tcPr>
          <w:p w14:paraId="1DA5921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09</w:t>
            </w:r>
          </w:p>
        </w:tc>
        <w:tc>
          <w:tcPr>
            <w:tcW w:w="1056" w:type="dxa"/>
            <w:hideMark/>
          </w:tcPr>
          <w:p w14:paraId="73E2E9C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22 2 00 10050</w:t>
            </w:r>
          </w:p>
        </w:tc>
        <w:tc>
          <w:tcPr>
            <w:tcW w:w="786" w:type="dxa"/>
            <w:hideMark/>
          </w:tcPr>
          <w:p w14:paraId="63304F1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4F5600B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1672A0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DC4207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81D56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c>
          <w:tcPr>
            <w:tcW w:w="1417" w:type="dxa"/>
            <w:hideMark/>
          </w:tcPr>
          <w:p w14:paraId="289EC3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6DBB60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r>
      <w:tr w:rsidR="006622C8" w:rsidRPr="006622C8" w14:paraId="4027950A" w14:textId="77777777" w:rsidTr="000D265A">
        <w:trPr>
          <w:trHeight w:val="510"/>
        </w:trPr>
        <w:tc>
          <w:tcPr>
            <w:tcW w:w="4290" w:type="dxa"/>
            <w:hideMark/>
          </w:tcPr>
          <w:p w14:paraId="13E19B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511FE9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0468B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3D6203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743469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22 2 00 10050</w:t>
            </w:r>
          </w:p>
        </w:tc>
        <w:tc>
          <w:tcPr>
            <w:tcW w:w="786" w:type="dxa"/>
            <w:hideMark/>
          </w:tcPr>
          <w:p w14:paraId="19C049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0C8640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22B2AA6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B3FF1E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F312B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c>
          <w:tcPr>
            <w:tcW w:w="1417" w:type="dxa"/>
            <w:hideMark/>
          </w:tcPr>
          <w:p w14:paraId="3C6C8A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2B142D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r>
      <w:tr w:rsidR="006622C8" w:rsidRPr="006622C8" w14:paraId="7FF072CB" w14:textId="77777777" w:rsidTr="000D265A">
        <w:trPr>
          <w:trHeight w:val="765"/>
        </w:trPr>
        <w:tc>
          <w:tcPr>
            <w:tcW w:w="4290" w:type="dxa"/>
            <w:hideMark/>
          </w:tcPr>
          <w:p w14:paraId="498D7D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541EBF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AB63E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C77F0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2060FE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22 2 00 10050</w:t>
            </w:r>
          </w:p>
        </w:tc>
        <w:tc>
          <w:tcPr>
            <w:tcW w:w="786" w:type="dxa"/>
            <w:hideMark/>
          </w:tcPr>
          <w:p w14:paraId="4418B2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029734B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DCEB2D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DAFB1D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58460D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c>
          <w:tcPr>
            <w:tcW w:w="1417" w:type="dxa"/>
            <w:hideMark/>
          </w:tcPr>
          <w:p w14:paraId="127248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4562F2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r>
      <w:tr w:rsidR="006622C8" w:rsidRPr="006622C8" w14:paraId="39B4A3F2" w14:textId="77777777" w:rsidTr="000D265A">
        <w:trPr>
          <w:trHeight w:val="765"/>
        </w:trPr>
        <w:tc>
          <w:tcPr>
            <w:tcW w:w="4290" w:type="dxa"/>
            <w:hideMark/>
          </w:tcPr>
          <w:p w14:paraId="4670D1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12304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77388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5639C5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015BDC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22 2 00 10050</w:t>
            </w:r>
          </w:p>
        </w:tc>
        <w:tc>
          <w:tcPr>
            <w:tcW w:w="786" w:type="dxa"/>
            <w:hideMark/>
          </w:tcPr>
          <w:p w14:paraId="3C15E3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2EBCB44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85C971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31CB63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F86BD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c>
          <w:tcPr>
            <w:tcW w:w="1417" w:type="dxa"/>
            <w:hideMark/>
          </w:tcPr>
          <w:p w14:paraId="1F2E7A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760" w:type="dxa"/>
            <w:hideMark/>
          </w:tcPr>
          <w:p w14:paraId="550B9D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167 285,17</w:t>
            </w:r>
          </w:p>
        </w:tc>
      </w:tr>
      <w:tr w:rsidR="006622C8" w:rsidRPr="006622C8" w14:paraId="0F3E37F1" w14:textId="77777777" w:rsidTr="000D265A">
        <w:trPr>
          <w:trHeight w:val="300"/>
        </w:trPr>
        <w:tc>
          <w:tcPr>
            <w:tcW w:w="4290" w:type="dxa"/>
            <w:hideMark/>
          </w:tcPr>
          <w:p w14:paraId="620241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страхования</w:t>
            </w:r>
          </w:p>
        </w:tc>
        <w:tc>
          <w:tcPr>
            <w:tcW w:w="813" w:type="dxa"/>
            <w:hideMark/>
          </w:tcPr>
          <w:p w14:paraId="0B8EE3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3B709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200136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699A6B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641434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61BF6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9DD10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20C486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E63A3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3F7CDB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3F9BF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0350D4B6" w14:textId="77777777" w:rsidTr="000D265A">
        <w:trPr>
          <w:trHeight w:val="300"/>
        </w:trPr>
        <w:tc>
          <w:tcPr>
            <w:tcW w:w="4290" w:type="dxa"/>
            <w:hideMark/>
          </w:tcPr>
          <w:p w14:paraId="60F4D0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Страхование</w:t>
            </w:r>
          </w:p>
        </w:tc>
        <w:tc>
          <w:tcPr>
            <w:tcW w:w="813" w:type="dxa"/>
            <w:hideMark/>
          </w:tcPr>
          <w:p w14:paraId="2AED92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71D50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3AB62B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79B754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092846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93258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B69FD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3C2A9E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1135</w:t>
            </w:r>
          </w:p>
        </w:tc>
        <w:tc>
          <w:tcPr>
            <w:tcW w:w="1701" w:type="dxa"/>
            <w:hideMark/>
          </w:tcPr>
          <w:p w14:paraId="49FE1F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350990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B0B15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3FB259D9" w14:textId="77777777" w:rsidTr="000D265A">
        <w:trPr>
          <w:trHeight w:val="300"/>
        </w:trPr>
        <w:tc>
          <w:tcPr>
            <w:tcW w:w="4290" w:type="dxa"/>
            <w:hideMark/>
          </w:tcPr>
          <w:p w14:paraId="4EFCFF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5AD5DF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9DFA7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7439FC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6F8A26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220606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C2435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42798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2E0A84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481B4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107 285,17</w:t>
            </w:r>
          </w:p>
        </w:tc>
        <w:tc>
          <w:tcPr>
            <w:tcW w:w="1417" w:type="dxa"/>
            <w:hideMark/>
          </w:tcPr>
          <w:p w14:paraId="5F0671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7 664,83</w:t>
            </w:r>
          </w:p>
        </w:tc>
        <w:tc>
          <w:tcPr>
            <w:tcW w:w="1760" w:type="dxa"/>
            <w:hideMark/>
          </w:tcPr>
          <w:p w14:paraId="1538D0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114 950,00</w:t>
            </w:r>
          </w:p>
        </w:tc>
      </w:tr>
      <w:tr w:rsidR="006622C8" w:rsidRPr="006622C8" w14:paraId="251286D2" w14:textId="77777777" w:rsidTr="000D265A">
        <w:trPr>
          <w:trHeight w:val="300"/>
        </w:trPr>
        <w:tc>
          <w:tcPr>
            <w:tcW w:w="4290" w:type="dxa"/>
            <w:hideMark/>
          </w:tcPr>
          <w:p w14:paraId="382DBB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4D77D1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BECB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1A9C12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708401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134443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CE5E3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A60E4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523172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4E14A8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107 285,17</w:t>
            </w:r>
          </w:p>
        </w:tc>
        <w:tc>
          <w:tcPr>
            <w:tcW w:w="1417" w:type="dxa"/>
            <w:hideMark/>
          </w:tcPr>
          <w:p w14:paraId="0983B7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7 664,83</w:t>
            </w:r>
          </w:p>
        </w:tc>
        <w:tc>
          <w:tcPr>
            <w:tcW w:w="1760" w:type="dxa"/>
            <w:hideMark/>
          </w:tcPr>
          <w:p w14:paraId="1D10B5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114 950,00</w:t>
            </w:r>
          </w:p>
        </w:tc>
      </w:tr>
      <w:tr w:rsidR="006622C8" w:rsidRPr="006622C8" w14:paraId="51232082" w14:textId="77777777" w:rsidTr="000D265A">
        <w:trPr>
          <w:trHeight w:val="300"/>
        </w:trPr>
        <w:tc>
          <w:tcPr>
            <w:tcW w:w="4290" w:type="dxa"/>
            <w:hideMark/>
          </w:tcPr>
          <w:p w14:paraId="52CAE5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4CD451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4A2C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209DCC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60B208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290287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11F64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C6493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097806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CAF70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60 000,00</w:t>
            </w:r>
          </w:p>
        </w:tc>
        <w:tc>
          <w:tcPr>
            <w:tcW w:w="1417" w:type="dxa"/>
            <w:hideMark/>
          </w:tcPr>
          <w:p w14:paraId="51693E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-7 664,83</w:t>
            </w:r>
          </w:p>
        </w:tc>
        <w:tc>
          <w:tcPr>
            <w:tcW w:w="1760" w:type="dxa"/>
            <w:hideMark/>
          </w:tcPr>
          <w:p w14:paraId="4D83B7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52 335,17</w:t>
            </w:r>
          </w:p>
        </w:tc>
      </w:tr>
      <w:tr w:rsidR="006622C8" w:rsidRPr="006622C8" w14:paraId="021E706D" w14:textId="77777777" w:rsidTr="000D265A">
        <w:trPr>
          <w:trHeight w:val="300"/>
        </w:trPr>
        <w:tc>
          <w:tcPr>
            <w:tcW w:w="4290" w:type="dxa"/>
            <w:hideMark/>
          </w:tcPr>
          <w:p w14:paraId="4BA2FC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продуктов питания</w:t>
            </w:r>
          </w:p>
        </w:tc>
        <w:tc>
          <w:tcPr>
            <w:tcW w:w="813" w:type="dxa"/>
            <w:hideMark/>
          </w:tcPr>
          <w:p w14:paraId="46CB51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FE88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3FD4E2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64EFB6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22 2 00 10050</w:t>
            </w:r>
          </w:p>
        </w:tc>
        <w:tc>
          <w:tcPr>
            <w:tcW w:w="786" w:type="dxa"/>
            <w:hideMark/>
          </w:tcPr>
          <w:p w14:paraId="5B4A8B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5D5A3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FE210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342</w:t>
            </w:r>
          </w:p>
        </w:tc>
        <w:tc>
          <w:tcPr>
            <w:tcW w:w="851" w:type="dxa"/>
            <w:hideMark/>
          </w:tcPr>
          <w:p w14:paraId="1E8F86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1120</w:t>
            </w:r>
          </w:p>
        </w:tc>
        <w:tc>
          <w:tcPr>
            <w:tcW w:w="1701" w:type="dxa"/>
            <w:hideMark/>
          </w:tcPr>
          <w:p w14:paraId="0318DE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60 000,00</w:t>
            </w:r>
          </w:p>
        </w:tc>
        <w:tc>
          <w:tcPr>
            <w:tcW w:w="1417" w:type="dxa"/>
            <w:hideMark/>
          </w:tcPr>
          <w:p w14:paraId="6C2B17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-7 664,83</w:t>
            </w:r>
          </w:p>
        </w:tc>
        <w:tc>
          <w:tcPr>
            <w:tcW w:w="1760" w:type="dxa"/>
            <w:hideMark/>
          </w:tcPr>
          <w:p w14:paraId="4C2352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52 335,17</w:t>
            </w:r>
          </w:p>
        </w:tc>
      </w:tr>
      <w:tr w:rsidR="006622C8" w:rsidRPr="006622C8" w14:paraId="2DDBF599" w14:textId="77777777" w:rsidTr="000D265A">
        <w:trPr>
          <w:trHeight w:val="300"/>
        </w:trPr>
        <w:tc>
          <w:tcPr>
            <w:tcW w:w="4290" w:type="dxa"/>
            <w:hideMark/>
          </w:tcPr>
          <w:p w14:paraId="64CBC1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Органы внутренних дел</w:t>
            </w:r>
          </w:p>
        </w:tc>
        <w:tc>
          <w:tcPr>
            <w:tcW w:w="813" w:type="dxa"/>
            <w:hideMark/>
          </w:tcPr>
          <w:p w14:paraId="77DDF0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85433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15371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293505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721DF1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1D033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B5C82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70315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C67C0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127 671,68</w:t>
            </w:r>
          </w:p>
        </w:tc>
        <w:tc>
          <w:tcPr>
            <w:tcW w:w="1417" w:type="dxa"/>
            <w:hideMark/>
          </w:tcPr>
          <w:p w14:paraId="63547B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B1BA0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127 671,68</w:t>
            </w:r>
          </w:p>
        </w:tc>
      </w:tr>
      <w:tr w:rsidR="006622C8" w:rsidRPr="006622C8" w14:paraId="77DF5F57" w14:textId="77777777" w:rsidTr="000D265A">
        <w:trPr>
          <w:trHeight w:val="765"/>
        </w:trPr>
        <w:tc>
          <w:tcPr>
            <w:tcW w:w="4290" w:type="dxa"/>
            <w:hideMark/>
          </w:tcPr>
          <w:p w14:paraId="6A69CA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"Профилактика правонарушений на территории МО "Поселок Айхал" Мирнинского района РС (Я) "</w:t>
            </w:r>
          </w:p>
        </w:tc>
        <w:tc>
          <w:tcPr>
            <w:tcW w:w="813" w:type="dxa"/>
            <w:hideMark/>
          </w:tcPr>
          <w:p w14:paraId="779C64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5C8B5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3FF92C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5533DD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17 0 00 0000 0</w:t>
            </w:r>
          </w:p>
        </w:tc>
        <w:tc>
          <w:tcPr>
            <w:tcW w:w="786" w:type="dxa"/>
            <w:hideMark/>
          </w:tcPr>
          <w:p w14:paraId="41BD1D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F2930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A2CC1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1F5B8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AAF39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127 671,68</w:t>
            </w:r>
          </w:p>
        </w:tc>
        <w:tc>
          <w:tcPr>
            <w:tcW w:w="1417" w:type="dxa"/>
            <w:hideMark/>
          </w:tcPr>
          <w:p w14:paraId="1F4682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F0041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127 671,68</w:t>
            </w:r>
          </w:p>
        </w:tc>
      </w:tr>
      <w:tr w:rsidR="006622C8" w:rsidRPr="006622C8" w14:paraId="3841B38D" w14:textId="77777777" w:rsidTr="000D265A">
        <w:trPr>
          <w:trHeight w:val="810"/>
        </w:trPr>
        <w:tc>
          <w:tcPr>
            <w:tcW w:w="4290" w:type="dxa"/>
            <w:hideMark/>
          </w:tcPr>
          <w:p w14:paraId="4F59718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МП "Профилактика правонарушений на территории МО "Поселок Айхал" Мирнинского района РС (Я)"</w:t>
            </w:r>
          </w:p>
        </w:tc>
        <w:tc>
          <w:tcPr>
            <w:tcW w:w="813" w:type="dxa"/>
            <w:hideMark/>
          </w:tcPr>
          <w:p w14:paraId="3565620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D6E3E1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709" w:type="dxa"/>
            <w:hideMark/>
          </w:tcPr>
          <w:p w14:paraId="595013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14</w:t>
            </w:r>
          </w:p>
        </w:tc>
        <w:tc>
          <w:tcPr>
            <w:tcW w:w="1056" w:type="dxa"/>
            <w:hideMark/>
          </w:tcPr>
          <w:p w14:paraId="7011A29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17 1 00 0000 0</w:t>
            </w:r>
          </w:p>
        </w:tc>
        <w:tc>
          <w:tcPr>
            <w:tcW w:w="786" w:type="dxa"/>
            <w:hideMark/>
          </w:tcPr>
          <w:p w14:paraId="6F970A1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06A033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4E0A5B7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E6432E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500E09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127 671,68</w:t>
            </w:r>
          </w:p>
        </w:tc>
        <w:tc>
          <w:tcPr>
            <w:tcW w:w="1417" w:type="dxa"/>
            <w:hideMark/>
          </w:tcPr>
          <w:p w14:paraId="6DB4EE9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51334DE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127 671,68</w:t>
            </w:r>
          </w:p>
        </w:tc>
      </w:tr>
      <w:tr w:rsidR="006622C8" w:rsidRPr="006622C8" w14:paraId="24C94DFC" w14:textId="77777777" w:rsidTr="000D265A">
        <w:trPr>
          <w:trHeight w:val="510"/>
        </w:trPr>
        <w:tc>
          <w:tcPr>
            <w:tcW w:w="4290" w:type="dxa"/>
            <w:hideMark/>
          </w:tcPr>
          <w:p w14:paraId="4B91E7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Организация и проведение профилактических мероприятий</w:t>
            </w:r>
          </w:p>
        </w:tc>
        <w:tc>
          <w:tcPr>
            <w:tcW w:w="813" w:type="dxa"/>
            <w:hideMark/>
          </w:tcPr>
          <w:p w14:paraId="3758402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FA2A8E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709" w:type="dxa"/>
            <w:hideMark/>
          </w:tcPr>
          <w:p w14:paraId="2E36ACB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14</w:t>
            </w:r>
          </w:p>
        </w:tc>
        <w:tc>
          <w:tcPr>
            <w:tcW w:w="1056" w:type="dxa"/>
            <w:hideMark/>
          </w:tcPr>
          <w:p w14:paraId="028CB9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6BB744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0CF44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A7286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6A0DB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419C5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c>
          <w:tcPr>
            <w:tcW w:w="1417" w:type="dxa"/>
            <w:hideMark/>
          </w:tcPr>
          <w:p w14:paraId="3BA9B8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91E91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r>
      <w:tr w:rsidR="006622C8" w:rsidRPr="006622C8" w14:paraId="74B55C77" w14:textId="77777777" w:rsidTr="000D265A">
        <w:trPr>
          <w:trHeight w:val="510"/>
        </w:trPr>
        <w:tc>
          <w:tcPr>
            <w:tcW w:w="4290" w:type="dxa"/>
            <w:hideMark/>
          </w:tcPr>
          <w:p w14:paraId="59C186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704081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5C18B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1D0F37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6BCD64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418332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14140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F53B6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9911E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F580E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c>
          <w:tcPr>
            <w:tcW w:w="1417" w:type="dxa"/>
            <w:hideMark/>
          </w:tcPr>
          <w:p w14:paraId="703E42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F9A12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r>
      <w:tr w:rsidR="006622C8" w:rsidRPr="006622C8" w14:paraId="734CFF93" w14:textId="77777777" w:rsidTr="000D265A">
        <w:trPr>
          <w:trHeight w:val="765"/>
        </w:trPr>
        <w:tc>
          <w:tcPr>
            <w:tcW w:w="4290" w:type="dxa"/>
            <w:hideMark/>
          </w:tcPr>
          <w:p w14:paraId="6CA926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026E0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E79A5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BD894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3EC25B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414DA6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B09E0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5006C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C5659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7A9F6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c>
          <w:tcPr>
            <w:tcW w:w="1417" w:type="dxa"/>
            <w:hideMark/>
          </w:tcPr>
          <w:p w14:paraId="0E5858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E52A3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r>
      <w:tr w:rsidR="006622C8" w:rsidRPr="006622C8" w14:paraId="4AE39904" w14:textId="77777777" w:rsidTr="000D265A">
        <w:trPr>
          <w:trHeight w:val="765"/>
        </w:trPr>
        <w:tc>
          <w:tcPr>
            <w:tcW w:w="4290" w:type="dxa"/>
            <w:hideMark/>
          </w:tcPr>
          <w:p w14:paraId="6BF58F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Прочая закупка товаров, работ и услуг для обеспечения государственных (муниципальных) нужд</w:t>
            </w:r>
          </w:p>
        </w:tc>
        <w:tc>
          <w:tcPr>
            <w:tcW w:w="813" w:type="dxa"/>
            <w:hideMark/>
          </w:tcPr>
          <w:p w14:paraId="467CFD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41B97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7199A7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2EC616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005BB4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592B62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075D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4474D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E870C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c>
          <w:tcPr>
            <w:tcW w:w="1417" w:type="dxa"/>
            <w:hideMark/>
          </w:tcPr>
          <w:p w14:paraId="4E0393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A3128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3 259,08</w:t>
            </w:r>
          </w:p>
        </w:tc>
      </w:tr>
      <w:tr w:rsidR="006622C8" w:rsidRPr="006622C8" w14:paraId="025C47DD" w14:textId="77777777" w:rsidTr="000D265A">
        <w:trPr>
          <w:trHeight w:val="300"/>
        </w:trPr>
        <w:tc>
          <w:tcPr>
            <w:tcW w:w="4290" w:type="dxa"/>
            <w:hideMark/>
          </w:tcPr>
          <w:p w14:paraId="18720B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6A27F1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71FA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449F85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36C4E7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3AF92A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3E7CD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ECD05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A582B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389DC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4AD8AA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51A05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186658E" w14:textId="77777777" w:rsidTr="000D265A">
        <w:trPr>
          <w:trHeight w:val="300"/>
        </w:trPr>
        <w:tc>
          <w:tcPr>
            <w:tcW w:w="4290" w:type="dxa"/>
            <w:hideMark/>
          </w:tcPr>
          <w:p w14:paraId="293D8E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39A2CE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5D194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442B76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5269EF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451360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37CF1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B3C28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DF727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5DBA0F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45FD4A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12488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7C02B4C" w14:textId="77777777" w:rsidTr="000D265A">
        <w:trPr>
          <w:trHeight w:val="510"/>
        </w:trPr>
        <w:tc>
          <w:tcPr>
            <w:tcW w:w="4290" w:type="dxa"/>
            <w:hideMark/>
          </w:tcPr>
          <w:p w14:paraId="6BF2A1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средства РС (Я) на организацию деятельности ДНД</w:t>
            </w:r>
          </w:p>
        </w:tc>
        <w:tc>
          <w:tcPr>
            <w:tcW w:w="813" w:type="dxa"/>
            <w:hideMark/>
          </w:tcPr>
          <w:p w14:paraId="563305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6060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263DB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BF91E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F26AE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A0014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016A3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F9728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50C8E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6DC6E3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201BD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3BD797CF" w14:textId="77777777" w:rsidTr="000D265A">
        <w:trPr>
          <w:trHeight w:val="300"/>
        </w:trPr>
        <w:tc>
          <w:tcPr>
            <w:tcW w:w="4290" w:type="dxa"/>
            <w:hideMark/>
          </w:tcPr>
          <w:p w14:paraId="4249B3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Страхование</w:t>
            </w:r>
          </w:p>
        </w:tc>
        <w:tc>
          <w:tcPr>
            <w:tcW w:w="813" w:type="dxa"/>
            <w:hideMark/>
          </w:tcPr>
          <w:p w14:paraId="2076B7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55EC0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1F02FF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510B8C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432CCF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931A7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0EAB2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76C7CC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A05EC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0059C6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F228F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06D6909A" w14:textId="77777777" w:rsidTr="000D265A">
        <w:trPr>
          <w:trHeight w:val="300"/>
        </w:trPr>
        <w:tc>
          <w:tcPr>
            <w:tcW w:w="4290" w:type="dxa"/>
            <w:hideMark/>
          </w:tcPr>
          <w:p w14:paraId="58E7A2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по страхованию</w:t>
            </w:r>
          </w:p>
        </w:tc>
        <w:tc>
          <w:tcPr>
            <w:tcW w:w="813" w:type="dxa"/>
            <w:hideMark/>
          </w:tcPr>
          <w:p w14:paraId="494334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2462B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48F043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445BB6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0D6FCE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54742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9D450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w:t>
            </w:r>
          </w:p>
        </w:tc>
        <w:tc>
          <w:tcPr>
            <w:tcW w:w="851" w:type="dxa"/>
            <w:hideMark/>
          </w:tcPr>
          <w:p w14:paraId="11238C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1135</w:t>
            </w:r>
          </w:p>
        </w:tc>
        <w:tc>
          <w:tcPr>
            <w:tcW w:w="1701" w:type="dxa"/>
            <w:hideMark/>
          </w:tcPr>
          <w:p w14:paraId="1BE496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2B644A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19832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4D2959B" w14:textId="77777777" w:rsidTr="000D265A">
        <w:trPr>
          <w:trHeight w:val="300"/>
        </w:trPr>
        <w:tc>
          <w:tcPr>
            <w:tcW w:w="4290" w:type="dxa"/>
            <w:hideMark/>
          </w:tcPr>
          <w:p w14:paraId="707622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мат.запасов</w:t>
            </w:r>
          </w:p>
        </w:tc>
        <w:tc>
          <w:tcPr>
            <w:tcW w:w="813" w:type="dxa"/>
            <w:hideMark/>
          </w:tcPr>
          <w:p w14:paraId="7F19A8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6674E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14399E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019085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20629F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28010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60138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77E49E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89EE9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c>
          <w:tcPr>
            <w:tcW w:w="1417" w:type="dxa"/>
            <w:hideMark/>
          </w:tcPr>
          <w:p w14:paraId="2371FE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7326E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r>
      <w:tr w:rsidR="006622C8" w:rsidRPr="006622C8" w14:paraId="0CBE9C74" w14:textId="77777777" w:rsidTr="000D265A">
        <w:trPr>
          <w:trHeight w:val="510"/>
        </w:trPr>
        <w:tc>
          <w:tcPr>
            <w:tcW w:w="4290" w:type="dxa"/>
            <w:hideMark/>
          </w:tcPr>
          <w:p w14:paraId="6DC225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4C363E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8115D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2D4F3C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53BF9E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793853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0E390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53D67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0FA9A8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7AADD6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c>
          <w:tcPr>
            <w:tcW w:w="1417" w:type="dxa"/>
            <w:hideMark/>
          </w:tcPr>
          <w:p w14:paraId="79F907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19ADA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r>
      <w:tr w:rsidR="006622C8" w:rsidRPr="006622C8" w14:paraId="22E84D2A" w14:textId="77777777" w:rsidTr="000D265A">
        <w:trPr>
          <w:trHeight w:val="510"/>
        </w:trPr>
        <w:tc>
          <w:tcPr>
            <w:tcW w:w="4290" w:type="dxa"/>
            <w:hideMark/>
          </w:tcPr>
          <w:p w14:paraId="0784CA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№01163000107200000015 2020 год полиграфия</w:t>
            </w:r>
          </w:p>
        </w:tc>
        <w:tc>
          <w:tcPr>
            <w:tcW w:w="813" w:type="dxa"/>
            <w:hideMark/>
          </w:tcPr>
          <w:p w14:paraId="0C496D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F8F5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4F1DA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5C03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FDA4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69F8C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CB75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578FF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DE29D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c>
          <w:tcPr>
            <w:tcW w:w="1417" w:type="dxa"/>
            <w:hideMark/>
          </w:tcPr>
          <w:p w14:paraId="29BB08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74952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3 259,08</w:t>
            </w:r>
          </w:p>
        </w:tc>
      </w:tr>
      <w:tr w:rsidR="006622C8" w:rsidRPr="006622C8" w14:paraId="7ADBA401" w14:textId="77777777" w:rsidTr="000D265A">
        <w:trPr>
          <w:trHeight w:val="510"/>
        </w:trPr>
        <w:tc>
          <w:tcPr>
            <w:tcW w:w="4290" w:type="dxa"/>
            <w:hideMark/>
          </w:tcPr>
          <w:p w14:paraId="44E506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212E5F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B211A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0FF9B9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7A5268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468A11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39DD97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50C8E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DD356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FA7DF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263DCE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C19F5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45981435" w14:textId="77777777" w:rsidTr="000D265A">
        <w:trPr>
          <w:trHeight w:val="300"/>
        </w:trPr>
        <w:tc>
          <w:tcPr>
            <w:tcW w:w="4290" w:type="dxa"/>
            <w:hideMark/>
          </w:tcPr>
          <w:p w14:paraId="572FAC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Премии и гранты</w:t>
            </w:r>
          </w:p>
        </w:tc>
        <w:tc>
          <w:tcPr>
            <w:tcW w:w="813" w:type="dxa"/>
            <w:hideMark/>
          </w:tcPr>
          <w:p w14:paraId="5B0716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9E463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09D2D3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780201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17 1 00 10010</w:t>
            </w:r>
          </w:p>
        </w:tc>
        <w:tc>
          <w:tcPr>
            <w:tcW w:w="786" w:type="dxa"/>
            <w:hideMark/>
          </w:tcPr>
          <w:p w14:paraId="000255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350</w:t>
            </w:r>
          </w:p>
        </w:tc>
        <w:tc>
          <w:tcPr>
            <w:tcW w:w="1560" w:type="dxa"/>
            <w:hideMark/>
          </w:tcPr>
          <w:p w14:paraId="7491B4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4BB7D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77C0A4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47152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7A7B9A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2DDE4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5BC76515" w14:textId="77777777" w:rsidTr="000D265A">
        <w:trPr>
          <w:trHeight w:val="510"/>
        </w:trPr>
        <w:tc>
          <w:tcPr>
            <w:tcW w:w="4290" w:type="dxa"/>
            <w:hideMark/>
          </w:tcPr>
          <w:p w14:paraId="764BFF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Иные выплаты текущего характера физическим лицам</w:t>
            </w:r>
          </w:p>
        </w:tc>
        <w:tc>
          <w:tcPr>
            <w:tcW w:w="813" w:type="dxa"/>
            <w:hideMark/>
          </w:tcPr>
          <w:p w14:paraId="5C95F8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6315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7440DC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775D20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4AADE0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0B8C57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1FE8C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3D722D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057D8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252406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212F1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060473AF" w14:textId="77777777" w:rsidTr="000D265A">
        <w:trPr>
          <w:trHeight w:val="510"/>
        </w:trPr>
        <w:tc>
          <w:tcPr>
            <w:tcW w:w="4290" w:type="dxa"/>
            <w:hideMark/>
          </w:tcPr>
          <w:p w14:paraId="0B7DCF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749387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AC0C5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3069C2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645282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17 1 00 10010</w:t>
            </w:r>
          </w:p>
        </w:tc>
        <w:tc>
          <w:tcPr>
            <w:tcW w:w="786" w:type="dxa"/>
            <w:hideMark/>
          </w:tcPr>
          <w:p w14:paraId="4C5397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3DD754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8CE86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760FAE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1146</w:t>
            </w:r>
          </w:p>
        </w:tc>
        <w:tc>
          <w:tcPr>
            <w:tcW w:w="1701" w:type="dxa"/>
            <w:hideMark/>
          </w:tcPr>
          <w:p w14:paraId="52ADC5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6F72E3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92A6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699281ED" w14:textId="77777777" w:rsidTr="000D265A">
        <w:trPr>
          <w:trHeight w:val="510"/>
        </w:trPr>
        <w:tc>
          <w:tcPr>
            <w:tcW w:w="4290" w:type="dxa"/>
            <w:hideMark/>
          </w:tcPr>
          <w:p w14:paraId="73D6C1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Организация деятельности народных дружин</w:t>
            </w:r>
          </w:p>
        </w:tc>
        <w:tc>
          <w:tcPr>
            <w:tcW w:w="813" w:type="dxa"/>
            <w:hideMark/>
          </w:tcPr>
          <w:p w14:paraId="10D430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75E36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34501C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006EE6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17 1 00 62770</w:t>
            </w:r>
          </w:p>
        </w:tc>
        <w:tc>
          <w:tcPr>
            <w:tcW w:w="786" w:type="dxa"/>
            <w:hideMark/>
          </w:tcPr>
          <w:p w14:paraId="399655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74C61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837E0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2B6C9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96F18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c>
          <w:tcPr>
            <w:tcW w:w="1417" w:type="dxa"/>
            <w:hideMark/>
          </w:tcPr>
          <w:p w14:paraId="7600F0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D087C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r>
      <w:tr w:rsidR="006622C8" w:rsidRPr="006622C8" w14:paraId="2478202C" w14:textId="77777777" w:rsidTr="000D265A">
        <w:trPr>
          <w:trHeight w:val="765"/>
        </w:trPr>
        <w:tc>
          <w:tcPr>
            <w:tcW w:w="4290" w:type="dxa"/>
            <w:hideMark/>
          </w:tcPr>
          <w:p w14:paraId="348F5E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7B2A3D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E837D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356DB2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4C6998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17 1 00 62770</w:t>
            </w:r>
          </w:p>
        </w:tc>
        <w:tc>
          <w:tcPr>
            <w:tcW w:w="786" w:type="dxa"/>
            <w:hideMark/>
          </w:tcPr>
          <w:p w14:paraId="0A1BE9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6BE353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AF5ED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7A7B7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833E1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c>
          <w:tcPr>
            <w:tcW w:w="1417" w:type="dxa"/>
            <w:hideMark/>
          </w:tcPr>
          <w:p w14:paraId="1960D7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32819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r>
      <w:tr w:rsidR="006622C8" w:rsidRPr="006622C8" w14:paraId="3E2FD881" w14:textId="77777777" w:rsidTr="000D265A">
        <w:trPr>
          <w:trHeight w:val="765"/>
        </w:trPr>
        <w:tc>
          <w:tcPr>
            <w:tcW w:w="4290" w:type="dxa"/>
            <w:hideMark/>
          </w:tcPr>
          <w:p w14:paraId="2F7707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4754E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3524F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27B0C1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4305DC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17 1 00 62770</w:t>
            </w:r>
          </w:p>
        </w:tc>
        <w:tc>
          <w:tcPr>
            <w:tcW w:w="786" w:type="dxa"/>
            <w:hideMark/>
          </w:tcPr>
          <w:p w14:paraId="52F7A6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01C661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28FE9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60E9F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9F72C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c>
          <w:tcPr>
            <w:tcW w:w="1417" w:type="dxa"/>
            <w:hideMark/>
          </w:tcPr>
          <w:p w14:paraId="6A721D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6F05D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107 412,60</w:t>
            </w:r>
          </w:p>
        </w:tc>
      </w:tr>
      <w:tr w:rsidR="006622C8" w:rsidRPr="006622C8" w14:paraId="6E8F6413" w14:textId="77777777" w:rsidTr="000D265A">
        <w:trPr>
          <w:trHeight w:val="300"/>
        </w:trPr>
        <w:tc>
          <w:tcPr>
            <w:tcW w:w="4290" w:type="dxa"/>
            <w:hideMark/>
          </w:tcPr>
          <w:p w14:paraId="4C9199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08BE0F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E6CF1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347349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45DC9A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17 1 00 62770</w:t>
            </w:r>
          </w:p>
        </w:tc>
        <w:tc>
          <w:tcPr>
            <w:tcW w:w="786" w:type="dxa"/>
            <w:hideMark/>
          </w:tcPr>
          <w:p w14:paraId="3B129C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4199E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5E980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A003C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61916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c>
          <w:tcPr>
            <w:tcW w:w="1417" w:type="dxa"/>
            <w:hideMark/>
          </w:tcPr>
          <w:p w14:paraId="5B7B4E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483C7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r>
      <w:tr w:rsidR="006622C8" w:rsidRPr="006622C8" w14:paraId="13E1FA13" w14:textId="77777777" w:rsidTr="000D265A">
        <w:trPr>
          <w:trHeight w:val="300"/>
        </w:trPr>
        <w:tc>
          <w:tcPr>
            <w:tcW w:w="4290" w:type="dxa"/>
            <w:hideMark/>
          </w:tcPr>
          <w:p w14:paraId="0DFF2A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1104FB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7300E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5999B7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791A56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17 1 00 62770</w:t>
            </w:r>
          </w:p>
        </w:tc>
        <w:tc>
          <w:tcPr>
            <w:tcW w:w="786" w:type="dxa"/>
            <w:hideMark/>
          </w:tcPr>
          <w:p w14:paraId="028573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4BD1C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60E2A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883FB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1A63B7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c>
          <w:tcPr>
            <w:tcW w:w="1417" w:type="dxa"/>
            <w:hideMark/>
          </w:tcPr>
          <w:p w14:paraId="7E7995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970B5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r>
      <w:tr w:rsidR="006622C8" w:rsidRPr="006622C8" w14:paraId="036FEFD3" w14:textId="77777777" w:rsidTr="000D265A">
        <w:trPr>
          <w:trHeight w:val="396"/>
        </w:trPr>
        <w:tc>
          <w:tcPr>
            <w:tcW w:w="4290" w:type="dxa"/>
            <w:hideMark/>
          </w:tcPr>
          <w:p w14:paraId="5F4376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средства РС (Я) на организацию деятельности ДНД</w:t>
            </w:r>
          </w:p>
        </w:tc>
        <w:tc>
          <w:tcPr>
            <w:tcW w:w="813" w:type="dxa"/>
            <w:hideMark/>
          </w:tcPr>
          <w:p w14:paraId="3A17B7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F763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AC2B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B1812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5986A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32D00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07FFB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8D245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5B3E8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c>
          <w:tcPr>
            <w:tcW w:w="1417" w:type="dxa"/>
            <w:hideMark/>
          </w:tcPr>
          <w:p w14:paraId="41E754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2AF8A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107 412,60</w:t>
            </w:r>
          </w:p>
        </w:tc>
      </w:tr>
      <w:tr w:rsidR="006622C8" w:rsidRPr="006622C8" w14:paraId="07497C2C" w14:textId="77777777" w:rsidTr="000D265A">
        <w:trPr>
          <w:trHeight w:val="510"/>
        </w:trPr>
        <w:tc>
          <w:tcPr>
            <w:tcW w:w="4290" w:type="dxa"/>
            <w:hideMark/>
          </w:tcPr>
          <w:p w14:paraId="78501E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Организация деятельности народных дружин (за счет средств МБ)</w:t>
            </w:r>
          </w:p>
        </w:tc>
        <w:tc>
          <w:tcPr>
            <w:tcW w:w="813" w:type="dxa"/>
            <w:hideMark/>
          </w:tcPr>
          <w:p w14:paraId="34AD60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A4F40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4D6DBB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05AE6F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S2770</w:t>
            </w:r>
          </w:p>
        </w:tc>
        <w:tc>
          <w:tcPr>
            <w:tcW w:w="786" w:type="dxa"/>
            <w:hideMark/>
          </w:tcPr>
          <w:p w14:paraId="0FFF9E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C6082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D6B8C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207D2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11CA4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c>
          <w:tcPr>
            <w:tcW w:w="1417" w:type="dxa"/>
            <w:hideMark/>
          </w:tcPr>
          <w:p w14:paraId="62DEAC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38C45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r>
      <w:tr w:rsidR="006622C8" w:rsidRPr="006622C8" w14:paraId="6C5C02A8" w14:textId="77777777" w:rsidTr="000D265A">
        <w:trPr>
          <w:trHeight w:val="765"/>
        </w:trPr>
        <w:tc>
          <w:tcPr>
            <w:tcW w:w="4290" w:type="dxa"/>
            <w:hideMark/>
          </w:tcPr>
          <w:p w14:paraId="292D68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4E04FE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0A6FE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116C4E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0305A2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S2770</w:t>
            </w:r>
          </w:p>
        </w:tc>
        <w:tc>
          <w:tcPr>
            <w:tcW w:w="786" w:type="dxa"/>
            <w:hideMark/>
          </w:tcPr>
          <w:p w14:paraId="0A3F20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32C695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75D29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C1B84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6BD8E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c>
          <w:tcPr>
            <w:tcW w:w="1417" w:type="dxa"/>
            <w:hideMark/>
          </w:tcPr>
          <w:p w14:paraId="11227F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371B5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r>
      <w:tr w:rsidR="006622C8" w:rsidRPr="006622C8" w14:paraId="386DAE54" w14:textId="77777777" w:rsidTr="000D265A">
        <w:trPr>
          <w:trHeight w:val="765"/>
        </w:trPr>
        <w:tc>
          <w:tcPr>
            <w:tcW w:w="4290" w:type="dxa"/>
            <w:hideMark/>
          </w:tcPr>
          <w:p w14:paraId="20DED9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Прочая закупка товаров, работ и услуг для обеспечения государственных (муниципальных) нужд</w:t>
            </w:r>
          </w:p>
        </w:tc>
        <w:tc>
          <w:tcPr>
            <w:tcW w:w="813" w:type="dxa"/>
            <w:hideMark/>
          </w:tcPr>
          <w:p w14:paraId="204E92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146FE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709" w:type="dxa"/>
            <w:hideMark/>
          </w:tcPr>
          <w:p w14:paraId="1BA804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1056" w:type="dxa"/>
            <w:hideMark/>
          </w:tcPr>
          <w:p w14:paraId="17CB6D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1 00 S2770</w:t>
            </w:r>
          </w:p>
        </w:tc>
        <w:tc>
          <w:tcPr>
            <w:tcW w:w="786" w:type="dxa"/>
            <w:hideMark/>
          </w:tcPr>
          <w:p w14:paraId="723D69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390340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CBCF7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878A5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782BC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c>
          <w:tcPr>
            <w:tcW w:w="1417" w:type="dxa"/>
            <w:hideMark/>
          </w:tcPr>
          <w:p w14:paraId="0D7FE2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E0F9F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17 000,00</w:t>
            </w:r>
          </w:p>
        </w:tc>
      </w:tr>
      <w:tr w:rsidR="006622C8" w:rsidRPr="006622C8" w14:paraId="2258F337" w14:textId="77777777" w:rsidTr="000D265A">
        <w:trPr>
          <w:trHeight w:val="300"/>
        </w:trPr>
        <w:tc>
          <w:tcPr>
            <w:tcW w:w="4290" w:type="dxa"/>
            <w:hideMark/>
          </w:tcPr>
          <w:p w14:paraId="62C597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514CDC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CB79F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7B62EA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1CD77A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S2770</w:t>
            </w:r>
          </w:p>
        </w:tc>
        <w:tc>
          <w:tcPr>
            <w:tcW w:w="786" w:type="dxa"/>
            <w:hideMark/>
          </w:tcPr>
          <w:p w14:paraId="117786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15DF8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D0439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610F4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378AF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c>
          <w:tcPr>
            <w:tcW w:w="1417" w:type="dxa"/>
            <w:hideMark/>
          </w:tcPr>
          <w:p w14:paraId="77EDA0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24028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r>
      <w:tr w:rsidR="006622C8" w:rsidRPr="006622C8" w14:paraId="7210EC91" w14:textId="77777777" w:rsidTr="000D265A">
        <w:trPr>
          <w:trHeight w:val="300"/>
        </w:trPr>
        <w:tc>
          <w:tcPr>
            <w:tcW w:w="4290" w:type="dxa"/>
            <w:hideMark/>
          </w:tcPr>
          <w:p w14:paraId="49775B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030A75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33C7E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709" w:type="dxa"/>
            <w:hideMark/>
          </w:tcPr>
          <w:p w14:paraId="02BF9D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1056" w:type="dxa"/>
            <w:hideMark/>
          </w:tcPr>
          <w:p w14:paraId="0C0DA6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1 00 S2770</w:t>
            </w:r>
          </w:p>
        </w:tc>
        <w:tc>
          <w:tcPr>
            <w:tcW w:w="786" w:type="dxa"/>
            <w:hideMark/>
          </w:tcPr>
          <w:p w14:paraId="02B4F9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3D2F8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F8108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4273B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401213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c>
          <w:tcPr>
            <w:tcW w:w="1417" w:type="dxa"/>
            <w:hideMark/>
          </w:tcPr>
          <w:p w14:paraId="1071E1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BD33E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r>
      <w:tr w:rsidR="006622C8" w:rsidRPr="006622C8" w14:paraId="5F47A474" w14:textId="77777777" w:rsidTr="000D265A">
        <w:trPr>
          <w:trHeight w:val="457"/>
        </w:trPr>
        <w:tc>
          <w:tcPr>
            <w:tcW w:w="4290" w:type="dxa"/>
            <w:hideMark/>
          </w:tcPr>
          <w:p w14:paraId="0E5068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средства МБ на организацию деятельности ДНД</w:t>
            </w:r>
          </w:p>
        </w:tc>
        <w:tc>
          <w:tcPr>
            <w:tcW w:w="813" w:type="dxa"/>
            <w:hideMark/>
          </w:tcPr>
          <w:p w14:paraId="3DC580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CD875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1C98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24AC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03E8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A0099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40C6B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B8FB3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2EF62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c>
          <w:tcPr>
            <w:tcW w:w="1417" w:type="dxa"/>
            <w:hideMark/>
          </w:tcPr>
          <w:p w14:paraId="34B315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54551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17 000,00</w:t>
            </w:r>
          </w:p>
        </w:tc>
      </w:tr>
      <w:tr w:rsidR="006622C8" w:rsidRPr="006622C8" w14:paraId="4BA690AF" w14:textId="77777777" w:rsidTr="000D265A">
        <w:trPr>
          <w:trHeight w:val="300"/>
        </w:trPr>
        <w:tc>
          <w:tcPr>
            <w:tcW w:w="4290" w:type="dxa"/>
            <w:hideMark/>
          </w:tcPr>
          <w:p w14:paraId="5A7CDB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НАЦИОНАЛЬНАЯ ЭКОНОМИКА</w:t>
            </w:r>
          </w:p>
        </w:tc>
        <w:tc>
          <w:tcPr>
            <w:tcW w:w="813" w:type="dxa"/>
            <w:hideMark/>
          </w:tcPr>
          <w:p w14:paraId="02ED0E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B5A5F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3518C1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11C4B1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1CFFA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2D65B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46FD8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1DF79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54A5C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27 338 810,96</w:t>
            </w:r>
          </w:p>
        </w:tc>
        <w:tc>
          <w:tcPr>
            <w:tcW w:w="1417" w:type="dxa"/>
            <w:hideMark/>
          </w:tcPr>
          <w:p w14:paraId="20D9BE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5C5F35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27 279 562,99</w:t>
            </w:r>
          </w:p>
        </w:tc>
      </w:tr>
      <w:tr w:rsidR="006622C8" w:rsidRPr="006622C8" w14:paraId="69364D38" w14:textId="77777777" w:rsidTr="000D265A">
        <w:trPr>
          <w:trHeight w:val="300"/>
        </w:trPr>
        <w:tc>
          <w:tcPr>
            <w:tcW w:w="4290" w:type="dxa"/>
            <w:hideMark/>
          </w:tcPr>
          <w:p w14:paraId="500973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Сельское хозяйство и рыболовство</w:t>
            </w:r>
          </w:p>
        </w:tc>
        <w:tc>
          <w:tcPr>
            <w:tcW w:w="813" w:type="dxa"/>
            <w:hideMark/>
          </w:tcPr>
          <w:p w14:paraId="15AA4E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1A509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36148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763584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7E2FCF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B445F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9059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65F03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62880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c>
          <w:tcPr>
            <w:tcW w:w="1417" w:type="dxa"/>
            <w:hideMark/>
          </w:tcPr>
          <w:p w14:paraId="1AD7E5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77E09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r>
      <w:tr w:rsidR="006622C8" w:rsidRPr="006622C8" w14:paraId="50C09018" w14:textId="77777777" w:rsidTr="000D265A">
        <w:trPr>
          <w:trHeight w:val="300"/>
        </w:trPr>
        <w:tc>
          <w:tcPr>
            <w:tcW w:w="4290" w:type="dxa"/>
            <w:hideMark/>
          </w:tcPr>
          <w:p w14:paraId="633D3D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3F60CD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FB4AB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511217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3E2592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427578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F8AA8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5633F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B78F0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9BB14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c>
          <w:tcPr>
            <w:tcW w:w="1417" w:type="dxa"/>
            <w:hideMark/>
          </w:tcPr>
          <w:p w14:paraId="49173A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B2E0D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r>
      <w:tr w:rsidR="006622C8" w:rsidRPr="006622C8" w14:paraId="3CBD535F" w14:textId="77777777" w:rsidTr="000D265A">
        <w:trPr>
          <w:trHeight w:val="300"/>
        </w:trPr>
        <w:tc>
          <w:tcPr>
            <w:tcW w:w="4290" w:type="dxa"/>
            <w:hideMark/>
          </w:tcPr>
          <w:p w14:paraId="0664DC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665CED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610EE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22A895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387D8F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43EE36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4AD2C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29F9A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006E1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3029A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c>
          <w:tcPr>
            <w:tcW w:w="1417" w:type="dxa"/>
            <w:hideMark/>
          </w:tcPr>
          <w:p w14:paraId="15F263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EE330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588 139,08</w:t>
            </w:r>
          </w:p>
        </w:tc>
      </w:tr>
      <w:tr w:rsidR="006622C8" w:rsidRPr="006622C8" w14:paraId="4AA03DBC" w14:textId="77777777" w:rsidTr="000D265A">
        <w:trPr>
          <w:trHeight w:val="1902"/>
        </w:trPr>
        <w:tc>
          <w:tcPr>
            <w:tcW w:w="4290" w:type="dxa"/>
            <w:hideMark/>
          </w:tcPr>
          <w:p w14:paraId="46342F7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813" w:type="dxa"/>
            <w:hideMark/>
          </w:tcPr>
          <w:p w14:paraId="5B0EAF4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D67A4C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6C28C8D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1056" w:type="dxa"/>
            <w:hideMark/>
          </w:tcPr>
          <w:p w14:paraId="73ADF7E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99 5 0063360</w:t>
            </w:r>
          </w:p>
        </w:tc>
        <w:tc>
          <w:tcPr>
            <w:tcW w:w="786" w:type="dxa"/>
            <w:hideMark/>
          </w:tcPr>
          <w:p w14:paraId="740C7FC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E8F09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063B8B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CB3239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F695E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c>
          <w:tcPr>
            <w:tcW w:w="1417" w:type="dxa"/>
            <w:hideMark/>
          </w:tcPr>
          <w:p w14:paraId="4860FD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BF32A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r>
      <w:tr w:rsidR="006622C8" w:rsidRPr="006622C8" w14:paraId="77A7BCCB" w14:textId="77777777" w:rsidTr="000D265A">
        <w:trPr>
          <w:trHeight w:val="510"/>
        </w:trPr>
        <w:tc>
          <w:tcPr>
            <w:tcW w:w="4290" w:type="dxa"/>
            <w:hideMark/>
          </w:tcPr>
          <w:p w14:paraId="006D44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7AE67E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795DF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4BA484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017B58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99 5 0063360</w:t>
            </w:r>
          </w:p>
        </w:tc>
        <w:tc>
          <w:tcPr>
            <w:tcW w:w="786" w:type="dxa"/>
            <w:hideMark/>
          </w:tcPr>
          <w:p w14:paraId="73EF82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467837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D0370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7FDC5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D9BAF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c>
          <w:tcPr>
            <w:tcW w:w="1417" w:type="dxa"/>
            <w:hideMark/>
          </w:tcPr>
          <w:p w14:paraId="18AF99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3A478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r>
      <w:tr w:rsidR="006622C8" w:rsidRPr="006622C8" w14:paraId="275757C6" w14:textId="77777777" w:rsidTr="000D265A">
        <w:trPr>
          <w:trHeight w:val="765"/>
        </w:trPr>
        <w:tc>
          <w:tcPr>
            <w:tcW w:w="4290" w:type="dxa"/>
            <w:hideMark/>
          </w:tcPr>
          <w:p w14:paraId="7902B8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Иные закупки товаров, работ и услуг для обеспечения государственных (муниципальных) нужд</w:t>
            </w:r>
          </w:p>
        </w:tc>
        <w:tc>
          <w:tcPr>
            <w:tcW w:w="813" w:type="dxa"/>
            <w:hideMark/>
          </w:tcPr>
          <w:p w14:paraId="787FF5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FEF0C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0AF58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11D0A2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99 5 0063360</w:t>
            </w:r>
          </w:p>
        </w:tc>
        <w:tc>
          <w:tcPr>
            <w:tcW w:w="786" w:type="dxa"/>
            <w:hideMark/>
          </w:tcPr>
          <w:p w14:paraId="0BEBEF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75415B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76490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80FBD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EE4CF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c>
          <w:tcPr>
            <w:tcW w:w="1417" w:type="dxa"/>
            <w:hideMark/>
          </w:tcPr>
          <w:p w14:paraId="1B020D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8D390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r>
      <w:tr w:rsidR="006622C8" w:rsidRPr="006622C8" w14:paraId="72C073AA" w14:textId="77777777" w:rsidTr="000D265A">
        <w:trPr>
          <w:trHeight w:val="765"/>
        </w:trPr>
        <w:tc>
          <w:tcPr>
            <w:tcW w:w="4290" w:type="dxa"/>
            <w:hideMark/>
          </w:tcPr>
          <w:p w14:paraId="5CCEFB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B9A17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17AF8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55A2B3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5DBCE2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99 5 0063360</w:t>
            </w:r>
          </w:p>
        </w:tc>
        <w:tc>
          <w:tcPr>
            <w:tcW w:w="786" w:type="dxa"/>
            <w:hideMark/>
          </w:tcPr>
          <w:p w14:paraId="325898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0BE6BF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E3B4B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3D142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DECED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c>
          <w:tcPr>
            <w:tcW w:w="1417" w:type="dxa"/>
            <w:hideMark/>
          </w:tcPr>
          <w:p w14:paraId="0561A0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D5AE2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354 638,58</w:t>
            </w:r>
          </w:p>
        </w:tc>
      </w:tr>
      <w:tr w:rsidR="006622C8" w:rsidRPr="006622C8" w14:paraId="5BDB2BDE" w14:textId="77777777" w:rsidTr="000D265A">
        <w:trPr>
          <w:trHeight w:val="300"/>
        </w:trPr>
        <w:tc>
          <w:tcPr>
            <w:tcW w:w="4290" w:type="dxa"/>
            <w:hideMark/>
          </w:tcPr>
          <w:p w14:paraId="5C222B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25E154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07817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2A2E3F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4B46A8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99 5 0063360</w:t>
            </w:r>
          </w:p>
        </w:tc>
        <w:tc>
          <w:tcPr>
            <w:tcW w:w="786" w:type="dxa"/>
            <w:hideMark/>
          </w:tcPr>
          <w:p w14:paraId="70C3CD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2A5D6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F1E4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7BE8A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3DB60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c>
          <w:tcPr>
            <w:tcW w:w="1417" w:type="dxa"/>
            <w:hideMark/>
          </w:tcPr>
          <w:p w14:paraId="521A6A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A71D3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r>
      <w:tr w:rsidR="006622C8" w:rsidRPr="006622C8" w14:paraId="780DBF91" w14:textId="77777777" w:rsidTr="000D265A">
        <w:trPr>
          <w:trHeight w:val="300"/>
        </w:trPr>
        <w:tc>
          <w:tcPr>
            <w:tcW w:w="4290" w:type="dxa"/>
            <w:hideMark/>
          </w:tcPr>
          <w:p w14:paraId="022ED3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и услуги по подстатье 226 </w:t>
            </w:r>
          </w:p>
        </w:tc>
        <w:tc>
          <w:tcPr>
            <w:tcW w:w="813" w:type="dxa"/>
            <w:hideMark/>
          </w:tcPr>
          <w:p w14:paraId="597550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48D38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38CBC9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7D041B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99 5 0063360</w:t>
            </w:r>
          </w:p>
        </w:tc>
        <w:tc>
          <w:tcPr>
            <w:tcW w:w="786" w:type="dxa"/>
            <w:hideMark/>
          </w:tcPr>
          <w:p w14:paraId="21A100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8A2F5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EA509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C5EF6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22DA6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c>
          <w:tcPr>
            <w:tcW w:w="1417" w:type="dxa"/>
            <w:hideMark/>
          </w:tcPr>
          <w:p w14:paraId="0C4A18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A167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r>
      <w:tr w:rsidR="006622C8" w:rsidRPr="006622C8" w14:paraId="5FEF522D" w14:textId="77777777" w:rsidTr="000D265A">
        <w:trPr>
          <w:trHeight w:val="300"/>
        </w:trPr>
        <w:tc>
          <w:tcPr>
            <w:tcW w:w="4290" w:type="dxa"/>
            <w:hideMark/>
          </w:tcPr>
          <w:p w14:paraId="427B24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отлов собак</w:t>
            </w:r>
          </w:p>
        </w:tc>
        <w:tc>
          <w:tcPr>
            <w:tcW w:w="813" w:type="dxa"/>
            <w:hideMark/>
          </w:tcPr>
          <w:p w14:paraId="094166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0197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118BB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CEB77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05C28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A8E91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A73E1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AA6E2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F3DCB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c>
          <w:tcPr>
            <w:tcW w:w="1417" w:type="dxa"/>
            <w:hideMark/>
          </w:tcPr>
          <w:p w14:paraId="50BE74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58F92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354 638,58</w:t>
            </w:r>
          </w:p>
        </w:tc>
      </w:tr>
      <w:tr w:rsidR="006622C8" w:rsidRPr="006622C8" w14:paraId="2DDE705B" w14:textId="77777777" w:rsidTr="000D265A">
        <w:trPr>
          <w:trHeight w:val="300"/>
        </w:trPr>
        <w:tc>
          <w:tcPr>
            <w:tcW w:w="4290" w:type="dxa"/>
            <w:hideMark/>
          </w:tcPr>
          <w:p w14:paraId="7B3078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в области сельского хозяйства</w:t>
            </w:r>
          </w:p>
        </w:tc>
        <w:tc>
          <w:tcPr>
            <w:tcW w:w="813" w:type="dxa"/>
            <w:hideMark/>
          </w:tcPr>
          <w:p w14:paraId="0D8676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A89845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08A7224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1056" w:type="dxa"/>
            <w:hideMark/>
          </w:tcPr>
          <w:p w14:paraId="0EDBA10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99 5 0091005</w:t>
            </w:r>
          </w:p>
        </w:tc>
        <w:tc>
          <w:tcPr>
            <w:tcW w:w="786" w:type="dxa"/>
            <w:hideMark/>
          </w:tcPr>
          <w:p w14:paraId="1ABDD7E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0104F2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CBA22C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BD5E7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82B20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c>
          <w:tcPr>
            <w:tcW w:w="1417" w:type="dxa"/>
            <w:hideMark/>
          </w:tcPr>
          <w:p w14:paraId="697D36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3A6B7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r>
      <w:tr w:rsidR="006622C8" w:rsidRPr="006622C8" w14:paraId="5C085597" w14:textId="77777777" w:rsidTr="000D265A">
        <w:trPr>
          <w:trHeight w:val="289"/>
        </w:trPr>
        <w:tc>
          <w:tcPr>
            <w:tcW w:w="4290" w:type="dxa"/>
            <w:hideMark/>
          </w:tcPr>
          <w:p w14:paraId="49890B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298FFE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428F4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225B2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7B2CF8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99 5 0091005</w:t>
            </w:r>
          </w:p>
        </w:tc>
        <w:tc>
          <w:tcPr>
            <w:tcW w:w="786" w:type="dxa"/>
            <w:hideMark/>
          </w:tcPr>
          <w:p w14:paraId="074B63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72341D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45144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CC0E9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FBDAC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c>
          <w:tcPr>
            <w:tcW w:w="1417" w:type="dxa"/>
            <w:hideMark/>
          </w:tcPr>
          <w:p w14:paraId="4A89C6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28178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r>
      <w:tr w:rsidR="006622C8" w:rsidRPr="006622C8" w14:paraId="4490343B" w14:textId="77777777" w:rsidTr="000D265A">
        <w:trPr>
          <w:trHeight w:val="767"/>
        </w:trPr>
        <w:tc>
          <w:tcPr>
            <w:tcW w:w="4290" w:type="dxa"/>
            <w:hideMark/>
          </w:tcPr>
          <w:p w14:paraId="46C85E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0FE2A8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55F17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2C104D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088C98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99 5 0091005</w:t>
            </w:r>
          </w:p>
        </w:tc>
        <w:tc>
          <w:tcPr>
            <w:tcW w:w="786" w:type="dxa"/>
            <w:hideMark/>
          </w:tcPr>
          <w:p w14:paraId="14BFC2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1B87E2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70EF9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473A1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306F1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c>
          <w:tcPr>
            <w:tcW w:w="1417" w:type="dxa"/>
            <w:hideMark/>
          </w:tcPr>
          <w:p w14:paraId="3C5D6C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7084D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r>
      <w:tr w:rsidR="006622C8" w:rsidRPr="006622C8" w14:paraId="0C21E3DD" w14:textId="77777777" w:rsidTr="000D265A">
        <w:trPr>
          <w:trHeight w:val="765"/>
        </w:trPr>
        <w:tc>
          <w:tcPr>
            <w:tcW w:w="4290" w:type="dxa"/>
            <w:hideMark/>
          </w:tcPr>
          <w:p w14:paraId="6B3094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41B052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4483A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1FB02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15A722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99 5 0091005</w:t>
            </w:r>
          </w:p>
        </w:tc>
        <w:tc>
          <w:tcPr>
            <w:tcW w:w="786" w:type="dxa"/>
            <w:hideMark/>
          </w:tcPr>
          <w:p w14:paraId="47D7F3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2A228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1EA9F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0F5FB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7ADA7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c>
          <w:tcPr>
            <w:tcW w:w="1417" w:type="dxa"/>
            <w:hideMark/>
          </w:tcPr>
          <w:p w14:paraId="5C0EEB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36EC9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233 500,50</w:t>
            </w:r>
          </w:p>
        </w:tc>
      </w:tr>
      <w:tr w:rsidR="006622C8" w:rsidRPr="006622C8" w14:paraId="5B7ED547" w14:textId="77777777" w:rsidTr="000D265A">
        <w:trPr>
          <w:trHeight w:val="300"/>
        </w:trPr>
        <w:tc>
          <w:tcPr>
            <w:tcW w:w="4290" w:type="dxa"/>
            <w:hideMark/>
          </w:tcPr>
          <w:p w14:paraId="0B2F47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2FC7F5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51C8B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531C1A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7842A8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99 5 0091005</w:t>
            </w:r>
          </w:p>
        </w:tc>
        <w:tc>
          <w:tcPr>
            <w:tcW w:w="786" w:type="dxa"/>
            <w:hideMark/>
          </w:tcPr>
          <w:p w14:paraId="3051C5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C160F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56C76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CFB4F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02611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33 710,10</w:t>
            </w:r>
          </w:p>
        </w:tc>
        <w:tc>
          <w:tcPr>
            <w:tcW w:w="1417" w:type="dxa"/>
            <w:hideMark/>
          </w:tcPr>
          <w:p w14:paraId="0F7795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9B623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33 710,10</w:t>
            </w:r>
          </w:p>
        </w:tc>
      </w:tr>
      <w:tr w:rsidR="006622C8" w:rsidRPr="006622C8" w14:paraId="4332176C" w14:textId="77777777" w:rsidTr="000D265A">
        <w:trPr>
          <w:trHeight w:val="300"/>
        </w:trPr>
        <w:tc>
          <w:tcPr>
            <w:tcW w:w="4290" w:type="dxa"/>
            <w:hideMark/>
          </w:tcPr>
          <w:p w14:paraId="2BC8E4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 xml:space="preserve">Иные работы и услуги по подстатье 226 </w:t>
            </w:r>
          </w:p>
        </w:tc>
        <w:tc>
          <w:tcPr>
            <w:tcW w:w="813" w:type="dxa"/>
            <w:hideMark/>
          </w:tcPr>
          <w:p w14:paraId="54FD73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A54DF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44FFD5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25AA3B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99 5 0091005</w:t>
            </w:r>
          </w:p>
        </w:tc>
        <w:tc>
          <w:tcPr>
            <w:tcW w:w="786" w:type="dxa"/>
            <w:hideMark/>
          </w:tcPr>
          <w:p w14:paraId="0EAE77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623F2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C23D2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54B13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C40B8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33 710,10</w:t>
            </w:r>
          </w:p>
        </w:tc>
        <w:tc>
          <w:tcPr>
            <w:tcW w:w="1417" w:type="dxa"/>
            <w:hideMark/>
          </w:tcPr>
          <w:p w14:paraId="09FCE3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5BB72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33 710,10</w:t>
            </w:r>
          </w:p>
        </w:tc>
      </w:tr>
      <w:tr w:rsidR="006622C8" w:rsidRPr="006622C8" w14:paraId="6DF24A2F" w14:textId="77777777" w:rsidTr="000D265A">
        <w:trPr>
          <w:trHeight w:val="300"/>
        </w:trPr>
        <w:tc>
          <w:tcPr>
            <w:tcW w:w="4290" w:type="dxa"/>
            <w:hideMark/>
          </w:tcPr>
          <w:p w14:paraId="73B958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отлов безнадзорных животных за счет МБ</w:t>
            </w:r>
          </w:p>
        </w:tc>
        <w:tc>
          <w:tcPr>
            <w:tcW w:w="813" w:type="dxa"/>
            <w:hideMark/>
          </w:tcPr>
          <w:p w14:paraId="287AD3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FDCC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58A87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E8DBA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E4843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54DA5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EDA86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057E8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77846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33 710,10</w:t>
            </w:r>
          </w:p>
        </w:tc>
        <w:tc>
          <w:tcPr>
            <w:tcW w:w="1417" w:type="dxa"/>
            <w:hideMark/>
          </w:tcPr>
          <w:p w14:paraId="1C4270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BE8D2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33 710,10</w:t>
            </w:r>
          </w:p>
        </w:tc>
      </w:tr>
      <w:tr w:rsidR="006622C8" w:rsidRPr="006622C8" w14:paraId="0085E8FE" w14:textId="77777777" w:rsidTr="000D265A">
        <w:trPr>
          <w:trHeight w:val="300"/>
        </w:trPr>
        <w:tc>
          <w:tcPr>
            <w:tcW w:w="4290" w:type="dxa"/>
            <w:hideMark/>
          </w:tcPr>
          <w:p w14:paraId="0314E1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532D81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3E0CF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32771E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1ED506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99 5 0091005</w:t>
            </w:r>
          </w:p>
        </w:tc>
        <w:tc>
          <w:tcPr>
            <w:tcW w:w="786" w:type="dxa"/>
            <w:hideMark/>
          </w:tcPr>
          <w:p w14:paraId="6D5D49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ED1BB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03D4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10F076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40895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199 790,40</w:t>
            </w:r>
          </w:p>
        </w:tc>
        <w:tc>
          <w:tcPr>
            <w:tcW w:w="1417" w:type="dxa"/>
            <w:hideMark/>
          </w:tcPr>
          <w:p w14:paraId="086A31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CFEA8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199 790,40</w:t>
            </w:r>
          </w:p>
        </w:tc>
      </w:tr>
      <w:tr w:rsidR="006622C8" w:rsidRPr="006622C8" w14:paraId="5801F72F" w14:textId="77777777" w:rsidTr="000D265A">
        <w:trPr>
          <w:trHeight w:val="300"/>
        </w:trPr>
        <w:tc>
          <w:tcPr>
            <w:tcW w:w="4290" w:type="dxa"/>
            <w:hideMark/>
          </w:tcPr>
          <w:p w14:paraId="2C47FF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61202B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A36BC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10D951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7C101C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99 5 0091005</w:t>
            </w:r>
          </w:p>
        </w:tc>
        <w:tc>
          <w:tcPr>
            <w:tcW w:w="786" w:type="dxa"/>
            <w:hideMark/>
          </w:tcPr>
          <w:p w14:paraId="111245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4F460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E15E6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19321E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32C043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199 790,40</w:t>
            </w:r>
          </w:p>
        </w:tc>
        <w:tc>
          <w:tcPr>
            <w:tcW w:w="1417" w:type="dxa"/>
            <w:hideMark/>
          </w:tcPr>
          <w:p w14:paraId="14EFA6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8DCC1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199 790,40</w:t>
            </w:r>
          </w:p>
        </w:tc>
      </w:tr>
      <w:tr w:rsidR="006622C8" w:rsidRPr="006622C8" w14:paraId="11D6EFA1" w14:textId="77777777" w:rsidTr="000D265A">
        <w:trPr>
          <w:trHeight w:val="510"/>
        </w:trPr>
        <w:tc>
          <w:tcPr>
            <w:tcW w:w="4290" w:type="dxa"/>
            <w:hideMark/>
          </w:tcPr>
          <w:p w14:paraId="5E7499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устройство вольеров для содержания безнадзорных животных</w:t>
            </w:r>
          </w:p>
        </w:tc>
        <w:tc>
          <w:tcPr>
            <w:tcW w:w="813" w:type="dxa"/>
            <w:hideMark/>
          </w:tcPr>
          <w:p w14:paraId="3A2D90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11DE1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51E9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B78D1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50F27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16424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9E270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F00ED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A06B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199 790,40</w:t>
            </w:r>
          </w:p>
        </w:tc>
        <w:tc>
          <w:tcPr>
            <w:tcW w:w="1417" w:type="dxa"/>
            <w:hideMark/>
          </w:tcPr>
          <w:p w14:paraId="4244FF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C18E3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199 790,40</w:t>
            </w:r>
          </w:p>
        </w:tc>
      </w:tr>
      <w:tr w:rsidR="006622C8" w:rsidRPr="006622C8" w14:paraId="6BEE3C64" w14:textId="77777777" w:rsidTr="000D265A">
        <w:trPr>
          <w:trHeight w:val="300"/>
        </w:trPr>
        <w:tc>
          <w:tcPr>
            <w:tcW w:w="4290" w:type="dxa"/>
            <w:hideMark/>
          </w:tcPr>
          <w:p w14:paraId="7DB3B7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Транспорт</w:t>
            </w:r>
          </w:p>
        </w:tc>
        <w:tc>
          <w:tcPr>
            <w:tcW w:w="813" w:type="dxa"/>
            <w:hideMark/>
          </w:tcPr>
          <w:p w14:paraId="729D06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D0CA7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398163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33D925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2C8681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F1027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9D7C4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59F03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05D87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15 019 483,91</w:t>
            </w:r>
          </w:p>
        </w:tc>
        <w:tc>
          <w:tcPr>
            <w:tcW w:w="1417" w:type="dxa"/>
            <w:hideMark/>
          </w:tcPr>
          <w:p w14:paraId="6F2E95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9187F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15 019 483,91</w:t>
            </w:r>
          </w:p>
        </w:tc>
      </w:tr>
      <w:tr w:rsidR="006622C8" w:rsidRPr="006622C8" w14:paraId="09076A8E" w14:textId="77777777" w:rsidTr="000D265A">
        <w:trPr>
          <w:trHeight w:val="540"/>
        </w:trPr>
        <w:tc>
          <w:tcPr>
            <w:tcW w:w="4290" w:type="dxa"/>
            <w:hideMark/>
          </w:tcPr>
          <w:p w14:paraId="2D8FB2E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в области дорожно-транспортного комплекса</w:t>
            </w:r>
          </w:p>
        </w:tc>
        <w:tc>
          <w:tcPr>
            <w:tcW w:w="813" w:type="dxa"/>
            <w:hideMark/>
          </w:tcPr>
          <w:p w14:paraId="7CCE209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AC59D0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5A24AF9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08</w:t>
            </w:r>
          </w:p>
        </w:tc>
        <w:tc>
          <w:tcPr>
            <w:tcW w:w="1056" w:type="dxa"/>
            <w:hideMark/>
          </w:tcPr>
          <w:p w14:paraId="4C70FC3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99 5 00 91008</w:t>
            </w:r>
          </w:p>
        </w:tc>
        <w:tc>
          <w:tcPr>
            <w:tcW w:w="786" w:type="dxa"/>
            <w:hideMark/>
          </w:tcPr>
          <w:p w14:paraId="2589757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56C571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485690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BFF160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3FD75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15 019 483,91</w:t>
            </w:r>
          </w:p>
        </w:tc>
        <w:tc>
          <w:tcPr>
            <w:tcW w:w="1417" w:type="dxa"/>
            <w:hideMark/>
          </w:tcPr>
          <w:p w14:paraId="6D951A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C2BD7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15 019 483,91</w:t>
            </w:r>
          </w:p>
        </w:tc>
      </w:tr>
      <w:tr w:rsidR="006622C8" w:rsidRPr="006622C8" w14:paraId="353BE1EC" w14:textId="77777777" w:rsidTr="000D265A">
        <w:trPr>
          <w:trHeight w:val="510"/>
        </w:trPr>
        <w:tc>
          <w:tcPr>
            <w:tcW w:w="4290" w:type="dxa"/>
            <w:hideMark/>
          </w:tcPr>
          <w:p w14:paraId="7C8F79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273C46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E61F1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1E77F3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7ACB67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683D0A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8BE4F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7F7FC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FAB1A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22541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c>
          <w:tcPr>
            <w:tcW w:w="1417" w:type="dxa"/>
            <w:hideMark/>
          </w:tcPr>
          <w:p w14:paraId="1A4BB5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584DD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r>
      <w:tr w:rsidR="006622C8" w:rsidRPr="006622C8" w14:paraId="30E9AC4C" w14:textId="77777777" w:rsidTr="000D265A">
        <w:trPr>
          <w:trHeight w:val="765"/>
        </w:trPr>
        <w:tc>
          <w:tcPr>
            <w:tcW w:w="4290" w:type="dxa"/>
            <w:hideMark/>
          </w:tcPr>
          <w:p w14:paraId="5556E6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01C3D6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0FBDC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694713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66B601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6F5619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51EB9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6AEBD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8B37E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8FA24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c>
          <w:tcPr>
            <w:tcW w:w="1417" w:type="dxa"/>
            <w:hideMark/>
          </w:tcPr>
          <w:p w14:paraId="1F4EC0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45D4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r>
      <w:tr w:rsidR="006622C8" w:rsidRPr="006622C8" w14:paraId="37BD1D68" w14:textId="77777777" w:rsidTr="000D265A">
        <w:trPr>
          <w:trHeight w:val="765"/>
        </w:trPr>
        <w:tc>
          <w:tcPr>
            <w:tcW w:w="4290" w:type="dxa"/>
            <w:hideMark/>
          </w:tcPr>
          <w:p w14:paraId="0F83B3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4A828D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D6A24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3BF902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5AD6FE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04E7AA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67707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F737D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C94D2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455AA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c>
          <w:tcPr>
            <w:tcW w:w="1417" w:type="dxa"/>
            <w:hideMark/>
          </w:tcPr>
          <w:p w14:paraId="058801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DAE6D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11 817 939,91</w:t>
            </w:r>
          </w:p>
        </w:tc>
      </w:tr>
      <w:tr w:rsidR="006622C8" w:rsidRPr="006622C8" w14:paraId="2D583B1A" w14:textId="77777777" w:rsidTr="000D265A">
        <w:trPr>
          <w:trHeight w:val="300"/>
        </w:trPr>
        <w:tc>
          <w:tcPr>
            <w:tcW w:w="4290" w:type="dxa"/>
            <w:hideMark/>
          </w:tcPr>
          <w:p w14:paraId="6D1DEA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Транспортные услуги</w:t>
            </w:r>
          </w:p>
        </w:tc>
        <w:tc>
          <w:tcPr>
            <w:tcW w:w="813" w:type="dxa"/>
            <w:hideMark/>
          </w:tcPr>
          <w:p w14:paraId="2FBE35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F1BCB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585098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1056" w:type="dxa"/>
            <w:hideMark/>
          </w:tcPr>
          <w:p w14:paraId="26FD59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99 5 00 91008</w:t>
            </w:r>
          </w:p>
        </w:tc>
        <w:tc>
          <w:tcPr>
            <w:tcW w:w="786" w:type="dxa"/>
            <w:hideMark/>
          </w:tcPr>
          <w:p w14:paraId="605B54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AD4FA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79195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372A2C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7F572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28 009,00</w:t>
            </w:r>
          </w:p>
        </w:tc>
        <w:tc>
          <w:tcPr>
            <w:tcW w:w="1417" w:type="dxa"/>
            <w:hideMark/>
          </w:tcPr>
          <w:p w14:paraId="4E3012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4A45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28 009,00</w:t>
            </w:r>
          </w:p>
        </w:tc>
      </w:tr>
      <w:tr w:rsidR="006622C8" w:rsidRPr="006622C8" w14:paraId="7D14E5B2" w14:textId="77777777" w:rsidTr="000D265A">
        <w:trPr>
          <w:trHeight w:val="510"/>
        </w:trPr>
        <w:tc>
          <w:tcPr>
            <w:tcW w:w="4290" w:type="dxa"/>
            <w:hideMark/>
          </w:tcPr>
          <w:p w14:paraId="2CE02F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Другие расходы по оплате транспортных услуг</w:t>
            </w:r>
          </w:p>
        </w:tc>
        <w:tc>
          <w:tcPr>
            <w:tcW w:w="813" w:type="dxa"/>
            <w:hideMark/>
          </w:tcPr>
          <w:p w14:paraId="2F98D5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54278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3224BF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1056" w:type="dxa"/>
            <w:hideMark/>
          </w:tcPr>
          <w:p w14:paraId="46CB22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99 5 00 91008</w:t>
            </w:r>
          </w:p>
        </w:tc>
        <w:tc>
          <w:tcPr>
            <w:tcW w:w="786" w:type="dxa"/>
            <w:hideMark/>
          </w:tcPr>
          <w:p w14:paraId="79E5E7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3F3A0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465AF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3C1B11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1125</w:t>
            </w:r>
          </w:p>
        </w:tc>
        <w:tc>
          <w:tcPr>
            <w:tcW w:w="1701" w:type="dxa"/>
            <w:hideMark/>
          </w:tcPr>
          <w:p w14:paraId="7587E0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28 009,00</w:t>
            </w:r>
          </w:p>
        </w:tc>
        <w:tc>
          <w:tcPr>
            <w:tcW w:w="1417" w:type="dxa"/>
            <w:hideMark/>
          </w:tcPr>
          <w:p w14:paraId="78AC7F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9CF9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28 009,00</w:t>
            </w:r>
          </w:p>
        </w:tc>
      </w:tr>
      <w:tr w:rsidR="006622C8" w:rsidRPr="006622C8" w14:paraId="1FC0BDAD" w14:textId="77777777" w:rsidTr="000D265A">
        <w:trPr>
          <w:trHeight w:val="300"/>
        </w:trPr>
        <w:tc>
          <w:tcPr>
            <w:tcW w:w="4290" w:type="dxa"/>
            <w:hideMark/>
          </w:tcPr>
          <w:p w14:paraId="25BCDE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59C37D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BB39A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743287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1056" w:type="dxa"/>
            <w:hideMark/>
          </w:tcPr>
          <w:p w14:paraId="518F01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99 5 00 91008</w:t>
            </w:r>
          </w:p>
        </w:tc>
        <w:tc>
          <w:tcPr>
            <w:tcW w:w="786" w:type="dxa"/>
            <w:hideMark/>
          </w:tcPr>
          <w:p w14:paraId="7647FD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2E2DB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3FA84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CCA2D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34414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11 789 930,91</w:t>
            </w:r>
          </w:p>
        </w:tc>
        <w:tc>
          <w:tcPr>
            <w:tcW w:w="1417" w:type="dxa"/>
            <w:hideMark/>
          </w:tcPr>
          <w:p w14:paraId="25D675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F6062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11 789 930,91</w:t>
            </w:r>
          </w:p>
        </w:tc>
      </w:tr>
      <w:tr w:rsidR="006622C8" w:rsidRPr="006622C8" w14:paraId="05F1F385" w14:textId="77777777" w:rsidTr="000D265A">
        <w:trPr>
          <w:trHeight w:val="300"/>
        </w:trPr>
        <w:tc>
          <w:tcPr>
            <w:tcW w:w="4290" w:type="dxa"/>
            <w:hideMark/>
          </w:tcPr>
          <w:p w14:paraId="40394E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7187FD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91F5A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12DB70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1056" w:type="dxa"/>
            <w:hideMark/>
          </w:tcPr>
          <w:p w14:paraId="077754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99 5 00 91008</w:t>
            </w:r>
          </w:p>
        </w:tc>
        <w:tc>
          <w:tcPr>
            <w:tcW w:w="786" w:type="dxa"/>
            <w:hideMark/>
          </w:tcPr>
          <w:p w14:paraId="07E480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4167C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DADEE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249802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76A013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11 789 930,91</w:t>
            </w:r>
          </w:p>
        </w:tc>
        <w:tc>
          <w:tcPr>
            <w:tcW w:w="1417" w:type="dxa"/>
            <w:hideMark/>
          </w:tcPr>
          <w:p w14:paraId="761E2A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4707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11 789 930,91</w:t>
            </w:r>
          </w:p>
        </w:tc>
      </w:tr>
      <w:tr w:rsidR="006622C8" w:rsidRPr="006622C8" w14:paraId="562ABBB9" w14:textId="77777777" w:rsidTr="000D265A">
        <w:trPr>
          <w:trHeight w:val="510"/>
        </w:trPr>
        <w:tc>
          <w:tcPr>
            <w:tcW w:w="4290" w:type="dxa"/>
            <w:noWrap/>
            <w:hideMark/>
          </w:tcPr>
          <w:p w14:paraId="2E17F7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МК №0116300010721000068 приобретение мусоровоза с боковой загрузкой </w:t>
            </w:r>
          </w:p>
        </w:tc>
        <w:tc>
          <w:tcPr>
            <w:tcW w:w="813" w:type="dxa"/>
            <w:hideMark/>
          </w:tcPr>
          <w:p w14:paraId="687DEC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1D645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41C7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A87ED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BB8C6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AA7D2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3430F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BF38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8DDB5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3 843 233,35</w:t>
            </w:r>
          </w:p>
        </w:tc>
        <w:tc>
          <w:tcPr>
            <w:tcW w:w="1417" w:type="dxa"/>
            <w:hideMark/>
          </w:tcPr>
          <w:p w14:paraId="5C844B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A3FA1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3 843 233,35</w:t>
            </w:r>
          </w:p>
        </w:tc>
      </w:tr>
      <w:tr w:rsidR="006622C8" w:rsidRPr="006622C8" w14:paraId="678E45A2" w14:textId="77777777" w:rsidTr="000D265A">
        <w:trPr>
          <w:trHeight w:val="727"/>
        </w:trPr>
        <w:tc>
          <w:tcPr>
            <w:tcW w:w="4290" w:type="dxa"/>
            <w:noWrap/>
            <w:hideMark/>
          </w:tcPr>
          <w:p w14:paraId="407079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№0116300010721000069 приобретение автомобиля УАЗ-39094 "Фермер"</w:t>
            </w:r>
          </w:p>
        </w:tc>
        <w:tc>
          <w:tcPr>
            <w:tcW w:w="813" w:type="dxa"/>
            <w:hideMark/>
          </w:tcPr>
          <w:p w14:paraId="35EF46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77FF2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951E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C08F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F3D1B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6329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544BE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3DDD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5586A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1 070 000,00</w:t>
            </w:r>
          </w:p>
        </w:tc>
        <w:tc>
          <w:tcPr>
            <w:tcW w:w="1417" w:type="dxa"/>
            <w:hideMark/>
          </w:tcPr>
          <w:p w14:paraId="4BE9E1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679BE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1 070 000,00</w:t>
            </w:r>
          </w:p>
        </w:tc>
      </w:tr>
      <w:tr w:rsidR="006622C8" w:rsidRPr="006622C8" w14:paraId="28955D02" w14:textId="77777777" w:rsidTr="000D265A">
        <w:trPr>
          <w:trHeight w:val="300"/>
        </w:trPr>
        <w:tc>
          <w:tcPr>
            <w:tcW w:w="4290" w:type="dxa"/>
            <w:noWrap/>
            <w:hideMark/>
          </w:tcPr>
          <w:p w14:paraId="581251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на приобретение транспорта</w:t>
            </w:r>
          </w:p>
        </w:tc>
        <w:tc>
          <w:tcPr>
            <w:tcW w:w="813" w:type="dxa"/>
            <w:hideMark/>
          </w:tcPr>
          <w:p w14:paraId="51DA4D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EDBB0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1FE3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B5600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D5E10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CB4B4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B88A7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49F74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43258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6 876 697,56</w:t>
            </w:r>
          </w:p>
        </w:tc>
        <w:tc>
          <w:tcPr>
            <w:tcW w:w="1417" w:type="dxa"/>
            <w:hideMark/>
          </w:tcPr>
          <w:p w14:paraId="7A68D7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30F9A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6 876 697,56</w:t>
            </w:r>
          </w:p>
        </w:tc>
      </w:tr>
      <w:tr w:rsidR="006622C8" w:rsidRPr="006622C8" w14:paraId="2645C12D" w14:textId="77777777" w:rsidTr="000D265A">
        <w:trPr>
          <w:trHeight w:val="300"/>
        </w:trPr>
        <w:tc>
          <w:tcPr>
            <w:tcW w:w="4290" w:type="dxa"/>
            <w:hideMark/>
          </w:tcPr>
          <w:p w14:paraId="051DD4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6468EE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88A8C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663977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45B6D8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128E5B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7A4DC5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49860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34AFEE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C4D55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c>
          <w:tcPr>
            <w:tcW w:w="1417" w:type="dxa"/>
            <w:hideMark/>
          </w:tcPr>
          <w:p w14:paraId="1DE064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48E68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r>
      <w:tr w:rsidR="006622C8" w:rsidRPr="006622C8" w14:paraId="70BE38A0" w14:textId="77777777" w:rsidTr="000D265A">
        <w:trPr>
          <w:trHeight w:val="1275"/>
        </w:trPr>
        <w:tc>
          <w:tcPr>
            <w:tcW w:w="4290" w:type="dxa"/>
            <w:hideMark/>
          </w:tcPr>
          <w:p w14:paraId="5D10A0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3" w:type="dxa"/>
            <w:hideMark/>
          </w:tcPr>
          <w:p w14:paraId="61ED47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6E37F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40A41D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731730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5BA913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810</w:t>
            </w:r>
          </w:p>
        </w:tc>
        <w:tc>
          <w:tcPr>
            <w:tcW w:w="1560" w:type="dxa"/>
            <w:hideMark/>
          </w:tcPr>
          <w:p w14:paraId="00514F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A64F8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E98C7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61B04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c>
          <w:tcPr>
            <w:tcW w:w="1417" w:type="dxa"/>
            <w:hideMark/>
          </w:tcPr>
          <w:p w14:paraId="359A4D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B9726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r>
      <w:tr w:rsidR="006622C8" w:rsidRPr="006622C8" w14:paraId="28A0E08A" w14:textId="77777777" w:rsidTr="000D265A">
        <w:trPr>
          <w:trHeight w:val="1275"/>
        </w:trPr>
        <w:tc>
          <w:tcPr>
            <w:tcW w:w="4290" w:type="dxa"/>
            <w:hideMark/>
          </w:tcPr>
          <w:p w14:paraId="4C8F58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13" w:type="dxa"/>
            <w:hideMark/>
          </w:tcPr>
          <w:p w14:paraId="323668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C4758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80E50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1056" w:type="dxa"/>
            <w:hideMark/>
          </w:tcPr>
          <w:p w14:paraId="284440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99 5 00 91008</w:t>
            </w:r>
          </w:p>
        </w:tc>
        <w:tc>
          <w:tcPr>
            <w:tcW w:w="786" w:type="dxa"/>
            <w:hideMark/>
          </w:tcPr>
          <w:p w14:paraId="5D64F6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811</w:t>
            </w:r>
          </w:p>
        </w:tc>
        <w:tc>
          <w:tcPr>
            <w:tcW w:w="1560" w:type="dxa"/>
            <w:hideMark/>
          </w:tcPr>
          <w:p w14:paraId="05598B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419A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AD6F3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352DD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c>
          <w:tcPr>
            <w:tcW w:w="1417" w:type="dxa"/>
            <w:hideMark/>
          </w:tcPr>
          <w:p w14:paraId="4D0776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25602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3 201 544,00</w:t>
            </w:r>
          </w:p>
        </w:tc>
      </w:tr>
      <w:tr w:rsidR="006622C8" w:rsidRPr="006622C8" w14:paraId="4E7FAED7" w14:textId="77777777" w:rsidTr="000D265A">
        <w:trPr>
          <w:trHeight w:val="1020"/>
        </w:trPr>
        <w:tc>
          <w:tcPr>
            <w:tcW w:w="4290" w:type="dxa"/>
            <w:hideMark/>
          </w:tcPr>
          <w:p w14:paraId="3ED2C3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Безвозмездные перечисления иным нефинансовым организациям (за исключением нефинансовых организаций государственного сектора) на продукцию</w:t>
            </w:r>
          </w:p>
        </w:tc>
        <w:tc>
          <w:tcPr>
            <w:tcW w:w="813" w:type="dxa"/>
            <w:hideMark/>
          </w:tcPr>
          <w:p w14:paraId="36AACB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15651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7779A9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1056" w:type="dxa"/>
            <w:hideMark/>
          </w:tcPr>
          <w:p w14:paraId="1161B1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99 5 00 91008</w:t>
            </w:r>
          </w:p>
        </w:tc>
        <w:tc>
          <w:tcPr>
            <w:tcW w:w="786" w:type="dxa"/>
            <w:hideMark/>
          </w:tcPr>
          <w:p w14:paraId="6BDF13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811</w:t>
            </w:r>
          </w:p>
        </w:tc>
        <w:tc>
          <w:tcPr>
            <w:tcW w:w="1560" w:type="dxa"/>
            <w:hideMark/>
          </w:tcPr>
          <w:p w14:paraId="680A94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24А</w:t>
            </w:r>
          </w:p>
        </w:tc>
        <w:tc>
          <w:tcPr>
            <w:tcW w:w="708" w:type="dxa"/>
            <w:hideMark/>
          </w:tcPr>
          <w:p w14:paraId="78F687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4A959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FE786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3 201 544,00</w:t>
            </w:r>
          </w:p>
        </w:tc>
        <w:tc>
          <w:tcPr>
            <w:tcW w:w="1417" w:type="dxa"/>
            <w:hideMark/>
          </w:tcPr>
          <w:p w14:paraId="401E27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FCCCA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3 201 544,00</w:t>
            </w:r>
          </w:p>
        </w:tc>
      </w:tr>
      <w:tr w:rsidR="006622C8" w:rsidRPr="006622C8" w14:paraId="47CD3DDC" w14:textId="77777777" w:rsidTr="000D265A">
        <w:trPr>
          <w:trHeight w:val="300"/>
        </w:trPr>
        <w:tc>
          <w:tcPr>
            <w:tcW w:w="4290" w:type="dxa"/>
            <w:hideMark/>
          </w:tcPr>
          <w:p w14:paraId="13633A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льготный проезд</w:t>
            </w:r>
          </w:p>
        </w:tc>
        <w:tc>
          <w:tcPr>
            <w:tcW w:w="813" w:type="dxa"/>
            <w:hideMark/>
          </w:tcPr>
          <w:p w14:paraId="60D1F7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0AE7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7518F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F0058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B4948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56F93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4879F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2000A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6B232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2 974 060,00</w:t>
            </w:r>
          </w:p>
        </w:tc>
        <w:tc>
          <w:tcPr>
            <w:tcW w:w="1417" w:type="dxa"/>
            <w:hideMark/>
          </w:tcPr>
          <w:p w14:paraId="5D4B00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168AD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2 974 060,00</w:t>
            </w:r>
          </w:p>
        </w:tc>
      </w:tr>
      <w:tr w:rsidR="006622C8" w:rsidRPr="006622C8" w14:paraId="12AF39C8" w14:textId="77777777" w:rsidTr="000D265A">
        <w:trPr>
          <w:trHeight w:val="300"/>
        </w:trPr>
        <w:tc>
          <w:tcPr>
            <w:tcW w:w="4290" w:type="dxa"/>
            <w:hideMark/>
          </w:tcPr>
          <w:p w14:paraId="27CB07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льготный проезд 2020 год</w:t>
            </w:r>
          </w:p>
        </w:tc>
        <w:tc>
          <w:tcPr>
            <w:tcW w:w="813" w:type="dxa"/>
            <w:hideMark/>
          </w:tcPr>
          <w:p w14:paraId="32E8A6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4E4E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1266B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9FDAA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3797A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65CF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AD214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865B4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0D98A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227 484,00</w:t>
            </w:r>
          </w:p>
        </w:tc>
        <w:tc>
          <w:tcPr>
            <w:tcW w:w="1417" w:type="dxa"/>
            <w:hideMark/>
          </w:tcPr>
          <w:p w14:paraId="0498FF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C9C49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227 484,00</w:t>
            </w:r>
          </w:p>
        </w:tc>
      </w:tr>
      <w:tr w:rsidR="006622C8" w:rsidRPr="006622C8" w14:paraId="5711A0F2" w14:textId="77777777" w:rsidTr="000D265A">
        <w:trPr>
          <w:trHeight w:val="300"/>
        </w:trPr>
        <w:tc>
          <w:tcPr>
            <w:tcW w:w="4290" w:type="dxa"/>
            <w:hideMark/>
          </w:tcPr>
          <w:p w14:paraId="674874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Дорожное хозяйство (дорожные фонды)</w:t>
            </w:r>
          </w:p>
        </w:tc>
        <w:tc>
          <w:tcPr>
            <w:tcW w:w="813" w:type="dxa"/>
            <w:hideMark/>
          </w:tcPr>
          <w:p w14:paraId="61AE85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F4076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670125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321B05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1AACD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08D4C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7C543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5AFEE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9539D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37DCCD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2CBFD9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0F285857" w14:textId="77777777" w:rsidTr="000D265A">
        <w:trPr>
          <w:trHeight w:val="510"/>
        </w:trPr>
        <w:tc>
          <w:tcPr>
            <w:tcW w:w="4290" w:type="dxa"/>
            <w:hideMark/>
          </w:tcPr>
          <w:p w14:paraId="5A5849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МП "Комплексное развитие транспортной инфраструктуры МО "Поселок Айхал" </w:t>
            </w:r>
          </w:p>
        </w:tc>
        <w:tc>
          <w:tcPr>
            <w:tcW w:w="813" w:type="dxa"/>
            <w:hideMark/>
          </w:tcPr>
          <w:p w14:paraId="081A71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988F2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15CF49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4C4081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18 5 00 00000</w:t>
            </w:r>
          </w:p>
        </w:tc>
        <w:tc>
          <w:tcPr>
            <w:tcW w:w="786" w:type="dxa"/>
            <w:hideMark/>
          </w:tcPr>
          <w:p w14:paraId="61B456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E5FA3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60337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4849B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E4388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3FD13E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594A36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1A60AD5C" w14:textId="77777777" w:rsidTr="000D265A">
        <w:trPr>
          <w:trHeight w:val="300"/>
        </w:trPr>
        <w:tc>
          <w:tcPr>
            <w:tcW w:w="4290" w:type="dxa"/>
            <w:hideMark/>
          </w:tcPr>
          <w:p w14:paraId="19D1CC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Дорожное хозяйство</w:t>
            </w:r>
          </w:p>
        </w:tc>
        <w:tc>
          <w:tcPr>
            <w:tcW w:w="813" w:type="dxa"/>
            <w:hideMark/>
          </w:tcPr>
          <w:p w14:paraId="208F30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04837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5D915B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2C66DE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18 5 00 00000</w:t>
            </w:r>
          </w:p>
        </w:tc>
        <w:tc>
          <w:tcPr>
            <w:tcW w:w="786" w:type="dxa"/>
            <w:hideMark/>
          </w:tcPr>
          <w:p w14:paraId="016441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E3A36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A51E2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26BFE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402F9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513759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536D12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0C23FEB2" w14:textId="77777777" w:rsidTr="000D265A">
        <w:trPr>
          <w:trHeight w:val="289"/>
        </w:trPr>
        <w:tc>
          <w:tcPr>
            <w:tcW w:w="4290" w:type="dxa"/>
            <w:hideMark/>
          </w:tcPr>
          <w:p w14:paraId="09E7730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Содержание, текущий и капитальный ремонт автомобильных дорог общего пользования местного значения</w:t>
            </w:r>
          </w:p>
        </w:tc>
        <w:tc>
          <w:tcPr>
            <w:tcW w:w="813" w:type="dxa"/>
            <w:hideMark/>
          </w:tcPr>
          <w:p w14:paraId="0F3557E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C7AB3E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5A5577F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09</w:t>
            </w:r>
          </w:p>
        </w:tc>
        <w:tc>
          <w:tcPr>
            <w:tcW w:w="1056" w:type="dxa"/>
            <w:hideMark/>
          </w:tcPr>
          <w:p w14:paraId="1BE83C0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18 5 00 10010</w:t>
            </w:r>
          </w:p>
        </w:tc>
        <w:tc>
          <w:tcPr>
            <w:tcW w:w="786" w:type="dxa"/>
            <w:hideMark/>
          </w:tcPr>
          <w:p w14:paraId="37530D8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83B47C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53DF65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521096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F738AE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11 326 565,49</w:t>
            </w:r>
          </w:p>
        </w:tc>
        <w:tc>
          <w:tcPr>
            <w:tcW w:w="1417" w:type="dxa"/>
            <w:hideMark/>
          </w:tcPr>
          <w:p w14:paraId="7EA5178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-59 247,97</w:t>
            </w:r>
          </w:p>
        </w:tc>
        <w:tc>
          <w:tcPr>
            <w:tcW w:w="1760" w:type="dxa"/>
            <w:hideMark/>
          </w:tcPr>
          <w:p w14:paraId="1E85C00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11 267 317,52</w:t>
            </w:r>
          </w:p>
        </w:tc>
      </w:tr>
      <w:tr w:rsidR="006622C8" w:rsidRPr="006622C8" w14:paraId="0CBF218E" w14:textId="77777777" w:rsidTr="000D265A">
        <w:trPr>
          <w:trHeight w:val="792"/>
        </w:trPr>
        <w:tc>
          <w:tcPr>
            <w:tcW w:w="4290" w:type="dxa"/>
            <w:hideMark/>
          </w:tcPr>
          <w:p w14:paraId="5BEEB0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6EFDD2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A81E5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456C7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101ECC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18 5 00 10010</w:t>
            </w:r>
          </w:p>
        </w:tc>
        <w:tc>
          <w:tcPr>
            <w:tcW w:w="786" w:type="dxa"/>
            <w:hideMark/>
          </w:tcPr>
          <w:p w14:paraId="08A5E1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5ED8F7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4ACD7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5CAB8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D0FF3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2800FB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48B617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7A84B2BB" w14:textId="77777777" w:rsidTr="000D265A">
        <w:trPr>
          <w:trHeight w:val="765"/>
        </w:trPr>
        <w:tc>
          <w:tcPr>
            <w:tcW w:w="4290" w:type="dxa"/>
            <w:hideMark/>
          </w:tcPr>
          <w:p w14:paraId="1B7700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F4801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878F9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6415C9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32DC70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18 5 00 10010</w:t>
            </w:r>
          </w:p>
        </w:tc>
        <w:tc>
          <w:tcPr>
            <w:tcW w:w="786" w:type="dxa"/>
            <w:hideMark/>
          </w:tcPr>
          <w:p w14:paraId="4DE30F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1AE5D2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DBD10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9316D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8319E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02ABF3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19B973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38230072" w14:textId="77777777" w:rsidTr="000D265A">
        <w:trPr>
          <w:trHeight w:val="765"/>
        </w:trPr>
        <w:tc>
          <w:tcPr>
            <w:tcW w:w="4290" w:type="dxa"/>
            <w:hideMark/>
          </w:tcPr>
          <w:p w14:paraId="4FC9AC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6FB65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582E6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39C08B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09</w:t>
            </w:r>
          </w:p>
        </w:tc>
        <w:tc>
          <w:tcPr>
            <w:tcW w:w="1056" w:type="dxa"/>
            <w:hideMark/>
          </w:tcPr>
          <w:p w14:paraId="2AB703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18 5 00 10010</w:t>
            </w:r>
          </w:p>
        </w:tc>
        <w:tc>
          <w:tcPr>
            <w:tcW w:w="786" w:type="dxa"/>
            <w:hideMark/>
          </w:tcPr>
          <w:p w14:paraId="4A0D5C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D9ACE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700B1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0B150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D6FC7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11 326 565,49</w:t>
            </w:r>
          </w:p>
        </w:tc>
        <w:tc>
          <w:tcPr>
            <w:tcW w:w="1417" w:type="dxa"/>
            <w:hideMark/>
          </w:tcPr>
          <w:p w14:paraId="645762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-59 247,97</w:t>
            </w:r>
          </w:p>
        </w:tc>
        <w:tc>
          <w:tcPr>
            <w:tcW w:w="1760" w:type="dxa"/>
            <w:hideMark/>
          </w:tcPr>
          <w:p w14:paraId="077896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11 267 317,52</w:t>
            </w:r>
          </w:p>
        </w:tc>
      </w:tr>
      <w:tr w:rsidR="006622C8" w:rsidRPr="006622C8" w14:paraId="7C99EC52" w14:textId="77777777" w:rsidTr="000D265A">
        <w:trPr>
          <w:trHeight w:val="300"/>
        </w:trPr>
        <w:tc>
          <w:tcPr>
            <w:tcW w:w="4290" w:type="dxa"/>
            <w:hideMark/>
          </w:tcPr>
          <w:p w14:paraId="31D4D4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Услуги по содержанию имущества</w:t>
            </w:r>
          </w:p>
        </w:tc>
        <w:tc>
          <w:tcPr>
            <w:tcW w:w="813" w:type="dxa"/>
            <w:hideMark/>
          </w:tcPr>
          <w:p w14:paraId="4CDDB0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FDB11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423696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433F15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662DB6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2CBA7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9EE53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270DDE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A23C1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9 973 763,36</w:t>
            </w:r>
          </w:p>
        </w:tc>
        <w:tc>
          <w:tcPr>
            <w:tcW w:w="1417" w:type="dxa"/>
            <w:hideMark/>
          </w:tcPr>
          <w:p w14:paraId="28CAD4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-15 171,97</w:t>
            </w:r>
          </w:p>
        </w:tc>
        <w:tc>
          <w:tcPr>
            <w:tcW w:w="1760" w:type="dxa"/>
            <w:hideMark/>
          </w:tcPr>
          <w:p w14:paraId="084FE8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9 958 591,39</w:t>
            </w:r>
          </w:p>
        </w:tc>
      </w:tr>
      <w:tr w:rsidR="006622C8" w:rsidRPr="006622C8" w14:paraId="639B74F1" w14:textId="77777777" w:rsidTr="000D265A">
        <w:trPr>
          <w:trHeight w:val="510"/>
        </w:trPr>
        <w:tc>
          <w:tcPr>
            <w:tcW w:w="4290" w:type="dxa"/>
            <w:hideMark/>
          </w:tcPr>
          <w:p w14:paraId="380C0A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Текущий и капитальный ремонт и реставрация нефинансовых активов</w:t>
            </w:r>
          </w:p>
        </w:tc>
        <w:tc>
          <w:tcPr>
            <w:tcW w:w="813" w:type="dxa"/>
            <w:hideMark/>
          </w:tcPr>
          <w:p w14:paraId="40F56B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22AA4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59025F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4B0B80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135409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9EDC9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267FA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7A1296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361F4B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1 178 341,48</w:t>
            </w:r>
          </w:p>
        </w:tc>
        <w:tc>
          <w:tcPr>
            <w:tcW w:w="1417" w:type="dxa"/>
            <w:hideMark/>
          </w:tcPr>
          <w:p w14:paraId="698FD0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-4 022,67</w:t>
            </w:r>
          </w:p>
        </w:tc>
        <w:tc>
          <w:tcPr>
            <w:tcW w:w="1760" w:type="dxa"/>
            <w:hideMark/>
          </w:tcPr>
          <w:p w14:paraId="4D4ED0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1 174 318,81</w:t>
            </w:r>
          </w:p>
        </w:tc>
      </w:tr>
      <w:tr w:rsidR="006622C8" w:rsidRPr="006622C8" w14:paraId="612261B4" w14:textId="77777777" w:rsidTr="000D265A">
        <w:trPr>
          <w:trHeight w:val="270"/>
        </w:trPr>
        <w:tc>
          <w:tcPr>
            <w:tcW w:w="4290" w:type="dxa"/>
            <w:hideMark/>
          </w:tcPr>
          <w:p w14:paraId="5DE22B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ямочный ремонт дорог</w:t>
            </w:r>
          </w:p>
        </w:tc>
        <w:tc>
          <w:tcPr>
            <w:tcW w:w="813" w:type="dxa"/>
            <w:hideMark/>
          </w:tcPr>
          <w:p w14:paraId="48ABA1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53D0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98140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E86C7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3A9D1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4D0C0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766D3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EC434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81411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798 404,00</w:t>
            </w:r>
          </w:p>
        </w:tc>
        <w:tc>
          <w:tcPr>
            <w:tcW w:w="1417" w:type="dxa"/>
            <w:hideMark/>
          </w:tcPr>
          <w:p w14:paraId="24F4F3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-4 022,67</w:t>
            </w:r>
          </w:p>
        </w:tc>
        <w:tc>
          <w:tcPr>
            <w:tcW w:w="1760" w:type="dxa"/>
            <w:hideMark/>
          </w:tcPr>
          <w:p w14:paraId="6427AC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794 381,33</w:t>
            </w:r>
          </w:p>
        </w:tc>
      </w:tr>
      <w:tr w:rsidR="006622C8" w:rsidRPr="006622C8" w14:paraId="7D81BDFA" w14:textId="77777777" w:rsidTr="000D265A">
        <w:trPr>
          <w:trHeight w:val="559"/>
        </w:trPr>
        <w:tc>
          <w:tcPr>
            <w:tcW w:w="4290" w:type="dxa"/>
            <w:hideMark/>
          </w:tcPr>
          <w:p w14:paraId="7F0B33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софинансирование на асфальтирование с Дорожным фондом</w:t>
            </w:r>
          </w:p>
        </w:tc>
        <w:tc>
          <w:tcPr>
            <w:tcW w:w="813" w:type="dxa"/>
            <w:hideMark/>
          </w:tcPr>
          <w:p w14:paraId="6BC45C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711AC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C1E14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8F9D4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35722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0D93E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938F8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9A8F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97AF5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379 937,48</w:t>
            </w:r>
          </w:p>
        </w:tc>
        <w:tc>
          <w:tcPr>
            <w:tcW w:w="1417" w:type="dxa"/>
            <w:hideMark/>
          </w:tcPr>
          <w:p w14:paraId="4D3B84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F6269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379 937,48</w:t>
            </w:r>
          </w:p>
        </w:tc>
      </w:tr>
      <w:tr w:rsidR="006622C8" w:rsidRPr="006622C8" w14:paraId="374BC899" w14:textId="77777777" w:rsidTr="000D265A">
        <w:trPr>
          <w:trHeight w:val="300"/>
        </w:trPr>
        <w:tc>
          <w:tcPr>
            <w:tcW w:w="4290" w:type="dxa"/>
            <w:hideMark/>
          </w:tcPr>
          <w:p w14:paraId="75621E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502E5B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D6712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163050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569166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2322E4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CA01F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5E174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654ADA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039EEE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8 795 421,88</w:t>
            </w:r>
          </w:p>
        </w:tc>
        <w:tc>
          <w:tcPr>
            <w:tcW w:w="1417" w:type="dxa"/>
            <w:hideMark/>
          </w:tcPr>
          <w:p w14:paraId="034359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-11 149,30</w:t>
            </w:r>
          </w:p>
        </w:tc>
        <w:tc>
          <w:tcPr>
            <w:tcW w:w="1760" w:type="dxa"/>
            <w:hideMark/>
          </w:tcPr>
          <w:p w14:paraId="49C575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8 784 272,58</w:t>
            </w:r>
          </w:p>
        </w:tc>
      </w:tr>
      <w:tr w:rsidR="006622C8" w:rsidRPr="006622C8" w14:paraId="3BC2CB0A" w14:textId="77777777" w:rsidTr="000D265A">
        <w:trPr>
          <w:trHeight w:val="510"/>
        </w:trPr>
        <w:tc>
          <w:tcPr>
            <w:tcW w:w="4290" w:type="dxa"/>
            <w:hideMark/>
          </w:tcPr>
          <w:p w14:paraId="715B58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№0116300010720000010 содержание дорог 01.01.2021-15.05.2021</w:t>
            </w:r>
          </w:p>
        </w:tc>
        <w:tc>
          <w:tcPr>
            <w:tcW w:w="813" w:type="dxa"/>
            <w:hideMark/>
          </w:tcPr>
          <w:p w14:paraId="58675B1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01E6F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AB6BB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F363A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E808B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478F2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EF1A6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7880A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9195C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3 598 461,60</w:t>
            </w:r>
          </w:p>
        </w:tc>
        <w:tc>
          <w:tcPr>
            <w:tcW w:w="1417" w:type="dxa"/>
            <w:hideMark/>
          </w:tcPr>
          <w:p w14:paraId="7D0451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-11 149,30</w:t>
            </w:r>
          </w:p>
        </w:tc>
        <w:tc>
          <w:tcPr>
            <w:tcW w:w="1760" w:type="dxa"/>
            <w:hideMark/>
          </w:tcPr>
          <w:p w14:paraId="29C9BF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3 587 312,30</w:t>
            </w:r>
          </w:p>
        </w:tc>
      </w:tr>
      <w:tr w:rsidR="006622C8" w:rsidRPr="006622C8" w14:paraId="7A2B6A62" w14:textId="77777777" w:rsidTr="000D265A">
        <w:trPr>
          <w:trHeight w:val="510"/>
        </w:trPr>
        <w:tc>
          <w:tcPr>
            <w:tcW w:w="4290" w:type="dxa"/>
            <w:hideMark/>
          </w:tcPr>
          <w:p w14:paraId="3AF408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содержание дорог 16.05.2021-31.12.2021 МК 0116300010721000041 от 24.05.2021</w:t>
            </w:r>
          </w:p>
        </w:tc>
        <w:tc>
          <w:tcPr>
            <w:tcW w:w="813" w:type="dxa"/>
            <w:hideMark/>
          </w:tcPr>
          <w:p w14:paraId="3F02E6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D57A5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7DC3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1C524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13B9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6BE45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C83A9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2115C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F03DD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4 291 261,20</w:t>
            </w:r>
          </w:p>
        </w:tc>
        <w:tc>
          <w:tcPr>
            <w:tcW w:w="1417" w:type="dxa"/>
            <w:hideMark/>
          </w:tcPr>
          <w:p w14:paraId="424995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BFAA8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4 291 261,20</w:t>
            </w:r>
          </w:p>
        </w:tc>
      </w:tr>
      <w:tr w:rsidR="006622C8" w:rsidRPr="006622C8" w14:paraId="14CF5416" w14:textId="77777777" w:rsidTr="000D265A">
        <w:trPr>
          <w:trHeight w:val="510"/>
        </w:trPr>
        <w:tc>
          <w:tcPr>
            <w:tcW w:w="4290" w:type="dxa"/>
            <w:hideMark/>
          </w:tcPr>
          <w:p w14:paraId="6E9D39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№0116300010720000010 2020 год содержание дорог</w:t>
            </w:r>
          </w:p>
        </w:tc>
        <w:tc>
          <w:tcPr>
            <w:tcW w:w="813" w:type="dxa"/>
            <w:hideMark/>
          </w:tcPr>
          <w:p w14:paraId="20B770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55A2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83C03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15E12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F2AE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91F6F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60D18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F6CAF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7839A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470 024,64</w:t>
            </w:r>
          </w:p>
        </w:tc>
        <w:tc>
          <w:tcPr>
            <w:tcW w:w="1417" w:type="dxa"/>
            <w:hideMark/>
          </w:tcPr>
          <w:p w14:paraId="6EC81D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169E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470 024,64</w:t>
            </w:r>
          </w:p>
        </w:tc>
      </w:tr>
      <w:tr w:rsidR="006622C8" w:rsidRPr="006622C8" w14:paraId="46D498E7" w14:textId="77777777" w:rsidTr="000D265A">
        <w:trPr>
          <w:trHeight w:val="510"/>
        </w:trPr>
        <w:tc>
          <w:tcPr>
            <w:tcW w:w="4290" w:type="dxa"/>
            <w:hideMark/>
          </w:tcPr>
          <w:p w14:paraId="70D997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№43/12-20 2020 год очистка водопропускной канавы</w:t>
            </w:r>
          </w:p>
        </w:tc>
        <w:tc>
          <w:tcPr>
            <w:tcW w:w="813" w:type="dxa"/>
            <w:hideMark/>
          </w:tcPr>
          <w:p w14:paraId="668962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8B27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873D2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E5197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B31D7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22C9F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4E0A7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8D5B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F0224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65 911,44</w:t>
            </w:r>
          </w:p>
        </w:tc>
        <w:tc>
          <w:tcPr>
            <w:tcW w:w="1417" w:type="dxa"/>
            <w:hideMark/>
          </w:tcPr>
          <w:p w14:paraId="604424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12DD8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65 911,44</w:t>
            </w:r>
          </w:p>
        </w:tc>
      </w:tr>
      <w:tr w:rsidR="006622C8" w:rsidRPr="006622C8" w14:paraId="3E2EF060" w14:textId="77777777" w:rsidTr="000D265A">
        <w:trPr>
          <w:trHeight w:val="300"/>
        </w:trPr>
        <w:tc>
          <w:tcPr>
            <w:tcW w:w="4290" w:type="dxa"/>
            <w:hideMark/>
          </w:tcPr>
          <w:p w14:paraId="64FA9E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очистка дорог и вывоз снега</w:t>
            </w:r>
          </w:p>
        </w:tc>
        <w:tc>
          <w:tcPr>
            <w:tcW w:w="813" w:type="dxa"/>
            <w:hideMark/>
          </w:tcPr>
          <w:p w14:paraId="7D9D75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C9F39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36BDB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BD843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2A598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5C50E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3DCFB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FB091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D7A5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369 763,00</w:t>
            </w:r>
          </w:p>
        </w:tc>
        <w:tc>
          <w:tcPr>
            <w:tcW w:w="1417" w:type="dxa"/>
            <w:hideMark/>
          </w:tcPr>
          <w:p w14:paraId="02E568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5DB6E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369 763,00</w:t>
            </w:r>
          </w:p>
        </w:tc>
      </w:tr>
      <w:tr w:rsidR="006622C8" w:rsidRPr="006622C8" w14:paraId="125FFE23" w14:textId="77777777" w:rsidTr="000D265A">
        <w:trPr>
          <w:trHeight w:val="300"/>
        </w:trPr>
        <w:tc>
          <w:tcPr>
            <w:tcW w:w="4290" w:type="dxa"/>
            <w:hideMark/>
          </w:tcPr>
          <w:p w14:paraId="29C868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086FC0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23D55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45F3A9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2FA8A0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7327ED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DBFCE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25DCB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34E89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6FD8C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314 594,80</w:t>
            </w:r>
          </w:p>
        </w:tc>
        <w:tc>
          <w:tcPr>
            <w:tcW w:w="1417" w:type="dxa"/>
            <w:hideMark/>
          </w:tcPr>
          <w:p w14:paraId="77F684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-44 076,00</w:t>
            </w:r>
          </w:p>
        </w:tc>
        <w:tc>
          <w:tcPr>
            <w:tcW w:w="1760" w:type="dxa"/>
            <w:hideMark/>
          </w:tcPr>
          <w:p w14:paraId="47513B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270 518,80</w:t>
            </w:r>
          </w:p>
        </w:tc>
      </w:tr>
      <w:tr w:rsidR="006622C8" w:rsidRPr="006622C8" w14:paraId="3614C4B7" w14:textId="77777777" w:rsidTr="000D265A">
        <w:trPr>
          <w:trHeight w:val="300"/>
        </w:trPr>
        <w:tc>
          <w:tcPr>
            <w:tcW w:w="4290" w:type="dxa"/>
            <w:hideMark/>
          </w:tcPr>
          <w:p w14:paraId="07A54E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6BD07A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7F02D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14038A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66D1CE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19EC27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3A1C3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E294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2596F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C29E0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314 594,80</w:t>
            </w:r>
          </w:p>
        </w:tc>
        <w:tc>
          <w:tcPr>
            <w:tcW w:w="1417" w:type="dxa"/>
            <w:hideMark/>
          </w:tcPr>
          <w:p w14:paraId="1D9C32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-44 076,00</w:t>
            </w:r>
          </w:p>
        </w:tc>
        <w:tc>
          <w:tcPr>
            <w:tcW w:w="1760" w:type="dxa"/>
            <w:hideMark/>
          </w:tcPr>
          <w:p w14:paraId="0C5864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270 518,80</w:t>
            </w:r>
          </w:p>
        </w:tc>
      </w:tr>
      <w:tr w:rsidR="006622C8" w:rsidRPr="006622C8" w14:paraId="6BD57685" w14:textId="77777777" w:rsidTr="000D265A">
        <w:trPr>
          <w:trHeight w:val="510"/>
        </w:trPr>
        <w:tc>
          <w:tcPr>
            <w:tcW w:w="4290" w:type="dxa"/>
            <w:hideMark/>
          </w:tcPr>
          <w:p w14:paraId="55CB73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установка дорожных знаков и нанесение дорожной разметки</w:t>
            </w:r>
          </w:p>
        </w:tc>
        <w:tc>
          <w:tcPr>
            <w:tcW w:w="813" w:type="dxa"/>
            <w:hideMark/>
          </w:tcPr>
          <w:p w14:paraId="790C79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AC6B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7AE9B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09C46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63C9D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E7945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D6CD3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2EDAF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3747E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260 468,40</w:t>
            </w:r>
          </w:p>
        </w:tc>
        <w:tc>
          <w:tcPr>
            <w:tcW w:w="1417" w:type="dxa"/>
            <w:hideMark/>
          </w:tcPr>
          <w:p w14:paraId="0713A9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84D62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260 468,40</w:t>
            </w:r>
          </w:p>
        </w:tc>
      </w:tr>
      <w:tr w:rsidR="006622C8" w:rsidRPr="006622C8" w14:paraId="21D4D596" w14:textId="77777777" w:rsidTr="000D265A">
        <w:trPr>
          <w:trHeight w:val="645"/>
        </w:trPr>
        <w:tc>
          <w:tcPr>
            <w:tcW w:w="4290" w:type="dxa"/>
            <w:hideMark/>
          </w:tcPr>
          <w:p w14:paraId="7730B0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установка дорожных знаков и нанесение дорожной разметки возле администрации</w:t>
            </w:r>
          </w:p>
        </w:tc>
        <w:tc>
          <w:tcPr>
            <w:tcW w:w="813" w:type="dxa"/>
            <w:hideMark/>
          </w:tcPr>
          <w:p w14:paraId="21FB4B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9C26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18580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9B03D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9416C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DE572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66114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568E7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49734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10 050,40</w:t>
            </w:r>
          </w:p>
        </w:tc>
        <w:tc>
          <w:tcPr>
            <w:tcW w:w="1417" w:type="dxa"/>
            <w:hideMark/>
          </w:tcPr>
          <w:p w14:paraId="27C37A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13B0F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10 050,40</w:t>
            </w:r>
          </w:p>
        </w:tc>
      </w:tr>
      <w:tr w:rsidR="006622C8" w:rsidRPr="006622C8" w14:paraId="190F73A5" w14:textId="77777777" w:rsidTr="000D265A">
        <w:trPr>
          <w:trHeight w:val="300"/>
        </w:trPr>
        <w:tc>
          <w:tcPr>
            <w:tcW w:w="4290" w:type="dxa"/>
            <w:hideMark/>
          </w:tcPr>
          <w:p w14:paraId="7D1293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13" w:type="dxa"/>
            <w:hideMark/>
          </w:tcPr>
          <w:p w14:paraId="4CAD2A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364D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3D22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458DB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FF62C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20DAD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1BF74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8DD0F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3AD57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44 076,00</w:t>
            </w:r>
          </w:p>
        </w:tc>
        <w:tc>
          <w:tcPr>
            <w:tcW w:w="1417" w:type="dxa"/>
            <w:hideMark/>
          </w:tcPr>
          <w:p w14:paraId="0C0946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-44 076,00</w:t>
            </w:r>
          </w:p>
        </w:tc>
        <w:tc>
          <w:tcPr>
            <w:tcW w:w="1760" w:type="dxa"/>
            <w:hideMark/>
          </w:tcPr>
          <w:p w14:paraId="5AE4DD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0AA801D4" w14:textId="77777777" w:rsidTr="000D265A">
        <w:trPr>
          <w:trHeight w:val="300"/>
        </w:trPr>
        <w:tc>
          <w:tcPr>
            <w:tcW w:w="4290" w:type="dxa"/>
            <w:hideMark/>
          </w:tcPr>
          <w:p w14:paraId="00D43A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68DA53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ACE08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6D34E5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2167C6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25460A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B1332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A81B1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5C75D1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EFF6F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1 038 207,33</w:t>
            </w:r>
          </w:p>
        </w:tc>
        <w:tc>
          <w:tcPr>
            <w:tcW w:w="1417" w:type="dxa"/>
            <w:hideMark/>
          </w:tcPr>
          <w:p w14:paraId="1860D3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599DC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1 038 207,33</w:t>
            </w:r>
          </w:p>
        </w:tc>
      </w:tr>
      <w:tr w:rsidR="006622C8" w:rsidRPr="006622C8" w14:paraId="0B9CE968" w14:textId="77777777" w:rsidTr="000D265A">
        <w:trPr>
          <w:trHeight w:val="300"/>
        </w:trPr>
        <w:tc>
          <w:tcPr>
            <w:tcW w:w="4290" w:type="dxa"/>
            <w:hideMark/>
          </w:tcPr>
          <w:p w14:paraId="6A5AE9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3CB3F2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E6365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264A8C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09</w:t>
            </w:r>
          </w:p>
        </w:tc>
        <w:tc>
          <w:tcPr>
            <w:tcW w:w="1056" w:type="dxa"/>
            <w:hideMark/>
          </w:tcPr>
          <w:p w14:paraId="150065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18 5 00 10010</w:t>
            </w:r>
          </w:p>
        </w:tc>
        <w:tc>
          <w:tcPr>
            <w:tcW w:w="786" w:type="dxa"/>
            <w:hideMark/>
          </w:tcPr>
          <w:p w14:paraId="4B5521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C046A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06FE6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FE853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5ED040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1 038 207,33</w:t>
            </w:r>
          </w:p>
        </w:tc>
        <w:tc>
          <w:tcPr>
            <w:tcW w:w="1417" w:type="dxa"/>
            <w:hideMark/>
          </w:tcPr>
          <w:p w14:paraId="76521F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77C6E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1 038 207,33</w:t>
            </w:r>
          </w:p>
        </w:tc>
      </w:tr>
      <w:tr w:rsidR="006622C8" w:rsidRPr="006622C8" w14:paraId="4F6F9DEA" w14:textId="77777777" w:rsidTr="000D265A">
        <w:trPr>
          <w:trHeight w:val="510"/>
        </w:trPr>
        <w:tc>
          <w:tcPr>
            <w:tcW w:w="4290" w:type="dxa"/>
            <w:hideMark/>
          </w:tcPr>
          <w:p w14:paraId="1DB301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дорожного знака возле администрации</w:t>
            </w:r>
          </w:p>
        </w:tc>
        <w:tc>
          <w:tcPr>
            <w:tcW w:w="813" w:type="dxa"/>
            <w:hideMark/>
          </w:tcPr>
          <w:p w14:paraId="775969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404E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0337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886B3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2A60A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6EC75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6112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0F1A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18AD3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4 154,00</w:t>
            </w:r>
          </w:p>
        </w:tc>
        <w:tc>
          <w:tcPr>
            <w:tcW w:w="1417" w:type="dxa"/>
            <w:hideMark/>
          </w:tcPr>
          <w:p w14:paraId="15D8C2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7A4FC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4 154,00</w:t>
            </w:r>
          </w:p>
        </w:tc>
      </w:tr>
      <w:tr w:rsidR="006622C8" w:rsidRPr="006622C8" w14:paraId="6404A19B" w14:textId="77777777" w:rsidTr="000D265A">
        <w:trPr>
          <w:trHeight w:val="300"/>
        </w:trPr>
        <w:tc>
          <w:tcPr>
            <w:tcW w:w="4290" w:type="dxa"/>
            <w:hideMark/>
          </w:tcPr>
          <w:p w14:paraId="0809FD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остановочных павильонов</w:t>
            </w:r>
          </w:p>
        </w:tc>
        <w:tc>
          <w:tcPr>
            <w:tcW w:w="813" w:type="dxa"/>
            <w:hideMark/>
          </w:tcPr>
          <w:p w14:paraId="02524C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54FD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97C41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EDE26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B8483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5A3B8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4FB23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18C2F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A164F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1 034 053,33</w:t>
            </w:r>
          </w:p>
        </w:tc>
        <w:tc>
          <w:tcPr>
            <w:tcW w:w="1417" w:type="dxa"/>
            <w:hideMark/>
          </w:tcPr>
          <w:p w14:paraId="04FCEC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5F8C7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1 034 053,33</w:t>
            </w:r>
          </w:p>
        </w:tc>
      </w:tr>
      <w:tr w:rsidR="006622C8" w:rsidRPr="006622C8" w14:paraId="5CCDD1D3" w14:textId="77777777" w:rsidTr="000D265A">
        <w:trPr>
          <w:trHeight w:val="510"/>
        </w:trPr>
        <w:tc>
          <w:tcPr>
            <w:tcW w:w="4290" w:type="dxa"/>
            <w:hideMark/>
          </w:tcPr>
          <w:p w14:paraId="20B8B6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Другие вопросы в области национальной экономики</w:t>
            </w:r>
          </w:p>
        </w:tc>
        <w:tc>
          <w:tcPr>
            <w:tcW w:w="813" w:type="dxa"/>
            <w:hideMark/>
          </w:tcPr>
          <w:p w14:paraId="6936F0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BAEBB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95B25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38CA5F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6C7DE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CBD41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38443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415A9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E0DA7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404 622,48</w:t>
            </w:r>
          </w:p>
        </w:tc>
        <w:tc>
          <w:tcPr>
            <w:tcW w:w="1417" w:type="dxa"/>
            <w:hideMark/>
          </w:tcPr>
          <w:p w14:paraId="7CD705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FF1DD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404 622,48</w:t>
            </w:r>
          </w:p>
        </w:tc>
      </w:tr>
      <w:tr w:rsidR="006622C8" w:rsidRPr="006622C8" w14:paraId="18118B9D" w14:textId="77777777" w:rsidTr="000D265A">
        <w:trPr>
          <w:trHeight w:val="856"/>
        </w:trPr>
        <w:tc>
          <w:tcPr>
            <w:tcW w:w="4290" w:type="dxa"/>
            <w:hideMark/>
          </w:tcPr>
          <w:p w14:paraId="5EF776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ЦП "Поддержка и развитие малого и среднего предпринимательства в МО "Поселок Айхал" Мирнинского района РС (Я) "</w:t>
            </w:r>
          </w:p>
        </w:tc>
        <w:tc>
          <w:tcPr>
            <w:tcW w:w="813" w:type="dxa"/>
            <w:hideMark/>
          </w:tcPr>
          <w:p w14:paraId="569566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C8CCF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10305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6C0632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26 0 00 00000</w:t>
            </w:r>
          </w:p>
        </w:tc>
        <w:tc>
          <w:tcPr>
            <w:tcW w:w="786" w:type="dxa"/>
            <w:hideMark/>
          </w:tcPr>
          <w:p w14:paraId="44D7D2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6A1C0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66FF7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08761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4A1C4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c>
          <w:tcPr>
            <w:tcW w:w="1417" w:type="dxa"/>
            <w:hideMark/>
          </w:tcPr>
          <w:p w14:paraId="5CFA3C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E19B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r>
      <w:tr w:rsidR="006622C8" w:rsidRPr="006622C8" w14:paraId="1B361DD9" w14:textId="77777777" w:rsidTr="000D265A">
        <w:trPr>
          <w:trHeight w:val="540"/>
        </w:trPr>
        <w:tc>
          <w:tcPr>
            <w:tcW w:w="4290" w:type="dxa"/>
            <w:hideMark/>
          </w:tcPr>
          <w:p w14:paraId="7425B72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Поддержка субъектов малого и среднего предпринимателства</w:t>
            </w:r>
          </w:p>
        </w:tc>
        <w:tc>
          <w:tcPr>
            <w:tcW w:w="813" w:type="dxa"/>
            <w:hideMark/>
          </w:tcPr>
          <w:p w14:paraId="65F18C4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E9F193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38965CB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12</w:t>
            </w:r>
          </w:p>
        </w:tc>
        <w:tc>
          <w:tcPr>
            <w:tcW w:w="1056" w:type="dxa"/>
            <w:hideMark/>
          </w:tcPr>
          <w:p w14:paraId="7B70CD3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26 3 00 10010</w:t>
            </w:r>
          </w:p>
        </w:tc>
        <w:tc>
          <w:tcPr>
            <w:tcW w:w="786" w:type="dxa"/>
            <w:hideMark/>
          </w:tcPr>
          <w:p w14:paraId="317EDD2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6AF5FC8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9E6849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B7966E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B6D81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c>
          <w:tcPr>
            <w:tcW w:w="1417" w:type="dxa"/>
            <w:hideMark/>
          </w:tcPr>
          <w:p w14:paraId="531BBB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A0349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r>
      <w:tr w:rsidR="006622C8" w:rsidRPr="006622C8" w14:paraId="6A886055" w14:textId="77777777" w:rsidTr="000D265A">
        <w:trPr>
          <w:trHeight w:val="300"/>
        </w:trPr>
        <w:tc>
          <w:tcPr>
            <w:tcW w:w="4290" w:type="dxa"/>
            <w:hideMark/>
          </w:tcPr>
          <w:p w14:paraId="0623D0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2711AA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BC5B0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1A03E4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225AE5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26 3 00 10010</w:t>
            </w:r>
          </w:p>
        </w:tc>
        <w:tc>
          <w:tcPr>
            <w:tcW w:w="786" w:type="dxa"/>
            <w:hideMark/>
          </w:tcPr>
          <w:p w14:paraId="14344B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354839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EC2E9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693B5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B95C3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c>
          <w:tcPr>
            <w:tcW w:w="1417" w:type="dxa"/>
            <w:hideMark/>
          </w:tcPr>
          <w:p w14:paraId="6B6BE2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4DDC2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r>
      <w:tr w:rsidR="006622C8" w:rsidRPr="006622C8" w14:paraId="586FEE24" w14:textId="77777777" w:rsidTr="000D265A">
        <w:trPr>
          <w:trHeight w:val="1166"/>
        </w:trPr>
        <w:tc>
          <w:tcPr>
            <w:tcW w:w="4290" w:type="dxa"/>
            <w:hideMark/>
          </w:tcPr>
          <w:p w14:paraId="0CE49F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13" w:type="dxa"/>
            <w:hideMark/>
          </w:tcPr>
          <w:p w14:paraId="39D55B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924B1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1FB34C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3C8B20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26 3 00 10010</w:t>
            </w:r>
          </w:p>
        </w:tc>
        <w:tc>
          <w:tcPr>
            <w:tcW w:w="786" w:type="dxa"/>
            <w:hideMark/>
          </w:tcPr>
          <w:p w14:paraId="406A78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810</w:t>
            </w:r>
          </w:p>
        </w:tc>
        <w:tc>
          <w:tcPr>
            <w:tcW w:w="1560" w:type="dxa"/>
            <w:hideMark/>
          </w:tcPr>
          <w:p w14:paraId="4FB035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5EE89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B157D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26F0D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c>
          <w:tcPr>
            <w:tcW w:w="1417" w:type="dxa"/>
            <w:hideMark/>
          </w:tcPr>
          <w:p w14:paraId="196684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CFCC7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150 000,00</w:t>
            </w:r>
          </w:p>
        </w:tc>
      </w:tr>
      <w:tr w:rsidR="006622C8" w:rsidRPr="006622C8" w14:paraId="3582BD68" w14:textId="77777777" w:rsidTr="000D265A">
        <w:trPr>
          <w:trHeight w:val="765"/>
        </w:trPr>
        <w:tc>
          <w:tcPr>
            <w:tcW w:w="4290" w:type="dxa"/>
            <w:hideMark/>
          </w:tcPr>
          <w:p w14:paraId="590FBA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Гранты юридическим лицам (кроме некоммерческих организаций), индивидуальным предпринимателям</w:t>
            </w:r>
          </w:p>
        </w:tc>
        <w:tc>
          <w:tcPr>
            <w:tcW w:w="813" w:type="dxa"/>
            <w:hideMark/>
          </w:tcPr>
          <w:p w14:paraId="4B8262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4112F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025D6C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w:t>
            </w:r>
          </w:p>
        </w:tc>
        <w:tc>
          <w:tcPr>
            <w:tcW w:w="1056" w:type="dxa"/>
            <w:hideMark/>
          </w:tcPr>
          <w:p w14:paraId="5514DD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26 3 00 10010</w:t>
            </w:r>
          </w:p>
        </w:tc>
        <w:tc>
          <w:tcPr>
            <w:tcW w:w="786" w:type="dxa"/>
            <w:hideMark/>
          </w:tcPr>
          <w:p w14:paraId="1C71EF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814</w:t>
            </w:r>
          </w:p>
        </w:tc>
        <w:tc>
          <w:tcPr>
            <w:tcW w:w="1560" w:type="dxa"/>
            <w:hideMark/>
          </w:tcPr>
          <w:p w14:paraId="59EDC6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1E70B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7BDA0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0C247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150 000,00</w:t>
            </w:r>
          </w:p>
        </w:tc>
        <w:tc>
          <w:tcPr>
            <w:tcW w:w="1417" w:type="dxa"/>
            <w:hideMark/>
          </w:tcPr>
          <w:p w14:paraId="6845A6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3245F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150 000,00</w:t>
            </w:r>
          </w:p>
        </w:tc>
      </w:tr>
      <w:tr w:rsidR="006622C8" w:rsidRPr="006622C8" w14:paraId="6792866F" w14:textId="77777777" w:rsidTr="000D265A">
        <w:trPr>
          <w:trHeight w:val="823"/>
        </w:trPr>
        <w:tc>
          <w:tcPr>
            <w:tcW w:w="4290" w:type="dxa"/>
            <w:hideMark/>
          </w:tcPr>
          <w:p w14:paraId="73A912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Безвозмездные перечисления финансовым организациям государственного сектора на производство</w:t>
            </w:r>
          </w:p>
        </w:tc>
        <w:tc>
          <w:tcPr>
            <w:tcW w:w="813" w:type="dxa"/>
            <w:hideMark/>
          </w:tcPr>
          <w:p w14:paraId="3836A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3D959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64523E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w:t>
            </w:r>
          </w:p>
        </w:tc>
        <w:tc>
          <w:tcPr>
            <w:tcW w:w="1056" w:type="dxa"/>
            <w:hideMark/>
          </w:tcPr>
          <w:p w14:paraId="422465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26 3 00 10010</w:t>
            </w:r>
          </w:p>
        </w:tc>
        <w:tc>
          <w:tcPr>
            <w:tcW w:w="786" w:type="dxa"/>
            <w:hideMark/>
          </w:tcPr>
          <w:p w14:paraId="094D15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814</w:t>
            </w:r>
          </w:p>
        </w:tc>
        <w:tc>
          <w:tcPr>
            <w:tcW w:w="1560" w:type="dxa"/>
            <w:hideMark/>
          </w:tcPr>
          <w:p w14:paraId="6D4D13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0E2DF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242</w:t>
            </w:r>
          </w:p>
        </w:tc>
        <w:tc>
          <w:tcPr>
            <w:tcW w:w="851" w:type="dxa"/>
            <w:hideMark/>
          </w:tcPr>
          <w:p w14:paraId="5AAECD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F0103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150 000,00</w:t>
            </w:r>
          </w:p>
        </w:tc>
        <w:tc>
          <w:tcPr>
            <w:tcW w:w="1417" w:type="dxa"/>
            <w:hideMark/>
          </w:tcPr>
          <w:p w14:paraId="64DFA2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26353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150 000,00</w:t>
            </w:r>
          </w:p>
        </w:tc>
      </w:tr>
      <w:tr w:rsidR="006622C8" w:rsidRPr="006622C8" w14:paraId="7BF85D2D" w14:textId="77777777" w:rsidTr="000D265A">
        <w:trPr>
          <w:trHeight w:val="300"/>
        </w:trPr>
        <w:tc>
          <w:tcPr>
            <w:tcW w:w="4290" w:type="dxa"/>
            <w:hideMark/>
          </w:tcPr>
          <w:p w14:paraId="7B3C3B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50C540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A58A0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5174D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19F9A2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18D718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ED9F8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B2A3E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EB4CA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8C75A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12EF2C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C7A54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7B19C9B1" w14:textId="77777777" w:rsidTr="000D265A">
        <w:trPr>
          <w:trHeight w:val="300"/>
        </w:trPr>
        <w:tc>
          <w:tcPr>
            <w:tcW w:w="4290" w:type="dxa"/>
            <w:hideMark/>
          </w:tcPr>
          <w:p w14:paraId="021B86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74FE00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F5455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15587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792BE6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242E0D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5D193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426BD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D4F35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2BDDA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2873DA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F9B12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1F5C6522" w14:textId="77777777" w:rsidTr="000D265A">
        <w:trPr>
          <w:trHeight w:val="540"/>
        </w:trPr>
        <w:tc>
          <w:tcPr>
            <w:tcW w:w="4290" w:type="dxa"/>
            <w:hideMark/>
          </w:tcPr>
          <w:p w14:paraId="275B94A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Расходы по управлению муниицпальным имуществом и земельными ресурсами</w:t>
            </w:r>
          </w:p>
        </w:tc>
        <w:tc>
          <w:tcPr>
            <w:tcW w:w="813" w:type="dxa"/>
            <w:hideMark/>
          </w:tcPr>
          <w:p w14:paraId="7F6255D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A83A8B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709" w:type="dxa"/>
            <w:hideMark/>
          </w:tcPr>
          <w:p w14:paraId="27EB5FC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12</w:t>
            </w:r>
          </w:p>
        </w:tc>
        <w:tc>
          <w:tcPr>
            <w:tcW w:w="1056" w:type="dxa"/>
            <w:hideMark/>
          </w:tcPr>
          <w:p w14:paraId="0BC50D5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99 5 00 91002</w:t>
            </w:r>
          </w:p>
        </w:tc>
        <w:tc>
          <w:tcPr>
            <w:tcW w:w="786" w:type="dxa"/>
            <w:hideMark/>
          </w:tcPr>
          <w:p w14:paraId="219C714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9B1B77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1D8E6F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921602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073A5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3F9C04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F5A1E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75C69F74" w14:textId="77777777" w:rsidTr="000D265A">
        <w:trPr>
          <w:trHeight w:val="510"/>
        </w:trPr>
        <w:tc>
          <w:tcPr>
            <w:tcW w:w="4290" w:type="dxa"/>
            <w:hideMark/>
          </w:tcPr>
          <w:p w14:paraId="36A087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47882F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E99E1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006359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7E6F2F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0A6BA0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5DF9DE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5CAE9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46DEE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87409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469233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1DE3C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44657A8A" w14:textId="77777777" w:rsidTr="000D265A">
        <w:trPr>
          <w:trHeight w:val="765"/>
        </w:trPr>
        <w:tc>
          <w:tcPr>
            <w:tcW w:w="4290" w:type="dxa"/>
            <w:hideMark/>
          </w:tcPr>
          <w:p w14:paraId="5FE00D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1621C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BF0B2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7BF39E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4C14F0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5A4F51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2FE93E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2174A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29957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FB2EC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0E244A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14A8F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7DA4FD00" w14:textId="77777777" w:rsidTr="000D265A">
        <w:trPr>
          <w:trHeight w:val="1020"/>
        </w:trPr>
        <w:tc>
          <w:tcPr>
            <w:tcW w:w="4290" w:type="dxa"/>
            <w:hideMark/>
          </w:tcPr>
          <w:p w14:paraId="041ACB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Закупка товаров, работ и услуг для обеспечения муниципальных нужд в </w:t>
            </w:r>
            <w:r w:rsidRPr="006622C8">
              <w:rPr>
                <w:rFonts w:eastAsia="Times New Roman"/>
                <w:b/>
                <w:bCs/>
                <w:sz w:val="22"/>
                <w:szCs w:val="22"/>
              </w:rPr>
              <w:lastRenderedPageBreak/>
              <w:t>области геодезии и картографии вне рамок гос.оборонного заказа</w:t>
            </w:r>
          </w:p>
        </w:tc>
        <w:tc>
          <w:tcPr>
            <w:tcW w:w="813" w:type="dxa"/>
            <w:hideMark/>
          </w:tcPr>
          <w:p w14:paraId="12EFD0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803</w:t>
            </w:r>
          </w:p>
        </w:tc>
        <w:tc>
          <w:tcPr>
            <w:tcW w:w="709" w:type="dxa"/>
            <w:hideMark/>
          </w:tcPr>
          <w:p w14:paraId="1527A0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709" w:type="dxa"/>
            <w:hideMark/>
          </w:tcPr>
          <w:p w14:paraId="2C32FD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w:t>
            </w:r>
          </w:p>
        </w:tc>
        <w:tc>
          <w:tcPr>
            <w:tcW w:w="1056" w:type="dxa"/>
            <w:hideMark/>
          </w:tcPr>
          <w:p w14:paraId="3B2CDE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4370DD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245</w:t>
            </w:r>
          </w:p>
        </w:tc>
        <w:tc>
          <w:tcPr>
            <w:tcW w:w="1560" w:type="dxa"/>
            <w:hideMark/>
          </w:tcPr>
          <w:p w14:paraId="5BDD02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8C827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18F36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E1975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c>
          <w:tcPr>
            <w:tcW w:w="1417" w:type="dxa"/>
            <w:hideMark/>
          </w:tcPr>
          <w:p w14:paraId="21AF35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9ADDA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254 622,48</w:t>
            </w:r>
          </w:p>
        </w:tc>
      </w:tr>
      <w:tr w:rsidR="006622C8" w:rsidRPr="006622C8" w14:paraId="4304D69A" w14:textId="77777777" w:rsidTr="000D265A">
        <w:trPr>
          <w:trHeight w:val="300"/>
        </w:trPr>
        <w:tc>
          <w:tcPr>
            <w:tcW w:w="4290" w:type="dxa"/>
            <w:hideMark/>
          </w:tcPr>
          <w:p w14:paraId="3D8ADD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135836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A2146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298A99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w:t>
            </w:r>
          </w:p>
        </w:tc>
        <w:tc>
          <w:tcPr>
            <w:tcW w:w="1056" w:type="dxa"/>
            <w:hideMark/>
          </w:tcPr>
          <w:p w14:paraId="452ADA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80C7C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245</w:t>
            </w:r>
          </w:p>
        </w:tc>
        <w:tc>
          <w:tcPr>
            <w:tcW w:w="1560" w:type="dxa"/>
            <w:hideMark/>
          </w:tcPr>
          <w:p w14:paraId="31FEB5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38FF3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48C94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02113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254 622,48</w:t>
            </w:r>
          </w:p>
        </w:tc>
        <w:tc>
          <w:tcPr>
            <w:tcW w:w="1417" w:type="dxa"/>
            <w:hideMark/>
          </w:tcPr>
          <w:p w14:paraId="3FF505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5D4E2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254 622,48</w:t>
            </w:r>
          </w:p>
        </w:tc>
      </w:tr>
      <w:tr w:rsidR="006622C8" w:rsidRPr="006622C8" w14:paraId="2D39BA80" w14:textId="77777777" w:rsidTr="000D265A">
        <w:trPr>
          <w:trHeight w:val="300"/>
        </w:trPr>
        <w:tc>
          <w:tcPr>
            <w:tcW w:w="4290" w:type="dxa"/>
            <w:hideMark/>
          </w:tcPr>
          <w:p w14:paraId="2BA9AA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и услуги по подстатье 226 </w:t>
            </w:r>
          </w:p>
        </w:tc>
        <w:tc>
          <w:tcPr>
            <w:tcW w:w="813" w:type="dxa"/>
            <w:hideMark/>
          </w:tcPr>
          <w:p w14:paraId="26FC52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8E360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709" w:type="dxa"/>
            <w:hideMark/>
          </w:tcPr>
          <w:p w14:paraId="05FFFA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w:t>
            </w:r>
          </w:p>
        </w:tc>
        <w:tc>
          <w:tcPr>
            <w:tcW w:w="1056" w:type="dxa"/>
            <w:hideMark/>
          </w:tcPr>
          <w:p w14:paraId="484848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804E5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245</w:t>
            </w:r>
          </w:p>
        </w:tc>
        <w:tc>
          <w:tcPr>
            <w:tcW w:w="1560" w:type="dxa"/>
            <w:hideMark/>
          </w:tcPr>
          <w:p w14:paraId="0EEF9C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94423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60A3D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31E52D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254 622,48</w:t>
            </w:r>
          </w:p>
        </w:tc>
        <w:tc>
          <w:tcPr>
            <w:tcW w:w="1417" w:type="dxa"/>
            <w:hideMark/>
          </w:tcPr>
          <w:p w14:paraId="400649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C31CA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254 622,48</w:t>
            </w:r>
          </w:p>
        </w:tc>
      </w:tr>
      <w:tr w:rsidR="006622C8" w:rsidRPr="006622C8" w14:paraId="4E8608EB" w14:textId="77777777" w:rsidTr="000D265A">
        <w:trPr>
          <w:trHeight w:val="510"/>
        </w:trPr>
        <w:tc>
          <w:tcPr>
            <w:tcW w:w="4290" w:type="dxa"/>
            <w:hideMark/>
          </w:tcPr>
          <w:p w14:paraId="1AB47D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№0116300010720000025 кадастровые работы земельных участков</w:t>
            </w:r>
          </w:p>
        </w:tc>
        <w:tc>
          <w:tcPr>
            <w:tcW w:w="813" w:type="dxa"/>
            <w:hideMark/>
          </w:tcPr>
          <w:p w14:paraId="19505E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3E31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C027A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62077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6A3AE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05750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0ACAD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B9007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F86A0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76 000,00</w:t>
            </w:r>
          </w:p>
        </w:tc>
        <w:tc>
          <w:tcPr>
            <w:tcW w:w="1417" w:type="dxa"/>
            <w:hideMark/>
          </w:tcPr>
          <w:p w14:paraId="0ADA68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7DC03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76 000,00</w:t>
            </w:r>
          </w:p>
        </w:tc>
      </w:tr>
      <w:tr w:rsidR="006622C8" w:rsidRPr="006622C8" w14:paraId="68A0F3F5" w14:textId="77777777" w:rsidTr="000D265A">
        <w:trPr>
          <w:trHeight w:val="510"/>
        </w:trPr>
        <w:tc>
          <w:tcPr>
            <w:tcW w:w="4290" w:type="dxa"/>
            <w:hideMark/>
          </w:tcPr>
          <w:p w14:paraId="07110F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№0116300010721000009 кадастровые работы</w:t>
            </w:r>
          </w:p>
        </w:tc>
        <w:tc>
          <w:tcPr>
            <w:tcW w:w="813" w:type="dxa"/>
            <w:hideMark/>
          </w:tcPr>
          <w:p w14:paraId="349F36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0CD5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65587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A343D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139C7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0A96D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ED9A1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E16D1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C7B4E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178 622,48</w:t>
            </w:r>
          </w:p>
        </w:tc>
        <w:tc>
          <w:tcPr>
            <w:tcW w:w="1417" w:type="dxa"/>
            <w:hideMark/>
          </w:tcPr>
          <w:p w14:paraId="017DC6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123E1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178 622,48</w:t>
            </w:r>
          </w:p>
        </w:tc>
      </w:tr>
      <w:tr w:rsidR="006622C8" w:rsidRPr="006622C8" w14:paraId="29744A1C" w14:textId="77777777" w:rsidTr="000D265A">
        <w:trPr>
          <w:trHeight w:val="510"/>
        </w:trPr>
        <w:tc>
          <w:tcPr>
            <w:tcW w:w="4290" w:type="dxa"/>
            <w:hideMark/>
          </w:tcPr>
          <w:p w14:paraId="01BBF5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ЖИЛИЩНО-КОММУНАЛЬНОЕ ХОЗЯЙСТВО</w:t>
            </w:r>
          </w:p>
        </w:tc>
        <w:tc>
          <w:tcPr>
            <w:tcW w:w="813" w:type="dxa"/>
            <w:hideMark/>
          </w:tcPr>
          <w:p w14:paraId="22D4F7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F1F5B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10AEB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2AEB41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1E3531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9C7C8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064AE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189F4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474B3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82 626 175,10</w:t>
            </w:r>
          </w:p>
        </w:tc>
        <w:tc>
          <w:tcPr>
            <w:tcW w:w="1417" w:type="dxa"/>
            <w:hideMark/>
          </w:tcPr>
          <w:p w14:paraId="5C0BB3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-23 552,38</w:t>
            </w:r>
          </w:p>
        </w:tc>
        <w:tc>
          <w:tcPr>
            <w:tcW w:w="1760" w:type="dxa"/>
            <w:hideMark/>
          </w:tcPr>
          <w:p w14:paraId="47F8A8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82 602 622,72</w:t>
            </w:r>
          </w:p>
        </w:tc>
      </w:tr>
      <w:tr w:rsidR="006622C8" w:rsidRPr="006622C8" w14:paraId="3D4B30E0" w14:textId="77777777" w:rsidTr="000D265A">
        <w:trPr>
          <w:trHeight w:val="300"/>
        </w:trPr>
        <w:tc>
          <w:tcPr>
            <w:tcW w:w="4290" w:type="dxa"/>
            <w:hideMark/>
          </w:tcPr>
          <w:p w14:paraId="6D4BE3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Жилищное хозяйство</w:t>
            </w:r>
          </w:p>
        </w:tc>
        <w:tc>
          <w:tcPr>
            <w:tcW w:w="813" w:type="dxa"/>
            <w:hideMark/>
          </w:tcPr>
          <w:p w14:paraId="136CEC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4B8F9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7402D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5427F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1D0E03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DB4B8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92059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906C2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35393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47 770 499,67</w:t>
            </w:r>
          </w:p>
        </w:tc>
        <w:tc>
          <w:tcPr>
            <w:tcW w:w="1417" w:type="dxa"/>
            <w:hideMark/>
          </w:tcPr>
          <w:p w14:paraId="585F07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-9 343,18</w:t>
            </w:r>
          </w:p>
        </w:tc>
        <w:tc>
          <w:tcPr>
            <w:tcW w:w="1760" w:type="dxa"/>
            <w:hideMark/>
          </w:tcPr>
          <w:p w14:paraId="509D4A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47 761 156,49</w:t>
            </w:r>
          </w:p>
        </w:tc>
      </w:tr>
      <w:tr w:rsidR="006622C8" w:rsidRPr="006622C8" w14:paraId="6DDB686E" w14:textId="77777777" w:rsidTr="000D265A">
        <w:trPr>
          <w:trHeight w:val="889"/>
        </w:trPr>
        <w:tc>
          <w:tcPr>
            <w:tcW w:w="4290" w:type="dxa"/>
            <w:hideMark/>
          </w:tcPr>
          <w:p w14:paraId="089EE7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Обеспечение качественным жильем и повышение качества жилищно-коммунальных услуг</w:t>
            </w:r>
          </w:p>
        </w:tc>
        <w:tc>
          <w:tcPr>
            <w:tcW w:w="813" w:type="dxa"/>
            <w:hideMark/>
          </w:tcPr>
          <w:p w14:paraId="5315AA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12B0A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B454B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5C7E2B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20 0 00 00000</w:t>
            </w:r>
          </w:p>
        </w:tc>
        <w:tc>
          <w:tcPr>
            <w:tcW w:w="786" w:type="dxa"/>
            <w:hideMark/>
          </w:tcPr>
          <w:p w14:paraId="6F4EE4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40A425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4363C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FA8C2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84768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5 825 500,00</w:t>
            </w:r>
          </w:p>
        </w:tc>
        <w:tc>
          <w:tcPr>
            <w:tcW w:w="1417" w:type="dxa"/>
            <w:hideMark/>
          </w:tcPr>
          <w:p w14:paraId="168F51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32783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5 825 500,00</w:t>
            </w:r>
          </w:p>
        </w:tc>
      </w:tr>
      <w:tr w:rsidR="006622C8" w:rsidRPr="006622C8" w14:paraId="714560E9" w14:textId="77777777" w:rsidTr="000D265A">
        <w:trPr>
          <w:trHeight w:val="1092"/>
        </w:trPr>
        <w:tc>
          <w:tcPr>
            <w:tcW w:w="4290" w:type="dxa"/>
            <w:hideMark/>
          </w:tcPr>
          <w:p w14:paraId="154234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Подпрограмма "Переселение граждан из ветхого и аварийного жилищного фонда МО "Поселок Айхал" Мирнинского района РС (Я)"</w:t>
            </w:r>
          </w:p>
        </w:tc>
        <w:tc>
          <w:tcPr>
            <w:tcW w:w="813" w:type="dxa"/>
            <w:hideMark/>
          </w:tcPr>
          <w:p w14:paraId="27E7EB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751EA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C9CA0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4FB82E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20 3 00 00000</w:t>
            </w:r>
          </w:p>
        </w:tc>
        <w:tc>
          <w:tcPr>
            <w:tcW w:w="786" w:type="dxa"/>
            <w:hideMark/>
          </w:tcPr>
          <w:p w14:paraId="67DA62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4009F3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8C0FB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E6A09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50750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c>
          <w:tcPr>
            <w:tcW w:w="1417" w:type="dxa"/>
            <w:hideMark/>
          </w:tcPr>
          <w:p w14:paraId="449899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D3F52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r>
      <w:tr w:rsidR="006622C8" w:rsidRPr="006622C8" w14:paraId="5AF0EFFB" w14:textId="77777777" w:rsidTr="000D265A">
        <w:trPr>
          <w:trHeight w:val="660"/>
        </w:trPr>
        <w:tc>
          <w:tcPr>
            <w:tcW w:w="4290" w:type="dxa"/>
            <w:hideMark/>
          </w:tcPr>
          <w:p w14:paraId="0DA3BE0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Переселение граждан из аварийного жилищного фонда</w:t>
            </w:r>
          </w:p>
        </w:tc>
        <w:tc>
          <w:tcPr>
            <w:tcW w:w="813" w:type="dxa"/>
            <w:hideMark/>
          </w:tcPr>
          <w:p w14:paraId="5DBE2E9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640F4AF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39BB272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1056" w:type="dxa"/>
            <w:hideMark/>
          </w:tcPr>
          <w:p w14:paraId="5BDA5CC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20 3 00 10030</w:t>
            </w:r>
          </w:p>
        </w:tc>
        <w:tc>
          <w:tcPr>
            <w:tcW w:w="786" w:type="dxa"/>
            <w:hideMark/>
          </w:tcPr>
          <w:p w14:paraId="63256AE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D82CD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E0046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B97EF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ECAA3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c>
          <w:tcPr>
            <w:tcW w:w="1417" w:type="dxa"/>
            <w:hideMark/>
          </w:tcPr>
          <w:p w14:paraId="4EE904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C699E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r>
      <w:tr w:rsidR="006622C8" w:rsidRPr="006622C8" w14:paraId="1B67589F" w14:textId="77777777" w:rsidTr="000D265A">
        <w:trPr>
          <w:trHeight w:val="829"/>
        </w:trPr>
        <w:tc>
          <w:tcPr>
            <w:tcW w:w="4290" w:type="dxa"/>
            <w:hideMark/>
          </w:tcPr>
          <w:p w14:paraId="683345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lastRenderedPageBreak/>
              <w:t>Капитальные вложения в объекты государственной (муниципальной) собственности</w:t>
            </w:r>
          </w:p>
        </w:tc>
        <w:tc>
          <w:tcPr>
            <w:tcW w:w="813" w:type="dxa"/>
            <w:hideMark/>
          </w:tcPr>
          <w:p w14:paraId="11F3A2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A9FA0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8E050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00864F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20 3 00 10030</w:t>
            </w:r>
          </w:p>
        </w:tc>
        <w:tc>
          <w:tcPr>
            <w:tcW w:w="786" w:type="dxa"/>
            <w:hideMark/>
          </w:tcPr>
          <w:p w14:paraId="3BB72A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400</w:t>
            </w:r>
          </w:p>
        </w:tc>
        <w:tc>
          <w:tcPr>
            <w:tcW w:w="1560" w:type="dxa"/>
            <w:hideMark/>
          </w:tcPr>
          <w:p w14:paraId="7CE818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F11EA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D55BB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D0414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c>
          <w:tcPr>
            <w:tcW w:w="1417" w:type="dxa"/>
            <w:hideMark/>
          </w:tcPr>
          <w:p w14:paraId="208F51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53DB5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r>
      <w:tr w:rsidR="006622C8" w:rsidRPr="006622C8" w14:paraId="2DEEA59F" w14:textId="77777777" w:rsidTr="000D265A">
        <w:trPr>
          <w:trHeight w:val="889"/>
        </w:trPr>
        <w:tc>
          <w:tcPr>
            <w:tcW w:w="4290" w:type="dxa"/>
            <w:hideMark/>
          </w:tcPr>
          <w:p w14:paraId="66BF7C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Бюджетные инвестиции на приобретение объектов недвижимого имущества в государственную (муниципальную) собственность</w:t>
            </w:r>
          </w:p>
        </w:tc>
        <w:tc>
          <w:tcPr>
            <w:tcW w:w="813" w:type="dxa"/>
            <w:hideMark/>
          </w:tcPr>
          <w:p w14:paraId="5B1F5D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D486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E76B8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6BA01F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20 3 00 10030</w:t>
            </w:r>
          </w:p>
        </w:tc>
        <w:tc>
          <w:tcPr>
            <w:tcW w:w="786" w:type="dxa"/>
            <w:hideMark/>
          </w:tcPr>
          <w:p w14:paraId="78F6A9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412</w:t>
            </w:r>
          </w:p>
        </w:tc>
        <w:tc>
          <w:tcPr>
            <w:tcW w:w="1560" w:type="dxa"/>
            <w:hideMark/>
          </w:tcPr>
          <w:p w14:paraId="29D77F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B5479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2B69C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29FEF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c>
          <w:tcPr>
            <w:tcW w:w="1417" w:type="dxa"/>
            <w:hideMark/>
          </w:tcPr>
          <w:p w14:paraId="3CA7DF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F438F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4 525 500,00</w:t>
            </w:r>
          </w:p>
        </w:tc>
      </w:tr>
      <w:tr w:rsidR="006622C8" w:rsidRPr="006622C8" w14:paraId="4ACC6001" w14:textId="77777777" w:rsidTr="000D265A">
        <w:trPr>
          <w:trHeight w:val="300"/>
        </w:trPr>
        <w:tc>
          <w:tcPr>
            <w:tcW w:w="4290" w:type="dxa"/>
            <w:hideMark/>
          </w:tcPr>
          <w:p w14:paraId="37549B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 ОС</w:t>
            </w:r>
          </w:p>
        </w:tc>
        <w:tc>
          <w:tcPr>
            <w:tcW w:w="813" w:type="dxa"/>
            <w:hideMark/>
          </w:tcPr>
          <w:p w14:paraId="43E530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A88A4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70A6C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65F8F1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20 3 00 10030</w:t>
            </w:r>
          </w:p>
        </w:tc>
        <w:tc>
          <w:tcPr>
            <w:tcW w:w="786" w:type="dxa"/>
            <w:hideMark/>
          </w:tcPr>
          <w:p w14:paraId="1A43B0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412</w:t>
            </w:r>
          </w:p>
        </w:tc>
        <w:tc>
          <w:tcPr>
            <w:tcW w:w="1560" w:type="dxa"/>
            <w:hideMark/>
          </w:tcPr>
          <w:p w14:paraId="31CC5F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86F5E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337771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83D0F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4 525 500,00</w:t>
            </w:r>
          </w:p>
        </w:tc>
        <w:tc>
          <w:tcPr>
            <w:tcW w:w="1417" w:type="dxa"/>
            <w:hideMark/>
          </w:tcPr>
          <w:p w14:paraId="2981F6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9E46A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4 525 500,00</w:t>
            </w:r>
          </w:p>
        </w:tc>
      </w:tr>
      <w:tr w:rsidR="006622C8" w:rsidRPr="006622C8" w14:paraId="7EC01B58" w14:textId="77777777" w:rsidTr="000D265A">
        <w:trPr>
          <w:trHeight w:val="390"/>
        </w:trPr>
        <w:tc>
          <w:tcPr>
            <w:tcW w:w="4290" w:type="dxa"/>
            <w:hideMark/>
          </w:tcPr>
          <w:p w14:paraId="1D8BE8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(изготовление) основных средств</w:t>
            </w:r>
          </w:p>
        </w:tc>
        <w:tc>
          <w:tcPr>
            <w:tcW w:w="813" w:type="dxa"/>
            <w:hideMark/>
          </w:tcPr>
          <w:p w14:paraId="1B726D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FE1F5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A8194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081CDB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20 3 00 10030</w:t>
            </w:r>
          </w:p>
        </w:tc>
        <w:tc>
          <w:tcPr>
            <w:tcW w:w="786" w:type="dxa"/>
            <w:hideMark/>
          </w:tcPr>
          <w:p w14:paraId="562F06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412</w:t>
            </w:r>
          </w:p>
        </w:tc>
        <w:tc>
          <w:tcPr>
            <w:tcW w:w="1560" w:type="dxa"/>
            <w:hideMark/>
          </w:tcPr>
          <w:p w14:paraId="65113F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1B3F8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505AC5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455E55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4 525 500,00</w:t>
            </w:r>
          </w:p>
        </w:tc>
        <w:tc>
          <w:tcPr>
            <w:tcW w:w="1417" w:type="dxa"/>
            <w:hideMark/>
          </w:tcPr>
          <w:p w14:paraId="4EF7F0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8E0AF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4 525 500,00</w:t>
            </w:r>
          </w:p>
        </w:tc>
      </w:tr>
      <w:tr w:rsidR="006622C8" w:rsidRPr="006622C8" w14:paraId="37E7FF77" w14:textId="77777777" w:rsidTr="000D265A">
        <w:trPr>
          <w:trHeight w:val="510"/>
        </w:trPr>
        <w:tc>
          <w:tcPr>
            <w:tcW w:w="4290" w:type="dxa"/>
            <w:hideMark/>
          </w:tcPr>
          <w:p w14:paraId="2AE5F2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жилых помещений для переселения</w:t>
            </w:r>
          </w:p>
        </w:tc>
        <w:tc>
          <w:tcPr>
            <w:tcW w:w="813" w:type="dxa"/>
            <w:hideMark/>
          </w:tcPr>
          <w:p w14:paraId="5289C3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1193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4438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72B6B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7BBF8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13F5E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71E54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1A16D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902AA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4 525 500,00</w:t>
            </w:r>
          </w:p>
        </w:tc>
        <w:tc>
          <w:tcPr>
            <w:tcW w:w="1417" w:type="dxa"/>
            <w:hideMark/>
          </w:tcPr>
          <w:p w14:paraId="06542A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5F9B6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4 525 500,00</w:t>
            </w:r>
          </w:p>
        </w:tc>
      </w:tr>
      <w:tr w:rsidR="006622C8" w:rsidRPr="006622C8" w14:paraId="690998AA" w14:textId="77777777" w:rsidTr="000D265A">
        <w:trPr>
          <w:trHeight w:val="1080"/>
        </w:trPr>
        <w:tc>
          <w:tcPr>
            <w:tcW w:w="4290" w:type="dxa"/>
            <w:hideMark/>
          </w:tcPr>
          <w:p w14:paraId="5A405C4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МП "Муниципальная целевая адресная программа текущего и капитального ремонта МКД и жилых помещений, принадлежащих МО "Поселок Айхал"</w:t>
            </w:r>
          </w:p>
        </w:tc>
        <w:tc>
          <w:tcPr>
            <w:tcW w:w="813" w:type="dxa"/>
            <w:hideMark/>
          </w:tcPr>
          <w:p w14:paraId="72203C9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9C2882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16ED819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1056" w:type="dxa"/>
            <w:hideMark/>
          </w:tcPr>
          <w:p w14:paraId="3091D77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20 4 00 10030</w:t>
            </w:r>
          </w:p>
        </w:tc>
        <w:tc>
          <w:tcPr>
            <w:tcW w:w="786" w:type="dxa"/>
            <w:hideMark/>
          </w:tcPr>
          <w:p w14:paraId="66031C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076113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C7F2BC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5BFE92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E6078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c>
          <w:tcPr>
            <w:tcW w:w="1417" w:type="dxa"/>
            <w:hideMark/>
          </w:tcPr>
          <w:p w14:paraId="25F2FF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52FE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r>
      <w:tr w:rsidR="006622C8" w:rsidRPr="006622C8" w14:paraId="37BFA7D4" w14:textId="77777777" w:rsidTr="000D265A">
        <w:trPr>
          <w:trHeight w:val="510"/>
        </w:trPr>
        <w:tc>
          <w:tcPr>
            <w:tcW w:w="4290" w:type="dxa"/>
            <w:hideMark/>
          </w:tcPr>
          <w:p w14:paraId="3032AD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232A04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DF46C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44E0D8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00DBBA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20 4 00 10030</w:t>
            </w:r>
          </w:p>
        </w:tc>
        <w:tc>
          <w:tcPr>
            <w:tcW w:w="786" w:type="dxa"/>
            <w:hideMark/>
          </w:tcPr>
          <w:p w14:paraId="089EA3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48FC3F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01881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71A09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CDF39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c>
          <w:tcPr>
            <w:tcW w:w="1417" w:type="dxa"/>
            <w:hideMark/>
          </w:tcPr>
          <w:p w14:paraId="7AB36C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05714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r>
      <w:tr w:rsidR="006622C8" w:rsidRPr="006622C8" w14:paraId="0A8858F3" w14:textId="77777777" w:rsidTr="000D265A">
        <w:trPr>
          <w:trHeight w:val="765"/>
        </w:trPr>
        <w:tc>
          <w:tcPr>
            <w:tcW w:w="4290" w:type="dxa"/>
            <w:hideMark/>
          </w:tcPr>
          <w:p w14:paraId="4E9638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73F2E6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89030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EAA84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4EB655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20 4 00 10030</w:t>
            </w:r>
          </w:p>
        </w:tc>
        <w:tc>
          <w:tcPr>
            <w:tcW w:w="786" w:type="dxa"/>
            <w:hideMark/>
          </w:tcPr>
          <w:p w14:paraId="43E937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65134A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00BBA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D0241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A871F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c>
          <w:tcPr>
            <w:tcW w:w="1417" w:type="dxa"/>
            <w:hideMark/>
          </w:tcPr>
          <w:p w14:paraId="5CE110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13788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r>
      <w:tr w:rsidR="006622C8" w:rsidRPr="006622C8" w14:paraId="6BC8AAB2" w14:textId="77777777" w:rsidTr="000D265A">
        <w:trPr>
          <w:trHeight w:val="765"/>
        </w:trPr>
        <w:tc>
          <w:tcPr>
            <w:tcW w:w="4290" w:type="dxa"/>
            <w:hideMark/>
          </w:tcPr>
          <w:p w14:paraId="2BC91D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5D7991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BD34F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149465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1BF587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20 4 00 10030</w:t>
            </w:r>
          </w:p>
        </w:tc>
        <w:tc>
          <w:tcPr>
            <w:tcW w:w="786" w:type="dxa"/>
            <w:hideMark/>
          </w:tcPr>
          <w:p w14:paraId="356B7D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7AC87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0E46B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5F8DA5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6DCC4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c>
          <w:tcPr>
            <w:tcW w:w="1417" w:type="dxa"/>
            <w:hideMark/>
          </w:tcPr>
          <w:p w14:paraId="0E5DB4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BDEC2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1 300 000,00</w:t>
            </w:r>
          </w:p>
        </w:tc>
      </w:tr>
      <w:tr w:rsidR="006622C8" w:rsidRPr="006622C8" w14:paraId="7D96B26B" w14:textId="77777777" w:rsidTr="000D265A">
        <w:trPr>
          <w:trHeight w:val="300"/>
        </w:trPr>
        <w:tc>
          <w:tcPr>
            <w:tcW w:w="4290" w:type="dxa"/>
            <w:hideMark/>
          </w:tcPr>
          <w:p w14:paraId="0C494D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Усл.по сод-ю им-ва</w:t>
            </w:r>
          </w:p>
        </w:tc>
        <w:tc>
          <w:tcPr>
            <w:tcW w:w="813" w:type="dxa"/>
            <w:hideMark/>
          </w:tcPr>
          <w:p w14:paraId="732746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4C210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3EDE5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387C4E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20 4 00 10030</w:t>
            </w:r>
          </w:p>
        </w:tc>
        <w:tc>
          <w:tcPr>
            <w:tcW w:w="786" w:type="dxa"/>
            <w:hideMark/>
          </w:tcPr>
          <w:p w14:paraId="13DF35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517DA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1498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443CDB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DBAB8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c>
          <w:tcPr>
            <w:tcW w:w="1417" w:type="dxa"/>
            <w:hideMark/>
          </w:tcPr>
          <w:p w14:paraId="2F344B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3B9A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r>
      <w:tr w:rsidR="006622C8" w:rsidRPr="006622C8" w14:paraId="69F11930" w14:textId="77777777" w:rsidTr="000D265A">
        <w:trPr>
          <w:trHeight w:val="510"/>
        </w:trPr>
        <w:tc>
          <w:tcPr>
            <w:tcW w:w="4290" w:type="dxa"/>
            <w:hideMark/>
          </w:tcPr>
          <w:p w14:paraId="1947BF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Текущий и капитальный ремонт и реставрация нефинансовых активов </w:t>
            </w:r>
          </w:p>
        </w:tc>
        <w:tc>
          <w:tcPr>
            <w:tcW w:w="813" w:type="dxa"/>
            <w:hideMark/>
          </w:tcPr>
          <w:p w14:paraId="70909B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6BA8B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D7E9F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2DA98C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20 4 00 10030</w:t>
            </w:r>
          </w:p>
        </w:tc>
        <w:tc>
          <w:tcPr>
            <w:tcW w:w="786" w:type="dxa"/>
            <w:hideMark/>
          </w:tcPr>
          <w:p w14:paraId="5C7524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5183C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DC75F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449593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3950BD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c>
          <w:tcPr>
            <w:tcW w:w="1417" w:type="dxa"/>
            <w:hideMark/>
          </w:tcPr>
          <w:p w14:paraId="697759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29FDD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r>
      <w:tr w:rsidR="006622C8" w:rsidRPr="006622C8" w14:paraId="70D0AAE2" w14:textId="77777777" w:rsidTr="000D265A">
        <w:trPr>
          <w:trHeight w:val="300"/>
        </w:trPr>
        <w:tc>
          <w:tcPr>
            <w:tcW w:w="4290" w:type="dxa"/>
            <w:hideMark/>
          </w:tcPr>
          <w:p w14:paraId="616026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ремонт жилых помещений</w:t>
            </w:r>
          </w:p>
        </w:tc>
        <w:tc>
          <w:tcPr>
            <w:tcW w:w="813" w:type="dxa"/>
            <w:hideMark/>
          </w:tcPr>
          <w:p w14:paraId="40C00A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24FB6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705E6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87542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576FA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074EC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0AC2D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85BD7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65CD2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c>
          <w:tcPr>
            <w:tcW w:w="1417" w:type="dxa"/>
            <w:hideMark/>
          </w:tcPr>
          <w:p w14:paraId="62153F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356E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1 300 000,00</w:t>
            </w:r>
          </w:p>
        </w:tc>
      </w:tr>
      <w:tr w:rsidR="006622C8" w:rsidRPr="006622C8" w14:paraId="5F8D77E5" w14:textId="77777777" w:rsidTr="000D265A">
        <w:trPr>
          <w:trHeight w:val="300"/>
        </w:trPr>
        <w:tc>
          <w:tcPr>
            <w:tcW w:w="4290" w:type="dxa"/>
            <w:hideMark/>
          </w:tcPr>
          <w:p w14:paraId="103887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непрограммные расходы</w:t>
            </w:r>
          </w:p>
        </w:tc>
        <w:tc>
          <w:tcPr>
            <w:tcW w:w="813" w:type="dxa"/>
            <w:hideMark/>
          </w:tcPr>
          <w:p w14:paraId="63B60C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A1460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AB654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1FC540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99 5 00 00000</w:t>
            </w:r>
          </w:p>
        </w:tc>
        <w:tc>
          <w:tcPr>
            <w:tcW w:w="786" w:type="dxa"/>
            <w:hideMark/>
          </w:tcPr>
          <w:p w14:paraId="6D543D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3C69F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5ED3D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956D9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3D43B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41 944 999,67</w:t>
            </w:r>
          </w:p>
        </w:tc>
        <w:tc>
          <w:tcPr>
            <w:tcW w:w="1417" w:type="dxa"/>
            <w:hideMark/>
          </w:tcPr>
          <w:p w14:paraId="500225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-9 343,18</w:t>
            </w:r>
          </w:p>
        </w:tc>
        <w:tc>
          <w:tcPr>
            <w:tcW w:w="1760" w:type="dxa"/>
            <w:hideMark/>
          </w:tcPr>
          <w:p w14:paraId="7D5FCE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41 935 656,49</w:t>
            </w:r>
          </w:p>
        </w:tc>
      </w:tr>
      <w:tr w:rsidR="006622C8" w:rsidRPr="006622C8" w14:paraId="53D97309" w14:textId="77777777" w:rsidTr="000D265A">
        <w:trPr>
          <w:trHeight w:val="1890"/>
        </w:trPr>
        <w:tc>
          <w:tcPr>
            <w:tcW w:w="4290" w:type="dxa"/>
            <w:hideMark/>
          </w:tcPr>
          <w:p w14:paraId="513D7BE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813" w:type="dxa"/>
            <w:hideMark/>
          </w:tcPr>
          <w:p w14:paraId="3EC76CD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3A6593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1FB9F4F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1056" w:type="dxa"/>
            <w:hideMark/>
          </w:tcPr>
          <w:p w14:paraId="3BF77AF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99 5 00 11020</w:t>
            </w:r>
          </w:p>
        </w:tc>
        <w:tc>
          <w:tcPr>
            <w:tcW w:w="786" w:type="dxa"/>
            <w:hideMark/>
          </w:tcPr>
          <w:p w14:paraId="20359B1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438BAC2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057419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E7CCC6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4BB21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c>
          <w:tcPr>
            <w:tcW w:w="1417" w:type="dxa"/>
            <w:hideMark/>
          </w:tcPr>
          <w:p w14:paraId="79FD41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3D66B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r>
      <w:tr w:rsidR="006622C8" w:rsidRPr="006622C8" w14:paraId="35DAD703" w14:textId="77777777" w:rsidTr="000D265A">
        <w:trPr>
          <w:trHeight w:val="510"/>
        </w:trPr>
        <w:tc>
          <w:tcPr>
            <w:tcW w:w="4290" w:type="dxa"/>
            <w:hideMark/>
          </w:tcPr>
          <w:p w14:paraId="581EFF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382E6D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81F4F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143AFB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35D821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99 5 00 11020</w:t>
            </w:r>
          </w:p>
        </w:tc>
        <w:tc>
          <w:tcPr>
            <w:tcW w:w="786" w:type="dxa"/>
            <w:hideMark/>
          </w:tcPr>
          <w:p w14:paraId="3F8193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90A7F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2C397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499D4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C7998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c>
          <w:tcPr>
            <w:tcW w:w="1417" w:type="dxa"/>
            <w:hideMark/>
          </w:tcPr>
          <w:p w14:paraId="2FD0BF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5855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r>
      <w:tr w:rsidR="006622C8" w:rsidRPr="006622C8" w14:paraId="46A68D31" w14:textId="77777777" w:rsidTr="000D265A">
        <w:trPr>
          <w:trHeight w:val="765"/>
        </w:trPr>
        <w:tc>
          <w:tcPr>
            <w:tcW w:w="4290" w:type="dxa"/>
            <w:hideMark/>
          </w:tcPr>
          <w:p w14:paraId="277764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2A67EC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FE1511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1F1AB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1F3F43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99 5 00 11020</w:t>
            </w:r>
          </w:p>
        </w:tc>
        <w:tc>
          <w:tcPr>
            <w:tcW w:w="786" w:type="dxa"/>
            <w:hideMark/>
          </w:tcPr>
          <w:p w14:paraId="590380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65588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A5B21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50E09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68370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c>
          <w:tcPr>
            <w:tcW w:w="1417" w:type="dxa"/>
            <w:hideMark/>
          </w:tcPr>
          <w:p w14:paraId="1B8DED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ED1EE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916 267,42</w:t>
            </w:r>
          </w:p>
        </w:tc>
      </w:tr>
      <w:tr w:rsidR="006622C8" w:rsidRPr="006622C8" w14:paraId="1B0E6788" w14:textId="77777777" w:rsidTr="000D265A">
        <w:trPr>
          <w:trHeight w:val="300"/>
        </w:trPr>
        <w:tc>
          <w:tcPr>
            <w:tcW w:w="4290" w:type="dxa"/>
            <w:hideMark/>
          </w:tcPr>
          <w:p w14:paraId="7E835F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по содержанию имущества</w:t>
            </w:r>
          </w:p>
        </w:tc>
        <w:tc>
          <w:tcPr>
            <w:tcW w:w="813" w:type="dxa"/>
            <w:hideMark/>
          </w:tcPr>
          <w:p w14:paraId="10E71B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D05127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6A161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482C0D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99 5 00 11020</w:t>
            </w:r>
          </w:p>
        </w:tc>
        <w:tc>
          <w:tcPr>
            <w:tcW w:w="786" w:type="dxa"/>
            <w:hideMark/>
          </w:tcPr>
          <w:p w14:paraId="5CFC72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BBBB1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AA872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3B3E9E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C593E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916 267,42</w:t>
            </w:r>
          </w:p>
        </w:tc>
        <w:tc>
          <w:tcPr>
            <w:tcW w:w="1417" w:type="dxa"/>
            <w:hideMark/>
          </w:tcPr>
          <w:p w14:paraId="36D067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311C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916 267,42</w:t>
            </w:r>
          </w:p>
        </w:tc>
      </w:tr>
      <w:tr w:rsidR="006622C8" w:rsidRPr="006622C8" w14:paraId="69BC17D0" w14:textId="77777777" w:rsidTr="000D265A">
        <w:trPr>
          <w:trHeight w:val="510"/>
        </w:trPr>
        <w:tc>
          <w:tcPr>
            <w:tcW w:w="4290" w:type="dxa"/>
            <w:hideMark/>
          </w:tcPr>
          <w:p w14:paraId="12A69E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Текущий и капитальный ремонт и реставрация нефинансовых активов </w:t>
            </w:r>
          </w:p>
        </w:tc>
        <w:tc>
          <w:tcPr>
            <w:tcW w:w="813" w:type="dxa"/>
            <w:hideMark/>
          </w:tcPr>
          <w:p w14:paraId="1D199E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ACF92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83C1D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054DE2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99 5 00 11020</w:t>
            </w:r>
          </w:p>
        </w:tc>
        <w:tc>
          <w:tcPr>
            <w:tcW w:w="786" w:type="dxa"/>
            <w:hideMark/>
          </w:tcPr>
          <w:p w14:paraId="1800F3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77964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70B01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4C481F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05DCD8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916 267,42</w:t>
            </w:r>
          </w:p>
        </w:tc>
        <w:tc>
          <w:tcPr>
            <w:tcW w:w="1417" w:type="dxa"/>
            <w:hideMark/>
          </w:tcPr>
          <w:p w14:paraId="04571F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D4E8E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916 267,42</w:t>
            </w:r>
          </w:p>
        </w:tc>
      </w:tr>
      <w:tr w:rsidR="006622C8" w:rsidRPr="006622C8" w14:paraId="71CC1420" w14:textId="77777777" w:rsidTr="000D265A">
        <w:trPr>
          <w:trHeight w:val="540"/>
        </w:trPr>
        <w:tc>
          <w:tcPr>
            <w:tcW w:w="4290" w:type="dxa"/>
            <w:hideMark/>
          </w:tcPr>
          <w:p w14:paraId="6FEA635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lastRenderedPageBreak/>
              <w:t>Расходы по управлению муниицпальным имуществом и земельными ресурсами</w:t>
            </w:r>
          </w:p>
        </w:tc>
        <w:tc>
          <w:tcPr>
            <w:tcW w:w="813" w:type="dxa"/>
            <w:hideMark/>
          </w:tcPr>
          <w:p w14:paraId="0DF13C0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A996A8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6A99AD6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1056" w:type="dxa"/>
            <w:hideMark/>
          </w:tcPr>
          <w:p w14:paraId="249DAD1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99 5 00 91002</w:t>
            </w:r>
          </w:p>
        </w:tc>
        <w:tc>
          <w:tcPr>
            <w:tcW w:w="786" w:type="dxa"/>
            <w:hideMark/>
          </w:tcPr>
          <w:p w14:paraId="500559E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8573FB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463379C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FD30F7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F0562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41 028 732,25</w:t>
            </w:r>
          </w:p>
        </w:tc>
        <w:tc>
          <w:tcPr>
            <w:tcW w:w="1417" w:type="dxa"/>
            <w:hideMark/>
          </w:tcPr>
          <w:p w14:paraId="2C9E0F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-9 343,18</w:t>
            </w:r>
          </w:p>
        </w:tc>
        <w:tc>
          <w:tcPr>
            <w:tcW w:w="1760" w:type="dxa"/>
            <w:hideMark/>
          </w:tcPr>
          <w:p w14:paraId="46B6E7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41 019 389,07</w:t>
            </w:r>
          </w:p>
        </w:tc>
      </w:tr>
      <w:tr w:rsidR="006622C8" w:rsidRPr="006622C8" w14:paraId="2220C8F2" w14:textId="77777777" w:rsidTr="000D265A">
        <w:trPr>
          <w:trHeight w:val="510"/>
        </w:trPr>
        <w:tc>
          <w:tcPr>
            <w:tcW w:w="4290" w:type="dxa"/>
            <w:hideMark/>
          </w:tcPr>
          <w:p w14:paraId="3D2D07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038038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90280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200597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119616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45E972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27DD88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8C311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E8E83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C5579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41 028 732,25</w:t>
            </w:r>
          </w:p>
        </w:tc>
        <w:tc>
          <w:tcPr>
            <w:tcW w:w="1417" w:type="dxa"/>
            <w:hideMark/>
          </w:tcPr>
          <w:p w14:paraId="261254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-9 343,18</w:t>
            </w:r>
          </w:p>
        </w:tc>
        <w:tc>
          <w:tcPr>
            <w:tcW w:w="1760" w:type="dxa"/>
            <w:hideMark/>
          </w:tcPr>
          <w:p w14:paraId="283206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41 019 389,07</w:t>
            </w:r>
          </w:p>
        </w:tc>
      </w:tr>
      <w:tr w:rsidR="006622C8" w:rsidRPr="006622C8" w14:paraId="25B8792C" w14:textId="77777777" w:rsidTr="000D265A">
        <w:trPr>
          <w:trHeight w:val="765"/>
        </w:trPr>
        <w:tc>
          <w:tcPr>
            <w:tcW w:w="4290" w:type="dxa"/>
            <w:hideMark/>
          </w:tcPr>
          <w:p w14:paraId="5EC9B9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BEE23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9C9F3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39660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4AFD5B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74BBC3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623D49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44463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E9820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D32B5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39 171 329,74</w:t>
            </w:r>
          </w:p>
        </w:tc>
        <w:tc>
          <w:tcPr>
            <w:tcW w:w="1417" w:type="dxa"/>
            <w:hideMark/>
          </w:tcPr>
          <w:p w14:paraId="3D7368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-9 343,18</w:t>
            </w:r>
          </w:p>
        </w:tc>
        <w:tc>
          <w:tcPr>
            <w:tcW w:w="1760" w:type="dxa"/>
            <w:hideMark/>
          </w:tcPr>
          <w:p w14:paraId="0F7565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39 161 986,56</w:t>
            </w:r>
          </w:p>
        </w:tc>
      </w:tr>
      <w:tr w:rsidR="006622C8" w:rsidRPr="006622C8" w14:paraId="40FA2D1B" w14:textId="77777777" w:rsidTr="000D265A">
        <w:trPr>
          <w:trHeight w:val="300"/>
        </w:trPr>
        <w:tc>
          <w:tcPr>
            <w:tcW w:w="4290" w:type="dxa"/>
            <w:hideMark/>
          </w:tcPr>
          <w:p w14:paraId="310D5B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687991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AE230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25E76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2D0445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7F960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4FD4B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43C77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6EB956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72740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86 331,56</w:t>
            </w:r>
          </w:p>
        </w:tc>
        <w:tc>
          <w:tcPr>
            <w:tcW w:w="1417" w:type="dxa"/>
            <w:hideMark/>
          </w:tcPr>
          <w:p w14:paraId="17EE2A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6DE80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86 331,56</w:t>
            </w:r>
          </w:p>
        </w:tc>
      </w:tr>
      <w:tr w:rsidR="006622C8" w:rsidRPr="006622C8" w14:paraId="02A052D7" w14:textId="77777777" w:rsidTr="000D265A">
        <w:trPr>
          <w:trHeight w:val="510"/>
        </w:trPr>
        <w:tc>
          <w:tcPr>
            <w:tcW w:w="4290" w:type="dxa"/>
            <w:hideMark/>
          </w:tcPr>
          <w:p w14:paraId="58A145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горячего и холодного водоснабжения, подвоз воды</w:t>
            </w:r>
          </w:p>
        </w:tc>
        <w:tc>
          <w:tcPr>
            <w:tcW w:w="813" w:type="dxa"/>
            <w:hideMark/>
          </w:tcPr>
          <w:p w14:paraId="3DF88B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31DC3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7D047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7C5B7B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C9F41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4B34D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DA819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44D5B8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1110</w:t>
            </w:r>
          </w:p>
        </w:tc>
        <w:tc>
          <w:tcPr>
            <w:tcW w:w="1701" w:type="dxa"/>
            <w:hideMark/>
          </w:tcPr>
          <w:p w14:paraId="5602AA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86 119,64</w:t>
            </w:r>
          </w:p>
        </w:tc>
        <w:tc>
          <w:tcPr>
            <w:tcW w:w="1417" w:type="dxa"/>
            <w:hideMark/>
          </w:tcPr>
          <w:p w14:paraId="3F58CF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D1D93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86 119,64</w:t>
            </w:r>
          </w:p>
        </w:tc>
      </w:tr>
      <w:tr w:rsidR="006622C8" w:rsidRPr="006622C8" w14:paraId="136404F0" w14:textId="77777777" w:rsidTr="000D265A">
        <w:trPr>
          <w:trHeight w:val="300"/>
        </w:trPr>
        <w:tc>
          <w:tcPr>
            <w:tcW w:w="4290" w:type="dxa"/>
            <w:hideMark/>
          </w:tcPr>
          <w:p w14:paraId="5B96BD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№5/18-ю незаселенка гвс</w:t>
            </w:r>
          </w:p>
        </w:tc>
        <w:tc>
          <w:tcPr>
            <w:tcW w:w="813" w:type="dxa"/>
            <w:hideMark/>
          </w:tcPr>
          <w:p w14:paraId="40E339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2AFD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584C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A7375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A5E0F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58EE9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6A783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35EC8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63081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24 144,85</w:t>
            </w:r>
          </w:p>
        </w:tc>
        <w:tc>
          <w:tcPr>
            <w:tcW w:w="1417" w:type="dxa"/>
            <w:hideMark/>
          </w:tcPr>
          <w:p w14:paraId="7DF4C5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244C5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24 144,85</w:t>
            </w:r>
          </w:p>
        </w:tc>
      </w:tr>
      <w:tr w:rsidR="006622C8" w:rsidRPr="006622C8" w14:paraId="5FAE0F8C" w14:textId="77777777" w:rsidTr="000D265A">
        <w:trPr>
          <w:trHeight w:val="300"/>
        </w:trPr>
        <w:tc>
          <w:tcPr>
            <w:tcW w:w="4290" w:type="dxa"/>
            <w:hideMark/>
          </w:tcPr>
          <w:p w14:paraId="7F1E34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заявка допсоглашение 5/18ю</w:t>
            </w:r>
          </w:p>
        </w:tc>
        <w:tc>
          <w:tcPr>
            <w:tcW w:w="813" w:type="dxa"/>
            <w:hideMark/>
          </w:tcPr>
          <w:p w14:paraId="44BE6C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85805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3CECE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FD7EB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73FC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1BAEA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AB8ED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37611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98A5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35 459,07</w:t>
            </w:r>
          </w:p>
        </w:tc>
        <w:tc>
          <w:tcPr>
            <w:tcW w:w="1417" w:type="dxa"/>
            <w:hideMark/>
          </w:tcPr>
          <w:p w14:paraId="1202B1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5CD0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35 459,07</w:t>
            </w:r>
          </w:p>
        </w:tc>
      </w:tr>
      <w:tr w:rsidR="006622C8" w:rsidRPr="006622C8" w14:paraId="0C0132B2" w14:textId="77777777" w:rsidTr="000D265A">
        <w:trPr>
          <w:trHeight w:val="300"/>
        </w:trPr>
        <w:tc>
          <w:tcPr>
            <w:tcW w:w="4290" w:type="dxa"/>
            <w:hideMark/>
          </w:tcPr>
          <w:p w14:paraId="339768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№6/18-ю незаселенка хвс</w:t>
            </w:r>
          </w:p>
        </w:tc>
        <w:tc>
          <w:tcPr>
            <w:tcW w:w="813" w:type="dxa"/>
            <w:hideMark/>
          </w:tcPr>
          <w:p w14:paraId="528037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BEAB0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575D1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3FA4C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44BB1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DDBB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36D1A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BACAC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A68AC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12 947,95</w:t>
            </w:r>
          </w:p>
        </w:tc>
        <w:tc>
          <w:tcPr>
            <w:tcW w:w="1417" w:type="dxa"/>
            <w:hideMark/>
          </w:tcPr>
          <w:p w14:paraId="4CAFAE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D0EC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12 947,95</w:t>
            </w:r>
          </w:p>
        </w:tc>
      </w:tr>
      <w:tr w:rsidR="006622C8" w:rsidRPr="006622C8" w14:paraId="5E48D312" w14:textId="77777777" w:rsidTr="000D265A">
        <w:trPr>
          <w:trHeight w:val="510"/>
        </w:trPr>
        <w:tc>
          <w:tcPr>
            <w:tcW w:w="4290" w:type="dxa"/>
            <w:hideMark/>
          </w:tcPr>
          <w:p w14:paraId="2502A0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№8/18-ю 2020 год незаселенка хвс</w:t>
            </w:r>
          </w:p>
        </w:tc>
        <w:tc>
          <w:tcPr>
            <w:tcW w:w="813" w:type="dxa"/>
            <w:hideMark/>
          </w:tcPr>
          <w:p w14:paraId="70E431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D4955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1714C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27E32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E5905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83ABA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00BCA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6C94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99A4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1 620,40</w:t>
            </w:r>
          </w:p>
        </w:tc>
        <w:tc>
          <w:tcPr>
            <w:tcW w:w="1417" w:type="dxa"/>
            <w:hideMark/>
          </w:tcPr>
          <w:p w14:paraId="085A1D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2D70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1 620,40</w:t>
            </w:r>
          </w:p>
        </w:tc>
      </w:tr>
      <w:tr w:rsidR="006622C8" w:rsidRPr="006622C8" w14:paraId="7FB2E813" w14:textId="77777777" w:rsidTr="000D265A">
        <w:trPr>
          <w:trHeight w:val="510"/>
        </w:trPr>
        <w:tc>
          <w:tcPr>
            <w:tcW w:w="4290" w:type="dxa"/>
            <w:hideMark/>
          </w:tcPr>
          <w:p w14:paraId="2AD650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№9/18-ю 2020 год незаселенка гвс</w:t>
            </w:r>
          </w:p>
        </w:tc>
        <w:tc>
          <w:tcPr>
            <w:tcW w:w="813" w:type="dxa"/>
            <w:hideMark/>
          </w:tcPr>
          <w:p w14:paraId="7ACDB0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EF57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EB52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DC635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7FD87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44E68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F046D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7D94B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635C9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1 825,02</w:t>
            </w:r>
          </w:p>
        </w:tc>
        <w:tc>
          <w:tcPr>
            <w:tcW w:w="1417" w:type="dxa"/>
            <w:hideMark/>
          </w:tcPr>
          <w:p w14:paraId="389177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F9985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1 825,02</w:t>
            </w:r>
          </w:p>
        </w:tc>
      </w:tr>
      <w:tr w:rsidR="006622C8" w:rsidRPr="006622C8" w14:paraId="46C5B113" w14:textId="77777777" w:rsidTr="000D265A">
        <w:trPr>
          <w:trHeight w:val="300"/>
        </w:trPr>
        <w:tc>
          <w:tcPr>
            <w:tcW w:w="4290" w:type="dxa"/>
            <w:hideMark/>
          </w:tcPr>
          <w:p w14:paraId="0D7E16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незаселенка г. Мирный пр.Строителей 2-40</w:t>
            </w:r>
          </w:p>
        </w:tc>
        <w:tc>
          <w:tcPr>
            <w:tcW w:w="813" w:type="dxa"/>
            <w:hideMark/>
          </w:tcPr>
          <w:p w14:paraId="39224D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403AC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EFEB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E2387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414E3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06D47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B4C3E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6F841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CFB1F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632,95</w:t>
            </w:r>
          </w:p>
        </w:tc>
        <w:tc>
          <w:tcPr>
            <w:tcW w:w="1417" w:type="dxa"/>
            <w:hideMark/>
          </w:tcPr>
          <w:p w14:paraId="68F8F7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24CC8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632,95</w:t>
            </w:r>
          </w:p>
        </w:tc>
      </w:tr>
      <w:tr w:rsidR="006622C8" w:rsidRPr="006622C8" w14:paraId="0F73DDDD" w14:textId="77777777" w:rsidTr="000D265A">
        <w:trPr>
          <w:trHeight w:val="300"/>
        </w:trPr>
        <w:tc>
          <w:tcPr>
            <w:tcW w:w="4290" w:type="dxa"/>
            <w:hideMark/>
          </w:tcPr>
          <w:p w14:paraId="2926F2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гвс, хвс ул. Советская 13 пенсионный фонд</w:t>
            </w:r>
          </w:p>
        </w:tc>
        <w:tc>
          <w:tcPr>
            <w:tcW w:w="813" w:type="dxa"/>
            <w:hideMark/>
          </w:tcPr>
          <w:p w14:paraId="563124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5568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9336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B9BA2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CB5FD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CC986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A3B1A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87372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FFFF4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9 489,40</w:t>
            </w:r>
          </w:p>
        </w:tc>
        <w:tc>
          <w:tcPr>
            <w:tcW w:w="1417" w:type="dxa"/>
            <w:hideMark/>
          </w:tcPr>
          <w:p w14:paraId="5953D7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06DCD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9 489,40</w:t>
            </w:r>
          </w:p>
        </w:tc>
      </w:tr>
      <w:tr w:rsidR="006622C8" w:rsidRPr="006622C8" w14:paraId="149E8358" w14:textId="77777777" w:rsidTr="000D265A">
        <w:trPr>
          <w:trHeight w:val="510"/>
        </w:trPr>
        <w:tc>
          <w:tcPr>
            <w:tcW w:w="4290" w:type="dxa"/>
            <w:hideMark/>
          </w:tcPr>
          <w:p w14:paraId="6B1324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lastRenderedPageBreak/>
              <w:t>Оплата услуг канализации, ассенизации, водоотведения</w:t>
            </w:r>
          </w:p>
        </w:tc>
        <w:tc>
          <w:tcPr>
            <w:tcW w:w="813" w:type="dxa"/>
            <w:hideMark/>
          </w:tcPr>
          <w:p w14:paraId="587A96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1EE9A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9A932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1B0EE5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258DD3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CF1CB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31259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21F09F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1126</w:t>
            </w:r>
          </w:p>
        </w:tc>
        <w:tc>
          <w:tcPr>
            <w:tcW w:w="1701" w:type="dxa"/>
            <w:hideMark/>
          </w:tcPr>
          <w:p w14:paraId="272B4F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211,92</w:t>
            </w:r>
          </w:p>
        </w:tc>
        <w:tc>
          <w:tcPr>
            <w:tcW w:w="1417" w:type="dxa"/>
            <w:hideMark/>
          </w:tcPr>
          <w:p w14:paraId="4395A1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5597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211,92</w:t>
            </w:r>
          </w:p>
        </w:tc>
      </w:tr>
      <w:tr w:rsidR="006622C8" w:rsidRPr="006622C8" w14:paraId="169E6927" w14:textId="77777777" w:rsidTr="000D265A">
        <w:trPr>
          <w:trHeight w:val="300"/>
        </w:trPr>
        <w:tc>
          <w:tcPr>
            <w:tcW w:w="4290" w:type="dxa"/>
            <w:hideMark/>
          </w:tcPr>
          <w:p w14:paraId="202185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незаселенка г. Мирный пр.Строителей 2-40</w:t>
            </w:r>
          </w:p>
        </w:tc>
        <w:tc>
          <w:tcPr>
            <w:tcW w:w="813" w:type="dxa"/>
            <w:hideMark/>
          </w:tcPr>
          <w:p w14:paraId="410CA5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D4712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920D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029A6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8E0B6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FCDB4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885F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7BFD0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4A304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211,92</w:t>
            </w:r>
          </w:p>
        </w:tc>
        <w:tc>
          <w:tcPr>
            <w:tcW w:w="1417" w:type="dxa"/>
            <w:hideMark/>
          </w:tcPr>
          <w:p w14:paraId="2CF82E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81CDE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211,92</w:t>
            </w:r>
          </w:p>
        </w:tc>
      </w:tr>
      <w:tr w:rsidR="006622C8" w:rsidRPr="006622C8" w14:paraId="28C5EFE4" w14:textId="77777777" w:rsidTr="000D265A">
        <w:trPr>
          <w:trHeight w:val="300"/>
        </w:trPr>
        <w:tc>
          <w:tcPr>
            <w:tcW w:w="4290" w:type="dxa"/>
            <w:hideMark/>
          </w:tcPr>
          <w:p w14:paraId="5634BE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по содержанию имущества</w:t>
            </w:r>
          </w:p>
        </w:tc>
        <w:tc>
          <w:tcPr>
            <w:tcW w:w="813" w:type="dxa"/>
            <w:hideMark/>
          </w:tcPr>
          <w:p w14:paraId="4085E3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B6DD2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F3F7C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71A911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7E1BCC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B7755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C11DD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546470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C2F48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1 806 966,57</w:t>
            </w:r>
          </w:p>
        </w:tc>
        <w:tc>
          <w:tcPr>
            <w:tcW w:w="1417" w:type="dxa"/>
            <w:hideMark/>
          </w:tcPr>
          <w:p w14:paraId="2CF2E4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D43B0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1 806 966,57</w:t>
            </w:r>
          </w:p>
        </w:tc>
      </w:tr>
      <w:tr w:rsidR="006622C8" w:rsidRPr="006622C8" w14:paraId="0F2814AF" w14:textId="77777777" w:rsidTr="000D265A">
        <w:trPr>
          <w:trHeight w:val="300"/>
        </w:trPr>
        <w:tc>
          <w:tcPr>
            <w:tcW w:w="4290" w:type="dxa"/>
            <w:hideMark/>
          </w:tcPr>
          <w:p w14:paraId="4C90B9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672541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B3D05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F0178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46664D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DAD9C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84AC9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822BE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07F308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119F7B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1 806 966,57</w:t>
            </w:r>
          </w:p>
        </w:tc>
        <w:tc>
          <w:tcPr>
            <w:tcW w:w="1417" w:type="dxa"/>
            <w:hideMark/>
          </w:tcPr>
          <w:p w14:paraId="2E429A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C2DAB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1 806 966,57</w:t>
            </w:r>
          </w:p>
        </w:tc>
      </w:tr>
      <w:tr w:rsidR="006622C8" w:rsidRPr="006622C8" w14:paraId="39568F63" w14:textId="77777777" w:rsidTr="000D265A">
        <w:trPr>
          <w:trHeight w:val="765"/>
        </w:trPr>
        <w:tc>
          <w:tcPr>
            <w:tcW w:w="4290" w:type="dxa"/>
            <w:hideMark/>
          </w:tcPr>
          <w:p w14:paraId="0FAE42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№106/1-Ж/21 2021 год  незаселенка содержание придомовой территории, подъездов</w:t>
            </w:r>
          </w:p>
        </w:tc>
        <w:tc>
          <w:tcPr>
            <w:tcW w:w="813" w:type="dxa"/>
            <w:hideMark/>
          </w:tcPr>
          <w:p w14:paraId="2B4013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25DD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AAF8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90C49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75A55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F7DC6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743D3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00CF1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BAC03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c>
          <w:tcPr>
            <w:tcW w:w="1417" w:type="dxa"/>
            <w:hideMark/>
          </w:tcPr>
          <w:p w14:paraId="11204B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F0FB9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r>
      <w:tr w:rsidR="006622C8" w:rsidRPr="006622C8" w14:paraId="286A1ECF" w14:textId="77777777" w:rsidTr="000D265A">
        <w:trPr>
          <w:trHeight w:val="510"/>
        </w:trPr>
        <w:tc>
          <w:tcPr>
            <w:tcW w:w="4290" w:type="dxa"/>
            <w:hideMark/>
          </w:tcPr>
          <w:p w14:paraId="48C794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незаселенка содержание придомовой территории, подъездов</w:t>
            </w:r>
          </w:p>
        </w:tc>
        <w:tc>
          <w:tcPr>
            <w:tcW w:w="813" w:type="dxa"/>
            <w:hideMark/>
          </w:tcPr>
          <w:p w14:paraId="2B8A23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D8E64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A0F1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B6C36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175BC0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CBC30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A8DB5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7407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35496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292 032,32</w:t>
            </w:r>
          </w:p>
        </w:tc>
        <w:tc>
          <w:tcPr>
            <w:tcW w:w="1417" w:type="dxa"/>
            <w:hideMark/>
          </w:tcPr>
          <w:p w14:paraId="1F0E76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8D682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292 032,32</w:t>
            </w:r>
          </w:p>
        </w:tc>
      </w:tr>
      <w:tr w:rsidR="006622C8" w:rsidRPr="006622C8" w14:paraId="3C78D9D0" w14:textId="77777777" w:rsidTr="000D265A">
        <w:trPr>
          <w:trHeight w:val="510"/>
        </w:trPr>
        <w:tc>
          <w:tcPr>
            <w:tcW w:w="4290" w:type="dxa"/>
            <w:hideMark/>
          </w:tcPr>
          <w:p w14:paraId="0A2CBB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№106/2-Ж/20 2020 год незаселенка содержание имущества</w:t>
            </w:r>
          </w:p>
        </w:tc>
        <w:tc>
          <w:tcPr>
            <w:tcW w:w="813" w:type="dxa"/>
            <w:hideMark/>
          </w:tcPr>
          <w:p w14:paraId="711193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54A0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9539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6D84D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32CF4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EB491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04596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8A9D3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627B7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423 311,72</w:t>
            </w:r>
          </w:p>
        </w:tc>
        <w:tc>
          <w:tcPr>
            <w:tcW w:w="1417" w:type="dxa"/>
            <w:hideMark/>
          </w:tcPr>
          <w:p w14:paraId="0CBC58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9E1A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423 311,72</w:t>
            </w:r>
          </w:p>
        </w:tc>
      </w:tr>
      <w:tr w:rsidR="006622C8" w:rsidRPr="006622C8" w14:paraId="1103C008" w14:textId="77777777" w:rsidTr="000D265A">
        <w:trPr>
          <w:trHeight w:val="510"/>
        </w:trPr>
        <w:tc>
          <w:tcPr>
            <w:tcW w:w="4290" w:type="dxa"/>
            <w:hideMark/>
          </w:tcPr>
          <w:p w14:paraId="0348D8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№106/1-Ж/20 2020 год незаселенка содержание имущества</w:t>
            </w:r>
          </w:p>
        </w:tc>
        <w:tc>
          <w:tcPr>
            <w:tcW w:w="813" w:type="dxa"/>
            <w:hideMark/>
          </w:tcPr>
          <w:p w14:paraId="1CA1D6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7B1E7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F1299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89CF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CDBB8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43AF6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50AEA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C806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ABEFF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191 622,53</w:t>
            </w:r>
          </w:p>
        </w:tc>
        <w:tc>
          <w:tcPr>
            <w:tcW w:w="1417" w:type="dxa"/>
            <w:hideMark/>
          </w:tcPr>
          <w:p w14:paraId="0C5EA0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38D9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191 622,53</w:t>
            </w:r>
          </w:p>
        </w:tc>
      </w:tr>
      <w:tr w:rsidR="006622C8" w:rsidRPr="006622C8" w14:paraId="135F14DA" w14:textId="77777777" w:rsidTr="000D265A">
        <w:trPr>
          <w:trHeight w:val="300"/>
        </w:trPr>
        <w:tc>
          <w:tcPr>
            <w:tcW w:w="4290" w:type="dxa"/>
            <w:hideMark/>
          </w:tcPr>
          <w:p w14:paraId="57EAA1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незаселенка содержание имущества</w:t>
            </w:r>
          </w:p>
        </w:tc>
        <w:tc>
          <w:tcPr>
            <w:tcW w:w="813" w:type="dxa"/>
            <w:hideMark/>
          </w:tcPr>
          <w:p w14:paraId="5F5157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84B8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A23F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F6518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46C47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8F9DE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4E149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1D90F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F4676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c>
          <w:tcPr>
            <w:tcW w:w="1417" w:type="dxa"/>
            <w:hideMark/>
          </w:tcPr>
          <w:p w14:paraId="5D3961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D5A7C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r>
      <w:tr w:rsidR="006622C8" w:rsidRPr="006622C8" w14:paraId="052B0554" w14:textId="77777777" w:rsidTr="000D265A">
        <w:trPr>
          <w:trHeight w:val="300"/>
        </w:trPr>
        <w:tc>
          <w:tcPr>
            <w:tcW w:w="4290" w:type="dxa"/>
            <w:hideMark/>
          </w:tcPr>
          <w:p w14:paraId="41AFAD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0B989F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936FE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4DCA45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63E2C7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0E12BA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F9114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BD625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15658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892D4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37 272 771,61</w:t>
            </w:r>
          </w:p>
        </w:tc>
        <w:tc>
          <w:tcPr>
            <w:tcW w:w="1417" w:type="dxa"/>
            <w:hideMark/>
          </w:tcPr>
          <w:p w14:paraId="43DE06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-9 343,18</w:t>
            </w:r>
          </w:p>
        </w:tc>
        <w:tc>
          <w:tcPr>
            <w:tcW w:w="1760" w:type="dxa"/>
            <w:hideMark/>
          </w:tcPr>
          <w:p w14:paraId="37A9B9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37 263 428,43</w:t>
            </w:r>
          </w:p>
        </w:tc>
      </w:tr>
      <w:tr w:rsidR="006622C8" w:rsidRPr="006622C8" w14:paraId="70F59A69" w14:textId="77777777" w:rsidTr="000D265A">
        <w:trPr>
          <w:trHeight w:val="300"/>
        </w:trPr>
        <w:tc>
          <w:tcPr>
            <w:tcW w:w="4290" w:type="dxa"/>
            <w:hideMark/>
          </w:tcPr>
          <w:p w14:paraId="5E7810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услуги по подст.226 </w:t>
            </w:r>
          </w:p>
        </w:tc>
        <w:tc>
          <w:tcPr>
            <w:tcW w:w="813" w:type="dxa"/>
            <w:hideMark/>
          </w:tcPr>
          <w:p w14:paraId="3F1266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FF5B4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00915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078564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237DD7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DC5F4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E4D81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E66CB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8914E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37 272 771,61</w:t>
            </w:r>
          </w:p>
        </w:tc>
        <w:tc>
          <w:tcPr>
            <w:tcW w:w="1417" w:type="dxa"/>
            <w:hideMark/>
          </w:tcPr>
          <w:p w14:paraId="297366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-9 343,18</w:t>
            </w:r>
          </w:p>
        </w:tc>
        <w:tc>
          <w:tcPr>
            <w:tcW w:w="1760" w:type="dxa"/>
            <w:hideMark/>
          </w:tcPr>
          <w:p w14:paraId="4B21F6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37 263 428,43</w:t>
            </w:r>
          </w:p>
        </w:tc>
      </w:tr>
      <w:tr w:rsidR="006622C8" w:rsidRPr="006622C8" w14:paraId="1422883D" w14:textId="77777777" w:rsidTr="000D265A">
        <w:trPr>
          <w:trHeight w:val="1020"/>
        </w:trPr>
        <w:tc>
          <w:tcPr>
            <w:tcW w:w="4290" w:type="dxa"/>
            <w:hideMark/>
          </w:tcPr>
          <w:p w14:paraId="1931B0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lastRenderedPageBreak/>
              <w:t xml:space="preserve">средства МО "МР" на выполнение работ по сносу аварийных домов, вывозу строительногомусора и планировке площадей </w:t>
            </w:r>
          </w:p>
        </w:tc>
        <w:tc>
          <w:tcPr>
            <w:tcW w:w="813" w:type="dxa"/>
            <w:hideMark/>
          </w:tcPr>
          <w:p w14:paraId="22537A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81B8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680B5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BC29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78862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2893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DACB2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55587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D361F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4 249 143,66</w:t>
            </w:r>
          </w:p>
        </w:tc>
        <w:tc>
          <w:tcPr>
            <w:tcW w:w="1417" w:type="dxa"/>
            <w:hideMark/>
          </w:tcPr>
          <w:p w14:paraId="005E68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0E108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4 249 143,66</w:t>
            </w:r>
          </w:p>
        </w:tc>
      </w:tr>
      <w:tr w:rsidR="006622C8" w:rsidRPr="006622C8" w14:paraId="51E51E4C" w14:textId="77777777" w:rsidTr="000D265A">
        <w:trPr>
          <w:trHeight w:val="1020"/>
        </w:trPr>
        <w:tc>
          <w:tcPr>
            <w:tcW w:w="4290" w:type="dxa"/>
            <w:hideMark/>
          </w:tcPr>
          <w:p w14:paraId="0BD142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софинансирование с МО "МР" на выполнение работ по сносу аварийных домов, вывозу строительногомусора и планировке площадей </w:t>
            </w:r>
          </w:p>
        </w:tc>
        <w:tc>
          <w:tcPr>
            <w:tcW w:w="813" w:type="dxa"/>
            <w:hideMark/>
          </w:tcPr>
          <w:p w14:paraId="75E1FD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9CB81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F2A28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F655A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E57E6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D317E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ED0FC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2674E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0394E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223 639,14</w:t>
            </w:r>
          </w:p>
        </w:tc>
        <w:tc>
          <w:tcPr>
            <w:tcW w:w="1417" w:type="dxa"/>
            <w:hideMark/>
          </w:tcPr>
          <w:p w14:paraId="4178B0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-9 343,18</w:t>
            </w:r>
          </w:p>
        </w:tc>
        <w:tc>
          <w:tcPr>
            <w:tcW w:w="1760" w:type="dxa"/>
            <w:hideMark/>
          </w:tcPr>
          <w:p w14:paraId="4E2739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214 295,96</w:t>
            </w:r>
          </w:p>
        </w:tc>
      </w:tr>
      <w:tr w:rsidR="006622C8" w:rsidRPr="006622C8" w14:paraId="6CDB8D14" w14:textId="77777777" w:rsidTr="000D265A">
        <w:trPr>
          <w:trHeight w:val="510"/>
        </w:trPr>
        <w:tc>
          <w:tcPr>
            <w:tcW w:w="4290" w:type="dxa"/>
            <w:hideMark/>
          </w:tcPr>
          <w:p w14:paraId="5DC819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выполнение работ по ремонту и покраске фасадов жилых домов</w:t>
            </w:r>
          </w:p>
        </w:tc>
        <w:tc>
          <w:tcPr>
            <w:tcW w:w="813" w:type="dxa"/>
            <w:hideMark/>
          </w:tcPr>
          <w:p w14:paraId="607816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9FC34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6D88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4286B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DBCE9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3482C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2F0FB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1FDC6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FABB8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22 483 579,86</w:t>
            </w:r>
          </w:p>
        </w:tc>
        <w:tc>
          <w:tcPr>
            <w:tcW w:w="1417" w:type="dxa"/>
            <w:hideMark/>
          </w:tcPr>
          <w:p w14:paraId="69E21E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2A9F2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22 483 579,86</w:t>
            </w:r>
          </w:p>
        </w:tc>
      </w:tr>
      <w:tr w:rsidR="006622C8" w:rsidRPr="006622C8" w14:paraId="57C83F0F" w14:textId="77777777" w:rsidTr="000D265A">
        <w:trPr>
          <w:trHeight w:val="300"/>
        </w:trPr>
        <w:tc>
          <w:tcPr>
            <w:tcW w:w="4290" w:type="dxa"/>
            <w:hideMark/>
          </w:tcPr>
          <w:p w14:paraId="3DC028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установка общедомовых приборов учета</w:t>
            </w:r>
          </w:p>
        </w:tc>
        <w:tc>
          <w:tcPr>
            <w:tcW w:w="813" w:type="dxa"/>
            <w:hideMark/>
          </w:tcPr>
          <w:p w14:paraId="0FEA60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D82C7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336F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9437C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1D6B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CADB1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E7F2A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9905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C80B7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177 369,89</w:t>
            </w:r>
          </w:p>
        </w:tc>
        <w:tc>
          <w:tcPr>
            <w:tcW w:w="1417" w:type="dxa"/>
            <w:hideMark/>
          </w:tcPr>
          <w:p w14:paraId="30FF55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E6D72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177 369,89</w:t>
            </w:r>
          </w:p>
        </w:tc>
      </w:tr>
      <w:tr w:rsidR="006622C8" w:rsidRPr="006622C8" w14:paraId="64894FFC" w14:textId="77777777" w:rsidTr="000D265A">
        <w:trPr>
          <w:trHeight w:val="300"/>
        </w:trPr>
        <w:tc>
          <w:tcPr>
            <w:tcW w:w="4290" w:type="dxa"/>
            <w:hideMark/>
          </w:tcPr>
          <w:p w14:paraId="3827F8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установка ОДПУ Советская 13</w:t>
            </w:r>
          </w:p>
        </w:tc>
        <w:tc>
          <w:tcPr>
            <w:tcW w:w="813" w:type="dxa"/>
            <w:hideMark/>
          </w:tcPr>
          <w:p w14:paraId="70851A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D51A7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A2DFE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37531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1F91A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C8310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B0A5E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7C977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6FED6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20 369,86</w:t>
            </w:r>
          </w:p>
        </w:tc>
        <w:tc>
          <w:tcPr>
            <w:tcW w:w="1417" w:type="dxa"/>
            <w:hideMark/>
          </w:tcPr>
          <w:p w14:paraId="797C4C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09879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20 369,86</w:t>
            </w:r>
          </w:p>
        </w:tc>
      </w:tr>
      <w:tr w:rsidR="006622C8" w:rsidRPr="006622C8" w14:paraId="78C7B15B" w14:textId="77777777" w:rsidTr="000D265A">
        <w:trPr>
          <w:trHeight w:val="1020"/>
        </w:trPr>
        <w:tc>
          <w:tcPr>
            <w:tcW w:w="4290" w:type="dxa"/>
            <w:hideMark/>
          </w:tcPr>
          <w:p w14:paraId="02CE51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разработка проектной документации по организации работ по сносу аварийных домов в п. Дорожный и ул. Октябрьская партия за счет средств МО "МР"</w:t>
            </w:r>
          </w:p>
        </w:tc>
        <w:tc>
          <w:tcPr>
            <w:tcW w:w="813" w:type="dxa"/>
            <w:hideMark/>
          </w:tcPr>
          <w:p w14:paraId="402555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419D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74530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45E38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BCC8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E5397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D5CE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05FA7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0AF1F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1 515 250,00</w:t>
            </w:r>
          </w:p>
        </w:tc>
        <w:tc>
          <w:tcPr>
            <w:tcW w:w="1417" w:type="dxa"/>
            <w:hideMark/>
          </w:tcPr>
          <w:p w14:paraId="495F66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BD8D7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1 515 250,00</w:t>
            </w:r>
          </w:p>
        </w:tc>
      </w:tr>
      <w:tr w:rsidR="006622C8" w:rsidRPr="006622C8" w14:paraId="02F32555" w14:textId="77777777" w:rsidTr="000D265A">
        <w:trPr>
          <w:trHeight w:val="1020"/>
        </w:trPr>
        <w:tc>
          <w:tcPr>
            <w:tcW w:w="4290" w:type="dxa"/>
            <w:hideMark/>
          </w:tcPr>
          <w:p w14:paraId="1FEBE5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разработка проектной документации по организации работ по сносу аварийных домов в п. Дорожный и ул. Октябрьская партия за счет местного бюджета</w:t>
            </w:r>
          </w:p>
        </w:tc>
        <w:tc>
          <w:tcPr>
            <w:tcW w:w="813" w:type="dxa"/>
            <w:hideMark/>
          </w:tcPr>
          <w:p w14:paraId="37E05D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58073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BD972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016A1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F455D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3199C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9126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37D1B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19835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79 750,00</w:t>
            </w:r>
          </w:p>
        </w:tc>
        <w:tc>
          <w:tcPr>
            <w:tcW w:w="1417" w:type="dxa"/>
            <w:hideMark/>
          </w:tcPr>
          <w:p w14:paraId="5747E6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C5925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79 750,00</w:t>
            </w:r>
          </w:p>
        </w:tc>
      </w:tr>
      <w:tr w:rsidR="006622C8" w:rsidRPr="006622C8" w14:paraId="546E9915" w14:textId="77777777" w:rsidTr="000D265A">
        <w:trPr>
          <w:trHeight w:val="2295"/>
        </w:trPr>
        <w:tc>
          <w:tcPr>
            <w:tcW w:w="4290" w:type="dxa"/>
            <w:hideMark/>
          </w:tcPr>
          <w:p w14:paraId="44EBF1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выполнение работ по сносу аварийных домов, вывозу строительного мусора м планировке площадей и разработке проектной документации по организации работ по сносу или демонтажу объектов капитального строительства по адресам ул. Геологов д.2, ул. Геологов д.4, ул. Лесная д.12, ул. Октябрьская партия д.13 за счет средств МО "МР"</w:t>
            </w:r>
          </w:p>
        </w:tc>
        <w:tc>
          <w:tcPr>
            <w:tcW w:w="813" w:type="dxa"/>
            <w:hideMark/>
          </w:tcPr>
          <w:p w14:paraId="2A9E15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B71B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AEDE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3999B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6E10C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2A161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430E2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26F9A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E862C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8 097 485,74</w:t>
            </w:r>
          </w:p>
        </w:tc>
        <w:tc>
          <w:tcPr>
            <w:tcW w:w="1417" w:type="dxa"/>
            <w:hideMark/>
          </w:tcPr>
          <w:p w14:paraId="1C5531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B5199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8 097 485,74</w:t>
            </w:r>
          </w:p>
        </w:tc>
      </w:tr>
      <w:tr w:rsidR="006622C8" w:rsidRPr="006622C8" w14:paraId="2188159A" w14:textId="77777777" w:rsidTr="000D265A">
        <w:trPr>
          <w:trHeight w:val="2295"/>
        </w:trPr>
        <w:tc>
          <w:tcPr>
            <w:tcW w:w="4290" w:type="dxa"/>
            <w:hideMark/>
          </w:tcPr>
          <w:p w14:paraId="31F3A1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выполнение работ по сносу аварийных домов, вывозу строительного мусора м планировке площадей и разработке проектной документации по организации работ по сносу или демонтажу объектов капитального строительства по адресам ул. Геологов д.2, ул. Геологов д.4, ул. Лесная д.12, ул. Октябрьская партия д.13 за счет средств местного бюджета</w:t>
            </w:r>
          </w:p>
        </w:tc>
        <w:tc>
          <w:tcPr>
            <w:tcW w:w="813" w:type="dxa"/>
            <w:hideMark/>
          </w:tcPr>
          <w:p w14:paraId="6A961A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B74C1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930F6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66363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F550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71863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DB24C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C2D11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80D0C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426 183,46</w:t>
            </w:r>
          </w:p>
        </w:tc>
        <w:tc>
          <w:tcPr>
            <w:tcW w:w="1417" w:type="dxa"/>
            <w:hideMark/>
          </w:tcPr>
          <w:p w14:paraId="67A054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CC94C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426 183,46</w:t>
            </w:r>
          </w:p>
        </w:tc>
      </w:tr>
      <w:tr w:rsidR="006622C8" w:rsidRPr="006622C8" w14:paraId="0EEAD0A9" w14:textId="77777777" w:rsidTr="000D265A">
        <w:trPr>
          <w:trHeight w:val="300"/>
        </w:trPr>
        <w:tc>
          <w:tcPr>
            <w:tcW w:w="4290" w:type="dxa"/>
            <w:hideMark/>
          </w:tcPr>
          <w:p w14:paraId="7CB185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4160D6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B1097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67ED4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4AB61C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477ADE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FB6B7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9882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8CAA5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13BF2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4 440,00</w:t>
            </w:r>
          </w:p>
        </w:tc>
        <w:tc>
          <w:tcPr>
            <w:tcW w:w="1417" w:type="dxa"/>
            <w:hideMark/>
          </w:tcPr>
          <w:p w14:paraId="53DF3B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5FB90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4 440,00</w:t>
            </w:r>
          </w:p>
        </w:tc>
      </w:tr>
      <w:tr w:rsidR="006622C8" w:rsidRPr="006622C8" w14:paraId="0713D10E" w14:textId="77777777" w:rsidTr="000D265A">
        <w:trPr>
          <w:trHeight w:val="300"/>
        </w:trPr>
        <w:tc>
          <w:tcPr>
            <w:tcW w:w="4290" w:type="dxa"/>
            <w:hideMark/>
          </w:tcPr>
          <w:p w14:paraId="6153AE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625EF1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F6AC4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6DF9B6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1FD0E3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2BC01E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4682E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BD639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546584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558BB4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4 440,00</w:t>
            </w:r>
          </w:p>
        </w:tc>
        <w:tc>
          <w:tcPr>
            <w:tcW w:w="1417" w:type="dxa"/>
            <w:hideMark/>
          </w:tcPr>
          <w:p w14:paraId="6B9A13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0E39D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4 440,00</w:t>
            </w:r>
          </w:p>
        </w:tc>
      </w:tr>
      <w:tr w:rsidR="006622C8" w:rsidRPr="006622C8" w14:paraId="0DD5D43B" w14:textId="77777777" w:rsidTr="000D265A">
        <w:trPr>
          <w:trHeight w:val="300"/>
        </w:trPr>
        <w:tc>
          <w:tcPr>
            <w:tcW w:w="4290" w:type="dxa"/>
            <w:hideMark/>
          </w:tcPr>
          <w:p w14:paraId="1E47B9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счетчиков</w:t>
            </w:r>
          </w:p>
        </w:tc>
        <w:tc>
          <w:tcPr>
            <w:tcW w:w="813" w:type="dxa"/>
            <w:hideMark/>
          </w:tcPr>
          <w:p w14:paraId="40AF3A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D67CC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214C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26E43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B1B48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0A767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44DC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9DEA9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E14E0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2 040,00</w:t>
            </w:r>
          </w:p>
        </w:tc>
        <w:tc>
          <w:tcPr>
            <w:tcW w:w="1417" w:type="dxa"/>
            <w:hideMark/>
          </w:tcPr>
          <w:p w14:paraId="72055E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2F7F7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2 040,00</w:t>
            </w:r>
          </w:p>
        </w:tc>
      </w:tr>
      <w:tr w:rsidR="006622C8" w:rsidRPr="006622C8" w14:paraId="61F518C9" w14:textId="77777777" w:rsidTr="000D265A">
        <w:trPr>
          <w:trHeight w:val="510"/>
        </w:trPr>
        <w:tc>
          <w:tcPr>
            <w:tcW w:w="4290" w:type="dxa"/>
            <w:hideMark/>
          </w:tcPr>
          <w:p w14:paraId="5F3B9D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хозяйственно бытовых материалов</w:t>
            </w:r>
          </w:p>
        </w:tc>
        <w:tc>
          <w:tcPr>
            <w:tcW w:w="813" w:type="dxa"/>
            <w:hideMark/>
          </w:tcPr>
          <w:p w14:paraId="0D2258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9AD17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5A66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71B24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75140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33624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F1070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4BC21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04ED0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2 400,00</w:t>
            </w:r>
          </w:p>
        </w:tc>
        <w:tc>
          <w:tcPr>
            <w:tcW w:w="1417" w:type="dxa"/>
            <w:hideMark/>
          </w:tcPr>
          <w:p w14:paraId="4AB08A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1C307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2 400,00</w:t>
            </w:r>
          </w:p>
        </w:tc>
      </w:tr>
      <w:tr w:rsidR="006622C8" w:rsidRPr="006622C8" w14:paraId="1A8B30CD" w14:textId="77777777" w:rsidTr="000D265A">
        <w:trPr>
          <w:trHeight w:val="510"/>
        </w:trPr>
        <w:tc>
          <w:tcPr>
            <w:tcW w:w="4290" w:type="dxa"/>
            <w:hideMark/>
          </w:tcPr>
          <w:p w14:paraId="12C4BF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21009F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FFC8F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72338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6D3978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50C185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B3D2C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4EB6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3693FA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5EFAF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c>
          <w:tcPr>
            <w:tcW w:w="1417" w:type="dxa"/>
            <w:hideMark/>
          </w:tcPr>
          <w:p w14:paraId="372FE1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D904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r>
      <w:tr w:rsidR="006622C8" w:rsidRPr="006622C8" w14:paraId="63A670DD" w14:textId="77777777" w:rsidTr="000D265A">
        <w:trPr>
          <w:trHeight w:val="300"/>
        </w:trPr>
        <w:tc>
          <w:tcPr>
            <w:tcW w:w="4290" w:type="dxa"/>
            <w:hideMark/>
          </w:tcPr>
          <w:p w14:paraId="68DBD7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мат.запасов</w:t>
            </w:r>
          </w:p>
        </w:tc>
        <w:tc>
          <w:tcPr>
            <w:tcW w:w="813" w:type="dxa"/>
            <w:hideMark/>
          </w:tcPr>
          <w:p w14:paraId="54DCB3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1CF96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3CFA2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4F9CA4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476C91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B24A9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87DA7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478392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1DAAB0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c>
          <w:tcPr>
            <w:tcW w:w="1417" w:type="dxa"/>
            <w:hideMark/>
          </w:tcPr>
          <w:p w14:paraId="383D43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144B3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r>
      <w:tr w:rsidR="006622C8" w:rsidRPr="006622C8" w14:paraId="0C640233" w14:textId="77777777" w:rsidTr="000D265A">
        <w:trPr>
          <w:trHeight w:val="510"/>
        </w:trPr>
        <w:tc>
          <w:tcPr>
            <w:tcW w:w="4290" w:type="dxa"/>
            <w:hideMark/>
          </w:tcPr>
          <w:p w14:paraId="0344BF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хозяйственно бытовых материалов</w:t>
            </w:r>
          </w:p>
        </w:tc>
        <w:tc>
          <w:tcPr>
            <w:tcW w:w="813" w:type="dxa"/>
            <w:hideMark/>
          </w:tcPr>
          <w:p w14:paraId="7F7EFC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5A6E3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709B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102C1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1CEAD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0E2D2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8AF92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28164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90A4D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c>
          <w:tcPr>
            <w:tcW w:w="1417" w:type="dxa"/>
            <w:hideMark/>
          </w:tcPr>
          <w:p w14:paraId="7B4A19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BEF2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820,00</w:t>
            </w:r>
          </w:p>
        </w:tc>
      </w:tr>
      <w:tr w:rsidR="006622C8" w:rsidRPr="006622C8" w14:paraId="2163E3CB" w14:textId="77777777" w:rsidTr="000D265A">
        <w:trPr>
          <w:trHeight w:val="300"/>
        </w:trPr>
        <w:tc>
          <w:tcPr>
            <w:tcW w:w="4290" w:type="dxa"/>
            <w:hideMark/>
          </w:tcPr>
          <w:p w14:paraId="73B505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энергетических ресурсов</w:t>
            </w:r>
          </w:p>
        </w:tc>
        <w:tc>
          <w:tcPr>
            <w:tcW w:w="813" w:type="dxa"/>
            <w:hideMark/>
          </w:tcPr>
          <w:p w14:paraId="028F38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B73DD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70B0A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3D9B5E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99 5 00 91002</w:t>
            </w:r>
          </w:p>
        </w:tc>
        <w:tc>
          <w:tcPr>
            <w:tcW w:w="786" w:type="dxa"/>
            <w:hideMark/>
          </w:tcPr>
          <w:p w14:paraId="0C87ED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247</w:t>
            </w:r>
          </w:p>
        </w:tc>
        <w:tc>
          <w:tcPr>
            <w:tcW w:w="1560" w:type="dxa"/>
            <w:hideMark/>
          </w:tcPr>
          <w:p w14:paraId="55B393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52B8B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2A4AA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22C72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1 857 402,51</w:t>
            </w:r>
          </w:p>
        </w:tc>
        <w:tc>
          <w:tcPr>
            <w:tcW w:w="1417" w:type="dxa"/>
            <w:hideMark/>
          </w:tcPr>
          <w:p w14:paraId="4E22CF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87B68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1 857 402,51</w:t>
            </w:r>
          </w:p>
        </w:tc>
      </w:tr>
      <w:tr w:rsidR="006622C8" w:rsidRPr="006622C8" w14:paraId="13BA24E7" w14:textId="77777777" w:rsidTr="000D265A">
        <w:trPr>
          <w:trHeight w:val="300"/>
        </w:trPr>
        <w:tc>
          <w:tcPr>
            <w:tcW w:w="4290" w:type="dxa"/>
            <w:hideMark/>
          </w:tcPr>
          <w:p w14:paraId="1026A3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отопления прочих поставщиков</w:t>
            </w:r>
          </w:p>
        </w:tc>
        <w:tc>
          <w:tcPr>
            <w:tcW w:w="813" w:type="dxa"/>
            <w:hideMark/>
          </w:tcPr>
          <w:p w14:paraId="355D83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F8535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45576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2DBBA1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99 5 00 91002</w:t>
            </w:r>
          </w:p>
        </w:tc>
        <w:tc>
          <w:tcPr>
            <w:tcW w:w="786" w:type="dxa"/>
            <w:hideMark/>
          </w:tcPr>
          <w:p w14:paraId="123F69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25B09F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3DC53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36781E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11072</w:t>
            </w:r>
          </w:p>
        </w:tc>
        <w:tc>
          <w:tcPr>
            <w:tcW w:w="1701" w:type="dxa"/>
            <w:hideMark/>
          </w:tcPr>
          <w:p w14:paraId="392EB3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1 857 402,51</w:t>
            </w:r>
          </w:p>
        </w:tc>
        <w:tc>
          <w:tcPr>
            <w:tcW w:w="1417" w:type="dxa"/>
            <w:hideMark/>
          </w:tcPr>
          <w:p w14:paraId="4F9AE6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823F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1 857 402,51</w:t>
            </w:r>
          </w:p>
        </w:tc>
      </w:tr>
      <w:tr w:rsidR="006622C8" w:rsidRPr="006622C8" w14:paraId="1E8020E0" w14:textId="77777777" w:rsidTr="000D265A">
        <w:trPr>
          <w:trHeight w:val="300"/>
        </w:trPr>
        <w:tc>
          <w:tcPr>
            <w:tcW w:w="4290" w:type="dxa"/>
            <w:hideMark/>
          </w:tcPr>
          <w:p w14:paraId="67266E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№7/18-ю незаселенка</w:t>
            </w:r>
          </w:p>
        </w:tc>
        <w:tc>
          <w:tcPr>
            <w:tcW w:w="813" w:type="dxa"/>
            <w:hideMark/>
          </w:tcPr>
          <w:p w14:paraId="486875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A78C6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67507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29E84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6599F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73CD1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34965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1C35E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F0C74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560 833,73</w:t>
            </w:r>
          </w:p>
        </w:tc>
        <w:tc>
          <w:tcPr>
            <w:tcW w:w="1417" w:type="dxa"/>
            <w:hideMark/>
          </w:tcPr>
          <w:p w14:paraId="0BDEE9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19DD1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560 833,73</w:t>
            </w:r>
          </w:p>
        </w:tc>
      </w:tr>
      <w:tr w:rsidR="006622C8" w:rsidRPr="006622C8" w14:paraId="66B4E140" w14:textId="77777777" w:rsidTr="000D265A">
        <w:trPr>
          <w:trHeight w:val="300"/>
        </w:trPr>
        <w:tc>
          <w:tcPr>
            <w:tcW w:w="4290" w:type="dxa"/>
            <w:hideMark/>
          </w:tcPr>
          <w:p w14:paraId="3479EF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№4/18-ю незаселенка</w:t>
            </w:r>
          </w:p>
        </w:tc>
        <w:tc>
          <w:tcPr>
            <w:tcW w:w="813" w:type="dxa"/>
            <w:hideMark/>
          </w:tcPr>
          <w:p w14:paraId="44F3E9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C4C38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118F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3C82D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17744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785AE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E76BA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BECF4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C632E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1 292 673,57</w:t>
            </w:r>
          </w:p>
        </w:tc>
        <w:tc>
          <w:tcPr>
            <w:tcW w:w="1417" w:type="dxa"/>
            <w:hideMark/>
          </w:tcPr>
          <w:p w14:paraId="73F2B9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1C612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1 292 673,57</w:t>
            </w:r>
          </w:p>
        </w:tc>
      </w:tr>
      <w:tr w:rsidR="006622C8" w:rsidRPr="006622C8" w14:paraId="2C2DEEA8" w14:textId="77777777" w:rsidTr="000D265A">
        <w:trPr>
          <w:trHeight w:val="300"/>
        </w:trPr>
        <w:tc>
          <w:tcPr>
            <w:tcW w:w="4290" w:type="dxa"/>
            <w:hideMark/>
          </w:tcPr>
          <w:p w14:paraId="443253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незаселенка г. Мирный пр.Строителей 2-40</w:t>
            </w:r>
          </w:p>
        </w:tc>
        <w:tc>
          <w:tcPr>
            <w:tcW w:w="813" w:type="dxa"/>
            <w:hideMark/>
          </w:tcPr>
          <w:p w14:paraId="59B399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1E4B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746CE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794E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2D368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36845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235C5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3D64A6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EF176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3 895,21</w:t>
            </w:r>
          </w:p>
        </w:tc>
        <w:tc>
          <w:tcPr>
            <w:tcW w:w="1417" w:type="dxa"/>
            <w:hideMark/>
          </w:tcPr>
          <w:p w14:paraId="604FD3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16AE0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3 895,21</w:t>
            </w:r>
          </w:p>
        </w:tc>
      </w:tr>
      <w:tr w:rsidR="006622C8" w:rsidRPr="006622C8" w14:paraId="56EB83E6" w14:textId="77777777" w:rsidTr="000D265A">
        <w:trPr>
          <w:trHeight w:val="300"/>
        </w:trPr>
        <w:tc>
          <w:tcPr>
            <w:tcW w:w="4290" w:type="dxa"/>
            <w:hideMark/>
          </w:tcPr>
          <w:p w14:paraId="792976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Благоустройство</w:t>
            </w:r>
          </w:p>
        </w:tc>
        <w:tc>
          <w:tcPr>
            <w:tcW w:w="813" w:type="dxa"/>
            <w:hideMark/>
          </w:tcPr>
          <w:p w14:paraId="46B6D3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EDE7C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85352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F9722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41ABF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12FDF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4A0A5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1F53C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8267D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34 855 675,43</w:t>
            </w:r>
          </w:p>
        </w:tc>
        <w:tc>
          <w:tcPr>
            <w:tcW w:w="1417" w:type="dxa"/>
            <w:hideMark/>
          </w:tcPr>
          <w:p w14:paraId="47A146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1121C0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34 841 466,23</w:t>
            </w:r>
          </w:p>
        </w:tc>
      </w:tr>
      <w:tr w:rsidR="006622C8" w:rsidRPr="006622C8" w14:paraId="7B897E82" w14:textId="77777777" w:rsidTr="000D265A">
        <w:trPr>
          <w:trHeight w:val="765"/>
        </w:trPr>
        <w:tc>
          <w:tcPr>
            <w:tcW w:w="4290" w:type="dxa"/>
            <w:hideMark/>
          </w:tcPr>
          <w:p w14:paraId="242FF0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Формирование современной городской среды на территории Республики Саха (Якутия)</w:t>
            </w:r>
          </w:p>
        </w:tc>
        <w:tc>
          <w:tcPr>
            <w:tcW w:w="813" w:type="dxa"/>
            <w:hideMark/>
          </w:tcPr>
          <w:p w14:paraId="5E324E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AE77F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2E0174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8CF0E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23 0 00 00000</w:t>
            </w:r>
          </w:p>
        </w:tc>
        <w:tc>
          <w:tcPr>
            <w:tcW w:w="786" w:type="dxa"/>
            <w:hideMark/>
          </w:tcPr>
          <w:p w14:paraId="0A5D49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7CB1B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5E163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2A5C7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CE36E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34 855 675,43</w:t>
            </w:r>
          </w:p>
        </w:tc>
        <w:tc>
          <w:tcPr>
            <w:tcW w:w="1417" w:type="dxa"/>
            <w:hideMark/>
          </w:tcPr>
          <w:p w14:paraId="5C1D12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626C9B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34 841 466,23</w:t>
            </w:r>
          </w:p>
        </w:tc>
      </w:tr>
      <w:tr w:rsidR="006622C8" w:rsidRPr="006622C8" w14:paraId="5698C640" w14:textId="77777777" w:rsidTr="000D265A">
        <w:trPr>
          <w:trHeight w:val="510"/>
        </w:trPr>
        <w:tc>
          <w:tcPr>
            <w:tcW w:w="4290" w:type="dxa"/>
            <w:hideMark/>
          </w:tcPr>
          <w:p w14:paraId="64C742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МП "Благоустройство" МО "Поселок Айхал" </w:t>
            </w:r>
          </w:p>
        </w:tc>
        <w:tc>
          <w:tcPr>
            <w:tcW w:w="813" w:type="dxa"/>
            <w:hideMark/>
          </w:tcPr>
          <w:p w14:paraId="4B59A8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99D74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87D80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1AF70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23 2 00 00000</w:t>
            </w:r>
          </w:p>
        </w:tc>
        <w:tc>
          <w:tcPr>
            <w:tcW w:w="786" w:type="dxa"/>
            <w:hideMark/>
          </w:tcPr>
          <w:p w14:paraId="0275DB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E7391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2A866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165A6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3C056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29 180 469,83</w:t>
            </w:r>
          </w:p>
        </w:tc>
        <w:tc>
          <w:tcPr>
            <w:tcW w:w="1417" w:type="dxa"/>
            <w:hideMark/>
          </w:tcPr>
          <w:p w14:paraId="74B195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5BD35C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29 166 260,63</w:t>
            </w:r>
          </w:p>
        </w:tc>
      </w:tr>
      <w:tr w:rsidR="006622C8" w:rsidRPr="006622C8" w14:paraId="6FB8DD8D" w14:textId="77777777" w:rsidTr="000D265A">
        <w:trPr>
          <w:trHeight w:val="540"/>
        </w:trPr>
        <w:tc>
          <w:tcPr>
            <w:tcW w:w="4290" w:type="dxa"/>
            <w:hideMark/>
          </w:tcPr>
          <w:p w14:paraId="3DFA631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Содержание и ремонт объектов уличного освещения</w:t>
            </w:r>
          </w:p>
        </w:tc>
        <w:tc>
          <w:tcPr>
            <w:tcW w:w="813" w:type="dxa"/>
            <w:hideMark/>
          </w:tcPr>
          <w:p w14:paraId="49B7202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115A1D2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491CA9C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BAAC8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23 2 00 10010</w:t>
            </w:r>
          </w:p>
        </w:tc>
        <w:tc>
          <w:tcPr>
            <w:tcW w:w="786" w:type="dxa"/>
            <w:hideMark/>
          </w:tcPr>
          <w:p w14:paraId="11C8BB5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5CC7C9C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793C01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A3CF71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FDF10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3 390 733,86</w:t>
            </w:r>
          </w:p>
        </w:tc>
        <w:tc>
          <w:tcPr>
            <w:tcW w:w="1417" w:type="dxa"/>
            <w:hideMark/>
          </w:tcPr>
          <w:p w14:paraId="7B8444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1C5479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3 376 524,66</w:t>
            </w:r>
          </w:p>
        </w:tc>
      </w:tr>
      <w:tr w:rsidR="006622C8" w:rsidRPr="006622C8" w14:paraId="020E5D6A" w14:textId="77777777" w:rsidTr="000D265A">
        <w:trPr>
          <w:trHeight w:val="289"/>
        </w:trPr>
        <w:tc>
          <w:tcPr>
            <w:tcW w:w="4290" w:type="dxa"/>
            <w:hideMark/>
          </w:tcPr>
          <w:p w14:paraId="22186B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1DD748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6F1E1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877BD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4B6EE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23 2 00 10010</w:t>
            </w:r>
          </w:p>
        </w:tc>
        <w:tc>
          <w:tcPr>
            <w:tcW w:w="786" w:type="dxa"/>
            <w:hideMark/>
          </w:tcPr>
          <w:p w14:paraId="08DB16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57FFC4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A1E79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E33E4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7D598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3 390 733,86</w:t>
            </w:r>
          </w:p>
        </w:tc>
        <w:tc>
          <w:tcPr>
            <w:tcW w:w="1417" w:type="dxa"/>
            <w:hideMark/>
          </w:tcPr>
          <w:p w14:paraId="1850D4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6FF76C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3 376 524,66</w:t>
            </w:r>
          </w:p>
        </w:tc>
      </w:tr>
      <w:tr w:rsidR="006622C8" w:rsidRPr="006622C8" w14:paraId="599D6DAD" w14:textId="77777777" w:rsidTr="000D265A">
        <w:trPr>
          <w:trHeight w:val="792"/>
        </w:trPr>
        <w:tc>
          <w:tcPr>
            <w:tcW w:w="4290" w:type="dxa"/>
            <w:hideMark/>
          </w:tcPr>
          <w:p w14:paraId="7C225C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4D46BF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E2807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0AD48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2B7B8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23 2 00 10010</w:t>
            </w:r>
          </w:p>
        </w:tc>
        <w:tc>
          <w:tcPr>
            <w:tcW w:w="786" w:type="dxa"/>
            <w:hideMark/>
          </w:tcPr>
          <w:p w14:paraId="7D3F15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783227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7249D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2C676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2CC1C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3 390 733,86</w:t>
            </w:r>
          </w:p>
        </w:tc>
        <w:tc>
          <w:tcPr>
            <w:tcW w:w="1417" w:type="dxa"/>
            <w:hideMark/>
          </w:tcPr>
          <w:p w14:paraId="4B7187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5D7481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3 376 524,66</w:t>
            </w:r>
          </w:p>
        </w:tc>
      </w:tr>
      <w:tr w:rsidR="006622C8" w:rsidRPr="006622C8" w14:paraId="59389D3F" w14:textId="77777777" w:rsidTr="000D265A">
        <w:trPr>
          <w:trHeight w:val="765"/>
        </w:trPr>
        <w:tc>
          <w:tcPr>
            <w:tcW w:w="4290" w:type="dxa"/>
            <w:hideMark/>
          </w:tcPr>
          <w:p w14:paraId="078579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269467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66652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E71AF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A797B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23 2 00 10010</w:t>
            </w:r>
          </w:p>
        </w:tc>
        <w:tc>
          <w:tcPr>
            <w:tcW w:w="786" w:type="dxa"/>
            <w:hideMark/>
          </w:tcPr>
          <w:p w14:paraId="118AF5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1AFF55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08861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B0A22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ED51D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1 627 973,11</w:t>
            </w:r>
          </w:p>
        </w:tc>
        <w:tc>
          <w:tcPr>
            <w:tcW w:w="1417" w:type="dxa"/>
            <w:hideMark/>
          </w:tcPr>
          <w:p w14:paraId="00DE8D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-14 209,20</w:t>
            </w:r>
          </w:p>
        </w:tc>
        <w:tc>
          <w:tcPr>
            <w:tcW w:w="1760" w:type="dxa"/>
            <w:hideMark/>
          </w:tcPr>
          <w:p w14:paraId="74D98E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1 613 763,91</w:t>
            </w:r>
          </w:p>
        </w:tc>
      </w:tr>
      <w:tr w:rsidR="006622C8" w:rsidRPr="006622C8" w14:paraId="59694C64" w14:textId="77777777" w:rsidTr="000D265A">
        <w:trPr>
          <w:trHeight w:val="300"/>
        </w:trPr>
        <w:tc>
          <w:tcPr>
            <w:tcW w:w="4290" w:type="dxa"/>
            <w:hideMark/>
          </w:tcPr>
          <w:p w14:paraId="6BF556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Усл.по сод-ю им-ва</w:t>
            </w:r>
          </w:p>
        </w:tc>
        <w:tc>
          <w:tcPr>
            <w:tcW w:w="813" w:type="dxa"/>
            <w:hideMark/>
          </w:tcPr>
          <w:p w14:paraId="3DF5D4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AD6D8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F3EF4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D353F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2EC40D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24B09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3A895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756996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EB58F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1 301 027,37</w:t>
            </w:r>
          </w:p>
        </w:tc>
        <w:tc>
          <w:tcPr>
            <w:tcW w:w="1417" w:type="dxa"/>
            <w:hideMark/>
          </w:tcPr>
          <w:p w14:paraId="46511B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A8DE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1 301 027,37</w:t>
            </w:r>
          </w:p>
        </w:tc>
      </w:tr>
      <w:tr w:rsidR="006622C8" w:rsidRPr="006622C8" w14:paraId="2A8A42B4" w14:textId="77777777" w:rsidTr="000D265A">
        <w:trPr>
          <w:trHeight w:val="300"/>
        </w:trPr>
        <w:tc>
          <w:tcPr>
            <w:tcW w:w="4290" w:type="dxa"/>
            <w:hideMark/>
          </w:tcPr>
          <w:p w14:paraId="37A487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3DFE47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F14E3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F78E9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C98C9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2C8305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97DCB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9EAB3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2BFA2A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374A3D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1 301 027,37</w:t>
            </w:r>
          </w:p>
        </w:tc>
        <w:tc>
          <w:tcPr>
            <w:tcW w:w="1417" w:type="dxa"/>
            <w:hideMark/>
          </w:tcPr>
          <w:p w14:paraId="3627C3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E7A72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1 301 027,37</w:t>
            </w:r>
          </w:p>
        </w:tc>
      </w:tr>
      <w:tr w:rsidR="006622C8" w:rsidRPr="006622C8" w14:paraId="53E495BD" w14:textId="77777777" w:rsidTr="000D265A">
        <w:trPr>
          <w:trHeight w:val="575"/>
        </w:trPr>
        <w:tc>
          <w:tcPr>
            <w:tcW w:w="4290" w:type="dxa"/>
            <w:hideMark/>
          </w:tcPr>
          <w:p w14:paraId="152DA9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№0116300010720000014 содержание уличного освещения 01.01.2021-01.03.2021</w:t>
            </w:r>
          </w:p>
        </w:tc>
        <w:tc>
          <w:tcPr>
            <w:tcW w:w="813" w:type="dxa"/>
            <w:hideMark/>
          </w:tcPr>
          <w:p w14:paraId="13DD3F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9C76C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A1C6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33F5A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06F2F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4857A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FB2F1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EE13D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206AE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194 766,42</w:t>
            </w:r>
          </w:p>
        </w:tc>
        <w:tc>
          <w:tcPr>
            <w:tcW w:w="1417" w:type="dxa"/>
            <w:hideMark/>
          </w:tcPr>
          <w:p w14:paraId="756B8E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A4714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194 766,42</w:t>
            </w:r>
          </w:p>
        </w:tc>
      </w:tr>
      <w:tr w:rsidR="006622C8" w:rsidRPr="006622C8" w14:paraId="40B2B263" w14:textId="77777777" w:rsidTr="000D265A">
        <w:trPr>
          <w:trHeight w:val="510"/>
        </w:trPr>
        <w:tc>
          <w:tcPr>
            <w:tcW w:w="4290" w:type="dxa"/>
            <w:hideMark/>
          </w:tcPr>
          <w:p w14:paraId="035153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содержание уличного освещения 16.04.2021-31.12.2021</w:t>
            </w:r>
          </w:p>
        </w:tc>
        <w:tc>
          <w:tcPr>
            <w:tcW w:w="813" w:type="dxa"/>
            <w:hideMark/>
          </w:tcPr>
          <w:p w14:paraId="62058E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363B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D8DD6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57B60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92362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D7A14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F7D5F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7D13F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7AE7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887 612,86</w:t>
            </w:r>
          </w:p>
        </w:tc>
        <w:tc>
          <w:tcPr>
            <w:tcW w:w="1417" w:type="dxa"/>
            <w:hideMark/>
          </w:tcPr>
          <w:p w14:paraId="22FECF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46138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887 612,86</w:t>
            </w:r>
          </w:p>
        </w:tc>
      </w:tr>
      <w:tr w:rsidR="006622C8" w:rsidRPr="006622C8" w14:paraId="37DBA96D" w14:textId="77777777" w:rsidTr="000D265A">
        <w:trPr>
          <w:trHeight w:val="510"/>
        </w:trPr>
        <w:tc>
          <w:tcPr>
            <w:tcW w:w="4290" w:type="dxa"/>
            <w:hideMark/>
          </w:tcPr>
          <w:p w14:paraId="227251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№0116300010720000014 2020 год содержание уличного освещения</w:t>
            </w:r>
          </w:p>
        </w:tc>
        <w:tc>
          <w:tcPr>
            <w:tcW w:w="813" w:type="dxa"/>
            <w:hideMark/>
          </w:tcPr>
          <w:p w14:paraId="16ACF3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143B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4526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D41F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ED95E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3FBDC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03C22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E116B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D52D5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218 648,09</w:t>
            </w:r>
          </w:p>
        </w:tc>
        <w:tc>
          <w:tcPr>
            <w:tcW w:w="1417" w:type="dxa"/>
            <w:hideMark/>
          </w:tcPr>
          <w:p w14:paraId="1DD512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23936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218 648,09</w:t>
            </w:r>
          </w:p>
        </w:tc>
      </w:tr>
      <w:tr w:rsidR="006622C8" w:rsidRPr="006622C8" w14:paraId="0C3A434A" w14:textId="77777777" w:rsidTr="000D265A">
        <w:trPr>
          <w:trHeight w:val="289"/>
        </w:trPr>
        <w:tc>
          <w:tcPr>
            <w:tcW w:w="4290" w:type="dxa"/>
            <w:hideMark/>
          </w:tcPr>
          <w:p w14:paraId="00FF9B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68FC92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C81AA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57820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C7C6F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4CBC7B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5CE04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B9B00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47666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D448B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59BA3B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895F7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7F4C9B0A" w14:textId="77777777" w:rsidTr="000D265A">
        <w:trPr>
          <w:trHeight w:val="289"/>
        </w:trPr>
        <w:tc>
          <w:tcPr>
            <w:tcW w:w="4290" w:type="dxa"/>
            <w:hideMark/>
          </w:tcPr>
          <w:p w14:paraId="323431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услуги по подст.226 </w:t>
            </w:r>
          </w:p>
        </w:tc>
        <w:tc>
          <w:tcPr>
            <w:tcW w:w="813" w:type="dxa"/>
            <w:hideMark/>
          </w:tcPr>
          <w:p w14:paraId="1768FB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18AAA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FAAAF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208A3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6087E6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8A62C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9FAE9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9CADA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638F7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3272AA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0F05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578FF508" w14:textId="77777777" w:rsidTr="000D265A">
        <w:trPr>
          <w:trHeight w:val="289"/>
        </w:trPr>
        <w:tc>
          <w:tcPr>
            <w:tcW w:w="4290" w:type="dxa"/>
            <w:hideMark/>
          </w:tcPr>
          <w:p w14:paraId="38E4D6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техприосединение уличного освещения</w:t>
            </w:r>
          </w:p>
        </w:tc>
        <w:tc>
          <w:tcPr>
            <w:tcW w:w="813" w:type="dxa"/>
            <w:hideMark/>
          </w:tcPr>
          <w:p w14:paraId="3E162B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907C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916B5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74071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E508A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2D4D8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A8733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FBCDF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BD5CF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547E3B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9C7F8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4B070788" w14:textId="77777777" w:rsidTr="000D265A">
        <w:trPr>
          <w:trHeight w:val="510"/>
        </w:trPr>
        <w:tc>
          <w:tcPr>
            <w:tcW w:w="4290" w:type="dxa"/>
            <w:hideMark/>
          </w:tcPr>
          <w:p w14:paraId="48B807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Услуги, работы для целей капитальных вложений</w:t>
            </w:r>
          </w:p>
        </w:tc>
        <w:tc>
          <w:tcPr>
            <w:tcW w:w="813" w:type="dxa"/>
            <w:hideMark/>
          </w:tcPr>
          <w:p w14:paraId="56FCF5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156C8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94CC6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17706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5E5078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03A02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C8327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228</w:t>
            </w:r>
          </w:p>
        </w:tc>
        <w:tc>
          <w:tcPr>
            <w:tcW w:w="851" w:type="dxa"/>
            <w:hideMark/>
          </w:tcPr>
          <w:p w14:paraId="2E965E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9C4C2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8 979,07</w:t>
            </w:r>
          </w:p>
        </w:tc>
        <w:tc>
          <w:tcPr>
            <w:tcW w:w="1417" w:type="dxa"/>
            <w:hideMark/>
          </w:tcPr>
          <w:p w14:paraId="6C5554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09D3B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8 979,07</w:t>
            </w:r>
          </w:p>
        </w:tc>
      </w:tr>
      <w:tr w:rsidR="006622C8" w:rsidRPr="006622C8" w14:paraId="2A815324" w14:textId="77777777" w:rsidTr="000D265A">
        <w:trPr>
          <w:trHeight w:val="289"/>
        </w:trPr>
        <w:tc>
          <w:tcPr>
            <w:tcW w:w="4290" w:type="dxa"/>
            <w:hideMark/>
          </w:tcPr>
          <w:p w14:paraId="67B8C2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техприосединение уличного освещения</w:t>
            </w:r>
          </w:p>
        </w:tc>
        <w:tc>
          <w:tcPr>
            <w:tcW w:w="813" w:type="dxa"/>
            <w:hideMark/>
          </w:tcPr>
          <w:p w14:paraId="3601D7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FB1CB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CAB8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604EA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5AAC7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3A736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0D364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8D0DE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FE677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8 979,07</w:t>
            </w:r>
          </w:p>
        </w:tc>
        <w:tc>
          <w:tcPr>
            <w:tcW w:w="1417" w:type="dxa"/>
            <w:hideMark/>
          </w:tcPr>
          <w:p w14:paraId="6775BA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A80CE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8 979,07</w:t>
            </w:r>
          </w:p>
        </w:tc>
      </w:tr>
      <w:tr w:rsidR="006622C8" w:rsidRPr="006622C8" w14:paraId="464BDE40" w14:textId="77777777" w:rsidTr="000D265A">
        <w:trPr>
          <w:trHeight w:val="510"/>
        </w:trPr>
        <w:tc>
          <w:tcPr>
            <w:tcW w:w="4290" w:type="dxa"/>
            <w:hideMark/>
          </w:tcPr>
          <w:p w14:paraId="3E5F43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Увелич.стоим.мат.зап</w:t>
            </w:r>
          </w:p>
        </w:tc>
        <w:tc>
          <w:tcPr>
            <w:tcW w:w="813" w:type="dxa"/>
            <w:hideMark/>
          </w:tcPr>
          <w:p w14:paraId="67BF94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BB5B0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4450E5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E7AF6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7E4B7E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151E6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DFCF0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5BA1CC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93187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317 966,67</w:t>
            </w:r>
          </w:p>
        </w:tc>
        <w:tc>
          <w:tcPr>
            <w:tcW w:w="1417" w:type="dxa"/>
            <w:hideMark/>
          </w:tcPr>
          <w:p w14:paraId="2C1AD1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-14 209,20</w:t>
            </w:r>
          </w:p>
        </w:tc>
        <w:tc>
          <w:tcPr>
            <w:tcW w:w="1760" w:type="dxa"/>
            <w:hideMark/>
          </w:tcPr>
          <w:p w14:paraId="1BD144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303 757,47</w:t>
            </w:r>
          </w:p>
        </w:tc>
      </w:tr>
      <w:tr w:rsidR="006622C8" w:rsidRPr="006622C8" w14:paraId="4B61DF41" w14:textId="77777777" w:rsidTr="000D265A">
        <w:trPr>
          <w:trHeight w:val="510"/>
        </w:trPr>
        <w:tc>
          <w:tcPr>
            <w:tcW w:w="4290" w:type="dxa"/>
            <w:hideMark/>
          </w:tcPr>
          <w:p w14:paraId="679A22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1F350A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0EE2F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CAF86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4CEA7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16EAFE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03A11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EC18B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4209BA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0A3EDD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317 966,67</w:t>
            </w:r>
          </w:p>
        </w:tc>
        <w:tc>
          <w:tcPr>
            <w:tcW w:w="1417" w:type="dxa"/>
            <w:hideMark/>
          </w:tcPr>
          <w:p w14:paraId="28B3D5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-14 209,20</w:t>
            </w:r>
          </w:p>
        </w:tc>
        <w:tc>
          <w:tcPr>
            <w:tcW w:w="1760" w:type="dxa"/>
            <w:hideMark/>
          </w:tcPr>
          <w:p w14:paraId="1607FC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303 757,47</w:t>
            </w:r>
          </w:p>
        </w:tc>
      </w:tr>
      <w:tr w:rsidR="006622C8" w:rsidRPr="006622C8" w14:paraId="7FE25F2F" w14:textId="77777777" w:rsidTr="000D265A">
        <w:trPr>
          <w:trHeight w:val="510"/>
        </w:trPr>
        <w:tc>
          <w:tcPr>
            <w:tcW w:w="4290" w:type="dxa"/>
            <w:hideMark/>
          </w:tcPr>
          <w:p w14:paraId="04BE8E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уличных светильников</w:t>
            </w:r>
          </w:p>
        </w:tc>
        <w:tc>
          <w:tcPr>
            <w:tcW w:w="813" w:type="dxa"/>
            <w:hideMark/>
          </w:tcPr>
          <w:p w14:paraId="1D5DDB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4AD35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FD2E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2EA43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02D02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9D843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8AF04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D4859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B9F6A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317 966,67</w:t>
            </w:r>
          </w:p>
        </w:tc>
        <w:tc>
          <w:tcPr>
            <w:tcW w:w="1417" w:type="dxa"/>
            <w:hideMark/>
          </w:tcPr>
          <w:p w14:paraId="5DD0533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-14 209,20</w:t>
            </w:r>
          </w:p>
        </w:tc>
        <w:tc>
          <w:tcPr>
            <w:tcW w:w="1760" w:type="dxa"/>
            <w:hideMark/>
          </w:tcPr>
          <w:p w14:paraId="1C1580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303 757,47</w:t>
            </w:r>
          </w:p>
        </w:tc>
      </w:tr>
      <w:tr w:rsidR="006622C8" w:rsidRPr="006622C8" w14:paraId="366F821D" w14:textId="77777777" w:rsidTr="000D265A">
        <w:trPr>
          <w:trHeight w:val="300"/>
        </w:trPr>
        <w:tc>
          <w:tcPr>
            <w:tcW w:w="4290" w:type="dxa"/>
            <w:hideMark/>
          </w:tcPr>
          <w:p w14:paraId="2A6A9A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энергетических ресурсов</w:t>
            </w:r>
          </w:p>
        </w:tc>
        <w:tc>
          <w:tcPr>
            <w:tcW w:w="813" w:type="dxa"/>
            <w:hideMark/>
          </w:tcPr>
          <w:p w14:paraId="56B2B69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1138F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067FA5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A05A1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23 2 00 10010</w:t>
            </w:r>
          </w:p>
        </w:tc>
        <w:tc>
          <w:tcPr>
            <w:tcW w:w="786" w:type="dxa"/>
            <w:hideMark/>
          </w:tcPr>
          <w:p w14:paraId="7516FE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247</w:t>
            </w:r>
          </w:p>
        </w:tc>
        <w:tc>
          <w:tcPr>
            <w:tcW w:w="1560" w:type="dxa"/>
            <w:hideMark/>
          </w:tcPr>
          <w:p w14:paraId="0E3F79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415EF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8A23F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36140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1 762 760,75</w:t>
            </w:r>
          </w:p>
        </w:tc>
        <w:tc>
          <w:tcPr>
            <w:tcW w:w="1417" w:type="dxa"/>
            <w:hideMark/>
          </w:tcPr>
          <w:p w14:paraId="14E72A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35387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1 762 760,75</w:t>
            </w:r>
          </w:p>
        </w:tc>
      </w:tr>
      <w:tr w:rsidR="006622C8" w:rsidRPr="006622C8" w14:paraId="7DDC2684" w14:textId="77777777" w:rsidTr="000D265A">
        <w:trPr>
          <w:trHeight w:val="300"/>
        </w:trPr>
        <w:tc>
          <w:tcPr>
            <w:tcW w:w="4290" w:type="dxa"/>
            <w:hideMark/>
          </w:tcPr>
          <w:p w14:paraId="6EDF6E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Коммунальные услуги</w:t>
            </w:r>
          </w:p>
        </w:tc>
        <w:tc>
          <w:tcPr>
            <w:tcW w:w="813" w:type="dxa"/>
            <w:hideMark/>
          </w:tcPr>
          <w:p w14:paraId="0C9844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87CBD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4895B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476E0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6F9B2C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2EF415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4DC5D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74FBB3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71A1C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1 762 760,75</w:t>
            </w:r>
          </w:p>
        </w:tc>
        <w:tc>
          <w:tcPr>
            <w:tcW w:w="1417" w:type="dxa"/>
            <w:hideMark/>
          </w:tcPr>
          <w:p w14:paraId="3FB647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ED288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1 762 760,75</w:t>
            </w:r>
          </w:p>
        </w:tc>
      </w:tr>
      <w:tr w:rsidR="006622C8" w:rsidRPr="006622C8" w14:paraId="47646E71" w14:textId="77777777" w:rsidTr="000D265A">
        <w:trPr>
          <w:trHeight w:val="300"/>
        </w:trPr>
        <w:tc>
          <w:tcPr>
            <w:tcW w:w="4290" w:type="dxa"/>
            <w:hideMark/>
          </w:tcPr>
          <w:p w14:paraId="01BE93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Оплата услуг предоставления электроэнергии</w:t>
            </w:r>
          </w:p>
        </w:tc>
        <w:tc>
          <w:tcPr>
            <w:tcW w:w="813" w:type="dxa"/>
            <w:hideMark/>
          </w:tcPr>
          <w:p w14:paraId="072053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E2E4E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18763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1F3C3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23 2 00 10010</w:t>
            </w:r>
          </w:p>
        </w:tc>
        <w:tc>
          <w:tcPr>
            <w:tcW w:w="786" w:type="dxa"/>
            <w:hideMark/>
          </w:tcPr>
          <w:p w14:paraId="0F9596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247</w:t>
            </w:r>
          </w:p>
        </w:tc>
        <w:tc>
          <w:tcPr>
            <w:tcW w:w="1560" w:type="dxa"/>
            <w:hideMark/>
          </w:tcPr>
          <w:p w14:paraId="78AD7F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2F4BF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223</w:t>
            </w:r>
          </w:p>
        </w:tc>
        <w:tc>
          <w:tcPr>
            <w:tcW w:w="851" w:type="dxa"/>
            <w:hideMark/>
          </w:tcPr>
          <w:p w14:paraId="72678A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1109</w:t>
            </w:r>
          </w:p>
        </w:tc>
        <w:tc>
          <w:tcPr>
            <w:tcW w:w="1701" w:type="dxa"/>
            <w:hideMark/>
          </w:tcPr>
          <w:p w14:paraId="093E1C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1 762 760,75</w:t>
            </w:r>
          </w:p>
        </w:tc>
        <w:tc>
          <w:tcPr>
            <w:tcW w:w="1417" w:type="dxa"/>
            <w:hideMark/>
          </w:tcPr>
          <w:p w14:paraId="2EE5B3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D2173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1 762 760,75</w:t>
            </w:r>
          </w:p>
        </w:tc>
      </w:tr>
      <w:tr w:rsidR="006622C8" w:rsidRPr="006622C8" w14:paraId="49F957DC" w14:textId="77777777" w:rsidTr="000D265A">
        <w:trPr>
          <w:trHeight w:val="510"/>
        </w:trPr>
        <w:tc>
          <w:tcPr>
            <w:tcW w:w="4290" w:type="dxa"/>
            <w:hideMark/>
          </w:tcPr>
          <w:p w14:paraId="72EDBF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№00010 уличное освещение</w:t>
            </w:r>
          </w:p>
        </w:tc>
        <w:tc>
          <w:tcPr>
            <w:tcW w:w="813" w:type="dxa"/>
            <w:hideMark/>
          </w:tcPr>
          <w:p w14:paraId="25CF61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E9D3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6086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A2581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BE8BC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AA084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B0DD5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CCC4E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4F8FF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86 072,67</w:t>
            </w:r>
          </w:p>
        </w:tc>
        <w:tc>
          <w:tcPr>
            <w:tcW w:w="1417" w:type="dxa"/>
            <w:hideMark/>
          </w:tcPr>
          <w:p w14:paraId="5F62F5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26C90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86 072,67</w:t>
            </w:r>
          </w:p>
        </w:tc>
      </w:tr>
      <w:tr w:rsidR="006622C8" w:rsidRPr="006622C8" w14:paraId="6C4C6084" w14:textId="77777777" w:rsidTr="000D265A">
        <w:trPr>
          <w:trHeight w:val="510"/>
        </w:trPr>
        <w:tc>
          <w:tcPr>
            <w:tcW w:w="4290" w:type="dxa"/>
            <w:hideMark/>
          </w:tcPr>
          <w:p w14:paraId="7DAC6B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№00010 2021 год уличное освещение</w:t>
            </w:r>
          </w:p>
        </w:tc>
        <w:tc>
          <w:tcPr>
            <w:tcW w:w="813" w:type="dxa"/>
            <w:hideMark/>
          </w:tcPr>
          <w:p w14:paraId="5AA748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E984A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37D6F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E3AEC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59A4B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B4CC3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AF6FD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065D6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DE6CA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1 676 688,08</w:t>
            </w:r>
          </w:p>
        </w:tc>
        <w:tc>
          <w:tcPr>
            <w:tcW w:w="1417" w:type="dxa"/>
            <w:hideMark/>
          </w:tcPr>
          <w:p w14:paraId="49E53B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A2158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1 676 688,08</w:t>
            </w:r>
          </w:p>
        </w:tc>
      </w:tr>
      <w:tr w:rsidR="006622C8" w:rsidRPr="006622C8" w14:paraId="51AE9ED1" w14:textId="77777777" w:rsidTr="000D265A">
        <w:trPr>
          <w:trHeight w:val="300"/>
        </w:trPr>
        <w:tc>
          <w:tcPr>
            <w:tcW w:w="4290" w:type="dxa"/>
            <w:hideMark/>
          </w:tcPr>
          <w:p w14:paraId="491F8F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Очистка и посадка зеленой зоны</w:t>
            </w:r>
          </w:p>
        </w:tc>
        <w:tc>
          <w:tcPr>
            <w:tcW w:w="813" w:type="dxa"/>
            <w:hideMark/>
          </w:tcPr>
          <w:p w14:paraId="5AC8833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95EA87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1F712AF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5389B10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23 2 00 10020</w:t>
            </w:r>
          </w:p>
        </w:tc>
        <w:tc>
          <w:tcPr>
            <w:tcW w:w="786" w:type="dxa"/>
            <w:hideMark/>
          </w:tcPr>
          <w:p w14:paraId="645A147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6ED003C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D2DCE5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2152EDB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575C8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c>
          <w:tcPr>
            <w:tcW w:w="1417" w:type="dxa"/>
            <w:hideMark/>
          </w:tcPr>
          <w:p w14:paraId="12880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FDCD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r>
      <w:tr w:rsidR="006622C8" w:rsidRPr="006622C8" w14:paraId="78FA37EA" w14:textId="77777777" w:rsidTr="000D265A">
        <w:trPr>
          <w:trHeight w:val="510"/>
        </w:trPr>
        <w:tc>
          <w:tcPr>
            <w:tcW w:w="4290" w:type="dxa"/>
            <w:hideMark/>
          </w:tcPr>
          <w:p w14:paraId="330F90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772CBF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AC77F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226F81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AC94C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23 2 00 10020</w:t>
            </w:r>
          </w:p>
        </w:tc>
        <w:tc>
          <w:tcPr>
            <w:tcW w:w="786" w:type="dxa"/>
            <w:hideMark/>
          </w:tcPr>
          <w:p w14:paraId="0798BF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9FCE2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5892B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A51DF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1F966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c>
          <w:tcPr>
            <w:tcW w:w="1417" w:type="dxa"/>
            <w:hideMark/>
          </w:tcPr>
          <w:p w14:paraId="07E042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17678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r>
      <w:tr w:rsidR="006622C8" w:rsidRPr="006622C8" w14:paraId="2493FE4F" w14:textId="77777777" w:rsidTr="000D265A">
        <w:trPr>
          <w:trHeight w:val="765"/>
        </w:trPr>
        <w:tc>
          <w:tcPr>
            <w:tcW w:w="4290" w:type="dxa"/>
            <w:hideMark/>
          </w:tcPr>
          <w:p w14:paraId="324015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5F8B75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416FF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014F8C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3BE51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23 2 00 10020</w:t>
            </w:r>
          </w:p>
        </w:tc>
        <w:tc>
          <w:tcPr>
            <w:tcW w:w="786" w:type="dxa"/>
            <w:hideMark/>
          </w:tcPr>
          <w:p w14:paraId="1748B0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AAAFB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C7980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C4413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A9DD3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c>
          <w:tcPr>
            <w:tcW w:w="1417" w:type="dxa"/>
            <w:hideMark/>
          </w:tcPr>
          <w:p w14:paraId="03D4C1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4127E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r>
      <w:tr w:rsidR="006622C8" w:rsidRPr="006622C8" w14:paraId="1AD818BB" w14:textId="77777777" w:rsidTr="000D265A">
        <w:trPr>
          <w:trHeight w:val="765"/>
        </w:trPr>
        <w:tc>
          <w:tcPr>
            <w:tcW w:w="4290" w:type="dxa"/>
            <w:hideMark/>
          </w:tcPr>
          <w:p w14:paraId="5C8FEF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18E969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D88F3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19EA09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280B5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23 2 00 10020</w:t>
            </w:r>
          </w:p>
        </w:tc>
        <w:tc>
          <w:tcPr>
            <w:tcW w:w="786" w:type="dxa"/>
            <w:hideMark/>
          </w:tcPr>
          <w:p w14:paraId="5EBC7F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006F2D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431D7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730AB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13C35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c>
          <w:tcPr>
            <w:tcW w:w="1417" w:type="dxa"/>
            <w:hideMark/>
          </w:tcPr>
          <w:p w14:paraId="6DE837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09623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320 533,33</w:t>
            </w:r>
          </w:p>
        </w:tc>
      </w:tr>
      <w:tr w:rsidR="006622C8" w:rsidRPr="006622C8" w14:paraId="0B1624F6" w14:textId="77777777" w:rsidTr="000D265A">
        <w:trPr>
          <w:trHeight w:val="300"/>
        </w:trPr>
        <w:tc>
          <w:tcPr>
            <w:tcW w:w="4290" w:type="dxa"/>
            <w:hideMark/>
          </w:tcPr>
          <w:p w14:paraId="6F3985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Прочие работы, услуги </w:t>
            </w:r>
          </w:p>
        </w:tc>
        <w:tc>
          <w:tcPr>
            <w:tcW w:w="813" w:type="dxa"/>
            <w:hideMark/>
          </w:tcPr>
          <w:p w14:paraId="0CBA64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59CF6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1AD4E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0A5CB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23 2 00 10020</w:t>
            </w:r>
          </w:p>
        </w:tc>
        <w:tc>
          <w:tcPr>
            <w:tcW w:w="786" w:type="dxa"/>
            <w:hideMark/>
          </w:tcPr>
          <w:p w14:paraId="736FEC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7DEB5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5EA8A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1C96B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73821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417" w:type="dxa"/>
            <w:hideMark/>
          </w:tcPr>
          <w:p w14:paraId="5F639F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BEFD6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35FB8C76" w14:textId="77777777" w:rsidTr="000D265A">
        <w:trPr>
          <w:trHeight w:val="300"/>
        </w:trPr>
        <w:tc>
          <w:tcPr>
            <w:tcW w:w="4290" w:type="dxa"/>
            <w:hideMark/>
          </w:tcPr>
          <w:p w14:paraId="6B94AE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услуги по подст.226 </w:t>
            </w:r>
          </w:p>
        </w:tc>
        <w:tc>
          <w:tcPr>
            <w:tcW w:w="813" w:type="dxa"/>
            <w:hideMark/>
          </w:tcPr>
          <w:p w14:paraId="41F4B3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39A64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5130D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6FA4E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23 2 00 10020</w:t>
            </w:r>
          </w:p>
        </w:tc>
        <w:tc>
          <w:tcPr>
            <w:tcW w:w="786" w:type="dxa"/>
            <w:hideMark/>
          </w:tcPr>
          <w:p w14:paraId="3B9145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F2063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8A357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D5116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4AE0A8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417" w:type="dxa"/>
            <w:hideMark/>
          </w:tcPr>
          <w:p w14:paraId="27BA3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E9570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7E4B3D9E" w14:textId="77777777" w:rsidTr="000D265A">
        <w:trPr>
          <w:trHeight w:val="300"/>
        </w:trPr>
        <w:tc>
          <w:tcPr>
            <w:tcW w:w="4290" w:type="dxa"/>
            <w:hideMark/>
          </w:tcPr>
          <w:p w14:paraId="0E4868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озеленение работы</w:t>
            </w:r>
          </w:p>
        </w:tc>
        <w:tc>
          <w:tcPr>
            <w:tcW w:w="813" w:type="dxa"/>
            <w:hideMark/>
          </w:tcPr>
          <w:p w14:paraId="0AF01E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BDD3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57176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CE34D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72102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85FB6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AF1CB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926FC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7BA80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417" w:type="dxa"/>
            <w:hideMark/>
          </w:tcPr>
          <w:p w14:paraId="58D339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A4EDB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5F79FA98" w14:textId="77777777" w:rsidTr="000D265A">
        <w:trPr>
          <w:trHeight w:val="300"/>
        </w:trPr>
        <w:tc>
          <w:tcPr>
            <w:tcW w:w="4290" w:type="dxa"/>
            <w:hideMark/>
          </w:tcPr>
          <w:p w14:paraId="2787C9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Увелич.стоим.мат.зап</w:t>
            </w:r>
          </w:p>
        </w:tc>
        <w:tc>
          <w:tcPr>
            <w:tcW w:w="813" w:type="dxa"/>
            <w:hideMark/>
          </w:tcPr>
          <w:p w14:paraId="1F5239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08578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B6B43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D0E152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23 2 00 10020</w:t>
            </w:r>
          </w:p>
        </w:tc>
        <w:tc>
          <w:tcPr>
            <w:tcW w:w="786" w:type="dxa"/>
            <w:hideMark/>
          </w:tcPr>
          <w:p w14:paraId="104E9D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2EB45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6DADF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15B9F2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9AB11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320 533,33</w:t>
            </w:r>
          </w:p>
        </w:tc>
        <w:tc>
          <w:tcPr>
            <w:tcW w:w="1417" w:type="dxa"/>
            <w:hideMark/>
          </w:tcPr>
          <w:p w14:paraId="52DA7D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30A5C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320 533,33</w:t>
            </w:r>
          </w:p>
        </w:tc>
      </w:tr>
      <w:tr w:rsidR="006622C8" w:rsidRPr="006622C8" w14:paraId="01D33B2B" w14:textId="77777777" w:rsidTr="000D265A">
        <w:trPr>
          <w:trHeight w:val="510"/>
        </w:trPr>
        <w:tc>
          <w:tcPr>
            <w:tcW w:w="4290" w:type="dxa"/>
            <w:hideMark/>
          </w:tcPr>
          <w:p w14:paraId="658F88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4E8532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6E9BE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046AE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291EE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23 2 00 10020</w:t>
            </w:r>
          </w:p>
        </w:tc>
        <w:tc>
          <w:tcPr>
            <w:tcW w:w="786" w:type="dxa"/>
            <w:hideMark/>
          </w:tcPr>
          <w:p w14:paraId="537ECE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2C7A1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F977C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7183E5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6C14A5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320 533,33</w:t>
            </w:r>
          </w:p>
        </w:tc>
        <w:tc>
          <w:tcPr>
            <w:tcW w:w="1417" w:type="dxa"/>
            <w:hideMark/>
          </w:tcPr>
          <w:p w14:paraId="6F2D1E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100AC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320 533,33</w:t>
            </w:r>
          </w:p>
        </w:tc>
      </w:tr>
      <w:tr w:rsidR="006622C8" w:rsidRPr="006622C8" w14:paraId="09D14301" w14:textId="77777777" w:rsidTr="000D265A">
        <w:trPr>
          <w:trHeight w:val="300"/>
        </w:trPr>
        <w:tc>
          <w:tcPr>
            <w:tcW w:w="4290" w:type="dxa"/>
            <w:hideMark/>
          </w:tcPr>
          <w:p w14:paraId="1F9198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посадочного материала</w:t>
            </w:r>
          </w:p>
        </w:tc>
        <w:tc>
          <w:tcPr>
            <w:tcW w:w="813" w:type="dxa"/>
            <w:hideMark/>
          </w:tcPr>
          <w:p w14:paraId="2FA06C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736F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F8DDD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06A42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79111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3595E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692D4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9FDFC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FD92E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258 533,33</w:t>
            </w:r>
          </w:p>
        </w:tc>
        <w:tc>
          <w:tcPr>
            <w:tcW w:w="1417" w:type="dxa"/>
            <w:hideMark/>
          </w:tcPr>
          <w:p w14:paraId="29CF3F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C07E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258 533,33</w:t>
            </w:r>
          </w:p>
        </w:tc>
      </w:tr>
      <w:tr w:rsidR="006622C8" w:rsidRPr="006622C8" w14:paraId="150FD4FB" w14:textId="77777777" w:rsidTr="000D265A">
        <w:trPr>
          <w:trHeight w:val="300"/>
        </w:trPr>
        <w:tc>
          <w:tcPr>
            <w:tcW w:w="4290" w:type="dxa"/>
            <w:hideMark/>
          </w:tcPr>
          <w:p w14:paraId="3C0444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семян травы (газонной)</w:t>
            </w:r>
          </w:p>
        </w:tc>
        <w:tc>
          <w:tcPr>
            <w:tcW w:w="813" w:type="dxa"/>
            <w:hideMark/>
          </w:tcPr>
          <w:p w14:paraId="0AB538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546EE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D3BAB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53EE5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8E63B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37264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69721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EEA55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EDBEF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62 000,00</w:t>
            </w:r>
          </w:p>
        </w:tc>
        <w:tc>
          <w:tcPr>
            <w:tcW w:w="1417" w:type="dxa"/>
            <w:hideMark/>
          </w:tcPr>
          <w:p w14:paraId="068463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FD6F8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62 000,00</w:t>
            </w:r>
          </w:p>
        </w:tc>
      </w:tr>
      <w:tr w:rsidR="006622C8" w:rsidRPr="006622C8" w14:paraId="5F2ADE88" w14:textId="77777777" w:rsidTr="000D265A">
        <w:trPr>
          <w:trHeight w:val="540"/>
        </w:trPr>
        <w:tc>
          <w:tcPr>
            <w:tcW w:w="4290" w:type="dxa"/>
            <w:hideMark/>
          </w:tcPr>
          <w:p w14:paraId="1B6A4E8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Организация ритуальных услуг и содержание мест захоронения</w:t>
            </w:r>
          </w:p>
        </w:tc>
        <w:tc>
          <w:tcPr>
            <w:tcW w:w="813" w:type="dxa"/>
            <w:hideMark/>
          </w:tcPr>
          <w:p w14:paraId="5852F3A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15ADF8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163E3A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C4E6F6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23 2 00 10030</w:t>
            </w:r>
          </w:p>
        </w:tc>
        <w:tc>
          <w:tcPr>
            <w:tcW w:w="786" w:type="dxa"/>
            <w:hideMark/>
          </w:tcPr>
          <w:p w14:paraId="18150EA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ADF4C4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37DD0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CBD4B8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5068F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c>
          <w:tcPr>
            <w:tcW w:w="1417" w:type="dxa"/>
            <w:hideMark/>
          </w:tcPr>
          <w:p w14:paraId="57B04A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12338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r>
      <w:tr w:rsidR="006622C8" w:rsidRPr="006622C8" w14:paraId="5209B86D" w14:textId="77777777" w:rsidTr="000D265A">
        <w:trPr>
          <w:trHeight w:val="510"/>
        </w:trPr>
        <w:tc>
          <w:tcPr>
            <w:tcW w:w="4290" w:type="dxa"/>
            <w:hideMark/>
          </w:tcPr>
          <w:p w14:paraId="0AA7F9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690836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B2209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3DA2A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38E3C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23 2 00 10030</w:t>
            </w:r>
          </w:p>
        </w:tc>
        <w:tc>
          <w:tcPr>
            <w:tcW w:w="786" w:type="dxa"/>
            <w:hideMark/>
          </w:tcPr>
          <w:p w14:paraId="42A779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2DEE92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46D89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93CFA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35C2E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c>
          <w:tcPr>
            <w:tcW w:w="1417" w:type="dxa"/>
            <w:hideMark/>
          </w:tcPr>
          <w:p w14:paraId="625F71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29CBC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r>
      <w:tr w:rsidR="006622C8" w:rsidRPr="006622C8" w14:paraId="772CAC20" w14:textId="77777777" w:rsidTr="000D265A">
        <w:trPr>
          <w:trHeight w:val="289"/>
        </w:trPr>
        <w:tc>
          <w:tcPr>
            <w:tcW w:w="4290" w:type="dxa"/>
            <w:hideMark/>
          </w:tcPr>
          <w:p w14:paraId="59F51A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2B197A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B8181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0254A2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3DD32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23 2 00 10030</w:t>
            </w:r>
          </w:p>
        </w:tc>
        <w:tc>
          <w:tcPr>
            <w:tcW w:w="786" w:type="dxa"/>
            <w:hideMark/>
          </w:tcPr>
          <w:p w14:paraId="57EE94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76C5FD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4A532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084B5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E3F9E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c>
          <w:tcPr>
            <w:tcW w:w="1417" w:type="dxa"/>
            <w:hideMark/>
          </w:tcPr>
          <w:p w14:paraId="59BA93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5BF4E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r>
      <w:tr w:rsidR="006622C8" w:rsidRPr="006622C8" w14:paraId="44D1C3AC" w14:textId="77777777" w:rsidTr="000D265A">
        <w:trPr>
          <w:trHeight w:val="765"/>
        </w:trPr>
        <w:tc>
          <w:tcPr>
            <w:tcW w:w="4290" w:type="dxa"/>
            <w:hideMark/>
          </w:tcPr>
          <w:p w14:paraId="07D450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70DB3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3AF8C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0AA68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48AB1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23 2 00 10030</w:t>
            </w:r>
          </w:p>
        </w:tc>
        <w:tc>
          <w:tcPr>
            <w:tcW w:w="786" w:type="dxa"/>
            <w:hideMark/>
          </w:tcPr>
          <w:p w14:paraId="57D174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197CBD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172CD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C352E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F46D7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c>
          <w:tcPr>
            <w:tcW w:w="1417" w:type="dxa"/>
            <w:hideMark/>
          </w:tcPr>
          <w:p w14:paraId="0BBF3C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2795C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478 385,90</w:t>
            </w:r>
          </w:p>
        </w:tc>
      </w:tr>
      <w:tr w:rsidR="006622C8" w:rsidRPr="006622C8" w14:paraId="183B8DB6" w14:textId="77777777" w:rsidTr="000D265A">
        <w:trPr>
          <w:trHeight w:val="300"/>
        </w:trPr>
        <w:tc>
          <w:tcPr>
            <w:tcW w:w="4290" w:type="dxa"/>
            <w:hideMark/>
          </w:tcPr>
          <w:p w14:paraId="3E4C86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Усл.по сод-ю им-ва</w:t>
            </w:r>
          </w:p>
        </w:tc>
        <w:tc>
          <w:tcPr>
            <w:tcW w:w="813" w:type="dxa"/>
            <w:hideMark/>
          </w:tcPr>
          <w:p w14:paraId="18CF22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D7311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284B1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78E0E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23 2 00 10030</w:t>
            </w:r>
          </w:p>
        </w:tc>
        <w:tc>
          <w:tcPr>
            <w:tcW w:w="786" w:type="dxa"/>
            <w:hideMark/>
          </w:tcPr>
          <w:p w14:paraId="7FE22B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2BCBE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DE706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62FB0A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3D4A2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478 385,90</w:t>
            </w:r>
          </w:p>
        </w:tc>
        <w:tc>
          <w:tcPr>
            <w:tcW w:w="1417" w:type="dxa"/>
            <w:hideMark/>
          </w:tcPr>
          <w:p w14:paraId="1F5C90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D198C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478 385,90</w:t>
            </w:r>
          </w:p>
        </w:tc>
      </w:tr>
      <w:tr w:rsidR="006622C8" w:rsidRPr="006622C8" w14:paraId="4BD1A8C1" w14:textId="77777777" w:rsidTr="000D265A">
        <w:trPr>
          <w:trHeight w:val="300"/>
        </w:trPr>
        <w:tc>
          <w:tcPr>
            <w:tcW w:w="4290" w:type="dxa"/>
            <w:hideMark/>
          </w:tcPr>
          <w:p w14:paraId="3FB82E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работы по содержанию имущества</w:t>
            </w:r>
          </w:p>
        </w:tc>
        <w:tc>
          <w:tcPr>
            <w:tcW w:w="813" w:type="dxa"/>
            <w:hideMark/>
          </w:tcPr>
          <w:p w14:paraId="17DE89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5C28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D7C0D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B2356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23 2 00 10030</w:t>
            </w:r>
          </w:p>
        </w:tc>
        <w:tc>
          <w:tcPr>
            <w:tcW w:w="786" w:type="dxa"/>
            <w:hideMark/>
          </w:tcPr>
          <w:p w14:paraId="55C84E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082F0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A5AC2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46D25C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0F4432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478 385,90</w:t>
            </w:r>
          </w:p>
        </w:tc>
        <w:tc>
          <w:tcPr>
            <w:tcW w:w="1417" w:type="dxa"/>
            <w:hideMark/>
          </w:tcPr>
          <w:p w14:paraId="465959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CBA8D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478 385,90</w:t>
            </w:r>
          </w:p>
        </w:tc>
      </w:tr>
      <w:tr w:rsidR="006622C8" w:rsidRPr="006622C8" w14:paraId="415D70CE" w14:textId="77777777" w:rsidTr="000D265A">
        <w:trPr>
          <w:trHeight w:val="510"/>
        </w:trPr>
        <w:tc>
          <w:tcPr>
            <w:tcW w:w="4290" w:type="dxa"/>
            <w:hideMark/>
          </w:tcPr>
          <w:p w14:paraId="4543D9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№0116300010720000009 содержание мест захоронений 01.01.2021-28.02.2021</w:t>
            </w:r>
          </w:p>
        </w:tc>
        <w:tc>
          <w:tcPr>
            <w:tcW w:w="813" w:type="dxa"/>
            <w:hideMark/>
          </w:tcPr>
          <w:p w14:paraId="570147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712EC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C03C0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0FDC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68995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7317D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09BBE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1E533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0EF5E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34 088,00</w:t>
            </w:r>
          </w:p>
        </w:tc>
        <w:tc>
          <w:tcPr>
            <w:tcW w:w="1417" w:type="dxa"/>
            <w:hideMark/>
          </w:tcPr>
          <w:p w14:paraId="3A1B9C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05E01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34 088,00</w:t>
            </w:r>
          </w:p>
        </w:tc>
      </w:tr>
      <w:tr w:rsidR="006622C8" w:rsidRPr="006622C8" w14:paraId="29A6D7FE" w14:textId="77777777" w:rsidTr="000D265A">
        <w:trPr>
          <w:trHeight w:val="510"/>
        </w:trPr>
        <w:tc>
          <w:tcPr>
            <w:tcW w:w="4290" w:type="dxa"/>
            <w:hideMark/>
          </w:tcPr>
          <w:p w14:paraId="38BD5C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№0116300010721000008 содержание мест захоронений 01.03.2021-31.12.2021</w:t>
            </w:r>
          </w:p>
        </w:tc>
        <w:tc>
          <w:tcPr>
            <w:tcW w:w="813" w:type="dxa"/>
            <w:hideMark/>
          </w:tcPr>
          <w:p w14:paraId="538B3B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8435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0EBD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6898F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641C99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4DFF7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F2CB2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0C074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2455E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435 440,40</w:t>
            </w:r>
          </w:p>
        </w:tc>
        <w:tc>
          <w:tcPr>
            <w:tcW w:w="1417" w:type="dxa"/>
            <w:hideMark/>
          </w:tcPr>
          <w:p w14:paraId="7A4F12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69052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435 440,40</w:t>
            </w:r>
          </w:p>
        </w:tc>
      </w:tr>
      <w:tr w:rsidR="006622C8" w:rsidRPr="006622C8" w14:paraId="25D66C59" w14:textId="77777777" w:rsidTr="000D265A">
        <w:trPr>
          <w:trHeight w:val="510"/>
        </w:trPr>
        <w:tc>
          <w:tcPr>
            <w:tcW w:w="4290" w:type="dxa"/>
            <w:hideMark/>
          </w:tcPr>
          <w:p w14:paraId="00B8E6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№0116300010720000009 2020 год содержание мест захоронений</w:t>
            </w:r>
          </w:p>
        </w:tc>
        <w:tc>
          <w:tcPr>
            <w:tcW w:w="813" w:type="dxa"/>
            <w:hideMark/>
          </w:tcPr>
          <w:p w14:paraId="5079CF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C1D73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F526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D33A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D6A6D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6E508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B85B1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2F2E4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B2A67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8 857,50</w:t>
            </w:r>
          </w:p>
        </w:tc>
        <w:tc>
          <w:tcPr>
            <w:tcW w:w="1417" w:type="dxa"/>
            <w:hideMark/>
          </w:tcPr>
          <w:p w14:paraId="64BE54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4B6DA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8 857,50</w:t>
            </w:r>
          </w:p>
        </w:tc>
      </w:tr>
      <w:tr w:rsidR="006622C8" w:rsidRPr="006622C8" w14:paraId="00EFADD8" w14:textId="77777777" w:rsidTr="000D265A">
        <w:trPr>
          <w:trHeight w:val="300"/>
        </w:trPr>
        <w:tc>
          <w:tcPr>
            <w:tcW w:w="4290" w:type="dxa"/>
            <w:hideMark/>
          </w:tcPr>
          <w:p w14:paraId="2E0762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Содержание скверов и площадей</w:t>
            </w:r>
          </w:p>
        </w:tc>
        <w:tc>
          <w:tcPr>
            <w:tcW w:w="813" w:type="dxa"/>
            <w:hideMark/>
          </w:tcPr>
          <w:p w14:paraId="6C5236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290A5DD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0DBF5DC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017D25C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23 2 00 10040</w:t>
            </w:r>
          </w:p>
        </w:tc>
        <w:tc>
          <w:tcPr>
            <w:tcW w:w="786" w:type="dxa"/>
            <w:hideMark/>
          </w:tcPr>
          <w:p w14:paraId="391F53F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1E594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5F7959F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4D7E7DE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8B0F7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c>
          <w:tcPr>
            <w:tcW w:w="1417" w:type="dxa"/>
            <w:hideMark/>
          </w:tcPr>
          <w:p w14:paraId="08209C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619A58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r>
      <w:tr w:rsidR="006622C8" w:rsidRPr="006622C8" w14:paraId="325E8E69" w14:textId="77777777" w:rsidTr="000D265A">
        <w:trPr>
          <w:trHeight w:val="510"/>
        </w:trPr>
        <w:tc>
          <w:tcPr>
            <w:tcW w:w="4290" w:type="dxa"/>
            <w:hideMark/>
          </w:tcPr>
          <w:p w14:paraId="05ECF8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6F0EFF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D77D6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96395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C7A25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23 2 00 10040</w:t>
            </w:r>
          </w:p>
        </w:tc>
        <w:tc>
          <w:tcPr>
            <w:tcW w:w="786" w:type="dxa"/>
            <w:hideMark/>
          </w:tcPr>
          <w:p w14:paraId="650102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72D9F5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EA23F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17405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AF105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c>
          <w:tcPr>
            <w:tcW w:w="1417" w:type="dxa"/>
            <w:hideMark/>
          </w:tcPr>
          <w:p w14:paraId="0B644F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251AC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r>
      <w:tr w:rsidR="006622C8" w:rsidRPr="006622C8" w14:paraId="6F8F4C86" w14:textId="77777777" w:rsidTr="000D265A">
        <w:trPr>
          <w:trHeight w:val="765"/>
        </w:trPr>
        <w:tc>
          <w:tcPr>
            <w:tcW w:w="4290" w:type="dxa"/>
            <w:hideMark/>
          </w:tcPr>
          <w:p w14:paraId="708A21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7E33C6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34C39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E3ADA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2EE87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23 2 00 10040</w:t>
            </w:r>
          </w:p>
        </w:tc>
        <w:tc>
          <w:tcPr>
            <w:tcW w:w="786" w:type="dxa"/>
            <w:hideMark/>
          </w:tcPr>
          <w:p w14:paraId="43CE30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82EFD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DB638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2B18F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0D406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c>
          <w:tcPr>
            <w:tcW w:w="1417" w:type="dxa"/>
            <w:hideMark/>
          </w:tcPr>
          <w:p w14:paraId="01052C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E842B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r>
      <w:tr w:rsidR="006622C8" w:rsidRPr="006622C8" w14:paraId="3C9AB300" w14:textId="77777777" w:rsidTr="000D265A">
        <w:trPr>
          <w:trHeight w:val="765"/>
        </w:trPr>
        <w:tc>
          <w:tcPr>
            <w:tcW w:w="4290" w:type="dxa"/>
            <w:hideMark/>
          </w:tcPr>
          <w:p w14:paraId="6777AB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50BE8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4DEDB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493FC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C4B6F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23 2 00 10040</w:t>
            </w:r>
          </w:p>
        </w:tc>
        <w:tc>
          <w:tcPr>
            <w:tcW w:w="786" w:type="dxa"/>
            <w:hideMark/>
          </w:tcPr>
          <w:p w14:paraId="04F045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10B1A7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A6199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D3E20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37E11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c>
          <w:tcPr>
            <w:tcW w:w="1417" w:type="dxa"/>
            <w:hideMark/>
          </w:tcPr>
          <w:p w14:paraId="067037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A11EC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4 807 915,63</w:t>
            </w:r>
          </w:p>
        </w:tc>
      </w:tr>
      <w:tr w:rsidR="006622C8" w:rsidRPr="006622C8" w14:paraId="3FF180D2" w14:textId="77777777" w:rsidTr="000D265A">
        <w:trPr>
          <w:trHeight w:val="300"/>
        </w:trPr>
        <w:tc>
          <w:tcPr>
            <w:tcW w:w="4290" w:type="dxa"/>
            <w:hideMark/>
          </w:tcPr>
          <w:p w14:paraId="15D1EA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Усл.по сод-ю им-ва</w:t>
            </w:r>
          </w:p>
        </w:tc>
        <w:tc>
          <w:tcPr>
            <w:tcW w:w="813" w:type="dxa"/>
            <w:hideMark/>
          </w:tcPr>
          <w:p w14:paraId="312C98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6E13E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A1592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8B41A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23 2 00 10040</w:t>
            </w:r>
          </w:p>
        </w:tc>
        <w:tc>
          <w:tcPr>
            <w:tcW w:w="786" w:type="dxa"/>
            <w:hideMark/>
          </w:tcPr>
          <w:p w14:paraId="007005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49041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D3E7B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311DE8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35A99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4 807 915,63</w:t>
            </w:r>
          </w:p>
        </w:tc>
        <w:tc>
          <w:tcPr>
            <w:tcW w:w="1417" w:type="dxa"/>
            <w:hideMark/>
          </w:tcPr>
          <w:p w14:paraId="25C278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086D6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4 807 915,63</w:t>
            </w:r>
          </w:p>
        </w:tc>
      </w:tr>
      <w:tr w:rsidR="006622C8" w:rsidRPr="006622C8" w14:paraId="4EE10C80" w14:textId="77777777" w:rsidTr="000D265A">
        <w:trPr>
          <w:trHeight w:val="510"/>
        </w:trPr>
        <w:tc>
          <w:tcPr>
            <w:tcW w:w="4290" w:type="dxa"/>
            <w:hideMark/>
          </w:tcPr>
          <w:p w14:paraId="2EE7CF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Содержание в чистоте помещений, зданий, дворов, иного имущества </w:t>
            </w:r>
          </w:p>
        </w:tc>
        <w:tc>
          <w:tcPr>
            <w:tcW w:w="813" w:type="dxa"/>
            <w:hideMark/>
          </w:tcPr>
          <w:p w14:paraId="0E1ED1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597D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71FB8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6E8E5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23 2 00 10040</w:t>
            </w:r>
          </w:p>
        </w:tc>
        <w:tc>
          <w:tcPr>
            <w:tcW w:w="786" w:type="dxa"/>
            <w:hideMark/>
          </w:tcPr>
          <w:p w14:paraId="3FBBE2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5E7D8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A7655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38B7D5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1111</w:t>
            </w:r>
          </w:p>
        </w:tc>
        <w:tc>
          <w:tcPr>
            <w:tcW w:w="1701" w:type="dxa"/>
            <w:hideMark/>
          </w:tcPr>
          <w:p w14:paraId="7F7C90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203 570,40</w:t>
            </w:r>
          </w:p>
        </w:tc>
        <w:tc>
          <w:tcPr>
            <w:tcW w:w="1417" w:type="dxa"/>
            <w:hideMark/>
          </w:tcPr>
          <w:p w14:paraId="68C15F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D6D8D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203 570,40</w:t>
            </w:r>
          </w:p>
        </w:tc>
      </w:tr>
      <w:tr w:rsidR="006622C8" w:rsidRPr="006622C8" w14:paraId="171051E5" w14:textId="77777777" w:rsidTr="000D265A">
        <w:trPr>
          <w:trHeight w:val="300"/>
        </w:trPr>
        <w:tc>
          <w:tcPr>
            <w:tcW w:w="4290" w:type="dxa"/>
            <w:hideMark/>
          </w:tcPr>
          <w:p w14:paraId="2AA95E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вывоз снега с площадей и дорог</w:t>
            </w:r>
          </w:p>
        </w:tc>
        <w:tc>
          <w:tcPr>
            <w:tcW w:w="813" w:type="dxa"/>
            <w:hideMark/>
          </w:tcPr>
          <w:p w14:paraId="3E9AF9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5D4C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854B9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5C9B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CD75A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CC4F8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B8591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E3022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7B5F7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203 570,40</w:t>
            </w:r>
          </w:p>
        </w:tc>
        <w:tc>
          <w:tcPr>
            <w:tcW w:w="1417" w:type="dxa"/>
            <w:hideMark/>
          </w:tcPr>
          <w:p w14:paraId="6AF1A3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30C39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203 570,40</w:t>
            </w:r>
          </w:p>
        </w:tc>
      </w:tr>
      <w:tr w:rsidR="006622C8" w:rsidRPr="006622C8" w14:paraId="595E50EA" w14:textId="77777777" w:rsidTr="000D265A">
        <w:trPr>
          <w:trHeight w:val="300"/>
        </w:trPr>
        <w:tc>
          <w:tcPr>
            <w:tcW w:w="4290" w:type="dxa"/>
            <w:hideMark/>
          </w:tcPr>
          <w:p w14:paraId="68227B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0DDC8E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14E93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E73D5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CD9C0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23 2 00 10040</w:t>
            </w:r>
          </w:p>
        </w:tc>
        <w:tc>
          <w:tcPr>
            <w:tcW w:w="786" w:type="dxa"/>
            <w:hideMark/>
          </w:tcPr>
          <w:p w14:paraId="28ADF5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4AD65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B1E0E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4B2589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7A10CD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4 604 345,23</w:t>
            </w:r>
          </w:p>
        </w:tc>
        <w:tc>
          <w:tcPr>
            <w:tcW w:w="1417" w:type="dxa"/>
            <w:hideMark/>
          </w:tcPr>
          <w:p w14:paraId="71B022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282D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4 604 345,23</w:t>
            </w:r>
          </w:p>
        </w:tc>
      </w:tr>
      <w:tr w:rsidR="006622C8" w:rsidRPr="006622C8" w14:paraId="1719A081" w14:textId="77777777" w:rsidTr="000D265A">
        <w:trPr>
          <w:trHeight w:val="765"/>
        </w:trPr>
        <w:tc>
          <w:tcPr>
            <w:tcW w:w="4290" w:type="dxa"/>
            <w:hideMark/>
          </w:tcPr>
          <w:p w14:paraId="125303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№011630001072000005 содержание территорий общего пользования 01.01.2021-28.02.2021</w:t>
            </w:r>
          </w:p>
        </w:tc>
        <w:tc>
          <w:tcPr>
            <w:tcW w:w="813" w:type="dxa"/>
            <w:hideMark/>
          </w:tcPr>
          <w:p w14:paraId="15B8B9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AB647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DE8B1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2E128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2D39A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AD2E8F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83F3A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CA67A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9A811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124 568,40</w:t>
            </w:r>
          </w:p>
        </w:tc>
        <w:tc>
          <w:tcPr>
            <w:tcW w:w="1417" w:type="dxa"/>
            <w:hideMark/>
          </w:tcPr>
          <w:p w14:paraId="4FC414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049B7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124 568,40</w:t>
            </w:r>
          </w:p>
        </w:tc>
      </w:tr>
      <w:tr w:rsidR="006622C8" w:rsidRPr="006622C8" w14:paraId="4545D201" w14:textId="77777777" w:rsidTr="000D265A">
        <w:trPr>
          <w:trHeight w:val="765"/>
        </w:trPr>
        <w:tc>
          <w:tcPr>
            <w:tcW w:w="4290" w:type="dxa"/>
            <w:hideMark/>
          </w:tcPr>
          <w:p w14:paraId="4D2F31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№0116300010721000004 содержание территорий общего пользования 01.03.2021-31.12.2021</w:t>
            </w:r>
          </w:p>
        </w:tc>
        <w:tc>
          <w:tcPr>
            <w:tcW w:w="813" w:type="dxa"/>
            <w:hideMark/>
          </w:tcPr>
          <w:p w14:paraId="267BB4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BAD9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32A5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2F1AC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C85A5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E29E4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37C4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E8385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69A60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1 530 683,05</w:t>
            </w:r>
          </w:p>
        </w:tc>
        <w:tc>
          <w:tcPr>
            <w:tcW w:w="1417" w:type="dxa"/>
            <w:hideMark/>
          </w:tcPr>
          <w:p w14:paraId="3B807F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BB3A1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1 530 683,05</w:t>
            </w:r>
          </w:p>
        </w:tc>
      </w:tr>
      <w:tr w:rsidR="006622C8" w:rsidRPr="006622C8" w14:paraId="52629EBD" w14:textId="77777777" w:rsidTr="000D265A">
        <w:trPr>
          <w:trHeight w:val="765"/>
        </w:trPr>
        <w:tc>
          <w:tcPr>
            <w:tcW w:w="4290" w:type="dxa"/>
            <w:hideMark/>
          </w:tcPr>
          <w:p w14:paraId="22965B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№0116300010720000013 содержание непридомовых территорий 01.01.2021-28.02.2021</w:t>
            </w:r>
          </w:p>
        </w:tc>
        <w:tc>
          <w:tcPr>
            <w:tcW w:w="813" w:type="dxa"/>
            <w:hideMark/>
          </w:tcPr>
          <w:p w14:paraId="7D4740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17F94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6664E0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DCB93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5F490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24A0B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DB061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298FB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2020B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740 626,80</w:t>
            </w:r>
          </w:p>
        </w:tc>
        <w:tc>
          <w:tcPr>
            <w:tcW w:w="1417" w:type="dxa"/>
            <w:hideMark/>
          </w:tcPr>
          <w:p w14:paraId="337272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89D37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740 626,80</w:t>
            </w:r>
          </w:p>
        </w:tc>
      </w:tr>
      <w:tr w:rsidR="006622C8" w:rsidRPr="006622C8" w14:paraId="7BB60DFB" w14:textId="77777777" w:rsidTr="000D265A">
        <w:trPr>
          <w:trHeight w:val="765"/>
        </w:trPr>
        <w:tc>
          <w:tcPr>
            <w:tcW w:w="4290" w:type="dxa"/>
            <w:hideMark/>
          </w:tcPr>
          <w:p w14:paraId="2C70A7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№011630001072100005 содержание непридомовых территорий 01.03.2021-31.12.2021</w:t>
            </w:r>
          </w:p>
        </w:tc>
        <w:tc>
          <w:tcPr>
            <w:tcW w:w="813" w:type="dxa"/>
            <w:hideMark/>
          </w:tcPr>
          <w:p w14:paraId="78D026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5710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3330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DA29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D7CA7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23411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29805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D19BF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FE4A8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2 127 072,71</w:t>
            </w:r>
          </w:p>
        </w:tc>
        <w:tc>
          <w:tcPr>
            <w:tcW w:w="1417" w:type="dxa"/>
            <w:hideMark/>
          </w:tcPr>
          <w:p w14:paraId="621E93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9FFF7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2 127 072,71</w:t>
            </w:r>
          </w:p>
        </w:tc>
      </w:tr>
      <w:tr w:rsidR="006622C8" w:rsidRPr="006622C8" w14:paraId="424C9AA4" w14:textId="77777777" w:rsidTr="000D265A">
        <w:trPr>
          <w:trHeight w:val="510"/>
        </w:trPr>
        <w:tc>
          <w:tcPr>
            <w:tcW w:w="4290" w:type="dxa"/>
            <w:hideMark/>
          </w:tcPr>
          <w:p w14:paraId="124348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содержание трапа магазин Мираж до ул. Бойко 1</w:t>
            </w:r>
          </w:p>
        </w:tc>
        <w:tc>
          <w:tcPr>
            <w:tcW w:w="813" w:type="dxa"/>
            <w:hideMark/>
          </w:tcPr>
          <w:p w14:paraId="3A535C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1B6D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382F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47913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ECDA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0838C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1A8E7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7C3B2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9A825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27 520,34</w:t>
            </w:r>
          </w:p>
        </w:tc>
        <w:tc>
          <w:tcPr>
            <w:tcW w:w="1417" w:type="dxa"/>
            <w:hideMark/>
          </w:tcPr>
          <w:p w14:paraId="72BB16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648B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27 520,34</w:t>
            </w:r>
          </w:p>
        </w:tc>
      </w:tr>
      <w:tr w:rsidR="006622C8" w:rsidRPr="006622C8" w14:paraId="16CB5759" w14:textId="77777777" w:rsidTr="000D265A">
        <w:trPr>
          <w:trHeight w:val="510"/>
        </w:trPr>
        <w:tc>
          <w:tcPr>
            <w:tcW w:w="4290" w:type="dxa"/>
            <w:hideMark/>
          </w:tcPr>
          <w:p w14:paraId="0FD55D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№0116300010720000005 2020 год содержание площадей</w:t>
            </w:r>
          </w:p>
        </w:tc>
        <w:tc>
          <w:tcPr>
            <w:tcW w:w="813" w:type="dxa"/>
            <w:hideMark/>
          </w:tcPr>
          <w:p w14:paraId="077280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C31F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A0DB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C1639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BB556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C085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2DE02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A2507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9A3CC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15 974,12</w:t>
            </w:r>
          </w:p>
        </w:tc>
        <w:tc>
          <w:tcPr>
            <w:tcW w:w="1417" w:type="dxa"/>
            <w:hideMark/>
          </w:tcPr>
          <w:p w14:paraId="3BDF3B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E0B69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15 974,12</w:t>
            </w:r>
          </w:p>
        </w:tc>
      </w:tr>
      <w:tr w:rsidR="006622C8" w:rsidRPr="006622C8" w14:paraId="09FE6BA9" w14:textId="77777777" w:rsidTr="000D265A">
        <w:trPr>
          <w:trHeight w:val="289"/>
        </w:trPr>
        <w:tc>
          <w:tcPr>
            <w:tcW w:w="4290" w:type="dxa"/>
            <w:hideMark/>
          </w:tcPr>
          <w:p w14:paraId="11E2A9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№0116300010720000013 2020 год содержание непридомовых территорий</w:t>
            </w:r>
          </w:p>
        </w:tc>
        <w:tc>
          <w:tcPr>
            <w:tcW w:w="813" w:type="dxa"/>
            <w:hideMark/>
          </w:tcPr>
          <w:p w14:paraId="3F9162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7803F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0D38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C41FC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A7946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9985A7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4D48E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96059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05474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37 899,81</w:t>
            </w:r>
          </w:p>
        </w:tc>
        <w:tc>
          <w:tcPr>
            <w:tcW w:w="1417" w:type="dxa"/>
            <w:hideMark/>
          </w:tcPr>
          <w:p w14:paraId="03094F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749EC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37 899,81</w:t>
            </w:r>
          </w:p>
        </w:tc>
      </w:tr>
      <w:tr w:rsidR="006622C8" w:rsidRPr="006622C8" w14:paraId="592CECB5" w14:textId="77777777" w:rsidTr="000D265A">
        <w:trPr>
          <w:trHeight w:val="810"/>
        </w:trPr>
        <w:tc>
          <w:tcPr>
            <w:tcW w:w="4290" w:type="dxa"/>
            <w:hideMark/>
          </w:tcPr>
          <w:p w14:paraId="0074E6C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Организация и утилизация бытовых и промышленных отходов, проведение рекультивации</w:t>
            </w:r>
          </w:p>
        </w:tc>
        <w:tc>
          <w:tcPr>
            <w:tcW w:w="813" w:type="dxa"/>
            <w:hideMark/>
          </w:tcPr>
          <w:p w14:paraId="1FC5EC2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700A2A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3E6CBEE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CE4075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23 2 00 10060</w:t>
            </w:r>
          </w:p>
        </w:tc>
        <w:tc>
          <w:tcPr>
            <w:tcW w:w="786" w:type="dxa"/>
            <w:hideMark/>
          </w:tcPr>
          <w:p w14:paraId="02FA299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521A33F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52474CD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45CA07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085AB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c>
          <w:tcPr>
            <w:tcW w:w="1417" w:type="dxa"/>
            <w:hideMark/>
          </w:tcPr>
          <w:p w14:paraId="6322B9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644D1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r>
      <w:tr w:rsidR="006622C8" w:rsidRPr="006622C8" w14:paraId="60FA80BE" w14:textId="77777777" w:rsidTr="000D265A">
        <w:trPr>
          <w:trHeight w:val="510"/>
        </w:trPr>
        <w:tc>
          <w:tcPr>
            <w:tcW w:w="4290" w:type="dxa"/>
            <w:hideMark/>
          </w:tcPr>
          <w:p w14:paraId="2B81B6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2A3758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858A8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C3F09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95072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23 2 00 10060</w:t>
            </w:r>
          </w:p>
        </w:tc>
        <w:tc>
          <w:tcPr>
            <w:tcW w:w="786" w:type="dxa"/>
            <w:hideMark/>
          </w:tcPr>
          <w:p w14:paraId="2E4ECA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1FAA25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D61CC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BE1B7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D4D7B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c>
          <w:tcPr>
            <w:tcW w:w="1417" w:type="dxa"/>
            <w:hideMark/>
          </w:tcPr>
          <w:p w14:paraId="507719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40C25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r>
      <w:tr w:rsidR="006622C8" w:rsidRPr="006622C8" w14:paraId="077C156B" w14:textId="77777777" w:rsidTr="000D265A">
        <w:trPr>
          <w:trHeight w:val="765"/>
        </w:trPr>
        <w:tc>
          <w:tcPr>
            <w:tcW w:w="4290" w:type="dxa"/>
            <w:hideMark/>
          </w:tcPr>
          <w:p w14:paraId="0529D3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0A7F8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6FB68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5DD23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FB8C9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23 2 00 10060</w:t>
            </w:r>
          </w:p>
        </w:tc>
        <w:tc>
          <w:tcPr>
            <w:tcW w:w="786" w:type="dxa"/>
            <w:hideMark/>
          </w:tcPr>
          <w:p w14:paraId="1F2314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1FDCB1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08D6D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CB8D3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9927F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c>
          <w:tcPr>
            <w:tcW w:w="1417" w:type="dxa"/>
            <w:hideMark/>
          </w:tcPr>
          <w:p w14:paraId="642EE8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99DB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r>
      <w:tr w:rsidR="006622C8" w:rsidRPr="006622C8" w14:paraId="230F0924" w14:textId="77777777" w:rsidTr="000D265A">
        <w:trPr>
          <w:trHeight w:val="765"/>
        </w:trPr>
        <w:tc>
          <w:tcPr>
            <w:tcW w:w="4290" w:type="dxa"/>
            <w:hideMark/>
          </w:tcPr>
          <w:p w14:paraId="3E4E59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5EBEF8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F4662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2A4C0A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24E36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23 2 00 10060</w:t>
            </w:r>
          </w:p>
        </w:tc>
        <w:tc>
          <w:tcPr>
            <w:tcW w:w="786" w:type="dxa"/>
            <w:hideMark/>
          </w:tcPr>
          <w:p w14:paraId="4D9519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6C056D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73E79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2B54C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04D06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c>
          <w:tcPr>
            <w:tcW w:w="1417" w:type="dxa"/>
            <w:hideMark/>
          </w:tcPr>
          <w:p w14:paraId="45FF96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95092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796 213,40</w:t>
            </w:r>
          </w:p>
        </w:tc>
      </w:tr>
      <w:tr w:rsidR="006622C8" w:rsidRPr="006622C8" w14:paraId="058C706E" w14:textId="77777777" w:rsidTr="000D265A">
        <w:trPr>
          <w:trHeight w:val="300"/>
        </w:trPr>
        <w:tc>
          <w:tcPr>
            <w:tcW w:w="4290" w:type="dxa"/>
            <w:hideMark/>
          </w:tcPr>
          <w:p w14:paraId="12DE68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Усл.по сод-ю им-ва</w:t>
            </w:r>
          </w:p>
        </w:tc>
        <w:tc>
          <w:tcPr>
            <w:tcW w:w="813" w:type="dxa"/>
            <w:hideMark/>
          </w:tcPr>
          <w:p w14:paraId="796CCE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5E3EB6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6F59E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7C591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23 2 00 10060</w:t>
            </w:r>
          </w:p>
        </w:tc>
        <w:tc>
          <w:tcPr>
            <w:tcW w:w="786" w:type="dxa"/>
            <w:hideMark/>
          </w:tcPr>
          <w:p w14:paraId="316EFD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9F1F2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1FC2F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62C01E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F6E7B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286 933,35</w:t>
            </w:r>
          </w:p>
        </w:tc>
        <w:tc>
          <w:tcPr>
            <w:tcW w:w="1417" w:type="dxa"/>
            <w:hideMark/>
          </w:tcPr>
          <w:p w14:paraId="4C81F9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15E31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286 933,35</w:t>
            </w:r>
          </w:p>
        </w:tc>
      </w:tr>
      <w:tr w:rsidR="006622C8" w:rsidRPr="006622C8" w14:paraId="3722B0B6" w14:textId="77777777" w:rsidTr="000D265A">
        <w:trPr>
          <w:trHeight w:val="510"/>
        </w:trPr>
        <w:tc>
          <w:tcPr>
            <w:tcW w:w="4290" w:type="dxa"/>
            <w:hideMark/>
          </w:tcPr>
          <w:p w14:paraId="77C1E1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Содержание в чистоте помещений, зданий, дворов, иного имущества</w:t>
            </w:r>
          </w:p>
        </w:tc>
        <w:tc>
          <w:tcPr>
            <w:tcW w:w="813" w:type="dxa"/>
            <w:hideMark/>
          </w:tcPr>
          <w:p w14:paraId="640758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ECBC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CF8BF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DDE63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23 2 00 10060</w:t>
            </w:r>
          </w:p>
        </w:tc>
        <w:tc>
          <w:tcPr>
            <w:tcW w:w="786" w:type="dxa"/>
            <w:hideMark/>
          </w:tcPr>
          <w:p w14:paraId="07A2F2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1413F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F2952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3F5809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1111</w:t>
            </w:r>
          </w:p>
        </w:tc>
        <w:tc>
          <w:tcPr>
            <w:tcW w:w="1701" w:type="dxa"/>
            <w:hideMark/>
          </w:tcPr>
          <w:p w14:paraId="2F613E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156 520,65</w:t>
            </w:r>
          </w:p>
        </w:tc>
        <w:tc>
          <w:tcPr>
            <w:tcW w:w="1417" w:type="dxa"/>
            <w:hideMark/>
          </w:tcPr>
          <w:p w14:paraId="40982C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8E6BE6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156 520,65</w:t>
            </w:r>
          </w:p>
        </w:tc>
      </w:tr>
      <w:tr w:rsidR="006622C8" w:rsidRPr="006622C8" w14:paraId="43933001" w14:textId="77777777" w:rsidTr="000D265A">
        <w:trPr>
          <w:trHeight w:val="300"/>
        </w:trPr>
        <w:tc>
          <w:tcPr>
            <w:tcW w:w="4290" w:type="dxa"/>
            <w:hideMark/>
          </w:tcPr>
          <w:p w14:paraId="48E1FA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№РО/А-09-21 вывоз мусора</w:t>
            </w:r>
          </w:p>
        </w:tc>
        <w:tc>
          <w:tcPr>
            <w:tcW w:w="813" w:type="dxa"/>
            <w:hideMark/>
          </w:tcPr>
          <w:p w14:paraId="204C41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8686A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8D768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ADBC7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711E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AB9BA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235E0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7FB19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71EC1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417" w:type="dxa"/>
            <w:hideMark/>
          </w:tcPr>
          <w:p w14:paraId="3201EA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E8FF4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r>
      <w:tr w:rsidR="006622C8" w:rsidRPr="006622C8" w14:paraId="09DF6A6D" w14:textId="77777777" w:rsidTr="000D265A">
        <w:trPr>
          <w:trHeight w:val="300"/>
        </w:trPr>
        <w:tc>
          <w:tcPr>
            <w:tcW w:w="4290" w:type="dxa"/>
            <w:hideMark/>
          </w:tcPr>
          <w:p w14:paraId="00A56B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содержанию имущества</w:t>
            </w:r>
          </w:p>
        </w:tc>
        <w:tc>
          <w:tcPr>
            <w:tcW w:w="813" w:type="dxa"/>
            <w:hideMark/>
          </w:tcPr>
          <w:p w14:paraId="651C14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14E64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771AB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ECD78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23 2 00 10060</w:t>
            </w:r>
          </w:p>
        </w:tc>
        <w:tc>
          <w:tcPr>
            <w:tcW w:w="786" w:type="dxa"/>
            <w:hideMark/>
          </w:tcPr>
          <w:p w14:paraId="4B9425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D766E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38C8D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121079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1129</w:t>
            </w:r>
          </w:p>
        </w:tc>
        <w:tc>
          <w:tcPr>
            <w:tcW w:w="1701" w:type="dxa"/>
            <w:hideMark/>
          </w:tcPr>
          <w:p w14:paraId="1D0D07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130 412,70</w:t>
            </w:r>
          </w:p>
        </w:tc>
        <w:tc>
          <w:tcPr>
            <w:tcW w:w="1417" w:type="dxa"/>
            <w:hideMark/>
          </w:tcPr>
          <w:p w14:paraId="17EC73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51FA3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130 412,70</w:t>
            </w:r>
          </w:p>
        </w:tc>
      </w:tr>
      <w:tr w:rsidR="006622C8" w:rsidRPr="006622C8" w14:paraId="41F77BE3" w14:textId="77777777" w:rsidTr="000D265A">
        <w:trPr>
          <w:trHeight w:val="510"/>
        </w:trPr>
        <w:tc>
          <w:tcPr>
            <w:tcW w:w="4290" w:type="dxa"/>
            <w:hideMark/>
          </w:tcPr>
          <w:p w14:paraId="5B0290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вывоз ТБО, несанкционированных свалок договор РО/НС-А-01-21 от 25.05.2021</w:t>
            </w:r>
          </w:p>
        </w:tc>
        <w:tc>
          <w:tcPr>
            <w:tcW w:w="813" w:type="dxa"/>
            <w:hideMark/>
          </w:tcPr>
          <w:p w14:paraId="0C5EC0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A1B7C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B82C8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354DB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862C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6517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03788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D8008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C8B7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130 412,70</w:t>
            </w:r>
          </w:p>
        </w:tc>
        <w:tc>
          <w:tcPr>
            <w:tcW w:w="1417" w:type="dxa"/>
            <w:hideMark/>
          </w:tcPr>
          <w:p w14:paraId="16362F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7D6AE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130 412,70</w:t>
            </w:r>
          </w:p>
        </w:tc>
      </w:tr>
      <w:tr w:rsidR="006622C8" w:rsidRPr="006622C8" w14:paraId="748F010A" w14:textId="77777777" w:rsidTr="000D265A">
        <w:trPr>
          <w:trHeight w:val="300"/>
        </w:trPr>
        <w:tc>
          <w:tcPr>
            <w:tcW w:w="4290" w:type="dxa"/>
            <w:hideMark/>
          </w:tcPr>
          <w:p w14:paraId="4E587B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3396D9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D101E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E6E3F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676DF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23 2 00 10060</w:t>
            </w:r>
          </w:p>
        </w:tc>
        <w:tc>
          <w:tcPr>
            <w:tcW w:w="786" w:type="dxa"/>
            <w:hideMark/>
          </w:tcPr>
          <w:p w14:paraId="29736B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C0011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99A20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8E331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EEA55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509 280,05</w:t>
            </w:r>
          </w:p>
        </w:tc>
        <w:tc>
          <w:tcPr>
            <w:tcW w:w="1417" w:type="dxa"/>
            <w:hideMark/>
          </w:tcPr>
          <w:p w14:paraId="2EDDA0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75F78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509 280,05</w:t>
            </w:r>
          </w:p>
        </w:tc>
      </w:tr>
      <w:tr w:rsidR="006622C8" w:rsidRPr="006622C8" w14:paraId="26995EE0" w14:textId="77777777" w:rsidTr="000D265A">
        <w:trPr>
          <w:trHeight w:val="300"/>
        </w:trPr>
        <w:tc>
          <w:tcPr>
            <w:tcW w:w="4290" w:type="dxa"/>
            <w:hideMark/>
          </w:tcPr>
          <w:p w14:paraId="2D27D2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и услуги по подстатье 226</w:t>
            </w:r>
          </w:p>
        </w:tc>
        <w:tc>
          <w:tcPr>
            <w:tcW w:w="813" w:type="dxa"/>
            <w:hideMark/>
          </w:tcPr>
          <w:p w14:paraId="6BB1E2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23C3E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C3708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6529E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23 2 00 10060</w:t>
            </w:r>
          </w:p>
        </w:tc>
        <w:tc>
          <w:tcPr>
            <w:tcW w:w="786" w:type="dxa"/>
            <w:hideMark/>
          </w:tcPr>
          <w:p w14:paraId="0A8C97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EAC05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86D52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50AC7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198B49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509 280,05</w:t>
            </w:r>
          </w:p>
        </w:tc>
        <w:tc>
          <w:tcPr>
            <w:tcW w:w="1417" w:type="dxa"/>
            <w:hideMark/>
          </w:tcPr>
          <w:p w14:paraId="0F919B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01527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509 280,05</w:t>
            </w:r>
          </w:p>
        </w:tc>
      </w:tr>
      <w:tr w:rsidR="006622C8" w:rsidRPr="006622C8" w14:paraId="1548D967" w14:textId="77777777" w:rsidTr="000D265A">
        <w:trPr>
          <w:trHeight w:val="510"/>
        </w:trPr>
        <w:tc>
          <w:tcPr>
            <w:tcW w:w="4290" w:type="dxa"/>
            <w:hideMark/>
          </w:tcPr>
          <w:p w14:paraId="64D977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организация работы с ртутьсодержащими отходами</w:t>
            </w:r>
          </w:p>
        </w:tc>
        <w:tc>
          <w:tcPr>
            <w:tcW w:w="813" w:type="dxa"/>
            <w:hideMark/>
          </w:tcPr>
          <w:p w14:paraId="05BC69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82E3A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07803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71C39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0CAD5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06CB0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4C9FE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43C1E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65EF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65 395,25</w:t>
            </w:r>
          </w:p>
        </w:tc>
        <w:tc>
          <w:tcPr>
            <w:tcW w:w="1417" w:type="dxa"/>
            <w:hideMark/>
          </w:tcPr>
          <w:p w14:paraId="7E9211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4B2AA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65 395,25</w:t>
            </w:r>
          </w:p>
        </w:tc>
      </w:tr>
      <w:tr w:rsidR="006622C8" w:rsidRPr="006622C8" w14:paraId="140582CF" w14:textId="77777777" w:rsidTr="000D265A">
        <w:trPr>
          <w:trHeight w:val="1020"/>
        </w:trPr>
        <w:tc>
          <w:tcPr>
            <w:tcW w:w="4290" w:type="dxa"/>
            <w:hideMark/>
          </w:tcPr>
          <w:p w14:paraId="26C902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средства МО "МР" на размещение на полигоне строительного мусора от сноса МКД и нежилых зданий, признанных аварийными</w:t>
            </w:r>
          </w:p>
        </w:tc>
        <w:tc>
          <w:tcPr>
            <w:tcW w:w="813" w:type="dxa"/>
            <w:hideMark/>
          </w:tcPr>
          <w:p w14:paraId="085EEC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A017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C246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C1566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08E8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CC7A2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1B05E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63212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9F20B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253 318,26</w:t>
            </w:r>
          </w:p>
        </w:tc>
        <w:tc>
          <w:tcPr>
            <w:tcW w:w="1417" w:type="dxa"/>
            <w:hideMark/>
          </w:tcPr>
          <w:p w14:paraId="05B1B0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CC48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253 318,26</w:t>
            </w:r>
          </w:p>
        </w:tc>
      </w:tr>
      <w:tr w:rsidR="006622C8" w:rsidRPr="006622C8" w14:paraId="351DD174" w14:textId="77777777" w:rsidTr="000D265A">
        <w:trPr>
          <w:trHeight w:val="1024"/>
        </w:trPr>
        <w:tc>
          <w:tcPr>
            <w:tcW w:w="4290" w:type="dxa"/>
            <w:hideMark/>
          </w:tcPr>
          <w:p w14:paraId="3277F6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софинансирование МО "МР" на размещение на полигоне строительного мусора от сноса МКД и нежилых зданий, признанных аварийными</w:t>
            </w:r>
          </w:p>
        </w:tc>
        <w:tc>
          <w:tcPr>
            <w:tcW w:w="813" w:type="dxa"/>
            <w:hideMark/>
          </w:tcPr>
          <w:p w14:paraId="3F43C1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55F8F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E185C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7934E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92D0B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00C93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D889F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D56BA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33159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13 332,54</w:t>
            </w:r>
          </w:p>
        </w:tc>
        <w:tc>
          <w:tcPr>
            <w:tcW w:w="1417" w:type="dxa"/>
            <w:hideMark/>
          </w:tcPr>
          <w:p w14:paraId="073694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3DF35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13 332,54</w:t>
            </w:r>
          </w:p>
        </w:tc>
      </w:tr>
      <w:tr w:rsidR="006622C8" w:rsidRPr="006622C8" w14:paraId="50536560" w14:textId="77777777" w:rsidTr="000D265A">
        <w:trPr>
          <w:trHeight w:val="510"/>
        </w:trPr>
        <w:tc>
          <w:tcPr>
            <w:tcW w:w="4290" w:type="dxa"/>
            <w:hideMark/>
          </w:tcPr>
          <w:p w14:paraId="53F92C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размещение на полигон строительного мусора ул. Корнилова д.6</w:t>
            </w:r>
          </w:p>
        </w:tc>
        <w:tc>
          <w:tcPr>
            <w:tcW w:w="813" w:type="dxa"/>
            <w:hideMark/>
          </w:tcPr>
          <w:p w14:paraId="1932D0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D764D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8B7A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7E4F9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64C07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DD3C0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F8618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65C4E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E3782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177 234,00</w:t>
            </w:r>
          </w:p>
        </w:tc>
        <w:tc>
          <w:tcPr>
            <w:tcW w:w="1417" w:type="dxa"/>
            <w:hideMark/>
          </w:tcPr>
          <w:p w14:paraId="129764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4E781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177 234,00</w:t>
            </w:r>
          </w:p>
        </w:tc>
      </w:tr>
      <w:tr w:rsidR="006622C8" w:rsidRPr="006622C8" w14:paraId="3D97F5A8" w14:textId="77777777" w:rsidTr="000D265A">
        <w:trPr>
          <w:trHeight w:val="300"/>
        </w:trPr>
        <w:tc>
          <w:tcPr>
            <w:tcW w:w="4290" w:type="dxa"/>
            <w:hideMark/>
          </w:tcPr>
          <w:p w14:paraId="2A64FF6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Прочие мероприятия по благоустройству</w:t>
            </w:r>
          </w:p>
        </w:tc>
        <w:tc>
          <w:tcPr>
            <w:tcW w:w="813" w:type="dxa"/>
            <w:hideMark/>
          </w:tcPr>
          <w:p w14:paraId="7FA6B8A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3A05EAC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100BC81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2F086D0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23 2 00 10090</w:t>
            </w:r>
          </w:p>
        </w:tc>
        <w:tc>
          <w:tcPr>
            <w:tcW w:w="786" w:type="dxa"/>
            <w:hideMark/>
          </w:tcPr>
          <w:p w14:paraId="714C833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F5363C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5D2767C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4BC5877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73EA23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c>
          <w:tcPr>
            <w:tcW w:w="1417" w:type="dxa"/>
            <w:hideMark/>
          </w:tcPr>
          <w:p w14:paraId="7853DA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3F8DF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r>
      <w:tr w:rsidR="006622C8" w:rsidRPr="006622C8" w14:paraId="44846DEC" w14:textId="77777777" w:rsidTr="000D265A">
        <w:trPr>
          <w:trHeight w:val="510"/>
        </w:trPr>
        <w:tc>
          <w:tcPr>
            <w:tcW w:w="4290" w:type="dxa"/>
            <w:hideMark/>
          </w:tcPr>
          <w:p w14:paraId="09B7FC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724F7B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E546D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7EB6B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D795F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23 2 00 10090</w:t>
            </w:r>
          </w:p>
        </w:tc>
        <w:tc>
          <w:tcPr>
            <w:tcW w:w="786" w:type="dxa"/>
            <w:hideMark/>
          </w:tcPr>
          <w:p w14:paraId="1460DA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2988E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1A5E6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49AC8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11570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c>
          <w:tcPr>
            <w:tcW w:w="1417" w:type="dxa"/>
            <w:hideMark/>
          </w:tcPr>
          <w:p w14:paraId="0E965C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96721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r>
      <w:tr w:rsidR="006622C8" w:rsidRPr="006622C8" w14:paraId="46729EA9" w14:textId="77777777" w:rsidTr="000D265A">
        <w:trPr>
          <w:trHeight w:val="765"/>
        </w:trPr>
        <w:tc>
          <w:tcPr>
            <w:tcW w:w="4290" w:type="dxa"/>
            <w:hideMark/>
          </w:tcPr>
          <w:p w14:paraId="2779E2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09FDE9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CF95A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51A47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C3F2A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23 2 00 10090</w:t>
            </w:r>
          </w:p>
        </w:tc>
        <w:tc>
          <w:tcPr>
            <w:tcW w:w="786" w:type="dxa"/>
            <w:hideMark/>
          </w:tcPr>
          <w:p w14:paraId="2E4C63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4387A6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5F91A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08CF1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A0ACE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c>
          <w:tcPr>
            <w:tcW w:w="1417" w:type="dxa"/>
            <w:hideMark/>
          </w:tcPr>
          <w:p w14:paraId="4BAF9C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1E5A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r>
      <w:tr w:rsidR="006622C8" w:rsidRPr="006622C8" w14:paraId="78EAC2F1" w14:textId="77777777" w:rsidTr="000D265A">
        <w:trPr>
          <w:trHeight w:val="765"/>
        </w:trPr>
        <w:tc>
          <w:tcPr>
            <w:tcW w:w="4290" w:type="dxa"/>
            <w:hideMark/>
          </w:tcPr>
          <w:p w14:paraId="363D9A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465A9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B25D0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74AB50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B2DA7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23 2 00 10090</w:t>
            </w:r>
          </w:p>
        </w:tc>
        <w:tc>
          <w:tcPr>
            <w:tcW w:w="786" w:type="dxa"/>
            <w:hideMark/>
          </w:tcPr>
          <w:p w14:paraId="5180C0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5353D2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1C2C2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7BE95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572E3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c>
          <w:tcPr>
            <w:tcW w:w="1417" w:type="dxa"/>
            <w:hideMark/>
          </w:tcPr>
          <w:p w14:paraId="4380EE6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44728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17 065 735,31</w:t>
            </w:r>
          </w:p>
        </w:tc>
      </w:tr>
      <w:tr w:rsidR="006622C8" w:rsidRPr="006622C8" w14:paraId="41800C10" w14:textId="77777777" w:rsidTr="000D265A">
        <w:trPr>
          <w:trHeight w:val="300"/>
        </w:trPr>
        <w:tc>
          <w:tcPr>
            <w:tcW w:w="4290" w:type="dxa"/>
            <w:hideMark/>
          </w:tcPr>
          <w:p w14:paraId="61459A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Транспортные услуги</w:t>
            </w:r>
          </w:p>
        </w:tc>
        <w:tc>
          <w:tcPr>
            <w:tcW w:w="813" w:type="dxa"/>
            <w:hideMark/>
          </w:tcPr>
          <w:p w14:paraId="4634B4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F0DC2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7DF584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EE68F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7E0FD7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0C9BE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69C5A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073F61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59DAE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c>
          <w:tcPr>
            <w:tcW w:w="1417" w:type="dxa"/>
            <w:hideMark/>
          </w:tcPr>
          <w:p w14:paraId="2D3D1F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CE2BD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r>
      <w:tr w:rsidR="006622C8" w:rsidRPr="006622C8" w14:paraId="184AE937" w14:textId="77777777" w:rsidTr="000D265A">
        <w:trPr>
          <w:trHeight w:val="510"/>
        </w:trPr>
        <w:tc>
          <w:tcPr>
            <w:tcW w:w="4290" w:type="dxa"/>
            <w:hideMark/>
          </w:tcPr>
          <w:p w14:paraId="685B9B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расходы по оплате транспортных услуг</w:t>
            </w:r>
          </w:p>
        </w:tc>
        <w:tc>
          <w:tcPr>
            <w:tcW w:w="813" w:type="dxa"/>
            <w:hideMark/>
          </w:tcPr>
          <w:p w14:paraId="1D74E7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8D1E1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6CF5E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C6041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03C838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3296B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71BD4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61C55C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1125</w:t>
            </w:r>
          </w:p>
        </w:tc>
        <w:tc>
          <w:tcPr>
            <w:tcW w:w="1701" w:type="dxa"/>
            <w:hideMark/>
          </w:tcPr>
          <w:p w14:paraId="6B6916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c>
          <w:tcPr>
            <w:tcW w:w="1417" w:type="dxa"/>
            <w:hideMark/>
          </w:tcPr>
          <w:p w14:paraId="398459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5646A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r>
      <w:tr w:rsidR="006622C8" w:rsidRPr="006622C8" w14:paraId="61BD3E82" w14:textId="77777777" w:rsidTr="000D265A">
        <w:trPr>
          <w:trHeight w:val="510"/>
        </w:trPr>
        <w:tc>
          <w:tcPr>
            <w:tcW w:w="4290" w:type="dxa"/>
            <w:hideMark/>
          </w:tcPr>
          <w:p w14:paraId="0CE1AF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доставка конструкций этно-ландшафтного комплекса</w:t>
            </w:r>
          </w:p>
        </w:tc>
        <w:tc>
          <w:tcPr>
            <w:tcW w:w="813" w:type="dxa"/>
            <w:hideMark/>
          </w:tcPr>
          <w:p w14:paraId="49216C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24ADE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D5178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298591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043C81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20487D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811F0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33183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D953C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c>
          <w:tcPr>
            <w:tcW w:w="1417" w:type="dxa"/>
            <w:hideMark/>
          </w:tcPr>
          <w:p w14:paraId="013E93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8BCE5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300 000,00</w:t>
            </w:r>
          </w:p>
        </w:tc>
      </w:tr>
      <w:tr w:rsidR="006622C8" w:rsidRPr="006622C8" w14:paraId="1A1DDE8D" w14:textId="77777777" w:rsidTr="000D265A">
        <w:trPr>
          <w:trHeight w:val="300"/>
        </w:trPr>
        <w:tc>
          <w:tcPr>
            <w:tcW w:w="4290" w:type="dxa"/>
            <w:hideMark/>
          </w:tcPr>
          <w:p w14:paraId="3413F2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Работы, услуги по содержанию имущества</w:t>
            </w:r>
          </w:p>
        </w:tc>
        <w:tc>
          <w:tcPr>
            <w:tcW w:w="813" w:type="dxa"/>
            <w:hideMark/>
          </w:tcPr>
          <w:p w14:paraId="7C5723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60739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4E381B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97E6E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6259EC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EE0CE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15634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631BF5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2B316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5 387 657,06</w:t>
            </w:r>
          </w:p>
        </w:tc>
        <w:tc>
          <w:tcPr>
            <w:tcW w:w="1417" w:type="dxa"/>
            <w:hideMark/>
          </w:tcPr>
          <w:p w14:paraId="6B85E4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A8B39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5 387 657,06</w:t>
            </w:r>
          </w:p>
        </w:tc>
      </w:tr>
      <w:tr w:rsidR="006622C8" w:rsidRPr="006622C8" w14:paraId="21D48369" w14:textId="77777777" w:rsidTr="000D265A">
        <w:trPr>
          <w:trHeight w:val="510"/>
        </w:trPr>
        <w:tc>
          <w:tcPr>
            <w:tcW w:w="4290" w:type="dxa"/>
            <w:hideMark/>
          </w:tcPr>
          <w:p w14:paraId="06EF81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Текущий и капитальный ремонт и реставрация нефинансовых активов</w:t>
            </w:r>
          </w:p>
        </w:tc>
        <w:tc>
          <w:tcPr>
            <w:tcW w:w="813" w:type="dxa"/>
            <w:hideMark/>
          </w:tcPr>
          <w:p w14:paraId="2D3D0B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ED06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52EBA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CBEB0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1A96BD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3F3C1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9463F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w:t>
            </w:r>
          </w:p>
        </w:tc>
        <w:tc>
          <w:tcPr>
            <w:tcW w:w="851" w:type="dxa"/>
            <w:hideMark/>
          </w:tcPr>
          <w:p w14:paraId="76FB0F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1105</w:t>
            </w:r>
          </w:p>
        </w:tc>
        <w:tc>
          <w:tcPr>
            <w:tcW w:w="1701" w:type="dxa"/>
            <w:hideMark/>
          </w:tcPr>
          <w:p w14:paraId="188B0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5 387 657,06</w:t>
            </w:r>
          </w:p>
        </w:tc>
        <w:tc>
          <w:tcPr>
            <w:tcW w:w="1417" w:type="dxa"/>
            <w:hideMark/>
          </w:tcPr>
          <w:p w14:paraId="280FC6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04CEA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5 387 657,06</w:t>
            </w:r>
          </w:p>
        </w:tc>
      </w:tr>
      <w:tr w:rsidR="006622C8" w:rsidRPr="006622C8" w14:paraId="4E23BC55" w14:textId="77777777" w:rsidTr="000D265A">
        <w:trPr>
          <w:trHeight w:val="510"/>
        </w:trPr>
        <w:tc>
          <w:tcPr>
            <w:tcW w:w="4290" w:type="dxa"/>
            <w:hideMark/>
          </w:tcPr>
          <w:p w14:paraId="70C217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№0116300010721000035 замена покрытия ул. Юбилейная д.13</w:t>
            </w:r>
          </w:p>
        </w:tc>
        <w:tc>
          <w:tcPr>
            <w:tcW w:w="813" w:type="dxa"/>
            <w:hideMark/>
          </w:tcPr>
          <w:p w14:paraId="6105E4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2E47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C7CBC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863DB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9ECF9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32845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B098B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83D88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BAAD3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639 808,00</w:t>
            </w:r>
          </w:p>
        </w:tc>
        <w:tc>
          <w:tcPr>
            <w:tcW w:w="1417" w:type="dxa"/>
            <w:hideMark/>
          </w:tcPr>
          <w:p w14:paraId="138DDF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4C82A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639 808,00</w:t>
            </w:r>
          </w:p>
        </w:tc>
      </w:tr>
      <w:tr w:rsidR="006622C8" w:rsidRPr="006622C8" w14:paraId="10824782" w14:textId="77777777" w:rsidTr="000D265A">
        <w:trPr>
          <w:trHeight w:val="765"/>
        </w:trPr>
        <w:tc>
          <w:tcPr>
            <w:tcW w:w="4290" w:type="dxa"/>
            <w:hideMark/>
          </w:tcPr>
          <w:p w14:paraId="4BFCFA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№011630010721000033 выполнение работ по благоустройству детской площадки ул. Юбилейная д.14</w:t>
            </w:r>
          </w:p>
        </w:tc>
        <w:tc>
          <w:tcPr>
            <w:tcW w:w="813" w:type="dxa"/>
            <w:hideMark/>
          </w:tcPr>
          <w:p w14:paraId="433014D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69D98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6E24A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25053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EA921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96C5D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D5D0FB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631A5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99579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2 554 886,40</w:t>
            </w:r>
          </w:p>
        </w:tc>
        <w:tc>
          <w:tcPr>
            <w:tcW w:w="1417" w:type="dxa"/>
            <w:hideMark/>
          </w:tcPr>
          <w:p w14:paraId="0666E4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45088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2 554 886,40</w:t>
            </w:r>
          </w:p>
        </w:tc>
      </w:tr>
      <w:tr w:rsidR="006622C8" w:rsidRPr="006622C8" w14:paraId="1524C8CB" w14:textId="77777777" w:rsidTr="000D265A">
        <w:trPr>
          <w:trHeight w:val="765"/>
        </w:trPr>
        <w:tc>
          <w:tcPr>
            <w:tcW w:w="4290" w:type="dxa"/>
            <w:hideMark/>
          </w:tcPr>
          <w:p w14:paraId="70FDF5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№0116300010721000034 выполнение работ по благоустройству площади "Фонтанная"</w:t>
            </w:r>
          </w:p>
        </w:tc>
        <w:tc>
          <w:tcPr>
            <w:tcW w:w="813" w:type="dxa"/>
            <w:hideMark/>
          </w:tcPr>
          <w:p w14:paraId="59C327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C2BF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3160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15CBB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8840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F3248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03B9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50355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BE8CF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633 532,80</w:t>
            </w:r>
          </w:p>
        </w:tc>
        <w:tc>
          <w:tcPr>
            <w:tcW w:w="1417" w:type="dxa"/>
            <w:hideMark/>
          </w:tcPr>
          <w:p w14:paraId="1D7A08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DACB1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633 532,80</w:t>
            </w:r>
          </w:p>
        </w:tc>
      </w:tr>
      <w:tr w:rsidR="006622C8" w:rsidRPr="006622C8" w14:paraId="2D79E160" w14:textId="77777777" w:rsidTr="000D265A">
        <w:trPr>
          <w:trHeight w:val="510"/>
        </w:trPr>
        <w:tc>
          <w:tcPr>
            <w:tcW w:w="4290" w:type="dxa"/>
            <w:hideMark/>
          </w:tcPr>
          <w:p w14:paraId="3F37C1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№0116300010721000045 ремонт парка Первооткрывателям</w:t>
            </w:r>
          </w:p>
        </w:tc>
        <w:tc>
          <w:tcPr>
            <w:tcW w:w="813" w:type="dxa"/>
            <w:hideMark/>
          </w:tcPr>
          <w:p w14:paraId="590271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DC7CA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A337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4A444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E2DE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66E40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B76C1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DBA23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8DF26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1 556 395,06</w:t>
            </w:r>
          </w:p>
        </w:tc>
        <w:tc>
          <w:tcPr>
            <w:tcW w:w="1417" w:type="dxa"/>
            <w:hideMark/>
          </w:tcPr>
          <w:p w14:paraId="53D1FD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A0002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1 556 395,06</w:t>
            </w:r>
          </w:p>
        </w:tc>
      </w:tr>
      <w:tr w:rsidR="006622C8" w:rsidRPr="006622C8" w14:paraId="1CA9D537" w14:textId="77777777" w:rsidTr="000D265A">
        <w:trPr>
          <w:trHeight w:val="300"/>
        </w:trPr>
        <w:tc>
          <w:tcPr>
            <w:tcW w:w="4290" w:type="dxa"/>
            <w:hideMark/>
          </w:tcPr>
          <w:p w14:paraId="37C7EF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средств АК "АЛРОСА"</w:t>
            </w:r>
          </w:p>
        </w:tc>
        <w:tc>
          <w:tcPr>
            <w:tcW w:w="813" w:type="dxa"/>
            <w:hideMark/>
          </w:tcPr>
          <w:p w14:paraId="0C3FA4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9AE1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C2C8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B9E3B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0554A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31892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0B83B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6BEF8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75CCE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3E6378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91C45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5F2C5DDA" w14:textId="77777777" w:rsidTr="000D265A">
        <w:trPr>
          <w:trHeight w:val="300"/>
        </w:trPr>
        <w:tc>
          <w:tcPr>
            <w:tcW w:w="4290" w:type="dxa"/>
            <w:hideMark/>
          </w:tcPr>
          <w:p w14:paraId="3A6570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экономия по торгам</w:t>
            </w:r>
          </w:p>
        </w:tc>
        <w:tc>
          <w:tcPr>
            <w:tcW w:w="813" w:type="dxa"/>
            <w:hideMark/>
          </w:tcPr>
          <w:p w14:paraId="60A82F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399B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00972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56F43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86B53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868E4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B0E4A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57CA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8F018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3 034,80</w:t>
            </w:r>
          </w:p>
        </w:tc>
        <w:tc>
          <w:tcPr>
            <w:tcW w:w="1417" w:type="dxa"/>
            <w:hideMark/>
          </w:tcPr>
          <w:p w14:paraId="1DEE07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FB49E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3 034,80</w:t>
            </w:r>
          </w:p>
        </w:tc>
      </w:tr>
      <w:tr w:rsidR="006622C8" w:rsidRPr="006622C8" w14:paraId="4409C18A" w14:textId="77777777" w:rsidTr="000D265A">
        <w:trPr>
          <w:trHeight w:val="300"/>
        </w:trPr>
        <w:tc>
          <w:tcPr>
            <w:tcW w:w="4290" w:type="dxa"/>
            <w:hideMark/>
          </w:tcPr>
          <w:p w14:paraId="44196F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1EC44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B0C76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837A2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974CD6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40F8CE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40A3B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78991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339867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8B938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3 849 547,15</w:t>
            </w:r>
          </w:p>
        </w:tc>
        <w:tc>
          <w:tcPr>
            <w:tcW w:w="1417" w:type="dxa"/>
            <w:hideMark/>
          </w:tcPr>
          <w:p w14:paraId="74AFD2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820F9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3 849 547,15</w:t>
            </w:r>
          </w:p>
        </w:tc>
      </w:tr>
      <w:tr w:rsidR="006622C8" w:rsidRPr="006622C8" w14:paraId="71E4FFF2" w14:textId="77777777" w:rsidTr="000D265A">
        <w:trPr>
          <w:trHeight w:val="300"/>
        </w:trPr>
        <w:tc>
          <w:tcPr>
            <w:tcW w:w="4290" w:type="dxa"/>
            <w:hideMark/>
          </w:tcPr>
          <w:p w14:paraId="4552A3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и услуги по подстатье 226 </w:t>
            </w:r>
          </w:p>
        </w:tc>
        <w:tc>
          <w:tcPr>
            <w:tcW w:w="813" w:type="dxa"/>
            <w:hideMark/>
          </w:tcPr>
          <w:p w14:paraId="0E5918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B110D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283E08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6EDD30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36AC94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5C231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5F997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6328F8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35DBDD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3 849 547,15</w:t>
            </w:r>
          </w:p>
        </w:tc>
        <w:tc>
          <w:tcPr>
            <w:tcW w:w="1417" w:type="dxa"/>
            <w:hideMark/>
          </w:tcPr>
          <w:p w14:paraId="4ECA8C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B7210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3 849 547,15</w:t>
            </w:r>
          </w:p>
        </w:tc>
      </w:tr>
      <w:tr w:rsidR="006622C8" w:rsidRPr="006622C8" w14:paraId="6B3B9A48" w14:textId="77777777" w:rsidTr="000D265A">
        <w:trPr>
          <w:trHeight w:val="510"/>
        </w:trPr>
        <w:tc>
          <w:tcPr>
            <w:tcW w:w="4290" w:type="dxa"/>
            <w:hideMark/>
          </w:tcPr>
          <w:p w14:paraId="793BCB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№0116300010721000006 демонтаж новогодних конструкций</w:t>
            </w:r>
          </w:p>
        </w:tc>
        <w:tc>
          <w:tcPr>
            <w:tcW w:w="813" w:type="dxa"/>
            <w:hideMark/>
          </w:tcPr>
          <w:p w14:paraId="05F3CB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4D4B4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0CD3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A275C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30E0D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D262C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C73AD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CDBD6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8B4DC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124 290,00</w:t>
            </w:r>
          </w:p>
        </w:tc>
        <w:tc>
          <w:tcPr>
            <w:tcW w:w="1417" w:type="dxa"/>
            <w:hideMark/>
          </w:tcPr>
          <w:p w14:paraId="5D82F9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49BE2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124 290,00</w:t>
            </w:r>
          </w:p>
        </w:tc>
      </w:tr>
      <w:tr w:rsidR="006622C8" w:rsidRPr="006622C8" w14:paraId="652EF69E" w14:textId="77777777" w:rsidTr="000D265A">
        <w:trPr>
          <w:trHeight w:val="510"/>
        </w:trPr>
        <w:tc>
          <w:tcPr>
            <w:tcW w:w="4290" w:type="dxa"/>
            <w:hideMark/>
          </w:tcPr>
          <w:p w14:paraId="689AB7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№0116300010721000023 обслуживание туалетов, мусорных баков</w:t>
            </w:r>
          </w:p>
        </w:tc>
        <w:tc>
          <w:tcPr>
            <w:tcW w:w="813" w:type="dxa"/>
            <w:hideMark/>
          </w:tcPr>
          <w:p w14:paraId="1283CF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5B24D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670C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05C19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84D6F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DAAE3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FE685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99034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C31E6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47 001,49</w:t>
            </w:r>
          </w:p>
        </w:tc>
        <w:tc>
          <w:tcPr>
            <w:tcW w:w="1417" w:type="dxa"/>
            <w:hideMark/>
          </w:tcPr>
          <w:p w14:paraId="01658A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F6C34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47 001,49</w:t>
            </w:r>
          </w:p>
        </w:tc>
      </w:tr>
      <w:tr w:rsidR="006622C8" w:rsidRPr="006622C8" w14:paraId="0F38E1E4" w14:textId="77777777" w:rsidTr="000D265A">
        <w:trPr>
          <w:trHeight w:val="510"/>
        </w:trPr>
        <w:tc>
          <w:tcPr>
            <w:tcW w:w="4290" w:type="dxa"/>
            <w:hideMark/>
          </w:tcPr>
          <w:p w14:paraId="55B802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№0116300010721000055 разработка схемы водоснабжения, теплоснабжения</w:t>
            </w:r>
          </w:p>
        </w:tc>
        <w:tc>
          <w:tcPr>
            <w:tcW w:w="813" w:type="dxa"/>
            <w:hideMark/>
          </w:tcPr>
          <w:p w14:paraId="0F3924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4601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B73F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70100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C7D92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85ED5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92A6B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B57D2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32F15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1 189 302,60</w:t>
            </w:r>
          </w:p>
        </w:tc>
        <w:tc>
          <w:tcPr>
            <w:tcW w:w="1417" w:type="dxa"/>
            <w:hideMark/>
          </w:tcPr>
          <w:p w14:paraId="705F75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92A84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1 189 302,60</w:t>
            </w:r>
          </w:p>
        </w:tc>
      </w:tr>
      <w:tr w:rsidR="006622C8" w:rsidRPr="006622C8" w14:paraId="40546A0B" w14:textId="77777777" w:rsidTr="000D265A">
        <w:trPr>
          <w:trHeight w:val="510"/>
        </w:trPr>
        <w:tc>
          <w:tcPr>
            <w:tcW w:w="4290" w:type="dxa"/>
            <w:hideMark/>
          </w:tcPr>
          <w:p w14:paraId="143EB1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№0116300010721000053 закуп и установка остановочных павильонов</w:t>
            </w:r>
          </w:p>
        </w:tc>
        <w:tc>
          <w:tcPr>
            <w:tcW w:w="813" w:type="dxa"/>
            <w:hideMark/>
          </w:tcPr>
          <w:p w14:paraId="441D4B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E171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C45F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1824B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EA111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43BFF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CD18D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2B77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499E8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44 076,00</w:t>
            </w:r>
          </w:p>
        </w:tc>
        <w:tc>
          <w:tcPr>
            <w:tcW w:w="1417" w:type="dxa"/>
            <w:hideMark/>
          </w:tcPr>
          <w:p w14:paraId="1F6A34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8715E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44 076,00</w:t>
            </w:r>
          </w:p>
        </w:tc>
      </w:tr>
      <w:tr w:rsidR="006622C8" w:rsidRPr="006622C8" w14:paraId="4FD9D9AC" w14:textId="77777777" w:rsidTr="000D265A">
        <w:trPr>
          <w:trHeight w:val="510"/>
        </w:trPr>
        <w:tc>
          <w:tcPr>
            <w:tcW w:w="4290" w:type="dxa"/>
            <w:hideMark/>
          </w:tcPr>
          <w:p w14:paraId="0174F2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договор №45/12-20 2020 год установка светодиодных гирлянд</w:t>
            </w:r>
          </w:p>
        </w:tc>
        <w:tc>
          <w:tcPr>
            <w:tcW w:w="813" w:type="dxa"/>
            <w:hideMark/>
          </w:tcPr>
          <w:p w14:paraId="7E8F9A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6286D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10377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12B83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6D22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EC106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E1E51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C30AB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22A4A1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40 746,00</w:t>
            </w:r>
          </w:p>
        </w:tc>
        <w:tc>
          <w:tcPr>
            <w:tcW w:w="1417" w:type="dxa"/>
            <w:hideMark/>
          </w:tcPr>
          <w:p w14:paraId="1B68A5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8A011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40 746,00</w:t>
            </w:r>
          </w:p>
        </w:tc>
      </w:tr>
      <w:tr w:rsidR="006622C8" w:rsidRPr="006622C8" w14:paraId="13570945" w14:textId="77777777" w:rsidTr="000D265A">
        <w:trPr>
          <w:trHeight w:val="300"/>
        </w:trPr>
        <w:tc>
          <w:tcPr>
            <w:tcW w:w="4290" w:type="dxa"/>
            <w:hideMark/>
          </w:tcPr>
          <w:p w14:paraId="738070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экономия по торгам</w:t>
            </w:r>
          </w:p>
        </w:tc>
        <w:tc>
          <w:tcPr>
            <w:tcW w:w="813" w:type="dxa"/>
            <w:hideMark/>
          </w:tcPr>
          <w:p w14:paraId="2169CB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2A179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7B310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B9F78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FE92C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F6F66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FAE151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6C25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3E347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2 941,80</w:t>
            </w:r>
          </w:p>
        </w:tc>
        <w:tc>
          <w:tcPr>
            <w:tcW w:w="1417" w:type="dxa"/>
            <w:hideMark/>
          </w:tcPr>
          <w:p w14:paraId="1147ED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F60E5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2 941,80</w:t>
            </w:r>
          </w:p>
        </w:tc>
      </w:tr>
      <w:tr w:rsidR="006622C8" w:rsidRPr="006622C8" w14:paraId="19A2B34E" w14:textId="77777777" w:rsidTr="000D265A">
        <w:trPr>
          <w:trHeight w:val="300"/>
        </w:trPr>
        <w:tc>
          <w:tcPr>
            <w:tcW w:w="4290" w:type="dxa"/>
            <w:hideMark/>
          </w:tcPr>
          <w:p w14:paraId="0D0B48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установка новогодних конструкций</w:t>
            </w:r>
          </w:p>
        </w:tc>
        <w:tc>
          <w:tcPr>
            <w:tcW w:w="813" w:type="dxa"/>
            <w:hideMark/>
          </w:tcPr>
          <w:p w14:paraId="04DAC5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7E9AC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985D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23DE2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B2CCC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0BF6D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AD9D0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11DAD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A889C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420 250,00</w:t>
            </w:r>
          </w:p>
        </w:tc>
        <w:tc>
          <w:tcPr>
            <w:tcW w:w="1417" w:type="dxa"/>
            <w:hideMark/>
          </w:tcPr>
          <w:p w14:paraId="55FB7E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C2B71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420 250,00</w:t>
            </w:r>
          </w:p>
        </w:tc>
      </w:tr>
      <w:tr w:rsidR="006622C8" w:rsidRPr="006622C8" w14:paraId="1E77AD9A" w14:textId="77777777" w:rsidTr="000D265A">
        <w:trPr>
          <w:trHeight w:val="510"/>
        </w:trPr>
        <w:tc>
          <w:tcPr>
            <w:tcW w:w="4290" w:type="dxa"/>
            <w:hideMark/>
          </w:tcPr>
          <w:p w14:paraId="11C581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№0116300010721000035 установка ДИК Советская д.9</w:t>
            </w:r>
          </w:p>
        </w:tc>
        <w:tc>
          <w:tcPr>
            <w:tcW w:w="813" w:type="dxa"/>
            <w:hideMark/>
          </w:tcPr>
          <w:p w14:paraId="6114D76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9860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BB50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BFD50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FF916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1EAA6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1F42C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F66EA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A50FE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23 802,00</w:t>
            </w:r>
          </w:p>
        </w:tc>
        <w:tc>
          <w:tcPr>
            <w:tcW w:w="1417" w:type="dxa"/>
            <w:hideMark/>
          </w:tcPr>
          <w:p w14:paraId="5046A0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07689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23 802,00</w:t>
            </w:r>
          </w:p>
        </w:tc>
      </w:tr>
      <w:tr w:rsidR="006622C8" w:rsidRPr="006622C8" w14:paraId="289236EF" w14:textId="77777777" w:rsidTr="000D265A">
        <w:trPr>
          <w:trHeight w:val="300"/>
        </w:trPr>
        <w:tc>
          <w:tcPr>
            <w:tcW w:w="4290" w:type="dxa"/>
            <w:hideMark/>
          </w:tcPr>
          <w:p w14:paraId="704BB5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ремонт канавы</w:t>
            </w:r>
          </w:p>
        </w:tc>
        <w:tc>
          <w:tcPr>
            <w:tcW w:w="813" w:type="dxa"/>
            <w:hideMark/>
          </w:tcPr>
          <w:p w14:paraId="236C9D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DCFD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0FCC5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C2B7F3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BBCF8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9794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12918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0ADB3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2BCF4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282 146,46</w:t>
            </w:r>
          </w:p>
        </w:tc>
        <w:tc>
          <w:tcPr>
            <w:tcW w:w="1417" w:type="dxa"/>
            <w:hideMark/>
          </w:tcPr>
          <w:p w14:paraId="25FA60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155ED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282 146,46</w:t>
            </w:r>
          </w:p>
        </w:tc>
      </w:tr>
      <w:tr w:rsidR="006622C8" w:rsidRPr="006622C8" w14:paraId="5EC93683" w14:textId="77777777" w:rsidTr="000D265A">
        <w:trPr>
          <w:trHeight w:val="510"/>
        </w:trPr>
        <w:tc>
          <w:tcPr>
            <w:tcW w:w="4290" w:type="dxa"/>
            <w:hideMark/>
          </w:tcPr>
          <w:p w14:paraId="0C5242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разработка концепции этно-ландшафтного комплекса</w:t>
            </w:r>
          </w:p>
        </w:tc>
        <w:tc>
          <w:tcPr>
            <w:tcW w:w="813" w:type="dxa"/>
            <w:hideMark/>
          </w:tcPr>
          <w:p w14:paraId="4ADD1D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FBD42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B757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69D40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9AFF2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DFA74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C6596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042C8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D251E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25 000,00</w:t>
            </w:r>
          </w:p>
        </w:tc>
        <w:tc>
          <w:tcPr>
            <w:tcW w:w="1417" w:type="dxa"/>
            <w:hideMark/>
          </w:tcPr>
          <w:p w14:paraId="54211A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514EC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25 000,00</w:t>
            </w:r>
          </w:p>
        </w:tc>
      </w:tr>
      <w:tr w:rsidR="006622C8" w:rsidRPr="006622C8" w14:paraId="2D6F13B5" w14:textId="77777777" w:rsidTr="000D265A">
        <w:trPr>
          <w:trHeight w:val="300"/>
        </w:trPr>
        <w:tc>
          <w:tcPr>
            <w:tcW w:w="4290" w:type="dxa"/>
            <w:hideMark/>
          </w:tcPr>
          <w:p w14:paraId="683D35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ремонт подземного коллектора</w:t>
            </w:r>
          </w:p>
        </w:tc>
        <w:tc>
          <w:tcPr>
            <w:tcW w:w="813" w:type="dxa"/>
            <w:hideMark/>
          </w:tcPr>
          <w:p w14:paraId="0F2FD2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B12F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7EE5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F4971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F903E2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AC68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03D0C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102A7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DEF45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5F5B1B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53215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0265FE88" w14:textId="77777777" w:rsidTr="000D265A">
        <w:trPr>
          <w:trHeight w:val="300"/>
        </w:trPr>
        <w:tc>
          <w:tcPr>
            <w:tcW w:w="4290" w:type="dxa"/>
            <w:hideMark/>
          </w:tcPr>
          <w:p w14:paraId="1953E2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демонтаж деревянной лестницы</w:t>
            </w:r>
          </w:p>
        </w:tc>
        <w:tc>
          <w:tcPr>
            <w:tcW w:w="813" w:type="dxa"/>
            <w:hideMark/>
          </w:tcPr>
          <w:p w14:paraId="4226B5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0EDD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4F83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881B2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2A54D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A95DA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1FE7B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ADF01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85B52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14 474,40</w:t>
            </w:r>
          </w:p>
        </w:tc>
        <w:tc>
          <w:tcPr>
            <w:tcW w:w="1417" w:type="dxa"/>
            <w:hideMark/>
          </w:tcPr>
          <w:p w14:paraId="628911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F783A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14 474,40</w:t>
            </w:r>
          </w:p>
        </w:tc>
      </w:tr>
      <w:tr w:rsidR="006622C8" w:rsidRPr="006622C8" w14:paraId="0A2D6A68" w14:textId="77777777" w:rsidTr="000D265A">
        <w:trPr>
          <w:trHeight w:val="510"/>
        </w:trPr>
        <w:tc>
          <w:tcPr>
            <w:tcW w:w="4290" w:type="dxa"/>
            <w:hideMark/>
          </w:tcPr>
          <w:p w14:paraId="1DE24A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изготовление конструкций этно-ландшафтного комплекса</w:t>
            </w:r>
          </w:p>
        </w:tc>
        <w:tc>
          <w:tcPr>
            <w:tcW w:w="813" w:type="dxa"/>
            <w:hideMark/>
          </w:tcPr>
          <w:p w14:paraId="0D5E3D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6854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86FE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9EE62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94F30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DFF97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1615E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F81CA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14699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600 000,00</w:t>
            </w:r>
          </w:p>
        </w:tc>
        <w:tc>
          <w:tcPr>
            <w:tcW w:w="1417" w:type="dxa"/>
            <w:hideMark/>
          </w:tcPr>
          <w:p w14:paraId="6C7F04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FD504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600 000,00</w:t>
            </w:r>
          </w:p>
        </w:tc>
      </w:tr>
      <w:tr w:rsidR="006622C8" w:rsidRPr="006622C8" w14:paraId="5A80C8A1" w14:textId="77777777" w:rsidTr="000D265A">
        <w:trPr>
          <w:trHeight w:val="510"/>
        </w:trPr>
        <w:tc>
          <w:tcPr>
            <w:tcW w:w="4290" w:type="dxa"/>
            <w:hideMark/>
          </w:tcPr>
          <w:p w14:paraId="0B57BB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установка конструкций этно-ландшафтного комплекса</w:t>
            </w:r>
          </w:p>
        </w:tc>
        <w:tc>
          <w:tcPr>
            <w:tcW w:w="813" w:type="dxa"/>
            <w:hideMark/>
          </w:tcPr>
          <w:p w14:paraId="3FADB0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611B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965C7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0B23E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114E2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9445F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F2077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B8D1F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FF5FF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175 000,00</w:t>
            </w:r>
          </w:p>
        </w:tc>
        <w:tc>
          <w:tcPr>
            <w:tcW w:w="1417" w:type="dxa"/>
            <w:hideMark/>
          </w:tcPr>
          <w:p w14:paraId="7B51CC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C169C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175 000,00</w:t>
            </w:r>
          </w:p>
        </w:tc>
      </w:tr>
      <w:tr w:rsidR="006622C8" w:rsidRPr="006622C8" w14:paraId="4FBFF071" w14:textId="77777777" w:rsidTr="000D265A">
        <w:trPr>
          <w:trHeight w:val="510"/>
        </w:trPr>
        <w:tc>
          <w:tcPr>
            <w:tcW w:w="4290" w:type="dxa"/>
            <w:hideMark/>
          </w:tcPr>
          <w:p w14:paraId="199DA8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выполнение работ по исправлению профиля оснований ул. Советская д.9</w:t>
            </w:r>
          </w:p>
        </w:tc>
        <w:tc>
          <w:tcPr>
            <w:tcW w:w="813" w:type="dxa"/>
            <w:hideMark/>
          </w:tcPr>
          <w:p w14:paraId="5057D7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4F159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0D08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0FB74E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9C09E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D7A6F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D0E5A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AC086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6ED5D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420 000,00</w:t>
            </w:r>
          </w:p>
        </w:tc>
        <w:tc>
          <w:tcPr>
            <w:tcW w:w="1417" w:type="dxa"/>
            <w:hideMark/>
          </w:tcPr>
          <w:p w14:paraId="1B1A08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0BBCD4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420 000,00</w:t>
            </w:r>
          </w:p>
        </w:tc>
      </w:tr>
      <w:tr w:rsidR="006622C8" w:rsidRPr="006622C8" w14:paraId="0DBA9DC6" w14:textId="77777777" w:rsidTr="000D265A">
        <w:trPr>
          <w:trHeight w:val="300"/>
        </w:trPr>
        <w:tc>
          <w:tcPr>
            <w:tcW w:w="4290" w:type="dxa"/>
            <w:hideMark/>
          </w:tcPr>
          <w:p w14:paraId="117807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озеленение работы</w:t>
            </w:r>
          </w:p>
        </w:tc>
        <w:tc>
          <w:tcPr>
            <w:tcW w:w="813" w:type="dxa"/>
            <w:hideMark/>
          </w:tcPr>
          <w:p w14:paraId="44BEDB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8F920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86BAF3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62C9B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845410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3DC74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B6752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5CBEA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AFB63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30 000,00</w:t>
            </w:r>
          </w:p>
        </w:tc>
        <w:tc>
          <w:tcPr>
            <w:tcW w:w="1417" w:type="dxa"/>
            <w:hideMark/>
          </w:tcPr>
          <w:p w14:paraId="392EE6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74F06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30 000,00</w:t>
            </w:r>
          </w:p>
        </w:tc>
      </w:tr>
      <w:tr w:rsidR="006622C8" w:rsidRPr="006622C8" w14:paraId="1C9D6296" w14:textId="77777777" w:rsidTr="000D265A">
        <w:trPr>
          <w:trHeight w:val="510"/>
        </w:trPr>
        <w:tc>
          <w:tcPr>
            <w:tcW w:w="4290" w:type="dxa"/>
            <w:hideMark/>
          </w:tcPr>
          <w:p w14:paraId="4B436C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устройство контейнерной площадки ул. Юбилейная 4-6</w:t>
            </w:r>
          </w:p>
        </w:tc>
        <w:tc>
          <w:tcPr>
            <w:tcW w:w="813" w:type="dxa"/>
            <w:hideMark/>
          </w:tcPr>
          <w:p w14:paraId="74B5A7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7EF1F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BAA51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013BD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60F56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2B47D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14984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C7C23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17CFF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162 408,00</w:t>
            </w:r>
          </w:p>
        </w:tc>
        <w:tc>
          <w:tcPr>
            <w:tcW w:w="1417" w:type="dxa"/>
            <w:hideMark/>
          </w:tcPr>
          <w:p w14:paraId="03511E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A1CC4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162 408,00</w:t>
            </w:r>
          </w:p>
        </w:tc>
      </w:tr>
      <w:tr w:rsidR="006622C8" w:rsidRPr="006622C8" w14:paraId="5771A4F6" w14:textId="77777777" w:rsidTr="000D265A">
        <w:trPr>
          <w:trHeight w:val="510"/>
        </w:trPr>
        <w:tc>
          <w:tcPr>
            <w:tcW w:w="4290" w:type="dxa"/>
            <w:hideMark/>
          </w:tcPr>
          <w:p w14:paraId="5CDBE6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демонтаж детского игрового оборудования</w:t>
            </w:r>
          </w:p>
        </w:tc>
        <w:tc>
          <w:tcPr>
            <w:tcW w:w="813" w:type="dxa"/>
            <w:hideMark/>
          </w:tcPr>
          <w:p w14:paraId="7B1C92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22DC2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8875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E0E19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DE635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3A6A9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BC415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C6CBE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2E48B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248 108,40</w:t>
            </w:r>
          </w:p>
        </w:tc>
        <w:tc>
          <w:tcPr>
            <w:tcW w:w="1417" w:type="dxa"/>
            <w:hideMark/>
          </w:tcPr>
          <w:p w14:paraId="74BEB5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353F8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248 108,40</w:t>
            </w:r>
          </w:p>
        </w:tc>
      </w:tr>
      <w:tr w:rsidR="006622C8" w:rsidRPr="006622C8" w14:paraId="065782C9" w14:textId="77777777" w:rsidTr="000D265A">
        <w:trPr>
          <w:trHeight w:val="300"/>
        </w:trPr>
        <w:tc>
          <w:tcPr>
            <w:tcW w:w="4290" w:type="dxa"/>
            <w:hideMark/>
          </w:tcPr>
          <w:p w14:paraId="3DD256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49484E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5FE5C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A23C9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A0362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3ED452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25AB1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C51A9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03E060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1D58B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6 717 628,24</w:t>
            </w:r>
          </w:p>
        </w:tc>
        <w:tc>
          <w:tcPr>
            <w:tcW w:w="1417" w:type="dxa"/>
            <w:hideMark/>
          </w:tcPr>
          <w:p w14:paraId="0843D4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D3932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6 717 628,24</w:t>
            </w:r>
          </w:p>
        </w:tc>
      </w:tr>
      <w:tr w:rsidR="006622C8" w:rsidRPr="006622C8" w14:paraId="6193C290" w14:textId="77777777" w:rsidTr="000D265A">
        <w:trPr>
          <w:trHeight w:val="300"/>
        </w:trPr>
        <w:tc>
          <w:tcPr>
            <w:tcW w:w="4290" w:type="dxa"/>
            <w:hideMark/>
          </w:tcPr>
          <w:p w14:paraId="664113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69834A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CD01C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6D1F3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F7FCC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24D767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6A327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C4179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26D8B8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631A97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6 717 628,24</w:t>
            </w:r>
          </w:p>
        </w:tc>
        <w:tc>
          <w:tcPr>
            <w:tcW w:w="1417" w:type="dxa"/>
            <w:hideMark/>
          </w:tcPr>
          <w:p w14:paraId="0E20D7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CF798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6 717 628,24</w:t>
            </w:r>
          </w:p>
        </w:tc>
      </w:tr>
      <w:tr w:rsidR="006622C8" w:rsidRPr="006622C8" w14:paraId="02AC964E" w14:textId="77777777" w:rsidTr="000D265A">
        <w:trPr>
          <w:trHeight w:val="510"/>
        </w:trPr>
        <w:tc>
          <w:tcPr>
            <w:tcW w:w="4290" w:type="dxa"/>
            <w:hideMark/>
          </w:tcPr>
          <w:p w14:paraId="7C9BFE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поставка информационных табличек для детских игровых площадок</w:t>
            </w:r>
          </w:p>
        </w:tc>
        <w:tc>
          <w:tcPr>
            <w:tcW w:w="813" w:type="dxa"/>
            <w:hideMark/>
          </w:tcPr>
          <w:p w14:paraId="0778CB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260E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EFEB8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CEA60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68681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12F40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CCAB8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81AE1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A469E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246 200,00</w:t>
            </w:r>
          </w:p>
        </w:tc>
        <w:tc>
          <w:tcPr>
            <w:tcW w:w="1417" w:type="dxa"/>
            <w:hideMark/>
          </w:tcPr>
          <w:p w14:paraId="32333D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2C174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246 200,00</w:t>
            </w:r>
          </w:p>
        </w:tc>
      </w:tr>
      <w:tr w:rsidR="006622C8" w:rsidRPr="006622C8" w14:paraId="206C3FDC" w14:textId="77777777" w:rsidTr="000D265A">
        <w:trPr>
          <w:trHeight w:val="289"/>
        </w:trPr>
        <w:tc>
          <w:tcPr>
            <w:tcW w:w="4290" w:type="dxa"/>
            <w:hideMark/>
          </w:tcPr>
          <w:p w14:paraId="320EF0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хозтоваров для благоустройства</w:t>
            </w:r>
          </w:p>
        </w:tc>
        <w:tc>
          <w:tcPr>
            <w:tcW w:w="813" w:type="dxa"/>
            <w:hideMark/>
          </w:tcPr>
          <w:p w14:paraId="022761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C6BE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29964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1A9A2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3CD1C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EDCF6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DDF59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C6922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865A7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c>
          <w:tcPr>
            <w:tcW w:w="1417" w:type="dxa"/>
            <w:hideMark/>
          </w:tcPr>
          <w:p w14:paraId="4ECCAF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D7805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r>
      <w:tr w:rsidR="006622C8" w:rsidRPr="006622C8" w14:paraId="1FEAA67C" w14:textId="77777777" w:rsidTr="000D265A">
        <w:trPr>
          <w:trHeight w:val="900"/>
        </w:trPr>
        <w:tc>
          <w:tcPr>
            <w:tcW w:w="4290" w:type="dxa"/>
            <w:hideMark/>
          </w:tcPr>
          <w:p w14:paraId="73DA95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№0116300010721000033 выполнение работ по благоустройству детской площадки по ул. Юбилейная д.14</w:t>
            </w:r>
          </w:p>
        </w:tc>
        <w:tc>
          <w:tcPr>
            <w:tcW w:w="813" w:type="dxa"/>
            <w:hideMark/>
          </w:tcPr>
          <w:p w14:paraId="23A9A4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E115E9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6786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DAB31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B8A68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7E58D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C7CB4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71CEF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C16DD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339 330,00</w:t>
            </w:r>
          </w:p>
        </w:tc>
        <w:tc>
          <w:tcPr>
            <w:tcW w:w="1417" w:type="dxa"/>
            <w:hideMark/>
          </w:tcPr>
          <w:p w14:paraId="344A01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61788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339 330,00</w:t>
            </w:r>
          </w:p>
        </w:tc>
      </w:tr>
      <w:tr w:rsidR="006622C8" w:rsidRPr="006622C8" w14:paraId="5AD000E3" w14:textId="77777777" w:rsidTr="000D265A">
        <w:trPr>
          <w:trHeight w:val="822"/>
        </w:trPr>
        <w:tc>
          <w:tcPr>
            <w:tcW w:w="4290" w:type="dxa"/>
            <w:hideMark/>
          </w:tcPr>
          <w:p w14:paraId="0801A3D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№0116300010721000034 выполнение работ по благоустройству площади Фонтанная</w:t>
            </w:r>
          </w:p>
        </w:tc>
        <w:tc>
          <w:tcPr>
            <w:tcW w:w="813" w:type="dxa"/>
            <w:hideMark/>
          </w:tcPr>
          <w:p w14:paraId="41F80D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244A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F4FA0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CC5DB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D8D3C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E5336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96B1C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D3946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95A90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2 501 022,00</w:t>
            </w:r>
          </w:p>
        </w:tc>
        <w:tc>
          <w:tcPr>
            <w:tcW w:w="1417" w:type="dxa"/>
            <w:hideMark/>
          </w:tcPr>
          <w:p w14:paraId="126F1C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BB431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2 501 022,00</w:t>
            </w:r>
          </w:p>
        </w:tc>
      </w:tr>
      <w:tr w:rsidR="006622C8" w:rsidRPr="006622C8" w14:paraId="526B9146" w14:textId="77777777" w:rsidTr="000D265A">
        <w:trPr>
          <w:trHeight w:val="582"/>
        </w:trPr>
        <w:tc>
          <w:tcPr>
            <w:tcW w:w="4290" w:type="dxa"/>
            <w:hideMark/>
          </w:tcPr>
          <w:p w14:paraId="78BEE7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№011630010721000035 приобретение ДИК Советская д.9</w:t>
            </w:r>
          </w:p>
        </w:tc>
        <w:tc>
          <w:tcPr>
            <w:tcW w:w="813" w:type="dxa"/>
            <w:hideMark/>
          </w:tcPr>
          <w:p w14:paraId="4EBEF8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F4ABA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F34B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0A563E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F6FB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50BC7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0017A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3C4A1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962ED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256 394,00</w:t>
            </w:r>
          </w:p>
        </w:tc>
        <w:tc>
          <w:tcPr>
            <w:tcW w:w="1417" w:type="dxa"/>
            <w:hideMark/>
          </w:tcPr>
          <w:p w14:paraId="732ECA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51E31D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256 394,00</w:t>
            </w:r>
          </w:p>
        </w:tc>
      </w:tr>
      <w:tr w:rsidR="006622C8" w:rsidRPr="006622C8" w14:paraId="153D9D18" w14:textId="77777777" w:rsidTr="000D265A">
        <w:trPr>
          <w:trHeight w:val="289"/>
        </w:trPr>
        <w:tc>
          <w:tcPr>
            <w:tcW w:w="4290" w:type="dxa"/>
            <w:hideMark/>
          </w:tcPr>
          <w:p w14:paraId="03B107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фотозоны</w:t>
            </w:r>
          </w:p>
        </w:tc>
        <w:tc>
          <w:tcPr>
            <w:tcW w:w="813" w:type="dxa"/>
            <w:hideMark/>
          </w:tcPr>
          <w:p w14:paraId="3984B6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36048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FD9F2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73818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E0BDD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83CCA3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F2791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C03DC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B27EC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150 582,50</w:t>
            </w:r>
          </w:p>
        </w:tc>
        <w:tc>
          <w:tcPr>
            <w:tcW w:w="1417" w:type="dxa"/>
            <w:hideMark/>
          </w:tcPr>
          <w:p w14:paraId="75B0E1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DC7CE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150 582,50</w:t>
            </w:r>
          </w:p>
        </w:tc>
      </w:tr>
      <w:tr w:rsidR="006622C8" w:rsidRPr="006622C8" w14:paraId="655AE6C4" w14:textId="77777777" w:rsidTr="000D265A">
        <w:trPr>
          <w:trHeight w:val="289"/>
        </w:trPr>
        <w:tc>
          <w:tcPr>
            <w:tcW w:w="4290" w:type="dxa"/>
            <w:hideMark/>
          </w:tcPr>
          <w:p w14:paraId="77C068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флагов МК 0116300010721000044</w:t>
            </w:r>
          </w:p>
        </w:tc>
        <w:tc>
          <w:tcPr>
            <w:tcW w:w="813" w:type="dxa"/>
            <w:hideMark/>
          </w:tcPr>
          <w:p w14:paraId="2B6870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0A201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2218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11C3C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353FB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7F0B8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8E5C0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12863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58C5F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83 104,52</w:t>
            </w:r>
          </w:p>
        </w:tc>
        <w:tc>
          <w:tcPr>
            <w:tcW w:w="1417" w:type="dxa"/>
            <w:hideMark/>
          </w:tcPr>
          <w:p w14:paraId="35308E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2DF235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83 104,52</w:t>
            </w:r>
          </w:p>
        </w:tc>
      </w:tr>
      <w:tr w:rsidR="006622C8" w:rsidRPr="006622C8" w14:paraId="528B602D" w14:textId="77777777" w:rsidTr="000D265A">
        <w:trPr>
          <w:trHeight w:val="289"/>
        </w:trPr>
        <w:tc>
          <w:tcPr>
            <w:tcW w:w="4290" w:type="dxa"/>
            <w:hideMark/>
          </w:tcPr>
          <w:p w14:paraId="6B53CF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экономия по торгам флаги</w:t>
            </w:r>
          </w:p>
        </w:tc>
        <w:tc>
          <w:tcPr>
            <w:tcW w:w="813" w:type="dxa"/>
            <w:hideMark/>
          </w:tcPr>
          <w:p w14:paraId="094114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BF09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E2BC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47158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B681B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3E810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8CEC9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021D2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C93C9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417,61</w:t>
            </w:r>
          </w:p>
        </w:tc>
        <w:tc>
          <w:tcPr>
            <w:tcW w:w="1417" w:type="dxa"/>
            <w:hideMark/>
          </w:tcPr>
          <w:p w14:paraId="3CB12A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3C473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417,61</w:t>
            </w:r>
          </w:p>
        </w:tc>
      </w:tr>
      <w:tr w:rsidR="006622C8" w:rsidRPr="006622C8" w14:paraId="7D3BB154" w14:textId="77777777" w:rsidTr="000D265A">
        <w:trPr>
          <w:trHeight w:val="289"/>
        </w:trPr>
        <w:tc>
          <w:tcPr>
            <w:tcW w:w="4290" w:type="dxa"/>
            <w:hideMark/>
          </w:tcPr>
          <w:p w14:paraId="47F575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закупка и установка остановочного павильона</w:t>
            </w:r>
          </w:p>
        </w:tc>
        <w:tc>
          <w:tcPr>
            <w:tcW w:w="813" w:type="dxa"/>
            <w:hideMark/>
          </w:tcPr>
          <w:p w14:paraId="2EAEDF8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C14A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34B6D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FBA23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2EA96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CA13F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114E1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92D6C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EAAB4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1 060 938,04</w:t>
            </w:r>
          </w:p>
        </w:tc>
        <w:tc>
          <w:tcPr>
            <w:tcW w:w="1417" w:type="dxa"/>
            <w:hideMark/>
          </w:tcPr>
          <w:p w14:paraId="05CCBA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A20F3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1 060 938,04</w:t>
            </w:r>
          </w:p>
        </w:tc>
      </w:tr>
      <w:tr w:rsidR="006622C8" w:rsidRPr="006622C8" w14:paraId="3AD21E53" w14:textId="77777777" w:rsidTr="000D265A">
        <w:trPr>
          <w:trHeight w:val="289"/>
        </w:trPr>
        <w:tc>
          <w:tcPr>
            <w:tcW w:w="4290" w:type="dxa"/>
            <w:hideMark/>
          </w:tcPr>
          <w:p w14:paraId="760ECD9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и установка контейнеров для сбора КГО</w:t>
            </w:r>
          </w:p>
        </w:tc>
        <w:tc>
          <w:tcPr>
            <w:tcW w:w="813" w:type="dxa"/>
            <w:hideMark/>
          </w:tcPr>
          <w:p w14:paraId="30F2E1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0C82A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19E2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E097C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EADCE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92902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55D42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5CCDB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F1458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1 076 000,00</w:t>
            </w:r>
          </w:p>
        </w:tc>
        <w:tc>
          <w:tcPr>
            <w:tcW w:w="1417" w:type="dxa"/>
            <w:hideMark/>
          </w:tcPr>
          <w:p w14:paraId="0A812E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8E596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1 076 000,00</w:t>
            </w:r>
          </w:p>
        </w:tc>
      </w:tr>
      <w:tr w:rsidR="006622C8" w:rsidRPr="006622C8" w14:paraId="24FDB7E0" w14:textId="77777777" w:rsidTr="000D265A">
        <w:trPr>
          <w:trHeight w:val="300"/>
        </w:trPr>
        <w:tc>
          <w:tcPr>
            <w:tcW w:w="4290" w:type="dxa"/>
            <w:hideMark/>
          </w:tcPr>
          <w:p w14:paraId="29E227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средств АК "АЛРОСА"</w:t>
            </w:r>
          </w:p>
        </w:tc>
        <w:tc>
          <w:tcPr>
            <w:tcW w:w="813" w:type="dxa"/>
            <w:hideMark/>
          </w:tcPr>
          <w:p w14:paraId="641EA30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661AB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BF275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F90FB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81A6E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90E06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A2DB2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6220B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32712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1CFD1E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576AD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1DB44758" w14:textId="77777777" w:rsidTr="000D265A">
        <w:trPr>
          <w:trHeight w:val="300"/>
        </w:trPr>
        <w:tc>
          <w:tcPr>
            <w:tcW w:w="4290" w:type="dxa"/>
            <w:hideMark/>
          </w:tcPr>
          <w:p w14:paraId="3483D4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№0116300010721000057 изготовление деревянной лестницы</w:t>
            </w:r>
          </w:p>
        </w:tc>
        <w:tc>
          <w:tcPr>
            <w:tcW w:w="813" w:type="dxa"/>
            <w:hideMark/>
          </w:tcPr>
          <w:p w14:paraId="40801C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C0B4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4E313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65DAE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30B0E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A47CF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FE94B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15028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50EB1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171 242,40</w:t>
            </w:r>
          </w:p>
        </w:tc>
        <w:tc>
          <w:tcPr>
            <w:tcW w:w="1417" w:type="dxa"/>
            <w:hideMark/>
          </w:tcPr>
          <w:p w14:paraId="1FC837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F1758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171 242,40</w:t>
            </w:r>
          </w:p>
        </w:tc>
      </w:tr>
      <w:tr w:rsidR="006622C8" w:rsidRPr="006622C8" w14:paraId="6B8E2602" w14:textId="77777777" w:rsidTr="000D265A">
        <w:trPr>
          <w:trHeight w:val="300"/>
        </w:trPr>
        <w:tc>
          <w:tcPr>
            <w:tcW w:w="4290" w:type="dxa"/>
            <w:hideMark/>
          </w:tcPr>
          <w:p w14:paraId="2821B8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контейнеров</w:t>
            </w:r>
          </w:p>
        </w:tc>
        <w:tc>
          <w:tcPr>
            <w:tcW w:w="813" w:type="dxa"/>
            <w:hideMark/>
          </w:tcPr>
          <w:p w14:paraId="309E0C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53A0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53CCD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8AF46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743A0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873C5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C64E0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50E43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F5259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612 800,00</w:t>
            </w:r>
          </w:p>
        </w:tc>
        <w:tc>
          <w:tcPr>
            <w:tcW w:w="1417" w:type="dxa"/>
            <w:hideMark/>
          </w:tcPr>
          <w:p w14:paraId="753AF73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22AB5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612 800,00</w:t>
            </w:r>
          </w:p>
        </w:tc>
      </w:tr>
      <w:tr w:rsidR="006622C8" w:rsidRPr="006622C8" w14:paraId="5FE0D1CA" w14:textId="77777777" w:rsidTr="000D265A">
        <w:trPr>
          <w:trHeight w:val="300"/>
        </w:trPr>
        <w:tc>
          <w:tcPr>
            <w:tcW w:w="4290" w:type="dxa"/>
            <w:hideMark/>
          </w:tcPr>
          <w:p w14:paraId="47550A2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светодиодных гирлянд</w:t>
            </w:r>
          </w:p>
        </w:tc>
        <w:tc>
          <w:tcPr>
            <w:tcW w:w="813" w:type="dxa"/>
            <w:hideMark/>
          </w:tcPr>
          <w:p w14:paraId="24730B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C80A0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D8AEE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5F4EA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FD9D7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32E93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CE496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86EF5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3D9C8D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169 597,17</w:t>
            </w:r>
          </w:p>
        </w:tc>
        <w:tc>
          <w:tcPr>
            <w:tcW w:w="1417" w:type="dxa"/>
            <w:hideMark/>
          </w:tcPr>
          <w:p w14:paraId="34FABF7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29101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169 597,17</w:t>
            </w:r>
          </w:p>
        </w:tc>
      </w:tr>
      <w:tr w:rsidR="006622C8" w:rsidRPr="006622C8" w14:paraId="02523408" w14:textId="77777777" w:rsidTr="000D265A">
        <w:trPr>
          <w:trHeight w:val="300"/>
        </w:trPr>
        <w:tc>
          <w:tcPr>
            <w:tcW w:w="4290" w:type="dxa"/>
            <w:hideMark/>
          </w:tcPr>
          <w:p w14:paraId="4EDD1C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Увелич.стоим.мат.зап</w:t>
            </w:r>
          </w:p>
        </w:tc>
        <w:tc>
          <w:tcPr>
            <w:tcW w:w="813" w:type="dxa"/>
            <w:hideMark/>
          </w:tcPr>
          <w:p w14:paraId="1394BC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C1329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61D5C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F6B18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4A9A52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D61EB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084DF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147BF4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2672E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810 902,86</w:t>
            </w:r>
          </w:p>
        </w:tc>
        <w:tc>
          <w:tcPr>
            <w:tcW w:w="1417" w:type="dxa"/>
            <w:hideMark/>
          </w:tcPr>
          <w:p w14:paraId="7B8000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8AF90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810 902,86</w:t>
            </w:r>
          </w:p>
        </w:tc>
      </w:tr>
      <w:tr w:rsidR="006622C8" w:rsidRPr="006622C8" w14:paraId="44F28418" w14:textId="77777777" w:rsidTr="000D265A">
        <w:trPr>
          <w:trHeight w:val="510"/>
        </w:trPr>
        <w:tc>
          <w:tcPr>
            <w:tcW w:w="4290" w:type="dxa"/>
            <w:hideMark/>
          </w:tcPr>
          <w:p w14:paraId="26A2D5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строительных материалов</w:t>
            </w:r>
          </w:p>
        </w:tc>
        <w:tc>
          <w:tcPr>
            <w:tcW w:w="813" w:type="dxa"/>
            <w:hideMark/>
          </w:tcPr>
          <w:p w14:paraId="4FEA0FE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16FF0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1E6736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89824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7FBCAB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41D49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29374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344</w:t>
            </w:r>
          </w:p>
        </w:tc>
        <w:tc>
          <w:tcPr>
            <w:tcW w:w="851" w:type="dxa"/>
            <w:hideMark/>
          </w:tcPr>
          <w:p w14:paraId="1DDB1A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1112</w:t>
            </w:r>
          </w:p>
        </w:tc>
        <w:tc>
          <w:tcPr>
            <w:tcW w:w="1701" w:type="dxa"/>
            <w:hideMark/>
          </w:tcPr>
          <w:p w14:paraId="79A43F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750 000,00</w:t>
            </w:r>
          </w:p>
        </w:tc>
        <w:tc>
          <w:tcPr>
            <w:tcW w:w="1417" w:type="dxa"/>
            <w:hideMark/>
          </w:tcPr>
          <w:p w14:paraId="2D23F5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78283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750 000,00</w:t>
            </w:r>
          </w:p>
        </w:tc>
      </w:tr>
      <w:tr w:rsidR="006622C8" w:rsidRPr="006622C8" w14:paraId="277F4002" w14:textId="77777777" w:rsidTr="000D265A">
        <w:trPr>
          <w:trHeight w:val="510"/>
        </w:trPr>
        <w:tc>
          <w:tcPr>
            <w:tcW w:w="4290" w:type="dxa"/>
            <w:hideMark/>
          </w:tcPr>
          <w:p w14:paraId="26C275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№0116300010721000019 закуп и поставка лакокрасочных материалов</w:t>
            </w:r>
          </w:p>
        </w:tc>
        <w:tc>
          <w:tcPr>
            <w:tcW w:w="813" w:type="dxa"/>
            <w:hideMark/>
          </w:tcPr>
          <w:p w14:paraId="0D3572F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88DB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B5E7E2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31AE0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921C21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F20DC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AA5DE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84DD6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D32DA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c>
          <w:tcPr>
            <w:tcW w:w="1417" w:type="dxa"/>
            <w:hideMark/>
          </w:tcPr>
          <w:p w14:paraId="72F2B7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8042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r>
      <w:tr w:rsidR="006622C8" w:rsidRPr="006622C8" w14:paraId="6A86D0E6" w14:textId="77777777" w:rsidTr="000D265A">
        <w:trPr>
          <w:trHeight w:val="300"/>
        </w:trPr>
        <w:tc>
          <w:tcPr>
            <w:tcW w:w="4290" w:type="dxa"/>
            <w:hideMark/>
          </w:tcPr>
          <w:p w14:paraId="57C74C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строительные материалы</w:t>
            </w:r>
          </w:p>
        </w:tc>
        <w:tc>
          <w:tcPr>
            <w:tcW w:w="813" w:type="dxa"/>
            <w:hideMark/>
          </w:tcPr>
          <w:p w14:paraId="13BFE8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4341E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7BEC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33A68D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2D423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F59E5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6D4E4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04CBE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B478D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50 000,00</w:t>
            </w:r>
          </w:p>
        </w:tc>
        <w:tc>
          <w:tcPr>
            <w:tcW w:w="1417" w:type="dxa"/>
            <w:hideMark/>
          </w:tcPr>
          <w:p w14:paraId="231244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ECD06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50 000,00</w:t>
            </w:r>
          </w:p>
        </w:tc>
      </w:tr>
      <w:tr w:rsidR="006622C8" w:rsidRPr="006622C8" w14:paraId="13F12BDF" w14:textId="77777777" w:rsidTr="000D265A">
        <w:trPr>
          <w:trHeight w:val="510"/>
        </w:trPr>
        <w:tc>
          <w:tcPr>
            <w:tcW w:w="4290" w:type="dxa"/>
            <w:hideMark/>
          </w:tcPr>
          <w:p w14:paraId="5108F9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материалов для строительство этно-ландшафтного комплекса</w:t>
            </w:r>
          </w:p>
        </w:tc>
        <w:tc>
          <w:tcPr>
            <w:tcW w:w="813" w:type="dxa"/>
            <w:hideMark/>
          </w:tcPr>
          <w:p w14:paraId="605947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C2146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3AC6B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8B2D9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060F36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265CC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67056E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EC3C7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7D68C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500 000,00</w:t>
            </w:r>
          </w:p>
        </w:tc>
        <w:tc>
          <w:tcPr>
            <w:tcW w:w="1417" w:type="dxa"/>
            <w:hideMark/>
          </w:tcPr>
          <w:p w14:paraId="5CC890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5525E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500 000,00</w:t>
            </w:r>
          </w:p>
        </w:tc>
      </w:tr>
      <w:tr w:rsidR="006622C8" w:rsidRPr="006622C8" w14:paraId="6FD5B9CF" w14:textId="77777777" w:rsidTr="000D265A">
        <w:trPr>
          <w:trHeight w:val="510"/>
        </w:trPr>
        <w:tc>
          <w:tcPr>
            <w:tcW w:w="4290" w:type="dxa"/>
            <w:hideMark/>
          </w:tcPr>
          <w:p w14:paraId="262CB9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1CD01D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6FCDD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5DB85B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4AA07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23 2 00 10090</w:t>
            </w:r>
          </w:p>
        </w:tc>
        <w:tc>
          <w:tcPr>
            <w:tcW w:w="786" w:type="dxa"/>
            <w:hideMark/>
          </w:tcPr>
          <w:p w14:paraId="09EFAD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AE93A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08375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7E2FE0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0DC567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60 902,86</w:t>
            </w:r>
          </w:p>
        </w:tc>
        <w:tc>
          <w:tcPr>
            <w:tcW w:w="1417" w:type="dxa"/>
            <w:hideMark/>
          </w:tcPr>
          <w:p w14:paraId="69222A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D36B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60 902,86</w:t>
            </w:r>
          </w:p>
        </w:tc>
      </w:tr>
      <w:tr w:rsidR="006622C8" w:rsidRPr="006622C8" w14:paraId="124BB7F5" w14:textId="77777777" w:rsidTr="000D265A">
        <w:trPr>
          <w:trHeight w:val="289"/>
        </w:trPr>
        <w:tc>
          <w:tcPr>
            <w:tcW w:w="4290" w:type="dxa"/>
            <w:hideMark/>
          </w:tcPr>
          <w:p w14:paraId="754639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хозтоваров для благоустройства</w:t>
            </w:r>
          </w:p>
        </w:tc>
        <w:tc>
          <w:tcPr>
            <w:tcW w:w="813" w:type="dxa"/>
            <w:hideMark/>
          </w:tcPr>
          <w:p w14:paraId="222174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87B79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3F2B9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1C0E5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0410E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AE4DB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8D427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DEF94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B0FCB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60 000,00</w:t>
            </w:r>
          </w:p>
        </w:tc>
        <w:tc>
          <w:tcPr>
            <w:tcW w:w="1417" w:type="dxa"/>
            <w:hideMark/>
          </w:tcPr>
          <w:p w14:paraId="5802D0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F82F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60 000,00</w:t>
            </w:r>
          </w:p>
        </w:tc>
      </w:tr>
      <w:tr w:rsidR="006622C8" w:rsidRPr="006622C8" w14:paraId="2818CC4F" w14:textId="77777777" w:rsidTr="000D265A">
        <w:trPr>
          <w:trHeight w:val="289"/>
        </w:trPr>
        <w:tc>
          <w:tcPr>
            <w:tcW w:w="4290" w:type="dxa"/>
            <w:hideMark/>
          </w:tcPr>
          <w:p w14:paraId="7DDCED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нейлоновых стяжек</w:t>
            </w:r>
          </w:p>
        </w:tc>
        <w:tc>
          <w:tcPr>
            <w:tcW w:w="813" w:type="dxa"/>
            <w:hideMark/>
          </w:tcPr>
          <w:p w14:paraId="1F8763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8108E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E2D23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4C477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0208A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B7020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8ABB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040BA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E2ED5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902,86</w:t>
            </w:r>
          </w:p>
        </w:tc>
        <w:tc>
          <w:tcPr>
            <w:tcW w:w="1417" w:type="dxa"/>
            <w:hideMark/>
          </w:tcPr>
          <w:p w14:paraId="75AF1F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A591F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902,86</w:t>
            </w:r>
          </w:p>
        </w:tc>
      </w:tr>
      <w:tr w:rsidR="006622C8" w:rsidRPr="006622C8" w14:paraId="463FB816" w14:textId="77777777" w:rsidTr="000D265A">
        <w:trPr>
          <w:trHeight w:val="1212"/>
        </w:trPr>
        <w:tc>
          <w:tcPr>
            <w:tcW w:w="4290" w:type="dxa"/>
            <w:noWrap/>
            <w:hideMark/>
          </w:tcPr>
          <w:p w14:paraId="5A62AF6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Реализация на территории Республики Саха (Якутия) проектов развития общественной инфраструктуры, основанных на местных инициативах (за счет средств ГБ)</w:t>
            </w:r>
          </w:p>
        </w:tc>
        <w:tc>
          <w:tcPr>
            <w:tcW w:w="813" w:type="dxa"/>
            <w:hideMark/>
          </w:tcPr>
          <w:p w14:paraId="16EF6E1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A601FC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709" w:type="dxa"/>
            <w:hideMark/>
          </w:tcPr>
          <w:p w14:paraId="54AF2B6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5F218EE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23 2 00 62650</w:t>
            </w:r>
          </w:p>
        </w:tc>
        <w:tc>
          <w:tcPr>
            <w:tcW w:w="786" w:type="dxa"/>
            <w:hideMark/>
          </w:tcPr>
          <w:p w14:paraId="2573DE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69198F8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4A417D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6337F3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0A4B2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1 500 000,00</w:t>
            </w:r>
          </w:p>
        </w:tc>
        <w:tc>
          <w:tcPr>
            <w:tcW w:w="1417" w:type="dxa"/>
            <w:hideMark/>
          </w:tcPr>
          <w:p w14:paraId="394EAE5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1A839D8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1 500 000,00</w:t>
            </w:r>
          </w:p>
        </w:tc>
      </w:tr>
      <w:tr w:rsidR="006622C8" w:rsidRPr="006622C8" w14:paraId="4FEADD01" w14:textId="77777777" w:rsidTr="000D265A">
        <w:trPr>
          <w:trHeight w:val="289"/>
        </w:trPr>
        <w:tc>
          <w:tcPr>
            <w:tcW w:w="4290" w:type="dxa"/>
            <w:hideMark/>
          </w:tcPr>
          <w:p w14:paraId="1585EE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4E20204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18422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0524FF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76E74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23 2 00 62650</w:t>
            </w:r>
          </w:p>
        </w:tc>
        <w:tc>
          <w:tcPr>
            <w:tcW w:w="786" w:type="dxa"/>
            <w:hideMark/>
          </w:tcPr>
          <w:p w14:paraId="637F5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265A82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9577B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C2450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829E9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c>
          <w:tcPr>
            <w:tcW w:w="1417" w:type="dxa"/>
            <w:hideMark/>
          </w:tcPr>
          <w:p w14:paraId="4AEDB9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CE673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r>
      <w:tr w:rsidR="006622C8" w:rsidRPr="006622C8" w14:paraId="4C54821B" w14:textId="77777777" w:rsidTr="000D265A">
        <w:trPr>
          <w:trHeight w:val="289"/>
        </w:trPr>
        <w:tc>
          <w:tcPr>
            <w:tcW w:w="4290" w:type="dxa"/>
            <w:hideMark/>
          </w:tcPr>
          <w:p w14:paraId="002D5C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674F3F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64ACA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E366D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9054F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23 2 00 62650</w:t>
            </w:r>
          </w:p>
        </w:tc>
        <w:tc>
          <w:tcPr>
            <w:tcW w:w="786" w:type="dxa"/>
            <w:hideMark/>
          </w:tcPr>
          <w:p w14:paraId="0BDACE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64363D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FEABB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B230B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A7155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c>
          <w:tcPr>
            <w:tcW w:w="1417" w:type="dxa"/>
            <w:hideMark/>
          </w:tcPr>
          <w:p w14:paraId="78E176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C791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r>
      <w:tr w:rsidR="006622C8" w:rsidRPr="006622C8" w14:paraId="2F25876C" w14:textId="77777777" w:rsidTr="000D265A">
        <w:trPr>
          <w:trHeight w:val="289"/>
        </w:trPr>
        <w:tc>
          <w:tcPr>
            <w:tcW w:w="4290" w:type="dxa"/>
            <w:hideMark/>
          </w:tcPr>
          <w:p w14:paraId="611023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433BED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D1C1E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ABB15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6290B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23 2 00 62650</w:t>
            </w:r>
          </w:p>
        </w:tc>
        <w:tc>
          <w:tcPr>
            <w:tcW w:w="786" w:type="dxa"/>
            <w:hideMark/>
          </w:tcPr>
          <w:p w14:paraId="0FB9CC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65E508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E74D3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2EB00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C7F13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c>
          <w:tcPr>
            <w:tcW w:w="1417" w:type="dxa"/>
            <w:hideMark/>
          </w:tcPr>
          <w:p w14:paraId="021650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D1239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1 500 000,00</w:t>
            </w:r>
          </w:p>
        </w:tc>
      </w:tr>
      <w:tr w:rsidR="006622C8" w:rsidRPr="006622C8" w14:paraId="42CEC8CF" w14:textId="77777777" w:rsidTr="000D265A">
        <w:trPr>
          <w:trHeight w:val="289"/>
        </w:trPr>
        <w:tc>
          <w:tcPr>
            <w:tcW w:w="4290" w:type="dxa"/>
            <w:hideMark/>
          </w:tcPr>
          <w:p w14:paraId="4DC910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357E75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F66D4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6F22D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3C598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23 2 00 62650</w:t>
            </w:r>
          </w:p>
        </w:tc>
        <w:tc>
          <w:tcPr>
            <w:tcW w:w="786" w:type="dxa"/>
            <w:hideMark/>
          </w:tcPr>
          <w:p w14:paraId="4E65E7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66D66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1DF18F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72CBE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AA3E1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c>
          <w:tcPr>
            <w:tcW w:w="1417" w:type="dxa"/>
            <w:hideMark/>
          </w:tcPr>
          <w:p w14:paraId="2C047B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2FB6E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r>
      <w:tr w:rsidR="006622C8" w:rsidRPr="006622C8" w14:paraId="48F9E18B" w14:textId="77777777" w:rsidTr="000D265A">
        <w:trPr>
          <w:trHeight w:val="289"/>
        </w:trPr>
        <w:tc>
          <w:tcPr>
            <w:tcW w:w="4290" w:type="dxa"/>
            <w:hideMark/>
          </w:tcPr>
          <w:p w14:paraId="11FA96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5562E20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D86ED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4C5347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1FC5B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23 2 00 62650</w:t>
            </w:r>
          </w:p>
        </w:tc>
        <w:tc>
          <w:tcPr>
            <w:tcW w:w="786" w:type="dxa"/>
            <w:hideMark/>
          </w:tcPr>
          <w:p w14:paraId="39595F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4A8B7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479776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8AE5A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73D959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c>
          <w:tcPr>
            <w:tcW w:w="1417" w:type="dxa"/>
            <w:hideMark/>
          </w:tcPr>
          <w:p w14:paraId="743AC0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EBB1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r>
      <w:tr w:rsidR="006622C8" w:rsidRPr="006622C8" w14:paraId="59265DCD" w14:textId="77777777" w:rsidTr="000D265A">
        <w:trPr>
          <w:trHeight w:val="570"/>
        </w:trPr>
        <w:tc>
          <w:tcPr>
            <w:tcW w:w="4290" w:type="dxa"/>
            <w:hideMark/>
          </w:tcPr>
          <w:p w14:paraId="354E808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обустройство баскетбольной площадки за счет РБ</w:t>
            </w:r>
          </w:p>
        </w:tc>
        <w:tc>
          <w:tcPr>
            <w:tcW w:w="813" w:type="dxa"/>
            <w:hideMark/>
          </w:tcPr>
          <w:p w14:paraId="1FA60F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A660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9CF2D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C179F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148722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34FCF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7D2AE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884DE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C53B8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c>
          <w:tcPr>
            <w:tcW w:w="1417" w:type="dxa"/>
            <w:hideMark/>
          </w:tcPr>
          <w:p w14:paraId="22C9C1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11A4D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1 500 000,00</w:t>
            </w:r>
          </w:p>
        </w:tc>
      </w:tr>
      <w:tr w:rsidR="006622C8" w:rsidRPr="006622C8" w14:paraId="6AD044ED" w14:textId="77777777" w:rsidTr="000D265A">
        <w:trPr>
          <w:trHeight w:val="1618"/>
        </w:trPr>
        <w:tc>
          <w:tcPr>
            <w:tcW w:w="4290" w:type="dxa"/>
            <w:noWrap/>
            <w:hideMark/>
          </w:tcPr>
          <w:p w14:paraId="2FE9562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Софинансирование реализации на территории Республики Саха (Якутия) проектов развития общественной инфраструктуры, основанных на местных инициативах (за счет средств МБ)</w:t>
            </w:r>
          </w:p>
        </w:tc>
        <w:tc>
          <w:tcPr>
            <w:tcW w:w="813" w:type="dxa"/>
            <w:hideMark/>
          </w:tcPr>
          <w:p w14:paraId="259A86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42CC4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470E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A3AFE8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00 S2650</w:t>
            </w:r>
          </w:p>
        </w:tc>
        <w:tc>
          <w:tcPr>
            <w:tcW w:w="786" w:type="dxa"/>
            <w:hideMark/>
          </w:tcPr>
          <w:p w14:paraId="7444358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7C6286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808BF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29EC1C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F7C2D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c>
          <w:tcPr>
            <w:tcW w:w="1417" w:type="dxa"/>
            <w:hideMark/>
          </w:tcPr>
          <w:p w14:paraId="49F61B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17B1B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r>
      <w:tr w:rsidR="006622C8" w:rsidRPr="006622C8" w14:paraId="5C5E9AA9" w14:textId="77777777" w:rsidTr="000D265A">
        <w:trPr>
          <w:trHeight w:val="289"/>
        </w:trPr>
        <w:tc>
          <w:tcPr>
            <w:tcW w:w="4290" w:type="dxa"/>
            <w:hideMark/>
          </w:tcPr>
          <w:p w14:paraId="52F135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0A9F63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FCAF8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48AA98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3B35F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S2650</w:t>
            </w:r>
          </w:p>
        </w:tc>
        <w:tc>
          <w:tcPr>
            <w:tcW w:w="786" w:type="dxa"/>
            <w:hideMark/>
          </w:tcPr>
          <w:p w14:paraId="235583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22A591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4D128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705F4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A8139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c>
          <w:tcPr>
            <w:tcW w:w="1417" w:type="dxa"/>
            <w:hideMark/>
          </w:tcPr>
          <w:p w14:paraId="3A899D6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C6867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r>
      <w:tr w:rsidR="006622C8" w:rsidRPr="006622C8" w14:paraId="1A9FFB33" w14:textId="77777777" w:rsidTr="000D265A">
        <w:trPr>
          <w:trHeight w:val="289"/>
        </w:trPr>
        <w:tc>
          <w:tcPr>
            <w:tcW w:w="4290" w:type="dxa"/>
            <w:hideMark/>
          </w:tcPr>
          <w:p w14:paraId="346029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682200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B88A0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437353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A515C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S2650</w:t>
            </w:r>
          </w:p>
        </w:tc>
        <w:tc>
          <w:tcPr>
            <w:tcW w:w="786" w:type="dxa"/>
            <w:hideMark/>
          </w:tcPr>
          <w:p w14:paraId="5E647A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4FC8EA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9CA1E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A0F1D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0F1D5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c>
          <w:tcPr>
            <w:tcW w:w="1417" w:type="dxa"/>
            <w:hideMark/>
          </w:tcPr>
          <w:p w14:paraId="589D57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72A3E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r>
      <w:tr w:rsidR="006622C8" w:rsidRPr="006622C8" w14:paraId="415DF028" w14:textId="77777777" w:rsidTr="000D265A">
        <w:trPr>
          <w:trHeight w:val="289"/>
        </w:trPr>
        <w:tc>
          <w:tcPr>
            <w:tcW w:w="4290" w:type="dxa"/>
            <w:hideMark/>
          </w:tcPr>
          <w:p w14:paraId="067485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3F3285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03D03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0FC962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BD71A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S2650</w:t>
            </w:r>
          </w:p>
        </w:tc>
        <w:tc>
          <w:tcPr>
            <w:tcW w:w="786" w:type="dxa"/>
            <w:hideMark/>
          </w:tcPr>
          <w:p w14:paraId="461272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CCB04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36F0D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765390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ECBDE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c>
          <w:tcPr>
            <w:tcW w:w="1417" w:type="dxa"/>
            <w:hideMark/>
          </w:tcPr>
          <w:p w14:paraId="6E29A9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F4FBE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820 952,40</w:t>
            </w:r>
          </w:p>
        </w:tc>
      </w:tr>
      <w:tr w:rsidR="006622C8" w:rsidRPr="006622C8" w14:paraId="14B4229C" w14:textId="77777777" w:rsidTr="000D265A">
        <w:trPr>
          <w:trHeight w:val="289"/>
        </w:trPr>
        <w:tc>
          <w:tcPr>
            <w:tcW w:w="4290" w:type="dxa"/>
            <w:hideMark/>
          </w:tcPr>
          <w:p w14:paraId="4BD313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7BB282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A375F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9582C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6BEC3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S2650</w:t>
            </w:r>
          </w:p>
        </w:tc>
        <w:tc>
          <w:tcPr>
            <w:tcW w:w="786" w:type="dxa"/>
            <w:hideMark/>
          </w:tcPr>
          <w:p w14:paraId="2F5CFB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1D2761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0AD2E1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71952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18BA0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c>
          <w:tcPr>
            <w:tcW w:w="1417" w:type="dxa"/>
            <w:hideMark/>
          </w:tcPr>
          <w:p w14:paraId="64A2CA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44922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r>
      <w:tr w:rsidR="006622C8" w:rsidRPr="006622C8" w14:paraId="40D00DBB" w14:textId="77777777" w:rsidTr="000D265A">
        <w:trPr>
          <w:trHeight w:val="289"/>
        </w:trPr>
        <w:tc>
          <w:tcPr>
            <w:tcW w:w="4290" w:type="dxa"/>
            <w:hideMark/>
          </w:tcPr>
          <w:p w14:paraId="5DA06B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6E5B1D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87D17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3209FC7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42720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00 S2650</w:t>
            </w:r>
          </w:p>
        </w:tc>
        <w:tc>
          <w:tcPr>
            <w:tcW w:w="786" w:type="dxa"/>
            <w:hideMark/>
          </w:tcPr>
          <w:p w14:paraId="2C0441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A60E5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325059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F9012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5168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c>
          <w:tcPr>
            <w:tcW w:w="1417" w:type="dxa"/>
            <w:hideMark/>
          </w:tcPr>
          <w:p w14:paraId="2BBD753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47BA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820 952,40</w:t>
            </w:r>
          </w:p>
        </w:tc>
      </w:tr>
      <w:tr w:rsidR="006622C8" w:rsidRPr="006622C8" w14:paraId="2C4B52CA" w14:textId="77777777" w:rsidTr="000D265A">
        <w:trPr>
          <w:trHeight w:val="570"/>
        </w:trPr>
        <w:tc>
          <w:tcPr>
            <w:tcW w:w="4290" w:type="dxa"/>
            <w:hideMark/>
          </w:tcPr>
          <w:p w14:paraId="08AB84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обустройство баскетбольной площадки за счет населения</w:t>
            </w:r>
          </w:p>
        </w:tc>
        <w:tc>
          <w:tcPr>
            <w:tcW w:w="813" w:type="dxa"/>
            <w:hideMark/>
          </w:tcPr>
          <w:p w14:paraId="371418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8E9A7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C8918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783EA3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ABC47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4042A7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DF22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12C22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53D06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c>
          <w:tcPr>
            <w:tcW w:w="1417" w:type="dxa"/>
            <w:hideMark/>
          </w:tcPr>
          <w:p w14:paraId="513E6A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2853B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r>
      <w:tr w:rsidR="006622C8" w:rsidRPr="006622C8" w14:paraId="591358A7" w14:textId="77777777" w:rsidTr="000D265A">
        <w:trPr>
          <w:trHeight w:val="570"/>
        </w:trPr>
        <w:tc>
          <w:tcPr>
            <w:tcW w:w="4290" w:type="dxa"/>
            <w:hideMark/>
          </w:tcPr>
          <w:p w14:paraId="60B3E7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обустройство баскетбольной площадки за счет местного бюджета</w:t>
            </w:r>
          </w:p>
        </w:tc>
        <w:tc>
          <w:tcPr>
            <w:tcW w:w="813" w:type="dxa"/>
            <w:hideMark/>
          </w:tcPr>
          <w:p w14:paraId="70D063D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592E3B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365E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3C168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DE497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5943C0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2CF93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04F61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04BE3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790 952,40</w:t>
            </w:r>
          </w:p>
        </w:tc>
        <w:tc>
          <w:tcPr>
            <w:tcW w:w="1417" w:type="dxa"/>
            <w:hideMark/>
          </w:tcPr>
          <w:p w14:paraId="4A5BF3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48C65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790 952,40</w:t>
            </w:r>
          </w:p>
        </w:tc>
      </w:tr>
      <w:tr w:rsidR="006622C8" w:rsidRPr="006622C8" w14:paraId="558B4C30" w14:textId="77777777" w:rsidTr="000D265A">
        <w:trPr>
          <w:trHeight w:val="510"/>
        </w:trPr>
        <w:tc>
          <w:tcPr>
            <w:tcW w:w="4290" w:type="dxa"/>
            <w:hideMark/>
          </w:tcPr>
          <w:p w14:paraId="563CD3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"Формирование комфортной городской среды"</w:t>
            </w:r>
          </w:p>
        </w:tc>
        <w:tc>
          <w:tcPr>
            <w:tcW w:w="813" w:type="dxa"/>
            <w:hideMark/>
          </w:tcPr>
          <w:p w14:paraId="768D0D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C4938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FFC58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4EE8B8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23 2 00 0000 0</w:t>
            </w:r>
          </w:p>
        </w:tc>
        <w:tc>
          <w:tcPr>
            <w:tcW w:w="786" w:type="dxa"/>
            <w:hideMark/>
          </w:tcPr>
          <w:p w14:paraId="50F507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32A92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35450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4A1A2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7E145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c>
          <w:tcPr>
            <w:tcW w:w="1417" w:type="dxa"/>
            <w:hideMark/>
          </w:tcPr>
          <w:p w14:paraId="2823F8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FDE6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r>
      <w:tr w:rsidR="006622C8" w:rsidRPr="006622C8" w14:paraId="6E8BE885" w14:textId="77777777" w:rsidTr="000D265A">
        <w:trPr>
          <w:trHeight w:val="540"/>
        </w:trPr>
        <w:tc>
          <w:tcPr>
            <w:tcW w:w="4290" w:type="dxa"/>
            <w:hideMark/>
          </w:tcPr>
          <w:p w14:paraId="5BF6BCD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Реализация программ формирования современной городской среды</w:t>
            </w:r>
          </w:p>
        </w:tc>
        <w:tc>
          <w:tcPr>
            <w:tcW w:w="813" w:type="dxa"/>
            <w:hideMark/>
          </w:tcPr>
          <w:p w14:paraId="23B7FB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42D6F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3E0D32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B52BAF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23 2 F2 55550</w:t>
            </w:r>
          </w:p>
        </w:tc>
        <w:tc>
          <w:tcPr>
            <w:tcW w:w="786" w:type="dxa"/>
            <w:hideMark/>
          </w:tcPr>
          <w:p w14:paraId="4FDA3AC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20E3AA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6ED591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A7F65D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54734A4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5 675 205,60</w:t>
            </w:r>
          </w:p>
        </w:tc>
        <w:tc>
          <w:tcPr>
            <w:tcW w:w="1417" w:type="dxa"/>
            <w:hideMark/>
          </w:tcPr>
          <w:p w14:paraId="65F4E60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7F294D6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5 675 205,60</w:t>
            </w:r>
          </w:p>
        </w:tc>
      </w:tr>
      <w:tr w:rsidR="006622C8" w:rsidRPr="006622C8" w14:paraId="19F742D3" w14:textId="77777777" w:rsidTr="000D265A">
        <w:trPr>
          <w:trHeight w:val="510"/>
        </w:trPr>
        <w:tc>
          <w:tcPr>
            <w:tcW w:w="4290" w:type="dxa"/>
            <w:hideMark/>
          </w:tcPr>
          <w:p w14:paraId="086430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06B1E7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219FC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69F7CE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2C0B4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F2 55550</w:t>
            </w:r>
          </w:p>
        </w:tc>
        <w:tc>
          <w:tcPr>
            <w:tcW w:w="786" w:type="dxa"/>
            <w:hideMark/>
          </w:tcPr>
          <w:p w14:paraId="15D9F4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65850C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C356B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86A91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B6560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c>
          <w:tcPr>
            <w:tcW w:w="1417" w:type="dxa"/>
            <w:hideMark/>
          </w:tcPr>
          <w:p w14:paraId="5B2806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99025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r>
      <w:tr w:rsidR="006622C8" w:rsidRPr="006622C8" w14:paraId="5315E545" w14:textId="77777777" w:rsidTr="000D265A">
        <w:trPr>
          <w:trHeight w:val="765"/>
        </w:trPr>
        <w:tc>
          <w:tcPr>
            <w:tcW w:w="4290" w:type="dxa"/>
            <w:hideMark/>
          </w:tcPr>
          <w:p w14:paraId="3DCB55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CA72E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4C20B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5346EA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29B43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F2 55550</w:t>
            </w:r>
          </w:p>
        </w:tc>
        <w:tc>
          <w:tcPr>
            <w:tcW w:w="786" w:type="dxa"/>
            <w:hideMark/>
          </w:tcPr>
          <w:p w14:paraId="797242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2F6885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CE0E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70E00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F2FCE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c>
          <w:tcPr>
            <w:tcW w:w="1417" w:type="dxa"/>
            <w:hideMark/>
          </w:tcPr>
          <w:p w14:paraId="3821C1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209F5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r>
      <w:tr w:rsidR="006622C8" w:rsidRPr="006622C8" w14:paraId="1A7AE5FA" w14:textId="77777777" w:rsidTr="000D265A">
        <w:trPr>
          <w:trHeight w:val="765"/>
        </w:trPr>
        <w:tc>
          <w:tcPr>
            <w:tcW w:w="4290" w:type="dxa"/>
            <w:hideMark/>
          </w:tcPr>
          <w:p w14:paraId="0A0959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23C1B8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9C3AC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709" w:type="dxa"/>
            <w:hideMark/>
          </w:tcPr>
          <w:p w14:paraId="42B7EB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4C938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 2 F2 55550</w:t>
            </w:r>
          </w:p>
        </w:tc>
        <w:tc>
          <w:tcPr>
            <w:tcW w:w="786" w:type="dxa"/>
            <w:hideMark/>
          </w:tcPr>
          <w:p w14:paraId="56937F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389C3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711EF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616B9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0C57A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c>
          <w:tcPr>
            <w:tcW w:w="1417" w:type="dxa"/>
            <w:hideMark/>
          </w:tcPr>
          <w:p w14:paraId="72F80C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0F74E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5 675 205,60</w:t>
            </w:r>
          </w:p>
        </w:tc>
      </w:tr>
      <w:tr w:rsidR="006622C8" w:rsidRPr="006622C8" w14:paraId="64349104" w14:textId="77777777" w:rsidTr="000D265A">
        <w:trPr>
          <w:trHeight w:val="300"/>
        </w:trPr>
        <w:tc>
          <w:tcPr>
            <w:tcW w:w="4290" w:type="dxa"/>
            <w:hideMark/>
          </w:tcPr>
          <w:p w14:paraId="77D56E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5204C2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BB179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28768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FBFBA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F2 55550</w:t>
            </w:r>
          </w:p>
        </w:tc>
        <w:tc>
          <w:tcPr>
            <w:tcW w:w="786" w:type="dxa"/>
            <w:hideMark/>
          </w:tcPr>
          <w:p w14:paraId="19574B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4F209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451CC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12F89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7B8C3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c>
          <w:tcPr>
            <w:tcW w:w="1417" w:type="dxa"/>
            <w:hideMark/>
          </w:tcPr>
          <w:p w14:paraId="462119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EE2F7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r>
      <w:tr w:rsidR="006622C8" w:rsidRPr="006622C8" w14:paraId="5F069E9E" w14:textId="77777777" w:rsidTr="000D265A">
        <w:trPr>
          <w:trHeight w:val="321"/>
        </w:trPr>
        <w:tc>
          <w:tcPr>
            <w:tcW w:w="4290" w:type="dxa"/>
            <w:hideMark/>
          </w:tcPr>
          <w:p w14:paraId="4FAC31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1C0610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FAFE4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709" w:type="dxa"/>
            <w:hideMark/>
          </w:tcPr>
          <w:p w14:paraId="09EF64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FFF64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 2 F2 55550</w:t>
            </w:r>
          </w:p>
        </w:tc>
        <w:tc>
          <w:tcPr>
            <w:tcW w:w="786" w:type="dxa"/>
            <w:hideMark/>
          </w:tcPr>
          <w:p w14:paraId="43AC9C5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FF744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21-55550-00000-00000</w:t>
            </w:r>
          </w:p>
        </w:tc>
        <w:tc>
          <w:tcPr>
            <w:tcW w:w="708" w:type="dxa"/>
            <w:hideMark/>
          </w:tcPr>
          <w:p w14:paraId="5BF962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094133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257021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c>
          <w:tcPr>
            <w:tcW w:w="1417" w:type="dxa"/>
            <w:hideMark/>
          </w:tcPr>
          <w:p w14:paraId="59C1C8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A2456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r>
      <w:tr w:rsidR="006622C8" w:rsidRPr="006622C8" w14:paraId="7A555F6D" w14:textId="77777777" w:rsidTr="000D265A">
        <w:trPr>
          <w:trHeight w:val="765"/>
        </w:trPr>
        <w:tc>
          <w:tcPr>
            <w:tcW w:w="4290" w:type="dxa"/>
            <w:hideMark/>
          </w:tcPr>
          <w:p w14:paraId="1C0008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№0816500000620012086 благоустройство дворовой территории ул. Советская д.9</w:t>
            </w:r>
          </w:p>
        </w:tc>
        <w:tc>
          <w:tcPr>
            <w:tcW w:w="813" w:type="dxa"/>
            <w:hideMark/>
          </w:tcPr>
          <w:p w14:paraId="48535F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18D6A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94D8F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F8AC2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96084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C4FB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DEE56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B762E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FD7208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c>
          <w:tcPr>
            <w:tcW w:w="1417" w:type="dxa"/>
            <w:hideMark/>
          </w:tcPr>
          <w:p w14:paraId="7B070E3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8BA33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5 675 205,60</w:t>
            </w:r>
          </w:p>
        </w:tc>
      </w:tr>
      <w:tr w:rsidR="006622C8" w:rsidRPr="006622C8" w14:paraId="5AD76424" w14:textId="77777777" w:rsidTr="000D265A">
        <w:trPr>
          <w:trHeight w:val="300"/>
        </w:trPr>
        <w:tc>
          <w:tcPr>
            <w:tcW w:w="4290" w:type="dxa"/>
            <w:hideMark/>
          </w:tcPr>
          <w:p w14:paraId="383ADA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ОБРАЗОВАНИЕ</w:t>
            </w:r>
          </w:p>
        </w:tc>
        <w:tc>
          <w:tcPr>
            <w:tcW w:w="813" w:type="dxa"/>
            <w:hideMark/>
          </w:tcPr>
          <w:p w14:paraId="44E99E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17E09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6B43E8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274920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3B6DF4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4368E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BFBF6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C2AAB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C0B45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c>
          <w:tcPr>
            <w:tcW w:w="1417" w:type="dxa"/>
            <w:hideMark/>
          </w:tcPr>
          <w:p w14:paraId="776ACA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6D595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r>
      <w:tr w:rsidR="006622C8" w:rsidRPr="006622C8" w14:paraId="509A3272" w14:textId="77777777" w:rsidTr="000D265A">
        <w:trPr>
          <w:trHeight w:val="300"/>
        </w:trPr>
        <w:tc>
          <w:tcPr>
            <w:tcW w:w="4290" w:type="dxa"/>
            <w:hideMark/>
          </w:tcPr>
          <w:p w14:paraId="1429A7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Молодежная политика и оздоровление детей</w:t>
            </w:r>
          </w:p>
        </w:tc>
        <w:tc>
          <w:tcPr>
            <w:tcW w:w="813" w:type="dxa"/>
            <w:hideMark/>
          </w:tcPr>
          <w:p w14:paraId="1CFB50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042AA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48A5F8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22441B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29EEBA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466CA4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0F4C4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917C1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F5BB8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c>
          <w:tcPr>
            <w:tcW w:w="1417" w:type="dxa"/>
            <w:hideMark/>
          </w:tcPr>
          <w:p w14:paraId="7CB6E5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F7D2F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r>
      <w:tr w:rsidR="006622C8" w:rsidRPr="006622C8" w14:paraId="6EDEC7E2" w14:textId="77777777" w:rsidTr="000D265A">
        <w:trPr>
          <w:trHeight w:val="551"/>
        </w:trPr>
        <w:tc>
          <w:tcPr>
            <w:tcW w:w="4290" w:type="dxa"/>
            <w:hideMark/>
          </w:tcPr>
          <w:p w14:paraId="468E27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"Приоритетные направления по молодежной политике в п. Айхал Мирнинского района РС (Я)"</w:t>
            </w:r>
          </w:p>
        </w:tc>
        <w:tc>
          <w:tcPr>
            <w:tcW w:w="813" w:type="dxa"/>
            <w:hideMark/>
          </w:tcPr>
          <w:p w14:paraId="56852C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DF9B7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000017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1E9D65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11 0 00 00000</w:t>
            </w:r>
          </w:p>
        </w:tc>
        <w:tc>
          <w:tcPr>
            <w:tcW w:w="786" w:type="dxa"/>
            <w:hideMark/>
          </w:tcPr>
          <w:p w14:paraId="1755F1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725BA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D6787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7C876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07243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c>
          <w:tcPr>
            <w:tcW w:w="1417" w:type="dxa"/>
            <w:hideMark/>
          </w:tcPr>
          <w:p w14:paraId="0A9929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0DB79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r>
      <w:tr w:rsidR="006622C8" w:rsidRPr="006622C8" w14:paraId="49C673FA" w14:textId="77777777" w:rsidTr="000D265A">
        <w:trPr>
          <w:trHeight w:val="714"/>
        </w:trPr>
        <w:tc>
          <w:tcPr>
            <w:tcW w:w="4290" w:type="dxa"/>
            <w:hideMark/>
          </w:tcPr>
          <w:p w14:paraId="73A7169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Создание условий для развития потенциала подрастающего поколения, молодежи</w:t>
            </w:r>
          </w:p>
        </w:tc>
        <w:tc>
          <w:tcPr>
            <w:tcW w:w="813" w:type="dxa"/>
            <w:hideMark/>
          </w:tcPr>
          <w:p w14:paraId="6C19C7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40408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19C2F1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66AEB1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11 2 00 00000</w:t>
            </w:r>
          </w:p>
        </w:tc>
        <w:tc>
          <w:tcPr>
            <w:tcW w:w="786" w:type="dxa"/>
            <w:hideMark/>
          </w:tcPr>
          <w:p w14:paraId="56CCB5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64B34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E329E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6F5D5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FF973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c>
          <w:tcPr>
            <w:tcW w:w="1417" w:type="dxa"/>
            <w:hideMark/>
          </w:tcPr>
          <w:p w14:paraId="7FDBB9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67D7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795 859,53</w:t>
            </w:r>
          </w:p>
        </w:tc>
      </w:tr>
      <w:tr w:rsidR="006622C8" w:rsidRPr="006622C8" w14:paraId="5ABB7676" w14:textId="77777777" w:rsidTr="000D265A">
        <w:trPr>
          <w:trHeight w:val="810"/>
        </w:trPr>
        <w:tc>
          <w:tcPr>
            <w:tcW w:w="4290" w:type="dxa"/>
            <w:hideMark/>
          </w:tcPr>
          <w:p w14:paraId="5D5C198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Организация и проведение мероприятий в области муниципальной молодежной политики</w:t>
            </w:r>
          </w:p>
        </w:tc>
        <w:tc>
          <w:tcPr>
            <w:tcW w:w="813" w:type="dxa"/>
            <w:hideMark/>
          </w:tcPr>
          <w:p w14:paraId="314C5CD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9923C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07</w:t>
            </w:r>
          </w:p>
        </w:tc>
        <w:tc>
          <w:tcPr>
            <w:tcW w:w="709" w:type="dxa"/>
            <w:hideMark/>
          </w:tcPr>
          <w:p w14:paraId="5A348EF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07</w:t>
            </w:r>
          </w:p>
        </w:tc>
        <w:tc>
          <w:tcPr>
            <w:tcW w:w="1056" w:type="dxa"/>
            <w:hideMark/>
          </w:tcPr>
          <w:p w14:paraId="2D5DA6E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11 2 00 11020</w:t>
            </w:r>
          </w:p>
        </w:tc>
        <w:tc>
          <w:tcPr>
            <w:tcW w:w="786" w:type="dxa"/>
            <w:hideMark/>
          </w:tcPr>
          <w:p w14:paraId="7CD8811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8DE6B9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27D3288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AC56E6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32905D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486 395,37</w:t>
            </w:r>
          </w:p>
        </w:tc>
        <w:tc>
          <w:tcPr>
            <w:tcW w:w="1417" w:type="dxa"/>
            <w:hideMark/>
          </w:tcPr>
          <w:p w14:paraId="47D2BBC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7A7AF95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486 395,37</w:t>
            </w:r>
          </w:p>
        </w:tc>
      </w:tr>
      <w:tr w:rsidR="006622C8" w:rsidRPr="006622C8" w14:paraId="0C8CB6AB" w14:textId="77777777" w:rsidTr="000D265A">
        <w:trPr>
          <w:trHeight w:val="1530"/>
        </w:trPr>
        <w:tc>
          <w:tcPr>
            <w:tcW w:w="4290" w:type="dxa"/>
            <w:hideMark/>
          </w:tcPr>
          <w:p w14:paraId="64BC65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2A8382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1F8C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5F5161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500628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173CBC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10161C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B5CF2C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7DB204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2C72F9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51DC46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A7A2F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46EE76FE" w14:textId="77777777" w:rsidTr="000D265A">
        <w:trPr>
          <w:trHeight w:val="510"/>
        </w:trPr>
        <w:tc>
          <w:tcPr>
            <w:tcW w:w="4290" w:type="dxa"/>
            <w:hideMark/>
          </w:tcPr>
          <w:p w14:paraId="0D487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308B1D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3E918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0052A3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7D5009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02940F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052B50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9C4850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32F3FE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6B2AB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7F6744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7C621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3D91535F" w14:textId="77777777" w:rsidTr="000D265A">
        <w:trPr>
          <w:trHeight w:val="1275"/>
        </w:trPr>
        <w:tc>
          <w:tcPr>
            <w:tcW w:w="4290" w:type="dxa"/>
            <w:hideMark/>
          </w:tcPr>
          <w:p w14:paraId="4557B98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13" w:type="dxa"/>
            <w:hideMark/>
          </w:tcPr>
          <w:p w14:paraId="51744B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57E6B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0E00B4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4C1E4C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41696C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w:t>
            </w:r>
          </w:p>
        </w:tc>
        <w:tc>
          <w:tcPr>
            <w:tcW w:w="1560" w:type="dxa"/>
            <w:hideMark/>
          </w:tcPr>
          <w:p w14:paraId="04862E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AC022F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280AE37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44C4C5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4BC7D9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CF712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251B5582" w14:textId="77777777" w:rsidTr="000D265A">
        <w:trPr>
          <w:trHeight w:val="300"/>
        </w:trPr>
        <w:tc>
          <w:tcPr>
            <w:tcW w:w="4290" w:type="dxa"/>
            <w:hideMark/>
          </w:tcPr>
          <w:p w14:paraId="0B382A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w:t>
            </w:r>
          </w:p>
        </w:tc>
        <w:tc>
          <w:tcPr>
            <w:tcW w:w="813" w:type="dxa"/>
            <w:hideMark/>
          </w:tcPr>
          <w:p w14:paraId="04C4F7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36457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0B901B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327A71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1E633F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6093BF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F1D70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761FA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4DE3E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2D089E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EAA44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6BDC2C34" w14:textId="77777777" w:rsidTr="000D265A">
        <w:trPr>
          <w:trHeight w:val="300"/>
        </w:trPr>
        <w:tc>
          <w:tcPr>
            <w:tcW w:w="4290" w:type="dxa"/>
            <w:hideMark/>
          </w:tcPr>
          <w:p w14:paraId="24AC30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7CBD06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AA375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6BF181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2B0CDC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2760E01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4A80AD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58D63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C2BB7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1435C7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6E2E7A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816C0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2E0A7CFD" w14:textId="77777777" w:rsidTr="000D265A">
        <w:trPr>
          <w:trHeight w:val="510"/>
        </w:trPr>
        <w:tc>
          <w:tcPr>
            <w:tcW w:w="4290" w:type="dxa"/>
            <w:hideMark/>
          </w:tcPr>
          <w:p w14:paraId="7898A5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131B8F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34D45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666428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2B722C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561D97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485552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C3916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52CE0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5ACD4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c>
          <w:tcPr>
            <w:tcW w:w="1417" w:type="dxa"/>
            <w:hideMark/>
          </w:tcPr>
          <w:p w14:paraId="725B82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BB1C6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r>
      <w:tr w:rsidR="006622C8" w:rsidRPr="006622C8" w14:paraId="24FCAE7C" w14:textId="77777777" w:rsidTr="000D265A">
        <w:trPr>
          <w:trHeight w:val="765"/>
        </w:trPr>
        <w:tc>
          <w:tcPr>
            <w:tcW w:w="4290" w:type="dxa"/>
            <w:hideMark/>
          </w:tcPr>
          <w:p w14:paraId="6369B4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694619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13E18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062F31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5B7D76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772DF0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38715A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F9F9E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9A05F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86F6D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c>
          <w:tcPr>
            <w:tcW w:w="1417" w:type="dxa"/>
            <w:hideMark/>
          </w:tcPr>
          <w:p w14:paraId="65D9FD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D002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r>
      <w:tr w:rsidR="006622C8" w:rsidRPr="006622C8" w14:paraId="1A169623" w14:textId="77777777" w:rsidTr="000D265A">
        <w:trPr>
          <w:trHeight w:val="765"/>
        </w:trPr>
        <w:tc>
          <w:tcPr>
            <w:tcW w:w="4290" w:type="dxa"/>
            <w:hideMark/>
          </w:tcPr>
          <w:p w14:paraId="0CBE97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06CE80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B33CD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4D59A8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039C30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19ED4F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01477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C2EDE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D1D02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D000B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c>
          <w:tcPr>
            <w:tcW w:w="1417" w:type="dxa"/>
            <w:hideMark/>
          </w:tcPr>
          <w:p w14:paraId="45D613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0BFD33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384 395,37</w:t>
            </w:r>
          </w:p>
        </w:tc>
      </w:tr>
      <w:tr w:rsidR="006622C8" w:rsidRPr="006622C8" w14:paraId="4D11A2D2" w14:textId="77777777" w:rsidTr="000D265A">
        <w:trPr>
          <w:trHeight w:val="300"/>
        </w:trPr>
        <w:tc>
          <w:tcPr>
            <w:tcW w:w="4290" w:type="dxa"/>
            <w:hideMark/>
          </w:tcPr>
          <w:p w14:paraId="6F8A76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Увелич.стоим.мат.зап</w:t>
            </w:r>
          </w:p>
        </w:tc>
        <w:tc>
          <w:tcPr>
            <w:tcW w:w="813" w:type="dxa"/>
            <w:hideMark/>
          </w:tcPr>
          <w:p w14:paraId="2DE4CF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DEAE7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77C984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08EDBF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23C557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4B567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E6379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694B4B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89F4B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384 395,37</w:t>
            </w:r>
          </w:p>
        </w:tc>
        <w:tc>
          <w:tcPr>
            <w:tcW w:w="1417" w:type="dxa"/>
            <w:hideMark/>
          </w:tcPr>
          <w:p w14:paraId="622DB0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E95F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384 395,37</w:t>
            </w:r>
          </w:p>
        </w:tc>
      </w:tr>
      <w:tr w:rsidR="006622C8" w:rsidRPr="006622C8" w14:paraId="6278EC95" w14:textId="77777777" w:rsidTr="000D265A">
        <w:trPr>
          <w:trHeight w:val="510"/>
        </w:trPr>
        <w:tc>
          <w:tcPr>
            <w:tcW w:w="4290" w:type="dxa"/>
            <w:hideMark/>
          </w:tcPr>
          <w:p w14:paraId="38A034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74FA71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6F268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5C9415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3815A9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321929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A5B08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1506C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6558C6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19C9E3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384 395,37</w:t>
            </w:r>
          </w:p>
        </w:tc>
        <w:tc>
          <w:tcPr>
            <w:tcW w:w="1417" w:type="dxa"/>
            <w:hideMark/>
          </w:tcPr>
          <w:p w14:paraId="71233E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032A8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384 395,37</w:t>
            </w:r>
          </w:p>
        </w:tc>
      </w:tr>
      <w:tr w:rsidR="006622C8" w:rsidRPr="006622C8" w14:paraId="15D84186" w14:textId="77777777" w:rsidTr="000D265A">
        <w:trPr>
          <w:trHeight w:val="300"/>
        </w:trPr>
        <w:tc>
          <w:tcPr>
            <w:tcW w:w="4290" w:type="dxa"/>
            <w:hideMark/>
          </w:tcPr>
          <w:p w14:paraId="5418F5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№26/05-21 полиграфия</w:t>
            </w:r>
          </w:p>
        </w:tc>
        <w:tc>
          <w:tcPr>
            <w:tcW w:w="813" w:type="dxa"/>
            <w:hideMark/>
          </w:tcPr>
          <w:p w14:paraId="5C898D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3F737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E2B2C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94DFA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F8669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28578F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57D932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D827A8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1A3A4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12 800,00</w:t>
            </w:r>
          </w:p>
        </w:tc>
        <w:tc>
          <w:tcPr>
            <w:tcW w:w="1417" w:type="dxa"/>
            <w:hideMark/>
          </w:tcPr>
          <w:p w14:paraId="7DFAD2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A71ABC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12 800,00</w:t>
            </w:r>
          </w:p>
        </w:tc>
      </w:tr>
      <w:tr w:rsidR="006622C8" w:rsidRPr="006622C8" w14:paraId="4AC8AF85" w14:textId="77777777" w:rsidTr="000D265A">
        <w:trPr>
          <w:trHeight w:val="510"/>
        </w:trPr>
        <w:tc>
          <w:tcPr>
            <w:tcW w:w="4290" w:type="dxa"/>
            <w:hideMark/>
          </w:tcPr>
          <w:p w14:paraId="24565C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№0116300010721000037 приобретение подарочной продукции (гаджеты)</w:t>
            </w:r>
          </w:p>
        </w:tc>
        <w:tc>
          <w:tcPr>
            <w:tcW w:w="813" w:type="dxa"/>
            <w:hideMark/>
          </w:tcPr>
          <w:p w14:paraId="202EAFD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A1BC3A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62D0E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990EB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7AD72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41297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8527D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FA0B3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1037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108 760,00</w:t>
            </w:r>
          </w:p>
        </w:tc>
        <w:tc>
          <w:tcPr>
            <w:tcW w:w="1417" w:type="dxa"/>
            <w:hideMark/>
          </w:tcPr>
          <w:p w14:paraId="202D76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B2CA5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108 760,00</w:t>
            </w:r>
          </w:p>
        </w:tc>
      </w:tr>
      <w:tr w:rsidR="006622C8" w:rsidRPr="006622C8" w14:paraId="4BEB08D8" w14:textId="77777777" w:rsidTr="000D265A">
        <w:trPr>
          <w:trHeight w:val="510"/>
        </w:trPr>
        <w:tc>
          <w:tcPr>
            <w:tcW w:w="4290" w:type="dxa"/>
            <w:hideMark/>
          </w:tcPr>
          <w:p w14:paraId="10025F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(подарочные карты)</w:t>
            </w:r>
          </w:p>
        </w:tc>
        <w:tc>
          <w:tcPr>
            <w:tcW w:w="813" w:type="dxa"/>
            <w:hideMark/>
          </w:tcPr>
          <w:p w14:paraId="462217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4E04C8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E3AFF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8E1FB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06FED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0ECF8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E0EE0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BD780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5581C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605134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65CA9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FEE58AC" w14:textId="77777777" w:rsidTr="000D265A">
        <w:trPr>
          <w:trHeight w:val="765"/>
        </w:trPr>
        <w:tc>
          <w:tcPr>
            <w:tcW w:w="4290" w:type="dxa"/>
            <w:hideMark/>
          </w:tcPr>
          <w:p w14:paraId="12BF2B7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№0116300010721000014 приобретение подарочной продукции (игрушки и наборы для творчества)</w:t>
            </w:r>
          </w:p>
        </w:tc>
        <w:tc>
          <w:tcPr>
            <w:tcW w:w="813" w:type="dxa"/>
            <w:hideMark/>
          </w:tcPr>
          <w:p w14:paraId="4AF3951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DABDF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5AE435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95AD2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C40B31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922A0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0822A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CAA555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D9948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13 100,00</w:t>
            </w:r>
          </w:p>
        </w:tc>
        <w:tc>
          <w:tcPr>
            <w:tcW w:w="1417" w:type="dxa"/>
            <w:hideMark/>
          </w:tcPr>
          <w:p w14:paraId="6C9216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B6EAC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13 100,00</w:t>
            </w:r>
          </w:p>
        </w:tc>
      </w:tr>
      <w:tr w:rsidR="006622C8" w:rsidRPr="006622C8" w14:paraId="037885A5" w14:textId="77777777" w:rsidTr="000D265A">
        <w:trPr>
          <w:trHeight w:val="510"/>
        </w:trPr>
        <w:tc>
          <w:tcPr>
            <w:tcW w:w="4290" w:type="dxa"/>
            <w:hideMark/>
          </w:tcPr>
          <w:p w14:paraId="15CC89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№0116300010721000012 приобретение подарочной продукции (изделия из акрила)</w:t>
            </w:r>
          </w:p>
        </w:tc>
        <w:tc>
          <w:tcPr>
            <w:tcW w:w="813" w:type="dxa"/>
            <w:hideMark/>
          </w:tcPr>
          <w:p w14:paraId="62BAB3D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F9149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3AB14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53CF6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EC165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C6B39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7857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BBFCB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7F520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14 735,37</w:t>
            </w:r>
          </w:p>
        </w:tc>
        <w:tc>
          <w:tcPr>
            <w:tcW w:w="1417" w:type="dxa"/>
            <w:hideMark/>
          </w:tcPr>
          <w:p w14:paraId="11E831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3BE3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14 735,37</w:t>
            </w:r>
          </w:p>
        </w:tc>
      </w:tr>
      <w:tr w:rsidR="006622C8" w:rsidRPr="006622C8" w14:paraId="201153E4" w14:textId="77777777" w:rsidTr="000D265A">
        <w:trPr>
          <w:trHeight w:val="147"/>
        </w:trPr>
        <w:tc>
          <w:tcPr>
            <w:tcW w:w="4290" w:type="dxa"/>
            <w:hideMark/>
          </w:tcPr>
          <w:p w14:paraId="41ABAC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(сертификаты)</w:t>
            </w:r>
          </w:p>
        </w:tc>
        <w:tc>
          <w:tcPr>
            <w:tcW w:w="813" w:type="dxa"/>
            <w:hideMark/>
          </w:tcPr>
          <w:p w14:paraId="71FD3F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B86F4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358BA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DFF19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E86FC9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B953B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71931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C7FD5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F332B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35 000,00</w:t>
            </w:r>
          </w:p>
        </w:tc>
        <w:tc>
          <w:tcPr>
            <w:tcW w:w="1417" w:type="dxa"/>
            <w:hideMark/>
          </w:tcPr>
          <w:p w14:paraId="0927E9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B2471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35 000,00</w:t>
            </w:r>
          </w:p>
        </w:tc>
      </w:tr>
      <w:tr w:rsidR="006622C8" w:rsidRPr="006622C8" w14:paraId="7FEFF898" w14:textId="77777777" w:rsidTr="000D265A">
        <w:trPr>
          <w:trHeight w:val="792"/>
        </w:trPr>
        <w:tc>
          <w:tcPr>
            <w:tcW w:w="4290" w:type="dxa"/>
            <w:hideMark/>
          </w:tcPr>
          <w:p w14:paraId="53CC21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 87 от 27.05.2021 г. приобретение входных билетов на посещение культурно-массовых мероприятий</w:t>
            </w:r>
          </w:p>
        </w:tc>
        <w:tc>
          <w:tcPr>
            <w:tcW w:w="813" w:type="dxa"/>
            <w:hideMark/>
          </w:tcPr>
          <w:p w14:paraId="5935C1F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6011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69302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0E5DE4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D8E13A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E93D1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7D100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81AF7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D8B36E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c>
          <w:tcPr>
            <w:tcW w:w="1417" w:type="dxa"/>
            <w:hideMark/>
          </w:tcPr>
          <w:p w14:paraId="50C6E7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99FBB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r>
      <w:tr w:rsidR="006622C8" w:rsidRPr="006622C8" w14:paraId="313E8995" w14:textId="77777777" w:rsidTr="000D265A">
        <w:trPr>
          <w:trHeight w:val="510"/>
        </w:trPr>
        <w:tc>
          <w:tcPr>
            <w:tcW w:w="4290" w:type="dxa"/>
            <w:hideMark/>
          </w:tcPr>
          <w:p w14:paraId="3420DF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6C1C84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D13EC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207721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155DDC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11 2 00 11020</w:t>
            </w:r>
          </w:p>
        </w:tc>
        <w:tc>
          <w:tcPr>
            <w:tcW w:w="786" w:type="dxa"/>
            <w:hideMark/>
          </w:tcPr>
          <w:p w14:paraId="4CDABB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7E587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3AC90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E2F02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C91A0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102 000,00</w:t>
            </w:r>
          </w:p>
        </w:tc>
        <w:tc>
          <w:tcPr>
            <w:tcW w:w="1417" w:type="dxa"/>
            <w:hideMark/>
          </w:tcPr>
          <w:p w14:paraId="59C69E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3B491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102 000,00</w:t>
            </w:r>
          </w:p>
        </w:tc>
      </w:tr>
      <w:tr w:rsidR="006622C8" w:rsidRPr="006622C8" w14:paraId="663D4126" w14:textId="77777777" w:rsidTr="000D265A">
        <w:trPr>
          <w:trHeight w:val="300"/>
        </w:trPr>
        <w:tc>
          <w:tcPr>
            <w:tcW w:w="4290" w:type="dxa"/>
            <w:hideMark/>
          </w:tcPr>
          <w:p w14:paraId="4730E7C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Премии и гранты</w:t>
            </w:r>
          </w:p>
        </w:tc>
        <w:tc>
          <w:tcPr>
            <w:tcW w:w="813" w:type="dxa"/>
            <w:hideMark/>
          </w:tcPr>
          <w:p w14:paraId="3A3999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EB0C7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6EF10C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306F19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312613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350</w:t>
            </w:r>
          </w:p>
        </w:tc>
        <w:tc>
          <w:tcPr>
            <w:tcW w:w="1560" w:type="dxa"/>
            <w:hideMark/>
          </w:tcPr>
          <w:p w14:paraId="1CCE2B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C5BD1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993B2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243E3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102 000,00</w:t>
            </w:r>
          </w:p>
        </w:tc>
        <w:tc>
          <w:tcPr>
            <w:tcW w:w="1417" w:type="dxa"/>
            <w:hideMark/>
          </w:tcPr>
          <w:p w14:paraId="518212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60AC5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102 000,00</w:t>
            </w:r>
          </w:p>
        </w:tc>
      </w:tr>
      <w:tr w:rsidR="006622C8" w:rsidRPr="006622C8" w14:paraId="08D404E0" w14:textId="77777777" w:rsidTr="000D265A">
        <w:trPr>
          <w:trHeight w:val="300"/>
        </w:trPr>
        <w:tc>
          <w:tcPr>
            <w:tcW w:w="4290" w:type="dxa"/>
            <w:hideMark/>
          </w:tcPr>
          <w:p w14:paraId="56F92B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2FF50F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75F83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5654F5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1453CC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6DCE1E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177F15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1610B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030525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7801E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102 000,00</w:t>
            </w:r>
          </w:p>
        </w:tc>
        <w:tc>
          <w:tcPr>
            <w:tcW w:w="1417" w:type="dxa"/>
            <w:hideMark/>
          </w:tcPr>
          <w:p w14:paraId="091911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1BDC8F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102 000,00</w:t>
            </w:r>
          </w:p>
        </w:tc>
      </w:tr>
      <w:tr w:rsidR="006622C8" w:rsidRPr="006622C8" w14:paraId="01135231" w14:textId="77777777" w:rsidTr="000D265A">
        <w:trPr>
          <w:trHeight w:val="510"/>
        </w:trPr>
        <w:tc>
          <w:tcPr>
            <w:tcW w:w="4290" w:type="dxa"/>
            <w:hideMark/>
          </w:tcPr>
          <w:p w14:paraId="48CBC7F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4CC3FA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5772F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187770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392FDF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7C92F9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2D8AD4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2100F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7D3C28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1146</w:t>
            </w:r>
          </w:p>
        </w:tc>
        <w:tc>
          <w:tcPr>
            <w:tcW w:w="1701" w:type="dxa"/>
            <w:hideMark/>
          </w:tcPr>
          <w:p w14:paraId="07ECC9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32 500,00</w:t>
            </w:r>
          </w:p>
        </w:tc>
        <w:tc>
          <w:tcPr>
            <w:tcW w:w="1417" w:type="dxa"/>
            <w:hideMark/>
          </w:tcPr>
          <w:p w14:paraId="21E995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9237A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32 500,00</w:t>
            </w:r>
          </w:p>
        </w:tc>
      </w:tr>
      <w:tr w:rsidR="006622C8" w:rsidRPr="006622C8" w14:paraId="2D2A39AD" w14:textId="77777777" w:rsidTr="000D265A">
        <w:trPr>
          <w:trHeight w:val="510"/>
        </w:trPr>
        <w:tc>
          <w:tcPr>
            <w:tcW w:w="4290" w:type="dxa"/>
            <w:hideMark/>
          </w:tcPr>
          <w:p w14:paraId="5D44D1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3429FC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9D43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6CC650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0F020E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11 2 00 11020</w:t>
            </w:r>
          </w:p>
        </w:tc>
        <w:tc>
          <w:tcPr>
            <w:tcW w:w="786" w:type="dxa"/>
            <w:hideMark/>
          </w:tcPr>
          <w:p w14:paraId="5D00AC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7DE35B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64AE2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51E2F9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1150</w:t>
            </w:r>
          </w:p>
        </w:tc>
        <w:tc>
          <w:tcPr>
            <w:tcW w:w="1701" w:type="dxa"/>
            <w:hideMark/>
          </w:tcPr>
          <w:p w14:paraId="0B998D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69 500,00</w:t>
            </w:r>
          </w:p>
        </w:tc>
        <w:tc>
          <w:tcPr>
            <w:tcW w:w="1417" w:type="dxa"/>
            <w:hideMark/>
          </w:tcPr>
          <w:p w14:paraId="1CD724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A0F0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69 500,00</w:t>
            </w:r>
          </w:p>
        </w:tc>
      </w:tr>
      <w:tr w:rsidR="006622C8" w:rsidRPr="006622C8" w14:paraId="7F47C8A7" w14:textId="77777777" w:rsidTr="000D265A">
        <w:trPr>
          <w:trHeight w:val="300"/>
        </w:trPr>
        <w:tc>
          <w:tcPr>
            <w:tcW w:w="4290" w:type="dxa"/>
            <w:hideMark/>
          </w:tcPr>
          <w:p w14:paraId="47F361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стипендии лучшим ученикам</w:t>
            </w:r>
          </w:p>
        </w:tc>
        <w:tc>
          <w:tcPr>
            <w:tcW w:w="813" w:type="dxa"/>
            <w:hideMark/>
          </w:tcPr>
          <w:p w14:paraId="5EE06E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2FCC2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5CCEE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1D571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46BEF2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BC2A5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55AB7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2BCD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6F81FD0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67 500,00</w:t>
            </w:r>
          </w:p>
        </w:tc>
        <w:tc>
          <w:tcPr>
            <w:tcW w:w="1417" w:type="dxa"/>
            <w:hideMark/>
          </w:tcPr>
          <w:p w14:paraId="68D580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1A483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67 500,00</w:t>
            </w:r>
          </w:p>
        </w:tc>
      </w:tr>
      <w:tr w:rsidR="006622C8" w:rsidRPr="006622C8" w14:paraId="54059790" w14:textId="77777777" w:rsidTr="000D265A">
        <w:trPr>
          <w:trHeight w:val="345"/>
        </w:trPr>
        <w:tc>
          <w:tcPr>
            <w:tcW w:w="4290" w:type="dxa"/>
            <w:hideMark/>
          </w:tcPr>
          <w:p w14:paraId="7FE9A0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2020 год стипендии лучшим ученикам</w:t>
            </w:r>
          </w:p>
        </w:tc>
        <w:tc>
          <w:tcPr>
            <w:tcW w:w="813" w:type="dxa"/>
            <w:hideMark/>
          </w:tcPr>
          <w:p w14:paraId="40CFCAD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EA46D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4FFE2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78E0B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F51286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788C99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5A9B6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ABA5D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A9C21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c>
          <w:tcPr>
            <w:tcW w:w="1417" w:type="dxa"/>
            <w:hideMark/>
          </w:tcPr>
          <w:p w14:paraId="22CBB8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C6F47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2 000,00</w:t>
            </w:r>
          </w:p>
        </w:tc>
      </w:tr>
      <w:tr w:rsidR="006622C8" w:rsidRPr="006622C8" w14:paraId="777E3386" w14:textId="77777777" w:rsidTr="000D265A">
        <w:trPr>
          <w:trHeight w:val="810"/>
        </w:trPr>
        <w:tc>
          <w:tcPr>
            <w:tcW w:w="4290" w:type="dxa"/>
            <w:hideMark/>
          </w:tcPr>
          <w:p w14:paraId="7594410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Организация профориентационной работы среди молодежи и дальнейшее трудоустройство</w:t>
            </w:r>
          </w:p>
        </w:tc>
        <w:tc>
          <w:tcPr>
            <w:tcW w:w="813" w:type="dxa"/>
            <w:hideMark/>
          </w:tcPr>
          <w:p w14:paraId="5390BCC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2A81B7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07</w:t>
            </w:r>
          </w:p>
        </w:tc>
        <w:tc>
          <w:tcPr>
            <w:tcW w:w="709" w:type="dxa"/>
            <w:hideMark/>
          </w:tcPr>
          <w:p w14:paraId="36320B3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07</w:t>
            </w:r>
          </w:p>
        </w:tc>
        <w:tc>
          <w:tcPr>
            <w:tcW w:w="1056" w:type="dxa"/>
            <w:hideMark/>
          </w:tcPr>
          <w:p w14:paraId="38E4B09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11 2 00 11040</w:t>
            </w:r>
          </w:p>
        </w:tc>
        <w:tc>
          <w:tcPr>
            <w:tcW w:w="786" w:type="dxa"/>
            <w:hideMark/>
          </w:tcPr>
          <w:p w14:paraId="385878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350E4EE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0F5692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1CEEA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5A13D10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309 464,16</w:t>
            </w:r>
          </w:p>
        </w:tc>
        <w:tc>
          <w:tcPr>
            <w:tcW w:w="1417" w:type="dxa"/>
            <w:hideMark/>
          </w:tcPr>
          <w:p w14:paraId="45471B8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53F84BB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309 464,16</w:t>
            </w:r>
          </w:p>
        </w:tc>
      </w:tr>
      <w:tr w:rsidR="006622C8" w:rsidRPr="006622C8" w14:paraId="73DA63C5" w14:textId="77777777" w:rsidTr="000D265A">
        <w:trPr>
          <w:trHeight w:val="510"/>
        </w:trPr>
        <w:tc>
          <w:tcPr>
            <w:tcW w:w="4290" w:type="dxa"/>
            <w:hideMark/>
          </w:tcPr>
          <w:p w14:paraId="3F8B9F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6A7D78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A762D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52BC8B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263E8F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11 2 00 11040</w:t>
            </w:r>
          </w:p>
        </w:tc>
        <w:tc>
          <w:tcPr>
            <w:tcW w:w="786" w:type="dxa"/>
            <w:hideMark/>
          </w:tcPr>
          <w:p w14:paraId="4917AB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2C242C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2C295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7DDED7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91010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c>
          <w:tcPr>
            <w:tcW w:w="1417" w:type="dxa"/>
            <w:hideMark/>
          </w:tcPr>
          <w:p w14:paraId="2857B85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84756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r>
      <w:tr w:rsidR="006622C8" w:rsidRPr="006622C8" w14:paraId="06980854" w14:textId="77777777" w:rsidTr="000D265A">
        <w:trPr>
          <w:trHeight w:val="765"/>
        </w:trPr>
        <w:tc>
          <w:tcPr>
            <w:tcW w:w="4290" w:type="dxa"/>
            <w:hideMark/>
          </w:tcPr>
          <w:p w14:paraId="1C3260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53A234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0CB1B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5AFC09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121787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11 2 00 11040</w:t>
            </w:r>
          </w:p>
        </w:tc>
        <w:tc>
          <w:tcPr>
            <w:tcW w:w="786" w:type="dxa"/>
            <w:hideMark/>
          </w:tcPr>
          <w:p w14:paraId="2BB03E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2364D2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DEA59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26BCD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CABB35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c>
          <w:tcPr>
            <w:tcW w:w="1417" w:type="dxa"/>
            <w:hideMark/>
          </w:tcPr>
          <w:p w14:paraId="320B98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1DC96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r>
      <w:tr w:rsidR="006622C8" w:rsidRPr="006622C8" w14:paraId="7CDE361E" w14:textId="77777777" w:rsidTr="000D265A">
        <w:trPr>
          <w:trHeight w:val="765"/>
        </w:trPr>
        <w:tc>
          <w:tcPr>
            <w:tcW w:w="4290" w:type="dxa"/>
            <w:hideMark/>
          </w:tcPr>
          <w:p w14:paraId="118431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1767C6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34920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709" w:type="dxa"/>
            <w:hideMark/>
          </w:tcPr>
          <w:p w14:paraId="2770AF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07</w:t>
            </w:r>
          </w:p>
        </w:tc>
        <w:tc>
          <w:tcPr>
            <w:tcW w:w="1056" w:type="dxa"/>
            <w:hideMark/>
          </w:tcPr>
          <w:p w14:paraId="28FB07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11 2 00 11040</w:t>
            </w:r>
          </w:p>
        </w:tc>
        <w:tc>
          <w:tcPr>
            <w:tcW w:w="786" w:type="dxa"/>
            <w:hideMark/>
          </w:tcPr>
          <w:p w14:paraId="415E7A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60864F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BB5DE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B1316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66228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c>
          <w:tcPr>
            <w:tcW w:w="1417" w:type="dxa"/>
            <w:hideMark/>
          </w:tcPr>
          <w:p w14:paraId="4EA78B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C964B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309 464,16</w:t>
            </w:r>
          </w:p>
        </w:tc>
      </w:tr>
      <w:tr w:rsidR="006622C8" w:rsidRPr="006622C8" w14:paraId="3427986B" w14:textId="77777777" w:rsidTr="000D265A">
        <w:trPr>
          <w:trHeight w:val="300"/>
        </w:trPr>
        <w:tc>
          <w:tcPr>
            <w:tcW w:w="4290" w:type="dxa"/>
            <w:hideMark/>
          </w:tcPr>
          <w:p w14:paraId="73CF16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6A9C6B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DDF87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536AEE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4854B1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11 2 00 11040</w:t>
            </w:r>
          </w:p>
        </w:tc>
        <w:tc>
          <w:tcPr>
            <w:tcW w:w="786" w:type="dxa"/>
            <w:hideMark/>
          </w:tcPr>
          <w:p w14:paraId="7425BA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66A8F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21053B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0CF17A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3CAC6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309 464,16</w:t>
            </w:r>
          </w:p>
        </w:tc>
        <w:tc>
          <w:tcPr>
            <w:tcW w:w="1417" w:type="dxa"/>
            <w:hideMark/>
          </w:tcPr>
          <w:p w14:paraId="152CC5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1B126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309 464,16</w:t>
            </w:r>
          </w:p>
        </w:tc>
      </w:tr>
      <w:tr w:rsidR="006622C8" w:rsidRPr="006622C8" w14:paraId="5D1234FB" w14:textId="77777777" w:rsidTr="000D265A">
        <w:trPr>
          <w:trHeight w:val="457"/>
        </w:trPr>
        <w:tc>
          <w:tcPr>
            <w:tcW w:w="4290" w:type="dxa"/>
            <w:hideMark/>
          </w:tcPr>
          <w:p w14:paraId="6E0F1B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54A308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D7FDA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7CF273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7C3F437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11 2 00 11040</w:t>
            </w:r>
          </w:p>
        </w:tc>
        <w:tc>
          <w:tcPr>
            <w:tcW w:w="786" w:type="dxa"/>
            <w:hideMark/>
          </w:tcPr>
          <w:p w14:paraId="220D1A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BCC14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708" w:type="dxa"/>
            <w:hideMark/>
          </w:tcPr>
          <w:p w14:paraId="0F3D72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37120D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60686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309 464,16</w:t>
            </w:r>
          </w:p>
        </w:tc>
        <w:tc>
          <w:tcPr>
            <w:tcW w:w="1417" w:type="dxa"/>
            <w:hideMark/>
          </w:tcPr>
          <w:p w14:paraId="236913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11B3D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309 464,16</w:t>
            </w:r>
          </w:p>
        </w:tc>
      </w:tr>
      <w:tr w:rsidR="006622C8" w:rsidRPr="006622C8" w14:paraId="2A3BF7A8" w14:textId="77777777" w:rsidTr="000D265A">
        <w:trPr>
          <w:trHeight w:val="510"/>
        </w:trPr>
        <w:tc>
          <w:tcPr>
            <w:tcW w:w="4290" w:type="dxa"/>
            <w:hideMark/>
          </w:tcPr>
          <w:p w14:paraId="1E875B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организация занятости студентов за счет местного бюджета</w:t>
            </w:r>
          </w:p>
        </w:tc>
        <w:tc>
          <w:tcPr>
            <w:tcW w:w="813" w:type="dxa"/>
            <w:hideMark/>
          </w:tcPr>
          <w:p w14:paraId="49DB65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CEFF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02824F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F1E49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7FC8D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EBB49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207DB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2713F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D8F4B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108 885,60</w:t>
            </w:r>
          </w:p>
        </w:tc>
        <w:tc>
          <w:tcPr>
            <w:tcW w:w="1417" w:type="dxa"/>
            <w:hideMark/>
          </w:tcPr>
          <w:p w14:paraId="3D3DF8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845E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108 885,60</w:t>
            </w:r>
          </w:p>
        </w:tc>
      </w:tr>
      <w:tr w:rsidR="006622C8" w:rsidRPr="006622C8" w14:paraId="03D117D9" w14:textId="77777777" w:rsidTr="000D265A">
        <w:trPr>
          <w:trHeight w:val="510"/>
        </w:trPr>
        <w:tc>
          <w:tcPr>
            <w:tcW w:w="4290" w:type="dxa"/>
            <w:hideMark/>
          </w:tcPr>
          <w:p w14:paraId="5998BE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организация занятости студентов за счет МО "МР"</w:t>
            </w:r>
          </w:p>
        </w:tc>
        <w:tc>
          <w:tcPr>
            <w:tcW w:w="813" w:type="dxa"/>
            <w:hideMark/>
          </w:tcPr>
          <w:p w14:paraId="53C85FE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9138D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E1D33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142ED0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F8CA8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23A1F9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ADB79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0CCC3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A700F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200 578,56</w:t>
            </w:r>
          </w:p>
        </w:tc>
        <w:tc>
          <w:tcPr>
            <w:tcW w:w="1417" w:type="dxa"/>
            <w:hideMark/>
          </w:tcPr>
          <w:p w14:paraId="481BAB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89DAB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200 578,56</w:t>
            </w:r>
          </w:p>
        </w:tc>
      </w:tr>
      <w:tr w:rsidR="006622C8" w:rsidRPr="006622C8" w14:paraId="4FF5037A" w14:textId="77777777" w:rsidTr="000D265A">
        <w:trPr>
          <w:trHeight w:val="300"/>
        </w:trPr>
        <w:tc>
          <w:tcPr>
            <w:tcW w:w="4290" w:type="dxa"/>
            <w:hideMark/>
          </w:tcPr>
          <w:p w14:paraId="078C92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36D0F1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8C654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3BA621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6F50BC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11 2 00 11040</w:t>
            </w:r>
          </w:p>
        </w:tc>
        <w:tc>
          <w:tcPr>
            <w:tcW w:w="786" w:type="dxa"/>
            <w:hideMark/>
          </w:tcPr>
          <w:p w14:paraId="07626D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61158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708" w:type="dxa"/>
            <w:hideMark/>
          </w:tcPr>
          <w:p w14:paraId="428561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20A04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5497F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0FA653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ADEC9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17323F83" w14:textId="77777777" w:rsidTr="000D265A">
        <w:trPr>
          <w:trHeight w:val="300"/>
        </w:trPr>
        <w:tc>
          <w:tcPr>
            <w:tcW w:w="4290" w:type="dxa"/>
            <w:hideMark/>
          </w:tcPr>
          <w:p w14:paraId="059347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мягкого инвентаря</w:t>
            </w:r>
          </w:p>
        </w:tc>
        <w:tc>
          <w:tcPr>
            <w:tcW w:w="813" w:type="dxa"/>
            <w:hideMark/>
          </w:tcPr>
          <w:p w14:paraId="7E3252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B92F1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7F5528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010B8D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11 2 00 11040</w:t>
            </w:r>
          </w:p>
        </w:tc>
        <w:tc>
          <w:tcPr>
            <w:tcW w:w="786" w:type="dxa"/>
            <w:hideMark/>
          </w:tcPr>
          <w:p w14:paraId="3347F9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B4125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345</w:t>
            </w:r>
          </w:p>
        </w:tc>
        <w:tc>
          <w:tcPr>
            <w:tcW w:w="708" w:type="dxa"/>
            <w:hideMark/>
          </w:tcPr>
          <w:p w14:paraId="3D3C2C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48901A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B5E32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47BF80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8BC9F2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46A75318" w14:textId="77777777" w:rsidTr="000D265A">
        <w:trPr>
          <w:trHeight w:val="300"/>
        </w:trPr>
        <w:tc>
          <w:tcPr>
            <w:tcW w:w="4290" w:type="dxa"/>
            <w:hideMark/>
          </w:tcPr>
          <w:p w14:paraId="7DBB3B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мягкого инвентаря</w:t>
            </w:r>
          </w:p>
        </w:tc>
        <w:tc>
          <w:tcPr>
            <w:tcW w:w="813" w:type="dxa"/>
            <w:hideMark/>
          </w:tcPr>
          <w:p w14:paraId="12EF8F8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B6163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709" w:type="dxa"/>
            <w:hideMark/>
          </w:tcPr>
          <w:p w14:paraId="3243D5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07</w:t>
            </w:r>
          </w:p>
        </w:tc>
        <w:tc>
          <w:tcPr>
            <w:tcW w:w="1056" w:type="dxa"/>
            <w:hideMark/>
          </w:tcPr>
          <w:p w14:paraId="6F6B8E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11 2 00 11040</w:t>
            </w:r>
          </w:p>
        </w:tc>
        <w:tc>
          <w:tcPr>
            <w:tcW w:w="786" w:type="dxa"/>
            <w:hideMark/>
          </w:tcPr>
          <w:p w14:paraId="0C4877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317F0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345</w:t>
            </w:r>
          </w:p>
        </w:tc>
        <w:tc>
          <w:tcPr>
            <w:tcW w:w="708" w:type="dxa"/>
            <w:hideMark/>
          </w:tcPr>
          <w:p w14:paraId="587F61F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9DD1B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1117</w:t>
            </w:r>
          </w:p>
        </w:tc>
        <w:tc>
          <w:tcPr>
            <w:tcW w:w="1701" w:type="dxa"/>
            <w:hideMark/>
          </w:tcPr>
          <w:p w14:paraId="226F9D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2EEE5B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948BD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6AFCA533" w14:textId="77777777" w:rsidTr="000D265A">
        <w:trPr>
          <w:trHeight w:val="300"/>
        </w:trPr>
        <w:tc>
          <w:tcPr>
            <w:tcW w:w="4290" w:type="dxa"/>
            <w:hideMark/>
          </w:tcPr>
          <w:p w14:paraId="1C2B9A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спецформы</w:t>
            </w:r>
          </w:p>
        </w:tc>
        <w:tc>
          <w:tcPr>
            <w:tcW w:w="813" w:type="dxa"/>
            <w:hideMark/>
          </w:tcPr>
          <w:p w14:paraId="4FDFB2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3CCB9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ED46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CC382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37A93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084F9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487442C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F328B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12585A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5786142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DC072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34D630C5" w14:textId="77777777" w:rsidTr="000D265A">
        <w:trPr>
          <w:trHeight w:val="300"/>
        </w:trPr>
        <w:tc>
          <w:tcPr>
            <w:tcW w:w="4290" w:type="dxa"/>
            <w:hideMark/>
          </w:tcPr>
          <w:p w14:paraId="795A78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КУЛЬТУРА, КИНЕМАТОГРАФИЯ</w:t>
            </w:r>
          </w:p>
        </w:tc>
        <w:tc>
          <w:tcPr>
            <w:tcW w:w="813" w:type="dxa"/>
            <w:hideMark/>
          </w:tcPr>
          <w:p w14:paraId="1ECDEB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CC1BA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0F145A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1AF169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3A6B2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AE4F5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CACBD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9FA0E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91C8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c>
          <w:tcPr>
            <w:tcW w:w="1417" w:type="dxa"/>
            <w:hideMark/>
          </w:tcPr>
          <w:p w14:paraId="36F52F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723D6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r>
      <w:tr w:rsidR="006622C8" w:rsidRPr="006622C8" w14:paraId="04B7EE76" w14:textId="77777777" w:rsidTr="000D265A">
        <w:trPr>
          <w:trHeight w:val="300"/>
        </w:trPr>
        <w:tc>
          <w:tcPr>
            <w:tcW w:w="4290" w:type="dxa"/>
            <w:hideMark/>
          </w:tcPr>
          <w:p w14:paraId="1819BC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Культура</w:t>
            </w:r>
          </w:p>
        </w:tc>
        <w:tc>
          <w:tcPr>
            <w:tcW w:w="813" w:type="dxa"/>
            <w:hideMark/>
          </w:tcPr>
          <w:p w14:paraId="2E6DBA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29998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1981D6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2508D7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5F3087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3CAA3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FDFC4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66F56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86844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c>
          <w:tcPr>
            <w:tcW w:w="1417" w:type="dxa"/>
            <w:hideMark/>
          </w:tcPr>
          <w:p w14:paraId="431DBA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69888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r>
      <w:tr w:rsidR="006622C8" w:rsidRPr="006622C8" w14:paraId="21173C02" w14:textId="77777777" w:rsidTr="000D265A">
        <w:trPr>
          <w:trHeight w:val="765"/>
        </w:trPr>
        <w:tc>
          <w:tcPr>
            <w:tcW w:w="4290" w:type="dxa"/>
            <w:hideMark/>
          </w:tcPr>
          <w:p w14:paraId="1F43E5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"Развитие культуры и социокультурного пространства в п. Айхал Мирнинского района РС (Я)"</w:t>
            </w:r>
          </w:p>
        </w:tc>
        <w:tc>
          <w:tcPr>
            <w:tcW w:w="813" w:type="dxa"/>
            <w:hideMark/>
          </w:tcPr>
          <w:p w14:paraId="0AC0C3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00FF1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1E9F68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6474E1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10 0 00 00000</w:t>
            </w:r>
          </w:p>
        </w:tc>
        <w:tc>
          <w:tcPr>
            <w:tcW w:w="786" w:type="dxa"/>
            <w:hideMark/>
          </w:tcPr>
          <w:p w14:paraId="72F715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BF883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DBF0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A51E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89139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c>
          <w:tcPr>
            <w:tcW w:w="1417" w:type="dxa"/>
            <w:hideMark/>
          </w:tcPr>
          <w:p w14:paraId="765E55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BFF02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r>
      <w:tr w:rsidR="006622C8" w:rsidRPr="006622C8" w14:paraId="38457DF7" w14:textId="77777777" w:rsidTr="000D265A">
        <w:trPr>
          <w:trHeight w:val="510"/>
        </w:trPr>
        <w:tc>
          <w:tcPr>
            <w:tcW w:w="4290" w:type="dxa"/>
            <w:hideMark/>
          </w:tcPr>
          <w:p w14:paraId="1365EE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Обеспечение прав граждан на участие в культурной жизни</w:t>
            </w:r>
          </w:p>
        </w:tc>
        <w:tc>
          <w:tcPr>
            <w:tcW w:w="813" w:type="dxa"/>
            <w:hideMark/>
          </w:tcPr>
          <w:p w14:paraId="48739D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67679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5A3164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3F7BA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10 2 00 00000</w:t>
            </w:r>
          </w:p>
        </w:tc>
        <w:tc>
          <w:tcPr>
            <w:tcW w:w="786" w:type="dxa"/>
            <w:hideMark/>
          </w:tcPr>
          <w:p w14:paraId="41A91B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F93BF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22A51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C8C7F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4F656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c>
          <w:tcPr>
            <w:tcW w:w="1417" w:type="dxa"/>
            <w:hideMark/>
          </w:tcPr>
          <w:p w14:paraId="095C99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08B3A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r>
      <w:tr w:rsidR="006622C8" w:rsidRPr="006622C8" w14:paraId="59069174" w14:textId="77777777" w:rsidTr="000D265A">
        <w:trPr>
          <w:trHeight w:val="540"/>
        </w:trPr>
        <w:tc>
          <w:tcPr>
            <w:tcW w:w="4290" w:type="dxa"/>
            <w:hideMark/>
          </w:tcPr>
          <w:p w14:paraId="5CFE3D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Культурно-массовые и информационно-просветительские мероприятия</w:t>
            </w:r>
          </w:p>
        </w:tc>
        <w:tc>
          <w:tcPr>
            <w:tcW w:w="813" w:type="dxa"/>
            <w:hideMark/>
          </w:tcPr>
          <w:p w14:paraId="2092EFF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00CF06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08</w:t>
            </w:r>
          </w:p>
        </w:tc>
        <w:tc>
          <w:tcPr>
            <w:tcW w:w="709" w:type="dxa"/>
            <w:hideMark/>
          </w:tcPr>
          <w:p w14:paraId="4B6FB48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04</w:t>
            </w:r>
          </w:p>
        </w:tc>
        <w:tc>
          <w:tcPr>
            <w:tcW w:w="1056" w:type="dxa"/>
            <w:hideMark/>
          </w:tcPr>
          <w:p w14:paraId="176D645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10 2 00 10002</w:t>
            </w:r>
          </w:p>
        </w:tc>
        <w:tc>
          <w:tcPr>
            <w:tcW w:w="786" w:type="dxa"/>
            <w:hideMark/>
          </w:tcPr>
          <w:p w14:paraId="5AAFAB3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2047FA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459507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1706A1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0A339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c>
          <w:tcPr>
            <w:tcW w:w="1417" w:type="dxa"/>
            <w:hideMark/>
          </w:tcPr>
          <w:p w14:paraId="10EFCB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A71C1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10 160 662,55</w:t>
            </w:r>
          </w:p>
        </w:tc>
      </w:tr>
      <w:tr w:rsidR="006622C8" w:rsidRPr="006622C8" w14:paraId="4957E1F4" w14:textId="77777777" w:rsidTr="000D265A">
        <w:trPr>
          <w:trHeight w:val="1870"/>
        </w:trPr>
        <w:tc>
          <w:tcPr>
            <w:tcW w:w="4290" w:type="dxa"/>
            <w:hideMark/>
          </w:tcPr>
          <w:p w14:paraId="6C06EC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60BD10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01BB53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52045B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0C2881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08EC23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661F58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B8BCED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D8A65B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16D21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32A56D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F7652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5658BE16" w14:textId="77777777" w:rsidTr="000D265A">
        <w:trPr>
          <w:trHeight w:val="510"/>
        </w:trPr>
        <w:tc>
          <w:tcPr>
            <w:tcW w:w="4290" w:type="dxa"/>
            <w:hideMark/>
          </w:tcPr>
          <w:p w14:paraId="4B842C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28B1C2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67CE5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408CB6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71551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67DCDE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1F4D9D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FB2DB0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0B8ABAB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42A10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3CD3F1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9F5D0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285566E6" w14:textId="77777777" w:rsidTr="000D265A">
        <w:trPr>
          <w:trHeight w:val="1275"/>
        </w:trPr>
        <w:tc>
          <w:tcPr>
            <w:tcW w:w="4290" w:type="dxa"/>
            <w:hideMark/>
          </w:tcPr>
          <w:p w14:paraId="25813B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13" w:type="dxa"/>
            <w:hideMark/>
          </w:tcPr>
          <w:p w14:paraId="69E280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163BC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5A4B8A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1EFFD3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5763E3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w:t>
            </w:r>
          </w:p>
        </w:tc>
        <w:tc>
          <w:tcPr>
            <w:tcW w:w="1560" w:type="dxa"/>
            <w:hideMark/>
          </w:tcPr>
          <w:p w14:paraId="2E0F01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0AA0E6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66F8261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58DB21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c>
          <w:tcPr>
            <w:tcW w:w="1417" w:type="dxa"/>
            <w:hideMark/>
          </w:tcPr>
          <w:p w14:paraId="699DDB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7FB220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0,00</w:t>
            </w:r>
          </w:p>
        </w:tc>
      </w:tr>
      <w:tr w:rsidR="006622C8" w:rsidRPr="006622C8" w14:paraId="7D582681" w14:textId="77777777" w:rsidTr="000D265A">
        <w:trPr>
          <w:trHeight w:val="300"/>
        </w:trPr>
        <w:tc>
          <w:tcPr>
            <w:tcW w:w="4290" w:type="dxa"/>
            <w:hideMark/>
          </w:tcPr>
          <w:p w14:paraId="6F593E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w:t>
            </w:r>
          </w:p>
        </w:tc>
        <w:tc>
          <w:tcPr>
            <w:tcW w:w="813" w:type="dxa"/>
            <w:hideMark/>
          </w:tcPr>
          <w:p w14:paraId="4DCB0F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22315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170898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3FC547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0E5628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1A59359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B6995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C986F4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EF261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038F2E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6FE1A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2727F936" w14:textId="77777777" w:rsidTr="000D265A">
        <w:trPr>
          <w:trHeight w:val="300"/>
        </w:trPr>
        <w:tc>
          <w:tcPr>
            <w:tcW w:w="4290" w:type="dxa"/>
            <w:hideMark/>
          </w:tcPr>
          <w:p w14:paraId="39CA2D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1C4E02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7BB12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5EBBBA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2DC3B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35F641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433C07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109A2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199BF1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0E84B9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14C24D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D1845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643BC63A" w14:textId="77777777" w:rsidTr="000D265A">
        <w:trPr>
          <w:trHeight w:val="510"/>
        </w:trPr>
        <w:tc>
          <w:tcPr>
            <w:tcW w:w="4290" w:type="dxa"/>
            <w:hideMark/>
          </w:tcPr>
          <w:p w14:paraId="43905C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144778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4EF6D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405189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132557F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1AAD47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49505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41039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D8805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65696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c>
          <w:tcPr>
            <w:tcW w:w="1417" w:type="dxa"/>
            <w:hideMark/>
          </w:tcPr>
          <w:p w14:paraId="02E9DF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11E58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r>
      <w:tr w:rsidR="006622C8" w:rsidRPr="006622C8" w14:paraId="1000940B" w14:textId="77777777" w:rsidTr="000D265A">
        <w:trPr>
          <w:trHeight w:val="765"/>
        </w:trPr>
        <w:tc>
          <w:tcPr>
            <w:tcW w:w="4290" w:type="dxa"/>
            <w:hideMark/>
          </w:tcPr>
          <w:p w14:paraId="64307B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32FD0F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15891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2DC347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37895E7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2BF9E3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2C9AAC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4CEF6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2E2EC1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687DE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c>
          <w:tcPr>
            <w:tcW w:w="1417" w:type="dxa"/>
            <w:hideMark/>
          </w:tcPr>
          <w:p w14:paraId="0573DF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95654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r>
      <w:tr w:rsidR="006622C8" w:rsidRPr="006622C8" w14:paraId="66451163" w14:textId="77777777" w:rsidTr="000D265A">
        <w:trPr>
          <w:trHeight w:val="765"/>
        </w:trPr>
        <w:tc>
          <w:tcPr>
            <w:tcW w:w="4290" w:type="dxa"/>
            <w:hideMark/>
          </w:tcPr>
          <w:p w14:paraId="013C33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7D9936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9C1DF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1DA46E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483896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3DE84C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13C2D0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3B46C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BB416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6CDA4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c>
          <w:tcPr>
            <w:tcW w:w="1417" w:type="dxa"/>
            <w:hideMark/>
          </w:tcPr>
          <w:p w14:paraId="0A3245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5A501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9 960 662,55</w:t>
            </w:r>
          </w:p>
        </w:tc>
      </w:tr>
      <w:tr w:rsidR="006622C8" w:rsidRPr="006622C8" w14:paraId="1AB9CCB1" w14:textId="77777777" w:rsidTr="000D265A">
        <w:trPr>
          <w:trHeight w:val="300"/>
        </w:trPr>
        <w:tc>
          <w:tcPr>
            <w:tcW w:w="4290" w:type="dxa"/>
            <w:hideMark/>
          </w:tcPr>
          <w:p w14:paraId="02B8F3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услуги</w:t>
            </w:r>
          </w:p>
        </w:tc>
        <w:tc>
          <w:tcPr>
            <w:tcW w:w="813" w:type="dxa"/>
            <w:hideMark/>
          </w:tcPr>
          <w:p w14:paraId="0C5715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3EDAD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50363F3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4C251C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46C3FB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67A566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F63CC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42B8D5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7E239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1 124 906,88</w:t>
            </w:r>
          </w:p>
        </w:tc>
        <w:tc>
          <w:tcPr>
            <w:tcW w:w="1417" w:type="dxa"/>
            <w:hideMark/>
          </w:tcPr>
          <w:p w14:paraId="4CCD8C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48C703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1 124 906,88</w:t>
            </w:r>
          </w:p>
        </w:tc>
      </w:tr>
      <w:tr w:rsidR="006622C8" w:rsidRPr="006622C8" w14:paraId="138C1CB3" w14:textId="77777777" w:rsidTr="000D265A">
        <w:trPr>
          <w:trHeight w:val="300"/>
        </w:trPr>
        <w:tc>
          <w:tcPr>
            <w:tcW w:w="4290" w:type="dxa"/>
            <w:hideMark/>
          </w:tcPr>
          <w:p w14:paraId="64EE6C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29C75D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0608F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737C9E2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0ECB27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22B0F5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9D527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15962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5D1AD1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68DFE6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1 124 906,88</w:t>
            </w:r>
          </w:p>
        </w:tc>
        <w:tc>
          <w:tcPr>
            <w:tcW w:w="1417" w:type="dxa"/>
            <w:hideMark/>
          </w:tcPr>
          <w:p w14:paraId="709EC8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681FB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1 124 906,88</w:t>
            </w:r>
          </w:p>
        </w:tc>
      </w:tr>
      <w:tr w:rsidR="006622C8" w:rsidRPr="006622C8" w14:paraId="490C7199" w14:textId="77777777" w:rsidTr="000D265A">
        <w:trPr>
          <w:trHeight w:val="300"/>
        </w:trPr>
        <w:tc>
          <w:tcPr>
            <w:tcW w:w="4290" w:type="dxa"/>
            <w:hideMark/>
          </w:tcPr>
          <w:p w14:paraId="0135AE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№0116300010720000077 фейерверк</w:t>
            </w:r>
          </w:p>
        </w:tc>
        <w:tc>
          <w:tcPr>
            <w:tcW w:w="813" w:type="dxa"/>
            <w:hideMark/>
          </w:tcPr>
          <w:p w14:paraId="0369F7E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3585D6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003B00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8860B2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96652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572EE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53D95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6A170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A627E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1 000 000,00</w:t>
            </w:r>
          </w:p>
        </w:tc>
        <w:tc>
          <w:tcPr>
            <w:tcW w:w="1417" w:type="dxa"/>
            <w:hideMark/>
          </w:tcPr>
          <w:p w14:paraId="4F8F853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4FF6C5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1 000 000,00</w:t>
            </w:r>
          </w:p>
        </w:tc>
      </w:tr>
      <w:tr w:rsidR="006622C8" w:rsidRPr="006622C8" w14:paraId="7D0AC07F" w14:textId="77777777" w:rsidTr="000D265A">
        <w:trPr>
          <w:trHeight w:val="289"/>
        </w:trPr>
        <w:tc>
          <w:tcPr>
            <w:tcW w:w="4290" w:type="dxa"/>
            <w:hideMark/>
          </w:tcPr>
          <w:p w14:paraId="7D6ECC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организация мероприятий 01.01.2021-31.21.2021</w:t>
            </w:r>
          </w:p>
        </w:tc>
        <w:tc>
          <w:tcPr>
            <w:tcW w:w="813" w:type="dxa"/>
            <w:hideMark/>
          </w:tcPr>
          <w:p w14:paraId="1E9BD32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AFF91B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9854B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29AAA4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26D2D4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16EF5C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8D8A0B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99ABE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08E5C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0083EC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01768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3B558345" w14:textId="77777777" w:rsidTr="000D265A">
        <w:trPr>
          <w:trHeight w:val="870"/>
        </w:trPr>
        <w:tc>
          <w:tcPr>
            <w:tcW w:w="4290" w:type="dxa"/>
            <w:hideMark/>
          </w:tcPr>
          <w:p w14:paraId="2087CD3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№0116300010721000020 выполнение работ по благоустройству территорий (монтаж, демонтаж трибуны к 1 мая, Дню города)</w:t>
            </w:r>
          </w:p>
        </w:tc>
        <w:tc>
          <w:tcPr>
            <w:tcW w:w="813" w:type="dxa"/>
            <w:hideMark/>
          </w:tcPr>
          <w:p w14:paraId="14D85A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B22F7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76D7A7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5E008D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56494E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55412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5615D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34E83F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62ABA1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3030A4E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533B2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0AD21432" w14:textId="77777777" w:rsidTr="000D265A">
        <w:trPr>
          <w:trHeight w:val="960"/>
        </w:trPr>
        <w:tc>
          <w:tcPr>
            <w:tcW w:w="4290" w:type="dxa"/>
            <w:hideMark/>
          </w:tcPr>
          <w:p w14:paraId="5A99C2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средства МО "МР" на организацию юбилейных мероприятий МК 0116300010721000040</w:t>
            </w:r>
          </w:p>
        </w:tc>
        <w:tc>
          <w:tcPr>
            <w:tcW w:w="813" w:type="dxa"/>
            <w:hideMark/>
          </w:tcPr>
          <w:p w14:paraId="57D369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48CA9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34E15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595A6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390EA1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01491A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C86B4F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6D92F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5009A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1330CEF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27FC5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2345C5B0" w14:textId="77777777" w:rsidTr="000D265A">
        <w:trPr>
          <w:trHeight w:val="912"/>
        </w:trPr>
        <w:tc>
          <w:tcPr>
            <w:tcW w:w="4290" w:type="dxa"/>
            <w:hideMark/>
          </w:tcPr>
          <w:p w14:paraId="385D73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софинансирование на организацию юбилейных мероприятий МК 0116300010721000040</w:t>
            </w:r>
          </w:p>
        </w:tc>
        <w:tc>
          <w:tcPr>
            <w:tcW w:w="813" w:type="dxa"/>
            <w:hideMark/>
          </w:tcPr>
          <w:p w14:paraId="742669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B869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DBBE2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BE1A7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AD571C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97BDD5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FE7A6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F130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3D6FFC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6A1FF8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786390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1D95199B" w14:textId="77777777" w:rsidTr="000D265A">
        <w:trPr>
          <w:trHeight w:val="619"/>
        </w:trPr>
        <w:tc>
          <w:tcPr>
            <w:tcW w:w="4290" w:type="dxa"/>
            <w:hideMark/>
          </w:tcPr>
          <w:p w14:paraId="46BDC1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организация мепоприятия к 9 мая "Солдатская каша"</w:t>
            </w:r>
          </w:p>
        </w:tc>
        <w:tc>
          <w:tcPr>
            <w:tcW w:w="813" w:type="dxa"/>
            <w:hideMark/>
          </w:tcPr>
          <w:p w14:paraId="78A636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B8B523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DE3F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B3065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AB51C4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10BB1C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8AF15A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FDE67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723B76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c>
          <w:tcPr>
            <w:tcW w:w="1417" w:type="dxa"/>
            <w:hideMark/>
          </w:tcPr>
          <w:p w14:paraId="6E3E81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F013D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50 000,00</w:t>
            </w:r>
          </w:p>
        </w:tc>
      </w:tr>
      <w:tr w:rsidR="006622C8" w:rsidRPr="006622C8" w14:paraId="4352D100" w14:textId="77777777" w:rsidTr="000D265A">
        <w:trPr>
          <w:trHeight w:val="619"/>
        </w:trPr>
        <w:tc>
          <w:tcPr>
            <w:tcW w:w="4290" w:type="dxa"/>
            <w:hideMark/>
          </w:tcPr>
          <w:p w14:paraId="7C0407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№0116300010721000029 монтаж, демонтаж флагов</w:t>
            </w:r>
          </w:p>
        </w:tc>
        <w:tc>
          <w:tcPr>
            <w:tcW w:w="813" w:type="dxa"/>
            <w:hideMark/>
          </w:tcPr>
          <w:p w14:paraId="41A3A2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D9A9AD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F331E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71C1F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CE57F9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B5C36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B9E99A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E7A607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7D438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74 906,88</w:t>
            </w:r>
          </w:p>
        </w:tc>
        <w:tc>
          <w:tcPr>
            <w:tcW w:w="1417" w:type="dxa"/>
            <w:hideMark/>
          </w:tcPr>
          <w:p w14:paraId="1381F31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B5693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74 906,88</w:t>
            </w:r>
          </w:p>
        </w:tc>
      </w:tr>
      <w:tr w:rsidR="006622C8" w:rsidRPr="006622C8" w14:paraId="2EDAE105" w14:textId="77777777" w:rsidTr="000D265A">
        <w:trPr>
          <w:trHeight w:val="300"/>
        </w:trPr>
        <w:tc>
          <w:tcPr>
            <w:tcW w:w="4290" w:type="dxa"/>
            <w:hideMark/>
          </w:tcPr>
          <w:p w14:paraId="5B28D1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47E7E6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676A7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3110B1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68718F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679779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91638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478B39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458E4E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F58B4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844 565,16</w:t>
            </w:r>
          </w:p>
        </w:tc>
        <w:tc>
          <w:tcPr>
            <w:tcW w:w="1417" w:type="dxa"/>
            <w:hideMark/>
          </w:tcPr>
          <w:p w14:paraId="090A36D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7E748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844 565,16</w:t>
            </w:r>
          </w:p>
        </w:tc>
      </w:tr>
      <w:tr w:rsidR="006622C8" w:rsidRPr="006622C8" w14:paraId="7DE67558" w14:textId="77777777" w:rsidTr="000D265A">
        <w:trPr>
          <w:trHeight w:val="510"/>
        </w:trPr>
        <w:tc>
          <w:tcPr>
            <w:tcW w:w="4290" w:type="dxa"/>
            <w:hideMark/>
          </w:tcPr>
          <w:p w14:paraId="1DF7590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352038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026DB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5DB733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583A91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59F2EB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74303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0EDBE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7BBABD9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4608F3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844 565,16</w:t>
            </w:r>
          </w:p>
        </w:tc>
        <w:tc>
          <w:tcPr>
            <w:tcW w:w="1417" w:type="dxa"/>
            <w:hideMark/>
          </w:tcPr>
          <w:p w14:paraId="60826E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6C63B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844 565,16</w:t>
            </w:r>
          </w:p>
        </w:tc>
      </w:tr>
      <w:tr w:rsidR="006622C8" w:rsidRPr="006622C8" w14:paraId="06380ACD" w14:textId="77777777" w:rsidTr="000D265A">
        <w:trPr>
          <w:trHeight w:val="300"/>
        </w:trPr>
        <w:tc>
          <w:tcPr>
            <w:tcW w:w="4290" w:type="dxa"/>
            <w:hideMark/>
          </w:tcPr>
          <w:p w14:paraId="0D309FD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№26/05-21 полиграфия</w:t>
            </w:r>
          </w:p>
        </w:tc>
        <w:tc>
          <w:tcPr>
            <w:tcW w:w="813" w:type="dxa"/>
            <w:hideMark/>
          </w:tcPr>
          <w:p w14:paraId="1D71B4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E2797A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FF2B2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5CBB51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192DEB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11AAB1D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C7640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3F9FF5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6A5755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34 300,00</w:t>
            </w:r>
          </w:p>
        </w:tc>
        <w:tc>
          <w:tcPr>
            <w:tcW w:w="1417" w:type="dxa"/>
            <w:hideMark/>
          </w:tcPr>
          <w:p w14:paraId="4493697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641D2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34 300,00</w:t>
            </w:r>
          </w:p>
        </w:tc>
      </w:tr>
      <w:tr w:rsidR="006622C8" w:rsidRPr="006622C8" w14:paraId="46813EA9" w14:textId="77777777" w:rsidTr="000D265A">
        <w:trPr>
          <w:trHeight w:val="300"/>
        </w:trPr>
        <w:tc>
          <w:tcPr>
            <w:tcW w:w="4290" w:type="dxa"/>
            <w:hideMark/>
          </w:tcPr>
          <w:p w14:paraId="2F0313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расторжение МК полиграфия</w:t>
            </w:r>
          </w:p>
        </w:tc>
        <w:tc>
          <w:tcPr>
            <w:tcW w:w="813" w:type="dxa"/>
            <w:hideMark/>
          </w:tcPr>
          <w:p w14:paraId="24042B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F14DC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E4947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0C4A5AE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1B8E9E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49633F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F8E01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5E9B8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2502D1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08E005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154300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4C9D3C12" w14:textId="77777777" w:rsidTr="000D265A">
        <w:trPr>
          <w:trHeight w:val="510"/>
        </w:trPr>
        <w:tc>
          <w:tcPr>
            <w:tcW w:w="4290" w:type="dxa"/>
            <w:hideMark/>
          </w:tcPr>
          <w:p w14:paraId="674DC2F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№0116300010721000037 приобретение подарочной продукции (гаджеты)</w:t>
            </w:r>
          </w:p>
        </w:tc>
        <w:tc>
          <w:tcPr>
            <w:tcW w:w="813" w:type="dxa"/>
            <w:hideMark/>
          </w:tcPr>
          <w:p w14:paraId="2D3D7B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AB0700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DC666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4F5172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0295D5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493BE9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A7B3F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533B5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BCEAD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10 500,00</w:t>
            </w:r>
          </w:p>
        </w:tc>
        <w:tc>
          <w:tcPr>
            <w:tcW w:w="1417" w:type="dxa"/>
            <w:hideMark/>
          </w:tcPr>
          <w:p w14:paraId="32D3C2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0CCD1E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10 500,00</w:t>
            </w:r>
          </w:p>
        </w:tc>
      </w:tr>
      <w:tr w:rsidR="006622C8" w:rsidRPr="006622C8" w14:paraId="2FCD5EB9" w14:textId="77777777" w:rsidTr="000D265A">
        <w:trPr>
          <w:trHeight w:val="510"/>
        </w:trPr>
        <w:tc>
          <w:tcPr>
            <w:tcW w:w="4290" w:type="dxa"/>
            <w:hideMark/>
          </w:tcPr>
          <w:p w14:paraId="47165E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(подарочные карты)</w:t>
            </w:r>
          </w:p>
        </w:tc>
        <w:tc>
          <w:tcPr>
            <w:tcW w:w="813" w:type="dxa"/>
            <w:hideMark/>
          </w:tcPr>
          <w:p w14:paraId="402F54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72B771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28A16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06A0B9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EF982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251603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896AA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7114D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DC7D08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5598F0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74727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4E64635C" w14:textId="77777777" w:rsidTr="000D265A">
        <w:trPr>
          <w:trHeight w:val="765"/>
        </w:trPr>
        <w:tc>
          <w:tcPr>
            <w:tcW w:w="4290" w:type="dxa"/>
            <w:hideMark/>
          </w:tcPr>
          <w:p w14:paraId="74B7B4D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№0116300010721000014 приобретение подарочной продукции (игрушки и наборы для творчества)</w:t>
            </w:r>
          </w:p>
        </w:tc>
        <w:tc>
          <w:tcPr>
            <w:tcW w:w="813" w:type="dxa"/>
            <w:hideMark/>
          </w:tcPr>
          <w:p w14:paraId="46A1DA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A3F89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28D6D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06A3EC9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9B912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2C1197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9EDDD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75629BD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301AB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79 030,36</w:t>
            </w:r>
          </w:p>
        </w:tc>
        <w:tc>
          <w:tcPr>
            <w:tcW w:w="1417" w:type="dxa"/>
            <w:hideMark/>
          </w:tcPr>
          <w:p w14:paraId="521475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5E788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79 030,36</w:t>
            </w:r>
          </w:p>
        </w:tc>
      </w:tr>
      <w:tr w:rsidR="006622C8" w:rsidRPr="006622C8" w14:paraId="644512D4" w14:textId="77777777" w:rsidTr="000D265A">
        <w:trPr>
          <w:trHeight w:val="510"/>
        </w:trPr>
        <w:tc>
          <w:tcPr>
            <w:tcW w:w="4290" w:type="dxa"/>
            <w:hideMark/>
          </w:tcPr>
          <w:p w14:paraId="7C44B09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№011630001072100012 приобретение подарочной продукции (изделия из акрила)</w:t>
            </w:r>
          </w:p>
        </w:tc>
        <w:tc>
          <w:tcPr>
            <w:tcW w:w="813" w:type="dxa"/>
            <w:hideMark/>
          </w:tcPr>
          <w:p w14:paraId="723767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528965E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7C16F3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1784C8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C0245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5E2546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71878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0C5B3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B88E3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38 734,80</w:t>
            </w:r>
          </w:p>
        </w:tc>
        <w:tc>
          <w:tcPr>
            <w:tcW w:w="1417" w:type="dxa"/>
            <w:hideMark/>
          </w:tcPr>
          <w:p w14:paraId="6D9DF7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03B76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38 734,80</w:t>
            </w:r>
          </w:p>
        </w:tc>
      </w:tr>
      <w:tr w:rsidR="006622C8" w:rsidRPr="006622C8" w14:paraId="6C63D8C5" w14:textId="77777777" w:rsidTr="000D265A">
        <w:trPr>
          <w:trHeight w:val="510"/>
        </w:trPr>
        <w:tc>
          <w:tcPr>
            <w:tcW w:w="4290" w:type="dxa"/>
            <w:hideMark/>
          </w:tcPr>
          <w:p w14:paraId="48F047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(сертификаты)</w:t>
            </w:r>
          </w:p>
        </w:tc>
        <w:tc>
          <w:tcPr>
            <w:tcW w:w="813" w:type="dxa"/>
            <w:hideMark/>
          </w:tcPr>
          <w:p w14:paraId="44F3D6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59727D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183642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74ADDC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4CED80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4E66F4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ECD41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361CB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9C34E4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70 000,00</w:t>
            </w:r>
          </w:p>
        </w:tc>
        <w:tc>
          <w:tcPr>
            <w:tcW w:w="1417" w:type="dxa"/>
            <w:hideMark/>
          </w:tcPr>
          <w:p w14:paraId="349DF88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B54B9A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70 000,00</w:t>
            </w:r>
          </w:p>
        </w:tc>
      </w:tr>
      <w:tr w:rsidR="006622C8" w:rsidRPr="006622C8" w14:paraId="0320AA10" w14:textId="77777777" w:rsidTr="000D265A">
        <w:trPr>
          <w:trHeight w:val="765"/>
        </w:trPr>
        <w:tc>
          <w:tcPr>
            <w:tcW w:w="4290" w:type="dxa"/>
            <w:hideMark/>
          </w:tcPr>
          <w:p w14:paraId="4D7FDC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 87 от 27.05.2021 г. приобретение входных билетов на посещение культурно=массовых мероприятий</w:t>
            </w:r>
          </w:p>
        </w:tc>
        <w:tc>
          <w:tcPr>
            <w:tcW w:w="813" w:type="dxa"/>
            <w:hideMark/>
          </w:tcPr>
          <w:p w14:paraId="3D4959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1E8A7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15708F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1A3B6C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74BFD4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E465C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C5E40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76DC43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B2544E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612 000,00</w:t>
            </w:r>
          </w:p>
        </w:tc>
        <w:tc>
          <w:tcPr>
            <w:tcW w:w="1417" w:type="dxa"/>
            <w:hideMark/>
          </w:tcPr>
          <w:p w14:paraId="5FD0A82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2D0E6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612 000,00</w:t>
            </w:r>
          </w:p>
        </w:tc>
      </w:tr>
      <w:tr w:rsidR="006622C8" w:rsidRPr="006622C8" w14:paraId="383DCB23" w14:textId="77777777" w:rsidTr="000D265A">
        <w:trPr>
          <w:trHeight w:val="300"/>
        </w:trPr>
        <w:tc>
          <w:tcPr>
            <w:tcW w:w="4290" w:type="dxa"/>
            <w:hideMark/>
          </w:tcPr>
          <w:p w14:paraId="1728EC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основных средств</w:t>
            </w:r>
          </w:p>
        </w:tc>
        <w:tc>
          <w:tcPr>
            <w:tcW w:w="813" w:type="dxa"/>
            <w:hideMark/>
          </w:tcPr>
          <w:p w14:paraId="17FB1A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72DEE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581A9A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0F9939F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04508F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1A27B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16EE55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46626BB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8CA3A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7 991 190,51</w:t>
            </w:r>
          </w:p>
        </w:tc>
        <w:tc>
          <w:tcPr>
            <w:tcW w:w="1417" w:type="dxa"/>
            <w:hideMark/>
          </w:tcPr>
          <w:p w14:paraId="1138A1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498E2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7 991 190,51</w:t>
            </w:r>
          </w:p>
        </w:tc>
      </w:tr>
      <w:tr w:rsidR="006622C8" w:rsidRPr="006622C8" w14:paraId="56F3A6C7" w14:textId="77777777" w:rsidTr="000D265A">
        <w:trPr>
          <w:trHeight w:val="300"/>
        </w:trPr>
        <w:tc>
          <w:tcPr>
            <w:tcW w:w="4290" w:type="dxa"/>
            <w:hideMark/>
          </w:tcPr>
          <w:p w14:paraId="35A6DC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Приобретение основных средств</w:t>
            </w:r>
          </w:p>
        </w:tc>
        <w:tc>
          <w:tcPr>
            <w:tcW w:w="813" w:type="dxa"/>
            <w:hideMark/>
          </w:tcPr>
          <w:p w14:paraId="5D772A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FB769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7A56EF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7440FE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7C649C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3AE060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CD69A5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310</w:t>
            </w:r>
          </w:p>
        </w:tc>
        <w:tc>
          <w:tcPr>
            <w:tcW w:w="851" w:type="dxa"/>
            <w:hideMark/>
          </w:tcPr>
          <w:p w14:paraId="5FEC60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1116</w:t>
            </w:r>
          </w:p>
        </w:tc>
        <w:tc>
          <w:tcPr>
            <w:tcW w:w="1701" w:type="dxa"/>
            <w:hideMark/>
          </w:tcPr>
          <w:p w14:paraId="0A30F8B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7 991 190,51</w:t>
            </w:r>
          </w:p>
        </w:tc>
        <w:tc>
          <w:tcPr>
            <w:tcW w:w="1417" w:type="dxa"/>
            <w:hideMark/>
          </w:tcPr>
          <w:p w14:paraId="13C1F1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2475E2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7 991 190,51</w:t>
            </w:r>
          </w:p>
        </w:tc>
      </w:tr>
      <w:tr w:rsidR="006622C8" w:rsidRPr="006622C8" w14:paraId="30866DE8" w14:textId="77777777" w:rsidTr="000D265A">
        <w:trPr>
          <w:trHeight w:val="300"/>
        </w:trPr>
        <w:tc>
          <w:tcPr>
            <w:tcW w:w="4290" w:type="dxa"/>
            <w:hideMark/>
          </w:tcPr>
          <w:p w14:paraId="5C520B5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баннеров</w:t>
            </w:r>
          </w:p>
        </w:tc>
        <w:tc>
          <w:tcPr>
            <w:tcW w:w="813" w:type="dxa"/>
            <w:hideMark/>
          </w:tcPr>
          <w:p w14:paraId="528ADE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47E2E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7C7BCE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74A6B1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39ED9A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6B5EB9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BEF8C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1FEE39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11F1C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137 569,89</w:t>
            </w:r>
          </w:p>
        </w:tc>
        <w:tc>
          <w:tcPr>
            <w:tcW w:w="1417" w:type="dxa"/>
            <w:hideMark/>
          </w:tcPr>
          <w:p w14:paraId="718FF3F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A8F8FA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137 569,89</w:t>
            </w:r>
          </w:p>
        </w:tc>
      </w:tr>
      <w:tr w:rsidR="006622C8" w:rsidRPr="006622C8" w14:paraId="262B8A9E" w14:textId="77777777" w:rsidTr="000D265A">
        <w:trPr>
          <w:trHeight w:val="510"/>
        </w:trPr>
        <w:tc>
          <w:tcPr>
            <w:tcW w:w="4290" w:type="dxa"/>
            <w:hideMark/>
          </w:tcPr>
          <w:p w14:paraId="303323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светодиодного экрана за счет средств МО "МР"</w:t>
            </w:r>
          </w:p>
        </w:tc>
        <w:tc>
          <w:tcPr>
            <w:tcW w:w="813" w:type="dxa"/>
            <w:hideMark/>
          </w:tcPr>
          <w:p w14:paraId="34DCB43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11FA1A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2CB81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1432D7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7D777E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6C3CB1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F6C435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75FB69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DEBDCC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2 500 000,00</w:t>
            </w:r>
          </w:p>
        </w:tc>
        <w:tc>
          <w:tcPr>
            <w:tcW w:w="1417" w:type="dxa"/>
            <w:hideMark/>
          </w:tcPr>
          <w:p w14:paraId="7C817AA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E4C74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2 500 000,00</w:t>
            </w:r>
          </w:p>
        </w:tc>
      </w:tr>
      <w:tr w:rsidR="006622C8" w:rsidRPr="006622C8" w14:paraId="1A1369F3" w14:textId="77777777" w:rsidTr="000D265A">
        <w:trPr>
          <w:trHeight w:val="510"/>
        </w:trPr>
        <w:tc>
          <w:tcPr>
            <w:tcW w:w="4290" w:type="dxa"/>
            <w:hideMark/>
          </w:tcPr>
          <w:p w14:paraId="6F71847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светодиодного экрана за счет средств местного бюджета</w:t>
            </w:r>
          </w:p>
        </w:tc>
        <w:tc>
          <w:tcPr>
            <w:tcW w:w="813" w:type="dxa"/>
            <w:hideMark/>
          </w:tcPr>
          <w:p w14:paraId="70F2FA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47A5E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55893E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0D233C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1BC4D5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693FBA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CF353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DD4F01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D0C6F1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131 578,95</w:t>
            </w:r>
          </w:p>
        </w:tc>
        <w:tc>
          <w:tcPr>
            <w:tcW w:w="1417" w:type="dxa"/>
            <w:hideMark/>
          </w:tcPr>
          <w:p w14:paraId="410F78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0990FBA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131 578,95</w:t>
            </w:r>
          </w:p>
        </w:tc>
      </w:tr>
      <w:tr w:rsidR="006622C8" w:rsidRPr="006622C8" w14:paraId="3EEED76A" w14:textId="77777777" w:rsidTr="000D265A">
        <w:trPr>
          <w:trHeight w:val="300"/>
        </w:trPr>
        <w:tc>
          <w:tcPr>
            <w:tcW w:w="4290" w:type="dxa"/>
            <w:hideMark/>
          </w:tcPr>
          <w:p w14:paraId="75D443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новогодних конструкций</w:t>
            </w:r>
          </w:p>
        </w:tc>
        <w:tc>
          <w:tcPr>
            <w:tcW w:w="813" w:type="dxa"/>
            <w:hideMark/>
          </w:tcPr>
          <w:p w14:paraId="6B39F5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299E3D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6B8B4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66E91C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17EF90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5C7E2F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FEF82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26F6BE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78A73E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4 526 750,00</w:t>
            </w:r>
          </w:p>
        </w:tc>
        <w:tc>
          <w:tcPr>
            <w:tcW w:w="1417" w:type="dxa"/>
            <w:hideMark/>
          </w:tcPr>
          <w:p w14:paraId="358C29C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5D2A68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4 526 750,00</w:t>
            </w:r>
          </w:p>
        </w:tc>
      </w:tr>
      <w:tr w:rsidR="006622C8" w:rsidRPr="006622C8" w14:paraId="7532CD9C" w14:textId="77777777" w:rsidTr="000D265A">
        <w:trPr>
          <w:trHeight w:val="300"/>
        </w:trPr>
        <w:tc>
          <w:tcPr>
            <w:tcW w:w="4290" w:type="dxa"/>
            <w:hideMark/>
          </w:tcPr>
          <w:p w14:paraId="6BCAC7C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закуп новогодних конструкций (олени, сани)</w:t>
            </w:r>
          </w:p>
        </w:tc>
        <w:tc>
          <w:tcPr>
            <w:tcW w:w="813" w:type="dxa"/>
            <w:hideMark/>
          </w:tcPr>
          <w:p w14:paraId="5D5E5D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8454DA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5C08D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2710C46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494AF2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5B3CEE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B9854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2DEF15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8228A1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695 291,67</w:t>
            </w:r>
          </w:p>
        </w:tc>
        <w:tc>
          <w:tcPr>
            <w:tcW w:w="1417" w:type="dxa"/>
            <w:hideMark/>
          </w:tcPr>
          <w:p w14:paraId="701893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9E5852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695 291,67</w:t>
            </w:r>
          </w:p>
        </w:tc>
      </w:tr>
      <w:tr w:rsidR="006622C8" w:rsidRPr="006622C8" w14:paraId="12D2B90B" w14:textId="77777777" w:rsidTr="000D265A">
        <w:trPr>
          <w:trHeight w:val="510"/>
        </w:trPr>
        <w:tc>
          <w:tcPr>
            <w:tcW w:w="4290" w:type="dxa"/>
            <w:hideMark/>
          </w:tcPr>
          <w:p w14:paraId="3906D7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5690BB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97F48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73142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664A10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4265AF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52058D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A1A03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2F554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8C63F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200 000,00</w:t>
            </w:r>
          </w:p>
        </w:tc>
        <w:tc>
          <w:tcPr>
            <w:tcW w:w="1417" w:type="dxa"/>
            <w:hideMark/>
          </w:tcPr>
          <w:p w14:paraId="188058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EBD64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200 000,00</w:t>
            </w:r>
          </w:p>
        </w:tc>
      </w:tr>
      <w:tr w:rsidR="006622C8" w:rsidRPr="006622C8" w14:paraId="6D0F7E47" w14:textId="77777777" w:rsidTr="000D265A">
        <w:trPr>
          <w:trHeight w:val="300"/>
        </w:trPr>
        <w:tc>
          <w:tcPr>
            <w:tcW w:w="4290" w:type="dxa"/>
            <w:hideMark/>
          </w:tcPr>
          <w:p w14:paraId="391197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Премии и гранты</w:t>
            </w:r>
          </w:p>
        </w:tc>
        <w:tc>
          <w:tcPr>
            <w:tcW w:w="813" w:type="dxa"/>
            <w:hideMark/>
          </w:tcPr>
          <w:p w14:paraId="72E0FA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BFBBA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08</w:t>
            </w:r>
          </w:p>
        </w:tc>
        <w:tc>
          <w:tcPr>
            <w:tcW w:w="709" w:type="dxa"/>
            <w:hideMark/>
          </w:tcPr>
          <w:p w14:paraId="4322E3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04</w:t>
            </w:r>
          </w:p>
        </w:tc>
        <w:tc>
          <w:tcPr>
            <w:tcW w:w="1056" w:type="dxa"/>
            <w:hideMark/>
          </w:tcPr>
          <w:p w14:paraId="2C80C5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10 2 00 10002</w:t>
            </w:r>
          </w:p>
        </w:tc>
        <w:tc>
          <w:tcPr>
            <w:tcW w:w="786" w:type="dxa"/>
            <w:hideMark/>
          </w:tcPr>
          <w:p w14:paraId="631872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350</w:t>
            </w:r>
          </w:p>
        </w:tc>
        <w:tc>
          <w:tcPr>
            <w:tcW w:w="1560" w:type="dxa"/>
            <w:hideMark/>
          </w:tcPr>
          <w:p w14:paraId="3BDCA4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A9366C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3DAD9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DE9251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200 000,00</w:t>
            </w:r>
          </w:p>
        </w:tc>
        <w:tc>
          <w:tcPr>
            <w:tcW w:w="1417" w:type="dxa"/>
            <w:hideMark/>
          </w:tcPr>
          <w:p w14:paraId="143F97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69494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200 000,00</w:t>
            </w:r>
          </w:p>
        </w:tc>
      </w:tr>
      <w:tr w:rsidR="006622C8" w:rsidRPr="006622C8" w14:paraId="38A62C7E" w14:textId="77777777" w:rsidTr="000D265A">
        <w:trPr>
          <w:trHeight w:val="300"/>
        </w:trPr>
        <w:tc>
          <w:tcPr>
            <w:tcW w:w="4290" w:type="dxa"/>
            <w:hideMark/>
          </w:tcPr>
          <w:p w14:paraId="066C51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0487D7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A5AE46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3BF86DC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44982D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1D1783C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2A26A30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74875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21CC6C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A6099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c>
          <w:tcPr>
            <w:tcW w:w="1417" w:type="dxa"/>
            <w:hideMark/>
          </w:tcPr>
          <w:p w14:paraId="26FEF7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7990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r>
      <w:tr w:rsidR="006622C8" w:rsidRPr="006622C8" w14:paraId="0972F708" w14:textId="77777777" w:rsidTr="000D265A">
        <w:trPr>
          <w:trHeight w:val="510"/>
        </w:trPr>
        <w:tc>
          <w:tcPr>
            <w:tcW w:w="4290" w:type="dxa"/>
            <w:hideMark/>
          </w:tcPr>
          <w:p w14:paraId="5A05AC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813" w:type="dxa"/>
            <w:hideMark/>
          </w:tcPr>
          <w:p w14:paraId="26B866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B4E68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08</w:t>
            </w:r>
          </w:p>
        </w:tc>
        <w:tc>
          <w:tcPr>
            <w:tcW w:w="709" w:type="dxa"/>
            <w:hideMark/>
          </w:tcPr>
          <w:p w14:paraId="5A051B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04</w:t>
            </w:r>
          </w:p>
        </w:tc>
        <w:tc>
          <w:tcPr>
            <w:tcW w:w="1056" w:type="dxa"/>
            <w:hideMark/>
          </w:tcPr>
          <w:p w14:paraId="1102DE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10 2 00 10002</w:t>
            </w:r>
          </w:p>
        </w:tc>
        <w:tc>
          <w:tcPr>
            <w:tcW w:w="786" w:type="dxa"/>
            <w:hideMark/>
          </w:tcPr>
          <w:p w14:paraId="36158F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350</w:t>
            </w:r>
          </w:p>
        </w:tc>
        <w:tc>
          <w:tcPr>
            <w:tcW w:w="1560" w:type="dxa"/>
            <w:hideMark/>
          </w:tcPr>
          <w:p w14:paraId="74236F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E81B7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296</w:t>
            </w:r>
          </w:p>
        </w:tc>
        <w:tc>
          <w:tcPr>
            <w:tcW w:w="851" w:type="dxa"/>
            <w:hideMark/>
          </w:tcPr>
          <w:p w14:paraId="216FDC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1146</w:t>
            </w:r>
          </w:p>
        </w:tc>
        <w:tc>
          <w:tcPr>
            <w:tcW w:w="1701" w:type="dxa"/>
            <w:hideMark/>
          </w:tcPr>
          <w:p w14:paraId="5B5AFD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c>
          <w:tcPr>
            <w:tcW w:w="1417" w:type="dxa"/>
            <w:hideMark/>
          </w:tcPr>
          <w:p w14:paraId="4CCE2C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C8731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200 000,00</w:t>
            </w:r>
          </w:p>
        </w:tc>
      </w:tr>
      <w:tr w:rsidR="006622C8" w:rsidRPr="006622C8" w14:paraId="71892A82" w14:textId="77777777" w:rsidTr="000D265A">
        <w:trPr>
          <w:trHeight w:val="300"/>
        </w:trPr>
        <w:tc>
          <w:tcPr>
            <w:tcW w:w="4290" w:type="dxa"/>
            <w:hideMark/>
          </w:tcPr>
          <w:p w14:paraId="1A7B9F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СОЦИАЛЬНАЯ ПОЛИТИКА</w:t>
            </w:r>
          </w:p>
        </w:tc>
        <w:tc>
          <w:tcPr>
            <w:tcW w:w="813" w:type="dxa"/>
            <w:hideMark/>
          </w:tcPr>
          <w:p w14:paraId="13AEA0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D62ED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72F5E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7F3FD2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E8CD7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C3BA7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79B58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DAF83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148DB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28 482 890,09</w:t>
            </w:r>
          </w:p>
        </w:tc>
        <w:tc>
          <w:tcPr>
            <w:tcW w:w="1417" w:type="dxa"/>
            <w:hideMark/>
          </w:tcPr>
          <w:p w14:paraId="43230C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29AA3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28 482 890,09</w:t>
            </w:r>
          </w:p>
        </w:tc>
      </w:tr>
      <w:tr w:rsidR="006622C8" w:rsidRPr="006622C8" w14:paraId="3990BA25" w14:textId="77777777" w:rsidTr="000D265A">
        <w:trPr>
          <w:trHeight w:val="300"/>
        </w:trPr>
        <w:tc>
          <w:tcPr>
            <w:tcW w:w="4290" w:type="dxa"/>
            <w:hideMark/>
          </w:tcPr>
          <w:p w14:paraId="36309F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Пенсионное обеспечение</w:t>
            </w:r>
          </w:p>
        </w:tc>
        <w:tc>
          <w:tcPr>
            <w:tcW w:w="813" w:type="dxa"/>
            <w:hideMark/>
          </w:tcPr>
          <w:p w14:paraId="026ACA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5D907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01FD52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6E40F1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C7A81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2B483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23885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D6D5F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7EE90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c>
          <w:tcPr>
            <w:tcW w:w="1417" w:type="dxa"/>
            <w:hideMark/>
          </w:tcPr>
          <w:p w14:paraId="063C85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ADBB3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r>
      <w:tr w:rsidR="006622C8" w:rsidRPr="006622C8" w14:paraId="3B3158FF" w14:textId="77777777" w:rsidTr="000D265A">
        <w:trPr>
          <w:trHeight w:val="540"/>
        </w:trPr>
        <w:tc>
          <w:tcPr>
            <w:tcW w:w="4290" w:type="dxa"/>
            <w:hideMark/>
          </w:tcPr>
          <w:p w14:paraId="0041FD8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813" w:type="dxa"/>
            <w:hideMark/>
          </w:tcPr>
          <w:p w14:paraId="7EA6EC1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64BC315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22BD5F3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01</w:t>
            </w:r>
          </w:p>
        </w:tc>
        <w:tc>
          <w:tcPr>
            <w:tcW w:w="1056" w:type="dxa"/>
            <w:hideMark/>
          </w:tcPr>
          <w:p w14:paraId="55FAE34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99 5 00 91019</w:t>
            </w:r>
          </w:p>
        </w:tc>
        <w:tc>
          <w:tcPr>
            <w:tcW w:w="786" w:type="dxa"/>
            <w:hideMark/>
          </w:tcPr>
          <w:p w14:paraId="14EDDEE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48D22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55F45C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2304B7F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7123BF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860 350,97</w:t>
            </w:r>
          </w:p>
        </w:tc>
        <w:tc>
          <w:tcPr>
            <w:tcW w:w="1417" w:type="dxa"/>
            <w:hideMark/>
          </w:tcPr>
          <w:p w14:paraId="61929C1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507BDF4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860 350,97</w:t>
            </w:r>
          </w:p>
        </w:tc>
      </w:tr>
      <w:tr w:rsidR="006622C8" w:rsidRPr="006622C8" w14:paraId="4BB8B811" w14:textId="77777777" w:rsidTr="000D265A">
        <w:trPr>
          <w:trHeight w:val="510"/>
        </w:trPr>
        <w:tc>
          <w:tcPr>
            <w:tcW w:w="4290" w:type="dxa"/>
            <w:hideMark/>
          </w:tcPr>
          <w:p w14:paraId="6F2FFC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1F0755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77793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16276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7972C1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427AE6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7FDA38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1AEDF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CBD4E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58ACD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c>
          <w:tcPr>
            <w:tcW w:w="1417" w:type="dxa"/>
            <w:hideMark/>
          </w:tcPr>
          <w:p w14:paraId="18E9EA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0DAFA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r>
      <w:tr w:rsidR="006622C8" w:rsidRPr="006622C8" w14:paraId="6E765D04" w14:textId="77777777" w:rsidTr="000D265A">
        <w:trPr>
          <w:trHeight w:val="510"/>
        </w:trPr>
        <w:tc>
          <w:tcPr>
            <w:tcW w:w="4290" w:type="dxa"/>
            <w:hideMark/>
          </w:tcPr>
          <w:p w14:paraId="087A46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Публичные нормативные социальные выплаты гражданам</w:t>
            </w:r>
          </w:p>
        </w:tc>
        <w:tc>
          <w:tcPr>
            <w:tcW w:w="813" w:type="dxa"/>
            <w:hideMark/>
          </w:tcPr>
          <w:p w14:paraId="55E063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C48DE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28167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296F67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31EE88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310</w:t>
            </w:r>
          </w:p>
        </w:tc>
        <w:tc>
          <w:tcPr>
            <w:tcW w:w="1560" w:type="dxa"/>
            <w:hideMark/>
          </w:tcPr>
          <w:p w14:paraId="26FB67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5B773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9D417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8873F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c>
          <w:tcPr>
            <w:tcW w:w="1417" w:type="dxa"/>
            <w:hideMark/>
          </w:tcPr>
          <w:p w14:paraId="17AE13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C2124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r>
      <w:tr w:rsidR="006622C8" w:rsidRPr="006622C8" w14:paraId="5811CD51" w14:textId="77777777" w:rsidTr="000D265A">
        <w:trPr>
          <w:trHeight w:val="510"/>
        </w:trPr>
        <w:tc>
          <w:tcPr>
            <w:tcW w:w="4290" w:type="dxa"/>
            <w:hideMark/>
          </w:tcPr>
          <w:p w14:paraId="4DDB4D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пенсии, социальные доплаты к пенсиям</w:t>
            </w:r>
          </w:p>
        </w:tc>
        <w:tc>
          <w:tcPr>
            <w:tcW w:w="813" w:type="dxa"/>
            <w:hideMark/>
          </w:tcPr>
          <w:p w14:paraId="71485C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01836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BFB74A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01</w:t>
            </w:r>
          </w:p>
        </w:tc>
        <w:tc>
          <w:tcPr>
            <w:tcW w:w="1056" w:type="dxa"/>
            <w:hideMark/>
          </w:tcPr>
          <w:p w14:paraId="38B6C8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99 5 00 91019</w:t>
            </w:r>
          </w:p>
        </w:tc>
        <w:tc>
          <w:tcPr>
            <w:tcW w:w="786" w:type="dxa"/>
            <w:hideMark/>
          </w:tcPr>
          <w:p w14:paraId="5741D5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312</w:t>
            </w:r>
          </w:p>
        </w:tc>
        <w:tc>
          <w:tcPr>
            <w:tcW w:w="1560" w:type="dxa"/>
            <w:hideMark/>
          </w:tcPr>
          <w:p w14:paraId="13AC8E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DE578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751CE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8716A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c>
          <w:tcPr>
            <w:tcW w:w="1417" w:type="dxa"/>
            <w:hideMark/>
          </w:tcPr>
          <w:p w14:paraId="21FF6E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F4AEA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860 350,97</w:t>
            </w:r>
          </w:p>
        </w:tc>
      </w:tr>
      <w:tr w:rsidR="006622C8" w:rsidRPr="006622C8" w14:paraId="7712994E" w14:textId="77777777" w:rsidTr="000D265A">
        <w:trPr>
          <w:trHeight w:val="765"/>
        </w:trPr>
        <w:tc>
          <w:tcPr>
            <w:tcW w:w="4290" w:type="dxa"/>
            <w:hideMark/>
          </w:tcPr>
          <w:p w14:paraId="3DFE80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Пенсии, пособия, выплачиваемые работодателями, нанимателями бывшим работникам в денежной форме</w:t>
            </w:r>
          </w:p>
        </w:tc>
        <w:tc>
          <w:tcPr>
            <w:tcW w:w="813" w:type="dxa"/>
            <w:hideMark/>
          </w:tcPr>
          <w:p w14:paraId="6792CE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613DD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432146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01</w:t>
            </w:r>
          </w:p>
        </w:tc>
        <w:tc>
          <w:tcPr>
            <w:tcW w:w="1056" w:type="dxa"/>
            <w:hideMark/>
          </w:tcPr>
          <w:p w14:paraId="6E9AA2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99 5 00 91019</w:t>
            </w:r>
          </w:p>
        </w:tc>
        <w:tc>
          <w:tcPr>
            <w:tcW w:w="786" w:type="dxa"/>
            <w:hideMark/>
          </w:tcPr>
          <w:p w14:paraId="3D54ED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312</w:t>
            </w:r>
          </w:p>
        </w:tc>
        <w:tc>
          <w:tcPr>
            <w:tcW w:w="1560" w:type="dxa"/>
            <w:hideMark/>
          </w:tcPr>
          <w:p w14:paraId="7E1DEA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CA87A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264</w:t>
            </w:r>
          </w:p>
        </w:tc>
        <w:tc>
          <w:tcPr>
            <w:tcW w:w="851" w:type="dxa"/>
            <w:hideMark/>
          </w:tcPr>
          <w:p w14:paraId="46676D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8E574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860 350,97</w:t>
            </w:r>
          </w:p>
        </w:tc>
        <w:tc>
          <w:tcPr>
            <w:tcW w:w="1417" w:type="dxa"/>
            <w:hideMark/>
          </w:tcPr>
          <w:p w14:paraId="65BA24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10710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860 350,97</w:t>
            </w:r>
          </w:p>
        </w:tc>
      </w:tr>
      <w:tr w:rsidR="006622C8" w:rsidRPr="006622C8" w14:paraId="790FAF3B" w14:textId="77777777" w:rsidTr="000D265A">
        <w:trPr>
          <w:trHeight w:val="300"/>
        </w:trPr>
        <w:tc>
          <w:tcPr>
            <w:tcW w:w="4290" w:type="dxa"/>
            <w:hideMark/>
          </w:tcPr>
          <w:p w14:paraId="1F904C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населения</w:t>
            </w:r>
          </w:p>
        </w:tc>
        <w:tc>
          <w:tcPr>
            <w:tcW w:w="813" w:type="dxa"/>
            <w:hideMark/>
          </w:tcPr>
          <w:p w14:paraId="7DCE25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8756C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BBDBD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92289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7CF1F8E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69E726B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3C5F2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BFCDF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F1BB6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27 147 639,12</w:t>
            </w:r>
          </w:p>
        </w:tc>
        <w:tc>
          <w:tcPr>
            <w:tcW w:w="1417" w:type="dxa"/>
            <w:hideMark/>
          </w:tcPr>
          <w:p w14:paraId="153E8B0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B67D2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27 147 639,12</w:t>
            </w:r>
          </w:p>
        </w:tc>
      </w:tr>
      <w:tr w:rsidR="006622C8" w:rsidRPr="006622C8" w14:paraId="53F2AF87" w14:textId="77777777" w:rsidTr="000D265A">
        <w:trPr>
          <w:trHeight w:val="300"/>
        </w:trPr>
        <w:tc>
          <w:tcPr>
            <w:tcW w:w="4290" w:type="dxa"/>
            <w:hideMark/>
          </w:tcPr>
          <w:p w14:paraId="69C26E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xml:space="preserve">Социальная поддержка граждан </w:t>
            </w:r>
          </w:p>
        </w:tc>
        <w:tc>
          <w:tcPr>
            <w:tcW w:w="813" w:type="dxa"/>
            <w:hideMark/>
          </w:tcPr>
          <w:p w14:paraId="631CF9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9AED3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300FD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80EB0E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15 0 00 00000</w:t>
            </w:r>
          </w:p>
        </w:tc>
        <w:tc>
          <w:tcPr>
            <w:tcW w:w="786" w:type="dxa"/>
            <w:hideMark/>
          </w:tcPr>
          <w:p w14:paraId="36A556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FEF6D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F3B47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03523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19CC45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4 728 467,12</w:t>
            </w:r>
          </w:p>
        </w:tc>
        <w:tc>
          <w:tcPr>
            <w:tcW w:w="1417" w:type="dxa"/>
            <w:hideMark/>
          </w:tcPr>
          <w:p w14:paraId="062543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E8FF6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4 728 467,12</w:t>
            </w:r>
          </w:p>
        </w:tc>
      </w:tr>
      <w:tr w:rsidR="006622C8" w:rsidRPr="006622C8" w14:paraId="6F37EA2B" w14:textId="77777777" w:rsidTr="000D265A">
        <w:trPr>
          <w:trHeight w:val="300"/>
        </w:trPr>
        <w:tc>
          <w:tcPr>
            <w:tcW w:w="4290" w:type="dxa"/>
            <w:hideMark/>
          </w:tcPr>
          <w:p w14:paraId="2044B73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обслуживание граждан</w:t>
            </w:r>
          </w:p>
        </w:tc>
        <w:tc>
          <w:tcPr>
            <w:tcW w:w="813" w:type="dxa"/>
            <w:hideMark/>
          </w:tcPr>
          <w:p w14:paraId="0736A0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5AF02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60F4C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3F9C2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15 2 00 00000</w:t>
            </w:r>
          </w:p>
        </w:tc>
        <w:tc>
          <w:tcPr>
            <w:tcW w:w="786" w:type="dxa"/>
            <w:hideMark/>
          </w:tcPr>
          <w:p w14:paraId="1FB4ED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AF6EC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DEE2A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4D50E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C8E1B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c>
          <w:tcPr>
            <w:tcW w:w="1417" w:type="dxa"/>
            <w:hideMark/>
          </w:tcPr>
          <w:p w14:paraId="52BF3C8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D82D5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r>
      <w:tr w:rsidR="006622C8" w:rsidRPr="006622C8" w14:paraId="138C5DAD" w14:textId="77777777" w:rsidTr="000D265A">
        <w:trPr>
          <w:trHeight w:val="810"/>
        </w:trPr>
        <w:tc>
          <w:tcPr>
            <w:tcW w:w="4290" w:type="dxa"/>
            <w:hideMark/>
          </w:tcPr>
          <w:p w14:paraId="4F1F6BE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МП "Поддержка социально ориентированных некоммерческих организаций"</w:t>
            </w:r>
          </w:p>
        </w:tc>
        <w:tc>
          <w:tcPr>
            <w:tcW w:w="813" w:type="dxa"/>
            <w:hideMark/>
          </w:tcPr>
          <w:p w14:paraId="037A851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E514C0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5FDD8B1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512EE60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15 2 00 10010</w:t>
            </w:r>
          </w:p>
        </w:tc>
        <w:tc>
          <w:tcPr>
            <w:tcW w:w="786" w:type="dxa"/>
            <w:hideMark/>
          </w:tcPr>
          <w:p w14:paraId="0F3C46A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66E7A6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2759F10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40802A7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FEA661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450 000,00</w:t>
            </w:r>
          </w:p>
        </w:tc>
        <w:tc>
          <w:tcPr>
            <w:tcW w:w="1417" w:type="dxa"/>
            <w:hideMark/>
          </w:tcPr>
          <w:p w14:paraId="2E5C073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1B8D373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450 000,00</w:t>
            </w:r>
          </w:p>
        </w:tc>
      </w:tr>
      <w:tr w:rsidR="006622C8" w:rsidRPr="006622C8" w14:paraId="4E438175" w14:textId="77777777" w:rsidTr="000D265A">
        <w:trPr>
          <w:trHeight w:val="289"/>
        </w:trPr>
        <w:tc>
          <w:tcPr>
            <w:tcW w:w="4290" w:type="dxa"/>
            <w:hideMark/>
          </w:tcPr>
          <w:p w14:paraId="0AF272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Субсидии некоммерческим организациям (за исключением  государстенных (муниципальных) учреждений)</w:t>
            </w:r>
          </w:p>
        </w:tc>
        <w:tc>
          <w:tcPr>
            <w:tcW w:w="813" w:type="dxa"/>
            <w:hideMark/>
          </w:tcPr>
          <w:p w14:paraId="122996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80A4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22A9B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7A6B0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15 2 00 00000</w:t>
            </w:r>
          </w:p>
        </w:tc>
        <w:tc>
          <w:tcPr>
            <w:tcW w:w="786" w:type="dxa"/>
            <w:hideMark/>
          </w:tcPr>
          <w:p w14:paraId="50DF59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630</w:t>
            </w:r>
          </w:p>
        </w:tc>
        <w:tc>
          <w:tcPr>
            <w:tcW w:w="1560" w:type="dxa"/>
            <w:hideMark/>
          </w:tcPr>
          <w:p w14:paraId="236854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48A8A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1F1242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B04AE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c>
          <w:tcPr>
            <w:tcW w:w="1417" w:type="dxa"/>
            <w:hideMark/>
          </w:tcPr>
          <w:p w14:paraId="1D9AF5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CCA0C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r>
      <w:tr w:rsidR="006622C8" w:rsidRPr="006622C8" w14:paraId="6B6EC52E" w14:textId="77777777" w:rsidTr="000D265A">
        <w:trPr>
          <w:trHeight w:val="510"/>
        </w:trPr>
        <w:tc>
          <w:tcPr>
            <w:tcW w:w="4290" w:type="dxa"/>
            <w:hideMark/>
          </w:tcPr>
          <w:p w14:paraId="0ECA39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субсидии некоммерческим организациям</w:t>
            </w:r>
          </w:p>
        </w:tc>
        <w:tc>
          <w:tcPr>
            <w:tcW w:w="813" w:type="dxa"/>
            <w:hideMark/>
          </w:tcPr>
          <w:p w14:paraId="7F09CE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65193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29878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E51B72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15 2 00 00000</w:t>
            </w:r>
          </w:p>
        </w:tc>
        <w:tc>
          <w:tcPr>
            <w:tcW w:w="786" w:type="dxa"/>
            <w:hideMark/>
          </w:tcPr>
          <w:p w14:paraId="7FEB67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630</w:t>
            </w:r>
          </w:p>
        </w:tc>
        <w:tc>
          <w:tcPr>
            <w:tcW w:w="1560" w:type="dxa"/>
            <w:hideMark/>
          </w:tcPr>
          <w:p w14:paraId="04F9CB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E0BAD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106D6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E676C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c>
          <w:tcPr>
            <w:tcW w:w="1417" w:type="dxa"/>
            <w:hideMark/>
          </w:tcPr>
          <w:p w14:paraId="00A996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4F5F9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450 000,00</w:t>
            </w:r>
          </w:p>
        </w:tc>
      </w:tr>
      <w:tr w:rsidR="006622C8" w:rsidRPr="006622C8" w14:paraId="5D8C75AB" w14:textId="77777777" w:rsidTr="000D265A">
        <w:trPr>
          <w:trHeight w:val="703"/>
        </w:trPr>
        <w:tc>
          <w:tcPr>
            <w:tcW w:w="4290" w:type="dxa"/>
            <w:hideMark/>
          </w:tcPr>
          <w:p w14:paraId="138F61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Субсидии (гранты в форме субсидий), не подлежащие казначейскому сопровождению</w:t>
            </w:r>
          </w:p>
        </w:tc>
        <w:tc>
          <w:tcPr>
            <w:tcW w:w="813" w:type="dxa"/>
            <w:hideMark/>
          </w:tcPr>
          <w:p w14:paraId="7E96294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1BAB7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532AFF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397E5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15 2 00 10010</w:t>
            </w:r>
          </w:p>
        </w:tc>
        <w:tc>
          <w:tcPr>
            <w:tcW w:w="786" w:type="dxa"/>
            <w:hideMark/>
          </w:tcPr>
          <w:p w14:paraId="6555EF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633</w:t>
            </w:r>
          </w:p>
        </w:tc>
        <w:tc>
          <w:tcPr>
            <w:tcW w:w="1560" w:type="dxa"/>
            <w:hideMark/>
          </w:tcPr>
          <w:p w14:paraId="2CCA8D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1A365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246</w:t>
            </w:r>
          </w:p>
        </w:tc>
        <w:tc>
          <w:tcPr>
            <w:tcW w:w="851" w:type="dxa"/>
            <w:hideMark/>
          </w:tcPr>
          <w:p w14:paraId="247DB9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64948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c>
          <w:tcPr>
            <w:tcW w:w="1417" w:type="dxa"/>
            <w:hideMark/>
          </w:tcPr>
          <w:p w14:paraId="446BDC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8EAAA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450 000,00</w:t>
            </w:r>
          </w:p>
        </w:tc>
      </w:tr>
      <w:tr w:rsidR="006622C8" w:rsidRPr="006622C8" w14:paraId="63607635" w14:textId="77777777" w:rsidTr="000D265A">
        <w:trPr>
          <w:trHeight w:val="510"/>
        </w:trPr>
        <w:tc>
          <w:tcPr>
            <w:tcW w:w="4290" w:type="dxa"/>
            <w:hideMark/>
          </w:tcPr>
          <w:p w14:paraId="708B13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Меры социальной поддержки отдельных категорий граждан</w:t>
            </w:r>
          </w:p>
        </w:tc>
        <w:tc>
          <w:tcPr>
            <w:tcW w:w="813" w:type="dxa"/>
            <w:hideMark/>
          </w:tcPr>
          <w:p w14:paraId="226DD7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AE33A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2A5193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6A193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15 3 00 00000</w:t>
            </w:r>
          </w:p>
        </w:tc>
        <w:tc>
          <w:tcPr>
            <w:tcW w:w="786" w:type="dxa"/>
            <w:hideMark/>
          </w:tcPr>
          <w:p w14:paraId="4F9200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F2D1E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104AE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BB62E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72998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4 248 467,12</w:t>
            </w:r>
          </w:p>
        </w:tc>
        <w:tc>
          <w:tcPr>
            <w:tcW w:w="1417" w:type="dxa"/>
            <w:hideMark/>
          </w:tcPr>
          <w:p w14:paraId="11CE8D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C1742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4 248 467,12</w:t>
            </w:r>
          </w:p>
        </w:tc>
      </w:tr>
      <w:tr w:rsidR="006622C8" w:rsidRPr="006622C8" w14:paraId="1BC15F18" w14:textId="77777777" w:rsidTr="000D265A">
        <w:trPr>
          <w:trHeight w:val="810"/>
        </w:trPr>
        <w:tc>
          <w:tcPr>
            <w:tcW w:w="4290" w:type="dxa"/>
            <w:hideMark/>
          </w:tcPr>
          <w:p w14:paraId="06A3B37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МП "Социальная поддержка населения МО "Поселок Айхал" Мирнинского района РС (Я)"</w:t>
            </w:r>
          </w:p>
        </w:tc>
        <w:tc>
          <w:tcPr>
            <w:tcW w:w="813" w:type="dxa"/>
            <w:hideMark/>
          </w:tcPr>
          <w:p w14:paraId="51277D8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3081DA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1965850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6AE1C5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15 3 00 10010</w:t>
            </w:r>
          </w:p>
        </w:tc>
        <w:tc>
          <w:tcPr>
            <w:tcW w:w="786" w:type="dxa"/>
            <w:hideMark/>
          </w:tcPr>
          <w:p w14:paraId="4082F10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7A6674A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47974C2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251EB5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BBEE4D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4 248 467,12</w:t>
            </w:r>
          </w:p>
        </w:tc>
        <w:tc>
          <w:tcPr>
            <w:tcW w:w="1417" w:type="dxa"/>
            <w:hideMark/>
          </w:tcPr>
          <w:p w14:paraId="155CE8D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285D3B8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4 248 467,12</w:t>
            </w:r>
          </w:p>
        </w:tc>
      </w:tr>
      <w:tr w:rsidR="006622C8" w:rsidRPr="006622C8" w14:paraId="0B9200DC" w14:textId="77777777" w:rsidTr="000D265A">
        <w:trPr>
          <w:trHeight w:val="510"/>
        </w:trPr>
        <w:tc>
          <w:tcPr>
            <w:tcW w:w="4290" w:type="dxa"/>
            <w:hideMark/>
          </w:tcPr>
          <w:p w14:paraId="6469E6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4DB3DB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7E58B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0C23D6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5D6B22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287DFD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047213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76AA6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18EBC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BE632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c>
          <w:tcPr>
            <w:tcW w:w="1417" w:type="dxa"/>
            <w:hideMark/>
          </w:tcPr>
          <w:p w14:paraId="692CD2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78A31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r>
      <w:tr w:rsidR="006622C8" w:rsidRPr="006622C8" w14:paraId="19D67CDB" w14:textId="77777777" w:rsidTr="000D265A">
        <w:trPr>
          <w:trHeight w:val="765"/>
        </w:trPr>
        <w:tc>
          <w:tcPr>
            <w:tcW w:w="4290" w:type="dxa"/>
            <w:hideMark/>
          </w:tcPr>
          <w:p w14:paraId="7B37C0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24D096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11897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57897C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0724C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4BF70C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FB1525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0B14B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CB48E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5D7E8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c>
          <w:tcPr>
            <w:tcW w:w="1417" w:type="dxa"/>
            <w:hideMark/>
          </w:tcPr>
          <w:p w14:paraId="56F9AB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32C697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r>
      <w:tr w:rsidR="006622C8" w:rsidRPr="006622C8" w14:paraId="7E6200EF" w14:textId="77777777" w:rsidTr="000D265A">
        <w:trPr>
          <w:trHeight w:val="765"/>
        </w:trPr>
        <w:tc>
          <w:tcPr>
            <w:tcW w:w="4290" w:type="dxa"/>
            <w:hideMark/>
          </w:tcPr>
          <w:p w14:paraId="54809E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6556E0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0E6C3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FF76DE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23F4A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211CAA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63BADE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2F277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ACED8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C44A9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c>
          <w:tcPr>
            <w:tcW w:w="1417" w:type="dxa"/>
            <w:hideMark/>
          </w:tcPr>
          <w:p w14:paraId="2116F2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86AA5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459 646,40</w:t>
            </w:r>
          </w:p>
        </w:tc>
      </w:tr>
      <w:tr w:rsidR="006622C8" w:rsidRPr="006622C8" w14:paraId="20A8056D" w14:textId="77777777" w:rsidTr="000D265A">
        <w:trPr>
          <w:trHeight w:val="300"/>
        </w:trPr>
        <w:tc>
          <w:tcPr>
            <w:tcW w:w="4290" w:type="dxa"/>
            <w:hideMark/>
          </w:tcPr>
          <w:p w14:paraId="10CAC8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4E68DAC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79F13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1CB69A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244A22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4B1417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CC652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F502D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01E917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662499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459 646,40</w:t>
            </w:r>
          </w:p>
        </w:tc>
        <w:tc>
          <w:tcPr>
            <w:tcW w:w="1417" w:type="dxa"/>
            <w:hideMark/>
          </w:tcPr>
          <w:p w14:paraId="252EBF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D7370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459 646,40</w:t>
            </w:r>
          </w:p>
        </w:tc>
      </w:tr>
      <w:tr w:rsidR="006622C8" w:rsidRPr="006622C8" w14:paraId="6C202262" w14:textId="77777777" w:rsidTr="000D265A">
        <w:trPr>
          <w:trHeight w:val="510"/>
        </w:trPr>
        <w:tc>
          <w:tcPr>
            <w:tcW w:w="4290" w:type="dxa"/>
            <w:hideMark/>
          </w:tcPr>
          <w:p w14:paraId="68E4FD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33CD40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423F7B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52E3A4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230DE8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27D5D9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2154C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61A78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107C9E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17D016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459 646,40</w:t>
            </w:r>
          </w:p>
        </w:tc>
        <w:tc>
          <w:tcPr>
            <w:tcW w:w="1417" w:type="dxa"/>
            <w:hideMark/>
          </w:tcPr>
          <w:p w14:paraId="24F851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564EE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459 646,40</w:t>
            </w:r>
          </w:p>
        </w:tc>
      </w:tr>
      <w:tr w:rsidR="006622C8" w:rsidRPr="006622C8" w14:paraId="58DF7199" w14:textId="77777777" w:rsidTr="000D265A">
        <w:trPr>
          <w:trHeight w:val="510"/>
        </w:trPr>
        <w:tc>
          <w:tcPr>
            <w:tcW w:w="4290" w:type="dxa"/>
            <w:hideMark/>
          </w:tcPr>
          <w:p w14:paraId="27D40C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остаток МК №0116300010720000070 2020 год поставка сладких подарков</w:t>
            </w:r>
          </w:p>
        </w:tc>
        <w:tc>
          <w:tcPr>
            <w:tcW w:w="813" w:type="dxa"/>
            <w:hideMark/>
          </w:tcPr>
          <w:p w14:paraId="0CE7D13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452FC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E9AB3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FDDF50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410EF0A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532227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F60D7C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1425E6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A2BA9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220 646,40</w:t>
            </w:r>
          </w:p>
        </w:tc>
        <w:tc>
          <w:tcPr>
            <w:tcW w:w="1417" w:type="dxa"/>
            <w:hideMark/>
          </w:tcPr>
          <w:p w14:paraId="081EBD6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55B3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220 646,40</w:t>
            </w:r>
          </w:p>
        </w:tc>
      </w:tr>
      <w:tr w:rsidR="006622C8" w:rsidRPr="006622C8" w14:paraId="64EE553A" w14:textId="77777777" w:rsidTr="000D265A">
        <w:trPr>
          <w:trHeight w:val="300"/>
        </w:trPr>
        <w:tc>
          <w:tcPr>
            <w:tcW w:w="4290" w:type="dxa"/>
            <w:hideMark/>
          </w:tcPr>
          <w:p w14:paraId="0F15E84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новогодних подарков</w:t>
            </w:r>
          </w:p>
        </w:tc>
        <w:tc>
          <w:tcPr>
            <w:tcW w:w="813" w:type="dxa"/>
            <w:hideMark/>
          </w:tcPr>
          <w:p w14:paraId="567CC2A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B43AEB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E91C7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99D1FA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BD42F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6236F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0884CEC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9FCC6A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215E27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131 000,00</w:t>
            </w:r>
          </w:p>
        </w:tc>
        <w:tc>
          <w:tcPr>
            <w:tcW w:w="1417" w:type="dxa"/>
            <w:hideMark/>
          </w:tcPr>
          <w:p w14:paraId="3421E92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3F97A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131 000,00</w:t>
            </w:r>
          </w:p>
        </w:tc>
      </w:tr>
      <w:tr w:rsidR="006622C8" w:rsidRPr="006622C8" w14:paraId="17A7FEF8" w14:textId="77777777" w:rsidTr="000D265A">
        <w:trPr>
          <w:trHeight w:val="300"/>
        </w:trPr>
        <w:tc>
          <w:tcPr>
            <w:tcW w:w="4290" w:type="dxa"/>
            <w:hideMark/>
          </w:tcPr>
          <w:p w14:paraId="26487E9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сертификатов День матери</w:t>
            </w:r>
          </w:p>
        </w:tc>
        <w:tc>
          <w:tcPr>
            <w:tcW w:w="813" w:type="dxa"/>
            <w:hideMark/>
          </w:tcPr>
          <w:p w14:paraId="462C5B1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EB04A9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C2A61A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0F0A1C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6A7C0B6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3CEC87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ED206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9FFBD9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331A3F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48 000,00</w:t>
            </w:r>
          </w:p>
        </w:tc>
        <w:tc>
          <w:tcPr>
            <w:tcW w:w="1417" w:type="dxa"/>
            <w:hideMark/>
          </w:tcPr>
          <w:p w14:paraId="110F4AE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2BA7F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48 000,00</w:t>
            </w:r>
          </w:p>
        </w:tc>
      </w:tr>
      <w:tr w:rsidR="006622C8" w:rsidRPr="006622C8" w14:paraId="67EDC87E" w14:textId="77777777" w:rsidTr="000D265A">
        <w:trPr>
          <w:trHeight w:val="510"/>
        </w:trPr>
        <w:tc>
          <w:tcPr>
            <w:tcW w:w="4290" w:type="dxa"/>
            <w:hideMark/>
          </w:tcPr>
          <w:p w14:paraId="22ED384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сертификатов День пожилого человека</w:t>
            </w:r>
          </w:p>
        </w:tc>
        <w:tc>
          <w:tcPr>
            <w:tcW w:w="813" w:type="dxa"/>
            <w:hideMark/>
          </w:tcPr>
          <w:p w14:paraId="0193C60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1D206E5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3575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DE654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83A798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6653D8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9AE937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95BA18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B51AB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37 500,00</w:t>
            </w:r>
          </w:p>
        </w:tc>
        <w:tc>
          <w:tcPr>
            <w:tcW w:w="1417" w:type="dxa"/>
            <w:hideMark/>
          </w:tcPr>
          <w:p w14:paraId="1725F71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6856E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37 500,00</w:t>
            </w:r>
          </w:p>
        </w:tc>
      </w:tr>
      <w:tr w:rsidR="006622C8" w:rsidRPr="006622C8" w14:paraId="2089067D" w14:textId="77777777" w:rsidTr="000D265A">
        <w:trPr>
          <w:trHeight w:val="300"/>
        </w:trPr>
        <w:tc>
          <w:tcPr>
            <w:tcW w:w="4290" w:type="dxa"/>
            <w:hideMark/>
          </w:tcPr>
          <w:p w14:paraId="283184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сертификатов День инвалида</w:t>
            </w:r>
          </w:p>
        </w:tc>
        <w:tc>
          <w:tcPr>
            <w:tcW w:w="813" w:type="dxa"/>
            <w:hideMark/>
          </w:tcPr>
          <w:p w14:paraId="0EAF773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C7C6E5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CA2BE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1A6A71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0858F5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1ED8BF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C494B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2F10A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1433BB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22 500,00</w:t>
            </w:r>
          </w:p>
        </w:tc>
        <w:tc>
          <w:tcPr>
            <w:tcW w:w="1417" w:type="dxa"/>
            <w:hideMark/>
          </w:tcPr>
          <w:p w14:paraId="1FA3AB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4E782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22 500,00</w:t>
            </w:r>
          </w:p>
        </w:tc>
      </w:tr>
      <w:tr w:rsidR="006622C8" w:rsidRPr="006622C8" w14:paraId="3FE5C304" w14:textId="77777777" w:rsidTr="000D265A">
        <w:trPr>
          <w:trHeight w:val="510"/>
        </w:trPr>
        <w:tc>
          <w:tcPr>
            <w:tcW w:w="4290" w:type="dxa"/>
            <w:hideMark/>
          </w:tcPr>
          <w:p w14:paraId="43CAAF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51A922D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0AA6B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04F075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7C950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211B26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29A16F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14A90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493324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DFC02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3 788 820,72</w:t>
            </w:r>
          </w:p>
        </w:tc>
        <w:tc>
          <w:tcPr>
            <w:tcW w:w="1417" w:type="dxa"/>
            <w:hideMark/>
          </w:tcPr>
          <w:p w14:paraId="77FB40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CE388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3 788 820,72</w:t>
            </w:r>
          </w:p>
        </w:tc>
      </w:tr>
      <w:tr w:rsidR="006622C8" w:rsidRPr="006622C8" w14:paraId="42277851" w14:textId="77777777" w:rsidTr="000D265A">
        <w:trPr>
          <w:trHeight w:val="510"/>
        </w:trPr>
        <w:tc>
          <w:tcPr>
            <w:tcW w:w="4290" w:type="dxa"/>
            <w:hideMark/>
          </w:tcPr>
          <w:p w14:paraId="6C7747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Публичные нормативные социальные выплаты гражданам</w:t>
            </w:r>
          </w:p>
        </w:tc>
        <w:tc>
          <w:tcPr>
            <w:tcW w:w="813" w:type="dxa"/>
            <w:hideMark/>
          </w:tcPr>
          <w:p w14:paraId="370DF5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D7F046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CD900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BEE0A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662513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310</w:t>
            </w:r>
          </w:p>
        </w:tc>
        <w:tc>
          <w:tcPr>
            <w:tcW w:w="1560" w:type="dxa"/>
            <w:hideMark/>
          </w:tcPr>
          <w:p w14:paraId="3779C3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543BCB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2ABDC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639C5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3 688 820,72</w:t>
            </w:r>
          </w:p>
        </w:tc>
        <w:tc>
          <w:tcPr>
            <w:tcW w:w="1417" w:type="dxa"/>
            <w:hideMark/>
          </w:tcPr>
          <w:p w14:paraId="6152E2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3D7A0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3 688 820,72</w:t>
            </w:r>
          </w:p>
        </w:tc>
      </w:tr>
      <w:tr w:rsidR="006622C8" w:rsidRPr="006622C8" w14:paraId="1D531148" w14:textId="77777777" w:rsidTr="000D265A">
        <w:trPr>
          <w:trHeight w:val="765"/>
        </w:trPr>
        <w:tc>
          <w:tcPr>
            <w:tcW w:w="4290" w:type="dxa"/>
            <w:hideMark/>
          </w:tcPr>
          <w:p w14:paraId="7F3FA3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Пособия, компенсации, меры социальной поддержки по публичным нормативным обязательствам</w:t>
            </w:r>
          </w:p>
        </w:tc>
        <w:tc>
          <w:tcPr>
            <w:tcW w:w="813" w:type="dxa"/>
            <w:hideMark/>
          </w:tcPr>
          <w:p w14:paraId="4764CB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0D8E2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1B868B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3A801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2F5BBD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313</w:t>
            </w:r>
          </w:p>
        </w:tc>
        <w:tc>
          <w:tcPr>
            <w:tcW w:w="1560" w:type="dxa"/>
            <w:hideMark/>
          </w:tcPr>
          <w:p w14:paraId="6D70B4C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7D389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95E11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8DBBA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3 688 820,72</w:t>
            </w:r>
          </w:p>
        </w:tc>
        <w:tc>
          <w:tcPr>
            <w:tcW w:w="1417" w:type="dxa"/>
            <w:hideMark/>
          </w:tcPr>
          <w:p w14:paraId="408A0DF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B4627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3 688 820,72</w:t>
            </w:r>
          </w:p>
        </w:tc>
      </w:tr>
      <w:tr w:rsidR="006622C8" w:rsidRPr="006622C8" w14:paraId="37A4BA02" w14:textId="77777777" w:rsidTr="000D265A">
        <w:trPr>
          <w:trHeight w:val="300"/>
        </w:trPr>
        <w:tc>
          <w:tcPr>
            <w:tcW w:w="4290" w:type="dxa"/>
            <w:hideMark/>
          </w:tcPr>
          <w:p w14:paraId="16CAA85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Пос.по соц.пом.нас-ю</w:t>
            </w:r>
          </w:p>
        </w:tc>
        <w:tc>
          <w:tcPr>
            <w:tcW w:w="813" w:type="dxa"/>
            <w:hideMark/>
          </w:tcPr>
          <w:p w14:paraId="77A7BE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9454D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2B96A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E3C76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00947E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313</w:t>
            </w:r>
          </w:p>
        </w:tc>
        <w:tc>
          <w:tcPr>
            <w:tcW w:w="1560" w:type="dxa"/>
            <w:hideMark/>
          </w:tcPr>
          <w:p w14:paraId="5BC9F7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6E26A2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262</w:t>
            </w:r>
          </w:p>
        </w:tc>
        <w:tc>
          <w:tcPr>
            <w:tcW w:w="851" w:type="dxa"/>
            <w:hideMark/>
          </w:tcPr>
          <w:p w14:paraId="5B44A96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42479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3 688 820,72</w:t>
            </w:r>
          </w:p>
        </w:tc>
        <w:tc>
          <w:tcPr>
            <w:tcW w:w="1417" w:type="dxa"/>
            <w:hideMark/>
          </w:tcPr>
          <w:p w14:paraId="3665CC2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A555B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3 688 820,72</w:t>
            </w:r>
          </w:p>
        </w:tc>
      </w:tr>
      <w:tr w:rsidR="006622C8" w:rsidRPr="006622C8" w14:paraId="5EFB9819" w14:textId="77777777" w:rsidTr="000D265A">
        <w:trPr>
          <w:trHeight w:val="300"/>
        </w:trPr>
        <w:tc>
          <w:tcPr>
            <w:tcW w:w="4290" w:type="dxa"/>
            <w:hideMark/>
          </w:tcPr>
          <w:p w14:paraId="4580BDA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выплаты по социальной помощи</w:t>
            </w:r>
          </w:p>
        </w:tc>
        <w:tc>
          <w:tcPr>
            <w:tcW w:w="813" w:type="dxa"/>
            <w:hideMark/>
          </w:tcPr>
          <w:p w14:paraId="76F8DB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40BA4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0DAA6C4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5E09690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2A0F7E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313</w:t>
            </w:r>
          </w:p>
        </w:tc>
        <w:tc>
          <w:tcPr>
            <w:tcW w:w="1560" w:type="dxa"/>
            <w:hideMark/>
          </w:tcPr>
          <w:p w14:paraId="2F7F39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3EBED67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262</w:t>
            </w:r>
          </w:p>
        </w:tc>
        <w:tc>
          <w:tcPr>
            <w:tcW w:w="851" w:type="dxa"/>
            <w:hideMark/>
          </w:tcPr>
          <w:p w14:paraId="3A357C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1142</w:t>
            </w:r>
          </w:p>
        </w:tc>
        <w:tc>
          <w:tcPr>
            <w:tcW w:w="1701" w:type="dxa"/>
            <w:hideMark/>
          </w:tcPr>
          <w:p w14:paraId="31009B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3 688 820,72</w:t>
            </w:r>
          </w:p>
        </w:tc>
        <w:tc>
          <w:tcPr>
            <w:tcW w:w="1417" w:type="dxa"/>
            <w:hideMark/>
          </w:tcPr>
          <w:p w14:paraId="7F6BF2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B48B2A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3 688 820,72</w:t>
            </w:r>
          </w:p>
        </w:tc>
      </w:tr>
      <w:tr w:rsidR="006622C8" w:rsidRPr="006622C8" w14:paraId="0F7C94A5" w14:textId="77777777" w:rsidTr="000D265A">
        <w:trPr>
          <w:trHeight w:val="765"/>
        </w:trPr>
        <w:tc>
          <w:tcPr>
            <w:tcW w:w="4290" w:type="dxa"/>
            <w:hideMark/>
          </w:tcPr>
          <w:p w14:paraId="7506DD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Социальные выплаты гражданам, кроме публичных нормативных социальных выплат</w:t>
            </w:r>
          </w:p>
        </w:tc>
        <w:tc>
          <w:tcPr>
            <w:tcW w:w="813" w:type="dxa"/>
            <w:hideMark/>
          </w:tcPr>
          <w:p w14:paraId="237269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74323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65B8F2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342D8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366EDD5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w:t>
            </w:r>
          </w:p>
        </w:tc>
        <w:tc>
          <w:tcPr>
            <w:tcW w:w="1560" w:type="dxa"/>
            <w:hideMark/>
          </w:tcPr>
          <w:p w14:paraId="562D9D5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EF9B11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C0C09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4D5C2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100 000,00</w:t>
            </w:r>
          </w:p>
        </w:tc>
        <w:tc>
          <w:tcPr>
            <w:tcW w:w="1417" w:type="dxa"/>
            <w:hideMark/>
          </w:tcPr>
          <w:p w14:paraId="07A5C9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E25E9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100 000,00</w:t>
            </w:r>
          </w:p>
        </w:tc>
      </w:tr>
      <w:tr w:rsidR="006622C8" w:rsidRPr="006622C8" w14:paraId="5193AB08" w14:textId="77777777" w:rsidTr="000D265A">
        <w:trPr>
          <w:trHeight w:val="510"/>
        </w:trPr>
        <w:tc>
          <w:tcPr>
            <w:tcW w:w="4290" w:type="dxa"/>
            <w:hideMark/>
          </w:tcPr>
          <w:p w14:paraId="395F45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Приобретение товаров, работ, услуг в пользу граждан в целях их социального обеспечения</w:t>
            </w:r>
          </w:p>
        </w:tc>
        <w:tc>
          <w:tcPr>
            <w:tcW w:w="813" w:type="dxa"/>
            <w:hideMark/>
          </w:tcPr>
          <w:p w14:paraId="16EE85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7808C0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98880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4ABCD7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4DF648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323</w:t>
            </w:r>
          </w:p>
        </w:tc>
        <w:tc>
          <w:tcPr>
            <w:tcW w:w="1560" w:type="dxa"/>
            <w:hideMark/>
          </w:tcPr>
          <w:p w14:paraId="7C45D4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DEFFD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AE76B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B1892A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100 000,00</w:t>
            </w:r>
          </w:p>
        </w:tc>
        <w:tc>
          <w:tcPr>
            <w:tcW w:w="1417" w:type="dxa"/>
            <w:hideMark/>
          </w:tcPr>
          <w:p w14:paraId="38BF97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91624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100 000,00</w:t>
            </w:r>
          </w:p>
        </w:tc>
      </w:tr>
      <w:tr w:rsidR="006622C8" w:rsidRPr="006622C8" w14:paraId="28B0B450" w14:textId="77777777" w:rsidTr="000D265A">
        <w:trPr>
          <w:trHeight w:val="510"/>
        </w:trPr>
        <w:tc>
          <w:tcPr>
            <w:tcW w:w="4290" w:type="dxa"/>
            <w:hideMark/>
          </w:tcPr>
          <w:p w14:paraId="291533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Пособия по социальной помощи населению в натуральной форме</w:t>
            </w:r>
          </w:p>
        </w:tc>
        <w:tc>
          <w:tcPr>
            <w:tcW w:w="813" w:type="dxa"/>
            <w:hideMark/>
          </w:tcPr>
          <w:p w14:paraId="2D5E63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908AF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D4CF2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C0BD6E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3D401E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323</w:t>
            </w:r>
          </w:p>
        </w:tc>
        <w:tc>
          <w:tcPr>
            <w:tcW w:w="1560" w:type="dxa"/>
            <w:hideMark/>
          </w:tcPr>
          <w:p w14:paraId="5FDA4D7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4DBEE4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263</w:t>
            </w:r>
          </w:p>
        </w:tc>
        <w:tc>
          <w:tcPr>
            <w:tcW w:w="851" w:type="dxa"/>
            <w:hideMark/>
          </w:tcPr>
          <w:p w14:paraId="1452192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2C9AC4F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c>
          <w:tcPr>
            <w:tcW w:w="1417" w:type="dxa"/>
            <w:hideMark/>
          </w:tcPr>
          <w:p w14:paraId="4882A6C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745B80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r>
      <w:tr w:rsidR="006622C8" w:rsidRPr="006622C8" w14:paraId="3399129C" w14:textId="77777777" w:rsidTr="000D265A">
        <w:trPr>
          <w:trHeight w:val="300"/>
        </w:trPr>
        <w:tc>
          <w:tcPr>
            <w:tcW w:w="4290" w:type="dxa"/>
            <w:hideMark/>
          </w:tcPr>
          <w:p w14:paraId="1E0232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Другие выплаты по социальной помощи</w:t>
            </w:r>
          </w:p>
        </w:tc>
        <w:tc>
          <w:tcPr>
            <w:tcW w:w="813" w:type="dxa"/>
            <w:hideMark/>
          </w:tcPr>
          <w:p w14:paraId="555890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19C03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193EC36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17DB1C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4BF2DB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323</w:t>
            </w:r>
          </w:p>
        </w:tc>
        <w:tc>
          <w:tcPr>
            <w:tcW w:w="1560" w:type="dxa"/>
            <w:hideMark/>
          </w:tcPr>
          <w:p w14:paraId="3ED5678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BF0A3F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263</w:t>
            </w:r>
          </w:p>
        </w:tc>
        <w:tc>
          <w:tcPr>
            <w:tcW w:w="851" w:type="dxa"/>
            <w:hideMark/>
          </w:tcPr>
          <w:p w14:paraId="79CF2E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1142</w:t>
            </w:r>
          </w:p>
        </w:tc>
        <w:tc>
          <w:tcPr>
            <w:tcW w:w="1701" w:type="dxa"/>
            <w:hideMark/>
          </w:tcPr>
          <w:p w14:paraId="1C31CA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c>
          <w:tcPr>
            <w:tcW w:w="1417" w:type="dxa"/>
            <w:hideMark/>
          </w:tcPr>
          <w:p w14:paraId="3D27C8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A3237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100 000,00</w:t>
            </w:r>
          </w:p>
        </w:tc>
      </w:tr>
      <w:tr w:rsidR="006622C8" w:rsidRPr="006622C8" w14:paraId="60FBBF4F" w14:textId="77777777" w:rsidTr="000D265A">
        <w:trPr>
          <w:trHeight w:val="300"/>
        </w:trPr>
        <w:tc>
          <w:tcPr>
            <w:tcW w:w="4290" w:type="dxa"/>
            <w:hideMark/>
          </w:tcPr>
          <w:p w14:paraId="126BC0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Доступная среда</w:t>
            </w:r>
          </w:p>
        </w:tc>
        <w:tc>
          <w:tcPr>
            <w:tcW w:w="813" w:type="dxa"/>
            <w:hideMark/>
          </w:tcPr>
          <w:p w14:paraId="4AC08E6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822CEB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A622F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3B22D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15 5 00 00000</w:t>
            </w:r>
          </w:p>
        </w:tc>
        <w:tc>
          <w:tcPr>
            <w:tcW w:w="786" w:type="dxa"/>
            <w:hideMark/>
          </w:tcPr>
          <w:p w14:paraId="5582B6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29D60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A8D92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43583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41322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c>
          <w:tcPr>
            <w:tcW w:w="1417" w:type="dxa"/>
            <w:hideMark/>
          </w:tcPr>
          <w:p w14:paraId="1D1F1E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DD78AF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r>
      <w:tr w:rsidR="006622C8" w:rsidRPr="006622C8" w14:paraId="3A10FA91" w14:textId="77777777" w:rsidTr="000D265A">
        <w:trPr>
          <w:trHeight w:val="540"/>
        </w:trPr>
        <w:tc>
          <w:tcPr>
            <w:tcW w:w="4290" w:type="dxa"/>
            <w:hideMark/>
          </w:tcPr>
          <w:p w14:paraId="34E72AC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МП "Безбарьерная среда в МО "Поселок Айхал" Мирнинского района РС (Я)"</w:t>
            </w:r>
          </w:p>
        </w:tc>
        <w:tc>
          <w:tcPr>
            <w:tcW w:w="813" w:type="dxa"/>
            <w:hideMark/>
          </w:tcPr>
          <w:p w14:paraId="23607EB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47EA005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771B8C2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76DC94B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15 5 00 10010</w:t>
            </w:r>
          </w:p>
        </w:tc>
        <w:tc>
          <w:tcPr>
            <w:tcW w:w="786" w:type="dxa"/>
            <w:hideMark/>
          </w:tcPr>
          <w:p w14:paraId="074368D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4019A08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2310DA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EE57DA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511920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30 000,00</w:t>
            </w:r>
          </w:p>
        </w:tc>
        <w:tc>
          <w:tcPr>
            <w:tcW w:w="1417" w:type="dxa"/>
            <w:hideMark/>
          </w:tcPr>
          <w:p w14:paraId="6E1B2E9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23D83FB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30 000,00</w:t>
            </w:r>
          </w:p>
        </w:tc>
      </w:tr>
      <w:tr w:rsidR="006622C8" w:rsidRPr="006622C8" w14:paraId="175446B3" w14:textId="77777777" w:rsidTr="000D265A">
        <w:trPr>
          <w:trHeight w:val="510"/>
        </w:trPr>
        <w:tc>
          <w:tcPr>
            <w:tcW w:w="4290" w:type="dxa"/>
            <w:hideMark/>
          </w:tcPr>
          <w:p w14:paraId="386951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3B5B6C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D5D9B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B2A12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810584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15 5 00 10010</w:t>
            </w:r>
          </w:p>
        </w:tc>
        <w:tc>
          <w:tcPr>
            <w:tcW w:w="786" w:type="dxa"/>
            <w:hideMark/>
          </w:tcPr>
          <w:p w14:paraId="161850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3DE35F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6C4CF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74BC9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16D1F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c>
          <w:tcPr>
            <w:tcW w:w="1417" w:type="dxa"/>
            <w:hideMark/>
          </w:tcPr>
          <w:p w14:paraId="22638C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007690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r>
      <w:tr w:rsidR="006622C8" w:rsidRPr="006622C8" w14:paraId="05C24DC5" w14:textId="77777777" w:rsidTr="000D265A">
        <w:trPr>
          <w:trHeight w:val="765"/>
        </w:trPr>
        <w:tc>
          <w:tcPr>
            <w:tcW w:w="4290" w:type="dxa"/>
            <w:hideMark/>
          </w:tcPr>
          <w:p w14:paraId="1728F3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191C0B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3FEA04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A56A8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97B695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15 5 00 10010</w:t>
            </w:r>
          </w:p>
        </w:tc>
        <w:tc>
          <w:tcPr>
            <w:tcW w:w="786" w:type="dxa"/>
            <w:hideMark/>
          </w:tcPr>
          <w:p w14:paraId="7E846F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39B137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EA349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954477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145BC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c>
          <w:tcPr>
            <w:tcW w:w="1417" w:type="dxa"/>
            <w:hideMark/>
          </w:tcPr>
          <w:p w14:paraId="1B68DCE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0EED7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r>
      <w:tr w:rsidR="006622C8" w:rsidRPr="006622C8" w14:paraId="426282BB" w14:textId="77777777" w:rsidTr="000D265A">
        <w:trPr>
          <w:trHeight w:val="765"/>
        </w:trPr>
        <w:tc>
          <w:tcPr>
            <w:tcW w:w="4290" w:type="dxa"/>
            <w:hideMark/>
          </w:tcPr>
          <w:p w14:paraId="0A2E1F5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267402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B7D8D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2AB77B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5BFB446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15 5 00 10010</w:t>
            </w:r>
          </w:p>
        </w:tc>
        <w:tc>
          <w:tcPr>
            <w:tcW w:w="786" w:type="dxa"/>
            <w:hideMark/>
          </w:tcPr>
          <w:p w14:paraId="517D06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447234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C5CCE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F6C1B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1769D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c>
          <w:tcPr>
            <w:tcW w:w="1417" w:type="dxa"/>
            <w:hideMark/>
          </w:tcPr>
          <w:p w14:paraId="2E7C36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E4AB0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30 000,00</w:t>
            </w:r>
          </w:p>
        </w:tc>
      </w:tr>
      <w:tr w:rsidR="006622C8" w:rsidRPr="006622C8" w14:paraId="0CAB6BC4" w14:textId="77777777" w:rsidTr="000D265A">
        <w:trPr>
          <w:trHeight w:val="300"/>
        </w:trPr>
        <w:tc>
          <w:tcPr>
            <w:tcW w:w="4290" w:type="dxa"/>
            <w:hideMark/>
          </w:tcPr>
          <w:p w14:paraId="583E249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Транспортные услуги</w:t>
            </w:r>
          </w:p>
        </w:tc>
        <w:tc>
          <w:tcPr>
            <w:tcW w:w="813" w:type="dxa"/>
            <w:hideMark/>
          </w:tcPr>
          <w:p w14:paraId="630D7F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7F387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4A589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0D9F28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15 5 00 10010</w:t>
            </w:r>
          </w:p>
        </w:tc>
        <w:tc>
          <w:tcPr>
            <w:tcW w:w="786" w:type="dxa"/>
            <w:hideMark/>
          </w:tcPr>
          <w:p w14:paraId="2DE0DBE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266162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11413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7A3B9D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C0456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c>
          <w:tcPr>
            <w:tcW w:w="1417" w:type="dxa"/>
            <w:hideMark/>
          </w:tcPr>
          <w:p w14:paraId="2D6B2E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3E1E8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r>
      <w:tr w:rsidR="006622C8" w:rsidRPr="006622C8" w14:paraId="75A302AA" w14:textId="77777777" w:rsidTr="000D265A">
        <w:trPr>
          <w:trHeight w:val="510"/>
        </w:trPr>
        <w:tc>
          <w:tcPr>
            <w:tcW w:w="4290" w:type="dxa"/>
            <w:hideMark/>
          </w:tcPr>
          <w:p w14:paraId="2751F9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Другие расходы по оплате транспортных услуг </w:t>
            </w:r>
          </w:p>
        </w:tc>
        <w:tc>
          <w:tcPr>
            <w:tcW w:w="813" w:type="dxa"/>
            <w:hideMark/>
          </w:tcPr>
          <w:p w14:paraId="0ED984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9BF5F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4DB528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39EE46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15 5 00 10010</w:t>
            </w:r>
          </w:p>
        </w:tc>
        <w:tc>
          <w:tcPr>
            <w:tcW w:w="786" w:type="dxa"/>
            <w:hideMark/>
          </w:tcPr>
          <w:p w14:paraId="051D66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3F0522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58C45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222</w:t>
            </w:r>
          </w:p>
        </w:tc>
        <w:tc>
          <w:tcPr>
            <w:tcW w:w="851" w:type="dxa"/>
            <w:hideMark/>
          </w:tcPr>
          <w:p w14:paraId="315D08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1125</w:t>
            </w:r>
          </w:p>
        </w:tc>
        <w:tc>
          <w:tcPr>
            <w:tcW w:w="1701" w:type="dxa"/>
            <w:hideMark/>
          </w:tcPr>
          <w:p w14:paraId="5909EB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c>
          <w:tcPr>
            <w:tcW w:w="1417" w:type="dxa"/>
            <w:hideMark/>
          </w:tcPr>
          <w:p w14:paraId="6CA064D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04943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30 000,00</w:t>
            </w:r>
          </w:p>
        </w:tc>
      </w:tr>
      <w:tr w:rsidR="006622C8" w:rsidRPr="006622C8" w14:paraId="51E3A163" w14:textId="77777777" w:rsidTr="000D265A">
        <w:trPr>
          <w:trHeight w:val="765"/>
        </w:trPr>
        <w:tc>
          <w:tcPr>
            <w:tcW w:w="4290" w:type="dxa"/>
            <w:hideMark/>
          </w:tcPr>
          <w:p w14:paraId="09AA34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Обеспечение качественным жильем и повышение качества жилищно-коммунальных услуг</w:t>
            </w:r>
          </w:p>
        </w:tc>
        <w:tc>
          <w:tcPr>
            <w:tcW w:w="813" w:type="dxa"/>
            <w:hideMark/>
          </w:tcPr>
          <w:p w14:paraId="61AC55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B509C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E7D74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DEF38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20 0 00 00000</w:t>
            </w:r>
          </w:p>
        </w:tc>
        <w:tc>
          <w:tcPr>
            <w:tcW w:w="786" w:type="dxa"/>
            <w:hideMark/>
          </w:tcPr>
          <w:p w14:paraId="1D583A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CD5C2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F8695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91CA49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AE226B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22 419 172,00</w:t>
            </w:r>
          </w:p>
        </w:tc>
        <w:tc>
          <w:tcPr>
            <w:tcW w:w="1417" w:type="dxa"/>
            <w:hideMark/>
          </w:tcPr>
          <w:p w14:paraId="70F424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131E32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22 419 172,00</w:t>
            </w:r>
          </w:p>
        </w:tc>
      </w:tr>
      <w:tr w:rsidR="006622C8" w:rsidRPr="006622C8" w14:paraId="4966B7CE" w14:textId="77777777" w:rsidTr="000D265A">
        <w:trPr>
          <w:trHeight w:val="765"/>
        </w:trPr>
        <w:tc>
          <w:tcPr>
            <w:tcW w:w="4290" w:type="dxa"/>
            <w:hideMark/>
          </w:tcPr>
          <w:p w14:paraId="24B32D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Программа "Обеспечение качественным жильем МО "Поселок Айхал" Мирнинского района РС (Я)"</w:t>
            </w:r>
          </w:p>
        </w:tc>
        <w:tc>
          <w:tcPr>
            <w:tcW w:w="813" w:type="dxa"/>
            <w:hideMark/>
          </w:tcPr>
          <w:p w14:paraId="08E48B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2C289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C26DD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A0A57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20 3 00 00000</w:t>
            </w:r>
          </w:p>
        </w:tc>
        <w:tc>
          <w:tcPr>
            <w:tcW w:w="786" w:type="dxa"/>
            <w:hideMark/>
          </w:tcPr>
          <w:p w14:paraId="39C011E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87A89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003809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169D6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449B5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22 419 172,00</w:t>
            </w:r>
          </w:p>
        </w:tc>
        <w:tc>
          <w:tcPr>
            <w:tcW w:w="1417" w:type="dxa"/>
            <w:hideMark/>
          </w:tcPr>
          <w:p w14:paraId="3AC656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5ECD2F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22 419 172,00</w:t>
            </w:r>
          </w:p>
        </w:tc>
      </w:tr>
      <w:tr w:rsidR="006622C8" w:rsidRPr="006622C8" w14:paraId="383CDF54" w14:textId="77777777" w:rsidTr="000D265A">
        <w:trPr>
          <w:trHeight w:val="1055"/>
        </w:trPr>
        <w:tc>
          <w:tcPr>
            <w:tcW w:w="4290" w:type="dxa"/>
            <w:hideMark/>
          </w:tcPr>
          <w:p w14:paraId="04A644C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Подпрограмма "Переселение граждан из ветхого и аварийного жилищного фонда МО "Поселок Айхал" Мирнинского района РС (Я)"</w:t>
            </w:r>
          </w:p>
        </w:tc>
        <w:tc>
          <w:tcPr>
            <w:tcW w:w="813" w:type="dxa"/>
            <w:hideMark/>
          </w:tcPr>
          <w:p w14:paraId="79A8A8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564327C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6959D44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3631C9F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20 3 00 10030</w:t>
            </w:r>
          </w:p>
        </w:tc>
        <w:tc>
          <w:tcPr>
            <w:tcW w:w="786" w:type="dxa"/>
            <w:hideMark/>
          </w:tcPr>
          <w:p w14:paraId="2F1CD8B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00B3179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19BA76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7B73290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BFA303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19 874 500,00</w:t>
            </w:r>
          </w:p>
        </w:tc>
        <w:tc>
          <w:tcPr>
            <w:tcW w:w="1417" w:type="dxa"/>
            <w:hideMark/>
          </w:tcPr>
          <w:p w14:paraId="1819524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1E76378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19 874 500,00</w:t>
            </w:r>
          </w:p>
        </w:tc>
      </w:tr>
      <w:tr w:rsidR="006622C8" w:rsidRPr="006622C8" w14:paraId="35BF36DC" w14:textId="77777777" w:rsidTr="000D265A">
        <w:trPr>
          <w:trHeight w:val="300"/>
        </w:trPr>
        <w:tc>
          <w:tcPr>
            <w:tcW w:w="4290" w:type="dxa"/>
            <w:hideMark/>
          </w:tcPr>
          <w:p w14:paraId="125076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бюджетные ассигнования</w:t>
            </w:r>
          </w:p>
        </w:tc>
        <w:tc>
          <w:tcPr>
            <w:tcW w:w="813" w:type="dxa"/>
            <w:hideMark/>
          </w:tcPr>
          <w:p w14:paraId="33E1D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9E217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1B10D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305045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20 3 00 10030</w:t>
            </w:r>
          </w:p>
        </w:tc>
        <w:tc>
          <w:tcPr>
            <w:tcW w:w="786" w:type="dxa"/>
            <w:hideMark/>
          </w:tcPr>
          <w:p w14:paraId="1297B12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800</w:t>
            </w:r>
          </w:p>
        </w:tc>
        <w:tc>
          <w:tcPr>
            <w:tcW w:w="1560" w:type="dxa"/>
            <w:hideMark/>
          </w:tcPr>
          <w:p w14:paraId="6074CC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BD77E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522D98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50022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19 874 500,00</w:t>
            </w:r>
          </w:p>
        </w:tc>
        <w:tc>
          <w:tcPr>
            <w:tcW w:w="1417" w:type="dxa"/>
            <w:hideMark/>
          </w:tcPr>
          <w:p w14:paraId="2144F2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D1766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19 874 500,00</w:t>
            </w:r>
          </w:p>
        </w:tc>
      </w:tr>
      <w:tr w:rsidR="006622C8" w:rsidRPr="006622C8" w14:paraId="1A7BB229" w14:textId="77777777" w:rsidTr="000D265A">
        <w:trPr>
          <w:trHeight w:val="300"/>
        </w:trPr>
        <w:tc>
          <w:tcPr>
            <w:tcW w:w="4290" w:type="dxa"/>
            <w:hideMark/>
          </w:tcPr>
          <w:p w14:paraId="03A8629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Уплата иных платежей</w:t>
            </w:r>
          </w:p>
        </w:tc>
        <w:tc>
          <w:tcPr>
            <w:tcW w:w="813" w:type="dxa"/>
            <w:hideMark/>
          </w:tcPr>
          <w:p w14:paraId="6DDA74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0AB77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7D099E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751DD0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20 3 00 10030</w:t>
            </w:r>
          </w:p>
        </w:tc>
        <w:tc>
          <w:tcPr>
            <w:tcW w:w="786" w:type="dxa"/>
            <w:hideMark/>
          </w:tcPr>
          <w:p w14:paraId="13E3EA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853</w:t>
            </w:r>
          </w:p>
        </w:tc>
        <w:tc>
          <w:tcPr>
            <w:tcW w:w="1560" w:type="dxa"/>
            <w:hideMark/>
          </w:tcPr>
          <w:p w14:paraId="29B4E1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B2E14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1CC6E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AA545D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19 874 500,00</w:t>
            </w:r>
          </w:p>
        </w:tc>
        <w:tc>
          <w:tcPr>
            <w:tcW w:w="1417" w:type="dxa"/>
            <w:hideMark/>
          </w:tcPr>
          <w:p w14:paraId="217591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64BF1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19 874 500,00</w:t>
            </w:r>
          </w:p>
        </w:tc>
      </w:tr>
      <w:tr w:rsidR="006622C8" w:rsidRPr="006622C8" w14:paraId="0DB13F09" w14:textId="77777777" w:rsidTr="000D265A">
        <w:trPr>
          <w:trHeight w:val="300"/>
        </w:trPr>
        <w:tc>
          <w:tcPr>
            <w:tcW w:w="4290" w:type="dxa"/>
            <w:hideMark/>
          </w:tcPr>
          <w:p w14:paraId="166E84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расходы</w:t>
            </w:r>
          </w:p>
        </w:tc>
        <w:tc>
          <w:tcPr>
            <w:tcW w:w="813" w:type="dxa"/>
            <w:hideMark/>
          </w:tcPr>
          <w:p w14:paraId="28D9E4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A27378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5D8974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D57AE3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20 3 00 10030</w:t>
            </w:r>
          </w:p>
        </w:tc>
        <w:tc>
          <w:tcPr>
            <w:tcW w:w="786" w:type="dxa"/>
            <w:hideMark/>
          </w:tcPr>
          <w:p w14:paraId="27C3796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111637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C664C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290</w:t>
            </w:r>
          </w:p>
        </w:tc>
        <w:tc>
          <w:tcPr>
            <w:tcW w:w="851" w:type="dxa"/>
            <w:hideMark/>
          </w:tcPr>
          <w:p w14:paraId="1BA490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34C461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c>
          <w:tcPr>
            <w:tcW w:w="1417" w:type="dxa"/>
            <w:hideMark/>
          </w:tcPr>
          <w:p w14:paraId="702A2B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CCD5E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r>
      <w:tr w:rsidR="006622C8" w:rsidRPr="006622C8" w14:paraId="0302773F" w14:textId="77777777" w:rsidTr="000D265A">
        <w:trPr>
          <w:trHeight w:val="510"/>
        </w:trPr>
        <w:tc>
          <w:tcPr>
            <w:tcW w:w="4290" w:type="dxa"/>
            <w:hideMark/>
          </w:tcPr>
          <w:p w14:paraId="63CC00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выплаты капитального характера физическим лицам</w:t>
            </w:r>
          </w:p>
        </w:tc>
        <w:tc>
          <w:tcPr>
            <w:tcW w:w="813" w:type="dxa"/>
            <w:hideMark/>
          </w:tcPr>
          <w:p w14:paraId="2445C6B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3E4B2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178E405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4747DB6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20 3 00 10030</w:t>
            </w:r>
          </w:p>
        </w:tc>
        <w:tc>
          <w:tcPr>
            <w:tcW w:w="786" w:type="dxa"/>
            <w:hideMark/>
          </w:tcPr>
          <w:p w14:paraId="2AB880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853</w:t>
            </w:r>
          </w:p>
        </w:tc>
        <w:tc>
          <w:tcPr>
            <w:tcW w:w="1560" w:type="dxa"/>
            <w:hideMark/>
          </w:tcPr>
          <w:p w14:paraId="032A04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E0D1E9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298</w:t>
            </w:r>
          </w:p>
        </w:tc>
        <w:tc>
          <w:tcPr>
            <w:tcW w:w="851" w:type="dxa"/>
            <w:hideMark/>
          </w:tcPr>
          <w:p w14:paraId="585C77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1150</w:t>
            </w:r>
          </w:p>
        </w:tc>
        <w:tc>
          <w:tcPr>
            <w:tcW w:w="1701" w:type="dxa"/>
            <w:hideMark/>
          </w:tcPr>
          <w:p w14:paraId="6E6733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c>
          <w:tcPr>
            <w:tcW w:w="1417" w:type="dxa"/>
            <w:hideMark/>
          </w:tcPr>
          <w:p w14:paraId="084031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1C0F8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r>
      <w:tr w:rsidR="006622C8" w:rsidRPr="006622C8" w14:paraId="731C4E07" w14:textId="77777777" w:rsidTr="000D265A">
        <w:trPr>
          <w:trHeight w:val="300"/>
        </w:trPr>
        <w:tc>
          <w:tcPr>
            <w:tcW w:w="4290" w:type="dxa"/>
            <w:hideMark/>
          </w:tcPr>
          <w:p w14:paraId="10A554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компенсация по переселению</w:t>
            </w:r>
          </w:p>
        </w:tc>
        <w:tc>
          <w:tcPr>
            <w:tcW w:w="813" w:type="dxa"/>
            <w:hideMark/>
          </w:tcPr>
          <w:p w14:paraId="319917D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593521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664B3A4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6F085FB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F4C846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57F97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2AE47CB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A9169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78AFD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c>
          <w:tcPr>
            <w:tcW w:w="1417" w:type="dxa"/>
            <w:hideMark/>
          </w:tcPr>
          <w:p w14:paraId="0A26F3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353061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19 874 500,00</w:t>
            </w:r>
          </w:p>
        </w:tc>
      </w:tr>
      <w:tr w:rsidR="006622C8" w:rsidRPr="006622C8" w14:paraId="23F94F11" w14:textId="77777777" w:rsidTr="000D265A">
        <w:trPr>
          <w:trHeight w:val="540"/>
        </w:trPr>
        <w:tc>
          <w:tcPr>
            <w:tcW w:w="4290" w:type="dxa"/>
            <w:hideMark/>
          </w:tcPr>
          <w:p w14:paraId="1FEA67E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Реалихация мероприятий по обеспечению жильем молодых семей</w:t>
            </w:r>
          </w:p>
        </w:tc>
        <w:tc>
          <w:tcPr>
            <w:tcW w:w="813" w:type="dxa"/>
            <w:hideMark/>
          </w:tcPr>
          <w:p w14:paraId="7EA1622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103EA24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4DE4FF7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652991D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20 3 00 L4970</w:t>
            </w:r>
          </w:p>
        </w:tc>
        <w:tc>
          <w:tcPr>
            <w:tcW w:w="786" w:type="dxa"/>
            <w:hideMark/>
          </w:tcPr>
          <w:p w14:paraId="06CC802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6E5D47F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0B9E828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B017C7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631170E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2 544 672,00</w:t>
            </w:r>
          </w:p>
        </w:tc>
        <w:tc>
          <w:tcPr>
            <w:tcW w:w="1417" w:type="dxa"/>
            <w:hideMark/>
          </w:tcPr>
          <w:p w14:paraId="2F25D95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5A0F9CA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2 544 672,00</w:t>
            </w:r>
          </w:p>
        </w:tc>
      </w:tr>
      <w:tr w:rsidR="006622C8" w:rsidRPr="006622C8" w14:paraId="3EC79274" w14:textId="77777777" w:rsidTr="000D265A">
        <w:trPr>
          <w:trHeight w:val="300"/>
        </w:trPr>
        <w:tc>
          <w:tcPr>
            <w:tcW w:w="4290" w:type="dxa"/>
            <w:hideMark/>
          </w:tcPr>
          <w:p w14:paraId="2E5B12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Межбюджетные трансферты</w:t>
            </w:r>
          </w:p>
        </w:tc>
        <w:tc>
          <w:tcPr>
            <w:tcW w:w="813" w:type="dxa"/>
            <w:hideMark/>
          </w:tcPr>
          <w:p w14:paraId="76F2AA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687A3D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2CA6784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960321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L4970</w:t>
            </w:r>
          </w:p>
        </w:tc>
        <w:tc>
          <w:tcPr>
            <w:tcW w:w="786" w:type="dxa"/>
            <w:hideMark/>
          </w:tcPr>
          <w:p w14:paraId="4A6DE2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500</w:t>
            </w:r>
          </w:p>
        </w:tc>
        <w:tc>
          <w:tcPr>
            <w:tcW w:w="1560" w:type="dxa"/>
            <w:hideMark/>
          </w:tcPr>
          <w:p w14:paraId="748EED1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A2BBF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B702A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91718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2 544 672,00</w:t>
            </w:r>
          </w:p>
        </w:tc>
        <w:tc>
          <w:tcPr>
            <w:tcW w:w="1417" w:type="dxa"/>
            <w:hideMark/>
          </w:tcPr>
          <w:p w14:paraId="16269A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1EF92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2 544 672,00</w:t>
            </w:r>
          </w:p>
        </w:tc>
      </w:tr>
      <w:tr w:rsidR="006622C8" w:rsidRPr="006622C8" w14:paraId="40D63C3A" w14:textId="77777777" w:rsidTr="000D265A">
        <w:trPr>
          <w:trHeight w:val="300"/>
        </w:trPr>
        <w:tc>
          <w:tcPr>
            <w:tcW w:w="4290" w:type="dxa"/>
            <w:hideMark/>
          </w:tcPr>
          <w:p w14:paraId="094A38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межбюджетные трансферты</w:t>
            </w:r>
          </w:p>
        </w:tc>
        <w:tc>
          <w:tcPr>
            <w:tcW w:w="813" w:type="dxa"/>
            <w:hideMark/>
          </w:tcPr>
          <w:p w14:paraId="7F5D778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FBF1BF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21A05C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00B38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 3 00 L4970</w:t>
            </w:r>
          </w:p>
        </w:tc>
        <w:tc>
          <w:tcPr>
            <w:tcW w:w="786" w:type="dxa"/>
            <w:hideMark/>
          </w:tcPr>
          <w:p w14:paraId="6990124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540</w:t>
            </w:r>
          </w:p>
        </w:tc>
        <w:tc>
          <w:tcPr>
            <w:tcW w:w="1560" w:type="dxa"/>
            <w:hideMark/>
          </w:tcPr>
          <w:p w14:paraId="571A11E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1E2D71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073D0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602DD8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2 544 672,00</w:t>
            </w:r>
          </w:p>
        </w:tc>
        <w:tc>
          <w:tcPr>
            <w:tcW w:w="1417" w:type="dxa"/>
            <w:hideMark/>
          </w:tcPr>
          <w:p w14:paraId="36F9F9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EE5CC2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2 544 672,00</w:t>
            </w:r>
          </w:p>
        </w:tc>
      </w:tr>
      <w:tr w:rsidR="006622C8" w:rsidRPr="006622C8" w14:paraId="4CE0D535" w14:textId="77777777" w:rsidTr="000D265A">
        <w:trPr>
          <w:trHeight w:val="300"/>
        </w:trPr>
        <w:tc>
          <w:tcPr>
            <w:tcW w:w="4290" w:type="dxa"/>
            <w:hideMark/>
          </w:tcPr>
          <w:p w14:paraId="75D1562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Переч.др.бюджетам</w:t>
            </w:r>
          </w:p>
        </w:tc>
        <w:tc>
          <w:tcPr>
            <w:tcW w:w="813" w:type="dxa"/>
            <w:hideMark/>
          </w:tcPr>
          <w:p w14:paraId="7AE33B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A72ABE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1C39D43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18E78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20 3 00 L4970</w:t>
            </w:r>
          </w:p>
        </w:tc>
        <w:tc>
          <w:tcPr>
            <w:tcW w:w="786" w:type="dxa"/>
            <w:hideMark/>
          </w:tcPr>
          <w:p w14:paraId="01A5336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540</w:t>
            </w:r>
          </w:p>
        </w:tc>
        <w:tc>
          <w:tcPr>
            <w:tcW w:w="1560" w:type="dxa"/>
            <w:hideMark/>
          </w:tcPr>
          <w:p w14:paraId="39B20DB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7EC45B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251</w:t>
            </w:r>
          </w:p>
        </w:tc>
        <w:tc>
          <w:tcPr>
            <w:tcW w:w="851" w:type="dxa"/>
            <w:hideMark/>
          </w:tcPr>
          <w:p w14:paraId="4DFB04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1E88F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2 544 672,00</w:t>
            </w:r>
          </w:p>
        </w:tc>
        <w:tc>
          <w:tcPr>
            <w:tcW w:w="1417" w:type="dxa"/>
            <w:hideMark/>
          </w:tcPr>
          <w:p w14:paraId="41D6C62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77D4C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2 544 672,00</w:t>
            </w:r>
          </w:p>
        </w:tc>
      </w:tr>
      <w:tr w:rsidR="006622C8" w:rsidRPr="006622C8" w14:paraId="6D5DF23B" w14:textId="77777777" w:rsidTr="000D265A">
        <w:trPr>
          <w:trHeight w:val="510"/>
        </w:trPr>
        <w:tc>
          <w:tcPr>
            <w:tcW w:w="4290" w:type="dxa"/>
            <w:hideMark/>
          </w:tcPr>
          <w:p w14:paraId="68603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Другие вопросы в области социальной политики</w:t>
            </w:r>
          </w:p>
        </w:tc>
        <w:tc>
          <w:tcPr>
            <w:tcW w:w="813" w:type="dxa"/>
            <w:hideMark/>
          </w:tcPr>
          <w:p w14:paraId="4D4BDD9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28104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5A8E25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1A4F2B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6A402C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B05E11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B9922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CBFC9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4AC6C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c>
          <w:tcPr>
            <w:tcW w:w="1417" w:type="dxa"/>
            <w:hideMark/>
          </w:tcPr>
          <w:p w14:paraId="35D6AD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7B95E2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r>
      <w:tr w:rsidR="006622C8" w:rsidRPr="006622C8" w14:paraId="7B77B38E" w14:textId="77777777" w:rsidTr="000D265A">
        <w:trPr>
          <w:trHeight w:val="765"/>
        </w:trPr>
        <w:tc>
          <w:tcPr>
            <w:tcW w:w="4290" w:type="dxa"/>
            <w:hideMark/>
          </w:tcPr>
          <w:p w14:paraId="4822A9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"Профилактика безнадзорности и правонарушений среди несовершеннолетних МО "Поселок Айхал"</w:t>
            </w:r>
          </w:p>
        </w:tc>
        <w:tc>
          <w:tcPr>
            <w:tcW w:w="813" w:type="dxa"/>
            <w:hideMark/>
          </w:tcPr>
          <w:p w14:paraId="74BF66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6DBFAA9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6D00E9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570F9FE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15 3 00 00000</w:t>
            </w:r>
          </w:p>
        </w:tc>
        <w:tc>
          <w:tcPr>
            <w:tcW w:w="786" w:type="dxa"/>
            <w:hideMark/>
          </w:tcPr>
          <w:p w14:paraId="0D772A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2F9BD8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8D9E3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A0339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8BF14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c>
          <w:tcPr>
            <w:tcW w:w="1417" w:type="dxa"/>
            <w:hideMark/>
          </w:tcPr>
          <w:p w14:paraId="357E1B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1F552D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r>
      <w:tr w:rsidR="006622C8" w:rsidRPr="006622C8" w14:paraId="4BD80301" w14:textId="77777777" w:rsidTr="000D265A">
        <w:trPr>
          <w:trHeight w:val="510"/>
        </w:trPr>
        <w:tc>
          <w:tcPr>
            <w:tcW w:w="4290" w:type="dxa"/>
            <w:hideMark/>
          </w:tcPr>
          <w:p w14:paraId="3A304A4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Меры социальной поддержки отдельных категорий граждан</w:t>
            </w:r>
          </w:p>
        </w:tc>
        <w:tc>
          <w:tcPr>
            <w:tcW w:w="813" w:type="dxa"/>
            <w:hideMark/>
          </w:tcPr>
          <w:p w14:paraId="699EF4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2599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78E334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3551BDA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1BE666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10A13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A9F32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86A92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B86967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c>
          <w:tcPr>
            <w:tcW w:w="1417" w:type="dxa"/>
            <w:hideMark/>
          </w:tcPr>
          <w:p w14:paraId="2546B3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4682E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474 900,00</w:t>
            </w:r>
          </w:p>
        </w:tc>
      </w:tr>
      <w:tr w:rsidR="006622C8" w:rsidRPr="006622C8" w14:paraId="13D62176" w14:textId="77777777" w:rsidTr="000D265A">
        <w:trPr>
          <w:trHeight w:val="810"/>
        </w:trPr>
        <w:tc>
          <w:tcPr>
            <w:tcW w:w="4290" w:type="dxa"/>
            <w:hideMark/>
          </w:tcPr>
          <w:p w14:paraId="38F80E5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Меры социальной поддержки для семьи и дете из малообеспеченных и многодетных семей</w:t>
            </w:r>
          </w:p>
        </w:tc>
        <w:tc>
          <w:tcPr>
            <w:tcW w:w="813" w:type="dxa"/>
            <w:hideMark/>
          </w:tcPr>
          <w:p w14:paraId="1F4BC6D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3917599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10</w:t>
            </w:r>
          </w:p>
        </w:tc>
        <w:tc>
          <w:tcPr>
            <w:tcW w:w="709" w:type="dxa"/>
            <w:hideMark/>
          </w:tcPr>
          <w:p w14:paraId="4FD557B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06</w:t>
            </w:r>
          </w:p>
        </w:tc>
        <w:tc>
          <w:tcPr>
            <w:tcW w:w="1056" w:type="dxa"/>
            <w:hideMark/>
          </w:tcPr>
          <w:p w14:paraId="4691E69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15 3 00 10010</w:t>
            </w:r>
          </w:p>
        </w:tc>
        <w:tc>
          <w:tcPr>
            <w:tcW w:w="786" w:type="dxa"/>
            <w:hideMark/>
          </w:tcPr>
          <w:p w14:paraId="6648C92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15AFA1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6A396BB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37E74FF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3FF448F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474 900,00</w:t>
            </w:r>
          </w:p>
        </w:tc>
        <w:tc>
          <w:tcPr>
            <w:tcW w:w="1417" w:type="dxa"/>
            <w:hideMark/>
          </w:tcPr>
          <w:p w14:paraId="19A0247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2FA2CE6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474 900,00</w:t>
            </w:r>
          </w:p>
        </w:tc>
      </w:tr>
      <w:tr w:rsidR="006622C8" w:rsidRPr="006622C8" w14:paraId="0C45710C" w14:textId="77777777" w:rsidTr="000D265A">
        <w:trPr>
          <w:trHeight w:val="510"/>
        </w:trPr>
        <w:tc>
          <w:tcPr>
            <w:tcW w:w="4290" w:type="dxa"/>
            <w:hideMark/>
          </w:tcPr>
          <w:p w14:paraId="18CE7AF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445134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A6802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033973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4E02FC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63A829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455951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EA130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8D809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3034F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c>
          <w:tcPr>
            <w:tcW w:w="1417" w:type="dxa"/>
            <w:hideMark/>
          </w:tcPr>
          <w:p w14:paraId="61033F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4AD02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r>
      <w:tr w:rsidR="006622C8" w:rsidRPr="006622C8" w14:paraId="0DB97568" w14:textId="77777777" w:rsidTr="000D265A">
        <w:trPr>
          <w:trHeight w:val="765"/>
        </w:trPr>
        <w:tc>
          <w:tcPr>
            <w:tcW w:w="4290" w:type="dxa"/>
            <w:hideMark/>
          </w:tcPr>
          <w:p w14:paraId="5F0E81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4A8E92D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5AA3134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D282D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4961320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30CA4B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5BB211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96872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6FD41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CC059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c>
          <w:tcPr>
            <w:tcW w:w="1417" w:type="dxa"/>
            <w:hideMark/>
          </w:tcPr>
          <w:p w14:paraId="4A4409B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F348A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r>
      <w:tr w:rsidR="006622C8" w:rsidRPr="006622C8" w14:paraId="04772A75" w14:textId="77777777" w:rsidTr="000D265A">
        <w:trPr>
          <w:trHeight w:val="765"/>
        </w:trPr>
        <w:tc>
          <w:tcPr>
            <w:tcW w:w="4290" w:type="dxa"/>
            <w:hideMark/>
          </w:tcPr>
          <w:p w14:paraId="1ED9C6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23A9FDB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B77A3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47D505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523B72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4D9A638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36E821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257637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D8E776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D88BC9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c>
          <w:tcPr>
            <w:tcW w:w="1417" w:type="dxa"/>
            <w:hideMark/>
          </w:tcPr>
          <w:p w14:paraId="51B6A5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6FC9F4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335 900,00</w:t>
            </w:r>
          </w:p>
        </w:tc>
      </w:tr>
      <w:tr w:rsidR="006622C8" w:rsidRPr="006622C8" w14:paraId="1D054C65" w14:textId="77777777" w:rsidTr="000D265A">
        <w:trPr>
          <w:trHeight w:val="300"/>
        </w:trPr>
        <w:tc>
          <w:tcPr>
            <w:tcW w:w="4290" w:type="dxa"/>
            <w:hideMark/>
          </w:tcPr>
          <w:p w14:paraId="6AA47EC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Прочие работы, услуги</w:t>
            </w:r>
          </w:p>
        </w:tc>
        <w:tc>
          <w:tcPr>
            <w:tcW w:w="813" w:type="dxa"/>
            <w:hideMark/>
          </w:tcPr>
          <w:p w14:paraId="43A1766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44952B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2BF83B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6D1866A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5C27CA5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D8A878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67E460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55110F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203F9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285 216,66</w:t>
            </w:r>
          </w:p>
        </w:tc>
        <w:tc>
          <w:tcPr>
            <w:tcW w:w="1417" w:type="dxa"/>
            <w:hideMark/>
          </w:tcPr>
          <w:p w14:paraId="2D8DE2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37323AC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285 216,66</w:t>
            </w:r>
          </w:p>
        </w:tc>
      </w:tr>
      <w:tr w:rsidR="006622C8" w:rsidRPr="006622C8" w14:paraId="2B720759" w14:textId="77777777" w:rsidTr="000D265A">
        <w:trPr>
          <w:trHeight w:val="300"/>
        </w:trPr>
        <w:tc>
          <w:tcPr>
            <w:tcW w:w="4290" w:type="dxa"/>
            <w:hideMark/>
          </w:tcPr>
          <w:p w14:paraId="6F5074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Иные работы, услуги по подст.226 </w:t>
            </w:r>
          </w:p>
        </w:tc>
        <w:tc>
          <w:tcPr>
            <w:tcW w:w="813" w:type="dxa"/>
            <w:hideMark/>
          </w:tcPr>
          <w:p w14:paraId="7C8C098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356EE8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590A04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705280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280F89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770F0A9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71560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A314E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409F82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285 216,66</w:t>
            </w:r>
          </w:p>
        </w:tc>
        <w:tc>
          <w:tcPr>
            <w:tcW w:w="1417" w:type="dxa"/>
            <w:hideMark/>
          </w:tcPr>
          <w:p w14:paraId="42676EB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5103F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285 216,66</w:t>
            </w:r>
          </w:p>
        </w:tc>
      </w:tr>
      <w:tr w:rsidR="006622C8" w:rsidRPr="006622C8" w14:paraId="19D85545" w14:textId="77777777" w:rsidTr="000D265A">
        <w:trPr>
          <w:trHeight w:val="300"/>
        </w:trPr>
        <w:tc>
          <w:tcPr>
            <w:tcW w:w="4290" w:type="dxa"/>
            <w:hideMark/>
          </w:tcPr>
          <w:p w14:paraId="5090B26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питание продленка</w:t>
            </w:r>
          </w:p>
        </w:tc>
        <w:tc>
          <w:tcPr>
            <w:tcW w:w="813" w:type="dxa"/>
            <w:hideMark/>
          </w:tcPr>
          <w:p w14:paraId="5A1907C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D4C993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E9E9B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35C9637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09F8F8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F693D7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368140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AD494B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85B65B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285 216,66</w:t>
            </w:r>
          </w:p>
        </w:tc>
        <w:tc>
          <w:tcPr>
            <w:tcW w:w="1417" w:type="dxa"/>
            <w:hideMark/>
          </w:tcPr>
          <w:p w14:paraId="7558E5F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6E7BAE3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285 216,66</w:t>
            </w:r>
          </w:p>
        </w:tc>
      </w:tr>
      <w:tr w:rsidR="006622C8" w:rsidRPr="006622C8" w14:paraId="02F05D9E" w14:textId="77777777" w:rsidTr="000D265A">
        <w:trPr>
          <w:trHeight w:val="300"/>
        </w:trPr>
        <w:tc>
          <w:tcPr>
            <w:tcW w:w="4290" w:type="dxa"/>
            <w:hideMark/>
          </w:tcPr>
          <w:p w14:paraId="1B4BFC5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путевок в ДОЛ</w:t>
            </w:r>
          </w:p>
        </w:tc>
        <w:tc>
          <w:tcPr>
            <w:tcW w:w="813" w:type="dxa"/>
            <w:hideMark/>
          </w:tcPr>
          <w:p w14:paraId="4D1BE83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2A7C38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9049A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0B0FAD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093A3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AFD1B6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3B11BF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32DC7D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FCDD85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26F09B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786A18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7FF62B90" w14:textId="77777777" w:rsidTr="000D265A">
        <w:trPr>
          <w:trHeight w:val="300"/>
        </w:trPr>
        <w:tc>
          <w:tcPr>
            <w:tcW w:w="4290" w:type="dxa"/>
            <w:hideMark/>
          </w:tcPr>
          <w:p w14:paraId="5A441D4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02245D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482E67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3736E33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4FB75C0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4851F7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B9647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F50AC3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74EC01F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D1432D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50 683,34</w:t>
            </w:r>
          </w:p>
        </w:tc>
        <w:tc>
          <w:tcPr>
            <w:tcW w:w="1417" w:type="dxa"/>
            <w:hideMark/>
          </w:tcPr>
          <w:p w14:paraId="2AEFB2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88DB8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50 683,34</w:t>
            </w:r>
          </w:p>
        </w:tc>
      </w:tr>
      <w:tr w:rsidR="006622C8" w:rsidRPr="006622C8" w14:paraId="4CDE5A47" w14:textId="77777777" w:rsidTr="000D265A">
        <w:trPr>
          <w:trHeight w:val="510"/>
        </w:trPr>
        <w:tc>
          <w:tcPr>
            <w:tcW w:w="4290" w:type="dxa"/>
            <w:hideMark/>
          </w:tcPr>
          <w:p w14:paraId="21F236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оборотных запасов (материалов)</w:t>
            </w:r>
          </w:p>
        </w:tc>
        <w:tc>
          <w:tcPr>
            <w:tcW w:w="813" w:type="dxa"/>
            <w:hideMark/>
          </w:tcPr>
          <w:p w14:paraId="64307AC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2E4109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25D764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069055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6A1C58F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5C8F171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87588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346</w:t>
            </w:r>
          </w:p>
        </w:tc>
        <w:tc>
          <w:tcPr>
            <w:tcW w:w="851" w:type="dxa"/>
            <w:hideMark/>
          </w:tcPr>
          <w:p w14:paraId="500CEF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1123</w:t>
            </w:r>
          </w:p>
        </w:tc>
        <w:tc>
          <w:tcPr>
            <w:tcW w:w="1701" w:type="dxa"/>
            <w:hideMark/>
          </w:tcPr>
          <w:p w14:paraId="1B46CD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50 683,34</w:t>
            </w:r>
          </w:p>
        </w:tc>
        <w:tc>
          <w:tcPr>
            <w:tcW w:w="1417" w:type="dxa"/>
            <w:hideMark/>
          </w:tcPr>
          <w:p w14:paraId="06475D4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AD15CB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50 683,34</w:t>
            </w:r>
          </w:p>
        </w:tc>
      </w:tr>
      <w:tr w:rsidR="006622C8" w:rsidRPr="006622C8" w14:paraId="7D1ACF14" w14:textId="77777777" w:rsidTr="000D265A">
        <w:trPr>
          <w:trHeight w:val="300"/>
        </w:trPr>
        <w:tc>
          <w:tcPr>
            <w:tcW w:w="4290" w:type="dxa"/>
            <w:hideMark/>
          </w:tcPr>
          <w:p w14:paraId="093A3D6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приобретение канцтоваров </w:t>
            </w:r>
          </w:p>
        </w:tc>
        <w:tc>
          <w:tcPr>
            <w:tcW w:w="813" w:type="dxa"/>
            <w:hideMark/>
          </w:tcPr>
          <w:p w14:paraId="1A5313B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028A8F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2E65F1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4ADA2BD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ED12B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297152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7B7CC88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D26BB0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1E245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50 683,34</w:t>
            </w:r>
          </w:p>
        </w:tc>
        <w:tc>
          <w:tcPr>
            <w:tcW w:w="1417" w:type="dxa"/>
            <w:hideMark/>
          </w:tcPr>
          <w:p w14:paraId="7084A1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B3075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50 683,34</w:t>
            </w:r>
          </w:p>
        </w:tc>
      </w:tr>
      <w:tr w:rsidR="006622C8" w:rsidRPr="006622C8" w14:paraId="0172F2D1" w14:textId="77777777" w:rsidTr="000D265A">
        <w:trPr>
          <w:trHeight w:val="510"/>
        </w:trPr>
        <w:tc>
          <w:tcPr>
            <w:tcW w:w="4290" w:type="dxa"/>
            <w:hideMark/>
          </w:tcPr>
          <w:p w14:paraId="0887343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813" w:type="dxa"/>
            <w:hideMark/>
          </w:tcPr>
          <w:p w14:paraId="45EA147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401F085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018F00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660EC4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5F977FA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300</w:t>
            </w:r>
          </w:p>
        </w:tc>
        <w:tc>
          <w:tcPr>
            <w:tcW w:w="1560" w:type="dxa"/>
            <w:hideMark/>
          </w:tcPr>
          <w:p w14:paraId="520A4A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FE42F0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FEC0A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D5652E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139 000,00</w:t>
            </w:r>
          </w:p>
        </w:tc>
        <w:tc>
          <w:tcPr>
            <w:tcW w:w="1417" w:type="dxa"/>
            <w:hideMark/>
          </w:tcPr>
          <w:p w14:paraId="33B7157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1BFAD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139 000,00</w:t>
            </w:r>
          </w:p>
        </w:tc>
      </w:tr>
      <w:tr w:rsidR="006622C8" w:rsidRPr="006622C8" w14:paraId="3DE2524A" w14:textId="77777777" w:rsidTr="000D265A">
        <w:trPr>
          <w:trHeight w:val="765"/>
        </w:trPr>
        <w:tc>
          <w:tcPr>
            <w:tcW w:w="4290" w:type="dxa"/>
            <w:hideMark/>
          </w:tcPr>
          <w:p w14:paraId="31D9EC8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Социальные выплаты гражданам, кроме публичных нормативных социальных выплат</w:t>
            </w:r>
          </w:p>
        </w:tc>
        <w:tc>
          <w:tcPr>
            <w:tcW w:w="813" w:type="dxa"/>
            <w:hideMark/>
          </w:tcPr>
          <w:p w14:paraId="1054D90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215E36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CC1B50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6E4BB8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6A04641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320</w:t>
            </w:r>
          </w:p>
        </w:tc>
        <w:tc>
          <w:tcPr>
            <w:tcW w:w="1560" w:type="dxa"/>
            <w:hideMark/>
          </w:tcPr>
          <w:p w14:paraId="4580268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05241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EB57FB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3F0A3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139 000,00</w:t>
            </w:r>
          </w:p>
        </w:tc>
        <w:tc>
          <w:tcPr>
            <w:tcW w:w="1417" w:type="dxa"/>
            <w:hideMark/>
          </w:tcPr>
          <w:p w14:paraId="61B4F64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6588B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139 000,00</w:t>
            </w:r>
          </w:p>
        </w:tc>
      </w:tr>
      <w:tr w:rsidR="006622C8" w:rsidRPr="006622C8" w14:paraId="31BBE6C1" w14:textId="77777777" w:rsidTr="000D265A">
        <w:trPr>
          <w:trHeight w:val="765"/>
        </w:trPr>
        <w:tc>
          <w:tcPr>
            <w:tcW w:w="4290" w:type="dxa"/>
            <w:hideMark/>
          </w:tcPr>
          <w:p w14:paraId="2E7BC47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Пособия, компенсации и иные социальные выплаты гражданам, кроме публичных нормативных обязательств</w:t>
            </w:r>
          </w:p>
        </w:tc>
        <w:tc>
          <w:tcPr>
            <w:tcW w:w="813" w:type="dxa"/>
            <w:hideMark/>
          </w:tcPr>
          <w:p w14:paraId="5D2CCC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A9D82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27B42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44C58CB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69B3A8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321</w:t>
            </w:r>
          </w:p>
        </w:tc>
        <w:tc>
          <w:tcPr>
            <w:tcW w:w="1560" w:type="dxa"/>
            <w:hideMark/>
          </w:tcPr>
          <w:p w14:paraId="2C4528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42B659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FE4FC7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EB72E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108 320,00</w:t>
            </w:r>
          </w:p>
        </w:tc>
        <w:tc>
          <w:tcPr>
            <w:tcW w:w="1417" w:type="dxa"/>
            <w:hideMark/>
          </w:tcPr>
          <w:p w14:paraId="648E8E6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BF9303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108 320,00</w:t>
            </w:r>
          </w:p>
        </w:tc>
      </w:tr>
      <w:tr w:rsidR="006622C8" w:rsidRPr="006622C8" w14:paraId="640E4820" w14:textId="77777777" w:rsidTr="000D265A">
        <w:trPr>
          <w:trHeight w:val="300"/>
        </w:trPr>
        <w:tc>
          <w:tcPr>
            <w:tcW w:w="4290" w:type="dxa"/>
            <w:hideMark/>
          </w:tcPr>
          <w:p w14:paraId="109051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Пос.по соц.пом.нас-ю</w:t>
            </w:r>
          </w:p>
        </w:tc>
        <w:tc>
          <w:tcPr>
            <w:tcW w:w="813" w:type="dxa"/>
            <w:hideMark/>
          </w:tcPr>
          <w:p w14:paraId="0B844E3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DB9E39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0F5D97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14900D0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7550AF3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321</w:t>
            </w:r>
          </w:p>
        </w:tc>
        <w:tc>
          <w:tcPr>
            <w:tcW w:w="1560" w:type="dxa"/>
            <w:hideMark/>
          </w:tcPr>
          <w:p w14:paraId="335DC8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2FF451D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262</w:t>
            </w:r>
          </w:p>
        </w:tc>
        <w:tc>
          <w:tcPr>
            <w:tcW w:w="851" w:type="dxa"/>
            <w:hideMark/>
          </w:tcPr>
          <w:p w14:paraId="4AF3E32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95EC87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108 320,00</w:t>
            </w:r>
          </w:p>
        </w:tc>
        <w:tc>
          <w:tcPr>
            <w:tcW w:w="1417" w:type="dxa"/>
            <w:hideMark/>
          </w:tcPr>
          <w:p w14:paraId="143CF0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0D770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108 320,00</w:t>
            </w:r>
          </w:p>
        </w:tc>
      </w:tr>
      <w:tr w:rsidR="006622C8" w:rsidRPr="006622C8" w14:paraId="4DD00966" w14:textId="77777777" w:rsidTr="000D265A">
        <w:trPr>
          <w:trHeight w:val="300"/>
        </w:trPr>
        <w:tc>
          <w:tcPr>
            <w:tcW w:w="4290" w:type="dxa"/>
            <w:hideMark/>
          </w:tcPr>
          <w:p w14:paraId="12F1D88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Другие выплаты по социальной помощи </w:t>
            </w:r>
          </w:p>
        </w:tc>
        <w:tc>
          <w:tcPr>
            <w:tcW w:w="813" w:type="dxa"/>
            <w:hideMark/>
          </w:tcPr>
          <w:p w14:paraId="630D983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B95BE5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5AB3DE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41605F7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293BF5C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321</w:t>
            </w:r>
          </w:p>
        </w:tc>
        <w:tc>
          <w:tcPr>
            <w:tcW w:w="1560" w:type="dxa"/>
            <w:hideMark/>
          </w:tcPr>
          <w:p w14:paraId="7C50DC6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524916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262</w:t>
            </w:r>
          </w:p>
        </w:tc>
        <w:tc>
          <w:tcPr>
            <w:tcW w:w="851" w:type="dxa"/>
            <w:hideMark/>
          </w:tcPr>
          <w:p w14:paraId="26EB97A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1142</w:t>
            </w:r>
          </w:p>
        </w:tc>
        <w:tc>
          <w:tcPr>
            <w:tcW w:w="1701" w:type="dxa"/>
            <w:hideMark/>
          </w:tcPr>
          <w:p w14:paraId="3725BD1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108 320,00</w:t>
            </w:r>
          </w:p>
        </w:tc>
        <w:tc>
          <w:tcPr>
            <w:tcW w:w="1417" w:type="dxa"/>
            <w:hideMark/>
          </w:tcPr>
          <w:p w14:paraId="3DD399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9A86FA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108 320,00</w:t>
            </w:r>
          </w:p>
        </w:tc>
      </w:tr>
      <w:tr w:rsidR="006622C8" w:rsidRPr="006622C8" w14:paraId="00E06D7D" w14:textId="77777777" w:rsidTr="000D265A">
        <w:trPr>
          <w:trHeight w:val="510"/>
        </w:trPr>
        <w:tc>
          <w:tcPr>
            <w:tcW w:w="4290" w:type="dxa"/>
            <w:hideMark/>
          </w:tcPr>
          <w:p w14:paraId="41055CA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xml:space="preserve">средства МО "МР" на предоставление льготного проезда </w:t>
            </w:r>
          </w:p>
        </w:tc>
        <w:tc>
          <w:tcPr>
            <w:tcW w:w="813" w:type="dxa"/>
            <w:hideMark/>
          </w:tcPr>
          <w:p w14:paraId="05C0614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4060251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437B2CA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056" w:type="dxa"/>
            <w:hideMark/>
          </w:tcPr>
          <w:p w14:paraId="676D124E"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86" w:type="dxa"/>
            <w:hideMark/>
          </w:tcPr>
          <w:p w14:paraId="5E641C0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4194A67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7EC20BB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7548ADC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03F384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29 800,00</w:t>
            </w:r>
          </w:p>
        </w:tc>
        <w:tc>
          <w:tcPr>
            <w:tcW w:w="1417" w:type="dxa"/>
            <w:hideMark/>
          </w:tcPr>
          <w:p w14:paraId="145DFFC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52AAA9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29 800,00</w:t>
            </w:r>
          </w:p>
        </w:tc>
      </w:tr>
      <w:tr w:rsidR="006622C8" w:rsidRPr="006622C8" w14:paraId="16EE9D23" w14:textId="77777777" w:rsidTr="000D265A">
        <w:trPr>
          <w:trHeight w:val="300"/>
        </w:trPr>
        <w:tc>
          <w:tcPr>
            <w:tcW w:w="4290" w:type="dxa"/>
            <w:hideMark/>
          </w:tcPr>
          <w:p w14:paraId="3CD504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путевок в ДОЛ</w:t>
            </w:r>
          </w:p>
        </w:tc>
        <w:tc>
          <w:tcPr>
            <w:tcW w:w="813" w:type="dxa"/>
            <w:hideMark/>
          </w:tcPr>
          <w:p w14:paraId="5312675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041385D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7C017D8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056" w:type="dxa"/>
            <w:hideMark/>
          </w:tcPr>
          <w:p w14:paraId="6038FB94"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86" w:type="dxa"/>
            <w:hideMark/>
          </w:tcPr>
          <w:p w14:paraId="051859A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234ED76"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386706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2793038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DFAF8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c>
          <w:tcPr>
            <w:tcW w:w="1417" w:type="dxa"/>
            <w:hideMark/>
          </w:tcPr>
          <w:p w14:paraId="302CA6B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3C0495A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0,00</w:t>
            </w:r>
          </w:p>
        </w:tc>
      </w:tr>
      <w:tr w:rsidR="006622C8" w:rsidRPr="006622C8" w14:paraId="7BDA9077" w14:textId="77777777" w:rsidTr="000D265A">
        <w:trPr>
          <w:trHeight w:val="300"/>
        </w:trPr>
        <w:tc>
          <w:tcPr>
            <w:tcW w:w="4290" w:type="dxa"/>
            <w:hideMark/>
          </w:tcPr>
          <w:p w14:paraId="5B0EFD4A"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транспортные услуги Айхал-Мирный-Айхал</w:t>
            </w:r>
          </w:p>
        </w:tc>
        <w:tc>
          <w:tcPr>
            <w:tcW w:w="813" w:type="dxa"/>
            <w:hideMark/>
          </w:tcPr>
          <w:p w14:paraId="6917D4D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524D884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9" w:type="dxa"/>
            <w:hideMark/>
          </w:tcPr>
          <w:p w14:paraId="0372313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056" w:type="dxa"/>
            <w:hideMark/>
          </w:tcPr>
          <w:p w14:paraId="4ED7A70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86" w:type="dxa"/>
            <w:hideMark/>
          </w:tcPr>
          <w:p w14:paraId="422FCEC0"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3F1B645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18E5D146"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439A389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0E7970E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78 520,00</w:t>
            </w:r>
          </w:p>
        </w:tc>
        <w:tc>
          <w:tcPr>
            <w:tcW w:w="1417" w:type="dxa"/>
            <w:hideMark/>
          </w:tcPr>
          <w:p w14:paraId="63ED911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2BE4995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78 520,00</w:t>
            </w:r>
          </w:p>
        </w:tc>
      </w:tr>
      <w:tr w:rsidR="006622C8" w:rsidRPr="006622C8" w14:paraId="31D53275" w14:textId="77777777" w:rsidTr="000D265A">
        <w:trPr>
          <w:trHeight w:val="510"/>
        </w:trPr>
        <w:tc>
          <w:tcPr>
            <w:tcW w:w="4290" w:type="dxa"/>
            <w:hideMark/>
          </w:tcPr>
          <w:p w14:paraId="0AE50F7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Приобретение товаров, работ, услуг в пользу граждан в целях их социального обеспечения</w:t>
            </w:r>
          </w:p>
        </w:tc>
        <w:tc>
          <w:tcPr>
            <w:tcW w:w="813" w:type="dxa"/>
            <w:hideMark/>
          </w:tcPr>
          <w:p w14:paraId="108FAB0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2A171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w:t>
            </w:r>
          </w:p>
        </w:tc>
        <w:tc>
          <w:tcPr>
            <w:tcW w:w="709" w:type="dxa"/>
            <w:hideMark/>
          </w:tcPr>
          <w:p w14:paraId="3697B72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06</w:t>
            </w:r>
          </w:p>
        </w:tc>
        <w:tc>
          <w:tcPr>
            <w:tcW w:w="1056" w:type="dxa"/>
            <w:hideMark/>
          </w:tcPr>
          <w:p w14:paraId="7559A8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15 3 00 10010</w:t>
            </w:r>
          </w:p>
        </w:tc>
        <w:tc>
          <w:tcPr>
            <w:tcW w:w="786" w:type="dxa"/>
            <w:hideMark/>
          </w:tcPr>
          <w:p w14:paraId="0BA91B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323</w:t>
            </w:r>
          </w:p>
        </w:tc>
        <w:tc>
          <w:tcPr>
            <w:tcW w:w="1560" w:type="dxa"/>
            <w:hideMark/>
          </w:tcPr>
          <w:p w14:paraId="719BE28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44E668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EC125D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2D54A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30 680,00</w:t>
            </w:r>
          </w:p>
        </w:tc>
        <w:tc>
          <w:tcPr>
            <w:tcW w:w="1417" w:type="dxa"/>
            <w:hideMark/>
          </w:tcPr>
          <w:p w14:paraId="2BA4507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9AF36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30 680,00</w:t>
            </w:r>
          </w:p>
        </w:tc>
      </w:tr>
      <w:tr w:rsidR="006622C8" w:rsidRPr="006622C8" w14:paraId="1134C221" w14:textId="77777777" w:rsidTr="000D265A">
        <w:trPr>
          <w:trHeight w:val="510"/>
        </w:trPr>
        <w:tc>
          <w:tcPr>
            <w:tcW w:w="4290" w:type="dxa"/>
            <w:hideMark/>
          </w:tcPr>
          <w:p w14:paraId="5AFD74E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Пособия по социальной помощи населению в натуральной форме</w:t>
            </w:r>
          </w:p>
        </w:tc>
        <w:tc>
          <w:tcPr>
            <w:tcW w:w="813" w:type="dxa"/>
            <w:hideMark/>
          </w:tcPr>
          <w:p w14:paraId="487A261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11153E3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6FFA9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4923F8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03EFB4E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323</w:t>
            </w:r>
          </w:p>
        </w:tc>
        <w:tc>
          <w:tcPr>
            <w:tcW w:w="1560" w:type="dxa"/>
            <w:hideMark/>
          </w:tcPr>
          <w:p w14:paraId="1DFC0C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96E3F7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267</w:t>
            </w:r>
          </w:p>
        </w:tc>
        <w:tc>
          <w:tcPr>
            <w:tcW w:w="851" w:type="dxa"/>
            <w:hideMark/>
          </w:tcPr>
          <w:p w14:paraId="4585F1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E8CC9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30 680,00</w:t>
            </w:r>
          </w:p>
        </w:tc>
        <w:tc>
          <w:tcPr>
            <w:tcW w:w="1417" w:type="dxa"/>
            <w:hideMark/>
          </w:tcPr>
          <w:p w14:paraId="3A1E15D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2F37F81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30 680,00</w:t>
            </w:r>
          </w:p>
        </w:tc>
      </w:tr>
      <w:tr w:rsidR="006622C8" w:rsidRPr="006622C8" w14:paraId="602FC4DF" w14:textId="77777777" w:rsidTr="000D265A">
        <w:trPr>
          <w:trHeight w:val="300"/>
        </w:trPr>
        <w:tc>
          <w:tcPr>
            <w:tcW w:w="4290" w:type="dxa"/>
            <w:hideMark/>
          </w:tcPr>
          <w:p w14:paraId="30081B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xml:space="preserve">Другие выплаты по социальной помощи </w:t>
            </w:r>
          </w:p>
        </w:tc>
        <w:tc>
          <w:tcPr>
            <w:tcW w:w="813" w:type="dxa"/>
            <w:hideMark/>
          </w:tcPr>
          <w:p w14:paraId="421670A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71EB99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w:t>
            </w:r>
          </w:p>
        </w:tc>
        <w:tc>
          <w:tcPr>
            <w:tcW w:w="709" w:type="dxa"/>
            <w:hideMark/>
          </w:tcPr>
          <w:p w14:paraId="767F866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06</w:t>
            </w:r>
          </w:p>
        </w:tc>
        <w:tc>
          <w:tcPr>
            <w:tcW w:w="1056" w:type="dxa"/>
            <w:hideMark/>
          </w:tcPr>
          <w:p w14:paraId="155320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15 3 00 10010</w:t>
            </w:r>
          </w:p>
        </w:tc>
        <w:tc>
          <w:tcPr>
            <w:tcW w:w="786" w:type="dxa"/>
            <w:hideMark/>
          </w:tcPr>
          <w:p w14:paraId="3118E3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323</w:t>
            </w:r>
          </w:p>
        </w:tc>
        <w:tc>
          <w:tcPr>
            <w:tcW w:w="1560" w:type="dxa"/>
            <w:hideMark/>
          </w:tcPr>
          <w:p w14:paraId="22CDA2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5E7C5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267</w:t>
            </w:r>
          </w:p>
        </w:tc>
        <w:tc>
          <w:tcPr>
            <w:tcW w:w="851" w:type="dxa"/>
            <w:hideMark/>
          </w:tcPr>
          <w:p w14:paraId="677F98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1142</w:t>
            </w:r>
          </w:p>
        </w:tc>
        <w:tc>
          <w:tcPr>
            <w:tcW w:w="1701" w:type="dxa"/>
            <w:hideMark/>
          </w:tcPr>
          <w:p w14:paraId="251CA86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30 680,00</w:t>
            </w:r>
          </w:p>
        </w:tc>
        <w:tc>
          <w:tcPr>
            <w:tcW w:w="1417" w:type="dxa"/>
            <w:hideMark/>
          </w:tcPr>
          <w:p w14:paraId="5776563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60" w:type="dxa"/>
            <w:hideMark/>
          </w:tcPr>
          <w:p w14:paraId="71D7003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30 680,00</w:t>
            </w:r>
          </w:p>
        </w:tc>
      </w:tr>
      <w:tr w:rsidR="006622C8" w:rsidRPr="006622C8" w14:paraId="40545929" w14:textId="77777777" w:rsidTr="000D265A">
        <w:trPr>
          <w:trHeight w:val="300"/>
        </w:trPr>
        <w:tc>
          <w:tcPr>
            <w:tcW w:w="4290" w:type="dxa"/>
            <w:hideMark/>
          </w:tcPr>
          <w:p w14:paraId="23A094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ФИЗИЧЕСКАЯ КУЛЬТУРА И СПОРТ</w:t>
            </w:r>
          </w:p>
        </w:tc>
        <w:tc>
          <w:tcPr>
            <w:tcW w:w="813" w:type="dxa"/>
            <w:hideMark/>
          </w:tcPr>
          <w:p w14:paraId="625F65C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0D0F2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6AE9F1A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2BE8E8F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213F1C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D30B9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1515A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90403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A01EA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c>
          <w:tcPr>
            <w:tcW w:w="1417" w:type="dxa"/>
            <w:hideMark/>
          </w:tcPr>
          <w:p w14:paraId="7688DAF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B45D0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r>
      <w:tr w:rsidR="006622C8" w:rsidRPr="006622C8" w14:paraId="0CD8BF34" w14:textId="77777777" w:rsidTr="000D265A">
        <w:trPr>
          <w:trHeight w:val="510"/>
        </w:trPr>
        <w:tc>
          <w:tcPr>
            <w:tcW w:w="4290" w:type="dxa"/>
            <w:hideMark/>
          </w:tcPr>
          <w:p w14:paraId="7EED4F3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Другие вопросы в области физической культуры и спорта</w:t>
            </w:r>
          </w:p>
        </w:tc>
        <w:tc>
          <w:tcPr>
            <w:tcW w:w="813" w:type="dxa"/>
            <w:hideMark/>
          </w:tcPr>
          <w:p w14:paraId="7105ACB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1C046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4851B1E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012388B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4B3FFC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0D863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870ED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F54EF8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87674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c>
          <w:tcPr>
            <w:tcW w:w="1417" w:type="dxa"/>
            <w:hideMark/>
          </w:tcPr>
          <w:p w14:paraId="535B484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FF1084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r>
      <w:tr w:rsidR="006622C8" w:rsidRPr="006622C8" w14:paraId="57CF47F4" w14:textId="77777777" w:rsidTr="000D265A">
        <w:trPr>
          <w:trHeight w:val="765"/>
        </w:trPr>
        <w:tc>
          <w:tcPr>
            <w:tcW w:w="4290" w:type="dxa"/>
            <w:hideMark/>
          </w:tcPr>
          <w:p w14:paraId="722BF5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МП "Развитие физической культуры и спорта МО"Поселок Айхал" Мирнинского района РС (Я)"</w:t>
            </w:r>
          </w:p>
        </w:tc>
        <w:tc>
          <w:tcPr>
            <w:tcW w:w="813" w:type="dxa"/>
            <w:hideMark/>
          </w:tcPr>
          <w:p w14:paraId="1B6882A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36A18F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684C87B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5AFF0B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14 0 00 00000</w:t>
            </w:r>
          </w:p>
        </w:tc>
        <w:tc>
          <w:tcPr>
            <w:tcW w:w="786" w:type="dxa"/>
            <w:hideMark/>
          </w:tcPr>
          <w:p w14:paraId="056E40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71B641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80C85A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136F4BA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FB526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c>
          <w:tcPr>
            <w:tcW w:w="1417" w:type="dxa"/>
            <w:hideMark/>
          </w:tcPr>
          <w:p w14:paraId="539C3D4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BE6FEF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r>
      <w:tr w:rsidR="006622C8" w:rsidRPr="006622C8" w14:paraId="1945A14D" w14:textId="77777777" w:rsidTr="000D265A">
        <w:trPr>
          <w:trHeight w:val="300"/>
        </w:trPr>
        <w:tc>
          <w:tcPr>
            <w:tcW w:w="4290" w:type="dxa"/>
            <w:hideMark/>
          </w:tcPr>
          <w:p w14:paraId="460844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Развитие массового спорта</w:t>
            </w:r>
          </w:p>
        </w:tc>
        <w:tc>
          <w:tcPr>
            <w:tcW w:w="813" w:type="dxa"/>
            <w:hideMark/>
          </w:tcPr>
          <w:p w14:paraId="4642E6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FA3BB2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174F485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579814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14 2 00 00000</w:t>
            </w:r>
          </w:p>
        </w:tc>
        <w:tc>
          <w:tcPr>
            <w:tcW w:w="786" w:type="dxa"/>
            <w:hideMark/>
          </w:tcPr>
          <w:p w14:paraId="00531C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0F8450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21B51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D1E5BE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20B899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c>
          <w:tcPr>
            <w:tcW w:w="1417" w:type="dxa"/>
            <w:hideMark/>
          </w:tcPr>
          <w:p w14:paraId="64F671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D5B79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758 765,23</w:t>
            </w:r>
          </w:p>
        </w:tc>
      </w:tr>
      <w:tr w:rsidR="006622C8" w:rsidRPr="006622C8" w14:paraId="6D570F00" w14:textId="77777777" w:rsidTr="000D265A">
        <w:trPr>
          <w:trHeight w:val="810"/>
        </w:trPr>
        <w:tc>
          <w:tcPr>
            <w:tcW w:w="4290" w:type="dxa"/>
            <w:hideMark/>
          </w:tcPr>
          <w:p w14:paraId="1F49BF8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Организация и проведение физкультурно-оздоровиельных и спортивно-массовых мероприятий</w:t>
            </w:r>
          </w:p>
        </w:tc>
        <w:tc>
          <w:tcPr>
            <w:tcW w:w="813" w:type="dxa"/>
            <w:hideMark/>
          </w:tcPr>
          <w:p w14:paraId="6B4616A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7ADFF8B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11</w:t>
            </w:r>
          </w:p>
        </w:tc>
        <w:tc>
          <w:tcPr>
            <w:tcW w:w="709" w:type="dxa"/>
            <w:hideMark/>
          </w:tcPr>
          <w:p w14:paraId="7D5605B5"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05</w:t>
            </w:r>
          </w:p>
        </w:tc>
        <w:tc>
          <w:tcPr>
            <w:tcW w:w="1056" w:type="dxa"/>
            <w:hideMark/>
          </w:tcPr>
          <w:p w14:paraId="6825E09F"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14 2 00 10010</w:t>
            </w:r>
          </w:p>
        </w:tc>
        <w:tc>
          <w:tcPr>
            <w:tcW w:w="786" w:type="dxa"/>
            <w:hideMark/>
          </w:tcPr>
          <w:p w14:paraId="102714F2"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465B51F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863761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5AB5837A"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0081D19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758 765,23</w:t>
            </w:r>
          </w:p>
        </w:tc>
        <w:tc>
          <w:tcPr>
            <w:tcW w:w="1417" w:type="dxa"/>
            <w:hideMark/>
          </w:tcPr>
          <w:p w14:paraId="0F52416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61A40B6C"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758 765,23</w:t>
            </w:r>
          </w:p>
        </w:tc>
      </w:tr>
      <w:tr w:rsidR="006622C8" w:rsidRPr="006622C8" w14:paraId="38E1971F" w14:textId="77777777" w:rsidTr="000D265A">
        <w:trPr>
          <w:trHeight w:val="1530"/>
        </w:trPr>
        <w:tc>
          <w:tcPr>
            <w:tcW w:w="4290" w:type="dxa"/>
            <w:hideMark/>
          </w:tcPr>
          <w:p w14:paraId="3FE7769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13" w:type="dxa"/>
            <w:hideMark/>
          </w:tcPr>
          <w:p w14:paraId="2DBCBDB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3CC801C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5FF934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766923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3A8D8EF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100</w:t>
            </w:r>
          </w:p>
        </w:tc>
        <w:tc>
          <w:tcPr>
            <w:tcW w:w="1560" w:type="dxa"/>
            <w:hideMark/>
          </w:tcPr>
          <w:p w14:paraId="63B14F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43DF21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777CE6E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DB3B6A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c>
          <w:tcPr>
            <w:tcW w:w="1417" w:type="dxa"/>
            <w:hideMark/>
          </w:tcPr>
          <w:p w14:paraId="427363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FC8E4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r>
      <w:tr w:rsidR="006622C8" w:rsidRPr="006622C8" w14:paraId="1181F8CC" w14:textId="77777777" w:rsidTr="000D265A">
        <w:trPr>
          <w:trHeight w:val="431"/>
        </w:trPr>
        <w:tc>
          <w:tcPr>
            <w:tcW w:w="4290" w:type="dxa"/>
            <w:hideMark/>
          </w:tcPr>
          <w:p w14:paraId="416F564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Расходы на выплаты персоналу государственных (муниципальных) органов</w:t>
            </w:r>
          </w:p>
        </w:tc>
        <w:tc>
          <w:tcPr>
            <w:tcW w:w="813" w:type="dxa"/>
            <w:hideMark/>
          </w:tcPr>
          <w:p w14:paraId="674DCFB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F2664D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6EF853C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47B26C1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22EA22D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120</w:t>
            </w:r>
          </w:p>
        </w:tc>
        <w:tc>
          <w:tcPr>
            <w:tcW w:w="1560" w:type="dxa"/>
            <w:hideMark/>
          </w:tcPr>
          <w:p w14:paraId="0B47ACE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7C1247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7A0971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56D1072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c>
          <w:tcPr>
            <w:tcW w:w="1417" w:type="dxa"/>
            <w:hideMark/>
          </w:tcPr>
          <w:p w14:paraId="2C0B32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449133E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r>
      <w:tr w:rsidR="006622C8" w:rsidRPr="006622C8" w14:paraId="3E5F5B44" w14:textId="77777777" w:rsidTr="000D265A">
        <w:trPr>
          <w:trHeight w:val="1275"/>
        </w:trPr>
        <w:tc>
          <w:tcPr>
            <w:tcW w:w="4290" w:type="dxa"/>
            <w:hideMark/>
          </w:tcPr>
          <w:p w14:paraId="42325A9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13" w:type="dxa"/>
            <w:hideMark/>
          </w:tcPr>
          <w:p w14:paraId="20CA1A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4613A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20FBB76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73B869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04B04C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123</w:t>
            </w:r>
          </w:p>
        </w:tc>
        <w:tc>
          <w:tcPr>
            <w:tcW w:w="1560" w:type="dxa"/>
            <w:hideMark/>
          </w:tcPr>
          <w:p w14:paraId="7A7805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6985DF8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FDD1BC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707F84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c>
          <w:tcPr>
            <w:tcW w:w="1417" w:type="dxa"/>
            <w:hideMark/>
          </w:tcPr>
          <w:p w14:paraId="66F9A9A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2ED8D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235 869,70</w:t>
            </w:r>
          </w:p>
        </w:tc>
      </w:tr>
      <w:tr w:rsidR="006622C8" w:rsidRPr="006622C8" w14:paraId="4E0A93F3" w14:textId="77777777" w:rsidTr="000D265A">
        <w:trPr>
          <w:trHeight w:val="300"/>
        </w:trPr>
        <w:tc>
          <w:tcPr>
            <w:tcW w:w="4290" w:type="dxa"/>
            <w:hideMark/>
          </w:tcPr>
          <w:p w14:paraId="6B3D0A4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w:t>
            </w:r>
          </w:p>
        </w:tc>
        <w:tc>
          <w:tcPr>
            <w:tcW w:w="813" w:type="dxa"/>
            <w:hideMark/>
          </w:tcPr>
          <w:p w14:paraId="1FBF558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A41D87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w:t>
            </w:r>
          </w:p>
        </w:tc>
        <w:tc>
          <w:tcPr>
            <w:tcW w:w="709" w:type="dxa"/>
            <w:hideMark/>
          </w:tcPr>
          <w:p w14:paraId="1B1A29B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55BE4A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14 2 00 10010</w:t>
            </w:r>
          </w:p>
        </w:tc>
        <w:tc>
          <w:tcPr>
            <w:tcW w:w="786" w:type="dxa"/>
            <w:hideMark/>
          </w:tcPr>
          <w:p w14:paraId="0043FE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4B7B060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9A3E44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2F7A8CC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0B77A59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235 869,70</w:t>
            </w:r>
          </w:p>
        </w:tc>
        <w:tc>
          <w:tcPr>
            <w:tcW w:w="1417" w:type="dxa"/>
            <w:hideMark/>
          </w:tcPr>
          <w:p w14:paraId="0817FF3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BA6189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235 869,70</w:t>
            </w:r>
          </w:p>
        </w:tc>
      </w:tr>
      <w:tr w:rsidR="006622C8" w:rsidRPr="006622C8" w14:paraId="50C0598A" w14:textId="77777777" w:rsidTr="000D265A">
        <w:trPr>
          <w:trHeight w:val="300"/>
        </w:trPr>
        <w:tc>
          <w:tcPr>
            <w:tcW w:w="4290" w:type="dxa"/>
            <w:hideMark/>
          </w:tcPr>
          <w:p w14:paraId="06DAC07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Иные работы, услуги по подст.226</w:t>
            </w:r>
          </w:p>
        </w:tc>
        <w:tc>
          <w:tcPr>
            <w:tcW w:w="813" w:type="dxa"/>
            <w:hideMark/>
          </w:tcPr>
          <w:p w14:paraId="1116AA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2D9FF04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w:t>
            </w:r>
          </w:p>
        </w:tc>
        <w:tc>
          <w:tcPr>
            <w:tcW w:w="709" w:type="dxa"/>
            <w:hideMark/>
          </w:tcPr>
          <w:p w14:paraId="6BD14CF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5782D85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14 2 00 10010</w:t>
            </w:r>
          </w:p>
        </w:tc>
        <w:tc>
          <w:tcPr>
            <w:tcW w:w="786" w:type="dxa"/>
            <w:hideMark/>
          </w:tcPr>
          <w:p w14:paraId="51B2E41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123</w:t>
            </w:r>
          </w:p>
        </w:tc>
        <w:tc>
          <w:tcPr>
            <w:tcW w:w="1560" w:type="dxa"/>
            <w:hideMark/>
          </w:tcPr>
          <w:p w14:paraId="56E60A3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221FBF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226</w:t>
            </w:r>
          </w:p>
        </w:tc>
        <w:tc>
          <w:tcPr>
            <w:tcW w:w="851" w:type="dxa"/>
            <w:hideMark/>
          </w:tcPr>
          <w:p w14:paraId="7CCB86A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1140</w:t>
            </w:r>
          </w:p>
        </w:tc>
        <w:tc>
          <w:tcPr>
            <w:tcW w:w="1701" w:type="dxa"/>
            <w:hideMark/>
          </w:tcPr>
          <w:p w14:paraId="26FA55D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235 869,70</w:t>
            </w:r>
          </w:p>
        </w:tc>
        <w:tc>
          <w:tcPr>
            <w:tcW w:w="1417" w:type="dxa"/>
            <w:hideMark/>
          </w:tcPr>
          <w:p w14:paraId="6CBB0AF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EA08FF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235 869,70</w:t>
            </w:r>
          </w:p>
        </w:tc>
      </w:tr>
      <w:tr w:rsidR="006622C8" w:rsidRPr="006622C8" w14:paraId="2AF8AF1C" w14:textId="77777777" w:rsidTr="000D265A">
        <w:trPr>
          <w:trHeight w:val="510"/>
        </w:trPr>
        <w:tc>
          <w:tcPr>
            <w:tcW w:w="4290" w:type="dxa"/>
            <w:hideMark/>
          </w:tcPr>
          <w:p w14:paraId="7E37D6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813" w:type="dxa"/>
            <w:hideMark/>
          </w:tcPr>
          <w:p w14:paraId="3F2539A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221113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199D12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39D36F0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7F57710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200</w:t>
            </w:r>
          </w:p>
        </w:tc>
        <w:tc>
          <w:tcPr>
            <w:tcW w:w="1560" w:type="dxa"/>
            <w:hideMark/>
          </w:tcPr>
          <w:p w14:paraId="5898F62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F2949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DFB910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6F812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c>
          <w:tcPr>
            <w:tcW w:w="1417" w:type="dxa"/>
            <w:hideMark/>
          </w:tcPr>
          <w:p w14:paraId="55F48C7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1BEACD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r>
      <w:tr w:rsidR="006622C8" w:rsidRPr="006622C8" w14:paraId="2D8946D0" w14:textId="77777777" w:rsidTr="000D265A">
        <w:trPr>
          <w:trHeight w:val="765"/>
        </w:trPr>
        <w:tc>
          <w:tcPr>
            <w:tcW w:w="4290" w:type="dxa"/>
            <w:hideMark/>
          </w:tcPr>
          <w:p w14:paraId="21628F3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закупки товаров, работ и услуг для обеспечения государственных (муниципальных) нужд</w:t>
            </w:r>
          </w:p>
        </w:tc>
        <w:tc>
          <w:tcPr>
            <w:tcW w:w="813" w:type="dxa"/>
            <w:hideMark/>
          </w:tcPr>
          <w:p w14:paraId="5D1C830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9DC564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04E793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4320D24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5D3039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240</w:t>
            </w:r>
          </w:p>
        </w:tc>
        <w:tc>
          <w:tcPr>
            <w:tcW w:w="1560" w:type="dxa"/>
            <w:hideMark/>
          </w:tcPr>
          <w:p w14:paraId="1E1B9EF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24AD9EE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3B4E5F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3DE738D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c>
          <w:tcPr>
            <w:tcW w:w="1417" w:type="dxa"/>
            <w:hideMark/>
          </w:tcPr>
          <w:p w14:paraId="6A7BFFC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321011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r>
      <w:tr w:rsidR="006622C8" w:rsidRPr="006622C8" w14:paraId="6E0C1308" w14:textId="77777777" w:rsidTr="000D265A">
        <w:trPr>
          <w:trHeight w:val="765"/>
        </w:trPr>
        <w:tc>
          <w:tcPr>
            <w:tcW w:w="4290" w:type="dxa"/>
            <w:hideMark/>
          </w:tcPr>
          <w:p w14:paraId="066E6E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Прочая закупка товаров, работ и услуг для обеспечения государственных (муниципальных) нужд</w:t>
            </w:r>
          </w:p>
        </w:tc>
        <w:tc>
          <w:tcPr>
            <w:tcW w:w="813" w:type="dxa"/>
            <w:hideMark/>
          </w:tcPr>
          <w:p w14:paraId="557F11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6CB6B9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11</w:t>
            </w:r>
          </w:p>
        </w:tc>
        <w:tc>
          <w:tcPr>
            <w:tcW w:w="709" w:type="dxa"/>
            <w:hideMark/>
          </w:tcPr>
          <w:p w14:paraId="44EC660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05</w:t>
            </w:r>
          </w:p>
        </w:tc>
        <w:tc>
          <w:tcPr>
            <w:tcW w:w="1056" w:type="dxa"/>
            <w:hideMark/>
          </w:tcPr>
          <w:p w14:paraId="3C1264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14 2 00 10010</w:t>
            </w:r>
          </w:p>
        </w:tc>
        <w:tc>
          <w:tcPr>
            <w:tcW w:w="786" w:type="dxa"/>
            <w:hideMark/>
          </w:tcPr>
          <w:p w14:paraId="289B9E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244</w:t>
            </w:r>
          </w:p>
        </w:tc>
        <w:tc>
          <w:tcPr>
            <w:tcW w:w="1560" w:type="dxa"/>
            <w:hideMark/>
          </w:tcPr>
          <w:p w14:paraId="750CF22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0CB3CB6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688E9EC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26D53B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c>
          <w:tcPr>
            <w:tcW w:w="1417" w:type="dxa"/>
            <w:hideMark/>
          </w:tcPr>
          <w:p w14:paraId="77325CA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6218D7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522 895,53</w:t>
            </w:r>
          </w:p>
        </w:tc>
      </w:tr>
      <w:tr w:rsidR="006622C8" w:rsidRPr="006622C8" w14:paraId="347AD0A0" w14:textId="77777777" w:rsidTr="000D265A">
        <w:trPr>
          <w:trHeight w:val="300"/>
        </w:trPr>
        <w:tc>
          <w:tcPr>
            <w:tcW w:w="4290" w:type="dxa"/>
            <w:hideMark/>
          </w:tcPr>
          <w:p w14:paraId="604315D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материальных запасов</w:t>
            </w:r>
          </w:p>
        </w:tc>
        <w:tc>
          <w:tcPr>
            <w:tcW w:w="813" w:type="dxa"/>
            <w:hideMark/>
          </w:tcPr>
          <w:p w14:paraId="08A99D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6E06E4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w:t>
            </w:r>
          </w:p>
        </w:tc>
        <w:tc>
          <w:tcPr>
            <w:tcW w:w="709" w:type="dxa"/>
            <w:hideMark/>
          </w:tcPr>
          <w:p w14:paraId="198596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34E6900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14 2 00 10010</w:t>
            </w:r>
          </w:p>
        </w:tc>
        <w:tc>
          <w:tcPr>
            <w:tcW w:w="786" w:type="dxa"/>
            <w:hideMark/>
          </w:tcPr>
          <w:p w14:paraId="0C2F59D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0F977B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17845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340</w:t>
            </w:r>
          </w:p>
        </w:tc>
        <w:tc>
          <w:tcPr>
            <w:tcW w:w="851" w:type="dxa"/>
            <w:hideMark/>
          </w:tcPr>
          <w:p w14:paraId="3E12D6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73C63BC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522 895,53</w:t>
            </w:r>
          </w:p>
        </w:tc>
        <w:tc>
          <w:tcPr>
            <w:tcW w:w="1417" w:type="dxa"/>
            <w:hideMark/>
          </w:tcPr>
          <w:p w14:paraId="16EF1C1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6E14F1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522 895,53</w:t>
            </w:r>
          </w:p>
        </w:tc>
      </w:tr>
      <w:tr w:rsidR="006622C8" w:rsidRPr="006622C8" w14:paraId="7A1DA6CA" w14:textId="77777777" w:rsidTr="000D265A">
        <w:trPr>
          <w:trHeight w:val="510"/>
        </w:trPr>
        <w:tc>
          <w:tcPr>
            <w:tcW w:w="4290" w:type="dxa"/>
            <w:hideMark/>
          </w:tcPr>
          <w:p w14:paraId="66A24B1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Увеличение стоимости прочих материальных запасов однократного применения</w:t>
            </w:r>
          </w:p>
        </w:tc>
        <w:tc>
          <w:tcPr>
            <w:tcW w:w="813" w:type="dxa"/>
            <w:hideMark/>
          </w:tcPr>
          <w:p w14:paraId="7B27775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341A111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w:t>
            </w:r>
          </w:p>
        </w:tc>
        <w:tc>
          <w:tcPr>
            <w:tcW w:w="709" w:type="dxa"/>
            <w:hideMark/>
          </w:tcPr>
          <w:p w14:paraId="670F242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05</w:t>
            </w:r>
          </w:p>
        </w:tc>
        <w:tc>
          <w:tcPr>
            <w:tcW w:w="1056" w:type="dxa"/>
            <w:hideMark/>
          </w:tcPr>
          <w:p w14:paraId="4AEBDD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14 2 00 10010</w:t>
            </w:r>
          </w:p>
        </w:tc>
        <w:tc>
          <w:tcPr>
            <w:tcW w:w="786" w:type="dxa"/>
            <w:hideMark/>
          </w:tcPr>
          <w:p w14:paraId="55A589A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244</w:t>
            </w:r>
          </w:p>
        </w:tc>
        <w:tc>
          <w:tcPr>
            <w:tcW w:w="1560" w:type="dxa"/>
            <w:hideMark/>
          </w:tcPr>
          <w:p w14:paraId="4A9D984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AE82E9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349</w:t>
            </w:r>
          </w:p>
        </w:tc>
        <w:tc>
          <w:tcPr>
            <w:tcW w:w="851" w:type="dxa"/>
            <w:hideMark/>
          </w:tcPr>
          <w:p w14:paraId="584F48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1148</w:t>
            </w:r>
          </w:p>
        </w:tc>
        <w:tc>
          <w:tcPr>
            <w:tcW w:w="1701" w:type="dxa"/>
            <w:hideMark/>
          </w:tcPr>
          <w:p w14:paraId="74A85E9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522 895,53</w:t>
            </w:r>
          </w:p>
        </w:tc>
        <w:tc>
          <w:tcPr>
            <w:tcW w:w="1417" w:type="dxa"/>
            <w:hideMark/>
          </w:tcPr>
          <w:p w14:paraId="7A41FF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0E19BA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522 895,53</w:t>
            </w:r>
          </w:p>
        </w:tc>
      </w:tr>
      <w:tr w:rsidR="006622C8" w:rsidRPr="006622C8" w14:paraId="2F5F5DF1" w14:textId="77777777" w:rsidTr="000D265A">
        <w:trPr>
          <w:trHeight w:val="300"/>
        </w:trPr>
        <w:tc>
          <w:tcPr>
            <w:tcW w:w="4290" w:type="dxa"/>
            <w:hideMark/>
          </w:tcPr>
          <w:p w14:paraId="5E9492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договор №26/05-21 полиграфия</w:t>
            </w:r>
          </w:p>
        </w:tc>
        <w:tc>
          <w:tcPr>
            <w:tcW w:w="813" w:type="dxa"/>
            <w:hideMark/>
          </w:tcPr>
          <w:p w14:paraId="04B2560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89B3BA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64D8D0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68291BD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0C1CF0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4D4614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148BE3A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5A8A5D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41EF7A8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45 900,00</w:t>
            </w:r>
          </w:p>
        </w:tc>
        <w:tc>
          <w:tcPr>
            <w:tcW w:w="1417" w:type="dxa"/>
            <w:hideMark/>
          </w:tcPr>
          <w:p w14:paraId="1B3C81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B34B06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45 900,00</w:t>
            </w:r>
          </w:p>
        </w:tc>
      </w:tr>
      <w:tr w:rsidR="006622C8" w:rsidRPr="006622C8" w14:paraId="7EF8C2DD" w14:textId="77777777" w:rsidTr="000D265A">
        <w:trPr>
          <w:trHeight w:val="510"/>
        </w:trPr>
        <w:tc>
          <w:tcPr>
            <w:tcW w:w="4290" w:type="dxa"/>
            <w:hideMark/>
          </w:tcPr>
          <w:p w14:paraId="78A3C52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№0116300010721000037 приобретение подарочной продукции (гаджеты)</w:t>
            </w:r>
          </w:p>
        </w:tc>
        <w:tc>
          <w:tcPr>
            <w:tcW w:w="813" w:type="dxa"/>
            <w:hideMark/>
          </w:tcPr>
          <w:p w14:paraId="3DD085B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03A6E88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533EA4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23AF47B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165FDC0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687CAA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275928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038216D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30B2DD8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75 565,78</w:t>
            </w:r>
          </w:p>
        </w:tc>
        <w:tc>
          <w:tcPr>
            <w:tcW w:w="1417" w:type="dxa"/>
            <w:hideMark/>
          </w:tcPr>
          <w:p w14:paraId="58E8FF9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7DA35B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75 565,78</w:t>
            </w:r>
          </w:p>
        </w:tc>
      </w:tr>
      <w:tr w:rsidR="006622C8" w:rsidRPr="006622C8" w14:paraId="67E1326C" w14:textId="77777777" w:rsidTr="000D265A">
        <w:trPr>
          <w:trHeight w:val="510"/>
        </w:trPr>
        <w:tc>
          <w:tcPr>
            <w:tcW w:w="4290" w:type="dxa"/>
            <w:hideMark/>
          </w:tcPr>
          <w:p w14:paraId="2858820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(подарочные карты)</w:t>
            </w:r>
          </w:p>
        </w:tc>
        <w:tc>
          <w:tcPr>
            <w:tcW w:w="813" w:type="dxa"/>
            <w:hideMark/>
          </w:tcPr>
          <w:p w14:paraId="66806B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67BA58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72E94B1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7AF3054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81D5C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9659118"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87C3D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159EEA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22558D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c>
          <w:tcPr>
            <w:tcW w:w="1417" w:type="dxa"/>
            <w:hideMark/>
          </w:tcPr>
          <w:p w14:paraId="7DCDA6E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588458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0,00</w:t>
            </w:r>
          </w:p>
        </w:tc>
      </w:tr>
      <w:tr w:rsidR="006622C8" w:rsidRPr="006622C8" w14:paraId="4D20DBC7" w14:textId="77777777" w:rsidTr="000D265A">
        <w:trPr>
          <w:trHeight w:val="510"/>
        </w:trPr>
        <w:tc>
          <w:tcPr>
            <w:tcW w:w="4290" w:type="dxa"/>
            <w:hideMark/>
          </w:tcPr>
          <w:p w14:paraId="45585145"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МК №0116300010721000012 приобретение подарочной продукции (изделия из акрила)</w:t>
            </w:r>
          </w:p>
        </w:tc>
        <w:tc>
          <w:tcPr>
            <w:tcW w:w="813" w:type="dxa"/>
            <w:hideMark/>
          </w:tcPr>
          <w:p w14:paraId="68329D7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78CF5FB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69854B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5CF5AFF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586D64C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77BF5D3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0368C32F"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6514834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EFCB3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71 429,75</w:t>
            </w:r>
          </w:p>
        </w:tc>
        <w:tc>
          <w:tcPr>
            <w:tcW w:w="1417" w:type="dxa"/>
            <w:hideMark/>
          </w:tcPr>
          <w:p w14:paraId="1F7D244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EE4DDE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71 429,75</w:t>
            </w:r>
          </w:p>
        </w:tc>
      </w:tr>
      <w:tr w:rsidR="006622C8" w:rsidRPr="006622C8" w14:paraId="644A88A4" w14:textId="77777777" w:rsidTr="000D265A">
        <w:trPr>
          <w:trHeight w:val="510"/>
        </w:trPr>
        <w:tc>
          <w:tcPr>
            <w:tcW w:w="4290" w:type="dxa"/>
            <w:hideMark/>
          </w:tcPr>
          <w:p w14:paraId="009C2F5F"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подарочной продукции (сертификаты)</w:t>
            </w:r>
          </w:p>
        </w:tc>
        <w:tc>
          <w:tcPr>
            <w:tcW w:w="813" w:type="dxa"/>
            <w:hideMark/>
          </w:tcPr>
          <w:p w14:paraId="02D20D5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4F5623B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9" w:type="dxa"/>
            <w:hideMark/>
          </w:tcPr>
          <w:p w14:paraId="36A5CEE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056" w:type="dxa"/>
            <w:hideMark/>
          </w:tcPr>
          <w:p w14:paraId="120053B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86" w:type="dxa"/>
            <w:hideMark/>
          </w:tcPr>
          <w:p w14:paraId="3198190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560" w:type="dxa"/>
            <w:hideMark/>
          </w:tcPr>
          <w:p w14:paraId="3304E5F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5DF6954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851" w:type="dxa"/>
            <w:hideMark/>
          </w:tcPr>
          <w:p w14:paraId="57C8FA1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542F1A8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105 000,00</w:t>
            </w:r>
          </w:p>
        </w:tc>
        <w:tc>
          <w:tcPr>
            <w:tcW w:w="1417" w:type="dxa"/>
            <w:hideMark/>
          </w:tcPr>
          <w:p w14:paraId="2E195C2D"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DF1E77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105 000,00</w:t>
            </w:r>
          </w:p>
        </w:tc>
      </w:tr>
      <w:tr w:rsidR="006622C8" w:rsidRPr="006622C8" w14:paraId="0ABAA2E3" w14:textId="77777777" w:rsidTr="000D265A">
        <w:trPr>
          <w:trHeight w:val="765"/>
        </w:trPr>
        <w:tc>
          <w:tcPr>
            <w:tcW w:w="4290" w:type="dxa"/>
            <w:hideMark/>
          </w:tcPr>
          <w:p w14:paraId="1A68DA7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приобретение подарочных карт для абонементов на посещение спортивных объектов</w:t>
            </w:r>
          </w:p>
        </w:tc>
        <w:tc>
          <w:tcPr>
            <w:tcW w:w="813" w:type="dxa"/>
            <w:hideMark/>
          </w:tcPr>
          <w:p w14:paraId="4390D2E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25F6D39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91EFC4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4C0F5C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79A19FC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487C1A0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5BFFF6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058E69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36595C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225 000,00</w:t>
            </w:r>
          </w:p>
        </w:tc>
        <w:tc>
          <w:tcPr>
            <w:tcW w:w="1417" w:type="dxa"/>
            <w:hideMark/>
          </w:tcPr>
          <w:p w14:paraId="2B2FB02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F84F51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225 000,00</w:t>
            </w:r>
          </w:p>
        </w:tc>
      </w:tr>
      <w:tr w:rsidR="006622C8" w:rsidRPr="006622C8" w14:paraId="27011935" w14:textId="77777777" w:rsidTr="000D265A">
        <w:trPr>
          <w:trHeight w:val="510"/>
        </w:trPr>
        <w:tc>
          <w:tcPr>
            <w:tcW w:w="4290" w:type="dxa"/>
            <w:hideMark/>
          </w:tcPr>
          <w:p w14:paraId="35078EC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МБТ ОБЩЕГО ХАРАКТЕРА БЮДЖЕТАМ СУБЪЕКТОВ РФ И МО</w:t>
            </w:r>
          </w:p>
        </w:tc>
        <w:tc>
          <w:tcPr>
            <w:tcW w:w="813" w:type="dxa"/>
            <w:hideMark/>
          </w:tcPr>
          <w:p w14:paraId="7DFDE1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FC6B0B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547534D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056" w:type="dxa"/>
            <w:hideMark/>
          </w:tcPr>
          <w:p w14:paraId="2F79F5D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74D87CE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03DE27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126FDC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FE2746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D97E3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1700FC5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1BDDCCA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102F7902" w14:textId="77777777" w:rsidTr="000D265A">
        <w:trPr>
          <w:trHeight w:val="510"/>
        </w:trPr>
        <w:tc>
          <w:tcPr>
            <w:tcW w:w="4290" w:type="dxa"/>
            <w:hideMark/>
          </w:tcPr>
          <w:p w14:paraId="7030C75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Прочие межбюджетные трансферты общего характера</w:t>
            </w:r>
          </w:p>
        </w:tc>
        <w:tc>
          <w:tcPr>
            <w:tcW w:w="813" w:type="dxa"/>
            <w:hideMark/>
          </w:tcPr>
          <w:p w14:paraId="1A5D351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4C9B7C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499CF92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260F4A8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86" w:type="dxa"/>
            <w:hideMark/>
          </w:tcPr>
          <w:p w14:paraId="33AACC1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3A64B79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4E50EC0"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2273BA3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4CBC6B8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737540A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43E2C1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0BD2511D" w14:textId="77777777" w:rsidTr="000D265A">
        <w:trPr>
          <w:trHeight w:val="300"/>
        </w:trPr>
        <w:tc>
          <w:tcPr>
            <w:tcW w:w="4290" w:type="dxa"/>
            <w:hideMark/>
          </w:tcPr>
          <w:p w14:paraId="0841E9D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Непрограммные расходы</w:t>
            </w:r>
          </w:p>
        </w:tc>
        <w:tc>
          <w:tcPr>
            <w:tcW w:w="813" w:type="dxa"/>
            <w:hideMark/>
          </w:tcPr>
          <w:p w14:paraId="63B3B1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7FA2975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1B9406C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8D58A1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99 0 00 00000</w:t>
            </w:r>
          </w:p>
        </w:tc>
        <w:tc>
          <w:tcPr>
            <w:tcW w:w="786" w:type="dxa"/>
            <w:hideMark/>
          </w:tcPr>
          <w:p w14:paraId="531E6C5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513022D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3EB5AA5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5A5568D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9A486CF"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57D4603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097C97A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41B47C5C" w14:textId="77777777" w:rsidTr="000D265A">
        <w:trPr>
          <w:trHeight w:val="300"/>
        </w:trPr>
        <w:tc>
          <w:tcPr>
            <w:tcW w:w="4290" w:type="dxa"/>
            <w:hideMark/>
          </w:tcPr>
          <w:p w14:paraId="1E7E738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Межбюджетные трансферты</w:t>
            </w:r>
          </w:p>
        </w:tc>
        <w:tc>
          <w:tcPr>
            <w:tcW w:w="813" w:type="dxa"/>
            <w:hideMark/>
          </w:tcPr>
          <w:p w14:paraId="7423633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0CA1953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2DE611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6E47E5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99 6 00 00000</w:t>
            </w:r>
          </w:p>
        </w:tc>
        <w:tc>
          <w:tcPr>
            <w:tcW w:w="786" w:type="dxa"/>
            <w:hideMark/>
          </w:tcPr>
          <w:p w14:paraId="57311C9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560" w:type="dxa"/>
            <w:hideMark/>
          </w:tcPr>
          <w:p w14:paraId="12237E5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76B2982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3C8349F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13B934B7"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43281BD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74C1966B"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4FC1E207" w14:textId="77777777" w:rsidTr="000D265A">
        <w:trPr>
          <w:trHeight w:val="2132"/>
        </w:trPr>
        <w:tc>
          <w:tcPr>
            <w:tcW w:w="4290" w:type="dxa"/>
            <w:hideMark/>
          </w:tcPr>
          <w:p w14:paraId="4413A81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Осуществление расходных обязательств ОМСУ в части полномочий по решению вопросов местного значения, переданных  в соответствии с заключенным между органом местного самоуправления муниципального района и поселения соглашением</w:t>
            </w:r>
          </w:p>
        </w:tc>
        <w:tc>
          <w:tcPr>
            <w:tcW w:w="813" w:type="dxa"/>
            <w:hideMark/>
          </w:tcPr>
          <w:p w14:paraId="41237B6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803</w:t>
            </w:r>
          </w:p>
        </w:tc>
        <w:tc>
          <w:tcPr>
            <w:tcW w:w="709" w:type="dxa"/>
            <w:hideMark/>
          </w:tcPr>
          <w:p w14:paraId="0942E9FB"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14</w:t>
            </w:r>
          </w:p>
        </w:tc>
        <w:tc>
          <w:tcPr>
            <w:tcW w:w="709" w:type="dxa"/>
            <w:hideMark/>
          </w:tcPr>
          <w:p w14:paraId="6716EC7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03</w:t>
            </w:r>
          </w:p>
        </w:tc>
        <w:tc>
          <w:tcPr>
            <w:tcW w:w="1056" w:type="dxa"/>
            <w:hideMark/>
          </w:tcPr>
          <w:p w14:paraId="757995F8"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99 6 00 88510</w:t>
            </w:r>
          </w:p>
        </w:tc>
        <w:tc>
          <w:tcPr>
            <w:tcW w:w="786" w:type="dxa"/>
            <w:hideMark/>
          </w:tcPr>
          <w:p w14:paraId="547B530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560" w:type="dxa"/>
            <w:hideMark/>
          </w:tcPr>
          <w:p w14:paraId="1A2C871D"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708" w:type="dxa"/>
            <w:hideMark/>
          </w:tcPr>
          <w:p w14:paraId="3948220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851" w:type="dxa"/>
            <w:hideMark/>
          </w:tcPr>
          <w:p w14:paraId="1F4E2CC1"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01" w:type="dxa"/>
            <w:hideMark/>
          </w:tcPr>
          <w:p w14:paraId="1517A329"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1 183 084,94</w:t>
            </w:r>
          </w:p>
        </w:tc>
        <w:tc>
          <w:tcPr>
            <w:tcW w:w="1417" w:type="dxa"/>
            <w:hideMark/>
          </w:tcPr>
          <w:p w14:paraId="46DB1477"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 </w:t>
            </w:r>
          </w:p>
        </w:tc>
        <w:tc>
          <w:tcPr>
            <w:tcW w:w="1760" w:type="dxa"/>
            <w:hideMark/>
          </w:tcPr>
          <w:p w14:paraId="5DACF863" w14:textId="77777777" w:rsidR="006622C8" w:rsidRPr="006622C8" w:rsidRDefault="006622C8" w:rsidP="006622C8">
            <w:pPr>
              <w:widowControl/>
              <w:autoSpaceDE/>
              <w:autoSpaceDN/>
              <w:adjustRightInd/>
              <w:spacing w:after="200" w:line="276" w:lineRule="auto"/>
              <w:rPr>
                <w:rFonts w:eastAsia="Times New Roman"/>
                <w:b/>
                <w:bCs/>
                <w:i/>
                <w:iCs/>
                <w:sz w:val="22"/>
                <w:szCs w:val="22"/>
              </w:rPr>
            </w:pPr>
            <w:r w:rsidRPr="006622C8">
              <w:rPr>
                <w:rFonts w:eastAsia="Times New Roman"/>
                <w:b/>
                <w:bCs/>
                <w:i/>
                <w:iCs/>
                <w:sz w:val="22"/>
                <w:szCs w:val="22"/>
              </w:rPr>
              <w:t>1 183 084,94</w:t>
            </w:r>
          </w:p>
        </w:tc>
      </w:tr>
      <w:tr w:rsidR="006622C8" w:rsidRPr="006622C8" w14:paraId="4A2C22EB" w14:textId="77777777" w:rsidTr="000D265A">
        <w:trPr>
          <w:trHeight w:val="300"/>
        </w:trPr>
        <w:tc>
          <w:tcPr>
            <w:tcW w:w="4290" w:type="dxa"/>
            <w:hideMark/>
          </w:tcPr>
          <w:p w14:paraId="5C090E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Межбюджетные трансферты</w:t>
            </w:r>
          </w:p>
        </w:tc>
        <w:tc>
          <w:tcPr>
            <w:tcW w:w="813" w:type="dxa"/>
            <w:hideMark/>
          </w:tcPr>
          <w:p w14:paraId="6274495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222EB9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7592C30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1A50AFF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99 6 00 88510</w:t>
            </w:r>
          </w:p>
        </w:tc>
        <w:tc>
          <w:tcPr>
            <w:tcW w:w="786" w:type="dxa"/>
            <w:hideMark/>
          </w:tcPr>
          <w:p w14:paraId="247BA16D"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500</w:t>
            </w:r>
          </w:p>
        </w:tc>
        <w:tc>
          <w:tcPr>
            <w:tcW w:w="1560" w:type="dxa"/>
            <w:hideMark/>
          </w:tcPr>
          <w:p w14:paraId="35EC8E64"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4F1F6A3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033AC2A9"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004A787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43FCCB2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540B223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16FE5FD1" w14:textId="77777777" w:rsidTr="000D265A">
        <w:trPr>
          <w:trHeight w:val="300"/>
        </w:trPr>
        <w:tc>
          <w:tcPr>
            <w:tcW w:w="4290" w:type="dxa"/>
            <w:hideMark/>
          </w:tcPr>
          <w:p w14:paraId="1A447F25"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Иные межбюджетные трансферты</w:t>
            </w:r>
          </w:p>
        </w:tc>
        <w:tc>
          <w:tcPr>
            <w:tcW w:w="813" w:type="dxa"/>
            <w:hideMark/>
          </w:tcPr>
          <w:p w14:paraId="50CE65E3"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803</w:t>
            </w:r>
          </w:p>
        </w:tc>
        <w:tc>
          <w:tcPr>
            <w:tcW w:w="709" w:type="dxa"/>
            <w:hideMark/>
          </w:tcPr>
          <w:p w14:paraId="19279F3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14</w:t>
            </w:r>
          </w:p>
        </w:tc>
        <w:tc>
          <w:tcPr>
            <w:tcW w:w="709" w:type="dxa"/>
            <w:hideMark/>
          </w:tcPr>
          <w:p w14:paraId="2012D99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03</w:t>
            </w:r>
          </w:p>
        </w:tc>
        <w:tc>
          <w:tcPr>
            <w:tcW w:w="1056" w:type="dxa"/>
            <w:hideMark/>
          </w:tcPr>
          <w:p w14:paraId="0E3257F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99 6 00 88510</w:t>
            </w:r>
          </w:p>
        </w:tc>
        <w:tc>
          <w:tcPr>
            <w:tcW w:w="786" w:type="dxa"/>
            <w:hideMark/>
          </w:tcPr>
          <w:p w14:paraId="3C64631C"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540</w:t>
            </w:r>
          </w:p>
        </w:tc>
        <w:tc>
          <w:tcPr>
            <w:tcW w:w="1560" w:type="dxa"/>
            <w:hideMark/>
          </w:tcPr>
          <w:p w14:paraId="723B099A"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708" w:type="dxa"/>
            <w:hideMark/>
          </w:tcPr>
          <w:p w14:paraId="5DEC5061"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851" w:type="dxa"/>
            <w:hideMark/>
          </w:tcPr>
          <w:p w14:paraId="4DD487C2"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01" w:type="dxa"/>
            <w:hideMark/>
          </w:tcPr>
          <w:p w14:paraId="6D68F43E"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c>
          <w:tcPr>
            <w:tcW w:w="1417" w:type="dxa"/>
            <w:hideMark/>
          </w:tcPr>
          <w:p w14:paraId="6E6ED566"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 </w:t>
            </w:r>
          </w:p>
        </w:tc>
        <w:tc>
          <w:tcPr>
            <w:tcW w:w="1760" w:type="dxa"/>
            <w:hideMark/>
          </w:tcPr>
          <w:p w14:paraId="2CFD9308" w14:textId="77777777" w:rsidR="006622C8" w:rsidRPr="006622C8" w:rsidRDefault="006622C8" w:rsidP="006622C8">
            <w:pPr>
              <w:widowControl/>
              <w:autoSpaceDE/>
              <w:autoSpaceDN/>
              <w:adjustRightInd/>
              <w:spacing w:after="200" w:line="276" w:lineRule="auto"/>
              <w:rPr>
                <w:rFonts w:eastAsia="Times New Roman"/>
                <w:b/>
                <w:bCs/>
                <w:sz w:val="22"/>
                <w:szCs w:val="22"/>
              </w:rPr>
            </w:pPr>
            <w:r w:rsidRPr="006622C8">
              <w:rPr>
                <w:rFonts w:eastAsia="Times New Roman"/>
                <w:b/>
                <w:bCs/>
                <w:sz w:val="22"/>
                <w:szCs w:val="22"/>
              </w:rPr>
              <w:t>1 183 084,94</w:t>
            </w:r>
          </w:p>
        </w:tc>
      </w:tr>
      <w:tr w:rsidR="006622C8" w:rsidRPr="006622C8" w14:paraId="3084D75F" w14:textId="77777777" w:rsidTr="000D265A">
        <w:trPr>
          <w:trHeight w:val="427"/>
        </w:trPr>
        <w:tc>
          <w:tcPr>
            <w:tcW w:w="4290" w:type="dxa"/>
            <w:hideMark/>
          </w:tcPr>
          <w:p w14:paraId="37AE9A7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Переч.др.бюджетам</w:t>
            </w:r>
          </w:p>
        </w:tc>
        <w:tc>
          <w:tcPr>
            <w:tcW w:w="813" w:type="dxa"/>
            <w:hideMark/>
          </w:tcPr>
          <w:p w14:paraId="406869EC"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803</w:t>
            </w:r>
          </w:p>
        </w:tc>
        <w:tc>
          <w:tcPr>
            <w:tcW w:w="709" w:type="dxa"/>
            <w:hideMark/>
          </w:tcPr>
          <w:p w14:paraId="00B46066"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14</w:t>
            </w:r>
          </w:p>
        </w:tc>
        <w:tc>
          <w:tcPr>
            <w:tcW w:w="709" w:type="dxa"/>
            <w:hideMark/>
          </w:tcPr>
          <w:p w14:paraId="22E2DE7B"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03</w:t>
            </w:r>
          </w:p>
        </w:tc>
        <w:tc>
          <w:tcPr>
            <w:tcW w:w="1056" w:type="dxa"/>
            <w:hideMark/>
          </w:tcPr>
          <w:p w14:paraId="747DDBB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99 6 00 88510</w:t>
            </w:r>
          </w:p>
        </w:tc>
        <w:tc>
          <w:tcPr>
            <w:tcW w:w="786" w:type="dxa"/>
            <w:hideMark/>
          </w:tcPr>
          <w:p w14:paraId="1B62E85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540</w:t>
            </w:r>
          </w:p>
        </w:tc>
        <w:tc>
          <w:tcPr>
            <w:tcW w:w="1560" w:type="dxa"/>
            <w:hideMark/>
          </w:tcPr>
          <w:p w14:paraId="3C772BC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708" w:type="dxa"/>
            <w:hideMark/>
          </w:tcPr>
          <w:p w14:paraId="42D7BF5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251</w:t>
            </w:r>
          </w:p>
        </w:tc>
        <w:tc>
          <w:tcPr>
            <w:tcW w:w="851" w:type="dxa"/>
            <w:hideMark/>
          </w:tcPr>
          <w:p w14:paraId="69D48070"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01" w:type="dxa"/>
            <w:hideMark/>
          </w:tcPr>
          <w:p w14:paraId="185030F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1 183 084,94</w:t>
            </w:r>
          </w:p>
        </w:tc>
        <w:tc>
          <w:tcPr>
            <w:tcW w:w="1417" w:type="dxa"/>
            <w:hideMark/>
          </w:tcPr>
          <w:p w14:paraId="57742DC1"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1F0C28C5"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1 183 084,94</w:t>
            </w:r>
          </w:p>
        </w:tc>
      </w:tr>
      <w:tr w:rsidR="006622C8" w:rsidRPr="006622C8" w14:paraId="4D13E818" w14:textId="77777777" w:rsidTr="000D265A">
        <w:trPr>
          <w:trHeight w:val="300"/>
        </w:trPr>
        <w:tc>
          <w:tcPr>
            <w:tcW w:w="4290" w:type="dxa"/>
            <w:hideMark/>
          </w:tcPr>
          <w:p w14:paraId="73472E2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КСП</w:t>
            </w:r>
          </w:p>
        </w:tc>
        <w:tc>
          <w:tcPr>
            <w:tcW w:w="813" w:type="dxa"/>
            <w:hideMark/>
          </w:tcPr>
          <w:p w14:paraId="0CC180E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767BF55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C7EE98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BD10C5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DD3904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58535EB1"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1649727"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5B07676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6165852"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831 321,59</w:t>
            </w:r>
          </w:p>
        </w:tc>
        <w:tc>
          <w:tcPr>
            <w:tcW w:w="1417" w:type="dxa"/>
            <w:hideMark/>
          </w:tcPr>
          <w:p w14:paraId="6247185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5C7D46D9"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831 321,59</w:t>
            </w:r>
          </w:p>
        </w:tc>
      </w:tr>
      <w:tr w:rsidR="006622C8" w:rsidRPr="006622C8" w14:paraId="40A36FB9" w14:textId="77777777" w:rsidTr="000D265A">
        <w:trPr>
          <w:trHeight w:val="300"/>
        </w:trPr>
        <w:tc>
          <w:tcPr>
            <w:tcW w:w="4290" w:type="dxa"/>
            <w:hideMark/>
          </w:tcPr>
          <w:p w14:paraId="0FBBC4D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финорган</w:t>
            </w:r>
          </w:p>
        </w:tc>
        <w:tc>
          <w:tcPr>
            <w:tcW w:w="813" w:type="dxa"/>
            <w:hideMark/>
          </w:tcPr>
          <w:p w14:paraId="317A9FE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855452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0A4B842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0E1A6800"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26147D93"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7B22455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6CCC2699"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6EF1BABC"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4A95A194"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336 763,35</w:t>
            </w:r>
          </w:p>
        </w:tc>
        <w:tc>
          <w:tcPr>
            <w:tcW w:w="1417" w:type="dxa"/>
            <w:hideMark/>
          </w:tcPr>
          <w:p w14:paraId="6964782A"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4E62D573"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336 763,35</w:t>
            </w:r>
          </w:p>
        </w:tc>
      </w:tr>
      <w:tr w:rsidR="006622C8" w:rsidRPr="006622C8" w14:paraId="528BE31C" w14:textId="77777777" w:rsidTr="000D265A">
        <w:trPr>
          <w:trHeight w:val="211"/>
        </w:trPr>
        <w:tc>
          <w:tcPr>
            <w:tcW w:w="4290" w:type="dxa"/>
            <w:hideMark/>
          </w:tcPr>
          <w:p w14:paraId="5901E8F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библиотека</w:t>
            </w:r>
          </w:p>
        </w:tc>
        <w:tc>
          <w:tcPr>
            <w:tcW w:w="813" w:type="dxa"/>
            <w:hideMark/>
          </w:tcPr>
          <w:p w14:paraId="395346FD"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4AD72A0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9" w:type="dxa"/>
            <w:hideMark/>
          </w:tcPr>
          <w:p w14:paraId="3B7451BE"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056" w:type="dxa"/>
            <w:hideMark/>
          </w:tcPr>
          <w:p w14:paraId="7870C1E2"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86" w:type="dxa"/>
            <w:hideMark/>
          </w:tcPr>
          <w:p w14:paraId="18CAEF78"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560" w:type="dxa"/>
            <w:hideMark/>
          </w:tcPr>
          <w:p w14:paraId="3C51858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708" w:type="dxa"/>
            <w:hideMark/>
          </w:tcPr>
          <w:p w14:paraId="1E7BF844"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851" w:type="dxa"/>
            <w:hideMark/>
          </w:tcPr>
          <w:p w14:paraId="14EFFDFB" w14:textId="77777777" w:rsidR="006622C8" w:rsidRPr="006622C8" w:rsidRDefault="006622C8" w:rsidP="006622C8">
            <w:pPr>
              <w:widowControl/>
              <w:autoSpaceDE/>
              <w:autoSpaceDN/>
              <w:adjustRightInd/>
              <w:spacing w:after="200" w:line="276" w:lineRule="auto"/>
              <w:rPr>
                <w:rFonts w:eastAsia="Times New Roman"/>
                <w:b/>
                <w:i/>
                <w:iCs/>
                <w:sz w:val="22"/>
                <w:szCs w:val="22"/>
              </w:rPr>
            </w:pPr>
            <w:r w:rsidRPr="006622C8">
              <w:rPr>
                <w:rFonts w:eastAsia="Times New Roman"/>
                <w:b/>
                <w:i/>
                <w:iCs/>
                <w:sz w:val="22"/>
                <w:szCs w:val="22"/>
              </w:rPr>
              <w:t> </w:t>
            </w:r>
          </w:p>
        </w:tc>
        <w:tc>
          <w:tcPr>
            <w:tcW w:w="1701" w:type="dxa"/>
            <w:hideMark/>
          </w:tcPr>
          <w:p w14:paraId="55EF3F47"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c>
          <w:tcPr>
            <w:tcW w:w="1417" w:type="dxa"/>
            <w:hideMark/>
          </w:tcPr>
          <w:p w14:paraId="565B70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 </w:t>
            </w:r>
          </w:p>
        </w:tc>
        <w:tc>
          <w:tcPr>
            <w:tcW w:w="1760" w:type="dxa"/>
            <w:hideMark/>
          </w:tcPr>
          <w:p w14:paraId="0CF29D5E" w14:textId="77777777" w:rsidR="006622C8" w:rsidRPr="006622C8" w:rsidRDefault="006622C8" w:rsidP="006622C8">
            <w:pPr>
              <w:widowControl/>
              <w:autoSpaceDE/>
              <w:autoSpaceDN/>
              <w:adjustRightInd/>
              <w:spacing w:after="200" w:line="276" w:lineRule="auto"/>
              <w:rPr>
                <w:rFonts w:eastAsia="Times New Roman"/>
                <w:b/>
                <w:sz w:val="22"/>
                <w:szCs w:val="22"/>
              </w:rPr>
            </w:pPr>
            <w:r w:rsidRPr="006622C8">
              <w:rPr>
                <w:rFonts w:eastAsia="Times New Roman"/>
                <w:b/>
                <w:sz w:val="22"/>
                <w:szCs w:val="22"/>
              </w:rPr>
              <w:t>15 000,00</w:t>
            </w:r>
          </w:p>
        </w:tc>
      </w:tr>
    </w:tbl>
    <w:p w14:paraId="5B947958" w14:textId="77777777" w:rsidR="006622C8" w:rsidRPr="006622C8" w:rsidRDefault="006622C8" w:rsidP="006622C8">
      <w:pPr>
        <w:widowControl/>
        <w:autoSpaceDE/>
        <w:autoSpaceDN/>
        <w:adjustRightInd/>
        <w:rPr>
          <w:rFonts w:eastAsia="Times New Roman"/>
          <w:b/>
          <w:sz w:val="22"/>
          <w:szCs w:val="22"/>
        </w:rPr>
        <w:sectPr w:rsidR="006622C8" w:rsidRPr="006622C8" w:rsidSect="00711ACF">
          <w:pgSz w:w="16838" w:h="11906" w:orient="landscape"/>
          <w:pgMar w:top="1134" w:right="253" w:bottom="567" w:left="142" w:header="709" w:footer="709" w:gutter="0"/>
          <w:cols w:space="708"/>
          <w:titlePg/>
          <w:docGrid w:linePitch="360"/>
        </w:sectPr>
      </w:pPr>
    </w:p>
    <w:p w14:paraId="6A000C71" w14:textId="77777777" w:rsidR="006622C8" w:rsidRPr="006622C8" w:rsidRDefault="006622C8" w:rsidP="006622C8">
      <w:pPr>
        <w:widowControl/>
        <w:autoSpaceDE/>
        <w:autoSpaceDN/>
        <w:adjustRightInd/>
        <w:jc w:val="right"/>
        <w:rPr>
          <w:rFonts w:eastAsia="Times New Roman"/>
        </w:rPr>
      </w:pPr>
      <w:r w:rsidRPr="006622C8">
        <w:rPr>
          <w:rFonts w:eastAsia="Times New Roman"/>
        </w:rPr>
        <w:t>Приложение №4</w:t>
      </w:r>
      <w:r w:rsidRPr="006622C8">
        <w:rPr>
          <w:rFonts w:eastAsia="Times New Roman"/>
        </w:rPr>
        <w:br/>
        <w:t>к решению сессии поселкового Совета депутатов</w:t>
      </w:r>
      <w:r w:rsidRPr="006622C8">
        <w:rPr>
          <w:rFonts w:eastAsia="Times New Roman"/>
        </w:rPr>
        <w:br/>
        <w:t>IV - №66-6 от «29» сентября 2021 года</w:t>
      </w:r>
    </w:p>
    <w:p w14:paraId="1EEA4556" w14:textId="77777777" w:rsidR="006622C8" w:rsidRPr="006622C8" w:rsidRDefault="006622C8" w:rsidP="006622C8">
      <w:pPr>
        <w:widowControl/>
        <w:autoSpaceDE/>
        <w:autoSpaceDN/>
        <w:adjustRightInd/>
        <w:jc w:val="right"/>
        <w:rPr>
          <w:rFonts w:eastAsia="Times New Roman"/>
        </w:rPr>
      </w:pPr>
    </w:p>
    <w:p w14:paraId="1C72B881" w14:textId="77777777" w:rsidR="006622C8" w:rsidRPr="006622C8" w:rsidRDefault="006622C8" w:rsidP="006622C8">
      <w:pPr>
        <w:widowControl/>
        <w:autoSpaceDE/>
        <w:autoSpaceDN/>
        <w:adjustRightInd/>
        <w:jc w:val="right"/>
        <w:rPr>
          <w:rFonts w:eastAsia="Times New Roman"/>
        </w:rPr>
      </w:pPr>
      <w:r w:rsidRPr="006622C8">
        <w:rPr>
          <w:rFonts w:eastAsia="Times New Roman"/>
        </w:rPr>
        <w:t>таблица 4.1.</w:t>
      </w:r>
    </w:p>
    <w:p w14:paraId="781CF28B" w14:textId="77777777" w:rsidR="006622C8" w:rsidRPr="006622C8" w:rsidRDefault="006622C8" w:rsidP="006622C8">
      <w:pPr>
        <w:widowControl/>
        <w:autoSpaceDE/>
        <w:autoSpaceDN/>
        <w:adjustRightInd/>
        <w:jc w:val="right"/>
        <w:rPr>
          <w:rFonts w:eastAsia="Times New Roman"/>
        </w:rPr>
      </w:pPr>
    </w:p>
    <w:p w14:paraId="0991BBDB" w14:textId="77777777" w:rsidR="006622C8" w:rsidRPr="006622C8" w:rsidRDefault="006622C8" w:rsidP="006622C8">
      <w:pPr>
        <w:widowControl/>
        <w:autoSpaceDE/>
        <w:autoSpaceDN/>
        <w:adjustRightInd/>
        <w:jc w:val="center"/>
        <w:rPr>
          <w:rFonts w:eastAsia="Times New Roman"/>
        </w:rPr>
      </w:pPr>
      <w:r w:rsidRPr="006622C8">
        <w:rPr>
          <w:rFonts w:eastAsia="Times New Roman"/>
        </w:rPr>
        <w:t>Распределение бюджетных ассигнований по разделам, подразделам, целевым статьям и видам расходов классификации расходов ведомственной структуре расходов бюджета  МО "Поселок Айхал"</w:t>
      </w:r>
    </w:p>
    <w:p w14:paraId="36E06FB0" w14:textId="77777777" w:rsidR="006622C8" w:rsidRPr="006622C8" w:rsidRDefault="006622C8" w:rsidP="006622C8">
      <w:pPr>
        <w:widowControl/>
        <w:autoSpaceDE/>
        <w:autoSpaceDN/>
        <w:adjustRightInd/>
        <w:jc w:val="center"/>
        <w:rPr>
          <w:rFonts w:eastAsia="Times New Roman"/>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6"/>
        <w:gridCol w:w="709"/>
        <w:gridCol w:w="567"/>
        <w:gridCol w:w="567"/>
        <w:gridCol w:w="1559"/>
        <w:gridCol w:w="567"/>
        <w:gridCol w:w="1701"/>
        <w:gridCol w:w="1276"/>
        <w:gridCol w:w="1667"/>
      </w:tblGrid>
      <w:tr w:rsidR="006622C8" w:rsidRPr="006622C8" w14:paraId="3C1A16F4" w14:textId="77777777" w:rsidTr="000D265A">
        <w:trPr>
          <w:trHeight w:val="491"/>
        </w:trPr>
        <w:tc>
          <w:tcPr>
            <w:tcW w:w="7796" w:type="dxa"/>
            <w:hideMark/>
          </w:tcPr>
          <w:p w14:paraId="5B29967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Наименование</w:t>
            </w:r>
          </w:p>
        </w:tc>
        <w:tc>
          <w:tcPr>
            <w:tcW w:w="709" w:type="dxa"/>
            <w:hideMark/>
          </w:tcPr>
          <w:p w14:paraId="657D4F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ВЕД</w:t>
            </w:r>
          </w:p>
        </w:tc>
        <w:tc>
          <w:tcPr>
            <w:tcW w:w="567" w:type="dxa"/>
            <w:hideMark/>
          </w:tcPr>
          <w:p w14:paraId="13575C0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РЗ</w:t>
            </w:r>
          </w:p>
        </w:tc>
        <w:tc>
          <w:tcPr>
            <w:tcW w:w="567" w:type="dxa"/>
            <w:hideMark/>
          </w:tcPr>
          <w:p w14:paraId="1971DDA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w:t>
            </w:r>
          </w:p>
        </w:tc>
        <w:tc>
          <w:tcPr>
            <w:tcW w:w="1559" w:type="dxa"/>
            <w:hideMark/>
          </w:tcPr>
          <w:p w14:paraId="4050D4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ЦСР</w:t>
            </w:r>
          </w:p>
        </w:tc>
        <w:tc>
          <w:tcPr>
            <w:tcW w:w="567" w:type="dxa"/>
            <w:hideMark/>
          </w:tcPr>
          <w:p w14:paraId="77FF24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ВР</w:t>
            </w:r>
          </w:p>
        </w:tc>
        <w:tc>
          <w:tcPr>
            <w:tcW w:w="1701" w:type="dxa"/>
            <w:hideMark/>
          </w:tcPr>
          <w:p w14:paraId="121B4B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уточненный бюджет 65</w:t>
            </w:r>
          </w:p>
        </w:tc>
        <w:tc>
          <w:tcPr>
            <w:tcW w:w="1276" w:type="dxa"/>
            <w:hideMark/>
          </w:tcPr>
          <w:p w14:paraId="3C3045F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уточнение (+,-)</w:t>
            </w:r>
          </w:p>
        </w:tc>
        <w:tc>
          <w:tcPr>
            <w:tcW w:w="1667" w:type="dxa"/>
            <w:hideMark/>
          </w:tcPr>
          <w:p w14:paraId="22F8C1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уточненный бюджет 66</w:t>
            </w:r>
          </w:p>
        </w:tc>
      </w:tr>
      <w:tr w:rsidR="006622C8" w:rsidRPr="006622C8" w14:paraId="56909A27" w14:textId="77777777" w:rsidTr="000D265A">
        <w:trPr>
          <w:trHeight w:val="300"/>
        </w:trPr>
        <w:tc>
          <w:tcPr>
            <w:tcW w:w="7796" w:type="dxa"/>
            <w:hideMark/>
          </w:tcPr>
          <w:p w14:paraId="4FEF67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ВСЕГО</w:t>
            </w:r>
          </w:p>
        </w:tc>
        <w:tc>
          <w:tcPr>
            <w:tcW w:w="709" w:type="dxa"/>
            <w:hideMark/>
          </w:tcPr>
          <w:p w14:paraId="2E6869C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6AED7A6"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567" w:type="dxa"/>
            <w:hideMark/>
          </w:tcPr>
          <w:p w14:paraId="2C93EBC6"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559" w:type="dxa"/>
            <w:hideMark/>
          </w:tcPr>
          <w:p w14:paraId="41C8D722"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567" w:type="dxa"/>
            <w:hideMark/>
          </w:tcPr>
          <w:p w14:paraId="50F202C6"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701" w:type="dxa"/>
            <w:hideMark/>
          </w:tcPr>
          <w:p w14:paraId="6F61547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269 614 616,12</w:t>
            </w:r>
          </w:p>
        </w:tc>
        <w:tc>
          <w:tcPr>
            <w:tcW w:w="1276" w:type="dxa"/>
            <w:hideMark/>
          </w:tcPr>
          <w:p w14:paraId="03F1968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6629398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269 614 616,12</w:t>
            </w:r>
          </w:p>
        </w:tc>
      </w:tr>
      <w:tr w:rsidR="006622C8" w:rsidRPr="006622C8" w14:paraId="230D56BC" w14:textId="77777777" w:rsidTr="000D265A">
        <w:trPr>
          <w:trHeight w:val="517"/>
        </w:trPr>
        <w:tc>
          <w:tcPr>
            <w:tcW w:w="7796" w:type="dxa"/>
            <w:hideMark/>
          </w:tcPr>
          <w:p w14:paraId="0476A7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Администрация Муниципального Образования "Поселок Айхал" Мирнинского района Республики Саха (Якутия)</w:t>
            </w:r>
          </w:p>
        </w:tc>
        <w:tc>
          <w:tcPr>
            <w:tcW w:w="709" w:type="dxa"/>
            <w:hideMark/>
          </w:tcPr>
          <w:p w14:paraId="56F76C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D1C2BD9"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567" w:type="dxa"/>
            <w:hideMark/>
          </w:tcPr>
          <w:p w14:paraId="6CCB2827"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559" w:type="dxa"/>
            <w:hideMark/>
          </w:tcPr>
          <w:p w14:paraId="48D057FA"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567" w:type="dxa"/>
            <w:hideMark/>
          </w:tcPr>
          <w:p w14:paraId="7BCBFCBD"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701" w:type="dxa"/>
            <w:hideMark/>
          </w:tcPr>
          <w:p w14:paraId="5BABE6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269 614 616,12</w:t>
            </w:r>
          </w:p>
        </w:tc>
        <w:tc>
          <w:tcPr>
            <w:tcW w:w="1276" w:type="dxa"/>
            <w:hideMark/>
          </w:tcPr>
          <w:p w14:paraId="6CB9A8C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298D0B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269 614 616,12</w:t>
            </w:r>
          </w:p>
        </w:tc>
      </w:tr>
      <w:tr w:rsidR="006622C8" w:rsidRPr="006622C8" w14:paraId="74462D77" w14:textId="77777777" w:rsidTr="000D265A">
        <w:trPr>
          <w:trHeight w:val="300"/>
        </w:trPr>
        <w:tc>
          <w:tcPr>
            <w:tcW w:w="7796" w:type="dxa"/>
            <w:hideMark/>
          </w:tcPr>
          <w:p w14:paraId="51C533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ОБЩЕГОСУДАРСТВЕННЫЕ ВОПРОСЫ</w:t>
            </w:r>
          </w:p>
        </w:tc>
        <w:tc>
          <w:tcPr>
            <w:tcW w:w="709" w:type="dxa"/>
            <w:hideMark/>
          </w:tcPr>
          <w:p w14:paraId="154D01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63ED1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73096A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4B4DBA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7FEEEF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C6AFC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112 125 060,87</w:t>
            </w:r>
          </w:p>
        </w:tc>
        <w:tc>
          <w:tcPr>
            <w:tcW w:w="1276" w:type="dxa"/>
            <w:hideMark/>
          </w:tcPr>
          <w:p w14:paraId="7F6B698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82 800,35</w:t>
            </w:r>
          </w:p>
        </w:tc>
        <w:tc>
          <w:tcPr>
            <w:tcW w:w="1667" w:type="dxa"/>
            <w:hideMark/>
          </w:tcPr>
          <w:p w14:paraId="56BB8E1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112 207 861,22</w:t>
            </w:r>
          </w:p>
        </w:tc>
      </w:tr>
      <w:tr w:rsidR="006622C8" w:rsidRPr="006622C8" w14:paraId="3B0AB820" w14:textId="77777777" w:rsidTr="000D265A">
        <w:trPr>
          <w:trHeight w:val="515"/>
        </w:trPr>
        <w:tc>
          <w:tcPr>
            <w:tcW w:w="7796" w:type="dxa"/>
            <w:hideMark/>
          </w:tcPr>
          <w:p w14:paraId="434B21C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Функционирование высшего должностного лица субъекта Российской Федерации и муниципального образования</w:t>
            </w:r>
          </w:p>
        </w:tc>
        <w:tc>
          <w:tcPr>
            <w:tcW w:w="709" w:type="dxa"/>
            <w:hideMark/>
          </w:tcPr>
          <w:p w14:paraId="345B60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07ECD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0B94BD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1559" w:type="dxa"/>
            <w:hideMark/>
          </w:tcPr>
          <w:p w14:paraId="642E53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6040F95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7A96CC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c>
          <w:tcPr>
            <w:tcW w:w="1276" w:type="dxa"/>
            <w:hideMark/>
          </w:tcPr>
          <w:p w14:paraId="79BF95D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5E346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r>
      <w:tr w:rsidR="006622C8" w:rsidRPr="006622C8" w14:paraId="1DC98F2C" w14:textId="77777777" w:rsidTr="000D265A">
        <w:trPr>
          <w:trHeight w:val="300"/>
        </w:trPr>
        <w:tc>
          <w:tcPr>
            <w:tcW w:w="7796" w:type="dxa"/>
            <w:hideMark/>
          </w:tcPr>
          <w:p w14:paraId="25468A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1E3399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C9FA5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53A139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1559" w:type="dxa"/>
            <w:hideMark/>
          </w:tcPr>
          <w:p w14:paraId="6B2B79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7DF2312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F5553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c>
          <w:tcPr>
            <w:tcW w:w="1276" w:type="dxa"/>
            <w:hideMark/>
          </w:tcPr>
          <w:p w14:paraId="176B92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4F1DD7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r>
      <w:tr w:rsidR="006622C8" w:rsidRPr="006622C8" w14:paraId="19AE7ED6" w14:textId="77777777" w:rsidTr="000D265A">
        <w:trPr>
          <w:trHeight w:val="810"/>
        </w:trPr>
        <w:tc>
          <w:tcPr>
            <w:tcW w:w="7796" w:type="dxa"/>
            <w:hideMark/>
          </w:tcPr>
          <w:p w14:paraId="5886514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9" w:type="dxa"/>
            <w:hideMark/>
          </w:tcPr>
          <w:p w14:paraId="33E8861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A6C88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30AD46C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1559" w:type="dxa"/>
            <w:hideMark/>
          </w:tcPr>
          <w:p w14:paraId="0281F0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99 1 00 00000</w:t>
            </w:r>
          </w:p>
        </w:tc>
        <w:tc>
          <w:tcPr>
            <w:tcW w:w="567" w:type="dxa"/>
            <w:hideMark/>
          </w:tcPr>
          <w:p w14:paraId="4DFCE9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A9BD2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c>
          <w:tcPr>
            <w:tcW w:w="1276" w:type="dxa"/>
            <w:hideMark/>
          </w:tcPr>
          <w:p w14:paraId="46E4A9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D5A3B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r>
      <w:tr w:rsidR="006622C8" w:rsidRPr="006622C8" w14:paraId="7B98030D" w14:textId="77777777" w:rsidTr="000D265A">
        <w:trPr>
          <w:trHeight w:val="300"/>
        </w:trPr>
        <w:tc>
          <w:tcPr>
            <w:tcW w:w="7796" w:type="dxa"/>
            <w:hideMark/>
          </w:tcPr>
          <w:p w14:paraId="5644881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Глава муниципального образования</w:t>
            </w:r>
          </w:p>
        </w:tc>
        <w:tc>
          <w:tcPr>
            <w:tcW w:w="709" w:type="dxa"/>
            <w:hideMark/>
          </w:tcPr>
          <w:p w14:paraId="1E24FA7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0BA8D47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66EA8B2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02</w:t>
            </w:r>
          </w:p>
        </w:tc>
        <w:tc>
          <w:tcPr>
            <w:tcW w:w="1559" w:type="dxa"/>
            <w:hideMark/>
          </w:tcPr>
          <w:p w14:paraId="4EEA29E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99 1 00 11600</w:t>
            </w:r>
          </w:p>
        </w:tc>
        <w:tc>
          <w:tcPr>
            <w:tcW w:w="567" w:type="dxa"/>
            <w:hideMark/>
          </w:tcPr>
          <w:p w14:paraId="0856FDC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0C529A3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5 101 172,18</w:t>
            </w:r>
          </w:p>
        </w:tc>
        <w:tc>
          <w:tcPr>
            <w:tcW w:w="1276" w:type="dxa"/>
            <w:hideMark/>
          </w:tcPr>
          <w:p w14:paraId="57F3823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33D7DF2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5 101 172,18</w:t>
            </w:r>
          </w:p>
        </w:tc>
      </w:tr>
      <w:tr w:rsidR="006622C8" w:rsidRPr="006622C8" w14:paraId="544496DE" w14:textId="77777777" w:rsidTr="000D265A">
        <w:trPr>
          <w:trHeight w:val="968"/>
        </w:trPr>
        <w:tc>
          <w:tcPr>
            <w:tcW w:w="7796" w:type="dxa"/>
            <w:hideMark/>
          </w:tcPr>
          <w:p w14:paraId="11B9F2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259AC3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D3F22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3A2C3F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1559" w:type="dxa"/>
            <w:hideMark/>
          </w:tcPr>
          <w:p w14:paraId="4E9A994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99 1 00 11600</w:t>
            </w:r>
          </w:p>
        </w:tc>
        <w:tc>
          <w:tcPr>
            <w:tcW w:w="567" w:type="dxa"/>
            <w:hideMark/>
          </w:tcPr>
          <w:p w14:paraId="1BF67DF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5A4BA31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c>
          <w:tcPr>
            <w:tcW w:w="1276" w:type="dxa"/>
            <w:hideMark/>
          </w:tcPr>
          <w:p w14:paraId="22BD20F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CA796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5 101 172,18</w:t>
            </w:r>
          </w:p>
        </w:tc>
      </w:tr>
      <w:tr w:rsidR="006622C8" w:rsidRPr="006622C8" w14:paraId="388E1718" w14:textId="77777777" w:rsidTr="000D265A">
        <w:trPr>
          <w:trHeight w:val="799"/>
        </w:trPr>
        <w:tc>
          <w:tcPr>
            <w:tcW w:w="7796" w:type="dxa"/>
            <w:hideMark/>
          </w:tcPr>
          <w:p w14:paraId="665CA6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hideMark/>
          </w:tcPr>
          <w:p w14:paraId="0B7047A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D788B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44833D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79D7EE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6BEAC8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92C9F5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c>
          <w:tcPr>
            <w:tcW w:w="1276" w:type="dxa"/>
            <w:hideMark/>
          </w:tcPr>
          <w:p w14:paraId="2FE9D7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8F560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r>
      <w:tr w:rsidR="006622C8" w:rsidRPr="006622C8" w14:paraId="0D8ED95C" w14:textId="77777777" w:rsidTr="000D265A">
        <w:trPr>
          <w:trHeight w:val="300"/>
        </w:trPr>
        <w:tc>
          <w:tcPr>
            <w:tcW w:w="7796" w:type="dxa"/>
            <w:hideMark/>
          </w:tcPr>
          <w:p w14:paraId="3E18D00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58F194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6D52B8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7AF44E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9646CA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6CA7E6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03B105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c>
          <w:tcPr>
            <w:tcW w:w="1276" w:type="dxa"/>
            <w:hideMark/>
          </w:tcPr>
          <w:p w14:paraId="74ED75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4CB12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r>
      <w:tr w:rsidR="006622C8" w:rsidRPr="006622C8" w14:paraId="4C24C664" w14:textId="77777777" w:rsidTr="000D265A">
        <w:trPr>
          <w:trHeight w:val="800"/>
        </w:trPr>
        <w:tc>
          <w:tcPr>
            <w:tcW w:w="7796" w:type="dxa"/>
            <w:hideMark/>
          </w:tcPr>
          <w:p w14:paraId="3C35584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9" w:type="dxa"/>
            <w:hideMark/>
          </w:tcPr>
          <w:p w14:paraId="65880B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F23D1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0C1C265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EF737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99 1 00 00000</w:t>
            </w:r>
          </w:p>
        </w:tc>
        <w:tc>
          <w:tcPr>
            <w:tcW w:w="567" w:type="dxa"/>
            <w:hideMark/>
          </w:tcPr>
          <w:p w14:paraId="5D25E5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1F4B4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c>
          <w:tcPr>
            <w:tcW w:w="1276" w:type="dxa"/>
            <w:hideMark/>
          </w:tcPr>
          <w:p w14:paraId="73CA49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27BA2E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678 288,66</w:t>
            </w:r>
          </w:p>
        </w:tc>
      </w:tr>
      <w:tr w:rsidR="006622C8" w:rsidRPr="006622C8" w14:paraId="3BB16442" w14:textId="77777777" w:rsidTr="000D265A">
        <w:trPr>
          <w:trHeight w:val="273"/>
        </w:trPr>
        <w:tc>
          <w:tcPr>
            <w:tcW w:w="7796" w:type="dxa"/>
            <w:hideMark/>
          </w:tcPr>
          <w:p w14:paraId="39DBC1B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на содержание органов местного самоуправления</w:t>
            </w:r>
          </w:p>
        </w:tc>
        <w:tc>
          <w:tcPr>
            <w:tcW w:w="709" w:type="dxa"/>
            <w:hideMark/>
          </w:tcPr>
          <w:p w14:paraId="3EA29B9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F36AB3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6F5451B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10D0FFB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99 1 00 11410</w:t>
            </w:r>
          </w:p>
        </w:tc>
        <w:tc>
          <w:tcPr>
            <w:tcW w:w="567" w:type="dxa"/>
            <w:hideMark/>
          </w:tcPr>
          <w:p w14:paraId="3CEE64D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09FA51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678 288,66</w:t>
            </w:r>
          </w:p>
        </w:tc>
        <w:tc>
          <w:tcPr>
            <w:tcW w:w="1276" w:type="dxa"/>
            <w:hideMark/>
          </w:tcPr>
          <w:p w14:paraId="278DF99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0CABF3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678 288,66</w:t>
            </w:r>
          </w:p>
        </w:tc>
      </w:tr>
      <w:tr w:rsidR="006622C8" w:rsidRPr="006622C8" w14:paraId="46C6D303" w14:textId="77777777" w:rsidTr="000D265A">
        <w:trPr>
          <w:trHeight w:val="1139"/>
        </w:trPr>
        <w:tc>
          <w:tcPr>
            <w:tcW w:w="7796" w:type="dxa"/>
            <w:hideMark/>
          </w:tcPr>
          <w:p w14:paraId="1F601B5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4505602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A475F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1F17A6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6958C94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0E2E007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15D553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149 422,00</w:t>
            </w:r>
          </w:p>
        </w:tc>
        <w:tc>
          <w:tcPr>
            <w:tcW w:w="1276" w:type="dxa"/>
            <w:hideMark/>
          </w:tcPr>
          <w:p w14:paraId="33E43B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5DE28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149 422,00</w:t>
            </w:r>
          </w:p>
        </w:tc>
      </w:tr>
      <w:tr w:rsidR="006622C8" w:rsidRPr="006622C8" w14:paraId="76FB3606" w14:textId="77777777" w:rsidTr="000D265A">
        <w:trPr>
          <w:trHeight w:val="510"/>
        </w:trPr>
        <w:tc>
          <w:tcPr>
            <w:tcW w:w="7796" w:type="dxa"/>
            <w:hideMark/>
          </w:tcPr>
          <w:p w14:paraId="5499E47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EDF9D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3B4934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518265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27BE7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367FB9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D009AA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184 046,66</w:t>
            </w:r>
          </w:p>
        </w:tc>
        <w:tc>
          <w:tcPr>
            <w:tcW w:w="1276" w:type="dxa"/>
            <w:hideMark/>
          </w:tcPr>
          <w:p w14:paraId="7B3A7B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DAB12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184 046,66</w:t>
            </w:r>
          </w:p>
        </w:tc>
      </w:tr>
      <w:tr w:rsidR="006622C8" w:rsidRPr="006622C8" w14:paraId="201565CB" w14:textId="77777777" w:rsidTr="000D265A">
        <w:trPr>
          <w:trHeight w:val="326"/>
        </w:trPr>
        <w:tc>
          <w:tcPr>
            <w:tcW w:w="7796" w:type="dxa"/>
            <w:hideMark/>
          </w:tcPr>
          <w:p w14:paraId="1E54821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2B0E59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084053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43C8AB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45DBC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1B0C61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450A510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344 820,00</w:t>
            </w:r>
          </w:p>
        </w:tc>
        <w:tc>
          <w:tcPr>
            <w:tcW w:w="1276" w:type="dxa"/>
            <w:hideMark/>
          </w:tcPr>
          <w:p w14:paraId="37D356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1B6E2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344 820,00</w:t>
            </w:r>
          </w:p>
        </w:tc>
      </w:tr>
      <w:tr w:rsidR="006622C8" w:rsidRPr="006622C8" w14:paraId="429C0D7E" w14:textId="77777777" w:rsidTr="000D265A">
        <w:trPr>
          <w:trHeight w:val="826"/>
        </w:trPr>
        <w:tc>
          <w:tcPr>
            <w:tcW w:w="7796" w:type="dxa"/>
            <w:hideMark/>
          </w:tcPr>
          <w:p w14:paraId="6FEED5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hideMark/>
          </w:tcPr>
          <w:p w14:paraId="388E82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E3824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5ADD33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7318BEC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75C7FF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2A5D0E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78 555 232,88</w:t>
            </w:r>
          </w:p>
        </w:tc>
        <w:tc>
          <w:tcPr>
            <w:tcW w:w="1276" w:type="dxa"/>
            <w:hideMark/>
          </w:tcPr>
          <w:p w14:paraId="3E4C84F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181 993,72</w:t>
            </w:r>
          </w:p>
        </w:tc>
        <w:tc>
          <w:tcPr>
            <w:tcW w:w="1667" w:type="dxa"/>
            <w:hideMark/>
          </w:tcPr>
          <w:p w14:paraId="1895B7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78 737 226,60</w:t>
            </w:r>
          </w:p>
        </w:tc>
      </w:tr>
      <w:tr w:rsidR="006622C8" w:rsidRPr="006622C8" w14:paraId="5CEA2AB0" w14:textId="77777777" w:rsidTr="000D265A">
        <w:trPr>
          <w:trHeight w:val="300"/>
        </w:trPr>
        <w:tc>
          <w:tcPr>
            <w:tcW w:w="7796" w:type="dxa"/>
            <w:hideMark/>
          </w:tcPr>
          <w:p w14:paraId="77BE753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60A37BA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ACC54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0BCF6C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2F703CC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7FD7AD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0317F5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78 555 232,88</w:t>
            </w:r>
          </w:p>
        </w:tc>
        <w:tc>
          <w:tcPr>
            <w:tcW w:w="1276" w:type="dxa"/>
            <w:hideMark/>
          </w:tcPr>
          <w:p w14:paraId="55EEBEF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181 993,72</w:t>
            </w:r>
          </w:p>
        </w:tc>
        <w:tc>
          <w:tcPr>
            <w:tcW w:w="1667" w:type="dxa"/>
            <w:hideMark/>
          </w:tcPr>
          <w:p w14:paraId="4320D07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78 737 226,60</w:t>
            </w:r>
          </w:p>
        </w:tc>
      </w:tr>
      <w:tr w:rsidR="006622C8" w:rsidRPr="006622C8" w14:paraId="4BB590DC" w14:textId="77777777" w:rsidTr="000D265A">
        <w:trPr>
          <w:trHeight w:val="686"/>
        </w:trPr>
        <w:tc>
          <w:tcPr>
            <w:tcW w:w="7796" w:type="dxa"/>
            <w:hideMark/>
          </w:tcPr>
          <w:p w14:paraId="1E748A6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709" w:type="dxa"/>
            <w:hideMark/>
          </w:tcPr>
          <w:p w14:paraId="77EDD9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AC74FC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4B4D360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6C1E7A3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99 1 00 00000</w:t>
            </w:r>
          </w:p>
        </w:tc>
        <w:tc>
          <w:tcPr>
            <w:tcW w:w="567" w:type="dxa"/>
            <w:hideMark/>
          </w:tcPr>
          <w:p w14:paraId="684286D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B3C96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78 555 232,88</w:t>
            </w:r>
          </w:p>
        </w:tc>
        <w:tc>
          <w:tcPr>
            <w:tcW w:w="1276" w:type="dxa"/>
            <w:hideMark/>
          </w:tcPr>
          <w:p w14:paraId="3E7385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181 993,72</w:t>
            </w:r>
          </w:p>
        </w:tc>
        <w:tc>
          <w:tcPr>
            <w:tcW w:w="1667" w:type="dxa"/>
            <w:hideMark/>
          </w:tcPr>
          <w:p w14:paraId="70DC3A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78 737 226,60</w:t>
            </w:r>
          </w:p>
        </w:tc>
      </w:tr>
      <w:tr w:rsidR="006622C8" w:rsidRPr="006622C8" w14:paraId="1A6E67BD" w14:textId="77777777" w:rsidTr="000D265A">
        <w:trPr>
          <w:trHeight w:val="344"/>
        </w:trPr>
        <w:tc>
          <w:tcPr>
            <w:tcW w:w="7796" w:type="dxa"/>
            <w:hideMark/>
          </w:tcPr>
          <w:p w14:paraId="0F832F8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на содержание органов местного самоуправления</w:t>
            </w:r>
          </w:p>
        </w:tc>
        <w:tc>
          <w:tcPr>
            <w:tcW w:w="709" w:type="dxa"/>
            <w:hideMark/>
          </w:tcPr>
          <w:p w14:paraId="36C3EF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15D021D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6CAFE1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1559" w:type="dxa"/>
            <w:hideMark/>
          </w:tcPr>
          <w:p w14:paraId="32731FC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99 1 00 11410</w:t>
            </w:r>
          </w:p>
        </w:tc>
        <w:tc>
          <w:tcPr>
            <w:tcW w:w="567" w:type="dxa"/>
            <w:hideMark/>
          </w:tcPr>
          <w:p w14:paraId="0597816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04BC09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78 555 232,88</w:t>
            </w:r>
          </w:p>
        </w:tc>
        <w:tc>
          <w:tcPr>
            <w:tcW w:w="1276" w:type="dxa"/>
            <w:hideMark/>
          </w:tcPr>
          <w:p w14:paraId="1527D32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181 993,72</w:t>
            </w:r>
          </w:p>
        </w:tc>
        <w:tc>
          <w:tcPr>
            <w:tcW w:w="1667" w:type="dxa"/>
            <w:hideMark/>
          </w:tcPr>
          <w:p w14:paraId="33DC031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78 737 226,60</w:t>
            </w:r>
          </w:p>
        </w:tc>
      </w:tr>
      <w:tr w:rsidR="006622C8" w:rsidRPr="006622C8" w14:paraId="2E0B7F9B" w14:textId="77777777" w:rsidTr="000D265A">
        <w:trPr>
          <w:trHeight w:val="972"/>
        </w:trPr>
        <w:tc>
          <w:tcPr>
            <w:tcW w:w="7796" w:type="dxa"/>
            <w:hideMark/>
          </w:tcPr>
          <w:p w14:paraId="188E78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2CBF301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DA3D3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50E60E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24BA68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1E3F51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7E30D49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70 681 751,42</w:t>
            </w:r>
          </w:p>
        </w:tc>
        <w:tc>
          <w:tcPr>
            <w:tcW w:w="1276" w:type="dxa"/>
            <w:hideMark/>
          </w:tcPr>
          <w:p w14:paraId="3257D5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123 780,00</w:t>
            </w:r>
          </w:p>
        </w:tc>
        <w:tc>
          <w:tcPr>
            <w:tcW w:w="1667" w:type="dxa"/>
            <w:hideMark/>
          </w:tcPr>
          <w:p w14:paraId="6EA0E8A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70 805 531,42</w:t>
            </w:r>
          </w:p>
        </w:tc>
      </w:tr>
      <w:tr w:rsidR="006622C8" w:rsidRPr="006622C8" w14:paraId="447C3483" w14:textId="77777777" w:rsidTr="000D265A">
        <w:trPr>
          <w:trHeight w:val="510"/>
        </w:trPr>
        <w:tc>
          <w:tcPr>
            <w:tcW w:w="7796" w:type="dxa"/>
            <w:hideMark/>
          </w:tcPr>
          <w:p w14:paraId="0A2B24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34321E0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1B6FA6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63B08D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073F58B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243A3D0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69439D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5 537 244,68</w:t>
            </w:r>
          </w:p>
        </w:tc>
        <w:tc>
          <w:tcPr>
            <w:tcW w:w="1276" w:type="dxa"/>
            <w:hideMark/>
          </w:tcPr>
          <w:p w14:paraId="620098B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58 213,72</w:t>
            </w:r>
          </w:p>
        </w:tc>
        <w:tc>
          <w:tcPr>
            <w:tcW w:w="1667" w:type="dxa"/>
            <w:hideMark/>
          </w:tcPr>
          <w:p w14:paraId="4BEFAAE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5 595 458,40</w:t>
            </w:r>
          </w:p>
        </w:tc>
      </w:tr>
      <w:tr w:rsidR="006622C8" w:rsidRPr="006622C8" w14:paraId="71404F6B" w14:textId="77777777" w:rsidTr="000D265A">
        <w:trPr>
          <w:trHeight w:val="285"/>
        </w:trPr>
        <w:tc>
          <w:tcPr>
            <w:tcW w:w="7796" w:type="dxa"/>
            <w:hideMark/>
          </w:tcPr>
          <w:p w14:paraId="6BF7623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Социальной обеспечение и иные выплаты населению</w:t>
            </w:r>
          </w:p>
        </w:tc>
        <w:tc>
          <w:tcPr>
            <w:tcW w:w="709" w:type="dxa"/>
            <w:hideMark/>
          </w:tcPr>
          <w:p w14:paraId="0C7F2BD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5C1FE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7E4480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24F404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404C11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414E36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2 163 236,78</w:t>
            </w:r>
          </w:p>
        </w:tc>
        <w:tc>
          <w:tcPr>
            <w:tcW w:w="1276" w:type="dxa"/>
            <w:hideMark/>
          </w:tcPr>
          <w:p w14:paraId="709E9E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02EDF7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2 163 236,78</w:t>
            </w:r>
          </w:p>
        </w:tc>
      </w:tr>
      <w:tr w:rsidR="006622C8" w:rsidRPr="006622C8" w14:paraId="6F7450DB" w14:textId="77777777" w:rsidTr="000D265A">
        <w:trPr>
          <w:trHeight w:val="300"/>
        </w:trPr>
        <w:tc>
          <w:tcPr>
            <w:tcW w:w="7796" w:type="dxa"/>
            <w:hideMark/>
          </w:tcPr>
          <w:p w14:paraId="4B339EA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165949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A676F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6D2D741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03CA7F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99 1 00 11410</w:t>
            </w:r>
          </w:p>
        </w:tc>
        <w:tc>
          <w:tcPr>
            <w:tcW w:w="567" w:type="dxa"/>
            <w:hideMark/>
          </w:tcPr>
          <w:p w14:paraId="0A90DF0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72C9A8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173 000,00</w:t>
            </w:r>
          </w:p>
        </w:tc>
        <w:tc>
          <w:tcPr>
            <w:tcW w:w="1276" w:type="dxa"/>
            <w:hideMark/>
          </w:tcPr>
          <w:p w14:paraId="3D643B9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94ECF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173 000,00</w:t>
            </w:r>
          </w:p>
        </w:tc>
      </w:tr>
      <w:tr w:rsidR="006622C8" w:rsidRPr="006622C8" w14:paraId="59651679" w14:textId="77777777" w:rsidTr="000D265A">
        <w:trPr>
          <w:trHeight w:val="252"/>
        </w:trPr>
        <w:tc>
          <w:tcPr>
            <w:tcW w:w="7796" w:type="dxa"/>
            <w:hideMark/>
          </w:tcPr>
          <w:p w14:paraId="5C4EDA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Обеспечение проведения выборов и референдумов</w:t>
            </w:r>
          </w:p>
        </w:tc>
        <w:tc>
          <w:tcPr>
            <w:tcW w:w="709" w:type="dxa"/>
            <w:hideMark/>
          </w:tcPr>
          <w:p w14:paraId="581294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BE2750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19AF719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7AA694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639A597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36637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470 000,00</w:t>
            </w:r>
          </w:p>
        </w:tc>
        <w:tc>
          <w:tcPr>
            <w:tcW w:w="1276" w:type="dxa"/>
            <w:hideMark/>
          </w:tcPr>
          <w:p w14:paraId="736C99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840CF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470 000,00</w:t>
            </w:r>
          </w:p>
        </w:tc>
      </w:tr>
      <w:tr w:rsidR="006622C8" w:rsidRPr="006622C8" w14:paraId="34752780" w14:textId="77777777" w:rsidTr="000D265A">
        <w:trPr>
          <w:trHeight w:val="256"/>
        </w:trPr>
        <w:tc>
          <w:tcPr>
            <w:tcW w:w="7796" w:type="dxa"/>
            <w:hideMark/>
          </w:tcPr>
          <w:p w14:paraId="161C09E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Проведение выборов и референдумов гдепутатов</w:t>
            </w:r>
          </w:p>
        </w:tc>
        <w:tc>
          <w:tcPr>
            <w:tcW w:w="709" w:type="dxa"/>
            <w:hideMark/>
          </w:tcPr>
          <w:p w14:paraId="4CB4DCF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18E388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581BD82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07</w:t>
            </w:r>
          </w:p>
        </w:tc>
        <w:tc>
          <w:tcPr>
            <w:tcW w:w="1559" w:type="dxa"/>
            <w:hideMark/>
          </w:tcPr>
          <w:p w14:paraId="3F41329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99 3 00 10030</w:t>
            </w:r>
          </w:p>
        </w:tc>
        <w:tc>
          <w:tcPr>
            <w:tcW w:w="567" w:type="dxa"/>
            <w:hideMark/>
          </w:tcPr>
          <w:p w14:paraId="433E37C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44ED8E6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470 000,00</w:t>
            </w:r>
          </w:p>
        </w:tc>
        <w:tc>
          <w:tcPr>
            <w:tcW w:w="1276" w:type="dxa"/>
            <w:hideMark/>
          </w:tcPr>
          <w:p w14:paraId="687BD99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7257FC4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470 000,00</w:t>
            </w:r>
          </w:p>
        </w:tc>
      </w:tr>
      <w:tr w:rsidR="006622C8" w:rsidRPr="006622C8" w14:paraId="70260B6A" w14:textId="77777777" w:rsidTr="000D265A">
        <w:trPr>
          <w:trHeight w:val="300"/>
        </w:trPr>
        <w:tc>
          <w:tcPr>
            <w:tcW w:w="7796" w:type="dxa"/>
            <w:hideMark/>
          </w:tcPr>
          <w:p w14:paraId="0D7923E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7B633CE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924E1B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06F3AA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4CE4CB9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99 3 00 10030</w:t>
            </w:r>
          </w:p>
        </w:tc>
        <w:tc>
          <w:tcPr>
            <w:tcW w:w="567" w:type="dxa"/>
            <w:hideMark/>
          </w:tcPr>
          <w:p w14:paraId="0062F3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6F2C6C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470 000,00</w:t>
            </w:r>
          </w:p>
        </w:tc>
        <w:tc>
          <w:tcPr>
            <w:tcW w:w="1276" w:type="dxa"/>
            <w:hideMark/>
          </w:tcPr>
          <w:p w14:paraId="163CEDC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A79DD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470 000,00</w:t>
            </w:r>
          </w:p>
        </w:tc>
      </w:tr>
      <w:tr w:rsidR="006622C8" w:rsidRPr="006622C8" w14:paraId="4D03DBB9" w14:textId="77777777" w:rsidTr="000D265A">
        <w:trPr>
          <w:trHeight w:val="300"/>
        </w:trPr>
        <w:tc>
          <w:tcPr>
            <w:tcW w:w="7796" w:type="dxa"/>
            <w:hideMark/>
          </w:tcPr>
          <w:p w14:paraId="7E90D1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Резервные фонды</w:t>
            </w:r>
          </w:p>
        </w:tc>
        <w:tc>
          <w:tcPr>
            <w:tcW w:w="709" w:type="dxa"/>
            <w:hideMark/>
          </w:tcPr>
          <w:p w14:paraId="14B1B1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FF62E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227590E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1559" w:type="dxa"/>
            <w:hideMark/>
          </w:tcPr>
          <w:p w14:paraId="1344C47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031B4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DF36B0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c>
          <w:tcPr>
            <w:tcW w:w="1276" w:type="dxa"/>
            <w:hideMark/>
          </w:tcPr>
          <w:p w14:paraId="1E5CE97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D756D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r>
      <w:tr w:rsidR="006622C8" w:rsidRPr="006622C8" w14:paraId="63630E0B" w14:textId="77777777" w:rsidTr="000D265A">
        <w:trPr>
          <w:trHeight w:val="300"/>
        </w:trPr>
        <w:tc>
          <w:tcPr>
            <w:tcW w:w="7796" w:type="dxa"/>
            <w:hideMark/>
          </w:tcPr>
          <w:p w14:paraId="2811238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348D757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1DF6A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62F689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1559" w:type="dxa"/>
            <w:hideMark/>
          </w:tcPr>
          <w:p w14:paraId="2714C1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625E843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F041E8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c>
          <w:tcPr>
            <w:tcW w:w="1276" w:type="dxa"/>
            <w:hideMark/>
          </w:tcPr>
          <w:p w14:paraId="3C132ED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6F941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r>
      <w:tr w:rsidR="006622C8" w:rsidRPr="006622C8" w14:paraId="3FE035A7" w14:textId="77777777" w:rsidTr="000D265A">
        <w:trPr>
          <w:trHeight w:val="300"/>
        </w:trPr>
        <w:tc>
          <w:tcPr>
            <w:tcW w:w="7796" w:type="dxa"/>
            <w:hideMark/>
          </w:tcPr>
          <w:p w14:paraId="6A1E99E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Резервный фонд местной администрации</w:t>
            </w:r>
          </w:p>
        </w:tc>
        <w:tc>
          <w:tcPr>
            <w:tcW w:w="709" w:type="dxa"/>
            <w:hideMark/>
          </w:tcPr>
          <w:p w14:paraId="33023D6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7FB85F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075043B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w:t>
            </w:r>
          </w:p>
        </w:tc>
        <w:tc>
          <w:tcPr>
            <w:tcW w:w="1559" w:type="dxa"/>
            <w:hideMark/>
          </w:tcPr>
          <w:p w14:paraId="2D432A7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99 5 00 71100</w:t>
            </w:r>
          </w:p>
        </w:tc>
        <w:tc>
          <w:tcPr>
            <w:tcW w:w="567" w:type="dxa"/>
            <w:hideMark/>
          </w:tcPr>
          <w:p w14:paraId="04C1B0D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15A8E64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3 557 163,57</w:t>
            </w:r>
          </w:p>
        </w:tc>
        <w:tc>
          <w:tcPr>
            <w:tcW w:w="1276" w:type="dxa"/>
            <w:hideMark/>
          </w:tcPr>
          <w:p w14:paraId="0B969C3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2BF3B7D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3 557 163,57</w:t>
            </w:r>
          </w:p>
        </w:tc>
      </w:tr>
      <w:tr w:rsidR="006622C8" w:rsidRPr="006622C8" w14:paraId="7E8AC3F0" w14:textId="77777777" w:rsidTr="000D265A">
        <w:trPr>
          <w:trHeight w:val="300"/>
        </w:trPr>
        <w:tc>
          <w:tcPr>
            <w:tcW w:w="7796" w:type="dxa"/>
            <w:hideMark/>
          </w:tcPr>
          <w:p w14:paraId="177728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514FFE4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4DA10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3CA8A56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1559" w:type="dxa"/>
            <w:hideMark/>
          </w:tcPr>
          <w:p w14:paraId="2CDDAF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99 5 00 71100</w:t>
            </w:r>
          </w:p>
        </w:tc>
        <w:tc>
          <w:tcPr>
            <w:tcW w:w="567" w:type="dxa"/>
            <w:hideMark/>
          </w:tcPr>
          <w:p w14:paraId="4F90F7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07847BD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c>
          <w:tcPr>
            <w:tcW w:w="1276" w:type="dxa"/>
            <w:hideMark/>
          </w:tcPr>
          <w:p w14:paraId="008FD62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91750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3 557 163,57</w:t>
            </w:r>
          </w:p>
        </w:tc>
      </w:tr>
      <w:tr w:rsidR="006622C8" w:rsidRPr="006622C8" w14:paraId="1A177BF7" w14:textId="77777777" w:rsidTr="000D265A">
        <w:trPr>
          <w:trHeight w:val="300"/>
        </w:trPr>
        <w:tc>
          <w:tcPr>
            <w:tcW w:w="7796" w:type="dxa"/>
            <w:hideMark/>
          </w:tcPr>
          <w:p w14:paraId="2C8BC53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Другие общегосударственные вопросы</w:t>
            </w:r>
          </w:p>
        </w:tc>
        <w:tc>
          <w:tcPr>
            <w:tcW w:w="709" w:type="dxa"/>
            <w:hideMark/>
          </w:tcPr>
          <w:p w14:paraId="091983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2E811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0BF7A18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35FD73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755B6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E4AE1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23 763 203,58</w:t>
            </w:r>
          </w:p>
        </w:tc>
        <w:tc>
          <w:tcPr>
            <w:tcW w:w="1276" w:type="dxa"/>
            <w:hideMark/>
          </w:tcPr>
          <w:p w14:paraId="69B7D8C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-99 193,37</w:t>
            </w:r>
          </w:p>
        </w:tc>
        <w:tc>
          <w:tcPr>
            <w:tcW w:w="1667" w:type="dxa"/>
            <w:hideMark/>
          </w:tcPr>
          <w:p w14:paraId="4D037E7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23 664 010,21</w:t>
            </w:r>
          </w:p>
        </w:tc>
      </w:tr>
      <w:tr w:rsidR="006622C8" w:rsidRPr="006622C8" w14:paraId="4B8661C9" w14:textId="77777777" w:rsidTr="000D265A">
        <w:trPr>
          <w:trHeight w:val="300"/>
        </w:trPr>
        <w:tc>
          <w:tcPr>
            <w:tcW w:w="7796" w:type="dxa"/>
            <w:hideMark/>
          </w:tcPr>
          <w:p w14:paraId="11FB795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7769CF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15B67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1AA286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68089A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2D0B253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F9F7AC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23 763 203,58</w:t>
            </w:r>
          </w:p>
        </w:tc>
        <w:tc>
          <w:tcPr>
            <w:tcW w:w="1276" w:type="dxa"/>
            <w:hideMark/>
          </w:tcPr>
          <w:p w14:paraId="44372A2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-99 193,37</w:t>
            </w:r>
          </w:p>
        </w:tc>
        <w:tc>
          <w:tcPr>
            <w:tcW w:w="1667" w:type="dxa"/>
            <w:hideMark/>
          </w:tcPr>
          <w:p w14:paraId="1358AA3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23 664 010,21</w:t>
            </w:r>
          </w:p>
        </w:tc>
      </w:tr>
      <w:tr w:rsidR="006622C8" w:rsidRPr="006622C8" w14:paraId="4621C00E" w14:textId="77777777" w:rsidTr="000D265A">
        <w:trPr>
          <w:trHeight w:val="300"/>
        </w:trPr>
        <w:tc>
          <w:tcPr>
            <w:tcW w:w="7796" w:type="dxa"/>
            <w:hideMark/>
          </w:tcPr>
          <w:p w14:paraId="7D622E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3A90F7E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683A7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63CEC3E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0E3D8E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6A84C6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2C092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23 763 203,58</w:t>
            </w:r>
          </w:p>
        </w:tc>
        <w:tc>
          <w:tcPr>
            <w:tcW w:w="1276" w:type="dxa"/>
            <w:hideMark/>
          </w:tcPr>
          <w:p w14:paraId="30B52C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-99 193,37</w:t>
            </w:r>
          </w:p>
        </w:tc>
        <w:tc>
          <w:tcPr>
            <w:tcW w:w="1667" w:type="dxa"/>
            <w:hideMark/>
          </w:tcPr>
          <w:p w14:paraId="31708E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23 664 010,21</w:t>
            </w:r>
          </w:p>
        </w:tc>
      </w:tr>
      <w:tr w:rsidR="006622C8" w:rsidRPr="006622C8" w14:paraId="63731E1E" w14:textId="77777777" w:rsidTr="000D265A">
        <w:trPr>
          <w:trHeight w:val="540"/>
        </w:trPr>
        <w:tc>
          <w:tcPr>
            <w:tcW w:w="7796" w:type="dxa"/>
            <w:hideMark/>
          </w:tcPr>
          <w:p w14:paraId="17D1C48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по управлению муниицпальным имуществом и земельными ресурсами</w:t>
            </w:r>
          </w:p>
        </w:tc>
        <w:tc>
          <w:tcPr>
            <w:tcW w:w="709" w:type="dxa"/>
            <w:hideMark/>
          </w:tcPr>
          <w:p w14:paraId="656D816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509364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3D7381E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13</w:t>
            </w:r>
          </w:p>
        </w:tc>
        <w:tc>
          <w:tcPr>
            <w:tcW w:w="1559" w:type="dxa"/>
            <w:hideMark/>
          </w:tcPr>
          <w:p w14:paraId="134A70E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99 5 00 91002</w:t>
            </w:r>
          </w:p>
        </w:tc>
        <w:tc>
          <w:tcPr>
            <w:tcW w:w="567" w:type="dxa"/>
            <w:hideMark/>
          </w:tcPr>
          <w:p w14:paraId="29DA116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DDB75B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22 014 287,13</w:t>
            </w:r>
          </w:p>
        </w:tc>
        <w:tc>
          <w:tcPr>
            <w:tcW w:w="1276" w:type="dxa"/>
            <w:hideMark/>
          </w:tcPr>
          <w:p w14:paraId="573EBAC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-99 193,37</w:t>
            </w:r>
          </w:p>
        </w:tc>
        <w:tc>
          <w:tcPr>
            <w:tcW w:w="1667" w:type="dxa"/>
            <w:hideMark/>
          </w:tcPr>
          <w:p w14:paraId="1C9035F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21 915 093,76</w:t>
            </w:r>
          </w:p>
        </w:tc>
      </w:tr>
      <w:tr w:rsidR="006622C8" w:rsidRPr="006622C8" w14:paraId="7C87B4DC" w14:textId="77777777" w:rsidTr="000D265A">
        <w:trPr>
          <w:trHeight w:val="510"/>
        </w:trPr>
        <w:tc>
          <w:tcPr>
            <w:tcW w:w="7796" w:type="dxa"/>
            <w:hideMark/>
          </w:tcPr>
          <w:p w14:paraId="5257597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7C10DC2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DDB03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4617F5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203EA87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99 5 00 91002</w:t>
            </w:r>
          </w:p>
        </w:tc>
        <w:tc>
          <w:tcPr>
            <w:tcW w:w="567" w:type="dxa"/>
            <w:hideMark/>
          </w:tcPr>
          <w:p w14:paraId="1ED1F7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80B50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21 477 203,25</w:t>
            </w:r>
          </w:p>
        </w:tc>
        <w:tc>
          <w:tcPr>
            <w:tcW w:w="1276" w:type="dxa"/>
            <w:hideMark/>
          </w:tcPr>
          <w:p w14:paraId="65127A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-99 193,37</w:t>
            </w:r>
          </w:p>
        </w:tc>
        <w:tc>
          <w:tcPr>
            <w:tcW w:w="1667" w:type="dxa"/>
            <w:hideMark/>
          </w:tcPr>
          <w:p w14:paraId="10E6AD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21 378 009,88</w:t>
            </w:r>
          </w:p>
        </w:tc>
      </w:tr>
      <w:tr w:rsidR="006622C8" w:rsidRPr="006622C8" w14:paraId="2C2D8747" w14:textId="77777777" w:rsidTr="000D265A">
        <w:trPr>
          <w:trHeight w:val="218"/>
        </w:trPr>
        <w:tc>
          <w:tcPr>
            <w:tcW w:w="7796" w:type="dxa"/>
            <w:hideMark/>
          </w:tcPr>
          <w:p w14:paraId="7D3250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0E3EDDC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CD0073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73B1D1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07D032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99 5 00 91002</w:t>
            </w:r>
          </w:p>
        </w:tc>
        <w:tc>
          <w:tcPr>
            <w:tcW w:w="567" w:type="dxa"/>
            <w:hideMark/>
          </w:tcPr>
          <w:p w14:paraId="59329B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057369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379 303,00</w:t>
            </w:r>
          </w:p>
        </w:tc>
        <w:tc>
          <w:tcPr>
            <w:tcW w:w="1276" w:type="dxa"/>
            <w:hideMark/>
          </w:tcPr>
          <w:p w14:paraId="37944F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FAC9D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379 303,00</w:t>
            </w:r>
          </w:p>
        </w:tc>
      </w:tr>
      <w:tr w:rsidR="006622C8" w:rsidRPr="006622C8" w14:paraId="050D643B" w14:textId="77777777" w:rsidTr="000D265A">
        <w:trPr>
          <w:trHeight w:val="300"/>
        </w:trPr>
        <w:tc>
          <w:tcPr>
            <w:tcW w:w="7796" w:type="dxa"/>
            <w:hideMark/>
          </w:tcPr>
          <w:p w14:paraId="69AB7A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727AB9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92A99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2242FF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7F55AA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99 5 00 91002</w:t>
            </w:r>
          </w:p>
        </w:tc>
        <w:tc>
          <w:tcPr>
            <w:tcW w:w="567" w:type="dxa"/>
            <w:hideMark/>
          </w:tcPr>
          <w:p w14:paraId="1483FA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261C225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157 780,88</w:t>
            </w:r>
          </w:p>
        </w:tc>
        <w:tc>
          <w:tcPr>
            <w:tcW w:w="1276" w:type="dxa"/>
            <w:hideMark/>
          </w:tcPr>
          <w:p w14:paraId="205DE2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CC38D3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157 780,88</w:t>
            </w:r>
          </w:p>
        </w:tc>
      </w:tr>
      <w:tr w:rsidR="006622C8" w:rsidRPr="006622C8" w14:paraId="5673D38F" w14:textId="77777777" w:rsidTr="000D265A">
        <w:trPr>
          <w:trHeight w:val="198"/>
        </w:trPr>
        <w:tc>
          <w:tcPr>
            <w:tcW w:w="7796" w:type="dxa"/>
            <w:hideMark/>
          </w:tcPr>
          <w:p w14:paraId="6DCAD87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709" w:type="dxa"/>
            <w:hideMark/>
          </w:tcPr>
          <w:p w14:paraId="19DF2D7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21DF043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567" w:type="dxa"/>
            <w:hideMark/>
          </w:tcPr>
          <w:p w14:paraId="03B1ACB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13</w:t>
            </w:r>
          </w:p>
        </w:tc>
        <w:tc>
          <w:tcPr>
            <w:tcW w:w="1559" w:type="dxa"/>
            <w:hideMark/>
          </w:tcPr>
          <w:p w14:paraId="523BB03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99 5 00 91019</w:t>
            </w:r>
          </w:p>
        </w:tc>
        <w:tc>
          <w:tcPr>
            <w:tcW w:w="567" w:type="dxa"/>
            <w:hideMark/>
          </w:tcPr>
          <w:p w14:paraId="56E2F4C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BD48F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1 748 916,45</w:t>
            </w:r>
          </w:p>
        </w:tc>
        <w:tc>
          <w:tcPr>
            <w:tcW w:w="1276" w:type="dxa"/>
            <w:hideMark/>
          </w:tcPr>
          <w:p w14:paraId="049A462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2D815A5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1 748 916,45</w:t>
            </w:r>
          </w:p>
        </w:tc>
      </w:tr>
      <w:tr w:rsidR="006622C8" w:rsidRPr="006622C8" w14:paraId="33DE06C3" w14:textId="77777777" w:rsidTr="000D265A">
        <w:trPr>
          <w:trHeight w:val="510"/>
        </w:trPr>
        <w:tc>
          <w:tcPr>
            <w:tcW w:w="7796" w:type="dxa"/>
            <w:hideMark/>
          </w:tcPr>
          <w:p w14:paraId="3487FC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5FFCF4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645EE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567" w:type="dxa"/>
            <w:hideMark/>
          </w:tcPr>
          <w:p w14:paraId="43EB9BA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w:t>
            </w:r>
          </w:p>
        </w:tc>
        <w:tc>
          <w:tcPr>
            <w:tcW w:w="1559" w:type="dxa"/>
            <w:hideMark/>
          </w:tcPr>
          <w:p w14:paraId="40BFB0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99 5 00 91019</w:t>
            </w:r>
          </w:p>
        </w:tc>
        <w:tc>
          <w:tcPr>
            <w:tcW w:w="567" w:type="dxa"/>
            <w:hideMark/>
          </w:tcPr>
          <w:p w14:paraId="14F580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294C970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1 748 916,45</w:t>
            </w:r>
          </w:p>
        </w:tc>
        <w:tc>
          <w:tcPr>
            <w:tcW w:w="1276" w:type="dxa"/>
            <w:hideMark/>
          </w:tcPr>
          <w:p w14:paraId="7A4A17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775237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1 748 916,45</w:t>
            </w:r>
          </w:p>
        </w:tc>
      </w:tr>
      <w:tr w:rsidR="006622C8" w:rsidRPr="006622C8" w14:paraId="4AD95383" w14:textId="77777777" w:rsidTr="000D265A">
        <w:trPr>
          <w:trHeight w:val="300"/>
        </w:trPr>
        <w:tc>
          <w:tcPr>
            <w:tcW w:w="7796" w:type="dxa"/>
            <w:hideMark/>
          </w:tcPr>
          <w:p w14:paraId="67B636B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НАЦИОНАЛЬНАЯ ОБОРОНА</w:t>
            </w:r>
          </w:p>
        </w:tc>
        <w:tc>
          <w:tcPr>
            <w:tcW w:w="709" w:type="dxa"/>
            <w:hideMark/>
          </w:tcPr>
          <w:p w14:paraId="545DD6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EEAC8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0008C4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6B553AA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3FB8DB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1CAF26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4 629 600,00</w:t>
            </w:r>
          </w:p>
        </w:tc>
        <w:tc>
          <w:tcPr>
            <w:tcW w:w="1276" w:type="dxa"/>
            <w:hideMark/>
          </w:tcPr>
          <w:p w14:paraId="51C25F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8CC90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4 629 600,00</w:t>
            </w:r>
          </w:p>
        </w:tc>
      </w:tr>
      <w:tr w:rsidR="006622C8" w:rsidRPr="006622C8" w14:paraId="25654D01" w14:textId="77777777" w:rsidTr="000D265A">
        <w:trPr>
          <w:trHeight w:val="256"/>
        </w:trPr>
        <w:tc>
          <w:tcPr>
            <w:tcW w:w="7796" w:type="dxa"/>
            <w:hideMark/>
          </w:tcPr>
          <w:p w14:paraId="0E65B2E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Мобилизационная и вневойсковая подготовка</w:t>
            </w:r>
          </w:p>
        </w:tc>
        <w:tc>
          <w:tcPr>
            <w:tcW w:w="709" w:type="dxa"/>
            <w:hideMark/>
          </w:tcPr>
          <w:p w14:paraId="6E8D8B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7214B3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634E44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4CA421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4FA8062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C00B7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4 629 600,00</w:t>
            </w:r>
          </w:p>
        </w:tc>
        <w:tc>
          <w:tcPr>
            <w:tcW w:w="1276" w:type="dxa"/>
            <w:hideMark/>
          </w:tcPr>
          <w:p w14:paraId="427FE4E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F7C7A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4 629 600,00</w:t>
            </w:r>
          </w:p>
        </w:tc>
      </w:tr>
      <w:tr w:rsidR="006622C8" w:rsidRPr="006622C8" w14:paraId="632EC9CF" w14:textId="77777777" w:rsidTr="000D265A">
        <w:trPr>
          <w:trHeight w:val="300"/>
        </w:trPr>
        <w:tc>
          <w:tcPr>
            <w:tcW w:w="7796" w:type="dxa"/>
            <w:hideMark/>
          </w:tcPr>
          <w:p w14:paraId="3A47E81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73A0AF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6684B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1A2A4B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639DBD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358D8D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270353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c>
          <w:tcPr>
            <w:tcW w:w="1276" w:type="dxa"/>
            <w:hideMark/>
          </w:tcPr>
          <w:p w14:paraId="75B5CF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AF0CE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r>
      <w:tr w:rsidR="006622C8" w:rsidRPr="006622C8" w14:paraId="479BCDD6" w14:textId="77777777" w:rsidTr="000D265A">
        <w:trPr>
          <w:trHeight w:val="300"/>
        </w:trPr>
        <w:tc>
          <w:tcPr>
            <w:tcW w:w="7796" w:type="dxa"/>
            <w:hideMark/>
          </w:tcPr>
          <w:p w14:paraId="1500E4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5E53042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1D2B3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7B4651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3B6132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0B0AC4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71E2E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c>
          <w:tcPr>
            <w:tcW w:w="1276" w:type="dxa"/>
            <w:hideMark/>
          </w:tcPr>
          <w:p w14:paraId="1BEF0C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CC0B2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r>
      <w:tr w:rsidR="006622C8" w:rsidRPr="006622C8" w14:paraId="2845C267" w14:textId="77777777" w:rsidTr="000D265A">
        <w:trPr>
          <w:trHeight w:val="481"/>
        </w:trPr>
        <w:tc>
          <w:tcPr>
            <w:tcW w:w="7796" w:type="dxa"/>
            <w:hideMark/>
          </w:tcPr>
          <w:p w14:paraId="3F3471F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Субвенция на осуществление первичного воинского учета на территориях, где отсутствуют военные комиссариаты (в части ГО, МП, ГП)</w:t>
            </w:r>
          </w:p>
        </w:tc>
        <w:tc>
          <w:tcPr>
            <w:tcW w:w="709" w:type="dxa"/>
            <w:hideMark/>
          </w:tcPr>
          <w:p w14:paraId="5A0602A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3A0914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02</w:t>
            </w:r>
          </w:p>
        </w:tc>
        <w:tc>
          <w:tcPr>
            <w:tcW w:w="567" w:type="dxa"/>
            <w:hideMark/>
          </w:tcPr>
          <w:p w14:paraId="31F2AEC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4628F66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99 5 00 51180</w:t>
            </w:r>
          </w:p>
        </w:tc>
        <w:tc>
          <w:tcPr>
            <w:tcW w:w="567" w:type="dxa"/>
            <w:hideMark/>
          </w:tcPr>
          <w:p w14:paraId="2C81473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695467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c>
          <w:tcPr>
            <w:tcW w:w="1276" w:type="dxa"/>
            <w:hideMark/>
          </w:tcPr>
          <w:p w14:paraId="57BC51D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E9D6C0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3 629 600,00</w:t>
            </w:r>
          </w:p>
        </w:tc>
      </w:tr>
      <w:tr w:rsidR="006622C8" w:rsidRPr="006622C8" w14:paraId="07166346" w14:textId="77777777" w:rsidTr="000D265A">
        <w:trPr>
          <w:trHeight w:val="1112"/>
        </w:trPr>
        <w:tc>
          <w:tcPr>
            <w:tcW w:w="7796" w:type="dxa"/>
            <w:hideMark/>
          </w:tcPr>
          <w:p w14:paraId="173FA1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7F13C7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4DDF78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426EBF8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DB5853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99 5 00 51180</w:t>
            </w:r>
          </w:p>
        </w:tc>
        <w:tc>
          <w:tcPr>
            <w:tcW w:w="567" w:type="dxa"/>
            <w:hideMark/>
          </w:tcPr>
          <w:p w14:paraId="27C36D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0F52C37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2 977 775,00</w:t>
            </w:r>
          </w:p>
        </w:tc>
        <w:tc>
          <w:tcPr>
            <w:tcW w:w="1276" w:type="dxa"/>
            <w:hideMark/>
          </w:tcPr>
          <w:p w14:paraId="752162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CC3300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2 977 775,00</w:t>
            </w:r>
          </w:p>
        </w:tc>
      </w:tr>
      <w:tr w:rsidR="006622C8" w:rsidRPr="006622C8" w14:paraId="36E263CC" w14:textId="77777777" w:rsidTr="000D265A">
        <w:trPr>
          <w:trHeight w:val="510"/>
        </w:trPr>
        <w:tc>
          <w:tcPr>
            <w:tcW w:w="7796" w:type="dxa"/>
            <w:hideMark/>
          </w:tcPr>
          <w:p w14:paraId="00EB29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5891DF0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F255E6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07A301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382A5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99 5 00 51180</w:t>
            </w:r>
          </w:p>
        </w:tc>
        <w:tc>
          <w:tcPr>
            <w:tcW w:w="567" w:type="dxa"/>
            <w:hideMark/>
          </w:tcPr>
          <w:p w14:paraId="16217B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D919F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651 825,00</w:t>
            </w:r>
          </w:p>
        </w:tc>
        <w:tc>
          <w:tcPr>
            <w:tcW w:w="1276" w:type="dxa"/>
            <w:hideMark/>
          </w:tcPr>
          <w:p w14:paraId="7696E4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5D210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651 825,00</w:t>
            </w:r>
          </w:p>
        </w:tc>
      </w:tr>
      <w:tr w:rsidR="006622C8" w:rsidRPr="006622C8" w14:paraId="415D2328" w14:textId="77777777" w:rsidTr="000D265A">
        <w:trPr>
          <w:trHeight w:val="300"/>
        </w:trPr>
        <w:tc>
          <w:tcPr>
            <w:tcW w:w="7796" w:type="dxa"/>
            <w:hideMark/>
          </w:tcPr>
          <w:p w14:paraId="261B513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010694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47F9C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5EA6C24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3E7885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309C9F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3905A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c>
          <w:tcPr>
            <w:tcW w:w="1276" w:type="dxa"/>
            <w:hideMark/>
          </w:tcPr>
          <w:p w14:paraId="53E9C0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99DAF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r>
      <w:tr w:rsidR="006622C8" w:rsidRPr="006622C8" w14:paraId="32173CE8" w14:textId="77777777" w:rsidTr="000D265A">
        <w:trPr>
          <w:trHeight w:val="300"/>
        </w:trPr>
        <w:tc>
          <w:tcPr>
            <w:tcW w:w="7796" w:type="dxa"/>
            <w:hideMark/>
          </w:tcPr>
          <w:p w14:paraId="2D1A7A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6BED24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398BF3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15EC096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B309F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336DC74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5835E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c>
          <w:tcPr>
            <w:tcW w:w="1276" w:type="dxa"/>
            <w:hideMark/>
          </w:tcPr>
          <w:p w14:paraId="6BD55D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370311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r>
      <w:tr w:rsidR="006622C8" w:rsidRPr="006622C8" w14:paraId="6E49B4C3" w14:textId="77777777" w:rsidTr="000D265A">
        <w:trPr>
          <w:trHeight w:val="124"/>
        </w:trPr>
        <w:tc>
          <w:tcPr>
            <w:tcW w:w="7796" w:type="dxa"/>
            <w:hideMark/>
          </w:tcPr>
          <w:p w14:paraId="4088612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709" w:type="dxa"/>
            <w:hideMark/>
          </w:tcPr>
          <w:p w14:paraId="4B03087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4E681F5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02</w:t>
            </w:r>
          </w:p>
        </w:tc>
        <w:tc>
          <w:tcPr>
            <w:tcW w:w="567" w:type="dxa"/>
            <w:hideMark/>
          </w:tcPr>
          <w:p w14:paraId="0B86EDE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526076B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99 5 00 91019</w:t>
            </w:r>
          </w:p>
        </w:tc>
        <w:tc>
          <w:tcPr>
            <w:tcW w:w="567" w:type="dxa"/>
            <w:hideMark/>
          </w:tcPr>
          <w:p w14:paraId="59B79AE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3BF82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c>
          <w:tcPr>
            <w:tcW w:w="1276" w:type="dxa"/>
            <w:hideMark/>
          </w:tcPr>
          <w:p w14:paraId="150764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79AF2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r>
      <w:tr w:rsidR="006622C8" w:rsidRPr="006622C8" w14:paraId="709DD577" w14:textId="77777777" w:rsidTr="000D265A">
        <w:trPr>
          <w:trHeight w:val="1006"/>
        </w:trPr>
        <w:tc>
          <w:tcPr>
            <w:tcW w:w="7796" w:type="dxa"/>
            <w:hideMark/>
          </w:tcPr>
          <w:p w14:paraId="1CA885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082268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B1C9F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02</w:t>
            </w:r>
          </w:p>
        </w:tc>
        <w:tc>
          <w:tcPr>
            <w:tcW w:w="567" w:type="dxa"/>
            <w:hideMark/>
          </w:tcPr>
          <w:p w14:paraId="04172FD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89375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99 5 00 91019</w:t>
            </w:r>
          </w:p>
        </w:tc>
        <w:tc>
          <w:tcPr>
            <w:tcW w:w="567" w:type="dxa"/>
            <w:hideMark/>
          </w:tcPr>
          <w:p w14:paraId="1C0F3E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0FDFE15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c>
          <w:tcPr>
            <w:tcW w:w="1276" w:type="dxa"/>
            <w:hideMark/>
          </w:tcPr>
          <w:p w14:paraId="1AD4CE4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0FB37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1 000 000,00</w:t>
            </w:r>
          </w:p>
        </w:tc>
      </w:tr>
      <w:tr w:rsidR="006622C8" w:rsidRPr="006622C8" w14:paraId="545DA40C" w14:textId="77777777" w:rsidTr="000D265A">
        <w:trPr>
          <w:trHeight w:val="411"/>
        </w:trPr>
        <w:tc>
          <w:tcPr>
            <w:tcW w:w="7796" w:type="dxa"/>
            <w:hideMark/>
          </w:tcPr>
          <w:p w14:paraId="721329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НАЦ.БЕЗОПАСНОСТЬ И ПРАВООХРАНИТЕЛЬНАЯ ДЕЯТЕЛЬНОСТЬ</w:t>
            </w:r>
          </w:p>
        </w:tc>
        <w:tc>
          <w:tcPr>
            <w:tcW w:w="709" w:type="dxa"/>
            <w:hideMark/>
          </w:tcPr>
          <w:p w14:paraId="643EE78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C45731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6F5E4B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0F917B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B2EA2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72DE9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1 513 706,85</w:t>
            </w:r>
          </w:p>
        </w:tc>
        <w:tc>
          <w:tcPr>
            <w:tcW w:w="1276" w:type="dxa"/>
            <w:hideMark/>
          </w:tcPr>
          <w:p w14:paraId="276731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3CD863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1 513 706,85</w:t>
            </w:r>
          </w:p>
        </w:tc>
      </w:tr>
      <w:tr w:rsidR="006622C8" w:rsidRPr="006622C8" w14:paraId="1F251A35" w14:textId="77777777" w:rsidTr="000D265A">
        <w:trPr>
          <w:trHeight w:val="300"/>
        </w:trPr>
        <w:tc>
          <w:tcPr>
            <w:tcW w:w="7796" w:type="dxa"/>
            <w:hideMark/>
          </w:tcPr>
          <w:p w14:paraId="276B398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Органы юстиции</w:t>
            </w:r>
          </w:p>
        </w:tc>
        <w:tc>
          <w:tcPr>
            <w:tcW w:w="709" w:type="dxa"/>
            <w:hideMark/>
          </w:tcPr>
          <w:p w14:paraId="578AA9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D902CE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1F1764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5F81C5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072CF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F9FCF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c>
          <w:tcPr>
            <w:tcW w:w="1276" w:type="dxa"/>
            <w:hideMark/>
          </w:tcPr>
          <w:p w14:paraId="50F0EC7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5AD29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r>
      <w:tr w:rsidR="006622C8" w:rsidRPr="006622C8" w14:paraId="0EFF9A16" w14:textId="77777777" w:rsidTr="000D265A">
        <w:trPr>
          <w:trHeight w:val="300"/>
        </w:trPr>
        <w:tc>
          <w:tcPr>
            <w:tcW w:w="7796" w:type="dxa"/>
            <w:hideMark/>
          </w:tcPr>
          <w:p w14:paraId="6D6B31D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446466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AC831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4D112EA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2737A5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1CE5F04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C3EE86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c>
          <w:tcPr>
            <w:tcW w:w="1276" w:type="dxa"/>
            <w:hideMark/>
          </w:tcPr>
          <w:p w14:paraId="546745E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8F1CAD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r>
      <w:tr w:rsidR="006622C8" w:rsidRPr="006622C8" w14:paraId="62039861" w14:textId="77777777" w:rsidTr="000D265A">
        <w:trPr>
          <w:trHeight w:val="300"/>
        </w:trPr>
        <w:tc>
          <w:tcPr>
            <w:tcW w:w="7796" w:type="dxa"/>
            <w:hideMark/>
          </w:tcPr>
          <w:p w14:paraId="7EC6FA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328ECA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AF106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7B9A4BD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695BDF3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048EA9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01BBEB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c>
          <w:tcPr>
            <w:tcW w:w="1276" w:type="dxa"/>
            <w:hideMark/>
          </w:tcPr>
          <w:p w14:paraId="7370B6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61300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r>
      <w:tr w:rsidR="006622C8" w:rsidRPr="006622C8" w14:paraId="0F852365" w14:textId="77777777" w:rsidTr="000D265A">
        <w:trPr>
          <w:trHeight w:val="572"/>
        </w:trPr>
        <w:tc>
          <w:tcPr>
            <w:tcW w:w="7796" w:type="dxa"/>
            <w:hideMark/>
          </w:tcPr>
          <w:p w14:paraId="3EF9B21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Выполнение отдельных государственных полномочий по государственной регистрации актов гражданского состояния</w:t>
            </w:r>
          </w:p>
        </w:tc>
        <w:tc>
          <w:tcPr>
            <w:tcW w:w="709" w:type="dxa"/>
            <w:hideMark/>
          </w:tcPr>
          <w:p w14:paraId="0C31983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65AA100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567" w:type="dxa"/>
            <w:hideMark/>
          </w:tcPr>
          <w:p w14:paraId="4835113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1559" w:type="dxa"/>
            <w:hideMark/>
          </w:tcPr>
          <w:p w14:paraId="36E33C4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99 5 00 59300</w:t>
            </w:r>
          </w:p>
        </w:tc>
        <w:tc>
          <w:tcPr>
            <w:tcW w:w="567" w:type="dxa"/>
            <w:hideMark/>
          </w:tcPr>
          <w:p w14:paraId="468D72C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B79DC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c>
          <w:tcPr>
            <w:tcW w:w="1276" w:type="dxa"/>
            <w:hideMark/>
          </w:tcPr>
          <w:p w14:paraId="4D1171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139BF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r>
      <w:tr w:rsidR="006622C8" w:rsidRPr="006622C8" w14:paraId="31C4272B" w14:textId="77777777" w:rsidTr="000D265A">
        <w:trPr>
          <w:trHeight w:val="510"/>
        </w:trPr>
        <w:tc>
          <w:tcPr>
            <w:tcW w:w="7796" w:type="dxa"/>
            <w:hideMark/>
          </w:tcPr>
          <w:p w14:paraId="01AB9EE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FFCBDA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E042A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50E7EC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6C68B6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99 5 00 59300</w:t>
            </w:r>
          </w:p>
        </w:tc>
        <w:tc>
          <w:tcPr>
            <w:tcW w:w="567" w:type="dxa"/>
            <w:hideMark/>
          </w:tcPr>
          <w:p w14:paraId="0830271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3A57D4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c>
          <w:tcPr>
            <w:tcW w:w="1276" w:type="dxa"/>
            <w:hideMark/>
          </w:tcPr>
          <w:p w14:paraId="567E23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02DA2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132 100,00</w:t>
            </w:r>
          </w:p>
        </w:tc>
      </w:tr>
      <w:tr w:rsidR="006622C8" w:rsidRPr="006622C8" w14:paraId="5941A018" w14:textId="77777777" w:rsidTr="000D265A">
        <w:trPr>
          <w:trHeight w:val="622"/>
        </w:trPr>
        <w:tc>
          <w:tcPr>
            <w:tcW w:w="7796" w:type="dxa"/>
            <w:hideMark/>
          </w:tcPr>
          <w:p w14:paraId="4D1F77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Защита населения и территории от чрезвычайных ситуаций природного и техногенного характера, гражданская оборона</w:t>
            </w:r>
          </w:p>
        </w:tc>
        <w:tc>
          <w:tcPr>
            <w:tcW w:w="709" w:type="dxa"/>
            <w:hideMark/>
          </w:tcPr>
          <w:p w14:paraId="4B275D8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03AFC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31FB3D8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0E7439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BE15F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0197B0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1 253 935,17</w:t>
            </w:r>
          </w:p>
        </w:tc>
        <w:tc>
          <w:tcPr>
            <w:tcW w:w="1276" w:type="dxa"/>
            <w:hideMark/>
          </w:tcPr>
          <w:p w14:paraId="5C90B67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36B5030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1 253 935,17</w:t>
            </w:r>
          </w:p>
        </w:tc>
      </w:tr>
      <w:tr w:rsidR="006622C8" w:rsidRPr="006622C8" w14:paraId="77B06162" w14:textId="77777777" w:rsidTr="000D265A">
        <w:trPr>
          <w:trHeight w:val="545"/>
        </w:trPr>
        <w:tc>
          <w:tcPr>
            <w:tcW w:w="7796" w:type="dxa"/>
            <w:hideMark/>
          </w:tcPr>
          <w:p w14:paraId="45A7AB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xml:space="preserve">МП "Обеспечение безопасности жизнедеятельности населения на территории МО "Поселок Айхал" </w:t>
            </w:r>
          </w:p>
        </w:tc>
        <w:tc>
          <w:tcPr>
            <w:tcW w:w="709" w:type="dxa"/>
            <w:hideMark/>
          </w:tcPr>
          <w:p w14:paraId="4C62DE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80FB2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5D2F334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76D01E3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22 2 00 00000</w:t>
            </w:r>
          </w:p>
        </w:tc>
        <w:tc>
          <w:tcPr>
            <w:tcW w:w="567" w:type="dxa"/>
            <w:hideMark/>
          </w:tcPr>
          <w:p w14:paraId="2923E68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14F3B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1 253 935,17</w:t>
            </w:r>
          </w:p>
        </w:tc>
        <w:tc>
          <w:tcPr>
            <w:tcW w:w="1276" w:type="dxa"/>
            <w:hideMark/>
          </w:tcPr>
          <w:p w14:paraId="379E3C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4C8DD1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1 253 935,17</w:t>
            </w:r>
          </w:p>
        </w:tc>
      </w:tr>
      <w:tr w:rsidR="006622C8" w:rsidRPr="006622C8" w14:paraId="5C5B0CF6" w14:textId="77777777" w:rsidTr="000D265A">
        <w:trPr>
          <w:trHeight w:val="540"/>
        </w:trPr>
        <w:tc>
          <w:tcPr>
            <w:tcW w:w="7796" w:type="dxa"/>
            <w:hideMark/>
          </w:tcPr>
          <w:p w14:paraId="4494E08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Обеспечение функционирования систем оповещения и информированию населения</w:t>
            </w:r>
          </w:p>
        </w:tc>
        <w:tc>
          <w:tcPr>
            <w:tcW w:w="709" w:type="dxa"/>
            <w:hideMark/>
          </w:tcPr>
          <w:p w14:paraId="1E7601C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02F9A6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567" w:type="dxa"/>
            <w:hideMark/>
          </w:tcPr>
          <w:p w14:paraId="2D43D44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09</w:t>
            </w:r>
          </w:p>
        </w:tc>
        <w:tc>
          <w:tcPr>
            <w:tcW w:w="1559" w:type="dxa"/>
            <w:hideMark/>
          </w:tcPr>
          <w:p w14:paraId="1E32DC9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22 2 00 10040</w:t>
            </w:r>
          </w:p>
        </w:tc>
        <w:tc>
          <w:tcPr>
            <w:tcW w:w="567" w:type="dxa"/>
            <w:hideMark/>
          </w:tcPr>
          <w:p w14:paraId="2044726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CE6B1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1 086 650,00</w:t>
            </w:r>
          </w:p>
        </w:tc>
        <w:tc>
          <w:tcPr>
            <w:tcW w:w="1276" w:type="dxa"/>
            <w:hideMark/>
          </w:tcPr>
          <w:p w14:paraId="3945251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CABF8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1 086 650,00</w:t>
            </w:r>
          </w:p>
        </w:tc>
      </w:tr>
      <w:tr w:rsidR="006622C8" w:rsidRPr="006622C8" w14:paraId="672AD929" w14:textId="77777777" w:rsidTr="000D265A">
        <w:trPr>
          <w:trHeight w:val="510"/>
        </w:trPr>
        <w:tc>
          <w:tcPr>
            <w:tcW w:w="7796" w:type="dxa"/>
            <w:hideMark/>
          </w:tcPr>
          <w:p w14:paraId="2C0D26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0F92084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0554E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13A078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0E360B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22 2 00 10040</w:t>
            </w:r>
          </w:p>
        </w:tc>
        <w:tc>
          <w:tcPr>
            <w:tcW w:w="567" w:type="dxa"/>
            <w:hideMark/>
          </w:tcPr>
          <w:p w14:paraId="4A739C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05120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1 086 650,00</w:t>
            </w:r>
          </w:p>
        </w:tc>
        <w:tc>
          <w:tcPr>
            <w:tcW w:w="1276" w:type="dxa"/>
            <w:hideMark/>
          </w:tcPr>
          <w:p w14:paraId="535BBBC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13EF4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1 086 650,00</w:t>
            </w:r>
          </w:p>
        </w:tc>
      </w:tr>
      <w:tr w:rsidR="006622C8" w:rsidRPr="006622C8" w14:paraId="7861F261" w14:textId="77777777" w:rsidTr="000D265A">
        <w:trPr>
          <w:trHeight w:val="497"/>
        </w:trPr>
        <w:tc>
          <w:tcPr>
            <w:tcW w:w="7796" w:type="dxa"/>
            <w:hideMark/>
          </w:tcPr>
          <w:p w14:paraId="71D9E02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Обеспечение мероприятий по пожарной безопасности, защиты населения, территорий от чрезвычайных ситуаций</w:t>
            </w:r>
          </w:p>
        </w:tc>
        <w:tc>
          <w:tcPr>
            <w:tcW w:w="709" w:type="dxa"/>
            <w:hideMark/>
          </w:tcPr>
          <w:p w14:paraId="4E79DAF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3D20D9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567" w:type="dxa"/>
            <w:hideMark/>
          </w:tcPr>
          <w:p w14:paraId="1C61691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09</w:t>
            </w:r>
          </w:p>
        </w:tc>
        <w:tc>
          <w:tcPr>
            <w:tcW w:w="1559" w:type="dxa"/>
            <w:hideMark/>
          </w:tcPr>
          <w:p w14:paraId="6008CF5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22 2 00 10050</w:t>
            </w:r>
          </w:p>
        </w:tc>
        <w:tc>
          <w:tcPr>
            <w:tcW w:w="567" w:type="dxa"/>
            <w:hideMark/>
          </w:tcPr>
          <w:p w14:paraId="4D07742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200E3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167 285,17</w:t>
            </w:r>
          </w:p>
        </w:tc>
        <w:tc>
          <w:tcPr>
            <w:tcW w:w="1276" w:type="dxa"/>
            <w:hideMark/>
          </w:tcPr>
          <w:p w14:paraId="671CCB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56BBA9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167 285,17</w:t>
            </w:r>
          </w:p>
        </w:tc>
      </w:tr>
      <w:tr w:rsidR="006622C8" w:rsidRPr="006622C8" w14:paraId="2839122F" w14:textId="77777777" w:rsidTr="000D265A">
        <w:trPr>
          <w:trHeight w:val="510"/>
        </w:trPr>
        <w:tc>
          <w:tcPr>
            <w:tcW w:w="7796" w:type="dxa"/>
            <w:hideMark/>
          </w:tcPr>
          <w:p w14:paraId="609C68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6B61DAA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40F196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724F71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6CB281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22 2 00 10050</w:t>
            </w:r>
          </w:p>
        </w:tc>
        <w:tc>
          <w:tcPr>
            <w:tcW w:w="567" w:type="dxa"/>
            <w:hideMark/>
          </w:tcPr>
          <w:p w14:paraId="17167FC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5318A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167 285,17</w:t>
            </w:r>
          </w:p>
        </w:tc>
        <w:tc>
          <w:tcPr>
            <w:tcW w:w="1276" w:type="dxa"/>
            <w:hideMark/>
          </w:tcPr>
          <w:p w14:paraId="689959B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667" w:type="dxa"/>
            <w:hideMark/>
          </w:tcPr>
          <w:p w14:paraId="5E135F3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167 285,17</w:t>
            </w:r>
          </w:p>
        </w:tc>
      </w:tr>
      <w:tr w:rsidR="006622C8" w:rsidRPr="006622C8" w14:paraId="16A5D320" w14:textId="77777777" w:rsidTr="000D265A">
        <w:trPr>
          <w:trHeight w:val="300"/>
        </w:trPr>
        <w:tc>
          <w:tcPr>
            <w:tcW w:w="7796" w:type="dxa"/>
            <w:hideMark/>
          </w:tcPr>
          <w:p w14:paraId="307B4D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Органы внутренних дел</w:t>
            </w:r>
          </w:p>
        </w:tc>
        <w:tc>
          <w:tcPr>
            <w:tcW w:w="709" w:type="dxa"/>
            <w:hideMark/>
          </w:tcPr>
          <w:p w14:paraId="056A119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13164B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6EF15CF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3C87D7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425E7CE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DE9990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127 671,68</w:t>
            </w:r>
          </w:p>
        </w:tc>
        <w:tc>
          <w:tcPr>
            <w:tcW w:w="1276" w:type="dxa"/>
            <w:hideMark/>
          </w:tcPr>
          <w:p w14:paraId="459FB05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A3C4EC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127 671,68</w:t>
            </w:r>
          </w:p>
        </w:tc>
      </w:tr>
      <w:tr w:rsidR="006622C8" w:rsidRPr="006622C8" w14:paraId="04121410" w14:textId="77777777" w:rsidTr="000D265A">
        <w:trPr>
          <w:trHeight w:val="417"/>
        </w:trPr>
        <w:tc>
          <w:tcPr>
            <w:tcW w:w="7796" w:type="dxa"/>
            <w:hideMark/>
          </w:tcPr>
          <w:p w14:paraId="72A12F0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"Профилактика правонарушений на территории МО "Поселок Айхал" Мирнинского района РС (Я) "</w:t>
            </w:r>
          </w:p>
        </w:tc>
        <w:tc>
          <w:tcPr>
            <w:tcW w:w="709" w:type="dxa"/>
            <w:hideMark/>
          </w:tcPr>
          <w:p w14:paraId="2C9595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19DE2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210172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4F8366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17 0 00 0000 0</w:t>
            </w:r>
          </w:p>
        </w:tc>
        <w:tc>
          <w:tcPr>
            <w:tcW w:w="567" w:type="dxa"/>
            <w:hideMark/>
          </w:tcPr>
          <w:p w14:paraId="7F08C8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F0646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127 671,68</w:t>
            </w:r>
          </w:p>
        </w:tc>
        <w:tc>
          <w:tcPr>
            <w:tcW w:w="1276" w:type="dxa"/>
            <w:hideMark/>
          </w:tcPr>
          <w:p w14:paraId="7ED106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3F61F0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127 671,68</w:t>
            </w:r>
          </w:p>
        </w:tc>
      </w:tr>
      <w:tr w:rsidR="006622C8" w:rsidRPr="006622C8" w14:paraId="6DF79B2A" w14:textId="77777777" w:rsidTr="000D265A">
        <w:trPr>
          <w:trHeight w:val="467"/>
        </w:trPr>
        <w:tc>
          <w:tcPr>
            <w:tcW w:w="7796" w:type="dxa"/>
            <w:hideMark/>
          </w:tcPr>
          <w:p w14:paraId="4498513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МП "Профилактика правонарушений на территории МО "Поселок Айхал" Мирнинского района РС (Я)"</w:t>
            </w:r>
          </w:p>
        </w:tc>
        <w:tc>
          <w:tcPr>
            <w:tcW w:w="709" w:type="dxa"/>
            <w:hideMark/>
          </w:tcPr>
          <w:p w14:paraId="2270E66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6042D59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567" w:type="dxa"/>
            <w:hideMark/>
          </w:tcPr>
          <w:p w14:paraId="7F086D6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14</w:t>
            </w:r>
          </w:p>
        </w:tc>
        <w:tc>
          <w:tcPr>
            <w:tcW w:w="1559" w:type="dxa"/>
            <w:hideMark/>
          </w:tcPr>
          <w:p w14:paraId="0159CBB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17 1 00 0000 0</w:t>
            </w:r>
          </w:p>
        </w:tc>
        <w:tc>
          <w:tcPr>
            <w:tcW w:w="567" w:type="dxa"/>
            <w:hideMark/>
          </w:tcPr>
          <w:p w14:paraId="6CE896B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1EB2B5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127 671,68</w:t>
            </w:r>
          </w:p>
        </w:tc>
        <w:tc>
          <w:tcPr>
            <w:tcW w:w="1276" w:type="dxa"/>
            <w:hideMark/>
          </w:tcPr>
          <w:p w14:paraId="25EAC92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3B34A70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127 671,68</w:t>
            </w:r>
          </w:p>
        </w:tc>
      </w:tr>
      <w:tr w:rsidR="006622C8" w:rsidRPr="006622C8" w14:paraId="1CB157BA" w14:textId="77777777" w:rsidTr="000D265A">
        <w:trPr>
          <w:trHeight w:val="234"/>
        </w:trPr>
        <w:tc>
          <w:tcPr>
            <w:tcW w:w="7796" w:type="dxa"/>
            <w:hideMark/>
          </w:tcPr>
          <w:p w14:paraId="4F0897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Организация и проведение профилактических мероприятий</w:t>
            </w:r>
          </w:p>
        </w:tc>
        <w:tc>
          <w:tcPr>
            <w:tcW w:w="709" w:type="dxa"/>
            <w:hideMark/>
          </w:tcPr>
          <w:p w14:paraId="179ED81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43D5283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567" w:type="dxa"/>
            <w:hideMark/>
          </w:tcPr>
          <w:p w14:paraId="6374F72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14</w:t>
            </w:r>
          </w:p>
        </w:tc>
        <w:tc>
          <w:tcPr>
            <w:tcW w:w="1559" w:type="dxa"/>
            <w:hideMark/>
          </w:tcPr>
          <w:p w14:paraId="193BB6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17 1 00 10010</w:t>
            </w:r>
          </w:p>
        </w:tc>
        <w:tc>
          <w:tcPr>
            <w:tcW w:w="567" w:type="dxa"/>
            <w:hideMark/>
          </w:tcPr>
          <w:p w14:paraId="22C85F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BFBB7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3 259,08</w:t>
            </w:r>
          </w:p>
        </w:tc>
        <w:tc>
          <w:tcPr>
            <w:tcW w:w="1276" w:type="dxa"/>
            <w:hideMark/>
          </w:tcPr>
          <w:p w14:paraId="02AD376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A32DF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3 259,08</w:t>
            </w:r>
          </w:p>
        </w:tc>
      </w:tr>
      <w:tr w:rsidR="006622C8" w:rsidRPr="006622C8" w14:paraId="5380F000" w14:textId="77777777" w:rsidTr="000D265A">
        <w:trPr>
          <w:trHeight w:val="510"/>
        </w:trPr>
        <w:tc>
          <w:tcPr>
            <w:tcW w:w="7796" w:type="dxa"/>
            <w:hideMark/>
          </w:tcPr>
          <w:p w14:paraId="5A7F34D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5D1BE84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2AA345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26A7044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705C491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17 1 00 10010</w:t>
            </w:r>
          </w:p>
        </w:tc>
        <w:tc>
          <w:tcPr>
            <w:tcW w:w="567" w:type="dxa"/>
            <w:hideMark/>
          </w:tcPr>
          <w:p w14:paraId="1F6C2E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44495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3 259,08</w:t>
            </w:r>
          </w:p>
        </w:tc>
        <w:tc>
          <w:tcPr>
            <w:tcW w:w="1276" w:type="dxa"/>
            <w:hideMark/>
          </w:tcPr>
          <w:p w14:paraId="262A004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458F37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3 259,08</w:t>
            </w:r>
          </w:p>
        </w:tc>
      </w:tr>
      <w:tr w:rsidR="006622C8" w:rsidRPr="006622C8" w14:paraId="178C24BA" w14:textId="77777777" w:rsidTr="000D265A">
        <w:trPr>
          <w:trHeight w:val="301"/>
        </w:trPr>
        <w:tc>
          <w:tcPr>
            <w:tcW w:w="7796" w:type="dxa"/>
            <w:hideMark/>
          </w:tcPr>
          <w:p w14:paraId="14840C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28E789D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5A0B98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11FA4C8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4A55D0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17 1 00 10010</w:t>
            </w:r>
          </w:p>
        </w:tc>
        <w:tc>
          <w:tcPr>
            <w:tcW w:w="567" w:type="dxa"/>
            <w:hideMark/>
          </w:tcPr>
          <w:p w14:paraId="5922E37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2A7E341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276" w:type="dxa"/>
            <w:hideMark/>
          </w:tcPr>
          <w:p w14:paraId="46A2001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FEB78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r>
      <w:tr w:rsidR="006622C8" w:rsidRPr="006622C8" w14:paraId="4A547715" w14:textId="77777777" w:rsidTr="000D265A">
        <w:trPr>
          <w:trHeight w:val="278"/>
        </w:trPr>
        <w:tc>
          <w:tcPr>
            <w:tcW w:w="7796" w:type="dxa"/>
            <w:hideMark/>
          </w:tcPr>
          <w:p w14:paraId="76699F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Организация деятельности народных дружин</w:t>
            </w:r>
          </w:p>
        </w:tc>
        <w:tc>
          <w:tcPr>
            <w:tcW w:w="709" w:type="dxa"/>
            <w:hideMark/>
          </w:tcPr>
          <w:p w14:paraId="4D0F56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0758C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18A8097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0180D8E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17 1 00 62770</w:t>
            </w:r>
          </w:p>
        </w:tc>
        <w:tc>
          <w:tcPr>
            <w:tcW w:w="567" w:type="dxa"/>
            <w:hideMark/>
          </w:tcPr>
          <w:p w14:paraId="470DDD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9EDB7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107 412,60</w:t>
            </w:r>
          </w:p>
        </w:tc>
        <w:tc>
          <w:tcPr>
            <w:tcW w:w="1276" w:type="dxa"/>
            <w:hideMark/>
          </w:tcPr>
          <w:p w14:paraId="2F95E6A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4BEE4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107 412,60</w:t>
            </w:r>
          </w:p>
        </w:tc>
      </w:tr>
      <w:tr w:rsidR="006622C8" w:rsidRPr="006622C8" w14:paraId="60B6EE27" w14:textId="77777777" w:rsidTr="000D265A">
        <w:trPr>
          <w:trHeight w:val="510"/>
        </w:trPr>
        <w:tc>
          <w:tcPr>
            <w:tcW w:w="7796" w:type="dxa"/>
            <w:hideMark/>
          </w:tcPr>
          <w:p w14:paraId="25692E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F2EB3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DB0B25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0EB79F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357E665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17 1 00 62770</w:t>
            </w:r>
          </w:p>
        </w:tc>
        <w:tc>
          <w:tcPr>
            <w:tcW w:w="567" w:type="dxa"/>
            <w:hideMark/>
          </w:tcPr>
          <w:p w14:paraId="4D29EAE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C24A5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107 412,60</w:t>
            </w:r>
          </w:p>
        </w:tc>
        <w:tc>
          <w:tcPr>
            <w:tcW w:w="1276" w:type="dxa"/>
            <w:hideMark/>
          </w:tcPr>
          <w:p w14:paraId="04F047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0EFF5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107 412,60</w:t>
            </w:r>
          </w:p>
        </w:tc>
      </w:tr>
      <w:tr w:rsidR="006622C8" w:rsidRPr="006622C8" w14:paraId="4B3079F8" w14:textId="77777777" w:rsidTr="000D265A">
        <w:trPr>
          <w:trHeight w:val="317"/>
        </w:trPr>
        <w:tc>
          <w:tcPr>
            <w:tcW w:w="7796" w:type="dxa"/>
            <w:hideMark/>
          </w:tcPr>
          <w:p w14:paraId="64DB3F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Организация деятельности народных дружин (за счет средств МБ)</w:t>
            </w:r>
          </w:p>
        </w:tc>
        <w:tc>
          <w:tcPr>
            <w:tcW w:w="709" w:type="dxa"/>
            <w:hideMark/>
          </w:tcPr>
          <w:p w14:paraId="4A0FFE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2A5D6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0F2D12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4F1BE3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S2770</w:t>
            </w:r>
          </w:p>
        </w:tc>
        <w:tc>
          <w:tcPr>
            <w:tcW w:w="567" w:type="dxa"/>
            <w:hideMark/>
          </w:tcPr>
          <w:p w14:paraId="7C05F6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BBCC00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17 000,00</w:t>
            </w:r>
          </w:p>
        </w:tc>
        <w:tc>
          <w:tcPr>
            <w:tcW w:w="1276" w:type="dxa"/>
            <w:hideMark/>
          </w:tcPr>
          <w:p w14:paraId="631F1F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C19F7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17 000,00</w:t>
            </w:r>
          </w:p>
        </w:tc>
      </w:tr>
      <w:tr w:rsidR="006622C8" w:rsidRPr="006622C8" w14:paraId="2F2C1ECF" w14:textId="77777777" w:rsidTr="000D265A">
        <w:trPr>
          <w:trHeight w:val="510"/>
        </w:trPr>
        <w:tc>
          <w:tcPr>
            <w:tcW w:w="7796" w:type="dxa"/>
            <w:hideMark/>
          </w:tcPr>
          <w:p w14:paraId="1DC3FF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03374E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BD417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567" w:type="dxa"/>
            <w:hideMark/>
          </w:tcPr>
          <w:p w14:paraId="129952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1559" w:type="dxa"/>
            <w:hideMark/>
          </w:tcPr>
          <w:p w14:paraId="1F0758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1 00 S2770</w:t>
            </w:r>
          </w:p>
        </w:tc>
        <w:tc>
          <w:tcPr>
            <w:tcW w:w="567" w:type="dxa"/>
            <w:hideMark/>
          </w:tcPr>
          <w:p w14:paraId="77D72F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534D21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17 000,00</w:t>
            </w:r>
          </w:p>
        </w:tc>
        <w:tc>
          <w:tcPr>
            <w:tcW w:w="1276" w:type="dxa"/>
            <w:hideMark/>
          </w:tcPr>
          <w:p w14:paraId="266C005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855D07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17 000,00</w:t>
            </w:r>
          </w:p>
        </w:tc>
      </w:tr>
      <w:tr w:rsidR="006622C8" w:rsidRPr="006622C8" w14:paraId="56B7B6E4" w14:textId="77777777" w:rsidTr="000D265A">
        <w:trPr>
          <w:trHeight w:val="300"/>
        </w:trPr>
        <w:tc>
          <w:tcPr>
            <w:tcW w:w="7796" w:type="dxa"/>
            <w:hideMark/>
          </w:tcPr>
          <w:p w14:paraId="4AA6A5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НАЦИОНАЛЬНАЯ ЭКОНОМИКА</w:t>
            </w:r>
          </w:p>
        </w:tc>
        <w:tc>
          <w:tcPr>
            <w:tcW w:w="709" w:type="dxa"/>
            <w:hideMark/>
          </w:tcPr>
          <w:p w14:paraId="761679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74104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74531E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33C0B7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033AF22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768446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27 338 810,96</w:t>
            </w:r>
          </w:p>
        </w:tc>
        <w:tc>
          <w:tcPr>
            <w:tcW w:w="1276" w:type="dxa"/>
            <w:hideMark/>
          </w:tcPr>
          <w:p w14:paraId="4615819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-59 247,97</w:t>
            </w:r>
          </w:p>
        </w:tc>
        <w:tc>
          <w:tcPr>
            <w:tcW w:w="1667" w:type="dxa"/>
            <w:hideMark/>
          </w:tcPr>
          <w:p w14:paraId="421911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27 279 562,99</w:t>
            </w:r>
          </w:p>
        </w:tc>
      </w:tr>
      <w:tr w:rsidR="006622C8" w:rsidRPr="006622C8" w14:paraId="3226AC54" w14:textId="77777777" w:rsidTr="000D265A">
        <w:trPr>
          <w:trHeight w:val="300"/>
        </w:trPr>
        <w:tc>
          <w:tcPr>
            <w:tcW w:w="7796" w:type="dxa"/>
            <w:hideMark/>
          </w:tcPr>
          <w:p w14:paraId="60F01F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Сельское хозяйство и рыболовство</w:t>
            </w:r>
          </w:p>
        </w:tc>
        <w:tc>
          <w:tcPr>
            <w:tcW w:w="709" w:type="dxa"/>
            <w:hideMark/>
          </w:tcPr>
          <w:p w14:paraId="76EA91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FE5FD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552E17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644F963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C42058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BDA24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c>
          <w:tcPr>
            <w:tcW w:w="1276" w:type="dxa"/>
            <w:hideMark/>
          </w:tcPr>
          <w:p w14:paraId="2AA58F5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C78D2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r>
      <w:tr w:rsidR="006622C8" w:rsidRPr="006622C8" w14:paraId="09561E38" w14:textId="77777777" w:rsidTr="000D265A">
        <w:trPr>
          <w:trHeight w:val="300"/>
        </w:trPr>
        <w:tc>
          <w:tcPr>
            <w:tcW w:w="7796" w:type="dxa"/>
            <w:hideMark/>
          </w:tcPr>
          <w:p w14:paraId="10ADEC8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7B56F07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154231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23D391D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068F70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47DF88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595DD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c>
          <w:tcPr>
            <w:tcW w:w="1276" w:type="dxa"/>
            <w:hideMark/>
          </w:tcPr>
          <w:p w14:paraId="4164D7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49C40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r>
      <w:tr w:rsidR="006622C8" w:rsidRPr="006622C8" w14:paraId="4074A53A" w14:textId="77777777" w:rsidTr="000D265A">
        <w:trPr>
          <w:trHeight w:val="300"/>
        </w:trPr>
        <w:tc>
          <w:tcPr>
            <w:tcW w:w="7796" w:type="dxa"/>
            <w:hideMark/>
          </w:tcPr>
          <w:p w14:paraId="47D1FC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5DC115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3735D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0BCE0C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7AB0ABA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66B6259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4CC2E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c>
          <w:tcPr>
            <w:tcW w:w="1276" w:type="dxa"/>
            <w:hideMark/>
          </w:tcPr>
          <w:p w14:paraId="581824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1345A3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588 139,08</w:t>
            </w:r>
          </w:p>
        </w:tc>
      </w:tr>
      <w:tr w:rsidR="006622C8" w:rsidRPr="006622C8" w14:paraId="5B6FBA0C" w14:textId="77777777" w:rsidTr="000D265A">
        <w:trPr>
          <w:trHeight w:val="714"/>
        </w:trPr>
        <w:tc>
          <w:tcPr>
            <w:tcW w:w="7796" w:type="dxa"/>
            <w:hideMark/>
          </w:tcPr>
          <w:p w14:paraId="55F367F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709" w:type="dxa"/>
            <w:hideMark/>
          </w:tcPr>
          <w:p w14:paraId="75E8CD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F28D4E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5C7C594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1559" w:type="dxa"/>
            <w:hideMark/>
          </w:tcPr>
          <w:p w14:paraId="297A4EB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99 5 0063360</w:t>
            </w:r>
          </w:p>
        </w:tc>
        <w:tc>
          <w:tcPr>
            <w:tcW w:w="567" w:type="dxa"/>
            <w:hideMark/>
          </w:tcPr>
          <w:p w14:paraId="542A8C5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F5783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354 638,58</w:t>
            </w:r>
          </w:p>
        </w:tc>
        <w:tc>
          <w:tcPr>
            <w:tcW w:w="1276" w:type="dxa"/>
            <w:hideMark/>
          </w:tcPr>
          <w:p w14:paraId="5B49B88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6399E0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354 638,58</w:t>
            </w:r>
          </w:p>
        </w:tc>
      </w:tr>
      <w:tr w:rsidR="006622C8" w:rsidRPr="006622C8" w14:paraId="4FA9A009" w14:textId="77777777" w:rsidTr="000D265A">
        <w:trPr>
          <w:trHeight w:val="510"/>
        </w:trPr>
        <w:tc>
          <w:tcPr>
            <w:tcW w:w="7796" w:type="dxa"/>
            <w:hideMark/>
          </w:tcPr>
          <w:p w14:paraId="684139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9550B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EA16D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51F3110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74E237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99 5 0063360</w:t>
            </w:r>
          </w:p>
        </w:tc>
        <w:tc>
          <w:tcPr>
            <w:tcW w:w="567" w:type="dxa"/>
            <w:hideMark/>
          </w:tcPr>
          <w:p w14:paraId="257630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422278A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354 638,58</w:t>
            </w:r>
          </w:p>
        </w:tc>
        <w:tc>
          <w:tcPr>
            <w:tcW w:w="1276" w:type="dxa"/>
            <w:hideMark/>
          </w:tcPr>
          <w:p w14:paraId="3F7A62E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530E40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354 638,58</w:t>
            </w:r>
          </w:p>
        </w:tc>
      </w:tr>
      <w:tr w:rsidR="006622C8" w:rsidRPr="006622C8" w14:paraId="3FB766DB" w14:textId="77777777" w:rsidTr="000D265A">
        <w:trPr>
          <w:trHeight w:val="300"/>
        </w:trPr>
        <w:tc>
          <w:tcPr>
            <w:tcW w:w="7796" w:type="dxa"/>
            <w:hideMark/>
          </w:tcPr>
          <w:p w14:paraId="396D66E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в области сельского хозяйства</w:t>
            </w:r>
          </w:p>
        </w:tc>
        <w:tc>
          <w:tcPr>
            <w:tcW w:w="709" w:type="dxa"/>
            <w:hideMark/>
          </w:tcPr>
          <w:p w14:paraId="351108B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6987ACF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150470A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1559" w:type="dxa"/>
            <w:hideMark/>
          </w:tcPr>
          <w:p w14:paraId="666385F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99 5 0091005</w:t>
            </w:r>
          </w:p>
        </w:tc>
        <w:tc>
          <w:tcPr>
            <w:tcW w:w="567" w:type="dxa"/>
            <w:hideMark/>
          </w:tcPr>
          <w:p w14:paraId="1317753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05F90E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233 500,50</w:t>
            </w:r>
          </w:p>
        </w:tc>
        <w:tc>
          <w:tcPr>
            <w:tcW w:w="1276" w:type="dxa"/>
            <w:hideMark/>
          </w:tcPr>
          <w:p w14:paraId="3EB7F6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274A3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233 500,50</w:t>
            </w:r>
          </w:p>
        </w:tc>
      </w:tr>
      <w:tr w:rsidR="006622C8" w:rsidRPr="006622C8" w14:paraId="56A586A9" w14:textId="77777777" w:rsidTr="000D265A">
        <w:trPr>
          <w:trHeight w:val="510"/>
        </w:trPr>
        <w:tc>
          <w:tcPr>
            <w:tcW w:w="7796" w:type="dxa"/>
            <w:hideMark/>
          </w:tcPr>
          <w:p w14:paraId="79F1BE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A3706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BF407D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1BDEB9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4A82F6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99 5 0091005</w:t>
            </w:r>
          </w:p>
        </w:tc>
        <w:tc>
          <w:tcPr>
            <w:tcW w:w="567" w:type="dxa"/>
            <w:hideMark/>
          </w:tcPr>
          <w:p w14:paraId="1D2ED7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290E8EA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233 500,50</w:t>
            </w:r>
          </w:p>
        </w:tc>
        <w:tc>
          <w:tcPr>
            <w:tcW w:w="1276" w:type="dxa"/>
            <w:hideMark/>
          </w:tcPr>
          <w:p w14:paraId="2E82D9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CCEDA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233 500,50</w:t>
            </w:r>
          </w:p>
        </w:tc>
      </w:tr>
      <w:tr w:rsidR="006622C8" w:rsidRPr="006622C8" w14:paraId="70457CB5" w14:textId="77777777" w:rsidTr="000D265A">
        <w:trPr>
          <w:trHeight w:val="300"/>
        </w:trPr>
        <w:tc>
          <w:tcPr>
            <w:tcW w:w="7796" w:type="dxa"/>
            <w:hideMark/>
          </w:tcPr>
          <w:p w14:paraId="272BE22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Транспорт</w:t>
            </w:r>
          </w:p>
        </w:tc>
        <w:tc>
          <w:tcPr>
            <w:tcW w:w="709" w:type="dxa"/>
            <w:hideMark/>
          </w:tcPr>
          <w:p w14:paraId="598ED29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73108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0F3036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1559" w:type="dxa"/>
            <w:hideMark/>
          </w:tcPr>
          <w:p w14:paraId="47A4D4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97E06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2DD3F5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15 019 483,91</w:t>
            </w:r>
          </w:p>
        </w:tc>
        <w:tc>
          <w:tcPr>
            <w:tcW w:w="1276" w:type="dxa"/>
            <w:hideMark/>
          </w:tcPr>
          <w:p w14:paraId="4CD2D2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ED8DA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15 019 483,91</w:t>
            </w:r>
          </w:p>
        </w:tc>
      </w:tr>
      <w:tr w:rsidR="006622C8" w:rsidRPr="006622C8" w14:paraId="2628C1EE" w14:textId="77777777" w:rsidTr="000D265A">
        <w:trPr>
          <w:trHeight w:val="265"/>
        </w:trPr>
        <w:tc>
          <w:tcPr>
            <w:tcW w:w="7796" w:type="dxa"/>
            <w:hideMark/>
          </w:tcPr>
          <w:p w14:paraId="34CE270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в области дорожно-транспортного комплекса</w:t>
            </w:r>
          </w:p>
        </w:tc>
        <w:tc>
          <w:tcPr>
            <w:tcW w:w="709" w:type="dxa"/>
            <w:hideMark/>
          </w:tcPr>
          <w:p w14:paraId="63BB704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28CF845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3C143BE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08</w:t>
            </w:r>
          </w:p>
        </w:tc>
        <w:tc>
          <w:tcPr>
            <w:tcW w:w="1559" w:type="dxa"/>
            <w:hideMark/>
          </w:tcPr>
          <w:p w14:paraId="6F4A8E9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99 5 00 91008</w:t>
            </w:r>
          </w:p>
        </w:tc>
        <w:tc>
          <w:tcPr>
            <w:tcW w:w="567" w:type="dxa"/>
            <w:hideMark/>
          </w:tcPr>
          <w:p w14:paraId="1A4C2A5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7021B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15 019 483,91</w:t>
            </w:r>
          </w:p>
        </w:tc>
        <w:tc>
          <w:tcPr>
            <w:tcW w:w="1276" w:type="dxa"/>
            <w:hideMark/>
          </w:tcPr>
          <w:p w14:paraId="26F76E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D5AF9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15 019 483,91</w:t>
            </w:r>
          </w:p>
        </w:tc>
      </w:tr>
      <w:tr w:rsidR="006622C8" w:rsidRPr="006622C8" w14:paraId="48C2DDE3" w14:textId="77777777" w:rsidTr="000D265A">
        <w:trPr>
          <w:trHeight w:val="510"/>
        </w:trPr>
        <w:tc>
          <w:tcPr>
            <w:tcW w:w="7796" w:type="dxa"/>
            <w:hideMark/>
          </w:tcPr>
          <w:p w14:paraId="04A492E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38A4F1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AD0A0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20A3632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1559" w:type="dxa"/>
            <w:hideMark/>
          </w:tcPr>
          <w:p w14:paraId="372072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99 5 00 91008</w:t>
            </w:r>
          </w:p>
        </w:tc>
        <w:tc>
          <w:tcPr>
            <w:tcW w:w="567" w:type="dxa"/>
            <w:hideMark/>
          </w:tcPr>
          <w:p w14:paraId="72DDA7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3C663B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11 817 939,91</w:t>
            </w:r>
          </w:p>
        </w:tc>
        <w:tc>
          <w:tcPr>
            <w:tcW w:w="1276" w:type="dxa"/>
            <w:hideMark/>
          </w:tcPr>
          <w:p w14:paraId="38F67A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2C8B4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11 817 939,91</w:t>
            </w:r>
          </w:p>
        </w:tc>
      </w:tr>
      <w:tr w:rsidR="006622C8" w:rsidRPr="006622C8" w14:paraId="56C5BEBC" w14:textId="77777777" w:rsidTr="000D265A">
        <w:trPr>
          <w:trHeight w:val="300"/>
        </w:trPr>
        <w:tc>
          <w:tcPr>
            <w:tcW w:w="7796" w:type="dxa"/>
            <w:hideMark/>
          </w:tcPr>
          <w:p w14:paraId="76C719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4F27E4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886796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69ECDA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1559" w:type="dxa"/>
            <w:hideMark/>
          </w:tcPr>
          <w:p w14:paraId="3E868E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99 5 00 91008</w:t>
            </w:r>
          </w:p>
        </w:tc>
        <w:tc>
          <w:tcPr>
            <w:tcW w:w="567" w:type="dxa"/>
            <w:hideMark/>
          </w:tcPr>
          <w:p w14:paraId="4B0296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3D5D39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3 201 544,00</w:t>
            </w:r>
          </w:p>
        </w:tc>
        <w:tc>
          <w:tcPr>
            <w:tcW w:w="1276" w:type="dxa"/>
            <w:hideMark/>
          </w:tcPr>
          <w:p w14:paraId="3C79C4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684FC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3 201 544,00</w:t>
            </w:r>
          </w:p>
        </w:tc>
      </w:tr>
      <w:tr w:rsidR="006622C8" w:rsidRPr="006622C8" w14:paraId="15D35983" w14:textId="77777777" w:rsidTr="000D265A">
        <w:trPr>
          <w:trHeight w:val="300"/>
        </w:trPr>
        <w:tc>
          <w:tcPr>
            <w:tcW w:w="7796" w:type="dxa"/>
            <w:hideMark/>
          </w:tcPr>
          <w:p w14:paraId="7B3307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Дорожное хозяйство (дорожные фонды)</w:t>
            </w:r>
          </w:p>
        </w:tc>
        <w:tc>
          <w:tcPr>
            <w:tcW w:w="709" w:type="dxa"/>
            <w:hideMark/>
          </w:tcPr>
          <w:p w14:paraId="6FB334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8EE46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780563C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01D203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70D41B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4262E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11 326 565,49</w:t>
            </w:r>
          </w:p>
        </w:tc>
        <w:tc>
          <w:tcPr>
            <w:tcW w:w="1276" w:type="dxa"/>
            <w:hideMark/>
          </w:tcPr>
          <w:p w14:paraId="17C0DA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-59 247,97</w:t>
            </w:r>
          </w:p>
        </w:tc>
        <w:tc>
          <w:tcPr>
            <w:tcW w:w="1667" w:type="dxa"/>
            <w:hideMark/>
          </w:tcPr>
          <w:p w14:paraId="5C8282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11 267 317,52</w:t>
            </w:r>
          </w:p>
        </w:tc>
      </w:tr>
      <w:tr w:rsidR="006622C8" w:rsidRPr="006622C8" w14:paraId="606D8030" w14:textId="77777777" w:rsidTr="000D265A">
        <w:trPr>
          <w:trHeight w:val="510"/>
        </w:trPr>
        <w:tc>
          <w:tcPr>
            <w:tcW w:w="7796" w:type="dxa"/>
            <w:hideMark/>
          </w:tcPr>
          <w:p w14:paraId="681DA0F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xml:space="preserve">МП "Комплексное развитие транспортной инфраструктуры МО "Поселок Айхал" </w:t>
            </w:r>
          </w:p>
        </w:tc>
        <w:tc>
          <w:tcPr>
            <w:tcW w:w="709" w:type="dxa"/>
            <w:hideMark/>
          </w:tcPr>
          <w:p w14:paraId="53B64F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41494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748FED6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509331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18 5 00 00000</w:t>
            </w:r>
          </w:p>
        </w:tc>
        <w:tc>
          <w:tcPr>
            <w:tcW w:w="567" w:type="dxa"/>
            <w:hideMark/>
          </w:tcPr>
          <w:p w14:paraId="39EF433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AF260F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11 326 565,49</w:t>
            </w:r>
          </w:p>
        </w:tc>
        <w:tc>
          <w:tcPr>
            <w:tcW w:w="1276" w:type="dxa"/>
            <w:hideMark/>
          </w:tcPr>
          <w:p w14:paraId="2F7E77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-59 247,97</w:t>
            </w:r>
          </w:p>
        </w:tc>
        <w:tc>
          <w:tcPr>
            <w:tcW w:w="1667" w:type="dxa"/>
            <w:hideMark/>
          </w:tcPr>
          <w:p w14:paraId="21CA13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11 267 317,52</w:t>
            </w:r>
          </w:p>
        </w:tc>
      </w:tr>
      <w:tr w:rsidR="006622C8" w:rsidRPr="006622C8" w14:paraId="3806C6D6" w14:textId="77777777" w:rsidTr="000D265A">
        <w:trPr>
          <w:trHeight w:val="300"/>
        </w:trPr>
        <w:tc>
          <w:tcPr>
            <w:tcW w:w="7796" w:type="dxa"/>
            <w:hideMark/>
          </w:tcPr>
          <w:p w14:paraId="63DBA2E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Дорожное хозяйство</w:t>
            </w:r>
          </w:p>
        </w:tc>
        <w:tc>
          <w:tcPr>
            <w:tcW w:w="709" w:type="dxa"/>
            <w:hideMark/>
          </w:tcPr>
          <w:p w14:paraId="7C046BB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0A59E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7CB21B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57E395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18 5 00 00000</w:t>
            </w:r>
          </w:p>
        </w:tc>
        <w:tc>
          <w:tcPr>
            <w:tcW w:w="567" w:type="dxa"/>
            <w:hideMark/>
          </w:tcPr>
          <w:p w14:paraId="50FA5D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FDE82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11 326 565,49</w:t>
            </w:r>
          </w:p>
        </w:tc>
        <w:tc>
          <w:tcPr>
            <w:tcW w:w="1276" w:type="dxa"/>
            <w:hideMark/>
          </w:tcPr>
          <w:p w14:paraId="06441DC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-59 247,97</w:t>
            </w:r>
          </w:p>
        </w:tc>
        <w:tc>
          <w:tcPr>
            <w:tcW w:w="1667" w:type="dxa"/>
            <w:hideMark/>
          </w:tcPr>
          <w:p w14:paraId="7E37A6C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11 267 317,52</w:t>
            </w:r>
          </w:p>
        </w:tc>
      </w:tr>
      <w:tr w:rsidR="006622C8" w:rsidRPr="006622C8" w14:paraId="7876B1B1" w14:textId="77777777" w:rsidTr="000D265A">
        <w:trPr>
          <w:trHeight w:val="425"/>
        </w:trPr>
        <w:tc>
          <w:tcPr>
            <w:tcW w:w="7796" w:type="dxa"/>
            <w:hideMark/>
          </w:tcPr>
          <w:p w14:paraId="7706DAC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Содержание, текущий и капитальный ремонт автомобильных дорог общего пользования местного значения</w:t>
            </w:r>
          </w:p>
        </w:tc>
        <w:tc>
          <w:tcPr>
            <w:tcW w:w="709" w:type="dxa"/>
            <w:hideMark/>
          </w:tcPr>
          <w:p w14:paraId="5D03F8B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C6A024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09E5A68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09</w:t>
            </w:r>
          </w:p>
        </w:tc>
        <w:tc>
          <w:tcPr>
            <w:tcW w:w="1559" w:type="dxa"/>
            <w:hideMark/>
          </w:tcPr>
          <w:p w14:paraId="4A312E2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18 5 00 10010</w:t>
            </w:r>
          </w:p>
        </w:tc>
        <w:tc>
          <w:tcPr>
            <w:tcW w:w="567" w:type="dxa"/>
            <w:hideMark/>
          </w:tcPr>
          <w:p w14:paraId="5BC55E9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DCADCC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11 326 565,49</w:t>
            </w:r>
          </w:p>
        </w:tc>
        <w:tc>
          <w:tcPr>
            <w:tcW w:w="1276" w:type="dxa"/>
            <w:hideMark/>
          </w:tcPr>
          <w:p w14:paraId="2A84F69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-59 247,97</w:t>
            </w:r>
          </w:p>
        </w:tc>
        <w:tc>
          <w:tcPr>
            <w:tcW w:w="1667" w:type="dxa"/>
            <w:hideMark/>
          </w:tcPr>
          <w:p w14:paraId="49F5DEF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11 267 317,52</w:t>
            </w:r>
          </w:p>
        </w:tc>
      </w:tr>
      <w:tr w:rsidR="006622C8" w:rsidRPr="006622C8" w14:paraId="357030A5" w14:textId="77777777" w:rsidTr="000D265A">
        <w:trPr>
          <w:trHeight w:val="510"/>
        </w:trPr>
        <w:tc>
          <w:tcPr>
            <w:tcW w:w="7796" w:type="dxa"/>
            <w:hideMark/>
          </w:tcPr>
          <w:p w14:paraId="7C8BD3F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1B4F0C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2AC35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638B50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09</w:t>
            </w:r>
          </w:p>
        </w:tc>
        <w:tc>
          <w:tcPr>
            <w:tcW w:w="1559" w:type="dxa"/>
            <w:hideMark/>
          </w:tcPr>
          <w:p w14:paraId="728CA8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18 5 00 10010</w:t>
            </w:r>
          </w:p>
        </w:tc>
        <w:tc>
          <w:tcPr>
            <w:tcW w:w="567" w:type="dxa"/>
            <w:hideMark/>
          </w:tcPr>
          <w:p w14:paraId="1922387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0DC1B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11 326 565,49</w:t>
            </w:r>
          </w:p>
        </w:tc>
        <w:tc>
          <w:tcPr>
            <w:tcW w:w="1276" w:type="dxa"/>
            <w:hideMark/>
          </w:tcPr>
          <w:p w14:paraId="270C265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-59 247,97</w:t>
            </w:r>
          </w:p>
        </w:tc>
        <w:tc>
          <w:tcPr>
            <w:tcW w:w="1667" w:type="dxa"/>
            <w:hideMark/>
          </w:tcPr>
          <w:p w14:paraId="1827443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11 267 317,52</w:t>
            </w:r>
          </w:p>
        </w:tc>
      </w:tr>
      <w:tr w:rsidR="006622C8" w:rsidRPr="006622C8" w14:paraId="5BAA2E40" w14:textId="77777777" w:rsidTr="000D265A">
        <w:trPr>
          <w:trHeight w:val="242"/>
        </w:trPr>
        <w:tc>
          <w:tcPr>
            <w:tcW w:w="7796" w:type="dxa"/>
            <w:hideMark/>
          </w:tcPr>
          <w:p w14:paraId="2C06F4C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Другие вопросы в области национальной экономики</w:t>
            </w:r>
          </w:p>
        </w:tc>
        <w:tc>
          <w:tcPr>
            <w:tcW w:w="709" w:type="dxa"/>
            <w:hideMark/>
          </w:tcPr>
          <w:p w14:paraId="21E9FB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85672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177DE5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53EB9B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0AD0F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A46C7E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404 622,48</w:t>
            </w:r>
          </w:p>
        </w:tc>
        <w:tc>
          <w:tcPr>
            <w:tcW w:w="1276" w:type="dxa"/>
            <w:hideMark/>
          </w:tcPr>
          <w:p w14:paraId="686F1C3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9995DA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404 622,48</w:t>
            </w:r>
          </w:p>
        </w:tc>
      </w:tr>
      <w:tr w:rsidR="006622C8" w:rsidRPr="006622C8" w14:paraId="22C6480E" w14:textId="77777777" w:rsidTr="000D265A">
        <w:trPr>
          <w:trHeight w:val="557"/>
        </w:trPr>
        <w:tc>
          <w:tcPr>
            <w:tcW w:w="7796" w:type="dxa"/>
            <w:hideMark/>
          </w:tcPr>
          <w:p w14:paraId="2ABD26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ЦП "Поддержка и развитие малого и среднего предпринимательства в МО "Поселок Айхал" Мирнинского района РС (Я) "</w:t>
            </w:r>
          </w:p>
        </w:tc>
        <w:tc>
          <w:tcPr>
            <w:tcW w:w="709" w:type="dxa"/>
            <w:hideMark/>
          </w:tcPr>
          <w:p w14:paraId="35802FC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1B6BD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2A9415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0E166D4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26 0 00 00000</w:t>
            </w:r>
          </w:p>
        </w:tc>
        <w:tc>
          <w:tcPr>
            <w:tcW w:w="567" w:type="dxa"/>
            <w:hideMark/>
          </w:tcPr>
          <w:p w14:paraId="0D6A77D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88508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c>
          <w:tcPr>
            <w:tcW w:w="1276" w:type="dxa"/>
            <w:hideMark/>
          </w:tcPr>
          <w:p w14:paraId="32A66D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5CD5F1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r>
      <w:tr w:rsidR="006622C8" w:rsidRPr="006622C8" w14:paraId="25A98B41" w14:textId="77777777" w:rsidTr="000D265A">
        <w:trPr>
          <w:trHeight w:val="267"/>
        </w:trPr>
        <w:tc>
          <w:tcPr>
            <w:tcW w:w="7796" w:type="dxa"/>
            <w:hideMark/>
          </w:tcPr>
          <w:p w14:paraId="2BC7123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Поддержка субъектов малого и среднего предпринимателства</w:t>
            </w:r>
          </w:p>
        </w:tc>
        <w:tc>
          <w:tcPr>
            <w:tcW w:w="709" w:type="dxa"/>
            <w:hideMark/>
          </w:tcPr>
          <w:p w14:paraId="0F1356C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3F4AEA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0CDC92B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12</w:t>
            </w:r>
          </w:p>
        </w:tc>
        <w:tc>
          <w:tcPr>
            <w:tcW w:w="1559" w:type="dxa"/>
            <w:hideMark/>
          </w:tcPr>
          <w:p w14:paraId="04F50E6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26 3 00 10010</w:t>
            </w:r>
          </w:p>
        </w:tc>
        <w:tc>
          <w:tcPr>
            <w:tcW w:w="567" w:type="dxa"/>
            <w:hideMark/>
          </w:tcPr>
          <w:p w14:paraId="48359D4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4BDF277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c>
          <w:tcPr>
            <w:tcW w:w="1276" w:type="dxa"/>
            <w:hideMark/>
          </w:tcPr>
          <w:p w14:paraId="4AFA2A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A478A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r>
      <w:tr w:rsidR="006622C8" w:rsidRPr="006622C8" w14:paraId="2B3437F7" w14:textId="77777777" w:rsidTr="000D265A">
        <w:trPr>
          <w:trHeight w:val="300"/>
        </w:trPr>
        <w:tc>
          <w:tcPr>
            <w:tcW w:w="7796" w:type="dxa"/>
            <w:hideMark/>
          </w:tcPr>
          <w:p w14:paraId="744FF8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3AFC658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FD05DD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77ACBA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387B9F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26 3 00 10010</w:t>
            </w:r>
          </w:p>
        </w:tc>
        <w:tc>
          <w:tcPr>
            <w:tcW w:w="567" w:type="dxa"/>
            <w:hideMark/>
          </w:tcPr>
          <w:p w14:paraId="79ABC4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4D8C9E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c>
          <w:tcPr>
            <w:tcW w:w="1276" w:type="dxa"/>
            <w:hideMark/>
          </w:tcPr>
          <w:p w14:paraId="269D2F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744F33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150 000,00</w:t>
            </w:r>
          </w:p>
        </w:tc>
      </w:tr>
      <w:tr w:rsidR="006622C8" w:rsidRPr="006622C8" w14:paraId="298DA510" w14:textId="77777777" w:rsidTr="000D265A">
        <w:trPr>
          <w:trHeight w:val="300"/>
        </w:trPr>
        <w:tc>
          <w:tcPr>
            <w:tcW w:w="7796" w:type="dxa"/>
            <w:hideMark/>
          </w:tcPr>
          <w:p w14:paraId="0D53B9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5FF6A0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3827B3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0FBD91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768B33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55496D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CF20D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c>
          <w:tcPr>
            <w:tcW w:w="1276" w:type="dxa"/>
            <w:hideMark/>
          </w:tcPr>
          <w:p w14:paraId="6D0DA5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F93F0E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r>
      <w:tr w:rsidR="006622C8" w:rsidRPr="006622C8" w14:paraId="273E0B77" w14:textId="77777777" w:rsidTr="000D265A">
        <w:trPr>
          <w:trHeight w:val="300"/>
        </w:trPr>
        <w:tc>
          <w:tcPr>
            <w:tcW w:w="7796" w:type="dxa"/>
            <w:hideMark/>
          </w:tcPr>
          <w:p w14:paraId="3A0213C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7CBE9A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72BCB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261B08C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762D52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43D504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E1F7D2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c>
          <w:tcPr>
            <w:tcW w:w="1276" w:type="dxa"/>
            <w:hideMark/>
          </w:tcPr>
          <w:p w14:paraId="791184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01817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r>
      <w:tr w:rsidR="006622C8" w:rsidRPr="006622C8" w14:paraId="21A3CE33" w14:textId="77777777" w:rsidTr="000D265A">
        <w:trPr>
          <w:trHeight w:val="540"/>
        </w:trPr>
        <w:tc>
          <w:tcPr>
            <w:tcW w:w="7796" w:type="dxa"/>
            <w:hideMark/>
          </w:tcPr>
          <w:p w14:paraId="124AA03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по управлению муниицпальным имуществом и земельными ресурсами</w:t>
            </w:r>
          </w:p>
        </w:tc>
        <w:tc>
          <w:tcPr>
            <w:tcW w:w="709" w:type="dxa"/>
            <w:hideMark/>
          </w:tcPr>
          <w:p w14:paraId="53F0F22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D85FD3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567" w:type="dxa"/>
            <w:hideMark/>
          </w:tcPr>
          <w:p w14:paraId="7850BC7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12</w:t>
            </w:r>
          </w:p>
        </w:tc>
        <w:tc>
          <w:tcPr>
            <w:tcW w:w="1559" w:type="dxa"/>
            <w:hideMark/>
          </w:tcPr>
          <w:p w14:paraId="4C5A062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99 5 00 91002</w:t>
            </w:r>
          </w:p>
        </w:tc>
        <w:tc>
          <w:tcPr>
            <w:tcW w:w="567" w:type="dxa"/>
            <w:hideMark/>
          </w:tcPr>
          <w:p w14:paraId="34A9FA2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7ED8B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c>
          <w:tcPr>
            <w:tcW w:w="1276" w:type="dxa"/>
            <w:hideMark/>
          </w:tcPr>
          <w:p w14:paraId="6F00DF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F99FD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r>
      <w:tr w:rsidR="006622C8" w:rsidRPr="006622C8" w14:paraId="144088C3" w14:textId="77777777" w:rsidTr="000D265A">
        <w:trPr>
          <w:trHeight w:val="510"/>
        </w:trPr>
        <w:tc>
          <w:tcPr>
            <w:tcW w:w="7796" w:type="dxa"/>
            <w:hideMark/>
          </w:tcPr>
          <w:p w14:paraId="242A43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047268A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425F31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567" w:type="dxa"/>
            <w:hideMark/>
          </w:tcPr>
          <w:p w14:paraId="2EEA74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12</w:t>
            </w:r>
          </w:p>
        </w:tc>
        <w:tc>
          <w:tcPr>
            <w:tcW w:w="1559" w:type="dxa"/>
            <w:hideMark/>
          </w:tcPr>
          <w:p w14:paraId="7379662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99 5 00 91002</w:t>
            </w:r>
          </w:p>
        </w:tc>
        <w:tc>
          <w:tcPr>
            <w:tcW w:w="567" w:type="dxa"/>
            <w:hideMark/>
          </w:tcPr>
          <w:p w14:paraId="1350CF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E4443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c>
          <w:tcPr>
            <w:tcW w:w="1276" w:type="dxa"/>
            <w:hideMark/>
          </w:tcPr>
          <w:p w14:paraId="3BCD59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FE160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254 622,48</w:t>
            </w:r>
          </w:p>
        </w:tc>
      </w:tr>
      <w:tr w:rsidR="006622C8" w:rsidRPr="006622C8" w14:paraId="3FC1F78F" w14:textId="77777777" w:rsidTr="000D265A">
        <w:trPr>
          <w:trHeight w:val="257"/>
        </w:trPr>
        <w:tc>
          <w:tcPr>
            <w:tcW w:w="7796" w:type="dxa"/>
            <w:hideMark/>
          </w:tcPr>
          <w:p w14:paraId="0ACB6E6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ЖИЛИЩНО-КОММУНАЛЬНОЕ ХОЗЯЙСТВО</w:t>
            </w:r>
          </w:p>
        </w:tc>
        <w:tc>
          <w:tcPr>
            <w:tcW w:w="709" w:type="dxa"/>
            <w:hideMark/>
          </w:tcPr>
          <w:p w14:paraId="3956CC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1E07F6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2C852F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0C85803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789573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87A49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82 626 175,10</w:t>
            </w:r>
          </w:p>
        </w:tc>
        <w:tc>
          <w:tcPr>
            <w:tcW w:w="1276" w:type="dxa"/>
            <w:hideMark/>
          </w:tcPr>
          <w:p w14:paraId="2672285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-23 552,38</w:t>
            </w:r>
          </w:p>
        </w:tc>
        <w:tc>
          <w:tcPr>
            <w:tcW w:w="1667" w:type="dxa"/>
            <w:hideMark/>
          </w:tcPr>
          <w:p w14:paraId="048364E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82 602 622,72</w:t>
            </w:r>
          </w:p>
        </w:tc>
      </w:tr>
      <w:tr w:rsidR="006622C8" w:rsidRPr="006622C8" w14:paraId="6C196203" w14:textId="77777777" w:rsidTr="000D265A">
        <w:trPr>
          <w:trHeight w:val="300"/>
        </w:trPr>
        <w:tc>
          <w:tcPr>
            <w:tcW w:w="7796" w:type="dxa"/>
            <w:hideMark/>
          </w:tcPr>
          <w:p w14:paraId="0F4311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Жилищное хозяйство</w:t>
            </w:r>
          </w:p>
        </w:tc>
        <w:tc>
          <w:tcPr>
            <w:tcW w:w="709" w:type="dxa"/>
            <w:hideMark/>
          </w:tcPr>
          <w:p w14:paraId="1AFF57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0D9882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444931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46ECE8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09A2D8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762CC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47 770 499,67</w:t>
            </w:r>
          </w:p>
        </w:tc>
        <w:tc>
          <w:tcPr>
            <w:tcW w:w="1276" w:type="dxa"/>
            <w:hideMark/>
          </w:tcPr>
          <w:p w14:paraId="343C75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-9 343,18</w:t>
            </w:r>
          </w:p>
        </w:tc>
        <w:tc>
          <w:tcPr>
            <w:tcW w:w="1667" w:type="dxa"/>
            <w:hideMark/>
          </w:tcPr>
          <w:p w14:paraId="0E8700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47 761 156,49</w:t>
            </w:r>
          </w:p>
        </w:tc>
      </w:tr>
      <w:tr w:rsidR="006622C8" w:rsidRPr="006622C8" w14:paraId="56AC7B2A" w14:textId="77777777" w:rsidTr="000D265A">
        <w:trPr>
          <w:trHeight w:val="572"/>
        </w:trPr>
        <w:tc>
          <w:tcPr>
            <w:tcW w:w="7796" w:type="dxa"/>
            <w:hideMark/>
          </w:tcPr>
          <w:p w14:paraId="24D1F9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Обеспечение качественным жильем и повышение качества жилищно-коммунальных услуг</w:t>
            </w:r>
          </w:p>
        </w:tc>
        <w:tc>
          <w:tcPr>
            <w:tcW w:w="709" w:type="dxa"/>
            <w:hideMark/>
          </w:tcPr>
          <w:p w14:paraId="266C49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3493A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4B45F18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555071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20 0 00 00000</w:t>
            </w:r>
          </w:p>
        </w:tc>
        <w:tc>
          <w:tcPr>
            <w:tcW w:w="567" w:type="dxa"/>
            <w:hideMark/>
          </w:tcPr>
          <w:p w14:paraId="0A19A6A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51BDC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5 825 500,00</w:t>
            </w:r>
          </w:p>
        </w:tc>
        <w:tc>
          <w:tcPr>
            <w:tcW w:w="1276" w:type="dxa"/>
            <w:hideMark/>
          </w:tcPr>
          <w:p w14:paraId="68E9767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F72EA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5 825 500,00</w:t>
            </w:r>
          </w:p>
        </w:tc>
      </w:tr>
      <w:tr w:rsidR="006622C8" w:rsidRPr="006622C8" w14:paraId="36130966" w14:textId="77777777" w:rsidTr="000D265A">
        <w:trPr>
          <w:trHeight w:val="552"/>
        </w:trPr>
        <w:tc>
          <w:tcPr>
            <w:tcW w:w="7796" w:type="dxa"/>
            <w:hideMark/>
          </w:tcPr>
          <w:p w14:paraId="31FDE30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Подпрограмма "Переселение граждан из ветхого и аварийного жилищного фонда МО "Поселок Айхал" Мирнинского района РС (Я)"</w:t>
            </w:r>
          </w:p>
        </w:tc>
        <w:tc>
          <w:tcPr>
            <w:tcW w:w="709" w:type="dxa"/>
            <w:hideMark/>
          </w:tcPr>
          <w:p w14:paraId="73FA9B0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019D9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2AC3407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1F8BF0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20 3 00 00000</w:t>
            </w:r>
          </w:p>
        </w:tc>
        <w:tc>
          <w:tcPr>
            <w:tcW w:w="567" w:type="dxa"/>
            <w:hideMark/>
          </w:tcPr>
          <w:p w14:paraId="569A8E6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255D7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c>
          <w:tcPr>
            <w:tcW w:w="1276" w:type="dxa"/>
            <w:hideMark/>
          </w:tcPr>
          <w:p w14:paraId="323206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42AB9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r>
      <w:tr w:rsidR="006622C8" w:rsidRPr="006622C8" w14:paraId="7A52F264" w14:textId="77777777" w:rsidTr="000D265A">
        <w:trPr>
          <w:trHeight w:val="290"/>
        </w:trPr>
        <w:tc>
          <w:tcPr>
            <w:tcW w:w="7796" w:type="dxa"/>
            <w:hideMark/>
          </w:tcPr>
          <w:p w14:paraId="135C6CC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Переселение граждан из аварийного жилищного фонда</w:t>
            </w:r>
          </w:p>
        </w:tc>
        <w:tc>
          <w:tcPr>
            <w:tcW w:w="709" w:type="dxa"/>
            <w:hideMark/>
          </w:tcPr>
          <w:p w14:paraId="5BC5657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ED2139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1C45884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1559" w:type="dxa"/>
            <w:hideMark/>
          </w:tcPr>
          <w:p w14:paraId="3288F2A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20 3 00 10030</w:t>
            </w:r>
          </w:p>
        </w:tc>
        <w:tc>
          <w:tcPr>
            <w:tcW w:w="567" w:type="dxa"/>
            <w:hideMark/>
          </w:tcPr>
          <w:p w14:paraId="4AD14CE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A8107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c>
          <w:tcPr>
            <w:tcW w:w="1276" w:type="dxa"/>
            <w:hideMark/>
          </w:tcPr>
          <w:p w14:paraId="230F46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C04AC4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r>
      <w:tr w:rsidR="006622C8" w:rsidRPr="006622C8" w14:paraId="5B2FB9EE" w14:textId="77777777" w:rsidTr="000D265A">
        <w:trPr>
          <w:trHeight w:val="549"/>
        </w:trPr>
        <w:tc>
          <w:tcPr>
            <w:tcW w:w="7796" w:type="dxa"/>
            <w:hideMark/>
          </w:tcPr>
          <w:p w14:paraId="5B29E02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Капитальные вложения в объекты государственной (муниципальной) собственности</w:t>
            </w:r>
          </w:p>
        </w:tc>
        <w:tc>
          <w:tcPr>
            <w:tcW w:w="709" w:type="dxa"/>
            <w:hideMark/>
          </w:tcPr>
          <w:p w14:paraId="70896C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3098C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00672E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118119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20 3 00 10030</w:t>
            </w:r>
          </w:p>
        </w:tc>
        <w:tc>
          <w:tcPr>
            <w:tcW w:w="567" w:type="dxa"/>
            <w:hideMark/>
          </w:tcPr>
          <w:p w14:paraId="20BC8C6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400</w:t>
            </w:r>
          </w:p>
        </w:tc>
        <w:tc>
          <w:tcPr>
            <w:tcW w:w="1701" w:type="dxa"/>
            <w:hideMark/>
          </w:tcPr>
          <w:p w14:paraId="7C6272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c>
          <w:tcPr>
            <w:tcW w:w="1276" w:type="dxa"/>
            <w:hideMark/>
          </w:tcPr>
          <w:p w14:paraId="67E202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4819B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4 525 500,00</w:t>
            </w:r>
          </w:p>
        </w:tc>
      </w:tr>
      <w:tr w:rsidR="006622C8" w:rsidRPr="006622C8" w14:paraId="781DF119" w14:textId="77777777" w:rsidTr="000D265A">
        <w:trPr>
          <w:trHeight w:val="684"/>
        </w:trPr>
        <w:tc>
          <w:tcPr>
            <w:tcW w:w="7796" w:type="dxa"/>
            <w:hideMark/>
          </w:tcPr>
          <w:p w14:paraId="50FCBAF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МП "Муниципальная целевая адресная программа текущего и капитального ремонта МКД и жилых помещений, принадлежащих МО "Поселок Айхал"</w:t>
            </w:r>
          </w:p>
        </w:tc>
        <w:tc>
          <w:tcPr>
            <w:tcW w:w="709" w:type="dxa"/>
            <w:hideMark/>
          </w:tcPr>
          <w:p w14:paraId="0A9CCDC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C8FFCE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7AE6E69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1559" w:type="dxa"/>
            <w:hideMark/>
          </w:tcPr>
          <w:p w14:paraId="072813A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20 4 00 10030</w:t>
            </w:r>
          </w:p>
        </w:tc>
        <w:tc>
          <w:tcPr>
            <w:tcW w:w="567" w:type="dxa"/>
            <w:hideMark/>
          </w:tcPr>
          <w:p w14:paraId="2787CD4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1FDC14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1 300 000,00</w:t>
            </w:r>
          </w:p>
        </w:tc>
        <w:tc>
          <w:tcPr>
            <w:tcW w:w="1276" w:type="dxa"/>
            <w:hideMark/>
          </w:tcPr>
          <w:p w14:paraId="58F969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36155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1 300 000,00</w:t>
            </w:r>
          </w:p>
        </w:tc>
      </w:tr>
      <w:tr w:rsidR="006622C8" w:rsidRPr="006622C8" w14:paraId="4093D55D" w14:textId="77777777" w:rsidTr="000D265A">
        <w:trPr>
          <w:trHeight w:val="510"/>
        </w:trPr>
        <w:tc>
          <w:tcPr>
            <w:tcW w:w="7796" w:type="dxa"/>
            <w:hideMark/>
          </w:tcPr>
          <w:p w14:paraId="2FB74B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5D99F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8CB14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11D108E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1B4EDBD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20 4 00 10030</w:t>
            </w:r>
          </w:p>
        </w:tc>
        <w:tc>
          <w:tcPr>
            <w:tcW w:w="567" w:type="dxa"/>
            <w:hideMark/>
          </w:tcPr>
          <w:p w14:paraId="3B536AE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0A388C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1 300 000,00</w:t>
            </w:r>
          </w:p>
        </w:tc>
        <w:tc>
          <w:tcPr>
            <w:tcW w:w="1276" w:type="dxa"/>
            <w:hideMark/>
          </w:tcPr>
          <w:p w14:paraId="367BF5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C7F09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1 300 000,00</w:t>
            </w:r>
          </w:p>
        </w:tc>
      </w:tr>
      <w:tr w:rsidR="006622C8" w:rsidRPr="006622C8" w14:paraId="5B35403C" w14:textId="77777777" w:rsidTr="000D265A">
        <w:trPr>
          <w:trHeight w:val="300"/>
        </w:trPr>
        <w:tc>
          <w:tcPr>
            <w:tcW w:w="7796" w:type="dxa"/>
            <w:hideMark/>
          </w:tcPr>
          <w:p w14:paraId="026D323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непрограммные расходы</w:t>
            </w:r>
          </w:p>
        </w:tc>
        <w:tc>
          <w:tcPr>
            <w:tcW w:w="709" w:type="dxa"/>
            <w:hideMark/>
          </w:tcPr>
          <w:p w14:paraId="322B60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52AEB7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1A97CC3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4C81EB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99 5 00 00000</w:t>
            </w:r>
          </w:p>
        </w:tc>
        <w:tc>
          <w:tcPr>
            <w:tcW w:w="567" w:type="dxa"/>
            <w:hideMark/>
          </w:tcPr>
          <w:p w14:paraId="2F434D1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3F22FB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41 944 999,67</w:t>
            </w:r>
          </w:p>
        </w:tc>
        <w:tc>
          <w:tcPr>
            <w:tcW w:w="1276" w:type="dxa"/>
            <w:hideMark/>
          </w:tcPr>
          <w:p w14:paraId="3D1D8C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-9 343,18</w:t>
            </w:r>
          </w:p>
        </w:tc>
        <w:tc>
          <w:tcPr>
            <w:tcW w:w="1667" w:type="dxa"/>
            <w:hideMark/>
          </w:tcPr>
          <w:p w14:paraId="319278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41 935 656,49</w:t>
            </w:r>
          </w:p>
        </w:tc>
      </w:tr>
      <w:tr w:rsidR="006622C8" w:rsidRPr="006622C8" w14:paraId="501E6031" w14:textId="77777777" w:rsidTr="000D265A">
        <w:trPr>
          <w:trHeight w:val="1090"/>
        </w:trPr>
        <w:tc>
          <w:tcPr>
            <w:tcW w:w="7796" w:type="dxa"/>
            <w:hideMark/>
          </w:tcPr>
          <w:p w14:paraId="24EE237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709" w:type="dxa"/>
            <w:hideMark/>
          </w:tcPr>
          <w:p w14:paraId="5ED3C57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D4ACD9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39BD89D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1559" w:type="dxa"/>
            <w:hideMark/>
          </w:tcPr>
          <w:p w14:paraId="375D1C3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99 5 00 11020</w:t>
            </w:r>
          </w:p>
        </w:tc>
        <w:tc>
          <w:tcPr>
            <w:tcW w:w="567" w:type="dxa"/>
            <w:hideMark/>
          </w:tcPr>
          <w:p w14:paraId="0A1095D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95233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916 267,42</w:t>
            </w:r>
          </w:p>
        </w:tc>
        <w:tc>
          <w:tcPr>
            <w:tcW w:w="1276" w:type="dxa"/>
            <w:hideMark/>
          </w:tcPr>
          <w:p w14:paraId="2188C5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6FBAC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916 267,42</w:t>
            </w:r>
          </w:p>
        </w:tc>
      </w:tr>
      <w:tr w:rsidR="006622C8" w:rsidRPr="006622C8" w14:paraId="08DFCE74" w14:textId="77777777" w:rsidTr="000D265A">
        <w:trPr>
          <w:trHeight w:val="510"/>
        </w:trPr>
        <w:tc>
          <w:tcPr>
            <w:tcW w:w="7796" w:type="dxa"/>
            <w:hideMark/>
          </w:tcPr>
          <w:p w14:paraId="385D24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686030E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D4032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32DB88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2B01BE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99 5 00 11020</w:t>
            </w:r>
          </w:p>
        </w:tc>
        <w:tc>
          <w:tcPr>
            <w:tcW w:w="567" w:type="dxa"/>
            <w:hideMark/>
          </w:tcPr>
          <w:p w14:paraId="7D0127B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305CA91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916 267,42</w:t>
            </w:r>
          </w:p>
        </w:tc>
        <w:tc>
          <w:tcPr>
            <w:tcW w:w="1276" w:type="dxa"/>
            <w:hideMark/>
          </w:tcPr>
          <w:p w14:paraId="6DD082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31BB4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916 267,42</w:t>
            </w:r>
          </w:p>
        </w:tc>
      </w:tr>
      <w:tr w:rsidR="006622C8" w:rsidRPr="006622C8" w14:paraId="289CD114" w14:textId="77777777" w:rsidTr="000D265A">
        <w:trPr>
          <w:trHeight w:val="540"/>
        </w:trPr>
        <w:tc>
          <w:tcPr>
            <w:tcW w:w="7796" w:type="dxa"/>
            <w:hideMark/>
          </w:tcPr>
          <w:p w14:paraId="0CFFF6B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Расходы по управлению муниицпальным имуществом и земельными ресурсами</w:t>
            </w:r>
          </w:p>
        </w:tc>
        <w:tc>
          <w:tcPr>
            <w:tcW w:w="709" w:type="dxa"/>
            <w:hideMark/>
          </w:tcPr>
          <w:p w14:paraId="52A84AE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1D4F69C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0A98A3B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1559" w:type="dxa"/>
            <w:hideMark/>
          </w:tcPr>
          <w:p w14:paraId="1CCCBF4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99 5 00 91002</w:t>
            </w:r>
          </w:p>
        </w:tc>
        <w:tc>
          <w:tcPr>
            <w:tcW w:w="567" w:type="dxa"/>
            <w:hideMark/>
          </w:tcPr>
          <w:p w14:paraId="75D3CC6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95681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41 028 732,25</w:t>
            </w:r>
          </w:p>
        </w:tc>
        <w:tc>
          <w:tcPr>
            <w:tcW w:w="1276" w:type="dxa"/>
            <w:hideMark/>
          </w:tcPr>
          <w:p w14:paraId="66B43C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-9 343,18</w:t>
            </w:r>
          </w:p>
        </w:tc>
        <w:tc>
          <w:tcPr>
            <w:tcW w:w="1667" w:type="dxa"/>
            <w:hideMark/>
          </w:tcPr>
          <w:p w14:paraId="2B70FC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41 019 389,07</w:t>
            </w:r>
          </w:p>
        </w:tc>
      </w:tr>
      <w:tr w:rsidR="006622C8" w:rsidRPr="006622C8" w14:paraId="0DD9613A" w14:textId="77777777" w:rsidTr="000D265A">
        <w:trPr>
          <w:trHeight w:val="510"/>
        </w:trPr>
        <w:tc>
          <w:tcPr>
            <w:tcW w:w="7796" w:type="dxa"/>
            <w:hideMark/>
          </w:tcPr>
          <w:p w14:paraId="230DAD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5ECF95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CA798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249660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37F67C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99 5 00 91002</w:t>
            </w:r>
          </w:p>
        </w:tc>
        <w:tc>
          <w:tcPr>
            <w:tcW w:w="567" w:type="dxa"/>
            <w:hideMark/>
          </w:tcPr>
          <w:p w14:paraId="061F3F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7D05E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41 028 732,25</w:t>
            </w:r>
          </w:p>
        </w:tc>
        <w:tc>
          <w:tcPr>
            <w:tcW w:w="1276" w:type="dxa"/>
            <w:hideMark/>
          </w:tcPr>
          <w:p w14:paraId="0FCD3A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-9 343,18</w:t>
            </w:r>
          </w:p>
        </w:tc>
        <w:tc>
          <w:tcPr>
            <w:tcW w:w="1667" w:type="dxa"/>
            <w:hideMark/>
          </w:tcPr>
          <w:p w14:paraId="4F4E672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41 019 389,07</w:t>
            </w:r>
          </w:p>
        </w:tc>
      </w:tr>
      <w:tr w:rsidR="006622C8" w:rsidRPr="006622C8" w14:paraId="69E5803B" w14:textId="77777777" w:rsidTr="000D265A">
        <w:trPr>
          <w:trHeight w:val="300"/>
        </w:trPr>
        <w:tc>
          <w:tcPr>
            <w:tcW w:w="7796" w:type="dxa"/>
            <w:hideMark/>
          </w:tcPr>
          <w:p w14:paraId="677397C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Благоустройство</w:t>
            </w:r>
          </w:p>
        </w:tc>
        <w:tc>
          <w:tcPr>
            <w:tcW w:w="709" w:type="dxa"/>
            <w:hideMark/>
          </w:tcPr>
          <w:p w14:paraId="58939A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194FA0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3B4808F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58D280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234559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691FA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34 855 675,43</w:t>
            </w:r>
          </w:p>
        </w:tc>
        <w:tc>
          <w:tcPr>
            <w:tcW w:w="1276" w:type="dxa"/>
            <w:hideMark/>
          </w:tcPr>
          <w:p w14:paraId="1950D1E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-14 209,20</w:t>
            </w:r>
          </w:p>
        </w:tc>
        <w:tc>
          <w:tcPr>
            <w:tcW w:w="1667" w:type="dxa"/>
            <w:hideMark/>
          </w:tcPr>
          <w:p w14:paraId="4C90CB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34 841 466,23</w:t>
            </w:r>
          </w:p>
        </w:tc>
      </w:tr>
      <w:tr w:rsidR="006622C8" w:rsidRPr="006622C8" w14:paraId="66D5E7BF" w14:textId="77777777" w:rsidTr="000D265A">
        <w:trPr>
          <w:trHeight w:val="495"/>
        </w:trPr>
        <w:tc>
          <w:tcPr>
            <w:tcW w:w="7796" w:type="dxa"/>
            <w:hideMark/>
          </w:tcPr>
          <w:p w14:paraId="24753E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Формирование современной городской среды на территории Республики Саха (Якутия)</w:t>
            </w:r>
          </w:p>
        </w:tc>
        <w:tc>
          <w:tcPr>
            <w:tcW w:w="709" w:type="dxa"/>
            <w:hideMark/>
          </w:tcPr>
          <w:p w14:paraId="40EA055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CDBB7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441F05A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7528C3C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23 0 00 00000</w:t>
            </w:r>
          </w:p>
        </w:tc>
        <w:tc>
          <w:tcPr>
            <w:tcW w:w="567" w:type="dxa"/>
            <w:hideMark/>
          </w:tcPr>
          <w:p w14:paraId="37EBFA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2EFD3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34 855 675,43</w:t>
            </w:r>
          </w:p>
        </w:tc>
        <w:tc>
          <w:tcPr>
            <w:tcW w:w="1276" w:type="dxa"/>
            <w:hideMark/>
          </w:tcPr>
          <w:p w14:paraId="758E74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-14 209,20</w:t>
            </w:r>
          </w:p>
        </w:tc>
        <w:tc>
          <w:tcPr>
            <w:tcW w:w="1667" w:type="dxa"/>
            <w:hideMark/>
          </w:tcPr>
          <w:p w14:paraId="7512A1C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34 841 466,23</w:t>
            </w:r>
          </w:p>
        </w:tc>
      </w:tr>
      <w:tr w:rsidR="006622C8" w:rsidRPr="006622C8" w14:paraId="4C6CBBE2" w14:textId="77777777" w:rsidTr="000D265A">
        <w:trPr>
          <w:trHeight w:val="247"/>
        </w:trPr>
        <w:tc>
          <w:tcPr>
            <w:tcW w:w="7796" w:type="dxa"/>
            <w:hideMark/>
          </w:tcPr>
          <w:p w14:paraId="372886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xml:space="preserve">МП "Благоустройство" МО "Поселок Айхал" </w:t>
            </w:r>
          </w:p>
        </w:tc>
        <w:tc>
          <w:tcPr>
            <w:tcW w:w="709" w:type="dxa"/>
            <w:hideMark/>
          </w:tcPr>
          <w:p w14:paraId="28AD1C4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42306F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1ED01C6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30DDBA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23 2 00 00000</w:t>
            </w:r>
          </w:p>
        </w:tc>
        <w:tc>
          <w:tcPr>
            <w:tcW w:w="567" w:type="dxa"/>
            <w:hideMark/>
          </w:tcPr>
          <w:p w14:paraId="455578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AF937B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29 180 469,83</w:t>
            </w:r>
          </w:p>
        </w:tc>
        <w:tc>
          <w:tcPr>
            <w:tcW w:w="1276" w:type="dxa"/>
            <w:hideMark/>
          </w:tcPr>
          <w:p w14:paraId="45DB9D6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-14 209,20</w:t>
            </w:r>
          </w:p>
        </w:tc>
        <w:tc>
          <w:tcPr>
            <w:tcW w:w="1667" w:type="dxa"/>
            <w:hideMark/>
          </w:tcPr>
          <w:p w14:paraId="153279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29 166 260,63</w:t>
            </w:r>
          </w:p>
        </w:tc>
      </w:tr>
      <w:tr w:rsidR="006622C8" w:rsidRPr="006622C8" w14:paraId="54035E8E" w14:textId="77777777" w:rsidTr="000D265A">
        <w:trPr>
          <w:trHeight w:val="280"/>
        </w:trPr>
        <w:tc>
          <w:tcPr>
            <w:tcW w:w="7796" w:type="dxa"/>
            <w:hideMark/>
          </w:tcPr>
          <w:p w14:paraId="02709B6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Содержание и ремонт объектов уличного освещения</w:t>
            </w:r>
          </w:p>
        </w:tc>
        <w:tc>
          <w:tcPr>
            <w:tcW w:w="709" w:type="dxa"/>
            <w:hideMark/>
          </w:tcPr>
          <w:p w14:paraId="3506912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7FAD9F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4D879E1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66C879E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23 2 00 10010</w:t>
            </w:r>
          </w:p>
        </w:tc>
        <w:tc>
          <w:tcPr>
            <w:tcW w:w="567" w:type="dxa"/>
            <w:hideMark/>
          </w:tcPr>
          <w:p w14:paraId="33FA3AF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1B4BC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3 390 733,86</w:t>
            </w:r>
          </w:p>
        </w:tc>
        <w:tc>
          <w:tcPr>
            <w:tcW w:w="1276" w:type="dxa"/>
            <w:hideMark/>
          </w:tcPr>
          <w:p w14:paraId="2DA67E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-14 209,20</w:t>
            </w:r>
          </w:p>
        </w:tc>
        <w:tc>
          <w:tcPr>
            <w:tcW w:w="1667" w:type="dxa"/>
            <w:hideMark/>
          </w:tcPr>
          <w:p w14:paraId="6748196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3 376 524,66</w:t>
            </w:r>
          </w:p>
        </w:tc>
      </w:tr>
      <w:tr w:rsidR="006622C8" w:rsidRPr="006622C8" w14:paraId="0EE140D7" w14:textId="77777777" w:rsidTr="000D265A">
        <w:trPr>
          <w:trHeight w:val="510"/>
        </w:trPr>
        <w:tc>
          <w:tcPr>
            <w:tcW w:w="7796" w:type="dxa"/>
            <w:hideMark/>
          </w:tcPr>
          <w:p w14:paraId="204F5B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1F67F04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178E3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45C42E0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227BBC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23 2 00 10010</w:t>
            </w:r>
          </w:p>
        </w:tc>
        <w:tc>
          <w:tcPr>
            <w:tcW w:w="567" w:type="dxa"/>
            <w:hideMark/>
          </w:tcPr>
          <w:p w14:paraId="195CBD2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5D2646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3 390 733,86</w:t>
            </w:r>
          </w:p>
        </w:tc>
        <w:tc>
          <w:tcPr>
            <w:tcW w:w="1276" w:type="dxa"/>
            <w:hideMark/>
          </w:tcPr>
          <w:p w14:paraId="4362A35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-14 209,20</w:t>
            </w:r>
          </w:p>
        </w:tc>
        <w:tc>
          <w:tcPr>
            <w:tcW w:w="1667" w:type="dxa"/>
            <w:hideMark/>
          </w:tcPr>
          <w:p w14:paraId="3A20942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3 376 524,66</w:t>
            </w:r>
          </w:p>
        </w:tc>
      </w:tr>
      <w:tr w:rsidR="006622C8" w:rsidRPr="006622C8" w14:paraId="09DDC349" w14:textId="77777777" w:rsidTr="000D265A">
        <w:trPr>
          <w:trHeight w:val="300"/>
        </w:trPr>
        <w:tc>
          <w:tcPr>
            <w:tcW w:w="7796" w:type="dxa"/>
            <w:hideMark/>
          </w:tcPr>
          <w:p w14:paraId="72813E4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Очистка и посадка зеленой зоны</w:t>
            </w:r>
          </w:p>
        </w:tc>
        <w:tc>
          <w:tcPr>
            <w:tcW w:w="709" w:type="dxa"/>
            <w:hideMark/>
          </w:tcPr>
          <w:p w14:paraId="6340647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85B2E8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1D14D03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4284289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23 2 00 10020</w:t>
            </w:r>
          </w:p>
        </w:tc>
        <w:tc>
          <w:tcPr>
            <w:tcW w:w="567" w:type="dxa"/>
            <w:hideMark/>
          </w:tcPr>
          <w:p w14:paraId="6316108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608600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320 533,33</w:t>
            </w:r>
          </w:p>
        </w:tc>
        <w:tc>
          <w:tcPr>
            <w:tcW w:w="1276" w:type="dxa"/>
            <w:hideMark/>
          </w:tcPr>
          <w:p w14:paraId="0FCA9A6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A924E9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320 533,33</w:t>
            </w:r>
          </w:p>
        </w:tc>
      </w:tr>
      <w:tr w:rsidR="006622C8" w:rsidRPr="006622C8" w14:paraId="0C24118E" w14:textId="77777777" w:rsidTr="000D265A">
        <w:trPr>
          <w:trHeight w:val="510"/>
        </w:trPr>
        <w:tc>
          <w:tcPr>
            <w:tcW w:w="7796" w:type="dxa"/>
            <w:hideMark/>
          </w:tcPr>
          <w:p w14:paraId="1B9985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6BA2C83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EE74AC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6A2CB7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076F9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23 2 00 10020</w:t>
            </w:r>
          </w:p>
        </w:tc>
        <w:tc>
          <w:tcPr>
            <w:tcW w:w="567" w:type="dxa"/>
            <w:hideMark/>
          </w:tcPr>
          <w:p w14:paraId="7F4B17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EDFA0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320 533,33</w:t>
            </w:r>
          </w:p>
        </w:tc>
        <w:tc>
          <w:tcPr>
            <w:tcW w:w="1276" w:type="dxa"/>
            <w:hideMark/>
          </w:tcPr>
          <w:p w14:paraId="642F5E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838F5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320 533,33</w:t>
            </w:r>
          </w:p>
        </w:tc>
      </w:tr>
      <w:tr w:rsidR="006622C8" w:rsidRPr="006622C8" w14:paraId="1B3C1560" w14:textId="77777777" w:rsidTr="000D265A">
        <w:trPr>
          <w:trHeight w:val="540"/>
        </w:trPr>
        <w:tc>
          <w:tcPr>
            <w:tcW w:w="7796" w:type="dxa"/>
            <w:hideMark/>
          </w:tcPr>
          <w:p w14:paraId="5EC22E8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Организация ритуальных услуг и содержание мест захоронения</w:t>
            </w:r>
          </w:p>
        </w:tc>
        <w:tc>
          <w:tcPr>
            <w:tcW w:w="709" w:type="dxa"/>
            <w:hideMark/>
          </w:tcPr>
          <w:p w14:paraId="5A7EF45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371640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4017755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5EFDCD7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23 2 00 10030</w:t>
            </w:r>
          </w:p>
        </w:tc>
        <w:tc>
          <w:tcPr>
            <w:tcW w:w="567" w:type="dxa"/>
            <w:hideMark/>
          </w:tcPr>
          <w:p w14:paraId="49C145C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169E7F1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478 385,90</w:t>
            </w:r>
          </w:p>
        </w:tc>
        <w:tc>
          <w:tcPr>
            <w:tcW w:w="1276" w:type="dxa"/>
            <w:hideMark/>
          </w:tcPr>
          <w:p w14:paraId="597E7E1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4B8A9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478 385,90</w:t>
            </w:r>
          </w:p>
        </w:tc>
      </w:tr>
      <w:tr w:rsidR="006622C8" w:rsidRPr="006622C8" w14:paraId="7CED78C4" w14:textId="77777777" w:rsidTr="000D265A">
        <w:trPr>
          <w:trHeight w:val="510"/>
        </w:trPr>
        <w:tc>
          <w:tcPr>
            <w:tcW w:w="7796" w:type="dxa"/>
            <w:hideMark/>
          </w:tcPr>
          <w:p w14:paraId="6B0CCF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65919E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E8BA0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6DA5A2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65BF9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23 2 00 10030</w:t>
            </w:r>
          </w:p>
        </w:tc>
        <w:tc>
          <w:tcPr>
            <w:tcW w:w="567" w:type="dxa"/>
            <w:hideMark/>
          </w:tcPr>
          <w:p w14:paraId="1192251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2EA6D14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478 385,90</w:t>
            </w:r>
          </w:p>
        </w:tc>
        <w:tc>
          <w:tcPr>
            <w:tcW w:w="1276" w:type="dxa"/>
            <w:hideMark/>
          </w:tcPr>
          <w:p w14:paraId="50B87C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084423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478 385,90</w:t>
            </w:r>
          </w:p>
        </w:tc>
      </w:tr>
      <w:tr w:rsidR="006622C8" w:rsidRPr="006622C8" w14:paraId="3A11A669" w14:textId="77777777" w:rsidTr="000D265A">
        <w:trPr>
          <w:trHeight w:val="300"/>
        </w:trPr>
        <w:tc>
          <w:tcPr>
            <w:tcW w:w="7796" w:type="dxa"/>
            <w:hideMark/>
          </w:tcPr>
          <w:p w14:paraId="3D3F054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Содержание скверов и площадей</w:t>
            </w:r>
          </w:p>
        </w:tc>
        <w:tc>
          <w:tcPr>
            <w:tcW w:w="709" w:type="dxa"/>
            <w:hideMark/>
          </w:tcPr>
          <w:p w14:paraId="35B9EA8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8671B4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668F462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2182C5D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23 2 00 10040</w:t>
            </w:r>
          </w:p>
        </w:tc>
        <w:tc>
          <w:tcPr>
            <w:tcW w:w="567" w:type="dxa"/>
            <w:hideMark/>
          </w:tcPr>
          <w:p w14:paraId="30EDB9F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B048DF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4 807 915,63</w:t>
            </w:r>
          </w:p>
        </w:tc>
        <w:tc>
          <w:tcPr>
            <w:tcW w:w="1276" w:type="dxa"/>
            <w:hideMark/>
          </w:tcPr>
          <w:p w14:paraId="68C787B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9AE2D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4 807 915,63</w:t>
            </w:r>
          </w:p>
        </w:tc>
      </w:tr>
      <w:tr w:rsidR="006622C8" w:rsidRPr="006622C8" w14:paraId="2514831A" w14:textId="77777777" w:rsidTr="000D265A">
        <w:trPr>
          <w:trHeight w:val="510"/>
        </w:trPr>
        <w:tc>
          <w:tcPr>
            <w:tcW w:w="7796" w:type="dxa"/>
            <w:hideMark/>
          </w:tcPr>
          <w:p w14:paraId="5229CE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8E8D11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6A9B6E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37DA45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4BB20F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23 2 00 10040</w:t>
            </w:r>
          </w:p>
        </w:tc>
        <w:tc>
          <w:tcPr>
            <w:tcW w:w="567" w:type="dxa"/>
            <w:hideMark/>
          </w:tcPr>
          <w:p w14:paraId="090098F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6F91FD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4 807 915,63</w:t>
            </w:r>
          </w:p>
        </w:tc>
        <w:tc>
          <w:tcPr>
            <w:tcW w:w="1276" w:type="dxa"/>
            <w:hideMark/>
          </w:tcPr>
          <w:p w14:paraId="4E4721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9EFF1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4 807 915,63</w:t>
            </w:r>
          </w:p>
        </w:tc>
      </w:tr>
      <w:tr w:rsidR="006622C8" w:rsidRPr="006622C8" w14:paraId="1346CA1E" w14:textId="77777777" w:rsidTr="000D265A">
        <w:trPr>
          <w:trHeight w:val="363"/>
        </w:trPr>
        <w:tc>
          <w:tcPr>
            <w:tcW w:w="7796" w:type="dxa"/>
            <w:hideMark/>
          </w:tcPr>
          <w:p w14:paraId="1EF6545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Организация и утилизация бытовых и промышленных отходов, проведение рекультивации</w:t>
            </w:r>
          </w:p>
        </w:tc>
        <w:tc>
          <w:tcPr>
            <w:tcW w:w="709" w:type="dxa"/>
            <w:hideMark/>
          </w:tcPr>
          <w:p w14:paraId="6B0E438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1D42700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18D0CDD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1D751F9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23 2 00 10060</w:t>
            </w:r>
          </w:p>
        </w:tc>
        <w:tc>
          <w:tcPr>
            <w:tcW w:w="567" w:type="dxa"/>
            <w:hideMark/>
          </w:tcPr>
          <w:p w14:paraId="314910E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B1A91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796 213,40</w:t>
            </w:r>
          </w:p>
        </w:tc>
        <w:tc>
          <w:tcPr>
            <w:tcW w:w="1276" w:type="dxa"/>
            <w:hideMark/>
          </w:tcPr>
          <w:p w14:paraId="254F0F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51C8C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796 213,40</w:t>
            </w:r>
          </w:p>
        </w:tc>
      </w:tr>
      <w:tr w:rsidR="006622C8" w:rsidRPr="006622C8" w14:paraId="3BE9D75F" w14:textId="77777777" w:rsidTr="000D265A">
        <w:trPr>
          <w:trHeight w:val="510"/>
        </w:trPr>
        <w:tc>
          <w:tcPr>
            <w:tcW w:w="7796" w:type="dxa"/>
            <w:hideMark/>
          </w:tcPr>
          <w:p w14:paraId="1DC49C8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1AB64A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E53025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318D479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3FFC4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23 2 00 10060</w:t>
            </w:r>
          </w:p>
        </w:tc>
        <w:tc>
          <w:tcPr>
            <w:tcW w:w="567" w:type="dxa"/>
            <w:hideMark/>
          </w:tcPr>
          <w:p w14:paraId="561A4E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4A49567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796 213,40</w:t>
            </w:r>
          </w:p>
        </w:tc>
        <w:tc>
          <w:tcPr>
            <w:tcW w:w="1276" w:type="dxa"/>
            <w:hideMark/>
          </w:tcPr>
          <w:p w14:paraId="7A8699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8CAEC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796 213,40</w:t>
            </w:r>
          </w:p>
        </w:tc>
      </w:tr>
      <w:tr w:rsidR="006622C8" w:rsidRPr="006622C8" w14:paraId="3E98DF1F" w14:textId="77777777" w:rsidTr="000D265A">
        <w:trPr>
          <w:trHeight w:val="300"/>
        </w:trPr>
        <w:tc>
          <w:tcPr>
            <w:tcW w:w="7796" w:type="dxa"/>
            <w:hideMark/>
          </w:tcPr>
          <w:p w14:paraId="14F82BE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Прочие мероприятия по благоустройству</w:t>
            </w:r>
          </w:p>
        </w:tc>
        <w:tc>
          <w:tcPr>
            <w:tcW w:w="709" w:type="dxa"/>
            <w:hideMark/>
          </w:tcPr>
          <w:p w14:paraId="0FB844D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2B348C8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19FFA38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7F32653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23 2 00 10090</w:t>
            </w:r>
          </w:p>
        </w:tc>
        <w:tc>
          <w:tcPr>
            <w:tcW w:w="567" w:type="dxa"/>
            <w:hideMark/>
          </w:tcPr>
          <w:p w14:paraId="4B62A92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3002E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17 065 735,31</w:t>
            </w:r>
          </w:p>
        </w:tc>
        <w:tc>
          <w:tcPr>
            <w:tcW w:w="1276" w:type="dxa"/>
            <w:hideMark/>
          </w:tcPr>
          <w:p w14:paraId="591190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1D8A0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17 065 735,31</w:t>
            </w:r>
          </w:p>
        </w:tc>
      </w:tr>
      <w:tr w:rsidR="006622C8" w:rsidRPr="006622C8" w14:paraId="7D90DB66" w14:textId="77777777" w:rsidTr="000D265A">
        <w:trPr>
          <w:trHeight w:val="510"/>
        </w:trPr>
        <w:tc>
          <w:tcPr>
            <w:tcW w:w="7796" w:type="dxa"/>
            <w:hideMark/>
          </w:tcPr>
          <w:p w14:paraId="09B46CA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69B9D61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95798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50847C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59A606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23 2 00 10090</w:t>
            </w:r>
          </w:p>
        </w:tc>
        <w:tc>
          <w:tcPr>
            <w:tcW w:w="567" w:type="dxa"/>
            <w:hideMark/>
          </w:tcPr>
          <w:p w14:paraId="0E70BF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167C30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17 065 735,31</w:t>
            </w:r>
          </w:p>
        </w:tc>
        <w:tc>
          <w:tcPr>
            <w:tcW w:w="1276" w:type="dxa"/>
            <w:hideMark/>
          </w:tcPr>
          <w:p w14:paraId="3561AF8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F97CC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17 065 735,31</w:t>
            </w:r>
          </w:p>
        </w:tc>
      </w:tr>
      <w:tr w:rsidR="006622C8" w:rsidRPr="006622C8" w14:paraId="33839C0E" w14:textId="77777777" w:rsidTr="000D265A">
        <w:trPr>
          <w:trHeight w:val="758"/>
        </w:trPr>
        <w:tc>
          <w:tcPr>
            <w:tcW w:w="7796" w:type="dxa"/>
            <w:noWrap/>
            <w:hideMark/>
          </w:tcPr>
          <w:p w14:paraId="393DE5B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Реализация на территории Республики Саха (Якутия) проектов развития общественной инфраструктуры, основанных на местных инициативах (за счет средств ГБ)</w:t>
            </w:r>
          </w:p>
        </w:tc>
        <w:tc>
          <w:tcPr>
            <w:tcW w:w="709" w:type="dxa"/>
            <w:hideMark/>
          </w:tcPr>
          <w:p w14:paraId="16A3967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1CCF66E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567" w:type="dxa"/>
            <w:hideMark/>
          </w:tcPr>
          <w:p w14:paraId="5BAAD34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4378293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23 2 00 62650</w:t>
            </w:r>
          </w:p>
        </w:tc>
        <w:tc>
          <w:tcPr>
            <w:tcW w:w="567" w:type="dxa"/>
            <w:hideMark/>
          </w:tcPr>
          <w:p w14:paraId="73D184A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47DA256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1 500 000,00</w:t>
            </w:r>
          </w:p>
        </w:tc>
        <w:tc>
          <w:tcPr>
            <w:tcW w:w="1276" w:type="dxa"/>
            <w:hideMark/>
          </w:tcPr>
          <w:p w14:paraId="16D99F4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35C0763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1 500 000,00</w:t>
            </w:r>
          </w:p>
        </w:tc>
      </w:tr>
      <w:tr w:rsidR="006622C8" w:rsidRPr="006622C8" w14:paraId="172BB26A" w14:textId="77777777" w:rsidTr="000D265A">
        <w:trPr>
          <w:trHeight w:val="289"/>
        </w:trPr>
        <w:tc>
          <w:tcPr>
            <w:tcW w:w="7796" w:type="dxa"/>
            <w:hideMark/>
          </w:tcPr>
          <w:p w14:paraId="5B06A5E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9170F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4C3C5C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1587A1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F3BA69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23 2 00 62650</w:t>
            </w:r>
          </w:p>
        </w:tc>
        <w:tc>
          <w:tcPr>
            <w:tcW w:w="567" w:type="dxa"/>
            <w:hideMark/>
          </w:tcPr>
          <w:p w14:paraId="7E72509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028A55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1 500 000,00</w:t>
            </w:r>
          </w:p>
        </w:tc>
        <w:tc>
          <w:tcPr>
            <w:tcW w:w="1276" w:type="dxa"/>
            <w:hideMark/>
          </w:tcPr>
          <w:p w14:paraId="10047BF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714E1E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1 500 000,00</w:t>
            </w:r>
          </w:p>
        </w:tc>
      </w:tr>
      <w:tr w:rsidR="006622C8" w:rsidRPr="006622C8" w14:paraId="3B64C160" w14:textId="77777777" w:rsidTr="000D265A">
        <w:trPr>
          <w:trHeight w:val="289"/>
        </w:trPr>
        <w:tc>
          <w:tcPr>
            <w:tcW w:w="7796" w:type="dxa"/>
            <w:noWrap/>
            <w:hideMark/>
          </w:tcPr>
          <w:p w14:paraId="02684F4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Софинансирование реализации на территории Республики Саха (Якутия) проектов развития общественной инфраструктуры, основанных на местных инициативах (за счет средств МБ)</w:t>
            </w:r>
          </w:p>
        </w:tc>
        <w:tc>
          <w:tcPr>
            <w:tcW w:w="709" w:type="dxa"/>
            <w:hideMark/>
          </w:tcPr>
          <w:p w14:paraId="76B5DDD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A0C37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01B75B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724D070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00 S2650</w:t>
            </w:r>
          </w:p>
        </w:tc>
        <w:tc>
          <w:tcPr>
            <w:tcW w:w="567" w:type="dxa"/>
            <w:hideMark/>
          </w:tcPr>
          <w:p w14:paraId="10128EA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2F76C9E"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820 952,40</w:t>
            </w:r>
          </w:p>
        </w:tc>
        <w:tc>
          <w:tcPr>
            <w:tcW w:w="1276" w:type="dxa"/>
            <w:hideMark/>
          </w:tcPr>
          <w:p w14:paraId="590EBBF8"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667" w:type="dxa"/>
            <w:hideMark/>
          </w:tcPr>
          <w:p w14:paraId="254DF961"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820 952,40</w:t>
            </w:r>
          </w:p>
        </w:tc>
      </w:tr>
      <w:tr w:rsidR="006622C8" w:rsidRPr="006622C8" w14:paraId="45DF5EA5" w14:textId="77777777" w:rsidTr="000D265A">
        <w:trPr>
          <w:trHeight w:val="289"/>
        </w:trPr>
        <w:tc>
          <w:tcPr>
            <w:tcW w:w="7796" w:type="dxa"/>
            <w:hideMark/>
          </w:tcPr>
          <w:p w14:paraId="235B50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011DA3B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91E26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44B9DA3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8F58A5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S2650</w:t>
            </w:r>
          </w:p>
        </w:tc>
        <w:tc>
          <w:tcPr>
            <w:tcW w:w="567" w:type="dxa"/>
            <w:hideMark/>
          </w:tcPr>
          <w:p w14:paraId="6EC8BF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266BB09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820 952,40</w:t>
            </w:r>
          </w:p>
        </w:tc>
        <w:tc>
          <w:tcPr>
            <w:tcW w:w="1276" w:type="dxa"/>
            <w:hideMark/>
          </w:tcPr>
          <w:p w14:paraId="0C637B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F8329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820 952,40</w:t>
            </w:r>
          </w:p>
        </w:tc>
      </w:tr>
      <w:tr w:rsidR="006622C8" w:rsidRPr="006622C8" w14:paraId="6E222311" w14:textId="77777777" w:rsidTr="000D265A">
        <w:trPr>
          <w:trHeight w:val="313"/>
        </w:trPr>
        <w:tc>
          <w:tcPr>
            <w:tcW w:w="7796" w:type="dxa"/>
            <w:hideMark/>
          </w:tcPr>
          <w:p w14:paraId="253EC32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"Формирование комфортной городской среды"</w:t>
            </w:r>
          </w:p>
        </w:tc>
        <w:tc>
          <w:tcPr>
            <w:tcW w:w="709" w:type="dxa"/>
            <w:hideMark/>
          </w:tcPr>
          <w:p w14:paraId="73D14F2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FD6C7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2DA646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ED85B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23 2 00 0000 0</w:t>
            </w:r>
          </w:p>
        </w:tc>
        <w:tc>
          <w:tcPr>
            <w:tcW w:w="567" w:type="dxa"/>
            <w:hideMark/>
          </w:tcPr>
          <w:p w14:paraId="2D4852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A8820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5 675 205,60</w:t>
            </w:r>
          </w:p>
        </w:tc>
        <w:tc>
          <w:tcPr>
            <w:tcW w:w="1276" w:type="dxa"/>
            <w:hideMark/>
          </w:tcPr>
          <w:p w14:paraId="635340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BEF15C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5 675 205,60</w:t>
            </w:r>
          </w:p>
        </w:tc>
      </w:tr>
      <w:tr w:rsidR="006622C8" w:rsidRPr="006622C8" w14:paraId="4A066442" w14:textId="77777777" w:rsidTr="000D265A">
        <w:trPr>
          <w:trHeight w:val="275"/>
        </w:trPr>
        <w:tc>
          <w:tcPr>
            <w:tcW w:w="7796" w:type="dxa"/>
            <w:hideMark/>
          </w:tcPr>
          <w:p w14:paraId="2EA8257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Реализация программ формирования современной городской среды</w:t>
            </w:r>
          </w:p>
        </w:tc>
        <w:tc>
          <w:tcPr>
            <w:tcW w:w="709" w:type="dxa"/>
            <w:hideMark/>
          </w:tcPr>
          <w:p w14:paraId="03B2C5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C5006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251C53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4ABFABB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23 2 F2 55550</w:t>
            </w:r>
          </w:p>
        </w:tc>
        <w:tc>
          <w:tcPr>
            <w:tcW w:w="567" w:type="dxa"/>
            <w:hideMark/>
          </w:tcPr>
          <w:p w14:paraId="362C2A0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75458F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5 675 205,60</w:t>
            </w:r>
          </w:p>
        </w:tc>
        <w:tc>
          <w:tcPr>
            <w:tcW w:w="1276" w:type="dxa"/>
            <w:hideMark/>
          </w:tcPr>
          <w:p w14:paraId="59E66F3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7846AA7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5 675 205,60</w:t>
            </w:r>
          </w:p>
        </w:tc>
      </w:tr>
      <w:tr w:rsidR="006622C8" w:rsidRPr="006622C8" w14:paraId="3E1EA704" w14:textId="77777777" w:rsidTr="000D265A">
        <w:trPr>
          <w:trHeight w:val="510"/>
        </w:trPr>
        <w:tc>
          <w:tcPr>
            <w:tcW w:w="7796" w:type="dxa"/>
            <w:hideMark/>
          </w:tcPr>
          <w:p w14:paraId="724107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3C2E2B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67FEE6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567" w:type="dxa"/>
            <w:hideMark/>
          </w:tcPr>
          <w:p w14:paraId="14EAC0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CD5FD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 2 F2 55550</w:t>
            </w:r>
          </w:p>
        </w:tc>
        <w:tc>
          <w:tcPr>
            <w:tcW w:w="567" w:type="dxa"/>
            <w:hideMark/>
          </w:tcPr>
          <w:p w14:paraId="0868F90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3E252EC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5 675 205,60</w:t>
            </w:r>
          </w:p>
        </w:tc>
        <w:tc>
          <w:tcPr>
            <w:tcW w:w="1276" w:type="dxa"/>
            <w:hideMark/>
          </w:tcPr>
          <w:p w14:paraId="3380172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40425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5 675 205,60</w:t>
            </w:r>
          </w:p>
        </w:tc>
      </w:tr>
      <w:tr w:rsidR="006622C8" w:rsidRPr="006622C8" w14:paraId="1B717470" w14:textId="77777777" w:rsidTr="000D265A">
        <w:trPr>
          <w:trHeight w:val="300"/>
        </w:trPr>
        <w:tc>
          <w:tcPr>
            <w:tcW w:w="7796" w:type="dxa"/>
            <w:hideMark/>
          </w:tcPr>
          <w:p w14:paraId="38FA1B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ОБРАЗОВАНИЕ</w:t>
            </w:r>
          </w:p>
        </w:tc>
        <w:tc>
          <w:tcPr>
            <w:tcW w:w="709" w:type="dxa"/>
            <w:hideMark/>
          </w:tcPr>
          <w:p w14:paraId="6DF5FA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08829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529EE30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347870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0B6F0A1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DE237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c>
          <w:tcPr>
            <w:tcW w:w="1276" w:type="dxa"/>
            <w:hideMark/>
          </w:tcPr>
          <w:p w14:paraId="2A7BA1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3DC749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r>
      <w:tr w:rsidR="006622C8" w:rsidRPr="006622C8" w14:paraId="12704062" w14:textId="77777777" w:rsidTr="000D265A">
        <w:trPr>
          <w:trHeight w:val="300"/>
        </w:trPr>
        <w:tc>
          <w:tcPr>
            <w:tcW w:w="7796" w:type="dxa"/>
            <w:hideMark/>
          </w:tcPr>
          <w:p w14:paraId="6A8CAD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Молодежная политика и оздоровление детей</w:t>
            </w:r>
          </w:p>
        </w:tc>
        <w:tc>
          <w:tcPr>
            <w:tcW w:w="709" w:type="dxa"/>
            <w:hideMark/>
          </w:tcPr>
          <w:p w14:paraId="31E046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3F5B2B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03D5FF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43C730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4B9ED0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6B227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c>
          <w:tcPr>
            <w:tcW w:w="1276" w:type="dxa"/>
            <w:hideMark/>
          </w:tcPr>
          <w:p w14:paraId="1B9D7C6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3BA05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r>
      <w:tr w:rsidR="006622C8" w:rsidRPr="006622C8" w14:paraId="419B0DEC" w14:textId="77777777" w:rsidTr="000D265A">
        <w:trPr>
          <w:trHeight w:val="551"/>
        </w:trPr>
        <w:tc>
          <w:tcPr>
            <w:tcW w:w="7796" w:type="dxa"/>
            <w:hideMark/>
          </w:tcPr>
          <w:p w14:paraId="7762B2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"Приоритетные направления по молодежной политике в п. Айхал Мирнинского района РС (Я)"</w:t>
            </w:r>
          </w:p>
        </w:tc>
        <w:tc>
          <w:tcPr>
            <w:tcW w:w="709" w:type="dxa"/>
            <w:hideMark/>
          </w:tcPr>
          <w:p w14:paraId="2058CD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9E17F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2AEBE3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368801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11 0 00 00000</w:t>
            </w:r>
          </w:p>
        </w:tc>
        <w:tc>
          <w:tcPr>
            <w:tcW w:w="567" w:type="dxa"/>
            <w:hideMark/>
          </w:tcPr>
          <w:p w14:paraId="1A9E76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C44EB9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c>
          <w:tcPr>
            <w:tcW w:w="1276" w:type="dxa"/>
            <w:hideMark/>
          </w:tcPr>
          <w:p w14:paraId="0B0FC2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6A5618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r>
      <w:tr w:rsidR="006622C8" w:rsidRPr="006622C8" w14:paraId="137467D0" w14:textId="77777777" w:rsidTr="000D265A">
        <w:trPr>
          <w:trHeight w:val="510"/>
        </w:trPr>
        <w:tc>
          <w:tcPr>
            <w:tcW w:w="7796" w:type="dxa"/>
            <w:hideMark/>
          </w:tcPr>
          <w:p w14:paraId="7471F21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Создание условий для развития потенциала подрастающего поколения, молодежи</w:t>
            </w:r>
          </w:p>
        </w:tc>
        <w:tc>
          <w:tcPr>
            <w:tcW w:w="709" w:type="dxa"/>
            <w:hideMark/>
          </w:tcPr>
          <w:p w14:paraId="526086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C143D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0F7ECA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0E2282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11 2 00 00000</w:t>
            </w:r>
          </w:p>
        </w:tc>
        <w:tc>
          <w:tcPr>
            <w:tcW w:w="567" w:type="dxa"/>
            <w:hideMark/>
          </w:tcPr>
          <w:p w14:paraId="5D037B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9AAA8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c>
          <w:tcPr>
            <w:tcW w:w="1276" w:type="dxa"/>
            <w:hideMark/>
          </w:tcPr>
          <w:p w14:paraId="530C4E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A358D2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795 859,53</w:t>
            </w:r>
          </w:p>
        </w:tc>
      </w:tr>
      <w:tr w:rsidR="006622C8" w:rsidRPr="006622C8" w14:paraId="2E0D6E83" w14:textId="77777777" w:rsidTr="000D265A">
        <w:trPr>
          <w:trHeight w:val="467"/>
        </w:trPr>
        <w:tc>
          <w:tcPr>
            <w:tcW w:w="7796" w:type="dxa"/>
            <w:hideMark/>
          </w:tcPr>
          <w:p w14:paraId="73BF3FD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Организация и проведение мероприятий в области муниципальной молодежной политики</w:t>
            </w:r>
          </w:p>
        </w:tc>
        <w:tc>
          <w:tcPr>
            <w:tcW w:w="709" w:type="dxa"/>
            <w:hideMark/>
          </w:tcPr>
          <w:p w14:paraId="0B0144E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4ABCCFB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07</w:t>
            </w:r>
          </w:p>
        </w:tc>
        <w:tc>
          <w:tcPr>
            <w:tcW w:w="567" w:type="dxa"/>
            <w:hideMark/>
          </w:tcPr>
          <w:p w14:paraId="487AA1F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07</w:t>
            </w:r>
          </w:p>
        </w:tc>
        <w:tc>
          <w:tcPr>
            <w:tcW w:w="1559" w:type="dxa"/>
            <w:hideMark/>
          </w:tcPr>
          <w:p w14:paraId="23A4307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11 2 00 11020</w:t>
            </w:r>
          </w:p>
        </w:tc>
        <w:tc>
          <w:tcPr>
            <w:tcW w:w="567" w:type="dxa"/>
            <w:hideMark/>
          </w:tcPr>
          <w:p w14:paraId="6CE3ED6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7F16FCF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486 395,37</w:t>
            </w:r>
          </w:p>
        </w:tc>
        <w:tc>
          <w:tcPr>
            <w:tcW w:w="1276" w:type="dxa"/>
            <w:hideMark/>
          </w:tcPr>
          <w:p w14:paraId="2FF2FE9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181D107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486 395,37</w:t>
            </w:r>
          </w:p>
        </w:tc>
      </w:tr>
      <w:tr w:rsidR="006622C8" w:rsidRPr="006622C8" w14:paraId="2512B60B" w14:textId="77777777" w:rsidTr="000D265A">
        <w:trPr>
          <w:trHeight w:val="997"/>
        </w:trPr>
        <w:tc>
          <w:tcPr>
            <w:tcW w:w="7796" w:type="dxa"/>
            <w:hideMark/>
          </w:tcPr>
          <w:p w14:paraId="545563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6AE232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2AB8A2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09DF5D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5922EE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11 2 00 11020</w:t>
            </w:r>
          </w:p>
        </w:tc>
        <w:tc>
          <w:tcPr>
            <w:tcW w:w="567" w:type="dxa"/>
            <w:hideMark/>
          </w:tcPr>
          <w:p w14:paraId="2C19AFC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70784C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276" w:type="dxa"/>
            <w:hideMark/>
          </w:tcPr>
          <w:p w14:paraId="521670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1D50AF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r>
      <w:tr w:rsidR="006622C8" w:rsidRPr="006622C8" w14:paraId="7E1C40F1" w14:textId="77777777" w:rsidTr="000D265A">
        <w:trPr>
          <w:trHeight w:val="510"/>
        </w:trPr>
        <w:tc>
          <w:tcPr>
            <w:tcW w:w="7796" w:type="dxa"/>
            <w:hideMark/>
          </w:tcPr>
          <w:p w14:paraId="59DE97B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B6E370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E418CD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13C5D0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26CF482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11 2 00 11020</w:t>
            </w:r>
          </w:p>
        </w:tc>
        <w:tc>
          <w:tcPr>
            <w:tcW w:w="567" w:type="dxa"/>
            <w:hideMark/>
          </w:tcPr>
          <w:p w14:paraId="790FCDC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6E56C5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384 395,37</w:t>
            </w:r>
          </w:p>
        </w:tc>
        <w:tc>
          <w:tcPr>
            <w:tcW w:w="1276" w:type="dxa"/>
            <w:hideMark/>
          </w:tcPr>
          <w:p w14:paraId="11E2C6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3DFDC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384 395,37</w:t>
            </w:r>
          </w:p>
        </w:tc>
      </w:tr>
      <w:tr w:rsidR="006622C8" w:rsidRPr="006622C8" w14:paraId="474DA7C9" w14:textId="77777777" w:rsidTr="000D265A">
        <w:trPr>
          <w:trHeight w:val="309"/>
        </w:trPr>
        <w:tc>
          <w:tcPr>
            <w:tcW w:w="7796" w:type="dxa"/>
            <w:hideMark/>
          </w:tcPr>
          <w:p w14:paraId="1CF4613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6641C0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3928D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2841AB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7A6083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11 2 00 11020</w:t>
            </w:r>
          </w:p>
        </w:tc>
        <w:tc>
          <w:tcPr>
            <w:tcW w:w="567" w:type="dxa"/>
            <w:hideMark/>
          </w:tcPr>
          <w:p w14:paraId="639F59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7342CA2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102 000,00</w:t>
            </w:r>
          </w:p>
        </w:tc>
        <w:tc>
          <w:tcPr>
            <w:tcW w:w="1276" w:type="dxa"/>
            <w:hideMark/>
          </w:tcPr>
          <w:p w14:paraId="64531FB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3F4F45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102 000,00</w:t>
            </w:r>
          </w:p>
        </w:tc>
      </w:tr>
      <w:tr w:rsidR="006622C8" w:rsidRPr="006622C8" w14:paraId="04748AEE" w14:textId="77777777" w:rsidTr="000D265A">
        <w:trPr>
          <w:trHeight w:val="413"/>
        </w:trPr>
        <w:tc>
          <w:tcPr>
            <w:tcW w:w="7796" w:type="dxa"/>
            <w:hideMark/>
          </w:tcPr>
          <w:p w14:paraId="092A942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Организация профориентационной работы среди молодежи и дальнейшее трудоустройство</w:t>
            </w:r>
          </w:p>
        </w:tc>
        <w:tc>
          <w:tcPr>
            <w:tcW w:w="709" w:type="dxa"/>
            <w:hideMark/>
          </w:tcPr>
          <w:p w14:paraId="41815BC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1AA9C39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07</w:t>
            </w:r>
          </w:p>
        </w:tc>
        <w:tc>
          <w:tcPr>
            <w:tcW w:w="567" w:type="dxa"/>
            <w:hideMark/>
          </w:tcPr>
          <w:p w14:paraId="7DC0845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07</w:t>
            </w:r>
          </w:p>
        </w:tc>
        <w:tc>
          <w:tcPr>
            <w:tcW w:w="1559" w:type="dxa"/>
            <w:hideMark/>
          </w:tcPr>
          <w:p w14:paraId="5DA0EDD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11 2 00 11040</w:t>
            </w:r>
          </w:p>
        </w:tc>
        <w:tc>
          <w:tcPr>
            <w:tcW w:w="567" w:type="dxa"/>
            <w:hideMark/>
          </w:tcPr>
          <w:p w14:paraId="01D0556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069082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309 464,16</w:t>
            </w:r>
          </w:p>
        </w:tc>
        <w:tc>
          <w:tcPr>
            <w:tcW w:w="1276" w:type="dxa"/>
            <w:hideMark/>
          </w:tcPr>
          <w:p w14:paraId="486B127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4EB1577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309 464,16</w:t>
            </w:r>
          </w:p>
        </w:tc>
      </w:tr>
      <w:tr w:rsidR="006622C8" w:rsidRPr="006622C8" w14:paraId="3E11D38D" w14:textId="77777777" w:rsidTr="000D265A">
        <w:trPr>
          <w:trHeight w:val="510"/>
        </w:trPr>
        <w:tc>
          <w:tcPr>
            <w:tcW w:w="7796" w:type="dxa"/>
            <w:hideMark/>
          </w:tcPr>
          <w:p w14:paraId="060290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B5FCF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5B888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567" w:type="dxa"/>
            <w:hideMark/>
          </w:tcPr>
          <w:p w14:paraId="6360E7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07</w:t>
            </w:r>
          </w:p>
        </w:tc>
        <w:tc>
          <w:tcPr>
            <w:tcW w:w="1559" w:type="dxa"/>
            <w:hideMark/>
          </w:tcPr>
          <w:p w14:paraId="178E095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11 2 00 11040</w:t>
            </w:r>
          </w:p>
        </w:tc>
        <w:tc>
          <w:tcPr>
            <w:tcW w:w="567" w:type="dxa"/>
            <w:hideMark/>
          </w:tcPr>
          <w:p w14:paraId="3F0919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B36A8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309 464,16</w:t>
            </w:r>
          </w:p>
        </w:tc>
        <w:tc>
          <w:tcPr>
            <w:tcW w:w="1276" w:type="dxa"/>
            <w:hideMark/>
          </w:tcPr>
          <w:p w14:paraId="5AD9A3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A619EB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309 464,16</w:t>
            </w:r>
          </w:p>
        </w:tc>
      </w:tr>
      <w:tr w:rsidR="006622C8" w:rsidRPr="006622C8" w14:paraId="7B48F7B3" w14:textId="77777777" w:rsidTr="000D265A">
        <w:trPr>
          <w:trHeight w:val="300"/>
        </w:trPr>
        <w:tc>
          <w:tcPr>
            <w:tcW w:w="7796" w:type="dxa"/>
            <w:hideMark/>
          </w:tcPr>
          <w:p w14:paraId="4CEDAD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КУЛЬТУРА, КИНЕМАТОГРАФИЯ</w:t>
            </w:r>
          </w:p>
        </w:tc>
        <w:tc>
          <w:tcPr>
            <w:tcW w:w="709" w:type="dxa"/>
            <w:hideMark/>
          </w:tcPr>
          <w:p w14:paraId="5529BD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D5A4E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4C8625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514B9C9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CC2FD6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F8073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c>
          <w:tcPr>
            <w:tcW w:w="1276" w:type="dxa"/>
            <w:hideMark/>
          </w:tcPr>
          <w:p w14:paraId="3DDF6EE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FAD6D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r>
      <w:tr w:rsidR="006622C8" w:rsidRPr="006622C8" w14:paraId="6CD1CAF9" w14:textId="77777777" w:rsidTr="000D265A">
        <w:trPr>
          <w:trHeight w:val="300"/>
        </w:trPr>
        <w:tc>
          <w:tcPr>
            <w:tcW w:w="7796" w:type="dxa"/>
            <w:hideMark/>
          </w:tcPr>
          <w:p w14:paraId="39537E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Культура</w:t>
            </w:r>
          </w:p>
        </w:tc>
        <w:tc>
          <w:tcPr>
            <w:tcW w:w="709" w:type="dxa"/>
            <w:hideMark/>
          </w:tcPr>
          <w:p w14:paraId="5322DA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B28F7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6DA219A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7EBF1FE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053844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AB3480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c>
          <w:tcPr>
            <w:tcW w:w="1276" w:type="dxa"/>
            <w:hideMark/>
          </w:tcPr>
          <w:p w14:paraId="2ADE33A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970F0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r>
      <w:tr w:rsidR="006622C8" w:rsidRPr="006622C8" w14:paraId="04AF6515" w14:textId="77777777" w:rsidTr="000D265A">
        <w:trPr>
          <w:trHeight w:val="451"/>
        </w:trPr>
        <w:tc>
          <w:tcPr>
            <w:tcW w:w="7796" w:type="dxa"/>
            <w:hideMark/>
          </w:tcPr>
          <w:p w14:paraId="476493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"Развитие культуры и социокультурного пространства в п. Айхал Мирнинского района РС (Я)"</w:t>
            </w:r>
          </w:p>
        </w:tc>
        <w:tc>
          <w:tcPr>
            <w:tcW w:w="709" w:type="dxa"/>
            <w:hideMark/>
          </w:tcPr>
          <w:p w14:paraId="7880C4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7F0639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2CE076D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3A3C2F2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10 0 00 00000</w:t>
            </w:r>
          </w:p>
        </w:tc>
        <w:tc>
          <w:tcPr>
            <w:tcW w:w="567" w:type="dxa"/>
            <w:hideMark/>
          </w:tcPr>
          <w:p w14:paraId="31EAFB7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EBCB7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c>
          <w:tcPr>
            <w:tcW w:w="1276" w:type="dxa"/>
            <w:hideMark/>
          </w:tcPr>
          <w:p w14:paraId="48DC66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A539C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r>
      <w:tr w:rsidR="006622C8" w:rsidRPr="006622C8" w14:paraId="256B23E5" w14:textId="77777777" w:rsidTr="000D265A">
        <w:trPr>
          <w:trHeight w:val="360"/>
        </w:trPr>
        <w:tc>
          <w:tcPr>
            <w:tcW w:w="7796" w:type="dxa"/>
            <w:hideMark/>
          </w:tcPr>
          <w:p w14:paraId="57C5993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Обеспечение прав граждан на участие в культурной жизни</w:t>
            </w:r>
          </w:p>
        </w:tc>
        <w:tc>
          <w:tcPr>
            <w:tcW w:w="709" w:type="dxa"/>
            <w:hideMark/>
          </w:tcPr>
          <w:p w14:paraId="5294A5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B9878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13664F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56F4DC4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10 2 00 00000</w:t>
            </w:r>
          </w:p>
        </w:tc>
        <w:tc>
          <w:tcPr>
            <w:tcW w:w="567" w:type="dxa"/>
            <w:hideMark/>
          </w:tcPr>
          <w:p w14:paraId="0AB36F1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0BA14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c>
          <w:tcPr>
            <w:tcW w:w="1276" w:type="dxa"/>
            <w:hideMark/>
          </w:tcPr>
          <w:p w14:paraId="1DA1491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F7DBA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r>
      <w:tr w:rsidR="006622C8" w:rsidRPr="006622C8" w14:paraId="5018D82B" w14:textId="77777777" w:rsidTr="000D265A">
        <w:trPr>
          <w:trHeight w:val="280"/>
        </w:trPr>
        <w:tc>
          <w:tcPr>
            <w:tcW w:w="7796" w:type="dxa"/>
            <w:hideMark/>
          </w:tcPr>
          <w:p w14:paraId="1A4CCC2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Культурно-массовые и информационно-просветительские мероприятия</w:t>
            </w:r>
          </w:p>
        </w:tc>
        <w:tc>
          <w:tcPr>
            <w:tcW w:w="709" w:type="dxa"/>
            <w:hideMark/>
          </w:tcPr>
          <w:p w14:paraId="0F40C45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42B9251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08</w:t>
            </w:r>
          </w:p>
        </w:tc>
        <w:tc>
          <w:tcPr>
            <w:tcW w:w="567" w:type="dxa"/>
            <w:hideMark/>
          </w:tcPr>
          <w:p w14:paraId="53D06A8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04</w:t>
            </w:r>
          </w:p>
        </w:tc>
        <w:tc>
          <w:tcPr>
            <w:tcW w:w="1559" w:type="dxa"/>
            <w:hideMark/>
          </w:tcPr>
          <w:p w14:paraId="7D94677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10 2 00 10002</w:t>
            </w:r>
          </w:p>
        </w:tc>
        <w:tc>
          <w:tcPr>
            <w:tcW w:w="567" w:type="dxa"/>
            <w:hideMark/>
          </w:tcPr>
          <w:p w14:paraId="4152C5B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1F786E1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c>
          <w:tcPr>
            <w:tcW w:w="1276" w:type="dxa"/>
            <w:hideMark/>
          </w:tcPr>
          <w:p w14:paraId="6A23B2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67A62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10 160 662,55</w:t>
            </w:r>
          </w:p>
        </w:tc>
      </w:tr>
      <w:tr w:rsidR="006622C8" w:rsidRPr="006622C8" w14:paraId="2BA94615" w14:textId="77777777" w:rsidTr="000D265A">
        <w:trPr>
          <w:trHeight w:val="978"/>
        </w:trPr>
        <w:tc>
          <w:tcPr>
            <w:tcW w:w="7796" w:type="dxa"/>
            <w:hideMark/>
          </w:tcPr>
          <w:p w14:paraId="6429C1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30E05B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A29E60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246A366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19B670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10 2 00 10002</w:t>
            </w:r>
          </w:p>
        </w:tc>
        <w:tc>
          <w:tcPr>
            <w:tcW w:w="567" w:type="dxa"/>
            <w:hideMark/>
          </w:tcPr>
          <w:p w14:paraId="06FC34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146CF9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c>
          <w:tcPr>
            <w:tcW w:w="1276" w:type="dxa"/>
            <w:hideMark/>
          </w:tcPr>
          <w:p w14:paraId="33B9028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BA3881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0,00</w:t>
            </w:r>
          </w:p>
        </w:tc>
      </w:tr>
      <w:tr w:rsidR="006622C8" w:rsidRPr="006622C8" w14:paraId="5E7BBE85" w14:textId="77777777" w:rsidTr="000D265A">
        <w:trPr>
          <w:trHeight w:val="510"/>
        </w:trPr>
        <w:tc>
          <w:tcPr>
            <w:tcW w:w="7796" w:type="dxa"/>
            <w:hideMark/>
          </w:tcPr>
          <w:p w14:paraId="17F2580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7284B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FDBCB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5E1584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7A9A5A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10 2 00 10002</w:t>
            </w:r>
          </w:p>
        </w:tc>
        <w:tc>
          <w:tcPr>
            <w:tcW w:w="567" w:type="dxa"/>
            <w:hideMark/>
          </w:tcPr>
          <w:p w14:paraId="0E866D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562760B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9 960 662,55</w:t>
            </w:r>
          </w:p>
        </w:tc>
        <w:tc>
          <w:tcPr>
            <w:tcW w:w="1276" w:type="dxa"/>
            <w:hideMark/>
          </w:tcPr>
          <w:p w14:paraId="3FB6606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29CA53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9 960 662,55</w:t>
            </w:r>
          </w:p>
        </w:tc>
      </w:tr>
      <w:tr w:rsidR="006622C8" w:rsidRPr="006622C8" w14:paraId="168F5EF1" w14:textId="77777777" w:rsidTr="000D265A">
        <w:trPr>
          <w:trHeight w:val="292"/>
        </w:trPr>
        <w:tc>
          <w:tcPr>
            <w:tcW w:w="7796" w:type="dxa"/>
            <w:hideMark/>
          </w:tcPr>
          <w:p w14:paraId="4C48D8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21A094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87233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402B1D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51291F8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10 2 00 10002</w:t>
            </w:r>
          </w:p>
        </w:tc>
        <w:tc>
          <w:tcPr>
            <w:tcW w:w="567" w:type="dxa"/>
            <w:hideMark/>
          </w:tcPr>
          <w:p w14:paraId="31ABBB5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243DBF2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200 000,00</w:t>
            </w:r>
          </w:p>
        </w:tc>
        <w:tc>
          <w:tcPr>
            <w:tcW w:w="1276" w:type="dxa"/>
            <w:hideMark/>
          </w:tcPr>
          <w:p w14:paraId="6FDB4C3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B0840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200 000,00</w:t>
            </w:r>
          </w:p>
        </w:tc>
      </w:tr>
      <w:tr w:rsidR="006622C8" w:rsidRPr="006622C8" w14:paraId="6B630760" w14:textId="77777777" w:rsidTr="000D265A">
        <w:trPr>
          <w:trHeight w:val="300"/>
        </w:trPr>
        <w:tc>
          <w:tcPr>
            <w:tcW w:w="7796" w:type="dxa"/>
            <w:hideMark/>
          </w:tcPr>
          <w:p w14:paraId="1539F9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Премии и гранты</w:t>
            </w:r>
          </w:p>
        </w:tc>
        <w:tc>
          <w:tcPr>
            <w:tcW w:w="709" w:type="dxa"/>
            <w:hideMark/>
          </w:tcPr>
          <w:p w14:paraId="6C36B42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9AACE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08</w:t>
            </w:r>
          </w:p>
        </w:tc>
        <w:tc>
          <w:tcPr>
            <w:tcW w:w="567" w:type="dxa"/>
            <w:hideMark/>
          </w:tcPr>
          <w:p w14:paraId="78B1BEA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04</w:t>
            </w:r>
          </w:p>
        </w:tc>
        <w:tc>
          <w:tcPr>
            <w:tcW w:w="1559" w:type="dxa"/>
            <w:hideMark/>
          </w:tcPr>
          <w:p w14:paraId="55EB9BC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10 2 00 10002</w:t>
            </w:r>
          </w:p>
        </w:tc>
        <w:tc>
          <w:tcPr>
            <w:tcW w:w="567" w:type="dxa"/>
            <w:hideMark/>
          </w:tcPr>
          <w:p w14:paraId="4AC4FB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350</w:t>
            </w:r>
          </w:p>
        </w:tc>
        <w:tc>
          <w:tcPr>
            <w:tcW w:w="1701" w:type="dxa"/>
            <w:hideMark/>
          </w:tcPr>
          <w:p w14:paraId="0203DDB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200 000,00</w:t>
            </w:r>
          </w:p>
        </w:tc>
        <w:tc>
          <w:tcPr>
            <w:tcW w:w="1276" w:type="dxa"/>
            <w:hideMark/>
          </w:tcPr>
          <w:p w14:paraId="695CC5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71BAA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200 000,00</w:t>
            </w:r>
          </w:p>
        </w:tc>
      </w:tr>
      <w:tr w:rsidR="006622C8" w:rsidRPr="006622C8" w14:paraId="0058AD6C" w14:textId="77777777" w:rsidTr="000D265A">
        <w:trPr>
          <w:trHeight w:val="300"/>
        </w:trPr>
        <w:tc>
          <w:tcPr>
            <w:tcW w:w="7796" w:type="dxa"/>
            <w:hideMark/>
          </w:tcPr>
          <w:p w14:paraId="511ECF0E"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Прочие расходы</w:t>
            </w:r>
          </w:p>
        </w:tc>
        <w:tc>
          <w:tcPr>
            <w:tcW w:w="709" w:type="dxa"/>
            <w:hideMark/>
          </w:tcPr>
          <w:p w14:paraId="25FA3C8E"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803</w:t>
            </w:r>
          </w:p>
        </w:tc>
        <w:tc>
          <w:tcPr>
            <w:tcW w:w="567" w:type="dxa"/>
            <w:hideMark/>
          </w:tcPr>
          <w:p w14:paraId="0BF1DFB7"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08</w:t>
            </w:r>
          </w:p>
        </w:tc>
        <w:tc>
          <w:tcPr>
            <w:tcW w:w="567" w:type="dxa"/>
            <w:hideMark/>
          </w:tcPr>
          <w:p w14:paraId="592037EF"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04</w:t>
            </w:r>
          </w:p>
        </w:tc>
        <w:tc>
          <w:tcPr>
            <w:tcW w:w="1559" w:type="dxa"/>
            <w:hideMark/>
          </w:tcPr>
          <w:p w14:paraId="440EBE77"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10 2 00 10002</w:t>
            </w:r>
          </w:p>
        </w:tc>
        <w:tc>
          <w:tcPr>
            <w:tcW w:w="567" w:type="dxa"/>
            <w:hideMark/>
          </w:tcPr>
          <w:p w14:paraId="04ADB1A0"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350</w:t>
            </w:r>
          </w:p>
        </w:tc>
        <w:tc>
          <w:tcPr>
            <w:tcW w:w="1701" w:type="dxa"/>
            <w:hideMark/>
          </w:tcPr>
          <w:p w14:paraId="16840B2A"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200 000,00</w:t>
            </w:r>
          </w:p>
        </w:tc>
        <w:tc>
          <w:tcPr>
            <w:tcW w:w="1276" w:type="dxa"/>
            <w:hideMark/>
          </w:tcPr>
          <w:p w14:paraId="62ACFB09"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667" w:type="dxa"/>
            <w:hideMark/>
          </w:tcPr>
          <w:p w14:paraId="21276BA0"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200 000,00</w:t>
            </w:r>
          </w:p>
        </w:tc>
      </w:tr>
      <w:tr w:rsidR="006622C8" w:rsidRPr="006622C8" w14:paraId="6F09D804" w14:textId="77777777" w:rsidTr="000D265A">
        <w:trPr>
          <w:trHeight w:val="219"/>
        </w:trPr>
        <w:tc>
          <w:tcPr>
            <w:tcW w:w="7796" w:type="dxa"/>
            <w:hideMark/>
          </w:tcPr>
          <w:p w14:paraId="6501C8F8"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Иные выплаты текущего характера физическим лицам</w:t>
            </w:r>
          </w:p>
        </w:tc>
        <w:tc>
          <w:tcPr>
            <w:tcW w:w="709" w:type="dxa"/>
            <w:hideMark/>
          </w:tcPr>
          <w:p w14:paraId="1087CFE7"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803</w:t>
            </w:r>
          </w:p>
        </w:tc>
        <w:tc>
          <w:tcPr>
            <w:tcW w:w="567" w:type="dxa"/>
            <w:hideMark/>
          </w:tcPr>
          <w:p w14:paraId="453F91CE"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08</w:t>
            </w:r>
          </w:p>
        </w:tc>
        <w:tc>
          <w:tcPr>
            <w:tcW w:w="567" w:type="dxa"/>
            <w:hideMark/>
          </w:tcPr>
          <w:p w14:paraId="32C97137"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04</w:t>
            </w:r>
          </w:p>
        </w:tc>
        <w:tc>
          <w:tcPr>
            <w:tcW w:w="1559" w:type="dxa"/>
            <w:hideMark/>
          </w:tcPr>
          <w:p w14:paraId="75091B9A"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10 2 00 10002</w:t>
            </w:r>
          </w:p>
        </w:tc>
        <w:tc>
          <w:tcPr>
            <w:tcW w:w="567" w:type="dxa"/>
            <w:hideMark/>
          </w:tcPr>
          <w:p w14:paraId="7974CDDD"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350</w:t>
            </w:r>
          </w:p>
        </w:tc>
        <w:tc>
          <w:tcPr>
            <w:tcW w:w="1701" w:type="dxa"/>
            <w:hideMark/>
          </w:tcPr>
          <w:p w14:paraId="110A9F48"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200 000,00</w:t>
            </w:r>
          </w:p>
        </w:tc>
        <w:tc>
          <w:tcPr>
            <w:tcW w:w="1276" w:type="dxa"/>
            <w:hideMark/>
          </w:tcPr>
          <w:p w14:paraId="5F8D5AB5"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 </w:t>
            </w:r>
          </w:p>
        </w:tc>
        <w:tc>
          <w:tcPr>
            <w:tcW w:w="1667" w:type="dxa"/>
            <w:hideMark/>
          </w:tcPr>
          <w:p w14:paraId="4CDDAB84" w14:textId="77777777" w:rsidR="006622C8" w:rsidRPr="006622C8" w:rsidRDefault="006622C8" w:rsidP="006622C8">
            <w:pPr>
              <w:widowControl/>
              <w:autoSpaceDE/>
              <w:autoSpaceDN/>
              <w:adjustRightInd/>
              <w:rPr>
                <w:rFonts w:eastAsia="Times New Roman"/>
                <w:b/>
                <w:sz w:val="22"/>
                <w:szCs w:val="22"/>
              </w:rPr>
            </w:pPr>
            <w:r w:rsidRPr="006622C8">
              <w:rPr>
                <w:rFonts w:eastAsia="Times New Roman"/>
                <w:b/>
                <w:sz w:val="22"/>
                <w:szCs w:val="22"/>
              </w:rPr>
              <w:t>200 000,00</w:t>
            </w:r>
          </w:p>
        </w:tc>
      </w:tr>
      <w:tr w:rsidR="006622C8" w:rsidRPr="006622C8" w14:paraId="3759D701" w14:textId="77777777" w:rsidTr="000D265A">
        <w:trPr>
          <w:trHeight w:val="300"/>
        </w:trPr>
        <w:tc>
          <w:tcPr>
            <w:tcW w:w="7796" w:type="dxa"/>
            <w:hideMark/>
          </w:tcPr>
          <w:p w14:paraId="67B115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СОЦИАЛЬНАЯ ПОЛИТИКА</w:t>
            </w:r>
          </w:p>
        </w:tc>
        <w:tc>
          <w:tcPr>
            <w:tcW w:w="709" w:type="dxa"/>
            <w:hideMark/>
          </w:tcPr>
          <w:p w14:paraId="0F8C055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9B6B6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41812D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13C789F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69037BF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45B7093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28 482 890,09</w:t>
            </w:r>
          </w:p>
        </w:tc>
        <w:tc>
          <w:tcPr>
            <w:tcW w:w="1276" w:type="dxa"/>
            <w:hideMark/>
          </w:tcPr>
          <w:p w14:paraId="19E9916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07C9B2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28 482 890,09</w:t>
            </w:r>
          </w:p>
        </w:tc>
      </w:tr>
      <w:tr w:rsidR="006622C8" w:rsidRPr="006622C8" w14:paraId="68229432" w14:textId="77777777" w:rsidTr="000D265A">
        <w:trPr>
          <w:trHeight w:val="300"/>
        </w:trPr>
        <w:tc>
          <w:tcPr>
            <w:tcW w:w="7796" w:type="dxa"/>
            <w:hideMark/>
          </w:tcPr>
          <w:p w14:paraId="0C9A0A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Пенсионное обеспечение</w:t>
            </w:r>
          </w:p>
        </w:tc>
        <w:tc>
          <w:tcPr>
            <w:tcW w:w="709" w:type="dxa"/>
            <w:hideMark/>
          </w:tcPr>
          <w:p w14:paraId="0C8029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BB893B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6308A5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5DB5C8A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21DF7A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56E0C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860 350,97</w:t>
            </w:r>
          </w:p>
        </w:tc>
        <w:tc>
          <w:tcPr>
            <w:tcW w:w="1276" w:type="dxa"/>
            <w:hideMark/>
          </w:tcPr>
          <w:p w14:paraId="39F3C54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7E4306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860 350,97</w:t>
            </w:r>
          </w:p>
        </w:tc>
      </w:tr>
      <w:tr w:rsidR="006622C8" w:rsidRPr="006622C8" w14:paraId="0F24ACA3" w14:textId="77777777" w:rsidTr="000D265A">
        <w:trPr>
          <w:trHeight w:val="190"/>
        </w:trPr>
        <w:tc>
          <w:tcPr>
            <w:tcW w:w="7796" w:type="dxa"/>
            <w:hideMark/>
          </w:tcPr>
          <w:p w14:paraId="119C30C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Выполнение других обязательств муниципальных образований</w:t>
            </w:r>
          </w:p>
        </w:tc>
        <w:tc>
          <w:tcPr>
            <w:tcW w:w="709" w:type="dxa"/>
            <w:hideMark/>
          </w:tcPr>
          <w:p w14:paraId="3007603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2602DA6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568057C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01</w:t>
            </w:r>
          </w:p>
        </w:tc>
        <w:tc>
          <w:tcPr>
            <w:tcW w:w="1559" w:type="dxa"/>
            <w:hideMark/>
          </w:tcPr>
          <w:p w14:paraId="14B49BB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99 5 00 91019</w:t>
            </w:r>
          </w:p>
        </w:tc>
        <w:tc>
          <w:tcPr>
            <w:tcW w:w="567" w:type="dxa"/>
            <w:hideMark/>
          </w:tcPr>
          <w:p w14:paraId="6FC7030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40CB7F2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860 350,97</w:t>
            </w:r>
          </w:p>
        </w:tc>
        <w:tc>
          <w:tcPr>
            <w:tcW w:w="1276" w:type="dxa"/>
            <w:hideMark/>
          </w:tcPr>
          <w:p w14:paraId="59D8E45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70BC9EC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860 350,97</w:t>
            </w:r>
          </w:p>
        </w:tc>
      </w:tr>
      <w:tr w:rsidR="006622C8" w:rsidRPr="006622C8" w14:paraId="0A598BBA" w14:textId="77777777" w:rsidTr="000D265A">
        <w:trPr>
          <w:trHeight w:val="207"/>
        </w:trPr>
        <w:tc>
          <w:tcPr>
            <w:tcW w:w="7796" w:type="dxa"/>
            <w:hideMark/>
          </w:tcPr>
          <w:p w14:paraId="0CFFA96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4713AD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906924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6C25D5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01</w:t>
            </w:r>
          </w:p>
        </w:tc>
        <w:tc>
          <w:tcPr>
            <w:tcW w:w="1559" w:type="dxa"/>
            <w:hideMark/>
          </w:tcPr>
          <w:p w14:paraId="027D76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99 5 00 91019</w:t>
            </w:r>
          </w:p>
        </w:tc>
        <w:tc>
          <w:tcPr>
            <w:tcW w:w="567" w:type="dxa"/>
            <w:hideMark/>
          </w:tcPr>
          <w:p w14:paraId="22486F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4FD89FA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860 350,97</w:t>
            </w:r>
          </w:p>
        </w:tc>
        <w:tc>
          <w:tcPr>
            <w:tcW w:w="1276" w:type="dxa"/>
            <w:hideMark/>
          </w:tcPr>
          <w:p w14:paraId="4471FC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3FA09D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860 350,97</w:t>
            </w:r>
          </w:p>
        </w:tc>
      </w:tr>
      <w:tr w:rsidR="006622C8" w:rsidRPr="006622C8" w14:paraId="17BF3490" w14:textId="77777777" w:rsidTr="000D265A">
        <w:trPr>
          <w:trHeight w:val="300"/>
        </w:trPr>
        <w:tc>
          <w:tcPr>
            <w:tcW w:w="7796" w:type="dxa"/>
            <w:hideMark/>
          </w:tcPr>
          <w:p w14:paraId="28521EA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населения</w:t>
            </w:r>
          </w:p>
        </w:tc>
        <w:tc>
          <w:tcPr>
            <w:tcW w:w="709" w:type="dxa"/>
            <w:hideMark/>
          </w:tcPr>
          <w:p w14:paraId="716E124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6C111E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57D997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1A814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3821CC4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3A6F5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27 147 639,12</w:t>
            </w:r>
          </w:p>
        </w:tc>
        <w:tc>
          <w:tcPr>
            <w:tcW w:w="1276" w:type="dxa"/>
            <w:hideMark/>
          </w:tcPr>
          <w:p w14:paraId="3727AED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86B4EE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27 147 639,12</w:t>
            </w:r>
          </w:p>
        </w:tc>
      </w:tr>
      <w:tr w:rsidR="006622C8" w:rsidRPr="006622C8" w14:paraId="2795D9FC" w14:textId="77777777" w:rsidTr="000D265A">
        <w:trPr>
          <w:trHeight w:val="300"/>
        </w:trPr>
        <w:tc>
          <w:tcPr>
            <w:tcW w:w="7796" w:type="dxa"/>
            <w:hideMark/>
          </w:tcPr>
          <w:p w14:paraId="1D502B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xml:space="preserve">Социальная поддержка граждан </w:t>
            </w:r>
          </w:p>
        </w:tc>
        <w:tc>
          <w:tcPr>
            <w:tcW w:w="709" w:type="dxa"/>
            <w:hideMark/>
          </w:tcPr>
          <w:p w14:paraId="27A9D63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98AA69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1725965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8057D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15 0 00 00000</w:t>
            </w:r>
          </w:p>
        </w:tc>
        <w:tc>
          <w:tcPr>
            <w:tcW w:w="567" w:type="dxa"/>
            <w:hideMark/>
          </w:tcPr>
          <w:p w14:paraId="25A2941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918AE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4 728 467,12</w:t>
            </w:r>
          </w:p>
        </w:tc>
        <w:tc>
          <w:tcPr>
            <w:tcW w:w="1276" w:type="dxa"/>
            <w:hideMark/>
          </w:tcPr>
          <w:p w14:paraId="72F76E0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945D8A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4 728 467,12</w:t>
            </w:r>
          </w:p>
        </w:tc>
      </w:tr>
      <w:tr w:rsidR="006622C8" w:rsidRPr="006622C8" w14:paraId="71B3A8A3" w14:textId="77777777" w:rsidTr="000D265A">
        <w:trPr>
          <w:trHeight w:val="300"/>
        </w:trPr>
        <w:tc>
          <w:tcPr>
            <w:tcW w:w="7796" w:type="dxa"/>
            <w:hideMark/>
          </w:tcPr>
          <w:p w14:paraId="3AD8656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обслуживание граждан</w:t>
            </w:r>
          </w:p>
        </w:tc>
        <w:tc>
          <w:tcPr>
            <w:tcW w:w="709" w:type="dxa"/>
            <w:hideMark/>
          </w:tcPr>
          <w:p w14:paraId="1AB7C80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780E4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46CB9C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C3DFBB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15 2 00 00000</w:t>
            </w:r>
          </w:p>
        </w:tc>
        <w:tc>
          <w:tcPr>
            <w:tcW w:w="567" w:type="dxa"/>
            <w:hideMark/>
          </w:tcPr>
          <w:p w14:paraId="40ED57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C4FC93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450 000,00</w:t>
            </w:r>
          </w:p>
        </w:tc>
        <w:tc>
          <w:tcPr>
            <w:tcW w:w="1276" w:type="dxa"/>
            <w:hideMark/>
          </w:tcPr>
          <w:p w14:paraId="4BE640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B51F1B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450 000,00</w:t>
            </w:r>
          </w:p>
        </w:tc>
      </w:tr>
      <w:tr w:rsidR="006622C8" w:rsidRPr="006622C8" w14:paraId="2910CEA9" w14:textId="77777777" w:rsidTr="000D265A">
        <w:trPr>
          <w:trHeight w:val="430"/>
        </w:trPr>
        <w:tc>
          <w:tcPr>
            <w:tcW w:w="7796" w:type="dxa"/>
            <w:hideMark/>
          </w:tcPr>
          <w:p w14:paraId="1459724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МП "Поддержка социально ориентированных некоммерческих организаций"</w:t>
            </w:r>
          </w:p>
        </w:tc>
        <w:tc>
          <w:tcPr>
            <w:tcW w:w="709" w:type="dxa"/>
            <w:hideMark/>
          </w:tcPr>
          <w:p w14:paraId="4681A10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60C3D5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4E9A601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136432D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15 2 00 10010</w:t>
            </w:r>
          </w:p>
        </w:tc>
        <w:tc>
          <w:tcPr>
            <w:tcW w:w="567" w:type="dxa"/>
            <w:hideMark/>
          </w:tcPr>
          <w:p w14:paraId="05FEFA3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21D2960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450 000,00</w:t>
            </w:r>
          </w:p>
        </w:tc>
        <w:tc>
          <w:tcPr>
            <w:tcW w:w="1276" w:type="dxa"/>
            <w:hideMark/>
          </w:tcPr>
          <w:p w14:paraId="26D185C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4F05B58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450 000,00</w:t>
            </w:r>
          </w:p>
        </w:tc>
      </w:tr>
      <w:tr w:rsidR="006622C8" w:rsidRPr="006622C8" w14:paraId="3A9DE41C" w14:textId="77777777" w:rsidTr="000D265A">
        <w:trPr>
          <w:trHeight w:val="495"/>
        </w:trPr>
        <w:tc>
          <w:tcPr>
            <w:tcW w:w="7796" w:type="dxa"/>
            <w:hideMark/>
          </w:tcPr>
          <w:p w14:paraId="04D4F7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Предоставление субсидий бюджетным, автономным учреждениям и иным некоммерческим организациям</w:t>
            </w:r>
          </w:p>
        </w:tc>
        <w:tc>
          <w:tcPr>
            <w:tcW w:w="709" w:type="dxa"/>
            <w:hideMark/>
          </w:tcPr>
          <w:p w14:paraId="79183B6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1AC60B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3D066B0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3A43AC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15 2 00 00000</w:t>
            </w:r>
          </w:p>
        </w:tc>
        <w:tc>
          <w:tcPr>
            <w:tcW w:w="567" w:type="dxa"/>
            <w:hideMark/>
          </w:tcPr>
          <w:p w14:paraId="514816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600</w:t>
            </w:r>
          </w:p>
        </w:tc>
        <w:tc>
          <w:tcPr>
            <w:tcW w:w="1701" w:type="dxa"/>
            <w:hideMark/>
          </w:tcPr>
          <w:p w14:paraId="5597D0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450 000,00</w:t>
            </w:r>
          </w:p>
        </w:tc>
        <w:tc>
          <w:tcPr>
            <w:tcW w:w="1276" w:type="dxa"/>
            <w:hideMark/>
          </w:tcPr>
          <w:p w14:paraId="3C1E5F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743544D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450 000,00</w:t>
            </w:r>
          </w:p>
        </w:tc>
      </w:tr>
      <w:tr w:rsidR="006622C8" w:rsidRPr="006622C8" w14:paraId="40A9150F" w14:textId="77777777" w:rsidTr="000D265A">
        <w:trPr>
          <w:trHeight w:val="246"/>
        </w:trPr>
        <w:tc>
          <w:tcPr>
            <w:tcW w:w="7796" w:type="dxa"/>
            <w:hideMark/>
          </w:tcPr>
          <w:p w14:paraId="5644EC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Меры социальной поддержки отдельных категорий граждан</w:t>
            </w:r>
          </w:p>
        </w:tc>
        <w:tc>
          <w:tcPr>
            <w:tcW w:w="709" w:type="dxa"/>
            <w:hideMark/>
          </w:tcPr>
          <w:p w14:paraId="2D2FCF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E3050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3E7CF5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5ADC0D6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15 3 00 00000</w:t>
            </w:r>
          </w:p>
        </w:tc>
        <w:tc>
          <w:tcPr>
            <w:tcW w:w="567" w:type="dxa"/>
            <w:hideMark/>
          </w:tcPr>
          <w:p w14:paraId="46FAEE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392F2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4 248 467,12</w:t>
            </w:r>
          </w:p>
        </w:tc>
        <w:tc>
          <w:tcPr>
            <w:tcW w:w="1276" w:type="dxa"/>
            <w:hideMark/>
          </w:tcPr>
          <w:p w14:paraId="57619B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6A630C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4 248 467,12</w:t>
            </w:r>
          </w:p>
        </w:tc>
      </w:tr>
      <w:tr w:rsidR="006622C8" w:rsidRPr="006622C8" w14:paraId="3A7476A7" w14:textId="77777777" w:rsidTr="000D265A">
        <w:trPr>
          <w:trHeight w:val="561"/>
        </w:trPr>
        <w:tc>
          <w:tcPr>
            <w:tcW w:w="7796" w:type="dxa"/>
            <w:hideMark/>
          </w:tcPr>
          <w:p w14:paraId="3199BC1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МП "Социальная поддержка населения МО "Поселок Айхал" Мирнинского района РС (Я)"</w:t>
            </w:r>
          </w:p>
        </w:tc>
        <w:tc>
          <w:tcPr>
            <w:tcW w:w="709" w:type="dxa"/>
            <w:hideMark/>
          </w:tcPr>
          <w:p w14:paraId="71D1777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0BE0605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39DD33F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76203BD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15 3 00 10010</w:t>
            </w:r>
          </w:p>
        </w:tc>
        <w:tc>
          <w:tcPr>
            <w:tcW w:w="567" w:type="dxa"/>
            <w:hideMark/>
          </w:tcPr>
          <w:p w14:paraId="4DA4732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8E2AD7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4 248 467,12</w:t>
            </w:r>
          </w:p>
        </w:tc>
        <w:tc>
          <w:tcPr>
            <w:tcW w:w="1276" w:type="dxa"/>
            <w:hideMark/>
          </w:tcPr>
          <w:p w14:paraId="6B2538D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0E0394E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4 248 467,12</w:t>
            </w:r>
          </w:p>
        </w:tc>
      </w:tr>
      <w:tr w:rsidR="006622C8" w:rsidRPr="006622C8" w14:paraId="7EFE89E7" w14:textId="77777777" w:rsidTr="000D265A">
        <w:trPr>
          <w:trHeight w:val="510"/>
        </w:trPr>
        <w:tc>
          <w:tcPr>
            <w:tcW w:w="7796" w:type="dxa"/>
            <w:hideMark/>
          </w:tcPr>
          <w:p w14:paraId="20F8AD8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7F24D04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25635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0059664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0B4EBD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15 3 00 10010</w:t>
            </w:r>
          </w:p>
        </w:tc>
        <w:tc>
          <w:tcPr>
            <w:tcW w:w="567" w:type="dxa"/>
            <w:hideMark/>
          </w:tcPr>
          <w:p w14:paraId="37C74B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3A38E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459 646,40</w:t>
            </w:r>
          </w:p>
        </w:tc>
        <w:tc>
          <w:tcPr>
            <w:tcW w:w="1276" w:type="dxa"/>
            <w:hideMark/>
          </w:tcPr>
          <w:p w14:paraId="64A4AD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CB24B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459 646,40</w:t>
            </w:r>
          </w:p>
        </w:tc>
      </w:tr>
      <w:tr w:rsidR="006622C8" w:rsidRPr="006622C8" w14:paraId="7BF1D3DD" w14:textId="77777777" w:rsidTr="000D265A">
        <w:trPr>
          <w:trHeight w:val="308"/>
        </w:trPr>
        <w:tc>
          <w:tcPr>
            <w:tcW w:w="7796" w:type="dxa"/>
            <w:hideMark/>
          </w:tcPr>
          <w:p w14:paraId="05FD5C1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63C23A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D3E41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485E5A0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66B0EF8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15 3 00 10010</w:t>
            </w:r>
          </w:p>
        </w:tc>
        <w:tc>
          <w:tcPr>
            <w:tcW w:w="567" w:type="dxa"/>
            <w:hideMark/>
          </w:tcPr>
          <w:p w14:paraId="2CE1C2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6BFD9AA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3 788 820,72</w:t>
            </w:r>
          </w:p>
        </w:tc>
        <w:tc>
          <w:tcPr>
            <w:tcW w:w="1276" w:type="dxa"/>
            <w:hideMark/>
          </w:tcPr>
          <w:p w14:paraId="7B23215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DC28E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3 788 820,72</w:t>
            </w:r>
          </w:p>
        </w:tc>
      </w:tr>
      <w:tr w:rsidR="006622C8" w:rsidRPr="006622C8" w14:paraId="6ACE253D" w14:textId="77777777" w:rsidTr="000D265A">
        <w:trPr>
          <w:trHeight w:val="300"/>
        </w:trPr>
        <w:tc>
          <w:tcPr>
            <w:tcW w:w="7796" w:type="dxa"/>
            <w:hideMark/>
          </w:tcPr>
          <w:p w14:paraId="0759C73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Доступная среда</w:t>
            </w:r>
          </w:p>
        </w:tc>
        <w:tc>
          <w:tcPr>
            <w:tcW w:w="709" w:type="dxa"/>
            <w:hideMark/>
          </w:tcPr>
          <w:p w14:paraId="1A3C3B4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3BA28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67A6C77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43FCEA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15 5 00 00000</w:t>
            </w:r>
          </w:p>
        </w:tc>
        <w:tc>
          <w:tcPr>
            <w:tcW w:w="567" w:type="dxa"/>
            <w:hideMark/>
          </w:tcPr>
          <w:p w14:paraId="1EE7475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9A7AAD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30 000,00</w:t>
            </w:r>
          </w:p>
        </w:tc>
        <w:tc>
          <w:tcPr>
            <w:tcW w:w="1276" w:type="dxa"/>
            <w:hideMark/>
          </w:tcPr>
          <w:p w14:paraId="2050FD3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E0E6F3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30 000,00</w:t>
            </w:r>
          </w:p>
        </w:tc>
      </w:tr>
      <w:tr w:rsidR="006622C8" w:rsidRPr="006622C8" w14:paraId="5B69855E" w14:textId="77777777" w:rsidTr="000D265A">
        <w:trPr>
          <w:trHeight w:val="540"/>
        </w:trPr>
        <w:tc>
          <w:tcPr>
            <w:tcW w:w="7796" w:type="dxa"/>
            <w:hideMark/>
          </w:tcPr>
          <w:p w14:paraId="01778A3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МП "Безбарьерная среда в МО "Поселок Айхал" Мирнинского района РС (Я)"</w:t>
            </w:r>
          </w:p>
        </w:tc>
        <w:tc>
          <w:tcPr>
            <w:tcW w:w="709" w:type="dxa"/>
            <w:hideMark/>
          </w:tcPr>
          <w:p w14:paraId="61FD95E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86B99E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32FCFF7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2EE0BD4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15 5 00 10010</w:t>
            </w:r>
          </w:p>
        </w:tc>
        <w:tc>
          <w:tcPr>
            <w:tcW w:w="567" w:type="dxa"/>
            <w:hideMark/>
          </w:tcPr>
          <w:p w14:paraId="7EC98F0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1581CC2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30 000,00</w:t>
            </w:r>
          </w:p>
        </w:tc>
        <w:tc>
          <w:tcPr>
            <w:tcW w:w="1276" w:type="dxa"/>
            <w:hideMark/>
          </w:tcPr>
          <w:p w14:paraId="2F81B35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1DC9A27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30 000,00</w:t>
            </w:r>
          </w:p>
        </w:tc>
      </w:tr>
      <w:tr w:rsidR="006622C8" w:rsidRPr="006622C8" w14:paraId="49FE36DB" w14:textId="77777777" w:rsidTr="000D265A">
        <w:trPr>
          <w:trHeight w:val="510"/>
        </w:trPr>
        <w:tc>
          <w:tcPr>
            <w:tcW w:w="7796" w:type="dxa"/>
            <w:hideMark/>
          </w:tcPr>
          <w:p w14:paraId="7A2E49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5CC4CC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4F81A3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3D136F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DA2A2D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15 5 00 10010</w:t>
            </w:r>
          </w:p>
        </w:tc>
        <w:tc>
          <w:tcPr>
            <w:tcW w:w="567" w:type="dxa"/>
            <w:hideMark/>
          </w:tcPr>
          <w:p w14:paraId="534DC3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695F99C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30 000,00</w:t>
            </w:r>
          </w:p>
        </w:tc>
        <w:tc>
          <w:tcPr>
            <w:tcW w:w="1276" w:type="dxa"/>
            <w:hideMark/>
          </w:tcPr>
          <w:p w14:paraId="139B2C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3024AD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30 000,00</w:t>
            </w:r>
          </w:p>
        </w:tc>
      </w:tr>
      <w:tr w:rsidR="006622C8" w:rsidRPr="006622C8" w14:paraId="5EC960F2" w14:textId="77777777" w:rsidTr="000D265A">
        <w:trPr>
          <w:trHeight w:val="459"/>
        </w:trPr>
        <w:tc>
          <w:tcPr>
            <w:tcW w:w="7796" w:type="dxa"/>
            <w:hideMark/>
          </w:tcPr>
          <w:p w14:paraId="388B491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Обеспечение качественным жильем и повышение качества жилищно-коммунальных услуг</w:t>
            </w:r>
          </w:p>
        </w:tc>
        <w:tc>
          <w:tcPr>
            <w:tcW w:w="709" w:type="dxa"/>
            <w:hideMark/>
          </w:tcPr>
          <w:p w14:paraId="5280203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861D46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7C1E19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9CFE77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20 0 00 00000</w:t>
            </w:r>
          </w:p>
        </w:tc>
        <w:tc>
          <w:tcPr>
            <w:tcW w:w="567" w:type="dxa"/>
            <w:hideMark/>
          </w:tcPr>
          <w:p w14:paraId="27F0C4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ABDF27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22 419 172,00</w:t>
            </w:r>
          </w:p>
        </w:tc>
        <w:tc>
          <w:tcPr>
            <w:tcW w:w="1276" w:type="dxa"/>
            <w:hideMark/>
          </w:tcPr>
          <w:p w14:paraId="440B62F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3E0B69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22 419 172,00</w:t>
            </w:r>
          </w:p>
        </w:tc>
      </w:tr>
      <w:tr w:rsidR="006622C8" w:rsidRPr="006622C8" w14:paraId="3EACCD37" w14:textId="77777777" w:rsidTr="000D265A">
        <w:trPr>
          <w:trHeight w:val="509"/>
        </w:trPr>
        <w:tc>
          <w:tcPr>
            <w:tcW w:w="7796" w:type="dxa"/>
            <w:hideMark/>
          </w:tcPr>
          <w:p w14:paraId="6E99168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Программа "Обеспечение качественным жильем МО "Поселок Айхал" Мирнинского района РС (Я)"</w:t>
            </w:r>
          </w:p>
        </w:tc>
        <w:tc>
          <w:tcPr>
            <w:tcW w:w="709" w:type="dxa"/>
            <w:hideMark/>
          </w:tcPr>
          <w:p w14:paraId="02031B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C55304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7B2A8B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A3118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20 3 00 00000</w:t>
            </w:r>
          </w:p>
        </w:tc>
        <w:tc>
          <w:tcPr>
            <w:tcW w:w="567" w:type="dxa"/>
            <w:hideMark/>
          </w:tcPr>
          <w:p w14:paraId="387DE7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5121A6C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22 419 172,00</w:t>
            </w:r>
          </w:p>
        </w:tc>
        <w:tc>
          <w:tcPr>
            <w:tcW w:w="1276" w:type="dxa"/>
            <w:hideMark/>
          </w:tcPr>
          <w:p w14:paraId="130767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E22F8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22 419 172,00</w:t>
            </w:r>
          </w:p>
        </w:tc>
      </w:tr>
      <w:tr w:rsidR="006622C8" w:rsidRPr="006622C8" w14:paraId="71B4B1C2" w14:textId="77777777" w:rsidTr="000D265A">
        <w:trPr>
          <w:trHeight w:val="559"/>
        </w:trPr>
        <w:tc>
          <w:tcPr>
            <w:tcW w:w="7796" w:type="dxa"/>
            <w:hideMark/>
          </w:tcPr>
          <w:p w14:paraId="0649821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Подпрограмма "Переселение граждан из ветхого и аварийного жилищного фонда МО "Поселок Айхал" Мирнинского района РС (Я)"</w:t>
            </w:r>
          </w:p>
        </w:tc>
        <w:tc>
          <w:tcPr>
            <w:tcW w:w="709" w:type="dxa"/>
            <w:hideMark/>
          </w:tcPr>
          <w:p w14:paraId="4D0F537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6000CF4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1A1D67C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75224C7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20 3 00 10030</w:t>
            </w:r>
          </w:p>
        </w:tc>
        <w:tc>
          <w:tcPr>
            <w:tcW w:w="567" w:type="dxa"/>
            <w:hideMark/>
          </w:tcPr>
          <w:p w14:paraId="3FDBC2D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6CCEEE6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19 874 500,00</w:t>
            </w:r>
          </w:p>
        </w:tc>
        <w:tc>
          <w:tcPr>
            <w:tcW w:w="1276" w:type="dxa"/>
            <w:hideMark/>
          </w:tcPr>
          <w:p w14:paraId="599CAAA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6A4B9C3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19 874 500,00</w:t>
            </w:r>
          </w:p>
        </w:tc>
      </w:tr>
      <w:tr w:rsidR="006622C8" w:rsidRPr="006622C8" w14:paraId="7865278F" w14:textId="77777777" w:rsidTr="000D265A">
        <w:trPr>
          <w:trHeight w:val="300"/>
        </w:trPr>
        <w:tc>
          <w:tcPr>
            <w:tcW w:w="7796" w:type="dxa"/>
            <w:hideMark/>
          </w:tcPr>
          <w:p w14:paraId="3C14602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Иные бюджетные ассигнования</w:t>
            </w:r>
          </w:p>
        </w:tc>
        <w:tc>
          <w:tcPr>
            <w:tcW w:w="709" w:type="dxa"/>
            <w:hideMark/>
          </w:tcPr>
          <w:p w14:paraId="74B8A72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AF27DB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73CD551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746CA3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20 3 00 10030</w:t>
            </w:r>
          </w:p>
        </w:tc>
        <w:tc>
          <w:tcPr>
            <w:tcW w:w="567" w:type="dxa"/>
            <w:hideMark/>
          </w:tcPr>
          <w:p w14:paraId="61C999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800</w:t>
            </w:r>
          </w:p>
        </w:tc>
        <w:tc>
          <w:tcPr>
            <w:tcW w:w="1701" w:type="dxa"/>
            <w:hideMark/>
          </w:tcPr>
          <w:p w14:paraId="0E1FCDD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19 874 500,00</w:t>
            </w:r>
          </w:p>
        </w:tc>
        <w:tc>
          <w:tcPr>
            <w:tcW w:w="1276" w:type="dxa"/>
            <w:hideMark/>
          </w:tcPr>
          <w:p w14:paraId="752840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43DF82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19 874 500,00</w:t>
            </w:r>
          </w:p>
        </w:tc>
      </w:tr>
      <w:tr w:rsidR="006622C8" w:rsidRPr="006622C8" w14:paraId="723311EF" w14:textId="77777777" w:rsidTr="000D265A">
        <w:trPr>
          <w:trHeight w:val="245"/>
        </w:trPr>
        <w:tc>
          <w:tcPr>
            <w:tcW w:w="7796" w:type="dxa"/>
            <w:hideMark/>
          </w:tcPr>
          <w:p w14:paraId="5BAB98C7"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Реалихация мероприятий по обеспечению жильем молодых семей</w:t>
            </w:r>
          </w:p>
        </w:tc>
        <w:tc>
          <w:tcPr>
            <w:tcW w:w="709" w:type="dxa"/>
            <w:hideMark/>
          </w:tcPr>
          <w:p w14:paraId="6110DFA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F6045C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0B61F42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47DF7419"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20 3 00 L4970</w:t>
            </w:r>
          </w:p>
        </w:tc>
        <w:tc>
          <w:tcPr>
            <w:tcW w:w="567" w:type="dxa"/>
            <w:hideMark/>
          </w:tcPr>
          <w:p w14:paraId="6275C25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AAC721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2 544 672,00</w:t>
            </w:r>
          </w:p>
        </w:tc>
        <w:tc>
          <w:tcPr>
            <w:tcW w:w="1276" w:type="dxa"/>
            <w:hideMark/>
          </w:tcPr>
          <w:p w14:paraId="24A1E64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720CDAC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2 544 672,00</w:t>
            </w:r>
          </w:p>
        </w:tc>
      </w:tr>
      <w:tr w:rsidR="006622C8" w:rsidRPr="006622C8" w14:paraId="0352A44A" w14:textId="77777777" w:rsidTr="000D265A">
        <w:trPr>
          <w:trHeight w:val="300"/>
        </w:trPr>
        <w:tc>
          <w:tcPr>
            <w:tcW w:w="7796" w:type="dxa"/>
            <w:hideMark/>
          </w:tcPr>
          <w:p w14:paraId="2C43FC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Межбюджетные трансферты</w:t>
            </w:r>
          </w:p>
        </w:tc>
        <w:tc>
          <w:tcPr>
            <w:tcW w:w="709" w:type="dxa"/>
            <w:hideMark/>
          </w:tcPr>
          <w:p w14:paraId="4747265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F976CF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3F3D106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24AA5DB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 3 00 L4970</w:t>
            </w:r>
          </w:p>
        </w:tc>
        <w:tc>
          <w:tcPr>
            <w:tcW w:w="567" w:type="dxa"/>
            <w:hideMark/>
          </w:tcPr>
          <w:p w14:paraId="36D9EE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500</w:t>
            </w:r>
          </w:p>
        </w:tc>
        <w:tc>
          <w:tcPr>
            <w:tcW w:w="1701" w:type="dxa"/>
            <w:hideMark/>
          </w:tcPr>
          <w:p w14:paraId="6199C7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2 544 672,00</w:t>
            </w:r>
          </w:p>
        </w:tc>
        <w:tc>
          <w:tcPr>
            <w:tcW w:w="1276" w:type="dxa"/>
            <w:hideMark/>
          </w:tcPr>
          <w:p w14:paraId="63821E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1D3BE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2 544 672,00</w:t>
            </w:r>
          </w:p>
        </w:tc>
      </w:tr>
      <w:tr w:rsidR="006622C8" w:rsidRPr="006622C8" w14:paraId="16AF7661" w14:textId="77777777" w:rsidTr="000D265A">
        <w:trPr>
          <w:trHeight w:val="239"/>
        </w:trPr>
        <w:tc>
          <w:tcPr>
            <w:tcW w:w="7796" w:type="dxa"/>
            <w:hideMark/>
          </w:tcPr>
          <w:p w14:paraId="14755D1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Другие вопросы в области социальной политики</w:t>
            </w:r>
          </w:p>
        </w:tc>
        <w:tc>
          <w:tcPr>
            <w:tcW w:w="709" w:type="dxa"/>
            <w:hideMark/>
          </w:tcPr>
          <w:p w14:paraId="7580E34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C9C9DF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4F6518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06</w:t>
            </w:r>
          </w:p>
        </w:tc>
        <w:tc>
          <w:tcPr>
            <w:tcW w:w="1559" w:type="dxa"/>
            <w:hideMark/>
          </w:tcPr>
          <w:p w14:paraId="7462EAE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1DAE6C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5D43D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c>
          <w:tcPr>
            <w:tcW w:w="1276" w:type="dxa"/>
            <w:hideMark/>
          </w:tcPr>
          <w:p w14:paraId="0A39F6D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6CBFD73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r>
      <w:tr w:rsidR="006622C8" w:rsidRPr="006622C8" w14:paraId="18620E87" w14:textId="77777777" w:rsidTr="000D265A">
        <w:trPr>
          <w:trHeight w:val="399"/>
        </w:trPr>
        <w:tc>
          <w:tcPr>
            <w:tcW w:w="7796" w:type="dxa"/>
            <w:hideMark/>
          </w:tcPr>
          <w:p w14:paraId="645D193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"Профилактика безнадзорности и правонарушений среди несовершеннолетних МО "Поселок Айхал"</w:t>
            </w:r>
          </w:p>
        </w:tc>
        <w:tc>
          <w:tcPr>
            <w:tcW w:w="709" w:type="dxa"/>
            <w:hideMark/>
          </w:tcPr>
          <w:p w14:paraId="629D32B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43B05BB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5FBC751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06</w:t>
            </w:r>
          </w:p>
        </w:tc>
        <w:tc>
          <w:tcPr>
            <w:tcW w:w="1559" w:type="dxa"/>
            <w:hideMark/>
          </w:tcPr>
          <w:p w14:paraId="5BE5EBB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15 3 00 00000</w:t>
            </w:r>
          </w:p>
        </w:tc>
        <w:tc>
          <w:tcPr>
            <w:tcW w:w="567" w:type="dxa"/>
            <w:hideMark/>
          </w:tcPr>
          <w:p w14:paraId="1E90DA4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613510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c>
          <w:tcPr>
            <w:tcW w:w="1276" w:type="dxa"/>
            <w:hideMark/>
          </w:tcPr>
          <w:p w14:paraId="1E1854F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68005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r>
      <w:tr w:rsidR="006622C8" w:rsidRPr="006622C8" w14:paraId="1DDC91D9" w14:textId="77777777" w:rsidTr="000D265A">
        <w:trPr>
          <w:trHeight w:val="308"/>
        </w:trPr>
        <w:tc>
          <w:tcPr>
            <w:tcW w:w="7796" w:type="dxa"/>
            <w:hideMark/>
          </w:tcPr>
          <w:p w14:paraId="04D400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Меры социальной поддержки отдельных категорий граждан</w:t>
            </w:r>
          </w:p>
        </w:tc>
        <w:tc>
          <w:tcPr>
            <w:tcW w:w="709" w:type="dxa"/>
            <w:hideMark/>
          </w:tcPr>
          <w:p w14:paraId="542E7A7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61C9BC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6290900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06</w:t>
            </w:r>
          </w:p>
        </w:tc>
        <w:tc>
          <w:tcPr>
            <w:tcW w:w="1559" w:type="dxa"/>
            <w:hideMark/>
          </w:tcPr>
          <w:p w14:paraId="5EF371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15 3 00 10010</w:t>
            </w:r>
          </w:p>
        </w:tc>
        <w:tc>
          <w:tcPr>
            <w:tcW w:w="567" w:type="dxa"/>
            <w:hideMark/>
          </w:tcPr>
          <w:p w14:paraId="3C62BED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33F01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c>
          <w:tcPr>
            <w:tcW w:w="1276" w:type="dxa"/>
            <w:hideMark/>
          </w:tcPr>
          <w:p w14:paraId="1329D12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649F22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474 900,00</w:t>
            </w:r>
          </w:p>
        </w:tc>
      </w:tr>
      <w:tr w:rsidR="006622C8" w:rsidRPr="006622C8" w14:paraId="01AFD9D6" w14:textId="77777777" w:rsidTr="000D265A">
        <w:trPr>
          <w:trHeight w:val="567"/>
        </w:trPr>
        <w:tc>
          <w:tcPr>
            <w:tcW w:w="7796" w:type="dxa"/>
            <w:hideMark/>
          </w:tcPr>
          <w:p w14:paraId="31D4021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Меры социальной поддержки для семьи и дете из малообеспеченных и многодетных семей</w:t>
            </w:r>
          </w:p>
        </w:tc>
        <w:tc>
          <w:tcPr>
            <w:tcW w:w="709" w:type="dxa"/>
            <w:hideMark/>
          </w:tcPr>
          <w:p w14:paraId="2D60A7B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700EC0E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10</w:t>
            </w:r>
          </w:p>
        </w:tc>
        <w:tc>
          <w:tcPr>
            <w:tcW w:w="567" w:type="dxa"/>
            <w:hideMark/>
          </w:tcPr>
          <w:p w14:paraId="010BBC0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06</w:t>
            </w:r>
          </w:p>
        </w:tc>
        <w:tc>
          <w:tcPr>
            <w:tcW w:w="1559" w:type="dxa"/>
            <w:hideMark/>
          </w:tcPr>
          <w:p w14:paraId="3A385AE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15 3 00 10010</w:t>
            </w:r>
          </w:p>
        </w:tc>
        <w:tc>
          <w:tcPr>
            <w:tcW w:w="567" w:type="dxa"/>
            <w:hideMark/>
          </w:tcPr>
          <w:p w14:paraId="1F039F3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68FFE3B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474 900,00</w:t>
            </w:r>
          </w:p>
        </w:tc>
        <w:tc>
          <w:tcPr>
            <w:tcW w:w="1276" w:type="dxa"/>
            <w:hideMark/>
          </w:tcPr>
          <w:p w14:paraId="3BD08C92"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4AAD9EB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474 900,00</w:t>
            </w:r>
          </w:p>
        </w:tc>
      </w:tr>
      <w:tr w:rsidR="006622C8" w:rsidRPr="006622C8" w14:paraId="7C754A30" w14:textId="77777777" w:rsidTr="000D265A">
        <w:trPr>
          <w:trHeight w:val="510"/>
        </w:trPr>
        <w:tc>
          <w:tcPr>
            <w:tcW w:w="7796" w:type="dxa"/>
            <w:hideMark/>
          </w:tcPr>
          <w:p w14:paraId="52448F0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2B30DB4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C59702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5E2FC8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06</w:t>
            </w:r>
          </w:p>
        </w:tc>
        <w:tc>
          <w:tcPr>
            <w:tcW w:w="1559" w:type="dxa"/>
            <w:hideMark/>
          </w:tcPr>
          <w:p w14:paraId="6A3660D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15 3 00 10010</w:t>
            </w:r>
          </w:p>
        </w:tc>
        <w:tc>
          <w:tcPr>
            <w:tcW w:w="567" w:type="dxa"/>
            <w:hideMark/>
          </w:tcPr>
          <w:p w14:paraId="432F180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00BA06F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335 900,00</w:t>
            </w:r>
          </w:p>
        </w:tc>
        <w:tc>
          <w:tcPr>
            <w:tcW w:w="1276" w:type="dxa"/>
            <w:hideMark/>
          </w:tcPr>
          <w:p w14:paraId="7BAAB2B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E97B12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335 900,00</w:t>
            </w:r>
          </w:p>
        </w:tc>
      </w:tr>
      <w:tr w:rsidR="006622C8" w:rsidRPr="006622C8" w14:paraId="53E5D3B5" w14:textId="77777777" w:rsidTr="000D265A">
        <w:trPr>
          <w:trHeight w:val="313"/>
        </w:trPr>
        <w:tc>
          <w:tcPr>
            <w:tcW w:w="7796" w:type="dxa"/>
            <w:hideMark/>
          </w:tcPr>
          <w:p w14:paraId="3AAC05C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Социальное обеспечение и иные выплаты населению</w:t>
            </w:r>
          </w:p>
        </w:tc>
        <w:tc>
          <w:tcPr>
            <w:tcW w:w="709" w:type="dxa"/>
            <w:hideMark/>
          </w:tcPr>
          <w:p w14:paraId="7466845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BEF46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w:t>
            </w:r>
          </w:p>
        </w:tc>
        <w:tc>
          <w:tcPr>
            <w:tcW w:w="567" w:type="dxa"/>
            <w:hideMark/>
          </w:tcPr>
          <w:p w14:paraId="45749C3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06</w:t>
            </w:r>
          </w:p>
        </w:tc>
        <w:tc>
          <w:tcPr>
            <w:tcW w:w="1559" w:type="dxa"/>
            <w:hideMark/>
          </w:tcPr>
          <w:p w14:paraId="259A107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15 3 00 10010</w:t>
            </w:r>
          </w:p>
        </w:tc>
        <w:tc>
          <w:tcPr>
            <w:tcW w:w="567" w:type="dxa"/>
            <w:hideMark/>
          </w:tcPr>
          <w:p w14:paraId="2276BCA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300</w:t>
            </w:r>
          </w:p>
        </w:tc>
        <w:tc>
          <w:tcPr>
            <w:tcW w:w="1701" w:type="dxa"/>
            <w:hideMark/>
          </w:tcPr>
          <w:p w14:paraId="40307CE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139 000,00</w:t>
            </w:r>
          </w:p>
        </w:tc>
        <w:tc>
          <w:tcPr>
            <w:tcW w:w="1276" w:type="dxa"/>
            <w:hideMark/>
          </w:tcPr>
          <w:p w14:paraId="1F349E2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0A34DA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139 000,00</w:t>
            </w:r>
          </w:p>
        </w:tc>
      </w:tr>
      <w:tr w:rsidR="006622C8" w:rsidRPr="006622C8" w14:paraId="73281BB2" w14:textId="77777777" w:rsidTr="000D265A">
        <w:trPr>
          <w:trHeight w:val="300"/>
        </w:trPr>
        <w:tc>
          <w:tcPr>
            <w:tcW w:w="7796" w:type="dxa"/>
            <w:hideMark/>
          </w:tcPr>
          <w:p w14:paraId="32F7A5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ФИЗИЧЕСКАЯ КУЛЬТУРА И СПОРТ</w:t>
            </w:r>
          </w:p>
        </w:tc>
        <w:tc>
          <w:tcPr>
            <w:tcW w:w="709" w:type="dxa"/>
            <w:hideMark/>
          </w:tcPr>
          <w:p w14:paraId="619F0FF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E3466A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2B53BC9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46759F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296B4A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40D01C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c>
          <w:tcPr>
            <w:tcW w:w="1276" w:type="dxa"/>
            <w:hideMark/>
          </w:tcPr>
          <w:p w14:paraId="5208DD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928F41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r>
      <w:tr w:rsidR="006622C8" w:rsidRPr="006622C8" w14:paraId="3F4D5BBA" w14:textId="77777777" w:rsidTr="000D265A">
        <w:trPr>
          <w:trHeight w:val="289"/>
        </w:trPr>
        <w:tc>
          <w:tcPr>
            <w:tcW w:w="7796" w:type="dxa"/>
            <w:hideMark/>
          </w:tcPr>
          <w:p w14:paraId="64BB6E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Другие вопросы в области физической культуры и спорта</w:t>
            </w:r>
          </w:p>
        </w:tc>
        <w:tc>
          <w:tcPr>
            <w:tcW w:w="709" w:type="dxa"/>
            <w:hideMark/>
          </w:tcPr>
          <w:p w14:paraId="058EFC5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9743D4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5B5F76D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785E790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5B5615D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10902B7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c>
          <w:tcPr>
            <w:tcW w:w="1276" w:type="dxa"/>
            <w:hideMark/>
          </w:tcPr>
          <w:p w14:paraId="05E0A96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6CFDC9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r>
      <w:tr w:rsidR="006622C8" w:rsidRPr="006622C8" w14:paraId="65EF6E54" w14:textId="77777777" w:rsidTr="000D265A">
        <w:trPr>
          <w:trHeight w:val="562"/>
        </w:trPr>
        <w:tc>
          <w:tcPr>
            <w:tcW w:w="7796" w:type="dxa"/>
            <w:hideMark/>
          </w:tcPr>
          <w:p w14:paraId="15C4B92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МП "Развитие физической культуры и спорта МО"Поселок Айхал" Мирнинского района РС (Я)"</w:t>
            </w:r>
          </w:p>
        </w:tc>
        <w:tc>
          <w:tcPr>
            <w:tcW w:w="709" w:type="dxa"/>
            <w:hideMark/>
          </w:tcPr>
          <w:p w14:paraId="36FED03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68860A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7952444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64128C2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14 0 00 00000</w:t>
            </w:r>
          </w:p>
        </w:tc>
        <w:tc>
          <w:tcPr>
            <w:tcW w:w="567" w:type="dxa"/>
            <w:hideMark/>
          </w:tcPr>
          <w:p w14:paraId="36974960"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64E6AAD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c>
          <w:tcPr>
            <w:tcW w:w="1276" w:type="dxa"/>
            <w:hideMark/>
          </w:tcPr>
          <w:p w14:paraId="0035A29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24AB97E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r>
      <w:tr w:rsidR="006622C8" w:rsidRPr="006622C8" w14:paraId="6733AFF2" w14:textId="77777777" w:rsidTr="000D265A">
        <w:trPr>
          <w:trHeight w:val="300"/>
        </w:trPr>
        <w:tc>
          <w:tcPr>
            <w:tcW w:w="7796" w:type="dxa"/>
            <w:hideMark/>
          </w:tcPr>
          <w:p w14:paraId="2D688CF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Развитие массового спорта</w:t>
            </w:r>
          </w:p>
        </w:tc>
        <w:tc>
          <w:tcPr>
            <w:tcW w:w="709" w:type="dxa"/>
            <w:hideMark/>
          </w:tcPr>
          <w:p w14:paraId="1EF3E02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0CEA1F0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0CB4ABC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0A2FBF0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14 2 00 00000</w:t>
            </w:r>
          </w:p>
        </w:tc>
        <w:tc>
          <w:tcPr>
            <w:tcW w:w="567" w:type="dxa"/>
            <w:hideMark/>
          </w:tcPr>
          <w:p w14:paraId="64C0241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A3486A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c>
          <w:tcPr>
            <w:tcW w:w="1276" w:type="dxa"/>
            <w:hideMark/>
          </w:tcPr>
          <w:p w14:paraId="0C1F87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095358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758 765,23</w:t>
            </w:r>
          </w:p>
        </w:tc>
      </w:tr>
      <w:tr w:rsidR="006622C8" w:rsidRPr="006622C8" w14:paraId="067EF3EB" w14:textId="77777777" w:rsidTr="000D265A">
        <w:trPr>
          <w:trHeight w:val="517"/>
        </w:trPr>
        <w:tc>
          <w:tcPr>
            <w:tcW w:w="7796" w:type="dxa"/>
            <w:hideMark/>
          </w:tcPr>
          <w:p w14:paraId="44F1B553"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Организация и проведение физкультурно-оздоровиельных и спортивно-массовых мероприятий</w:t>
            </w:r>
          </w:p>
        </w:tc>
        <w:tc>
          <w:tcPr>
            <w:tcW w:w="709" w:type="dxa"/>
            <w:hideMark/>
          </w:tcPr>
          <w:p w14:paraId="07C605E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52DD0CBD"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11</w:t>
            </w:r>
          </w:p>
        </w:tc>
        <w:tc>
          <w:tcPr>
            <w:tcW w:w="567" w:type="dxa"/>
            <w:hideMark/>
          </w:tcPr>
          <w:p w14:paraId="053E93BE"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05</w:t>
            </w:r>
          </w:p>
        </w:tc>
        <w:tc>
          <w:tcPr>
            <w:tcW w:w="1559" w:type="dxa"/>
            <w:hideMark/>
          </w:tcPr>
          <w:p w14:paraId="4CB694C6"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14 2 00 10010</w:t>
            </w:r>
          </w:p>
        </w:tc>
        <w:tc>
          <w:tcPr>
            <w:tcW w:w="567" w:type="dxa"/>
            <w:hideMark/>
          </w:tcPr>
          <w:p w14:paraId="137644FA"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3B40E48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758 765,23</w:t>
            </w:r>
          </w:p>
        </w:tc>
        <w:tc>
          <w:tcPr>
            <w:tcW w:w="1276" w:type="dxa"/>
            <w:hideMark/>
          </w:tcPr>
          <w:p w14:paraId="438B708C"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5769877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758 765,23</w:t>
            </w:r>
          </w:p>
        </w:tc>
      </w:tr>
      <w:tr w:rsidR="006622C8" w:rsidRPr="006622C8" w14:paraId="60C51AF6" w14:textId="77777777" w:rsidTr="000D265A">
        <w:trPr>
          <w:trHeight w:val="992"/>
        </w:trPr>
        <w:tc>
          <w:tcPr>
            <w:tcW w:w="7796" w:type="dxa"/>
            <w:hideMark/>
          </w:tcPr>
          <w:p w14:paraId="4F60325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hideMark/>
          </w:tcPr>
          <w:p w14:paraId="3879429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EFCCA7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62F0EE4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4FF1337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14 2 00 10010</w:t>
            </w:r>
          </w:p>
        </w:tc>
        <w:tc>
          <w:tcPr>
            <w:tcW w:w="567" w:type="dxa"/>
            <w:hideMark/>
          </w:tcPr>
          <w:p w14:paraId="734F4B3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100</w:t>
            </w:r>
          </w:p>
        </w:tc>
        <w:tc>
          <w:tcPr>
            <w:tcW w:w="1701" w:type="dxa"/>
            <w:hideMark/>
          </w:tcPr>
          <w:p w14:paraId="4406778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235 869,70</w:t>
            </w:r>
          </w:p>
        </w:tc>
        <w:tc>
          <w:tcPr>
            <w:tcW w:w="1276" w:type="dxa"/>
            <w:hideMark/>
          </w:tcPr>
          <w:p w14:paraId="4723F5A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49947E7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235 869,70</w:t>
            </w:r>
          </w:p>
        </w:tc>
      </w:tr>
      <w:tr w:rsidR="006622C8" w:rsidRPr="006622C8" w14:paraId="2D8C2541" w14:textId="77777777" w:rsidTr="000D265A">
        <w:trPr>
          <w:trHeight w:val="510"/>
        </w:trPr>
        <w:tc>
          <w:tcPr>
            <w:tcW w:w="7796" w:type="dxa"/>
            <w:hideMark/>
          </w:tcPr>
          <w:p w14:paraId="04A826E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Закупка товаров, работ и услуг для государственных (муниципальных) нужд</w:t>
            </w:r>
          </w:p>
        </w:tc>
        <w:tc>
          <w:tcPr>
            <w:tcW w:w="709" w:type="dxa"/>
            <w:hideMark/>
          </w:tcPr>
          <w:p w14:paraId="41E88BE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114D35E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11</w:t>
            </w:r>
          </w:p>
        </w:tc>
        <w:tc>
          <w:tcPr>
            <w:tcW w:w="567" w:type="dxa"/>
            <w:hideMark/>
          </w:tcPr>
          <w:p w14:paraId="5A18BB5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05</w:t>
            </w:r>
          </w:p>
        </w:tc>
        <w:tc>
          <w:tcPr>
            <w:tcW w:w="1559" w:type="dxa"/>
            <w:hideMark/>
          </w:tcPr>
          <w:p w14:paraId="01D8318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14 2 00 10010</w:t>
            </w:r>
          </w:p>
        </w:tc>
        <w:tc>
          <w:tcPr>
            <w:tcW w:w="567" w:type="dxa"/>
            <w:hideMark/>
          </w:tcPr>
          <w:p w14:paraId="5DF0ECF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200</w:t>
            </w:r>
          </w:p>
        </w:tc>
        <w:tc>
          <w:tcPr>
            <w:tcW w:w="1701" w:type="dxa"/>
            <w:hideMark/>
          </w:tcPr>
          <w:p w14:paraId="7EBFD9A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522 895,53</w:t>
            </w:r>
          </w:p>
        </w:tc>
        <w:tc>
          <w:tcPr>
            <w:tcW w:w="1276" w:type="dxa"/>
            <w:hideMark/>
          </w:tcPr>
          <w:p w14:paraId="210D102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0D310B5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522 895,53</w:t>
            </w:r>
          </w:p>
        </w:tc>
      </w:tr>
      <w:tr w:rsidR="006622C8" w:rsidRPr="006622C8" w14:paraId="12997D17" w14:textId="77777777" w:rsidTr="000D265A">
        <w:trPr>
          <w:trHeight w:val="291"/>
        </w:trPr>
        <w:tc>
          <w:tcPr>
            <w:tcW w:w="7796" w:type="dxa"/>
            <w:hideMark/>
          </w:tcPr>
          <w:p w14:paraId="747DE7A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МБТ ОБЩЕГО ХАРАКТЕРА БЮДЖЕТАМ СУБЪЕКТОВ РФ И МО</w:t>
            </w:r>
          </w:p>
        </w:tc>
        <w:tc>
          <w:tcPr>
            <w:tcW w:w="709" w:type="dxa"/>
            <w:hideMark/>
          </w:tcPr>
          <w:p w14:paraId="1D2C147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F19A7D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567" w:type="dxa"/>
            <w:hideMark/>
          </w:tcPr>
          <w:p w14:paraId="5648CD0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559" w:type="dxa"/>
            <w:hideMark/>
          </w:tcPr>
          <w:p w14:paraId="41EF65C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18207F6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31C357E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c>
          <w:tcPr>
            <w:tcW w:w="1276" w:type="dxa"/>
            <w:hideMark/>
          </w:tcPr>
          <w:p w14:paraId="2E10CE9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55D2C9E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r>
      <w:tr w:rsidR="006622C8" w:rsidRPr="006622C8" w14:paraId="55F7066B" w14:textId="77777777" w:rsidTr="000D265A">
        <w:trPr>
          <w:trHeight w:val="281"/>
        </w:trPr>
        <w:tc>
          <w:tcPr>
            <w:tcW w:w="7796" w:type="dxa"/>
            <w:hideMark/>
          </w:tcPr>
          <w:p w14:paraId="256095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Прочие межбюджетные трансферты общего характера</w:t>
            </w:r>
          </w:p>
        </w:tc>
        <w:tc>
          <w:tcPr>
            <w:tcW w:w="709" w:type="dxa"/>
            <w:hideMark/>
          </w:tcPr>
          <w:p w14:paraId="055CC72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351010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567" w:type="dxa"/>
            <w:hideMark/>
          </w:tcPr>
          <w:p w14:paraId="65A2406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C8E038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567" w:type="dxa"/>
            <w:hideMark/>
          </w:tcPr>
          <w:p w14:paraId="0F2AA798"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726C194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c>
          <w:tcPr>
            <w:tcW w:w="1276" w:type="dxa"/>
            <w:hideMark/>
          </w:tcPr>
          <w:p w14:paraId="3811C4C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CB7E5C9"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r>
      <w:tr w:rsidR="006622C8" w:rsidRPr="006622C8" w14:paraId="53AEE8EE" w14:textId="77777777" w:rsidTr="000D265A">
        <w:trPr>
          <w:trHeight w:val="300"/>
        </w:trPr>
        <w:tc>
          <w:tcPr>
            <w:tcW w:w="7796" w:type="dxa"/>
            <w:hideMark/>
          </w:tcPr>
          <w:p w14:paraId="00BE0BC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Непрограммные расходы</w:t>
            </w:r>
          </w:p>
        </w:tc>
        <w:tc>
          <w:tcPr>
            <w:tcW w:w="709" w:type="dxa"/>
            <w:hideMark/>
          </w:tcPr>
          <w:p w14:paraId="15D6305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5508BCFD"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567" w:type="dxa"/>
            <w:hideMark/>
          </w:tcPr>
          <w:p w14:paraId="4B471D46"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23AE30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99 0 00 00000</w:t>
            </w:r>
          </w:p>
        </w:tc>
        <w:tc>
          <w:tcPr>
            <w:tcW w:w="567" w:type="dxa"/>
            <w:hideMark/>
          </w:tcPr>
          <w:p w14:paraId="2824E3F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2A49E202"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c>
          <w:tcPr>
            <w:tcW w:w="1276" w:type="dxa"/>
            <w:hideMark/>
          </w:tcPr>
          <w:p w14:paraId="6F70337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E72C2F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r>
      <w:tr w:rsidR="006622C8" w:rsidRPr="006622C8" w14:paraId="6522F88E" w14:textId="77777777" w:rsidTr="000D265A">
        <w:trPr>
          <w:trHeight w:val="300"/>
        </w:trPr>
        <w:tc>
          <w:tcPr>
            <w:tcW w:w="7796" w:type="dxa"/>
            <w:hideMark/>
          </w:tcPr>
          <w:p w14:paraId="782AD2D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Межбюджетные трансферты</w:t>
            </w:r>
          </w:p>
        </w:tc>
        <w:tc>
          <w:tcPr>
            <w:tcW w:w="709" w:type="dxa"/>
            <w:hideMark/>
          </w:tcPr>
          <w:p w14:paraId="1DE68C6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30A4CAE5"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567" w:type="dxa"/>
            <w:hideMark/>
          </w:tcPr>
          <w:p w14:paraId="3D0882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0A87AF8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99 6 00 00000</w:t>
            </w:r>
          </w:p>
        </w:tc>
        <w:tc>
          <w:tcPr>
            <w:tcW w:w="567" w:type="dxa"/>
            <w:hideMark/>
          </w:tcPr>
          <w:p w14:paraId="1266B15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701" w:type="dxa"/>
            <w:hideMark/>
          </w:tcPr>
          <w:p w14:paraId="08AEB09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c>
          <w:tcPr>
            <w:tcW w:w="1276" w:type="dxa"/>
            <w:hideMark/>
          </w:tcPr>
          <w:p w14:paraId="30B8B9F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39C2116B"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r>
      <w:tr w:rsidR="006622C8" w:rsidRPr="006622C8" w14:paraId="3D040F96" w14:textId="77777777" w:rsidTr="000D265A">
        <w:trPr>
          <w:trHeight w:val="1202"/>
        </w:trPr>
        <w:tc>
          <w:tcPr>
            <w:tcW w:w="7796" w:type="dxa"/>
            <w:hideMark/>
          </w:tcPr>
          <w:p w14:paraId="09A652C1"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Осуществление расходных обязательств ОМСУ в части полномочий по решению вопросов местного значения, переданных  в соответствии с заключенным между органом местного самоуправления муниципального района и поселения соглашением</w:t>
            </w:r>
          </w:p>
        </w:tc>
        <w:tc>
          <w:tcPr>
            <w:tcW w:w="709" w:type="dxa"/>
            <w:hideMark/>
          </w:tcPr>
          <w:p w14:paraId="4CC1708F"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803</w:t>
            </w:r>
          </w:p>
        </w:tc>
        <w:tc>
          <w:tcPr>
            <w:tcW w:w="567" w:type="dxa"/>
            <w:hideMark/>
          </w:tcPr>
          <w:p w14:paraId="3407EB80"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14</w:t>
            </w:r>
          </w:p>
        </w:tc>
        <w:tc>
          <w:tcPr>
            <w:tcW w:w="567" w:type="dxa"/>
            <w:hideMark/>
          </w:tcPr>
          <w:p w14:paraId="2EE26744"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03</w:t>
            </w:r>
          </w:p>
        </w:tc>
        <w:tc>
          <w:tcPr>
            <w:tcW w:w="1559" w:type="dxa"/>
            <w:hideMark/>
          </w:tcPr>
          <w:p w14:paraId="3EA0666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99 6 00 88510</w:t>
            </w:r>
          </w:p>
        </w:tc>
        <w:tc>
          <w:tcPr>
            <w:tcW w:w="567" w:type="dxa"/>
            <w:hideMark/>
          </w:tcPr>
          <w:p w14:paraId="2A85814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701" w:type="dxa"/>
            <w:hideMark/>
          </w:tcPr>
          <w:p w14:paraId="5EBDE818"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1 183 084,94</w:t>
            </w:r>
          </w:p>
        </w:tc>
        <w:tc>
          <w:tcPr>
            <w:tcW w:w="1276" w:type="dxa"/>
            <w:hideMark/>
          </w:tcPr>
          <w:p w14:paraId="367DD65B"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 </w:t>
            </w:r>
          </w:p>
        </w:tc>
        <w:tc>
          <w:tcPr>
            <w:tcW w:w="1667" w:type="dxa"/>
            <w:hideMark/>
          </w:tcPr>
          <w:p w14:paraId="149541A5" w14:textId="77777777" w:rsidR="006622C8" w:rsidRPr="006622C8" w:rsidRDefault="006622C8" w:rsidP="006622C8">
            <w:pPr>
              <w:widowControl/>
              <w:autoSpaceDE/>
              <w:autoSpaceDN/>
              <w:adjustRightInd/>
              <w:rPr>
                <w:rFonts w:eastAsia="Times New Roman"/>
                <w:b/>
                <w:bCs/>
                <w:i/>
                <w:iCs/>
                <w:sz w:val="22"/>
                <w:szCs w:val="22"/>
              </w:rPr>
            </w:pPr>
            <w:r w:rsidRPr="006622C8">
              <w:rPr>
                <w:rFonts w:eastAsia="Times New Roman"/>
                <w:b/>
                <w:bCs/>
                <w:i/>
                <w:iCs/>
                <w:sz w:val="22"/>
                <w:szCs w:val="22"/>
              </w:rPr>
              <w:t>1 183 084,94</w:t>
            </w:r>
          </w:p>
        </w:tc>
      </w:tr>
      <w:tr w:rsidR="006622C8" w:rsidRPr="006622C8" w14:paraId="768E1F25" w14:textId="77777777" w:rsidTr="000D265A">
        <w:trPr>
          <w:trHeight w:val="300"/>
        </w:trPr>
        <w:tc>
          <w:tcPr>
            <w:tcW w:w="7796" w:type="dxa"/>
            <w:hideMark/>
          </w:tcPr>
          <w:p w14:paraId="5FD6D39E"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Межбюджетные трансферты</w:t>
            </w:r>
          </w:p>
        </w:tc>
        <w:tc>
          <w:tcPr>
            <w:tcW w:w="709" w:type="dxa"/>
            <w:hideMark/>
          </w:tcPr>
          <w:p w14:paraId="4F814457"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803</w:t>
            </w:r>
          </w:p>
        </w:tc>
        <w:tc>
          <w:tcPr>
            <w:tcW w:w="567" w:type="dxa"/>
            <w:hideMark/>
          </w:tcPr>
          <w:p w14:paraId="2D27A5AF"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14</w:t>
            </w:r>
          </w:p>
        </w:tc>
        <w:tc>
          <w:tcPr>
            <w:tcW w:w="567" w:type="dxa"/>
            <w:hideMark/>
          </w:tcPr>
          <w:p w14:paraId="650BE983"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03</w:t>
            </w:r>
          </w:p>
        </w:tc>
        <w:tc>
          <w:tcPr>
            <w:tcW w:w="1559" w:type="dxa"/>
            <w:hideMark/>
          </w:tcPr>
          <w:p w14:paraId="150A369C"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99 6 00 88510</w:t>
            </w:r>
          </w:p>
        </w:tc>
        <w:tc>
          <w:tcPr>
            <w:tcW w:w="567" w:type="dxa"/>
            <w:hideMark/>
          </w:tcPr>
          <w:p w14:paraId="43DDC75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500</w:t>
            </w:r>
          </w:p>
        </w:tc>
        <w:tc>
          <w:tcPr>
            <w:tcW w:w="1701" w:type="dxa"/>
            <w:hideMark/>
          </w:tcPr>
          <w:p w14:paraId="2E35A8E1"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c>
          <w:tcPr>
            <w:tcW w:w="1276" w:type="dxa"/>
            <w:hideMark/>
          </w:tcPr>
          <w:p w14:paraId="5B9C89C4"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 </w:t>
            </w:r>
          </w:p>
        </w:tc>
        <w:tc>
          <w:tcPr>
            <w:tcW w:w="1667" w:type="dxa"/>
            <w:hideMark/>
          </w:tcPr>
          <w:p w14:paraId="1F5E0FBA" w14:textId="77777777" w:rsidR="006622C8" w:rsidRPr="006622C8" w:rsidRDefault="006622C8" w:rsidP="006622C8">
            <w:pPr>
              <w:widowControl/>
              <w:autoSpaceDE/>
              <w:autoSpaceDN/>
              <w:adjustRightInd/>
              <w:rPr>
                <w:rFonts w:eastAsia="Times New Roman"/>
                <w:b/>
                <w:bCs/>
                <w:sz w:val="22"/>
                <w:szCs w:val="22"/>
              </w:rPr>
            </w:pPr>
            <w:r w:rsidRPr="006622C8">
              <w:rPr>
                <w:rFonts w:eastAsia="Times New Roman"/>
                <w:b/>
                <w:bCs/>
                <w:sz w:val="22"/>
                <w:szCs w:val="22"/>
              </w:rPr>
              <w:t>1 183 084,94</w:t>
            </w:r>
          </w:p>
        </w:tc>
      </w:tr>
    </w:tbl>
    <w:p w14:paraId="454DC0B5" w14:textId="77777777" w:rsidR="006622C8" w:rsidRPr="006622C8" w:rsidRDefault="006622C8" w:rsidP="006622C8">
      <w:pPr>
        <w:widowControl/>
        <w:autoSpaceDE/>
        <w:autoSpaceDN/>
        <w:adjustRightInd/>
        <w:rPr>
          <w:rFonts w:eastAsia="Times New Roman"/>
          <w:b/>
          <w:sz w:val="22"/>
          <w:szCs w:val="22"/>
        </w:rPr>
        <w:sectPr w:rsidR="006622C8" w:rsidRPr="006622C8" w:rsidSect="00711ACF">
          <w:pgSz w:w="16838" w:h="11906" w:orient="landscape"/>
          <w:pgMar w:top="1134" w:right="253" w:bottom="567" w:left="142" w:header="709" w:footer="709" w:gutter="0"/>
          <w:cols w:space="708"/>
          <w:titlePg/>
          <w:docGrid w:linePitch="360"/>
        </w:sectPr>
      </w:pPr>
    </w:p>
    <w:p w14:paraId="52E6B9BE" w14:textId="77777777" w:rsidR="006622C8" w:rsidRPr="006622C8" w:rsidRDefault="006622C8" w:rsidP="006622C8">
      <w:pPr>
        <w:widowControl/>
        <w:autoSpaceDE/>
        <w:autoSpaceDN/>
        <w:adjustRightInd/>
        <w:jc w:val="right"/>
        <w:rPr>
          <w:rFonts w:eastAsia="Times New Roman"/>
          <w:color w:val="000000"/>
        </w:rPr>
      </w:pPr>
      <w:r w:rsidRPr="006622C8">
        <w:rPr>
          <w:rFonts w:eastAsia="Times New Roman"/>
        </w:rPr>
        <w:t>Приложение №5</w:t>
      </w:r>
    </w:p>
    <w:p w14:paraId="78708DA1" w14:textId="77777777" w:rsidR="006622C8" w:rsidRPr="006622C8" w:rsidRDefault="006622C8" w:rsidP="006622C8">
      <w:pPr>
        <w:widowControl/>
        <w:autoSpaceDE/>
        <w:autoSpaceDN/>
        <w:adjustRightInd/>
        <w:jc w:val="right"/>
        <w:rPr>
          <w:rFonts w:eastAsia="Times New Roman"/>
          <w:color w:val="000000"/>
        </w:rPr>
      </w:pPr>
      <w:r w:rsidRPr="006622C8">
        <w:rPr>
          <w:rFonts w:eastAsia="Times New Roman"/>
        </w:rPr>
        <w:t>к решению сессии поселкового Совета депутатов</w:t>
      </w:r>
    </w:p>
    <w:p w14:paraId="10F65101" w14:textId="77777777" w:rsidR="006622C8" w:rsidRPr="006622C8" w:rsidRDefault="006622C8" w:rsidP="006622C8">
      <w:pPr>
        <w:widowControl/>
        <w:autoSpaceDE/>
        <w:autoSpaceDN/>
        <w:adjustRightInd/>
        <w:jc w:val="right"/>
        <w:rPr>
          <w:rFonts w:eastAsia="Times New Roman"/>
        </w:rPr>
      </w:pPr>
      <w:r w:rsidRPr="006622C8">
        <w:rPr>
          <w:rFonts w:eastAsia="Times New Roman"/>
        </w:rPr>
        <w:t>от 29 сентября 2021 г. IV-№66-6</w:t>
      </w:r>
    </w:p>
    <w:p w14:paraId="548E3C0C" w14:textId="77777777" w:rsidR="006622C8" w:rsidRPr="006622C8" w:rsidRDefault="006622C8" w:rsidP="006622C8">
      <w:pPr>
        <w:widowControl/>
        <w:autoSpaceDE/>
        <w:autoSpaceDN/>
        <w:adjustRightInd/>
        <w:jc w:val="right"/>
        <w:rPr>
          <w:rFonts w:eastAsia="Times New Roman"/>
        </w:rPr>
      </w:pPr>
    </w:p>
    <w:p w14:paraId="6FA28A66" w14:textId="77777777" w:rsidR="006622C8" w:rsidRPr="006622C8" w:rsidRDefault="006622C8" w:rsidP="006622C8">
      <w:pPr>
        <w:widowControl/>
        <w:autoSpaceDE/>
        <w:autoSpaceDN/>
        <w:adjustRightInd/>
        <w:jc w:val="right"/>
        <w:rPr>
          <w:rFonts w:eastAsia="Times New Roman"/>
        </w:rPr>
      </w:pPr>
      <w:r w:rsidRPr="006622C8">
        <w:rPr>
          <w:rFonts w:eastAsia="Times New Roman"/>
        </w:rPr>
        <w:t>таблица 6.1</w:t>
      </w:r>
    </w:p>
    <w:p w14:paraId="49A4566D" w14:textId="77777777" w:rsidR="006622C8" w:rsidRPr="006622C8" w:rsidRDefault="006622C8" w:rsidP="006622C8">
      <w:pPr>
        <w:widowControl/>
        <w:autoSpaceDE/>
        <w:autoSpaceDN/>
        <w:adjustRightInd/>
        <w:jc w:val="right"/>
        <w:rPr>
          <w:rFonts w:ascii="Arial" w:eastAsia="Times New Roman" w:hAnsi="Arial" w:cs="Arial"/>
        </w:rPr>
      </w:pPr>
    </w:p>
    <w:p w14:paraId="409478AD" w14:textId="77777777" w:rsidR="006622C8" w:rsidRPr="006622C8" w:rsidRDefault="006622C8" w:rsidP="006622C8">
      <w:pPr>
        <w:widowControl/>
        <w:autoSpaceDE/>
        <w:autoSpaceDN/>
        <w:adjustRightInd/>
        <w:jc w:val="right"/>
        <w:rPr>
          <w:rFonts w:ascii="Arial" w:eastAsia="Times New Roman" w:hAnsi="Arial" w:cs="Arial"/>
        </w:rPr>
      </w:pPr>
    </w:p>
    <w:p w14:paraId="1AE65FF7"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Объем расходов Дорожного фонда</w:t>
      </w:r>
    </w:p>
    <w:p w14:paraId="12FC356A"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МО "Поселок Айхал" Республики Саха (Якутия) на 2021 год</w:t>
      </w:r>
    </w:p>
    <w:p w14:paraId="7099DD33" w14:textId="77777777" w:rsidR="006622C8" w:rsidRPr="006622C8" w:rsidRDefault="006622C8" w:rsidP="006622C8">
      <w:pPr>
        <w:widowControl/>
        <w:autoSpaceDE/>
        <w:autoSpaceDN/>
        <w:adjustRightInd/>
        <w:jc w:val="center"/>
        <w:rPr>
          <w:rFonts w:eastAsia="Times New Roman"/>
          <w:b/>
          <w:bCs/>
          <w:color w:val="000000"/>
        </w:rPr>
      </w:pPr>
    </w:p>
    <w:tbl>
      <w:tblPr>
        <w:tblW w:w="10363" w:type="dxa"/>
        <w:tblInd w:w="93" w:type="dxa"/>
        <w:tblLook w:val="04A0" w:firstRow="1" w:lastRow="0" w:firstColumn="1" w:lastColumn="0" w:noHBand="0" w:noVBand="1"/>
      </w:tblPr>
      <w:tblGrid>
        <w:gridCol w:w="580"/>
        <w:gridCol w:w="7090"/>
        <w:gridCol w:w="2693"/>
      </w:tblGrid>
      <w:tr w:rsidR="006622C8" w:rsidRPr="006622C8" w14:paraId="055873F4" w14:textId="77777777" w:rsidTr="000D265A">
        <w:trPr>
          <w:trHeight w:val="315"/>
        </w:trPr>
        <w:tc>
          <w:tcPr>
            <w:tcW w:w="580" w:type="dxa"/>
            <w:tcBorders>
              <w:top w:val="nil"/>
              <w:left w:val="nil"/>
              <w:bottom w:val="nil"/>
              <w:right w:val="nil"/>
            </w:tcBorders>
            <w:shd w:val="clear" w:color="auto" w:fill="auto"/>
            <w:noWrap/>
            <w:vAlign w:val="bottom"/>
            <w:hideMark/>
          </w:tcPr>
          <w:p w14:paraId="59C7E87C" w14:textId="77777777" w:rsidR="006622C8" w:rsidRPr="006622C8" w:rsidRDefault="006622C8" w:rsidP="006622C8">
            <w:pPr>
              <w:widowControl/>
              <w:autoSpaceDE/>
              <w:autoSpaceDN/>
              <w:adjustRightInd/>
              <w:rPr>
                <w:rFonts w:eastAsia="Times New Roman"/>
                <w:color w:val="000000"/>
              </w:rPr>
            </w:pPr>
          </w:p>
        </w:tc>
        <w:tc>
          <w:tcPr>
            <w:tcW w:w="7090" w:type="dxa"/>
            <w:tcBorders>
              <w:top w:val="nil"/>
              <w:left w:val="nil"/>
              <w:bottom w:val="nil"/>
              <w:right w:val="nil"/>
            </w:tcBorders>
            <w:shd w:val="clear" w:color="auto" w:fill="auto"/>
            <w:noWrap/>
            <w:vAlign w:val="bottom"/>
            <w:hideMark/>
          </w:tcPr>
          <w:p w14:paraId="652EB9BB" w14:textId="77777777" w:rsidR="006622C8" w:rsidRPr="006622C8" w:rsidRDefault="006622C8" w:rsidP="006622C8">
            <w:pPr>
              <w:widowControl/>
              <w:autoSpaceDE/>
              <w:autoSpaceDN/>
              <w:adjustRightInd/>
              <w:rPr>
                <w:rFonts w:eastAsia="Times New Roman"/>
                <w:color w:val="000000"/>
              </w:rPr>
            </w:pPr>
          </w:p>
        </w:tc>
        <w:tc>
          <w:tcPr>
            <w:tcW w:w="2693" w:type="dxa"/>
            <w:tcBorders>
              <w:top w:val="nil"/>
              <w:left w:val="nil"/>
              <w:bottom w:val="nil"/>
              <w:right w:val="nil"/>
            </w:tcBorders>
            <w:shd w:val="clear" w:color="auto" w:fill="auto"/>
            <w:noWrap/>
            <w:vAlign w:val="bottom"/>
            <w:hideMark/>
          </w:tcPr>
          <w:p w14:paraId="4C982F39" w14:textId="77777777" w:rsidR="006622C8" w:rsidRPr="006622C8" w:rsidRDefault="006622C8" w:rsidP="006622C8">
            <w:pPr>
              <w:widowControl/>
              <w:autoSpaceDE/>
              <w:autoSpaceDN/>
              <w:adjustRightInd/>
              <w:jc w:val="right"/>
              <w:rPr>
                <w:rFonts w:eastAsia="Times New Roman"/>
                <w:color w:val="000000"/>
              </w:rPr>
            </w:pPr>
            <w:r w:rsidRPr="006622C8">
              <w:rPr>
                <w:rFonts w:eastAsia="Times New Roman"/>
                <w:color w:val="000000"/>
              </w:rPr>
              <w:t>в рублях</w:t>
            </w:r>
          </w:p>
        </w:tc>
      </w:tr>
      <w:tr w:rsidR="006622C8" w:rsidRPr="006622C8" w14:paraId="2EFEDA49" w14:textId="77777777" w:rsidTr="000D265A">
        <w:trPr>
          <w:trHeight w:val="458"/>
        </w:trPr>
        <w:tc>
          <w:tcPr>
            <w:tcW w:w="580" w:type="dxa"/>
            <w:vMerge w:val="restart"/>
            <w:tcBorders>
              <w:top w:val="single" w:sz="8" w:space="0" w:color="auto"/>
              <w:left w:val="single" w:sz="8" w:space="0" w:color="auto"/>
              <w:bottom w:val="single" w:sz="8" w:space="0" w:color="000000"/>
              <w:right w:val="nil"/>
            </w:tcBorders>
            <w:shd w:val="clear" w:color="auto" w:fill="auto"/>
            <w:vAlign w:val="center"/>
            <w:hideMark/>
          </w:tcPr>
          <w:p w14:paraId="2D650DBE"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 п/п</w:t>
            </w:r>
          </w:p>
        </w:tc>
        <w:tc>
          <w:tcPr>
            <w:tcW w:w="70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CCEB0C"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Наименование объектов содержания</w:t>
            </w:r>
          </w:p>
        </w:tc>
        <w:tc>
          <w:tcPr>
            <w:tcW w:w="269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861E79B"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Сумма  на 2021 год</w:t>
            </w:r>
          </w:p>
        </w:tc>
      </w:tr>
      <w:tr w:rsidR="006622C8" w:rsidRPr="006622C8" w14:paraId="61CD142D" w14:textId="77777777" w:rsidTr="000D265A">
        <w:trPr>
          <w:trHeight w:val="458"/>
        </w:trPr>
        <w:tc>
          <w:tcPr>
            <w:tcW w:w="580" w:type="dxa"/>
            <w:vMerge/>
            <w:tcBorders>
              <w:top w:val="single" w:sz="8" w:space="0" w:color="auto"/>
              <w:left w:val="single" w:sz="8" w:space="0" w:color="auto"/>
              <w:bottom w:val="single" w:sz="8" w:space="0" w:color="000000"/>
              <w:right w:val="nil"/>
            </w:tcBorders>
            <w:vAlign w:val="center"/>
            <w:hideMark/>
          </w:tcPr>
          <w:p w14:paraId="0208E61C" w14:textId="77777777" w:rsidR="006622C8" w:rsidRPr="006622C8" w:rsidRDefault="006622C8" w:rsidP="006622C8">
            <w:pPr>
              <w:widowControl/>
              <w:autoSpaceDE/>
              <w:autoSpaceDN/>
              <w:adjustRightInd/>
              <w:rPr>
                <w:rFonts w:eastAsia="Times New Roman"/>
                <w:b/>
                <w:bCs/>
                <w:color w:val="000000"/>
              </w:rPr>
            </w:pPr>
          </w:p>
        </w:tc>
        <w:tc>
          <w:tcPr>
            <w:tcW w:w="7090" w:type="dxa"/>
            <w:vMerge/>
            <w:tcBorders>
              <w:top w:val="single" w:sz="8" w:space="0" w:color="auto"/>
              <w:left w:val="single" w:sz="8" w:space="0" w:color="auto"/>
              <w:bottom w:val="single" w:sz="8" w:space="0" w:color="000000"/>
              <w:right w:val="single" w:sz="4" w:space="0" w:color="auto"/>
            </w:tcBorders>
            <w:vAlign w:val="center"/>
            <w:hideMark/>
          </w:tcPr>
          <w:p w14:paraId="2A706D81" w14:textId="77777777" w:rsidR="006622C8" w:rsidRPr="006622C8" w:rsidRDefault="006622C8" w:rsidP="006622C8">
            <w:pPr>
              <w:widowControl/>
              <w:autoSpaceDE/>
              <w:autoSpaceDN/>
              <w:adjustRightInd/>
              <w:rPr>
                <w:rFonts w:eastAsia="Times New Roman"/>
                <w:b/>
                <w:bCs/>
                <w:color w:val="000000"/>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14:paraId="3625C396" w14:textId="77777777" w:rsidR="006622C8" w:rsidRPr="006622C8" w:rsidRDefault="006622C8" w:rsidP="006622C8">
            <w:pPr>
              <w:widowControl/>
              <w:autoSpaceDE/>
              <w:autoSpaceDN/>
              <w:adjustRightInd/>
              <w:rPr>
                <w:rFonts w:eastAsia="Times New Roman"/>
                <w:b/>
                <w:bCs/>
                <w:color w:val="000000"/>
              </w:rPr>
            </w:pPr>
          </w:p>
        </w:tc>
      </w:tr>
      <w:tr w:rsidR="006622C8" w:rsidRPr="006622C8" w14:paraId="123FED27" w14:textId="77777777" w:rsidTr="000D265A">
        <w:trPr>
          <w:trHeight w:val="458"/>
        </w:trPr>
        <w:tc>
          <w:tcPr>
            <w:tcW w:w="580" w:type="dxa"/>
            <w:vMerge/>
            <w:tcBorders>
              <w:top w:val="single" w:sz="8" w:space="0" w:color="auto"/>
              <w:left w:val="single" w:sz="8" w:space="0" w:color="auto"/>
              <w:bottom w:val="single" w:sz="8" w:space="0" w:color="000000"/>
              <w:right w:val="nil"/>
            </w:tcBorders>
            <w:vAlign w:val="center"/>
            <w:hideMark/>
          </w:tcPr>
          <w:p w14:paraId="138BF584" w14:textId="77777777" w:rsidR="006622C8" w:rsidRPr="006622C8" w:rsidRDefault="006622C8" w:rsidP="006622C8">
            <w:pPr>
              <w:widowControl/>
              <w:autoSpaceDE/>
              <w:autoSpaceDN/>
              <w:adjustRightInd/>
              <w:rPr>
                <w:rFonts w:eastAsia="Times New Roman"/>
                <w:b/>
                <w:bCs/>
                <w:color w:val="000000"/>
              </w:rPr>
            </w:pPr>
          </w:p>
        </w:tc>
        <w:tc>
          <w:tcPr>
            <w:tcW w:w="7090" w:type="dxa"/>
            <w:vMerge/>
            <w:tcBorders>
              <w:top w:val="single" w:sz="8" w:space="0" w:color="auto"/>
              <w:left w:val="single" w:sz="8" w:space="0" w:color="auto"/>
              <w:bottom w:val="single" w:sz="8" w:space="0" w:color="000000"/>
              <w:right w:val="single" w:sz="4" w:space="0" w:color="auto"/>
            </w:tcBorders>
            <w:vAlign w:val="center"/>
            <w:hideMark/>
          </w:tcPr>
          <w:p w14:paraId="7B568365" w14:textId="77777777" w:rsidR="006622C8" w:rsidRPr="006622C8" w:rsidRDefault="006622C8" w:rsidP="006622C8">
            <w:pPr>
              <w:widowControl/>
              <w:autoSpaceDE/>
              <w:autoSpaceDN/>
              <w:adjustRightInd/>
              <w:rPr>
                <w:rFonts w:eastAsia="Times New Roman"/>
                <w:b/>
                <w:bCs/>
                <w:color w:val="000000"/>
              </w:rPr>
            </w:pPr>
          </w:p>
        </w:tc>
        <w:tc>
          <w:tcPr>
            <w:tcW w:w="2693" w:type="dxa"/>
            <w:vMerge/>
            <w:tcBorders>
              <w:top w:val="single" w:sz="8" w:space="0" w:color="auto"/>
              <w:left w:val="single" w:sz="4" w:space="0" w:color="auto"/>
              <w:bottom w:val="single" w:sz="8" w:space="0" w:color="000000"/>
              <w:right w:val="single" w:sz="8" w:space="0" w:color="auto"/>
            </w:tcBorders>
            <w:vAlign w:val="center"/>
            <w:hideMark/>
          </w:tcPr>
          <w:p w14:paraId="40FBAD9B" w14:textId="77777777" w:rsidR="006622C8" w:rsidRPr="006622C8" w:rsidRDefault="006622C8" w:rsidP="006622C8">
            <w:pPr>
              <w:widowControl/>
              <w:autoSpaceDE/>
              <w:autoSpaceDN/>
              <w:adjustRightInd/>
              <w:rPr>
                <w:rFonts w:eastAsia="Times New Roman"/>
                <w:b/>
                <w:bCs/>
                <w:color w:val="000000"/>
              </w:rPr>
            </w:pPr>
          </w:p>
        </w:tc>
      </w:tr>
      <w:tr w:rsidR="006622C8" w:rsidRPr="006622C8" w14:paraId="06AF34BA" w14:textId="77777777" w:rsidTr="000D265A">
        <w:trPr>
          <w:trHeight w:val="300"/>
        </w:trPr>
        <w:tc>
          <w:tcPr>
            <w:tcW w:w="580" w:type="dxa"/>
            <w:tcBorders>
              <w:top w:val="nil"/>
              <w:left w:val="single" w:sz="8" w:space="0" w:color="auto"/>
              <w:bottom w:val="single" w:sz="4" w:space="0" w:color="auto"/>
              <w:right w:val="nil"/>
            </w:tcBorders>
            <w:shd w:val="clear" w:color="auto" w:fill="auto"/>
            <w:vAlign w:val="center"/>
            <w:hideMark/>
          </w:tcPr>
          <w:p w14:paraId="39799C7A"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1</w:t>
            </w:r>
          </w:p>
        </w:tc>
        <w:tc>
          <w:tcPr>
            <w:tcW w:w="7090" w:type="dxa"/>
            <w:tcBorders>
              <w:top w:val="nil"/>
              <w:left w:val="single" w:sz="8" w:space="0" w:color="auto"/>
              <w:bottom w:val="single" w:sz="4" w:space="0" w:color="auto"/>
              <w:right w:val="single" w:sz="4" w:space="0" w:color="auto"/>
            </w:tcBorders>
            <w:shd w:val="clear" w:color="auto" w:fill="auto"/>
            <w:vAlign w:val="center"/>
            <w:hideMark/>
          </w:tcPr>
          <w:p w14:paraId="0974CDB7" w14:textId="77777777" w:rsidR="006622C8" w:rsidRPr="006622C8" w:rsidRDefault="006622C8" w:rsidP="006622C8">
            <w:pPr>
              <w:widowControl/>
              <w:autoSpaceDE/>
              <w:autoSpaceDN/>
              <w:adjustRightInd/>
              <w:jc w:val="both"/>
              <w:rPr>
                <w:rFonts w:eastAsia="Times New Roman"/>
                <w:color w:val="000000"/>
              </w:rPr>
            </w:pPr>
            <w:r w:rsidRPr="006622C8">
              <w:rPr>
                <w:rFonts w:eastAsia="Times New Roman"/>
                <w:color w:val="000000"/>
              </w:rPr>
              <w:t xml:space="preserve">Содержание автомобильных дорог общего пользования </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14:paraId="61048D57" w14:textId="77777777" w:rsidR="006622C8" w:rsidRPr="006622C8" w:rsidRDefault="006622C8" w:rsidP="006622C8">
            <w:pPr>
              <w:widowControl/>
              <w:autoSpaceDE/>
              <w:autoSpaceDN/>
              <w:adjustRightInd/>
              <w:rPr>
                <w:rFonts w:eastAsia="Times New Roman"/>
                <w:color w:val="000000"/>
              </w:rPr>
            </w:pPr>
            <w:r w:rsidRPr="006622C8">
              <w:rPr>
                <w:rFonts w:eastAsia="Times New Roman"/>
                <w:color w:val="000000"/>
              </w:rPr>
              <w:t xml:space="preserve">                8 784 272,58   </w:t>
            </w:r>
          </w:p>
        </w:tc>
      </w:tr>
      <w:tr w:rsidR="006622C8" w:rsidRPr="006622C8" w14:paraId="648CF952" w14:textId="77777777" w:rsidTr="000D265A">
        <w:trPr>
          <w:trHeight w:val="300"/>
        </w:trPr>
        <w:tc>
          <w:tcPr>
            <w:tcW w:w="580" w:type="dxa"/>
            <w:tcBorders>
              <w:top w:val="nil"/>
              <w:left w:val="single" w:sz="8" w:space="0" w:color="auto"/>
              <w:bottom w:val="single" w:sz="4" w:space="0" w:color="auto"/>
              <w:right w:val="nil"/>
            </w:tcBorders>
            <w:shd w:val="clear" w:color="auto" w:fill="auto"/>
            <w:vAlign w:val="center"/>
            <w:hideMark/>
          </w:tcPr>
          <w:p w14:paraId="0A866930"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2</w:t>
            </w:r>
          </w:p>
        </w:tc>
        <w:tc>
          <w:tcPr>
            <w:tcW w:w="7090" w:type="dxa"/>
            <w:tcBorders>
              <w:top w:val="nil"/>
              <w:left w:val="single" w:sz="8" w:space="0" w:color="auto"/>
              <w:bottom w:val="single" w:sz="4" w:space="0" w:color="auto"/>
              <w:right w:val="single" w:sz="4" w:space="0" w:color="auto"/>
            </w:tcBorders>
            <w:shd w:val="clear" w:color="auto" w:fill="auto"/>
            <w:vAlign w:val="center"/>
            <w:hideMark/>
          </w:tcPr>
          <w:p w14:paraId="617E10F4" w14:textId="77777777" w:rsidR="006622C8" w:rsidRPr="006622C8" w:rsidRDefault="006622C8" w:rsidP="006622C8">
            <w:pPr>
              <w:widowControl/>
              <w:autoSpaceDE/>
              <w:autoSpaceDN/>
              <w:adjustRightInd/>
              <w:jc w:val="both"/>
              <w:rPr>
                <w:rFonts w:eastAsia="Times New Roman"/>
                <w:color w:val="000000"/>
              </w:rPr>
            </w:pPr>
            <w:r w:rsidRPr="006622C8">
              <w:rPr>
                <w:rFonts w:eastAsia="Times New Roman"/>
                <w:color w:val="000000"/>
              </w:rPr>
              <w:t xml:space="preserve">Текущий ремонт автомобильных дорог общего пользования </w:t>
            </w:r>
          </w:p>
        </w:tc>
        <w:tc>
          <w:tcPr>
            <w:tcW w:w="2693" w:type="dxa"/>
            <w:tcBorders>
              <w:top w:val="nil"/>
              <w:left w:val="single" w:sz="4" w:space="0" w:color="auto"/>
              <w:bottom w:val="single" w:sz="4" w:space="0" w:color="auto"/>
              <w:right w:val="single" w:sz="8" w:space="0" w:color="auto"/>
            </w:tcBorders>
            <w:shd w:val="clear" w:color="auto" w:fill="auto"/>
            <w:noWrap/>
            <w:vAlign w:val="bottom"/>
            <w:hideMark/>
          </w:tcPr>
          <w:p w14:paraId="3C5D5B86" w14:textId="77777777" w:rsidR="006622C8" w:rsidRPr="006622C8" w:rsidRDefault="006622C8" w:rsidP="006622C8">
            <w:pPr>
              <w:widowControl/>
              <w:autoSpaceDE/>
              <w:autoSpaceDN/>
              <w:adjustRightInd/>
              <w:rPr>
                <w:rFonts w:eastAsia="Times New Roman"/>
                <w:color w:val="000000"/>
              </w:rPr>
            </w:pPr>
            <w:r w:rsidRPr="006622C8">
              <w:rPr>
                <w:rFonts w:eastAsia="Times New Roman"/>
                <w:color w:val="000000"/>
              </w:rPr>
              <w:t xml:space="preserve">                1 174 318,81   </w:t>
            </w:r>
          </w:p>
        </w:tc>
      </w:tr>
      <w:tr w:rsidR="006622C8" w:rsidRPr="006622C8" w14:paraId="6960AE9D" w14:textId="77777777" w:rsidTr="000D265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45B03C"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3</w:t>
            </w:r>
          </w:p>
        </w:tc>
        <w:tc>
          <w:tcPr>
            <w:tcW w:w="7090" w:type="dxa"/>
            <w:tcBorders>
              <w:top w:val="nil"/>
              <w:left w:val="nil"/>
              <w:bottom w:val="single" w:sz="4" w:space="0" w:color="auto"/>
              <w:right w:val="single" w:sz="4" w:space="0" w:color="auto"/>
            </w:tcBorders>
            <w:shd w:val="clear" w:color="auto" w:fill="auto"/>
            <w:vAlign w:val="center"/>
            <w:hideMark/>
          </w:tcPr>
          <w:p w14:paraId="7F86A16B" w14:textId="77777777" w:rsidR="006622C8" w:rsidRPr="006622C8" w:rsidRDefault="006622C8" w:rsidP="006622C8">
            <w:pPr>
              <w:widowControl/>
              <w:autoSpaceDE/>
              <w:autoSpaceDN/>
              <w:adjustRightInd/>
              <w:jc w:val="both"/>
              <w:rPr>
                <w:rFonts w:eastAsia="Times New Roman"/>
                <w:color w:val="000000"/>
              </w:rPr>
            </w:pPr>
            <w:r w:rsidRPr="006622C8">
              <w:rPr>
                <w:rFonts w:eastAsia="Times New Roman"/>
                <w:color w:val="000000"/>
              </w:rPr>
              <w:t>Установка дорожных знаков и нанесение дорожной разметки</w:t>
            </w:r>
          </w:p>
        </w:tc>
        <w:tc>
          <w:tcPr>
            <w:tcW w:w="2693" w:type="dxa"/>
            <w:tcBorders>
              <w:top w:val="nil"/>
              <w:left w:val="nil"/>
              <w:bottom w:val="single" w:sz="4" w:space="0" w:color="auto"/>
              <w:right w:val="single" w:sz="4" w:space="0" w:color="auto"/>
            </w:tcBorders>
            <w:shd w:val="clear" w:color="auto" w:fill="auto"/>
            <w:noWrap/>
            <w:vAlign w:val="bottom"/>
            <w:hideMark/>
          </w:tcPr>
          <w:p w14:paraId="6AEB8BD7" w14:textId="77777777" w:rsidR="006622C8" w:rsidRPr="006622C8" w:rsidRDefault="006622C8" w:rsidP="006622C8">
            <w:pPr>
              <w:widowControl/>
              <w:autoSpaceDE/>
              <w:autoSpaceDN/>
              <w:adjustRightInd/>
              <w:rPr>
                <w:rFonts w:eastAsia="Times New Roman"/>
                <w:color w:val="000000"/>
              </w:rPr>
            </w:pPr>
            <w:r w:rsidRPr="006622C8">
              <w:rPr>
                <w:rFonts w:eastAsia="Times New Roman"/>
                <w:color w:val="000000"/>
              </w:rPr>
              <w:t xml:space="preserve">                   274 672,80   </w:t>
            </w:r>
          </w:p>
        </w:tc>
      </w:tr>
      <w:tr w:rsidR="006622C8" w:rsidRPr="006622C8" w14:paraId="0DD57899" w14:textId="77777777" w:rsidTr="000D265A">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17B273" w14:textId="77777777" w:rsidR="006622C8" w:rsidRPr="006622C8" w:rsidRDefault="006622C8" w:rsidP="006622C8">
            <w:pPr>
              <w:widowControl/>
              <w:autoSpaceDE/>
              <w:autoSpaceDN/>
              <w:adjustRightInd/>
              <w:jc w:val="center"/>
              <w:rPr>
                <w:rFonts w:eastAsia="Times New Roman"/>
                <w:color w:val="000000"/>
              </w:rPr>
            </w:pPr>
            <w:r w:rsidRPr="006622C8">
              <w:rPr>
                <w:rFonts w:eastAsia="Times New Roman"/>
                <w:color w:val="000000"/>
              </w:rPr>
              <w:t>4</w:t>
            </w:r>
          </w:p>
        </w:tc>
        <w:tc>
          <w:tcPr>
            <w:tcW w:w="7090" w:type="dxa"/>
            <w:tcBorders>
              <w:top w:val="nil"/>
              <w:left w:val="nil"/>
              <w:bottom w:val="single" w:sz="4" w:space="0" w:color="auto"/>
              <w:right w:val="single" w:sz="4" w:space="0" w:color="auto"/>
            </w:tcBorders>
            <w:shd w:val="clear" w:color="auto" w:fill="auto"/>
            <w:vAlign w:val="center"/>
            <w:hideMark/>
          </w:tcPr>
          <w:p w14:paraId="5125B174" w14:textId="77777777" w:rsidR="006622C8" w:rsidRPr="006622C8" w:rsidRDefault="006622C8" w:rsidP="006622C8">
            <w:pPr>
              <w:widowControl/>
              <w:autoSpaceDE/>
              <w:autoSpaceDN/>
              <w:adjustRightInd/>
              <w:jc w:val="both"/>
              <w:rPr>
                <w:rFonts w:eastAsia="Times New Roman"/>
                <w:color w:val="000000"/>
              </w:rPr>
            </w:pPr>
            <w:r w:rsidRPr="006622C8">
              <w:rPr>
                <w:rFonts w:eastAsia="Times New Roman"/>
                <w:color w:val="000000"/>
              </w:rPr>
              <w:t>Приобретение остановочных павильонов</w:t>
            </w:r>
          </w:p>
        </w:tc>
        <w:tc>
          <w:tcPr>
            <w:tcW w:w="2693" w:type="dxa"/>
            <w:tcBorders>
              <w:top w:val="nil"/>
              <w:left w:val="nil"/>
              <w:bottom w:val="single" w:sz="4" w:space="0" w:color="auto"/>
              <w:right w:val="single" w:sz="4" w:space="0" w:color="auto"/>
            </w:tcBorders>
            <w:shd w:val="clear" w:color="auto" w:fill="auto"/>
            <w:noWrap/>
            <w:vAlign w:val="bottom"/>
            <w:hideMark/>
          </w:tcPr>
          <w:p w14:paraId="2E159A84" w14:textId="77777777" w:rsidR="006622C8" w:rsidRPr="006622C8" w:rsidRDefault="006622C8" w:rsidP="006622C8">
            <w:pPr>
              <w:widowControl/>
              <w:autoSpaceDE/>
              <w:autoSpaceDN/>
              <w:adjustRightInd/>
              <w:rPr>
                <w:rFonts w:eastAsia="Times New Roman"/>
                <w:color w:val="000000"/>
              </w:rPr>
            </w:pPr>
            <w:r w:rsidRPr="006622C8">
              <w:rPr>
                <w:rFonts w:eastAsia="Times New Roman"/>
                <w:color w:val="000000"/>
              </w:rPr>
              <w:t xml:space="preserve">                1 034 053,33   </w:t>
            </w:r>
          </w:p>
        </w:tc>
      </w:tr>
      <w:tr w:rsidR="006622C8" w:rsidRPr="006622C8" w14:paraId="5AF7417B" w14:textId="77777777" w:rsidTr="000D265A">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80335D" w14:textId="77777777" w:rsidR="006622C8" w:rsidRPr="006622C8" w:rsidRDefault="006622C8" w:rsidP="006622C8">
            <w:pPr>
              <w:widowControl/>
              <w:autoSpaceDE/>
              <w:autoSpaceDN/>
              <w:adjustRightInd/>
              <w:jc w:val="center"/>
              <w:rPr>
                <w:rFonts w:eastAsia="Times New Roman"/>
                <w:b/>
                <w:bCs/>
                <w:color w:val="000000"/>
              </w:rPr>
            </w:pPr>
            <w:r w:rsidRPr="006622C8">
              <w:rPr>
                <w:rFonts w:eastAsia="Times New Roman"/>
                <w:b/>
                <w:bCs/>
                <w:color w:val="000000"/>
              </w:rPr>
              <w:t xml:space="preserve"> </w:t>
            </w:r>
          </w:p>
        </w:tc>
        <w:tc>
          <w:tcPr>
            <w:tcW w:w="7090" w:type="dxa"/>
            <w:tcBorders>
              <w:top w:val="nil"/>
              <w:left w:val="nil"/>
              <w:bottom w:val="single" w:sz="4" w:space="0" w:color="auto"/>
              <w:right w:val="single" w:sz="4" w:space="0" w:color="auto"/>
            </w:tcBorders>
            <w:shd w:val="clear" w:color="auto" w:fill="auto"/>
            <w:vAlign w:val="bottom"/>
            <w:hideMark/>
          </w:tcPr>
          <w:p w14:paraId="3E3F4FF3" w14:textId="77777777" w:rsidR="006622C8" w:rsidRPr="006622C8" w:rsidRDefault="006622C8" w:rsidP="006622C8">
            <w:pPr>
              <w:widowControl/>
              <w:autoSpaceDE/>
              <w:autoSpaceDN/>
              <w:adjustRightInd/>
              <w:rPr>
                <w:rFonts w:eastAsia="Times New Roman"/>
                <w:b/>
                <w:bCs/>
                <w:color w:val="000000"/>
              </w:rPr>
            </w:pPr>
            <w:r w:rsidRPr="006622C8">
              <w:rPr>
                <w:rFonts w:eastAsia="Times New Roman"/>
                <w:b/>
                <w:bCs/>
                <w:color w:val="000000"/>
              </w:rPr>
              <w:t>Всего объем дорожного фонда МО "Поселок Айхал"</w:t>
            </w:r>
          </w:p>
        </w:tc>
        <w:tc>
          <w:tcPr>
            <w:tcW w:w="2693" w:type="dxa"/>
            <w:tcBorders>
              <w:top w:val="nil"/>
              <w:left w:val="nil"/>
              <w:bottom w:val="single" w:sz="4" w:space="0" w:color="auto"/>
              <w:right w:val="single" w:sz="4" w:space="0" w:color="auto"/>
            </w:tcBorders>
            <w:shd w:val="clear" w:color="auto" w:fill="auto"/>
            <w:noWrap/>
            <w:vAlign w:val="bottom"/>
            <w:hideMark/>
          </w:tcPr>
          <w:p w14:paraId="1DEAFCF7" w14:textId="77777777" w:rsidR="006622C8" w:rsidRPr="006622C8" w:rsidRDefault="006622C8" w:rsidP="006622C8">
            <w:pPr>
              <w:widowControl/>
              <w:autoSpaceDE/>
              <w:autoSpaceDN/>
              <w:adjustRightInd/>
              <w:rPr>
                <w:rFonts w:eastAsia="Times New Roman"/>
                <w:b/>
                <w:bCs/>
                <w:color w:val="000000"/>
              </w:rPr>
            </w:pPr>
            <w:r w:rsidRPr="006622C8">
              <w:rPr>
                <w:rFonts w:eastAsia="Times New Roman"/>
                <w:b/>
                <w:bCs/>
                <w:color w:val="000000"/>
              </w:rPr>
              <w:t xml:space="preserve">              11 267 317,52   </w:t>
            </w:r>
          </w:p>
        </w:tc>
      </w:tr>
      <w:tr w:rsidR="006622C8" w:rsidRPr="006622C8" w14:paraId="40E9267B" w14:textId="77777777" w:rsidTr="000D265A">
        <w:trPr>
          <w:trHeight w:val="300"/>
        </w:trPr>
        <w:tc>
          <w:tcPr>
            <w:tcW w:w="580" w:type="dxa"/>
            <w:tcBorders>
              <w:top w:val="nil"/>
              <w:left w:val="nil"/>
              <w:bottom w:val="nil"/>
              <w:right w:val="nil"/>
            </w:tcBorders>
            <w:shd w:val="clear" w:color="auto" w:fill="auto"/>
            <w:noWrap/>
            <w:vAlign w:val="center"/>
            <w:hideMark/>
          </w:tcPr>
          <w:p w14:paraId="5A97FCE6" w14:textId="77777777" w:rsidR="006622C8" w:rsidRPr="006622C8" w:rsidRDefault="006622C8" w:rsidP="006622C8">
            <w:pPr>
              <w:widowControl/>
              <w:autoSpaceDE/>
              <w:autoSpaceDN/>
              <w:adjustRightInd/>
              <w:rPr>
                <w:rFonts w:eastAsia="Times New Roman"/>
                <w:color w:val="000000"/>
              </w:rPr>
            </w:pPr>
          </w:p>
        </w:tc>
        <w:tc>
          <w:tcPr>
            <w:tcW w:w="7090" w:type="dxa"/>
            <w:tcBorders>
              <w:top w:val="nil"/>
              <w:left w:val="nil"/>
              <w:bottom w:val="nil"/>
              <w:right w:val="nil"/>
            </w:tcBorders>
            <w:shd w:val="clear" w:color="auto" w:fill="auto"/>
            <w:noWrap/>
            <w:vAlign w:val="bottom"/>
            <w:hideMark/>
          </w:tcPr>
          <w:p w14:paraId="13CDEF01" w14:textId="77777777" w:rsidR="006622C8" w:rsidRPr="006622C8" w:rsidRDefault="006622C8" w:rsidP="006622C8">
            <w:pPr>
              <w:widowControl/>
              <w:autoSpaceDE/>
              <w:autoSpaceDN/>
              <w:adjustRightInd/>
              <w:rPr>
                <w:rFonts w:eastAsia="Times New Roman"/>
                <w:color w:val="000000"/>
              </w:rPr>
            </w:pPr>
          </w:p>
        </w:tc>
        <w:tc>
          <w:tcPr>
            <w:tcW w:w="2693" w:type="dxa"/>
            <w:tcBorders>
              <w:top w:val="nil"/>
              <w:left w:val="nil"/>
              <w:bottom w:val="nil"/>
              <w:right w:val="nil"/>
            </w:tcBorders>
            <w:shd w:val="clear" w:color="auto" w:fill="auto"/>
            <w:noWrap/>
            <w:vAlign w:val="bottom"/>
            <w:hideMark/>
          </w:tcPr>
          <w:p w14:paraId="5E56BEF8" w14:textId="77777777" w:rsidR="006622C8" w:rsidRPr="006622C8" w:rsidRDefault="006622C8" w:rsidP="006622C8">
            <w:pPr>
              <w:widowControl/>
              <w:autoSpaceDE/>
              <w:autoSpaceDN/>
              <w:adjustRightInd/>
              <w:rPr>
                <w:rFonts w:eastAsia="Times New Roman"/>
                <w:color w:val="000000"/>
              </w:rPr>
            </w:pPr>
          </w:p>
        </w:tc>
      </w:tr>
    </w:tbl>
    <w:p w14:paraId="4B761639" w14:textId="77777777" w:rsidR="006622C8" w:rsidRPr="006622C8" w:rsidRDefault="006622C8" w:rsidP="006622C8">
      <w:pPr>
        <w:widowControl/>
        <w:autoSpaceDE/>
        <w:autoSpaceDN/>
        <w:adjustRightInd/>
        <w:rPr>
          <w:rFonts w:eastAsia="Times New Roman"/>
          <w:b/>
          <w:sz w:val="22"/>
          <w:szCs w:val="22"/>
        </w:rPr>
      </w:pPr>
    </w:p>
    <w:p w14:paraId="7E0C0320" w14:textId="2DE0D7AA" w:rsidR="006622C8" w:rsidRDefault="006622C8" w:rsidP="00A631DD">
      <w:pPr>
        <w:pStyle w:val="a8"/>
        <w:kinsoku w:val="0"/>
        <w:overflowPunct w:val="0"/>
        <w:spacing w:line="364" w:lineRule="exact"/>
        <w:ind w:left="1418"/>
        <w:rPr>
          <w:spacing w:val="-1"/>
          <w:sz w:val="32"/>
          <w:szCs w:val="32"/>
        </w:rPr>
      </w:pPr>
    </w:p>
    <w:p w14:paraId="25BE641C" w14:textId="1413475D" w:rsidR="006622C8" w:rsidRDefault="006622C8" w:rsidP="00A631DD">
      <w:pPr>
        <w:pStyle w:val="a8"/>
        <w:kinsoku w:val="0"/>
        <w:overflowPunct w:val="0"/>
        <w:spacing w:line="364" w:lineRule="exact"/>
        <w:ind w:left="1418"/>
        <w:rPr>
          <w:spacing w:val="-1"/>
          <w:sz w:val="32"/>
          <w:szCs w:val="32"/>
        </w:rPr>
      </w:pPr>
    </w:p>
    <w:p w14:paraId="42A56F4F" w14:textId="77777777" w:rsidR="006622C8" w:rsidRDefault="006622C8" w:rsidP="00A631DD">
      <w:pPr>
        <w:pStyle w:val="a8"/>
        <w:kinsoku w:val="0"/>
        <w:overflowPunct w:val="0"/>
        <w:spacing w:line="364" w:lineRule="exact"/>
        <w:ind w:left="1418"/>
        <w:rPr>
          <w:spacing w:val="-1"/>
          <w:sz w:val="32"/>
          <w:szCs w:val="32"/>
        </w:rPr>
      </w:pPr>
    </w:p>
    <w:p w14:paraId="14F0094A" w14:textId="77777777" w:rsidR="00F75E0D" w:rsidRPr="00F75E0D" w:rsidRDefault="00F75E0D" w:rsidP="00F75E0D">
      <w:pPr>
        <w:keepNext/>
        <w:widowControl/>
        <w:autoSpaceDE/>
        <w:autoSpaceDN/>
        <w:adjustRightInd/>
        <w:jc w:val="center"/>
        <w:outlineLvl w:val="1"/>
        <w:rPr>
          <w:rFonts w:eastAsia="Times New Roman"/>
          <w:bCs/>
        </w:rPr>
      </w:pPr>
      <w:r w:rsidRPr="00F75E0D">
        <w:rPr>
          <w:rFonts w:eastAsia="Times New Roman"/>
          <w:bCs/>
        </w:rPr>
        <w:t>РОССИЙСКАЯ ФЕДЕРАЦИЯ (РОССИЯ)</w:t>
      </w:r>
    </w:p>
    <w:p w14:paraId="57A11128" w14:textId="77777777" w:rsidR="00F75E0D" w:rsidRPr="00F75E0D" w:rsidRDefault="00F75E0D" w:rsidP="00F75E0D">
      <w:pPr>
        <w:widowControl/>
        <w:autoSpaceDE/>
        <w:autoSpaceDN/>
        <w:adjustRightInd/>
        <w:jc w:val="center"/>
        <w:rPr>
          <w:rFonts w:eastAsia="Times New Roman"/>
        </w:rPr>
      </w:pPr>
      <w:r w:rsidRPr="00F75E0D">
        <w:rPr>
          <w:rFonts w:eastAsia="Times New Roman"/>
        </w:rPr>
        <w:t>РЕСПУБЛИКА САХА (ЯКУТИЯ)</w:t>
      </w:r>
    </w:p>
    <w:p w14:paraId="591C0AFD" w14:textId="77777777" w:rsidR="00F75E0D" w:rsidRPr="00F75E0D" w:rsidRDefault="00F75E0D" w:rsidP="00F75E0D">
      <w:pPr>
        <w:widowControl/>
        <w:autoSpaceDE/>
        <w:autoSpaceDN/>
        <w:adjustRightInd/>
        <w:jc w:val="center"/>
        <w:rPr>
          <w:rFonts w:eastAsia="Times New Roman"/>
        </w:rPr>
      </w:pPr>
      <w:r w:rsidRPr="00F75E0D">
        <w:rPr>
          <w:rFonts w:eastAsia="Times New Roman"/>
        </w:rPr>
        <w:t>МИРНИНСКИЙ РАЙОН</w:t>
      </w:r>
    </w:p>
    <w:p w14:paraId="23DE757C" w14:textId="77777777" w:rsidR="00F75E0D" w:rsidRPr="00F75E0D" w:rsidRDefault="00F75E0D" w:rsidP="00F75E0D">
      <w:pPr>
        <w:widowControl/>
        <w:autoSpaceDE/>
        <w:autoSpaceDN/>
        <w:adjustRightInd/>
        <w:jc w:val="center"/>
        <w:rPr>
          <w:rFonts w:eastAsia="Times New Roman"/>
        </w:rPr>
      </w:pPr>
      <w:r w:rsidRPr="00F75E0D">
        <w:rPr>
          <w:rFonts w:eastAsia="Times New Roman"/>
        </w:rPr>
        <w:t>МУНИЦИПАЛЬНОЕ ОБРАЗОВАНИЕ «ПОСЕЛОК АЙХАЛ»</w:t>
      </w:r>
    </w:p>
    <w:p w14:paraId="284DED44" w14:textId="77777777" w:rsidR="00F75E0D" w:rsidRPr="00F75E0D" w:rsidRDefault="00F75E0D" w:rsidP="00F75E0D">
      <w:pPr>
        <w:widowControl/>
        <w:autoSpaceDE/>
        <w:autoSpaceDN/>
        <w:adjustRightInd/>
        <w:jc w:val="center"/>
        <w:rPr>
          <w:rFonts w:eastAsia="Times New Roman"/>
        </w:rPr>
      </w:pPr>
    </w:p>
    <w:p w14:paraId="50940DAA" w14:textId="77777777" w:rsidR="00F75E0D" w:rsidRPr="00F75E0D" w:rsidRDefault="00F75E0D" w:rsidP="00F75E0D">
      <w:pPr>
        <w:widowControl/>
        <w:autoSpaceDE/>
        <w:autoSpaceDN/>
        <w:adjustRightInd/>
        <w:jc w:val="center"/>
        <w:rPr>
          <w:rFonts w:eastAsia="Times New Roman"/>
        </w:rPr>
      </w:pPr>
      <w:r w:rsidRPr="00F75E0D">
        <w:rPr>
          <w:rFonts w:eastAsia="Times New Roman"/>
        </w:rPr>
        <w:t>ПОСЕЛКОВЫЙ СОВЕТ ДЕПУТАТОВ</w:t>
      </w:r>
    </w:p>
    <w:p w14:paraId="5ADD02EE" w14:textId="77777777" w:rsidR="00F75E0D" w:rsidRPr="00F75E0D" w:rsidRDefault="00F75E0D" w:rsidP="00F75E0D">
      <w:pPr>
        <w:widowControl/>
        <w:autoSpaceDE/>
        <w:autoSpaceDN/>
        <w:adjustRightInd/>
        <w:rPr>
          <w:rFonts w:eastAsia="Times New Roman"/>
        </w:rPr>
      </w:pPr>
    </w:p>
    <w:p w14:paraId="6BC64BEF" w14:textId="77777777" w:rsidR="00F75E0D" w:rsidRPr="00F75E0D" w:rsidRDefault="00F75E0D" w:rsidP="00F75E0D">
      <w:pPr>
        <w:widowControl/>
        <w:autoSpaceDE/>
        <w:autoSpaceDN/>
        <w:adjustRightInd/>
        <w:jc w:val="center"/>
        <w:rPr>
          <w:rFonts w:eastAsia="Times New Roman"/>
        </w:rPr>
      </w:pPr>
      <w:r w:rsidRPr="00F75E0D">
        <w:rPr>
          <w:rFonts w:eastAsia="Times New Roman"/>
        </w:rPr>
        <w:t>LXV</w:t>
      </w:r>
      <w:r w:rsidRPr="00F75E0D">
        <w:rPr>
          <w:rFonts w:eastAsia="Times New Roman"/>
          <w:lang w:val="en-US"/>
        </w:rPr>
        <w:t>I</w:t>
      </w:r>
      <w:r w:rsidRPr="00F75E0D">
        <w:rPr>
          <w:rFonts w:eastAsia="Times New Roman"/>
        </w:rPr>
        <w:t xml:space="preserve"> СЕССИЯ</w:t>
      </w:r>
    </w:p>
    <w:p w14:paraId="315C0A1C" w14:textId="77777777" w:rsidR="00F75E0D" w:rsidRPr="00F75E0D" w:rsidRDefault="00F75E0D" w:rsidP="00F75E0D">
      <w:pPr>
        <w:widowControl/>
        <w:autoSpaceDE/>
        <w:autoSpaceDN/>
        <w:adjustRightInd/>
        <w:jc w:val="center"/>
        <w:rPr>
          <w:rFonts w:eastAsia="Times New Roman"/>
          <w:bCs/>
        </w:rPr>
      </w:pPr>
    </w:p>
    <w:p w14:paraId="32FC986F" w14:textId="77777777" w:rsidR="00F75E0D" w:rsidRPr="00F75E0D" w:rsidRDefault="00F75E0D" w:rsidP="00F75E0D">
      <w:pPr>
        <w:widowControl/>
        <w:autoSpaceDE/>
        <w:autoSpaceDN/>
        <w:adjustRightInd/>
        <w:jc w:val="center"/>
        <w:rPr>
          <w:rFonts w:eastAsia="Times New Roman"/>
          <w:bCs/>
        </w:rPr>
      </w:pPr>
      <w:r w:rsidRPr="00F75E0D">
        <w:rPr>
          <w:rFonts w:eastAsia="Times New Roman"/>
          <w:bCs/>
        </w:rPr>
        <w:t>РЕШЕНИЕ</w:t>
      </w:r>
    </w:p>
    <w:p w14:paraId="1F70A003" w14:textId="77777777" w:rsidR="00F75E0D" w:rsidRPr="00F75E0D" w:rsidRDefault="00F75E0D" w:rsidP="00F75E0D">
      <w:pPr>
        <w:widowControl/>
        <w:autoSpaceDE/>
        <w:autoSpaceDN/>
        <w:adjustRightInd/>
        <w:jc w:val="center"/>
        <w:rPr>
          <w:rFonts w:eastAsia="Times New Roman"/>
          <w:bCs/>
        </w:rPr>
      </w:pPr>
    </w:p>
    <w:tbl>
      <w:tblPr>
        <w:tblW w:w="5000" w:type="pct"/>
        <w:tblLook w:val="04A0" w:firstRow="1" w:lastRow="0" w:firstColumn="1" w:lastColumn="0" w:noHBand="0" w:noVBand="1"/>
      </w:tblPr>
      <w:tblGrid>
        <w:gridCol w:w="5109"/>
        <w:gridCol w:w="5110"/>
      </w:tblGrid>
      <w:tr w:rsidR="00F75E0D" w:rsidRPr="00F75E0D" w14:paraId="7F8F49DF" w14:textId="77777777" w:rsidTr="000D265A">
        <w:tc>
          <w:tcPr>
            <w:tcW w:w="2500" w:type="pct"/>
            <w:hideMark/>
          </w:tcPr>
          <w:p w14:paraId="3EB743B8" w14:textId="77777777" w:rsidR="00F75E0D" w:rsidRPr="00F75E0D" w:rsidRDefault="00F75E0D" w:rsidP="00F75E0D">
            <w:pPr>
              <w:widowControl/>
              <w:autoSpaceDE/>
              <w:autoSpaceDN/>
              <w:adjustRightInd/>
              <w:rPr>
                <w:rFonts w:eastAsia="Times New Roman"/>
                <w:bCs/>
              </w:rPr>
            </w:pPr>
            <w:r w:rsidRPr="00F75E0D">
              <w:rPr>
                <w:rFonts w:eastAsia="Times New Roman"/>
                <w:bCs/>
              </w:rPr>
              <w:t>2</w:t>
            </w:r>
            <w:r w:rsidRPr="00F75E0D">
              <w:rPr>
                <w:rFonts w:eastAsia="Times New Roman"/>
                <w:bCs/>
                <w:lang w:val="en-US"/>
              </w:rPr>
              <w:t>9</w:t>
            </w:r>
            <w:r w:rsidRPr="00F75E0D">
              <w:rPr>
                <w:rFonts w:eastAsia="Times New Roman"/>
                <w:bCs/>
              </w:rPr>
              <w:t xml:space="preserve"> сентября 2021 года</w:t>
            </w:r>
          </w:p>
        </w:tc>
        <w:tc>
          <w:tcPr>
            <w:tcW w:w="2500" w:type="pct"/>
            <w:hideMark/>
          </w:tcPr>
          <w:p w14:paraId="17ADBF44" w14:textId="77777777" w:rsidR="00F75E0D" w:rsidRPr="00F75E0D" w:rsidRDefault="00F75E0D" w:rsidP="00F75E0D">
            <w:pPr>
              <w:widowControl/>
              <w:autoSpaceDE/>
              <w:autoSpaceDN/>
              <w:adjustRightInd/>
              <w:jc w:val="right"/>
              <w:rPr>
                <w:rFonts w:eastAsia="Times New Roman"/>
                <w:bCs/>
                <w:lang w:val="en-US"/>
              </w:rPr>
            </w:pPr>
            <w:r w:rsidRPr="00F75E0D">
              <w:rPr>
                <w:rFonts w:eastAsia="Times New Roman"/>
                <w:bCs/>
              </w:rPr>
              <w:t xml:space="preserve">№ </w:t>
            </w:r>
            <w:r w:rsidRPr="00F75E0D">
              <w:rPr>
                <w:rFonts w:eastAsia="Times New Roman"/>
                <w:bCs/>
                <w:lang w:val="en-US"/>
              </w:rPr>
              <w:t>IV</w:t>
            </w:r>
            <w:r w:rsidRPr="00F75E0D">
              <w:rPr>
                <w:rFonts w:eastAsia="Times New Roman"/>
                <w:bCs/>
              </w:rPr>
              <w:t>-</w:t>
            </w:r>
            <w:r w:rsidRPr="00F75E0D">
              <w:rPr>
                <w:rFonts w:eastAsia="Times New Roman"/>
                <w:bCs/>
                <w:lang w:val="en-US"/>
              </w:rPr>
              <w:t>66</w:t>
            </w:r>
            <w:r w:rsidRPr="00F75E0D">
              <w:rPr>
                <w:rFonts w:eastAsia="Times New Roman"/>
                <w:bCs/>
              </w:rPr>
              <w:t>-</w:t>
            </w:r>
            <w:r w:rsidRPr="00F75E0D">
              <w:rPr>
                <w:rFonts w:eastAsia="Times New Roman"/>
                <w:bCs/>
                <w:lang w:val="en-US"/>
              </w:rPr>
              <w:t>7</w:t>
            </w:r>
          </w:p>
        </w:tc>
      </w:tr>
      <w:tr w:rsidR="00F75E0D" w:rsidRPr="00F75E0D" w14:paraId="0D40968B" w14:textId="77777777" w:rsidTr="000D265A">
        <w:tc>
          <w:tcPr>
            <w:tcW w:w="2500" w:type="pct"/>
            <w:hideMark/>
          </w:tcPr>
          <w:p w14:paraId="3711FCBA" w14:textId="77777777" w:rsidR="00F75E0D" w:rsidRPr="00F75E0D" w:rsidRDefault="00F75E0D" w:rsidP="00F75E0D">
            <w:pPr>
              <w:widowControl/>
              <w:autoSpaceDE/>
              <w:autoSpaceDN/>
              <w:adjustRightInd/>
              <w:rPr>
                <w:rFonts w:eastAsia="Times New Roman"/>
                <w:bCs/>
                <w:i/>
                <w:sz w:val="16"/>
                <w:szCs w:val="16"/>
              </w:rPr>
            </w:pPr>
            <w:r w:rsidRPr="00F75E0D">
              <w:rPr>
                <w:rFonts w:eastAsia="Times New Roman"/>
                <w:bCs/>
                <w:i/>
                <w:sz w:val="16"/>
                <w:szCs w:val="16"/>
              </w:rPr>
              <w:t>(дата принятия)</w:t>
            </w:r>
          </w:p>
        </w:tc>
        <w:tc>
          <w:tcPr>
            <w:tcW w:w="2500" w:type="pct"/>
            <w:hideMark/>
          </w:tcPr>
          <w:p w14:paraId="48194A34" w14:textId="77777777" w:rsidR="00F75E0D" w:rsidRPr="00F75E0D" w:rsidRDefault="00F75E0D" w:rsidP="00F75E0D">
            <w:pPr>
              <w:widowControl/>
              <w:autoSpaceDE/>
              <w:autoSpaceDN/>
              <w:adjustRightInd/>
              <w:jc w:val="right"/>
              <w:rPr>
                <w:rFonts w:eastAsia="Times New Roman"/>
                <w:bCs/>
                <w:i/>
                <w:sz w:val="16"/>
                <w:szCs w:val="16"/>
              </w:rPr>
            </w:pPr>
            <w:r w:rsidRPr="00F75E0D">
              <w:rPr>
                <w:rFonts w:eastAsia="Times New Roman"/>
                <w:bCs/>
                <w:i/>
                <w:sz w:val="16"/>
                <w:szCs w:val="16"/>
              </w:rPr>
              <w:t>(созыв, комиссия, номер решения)</w:t>
            </w:r>
          </w:p>
        </w:tc>
      </w:tr>
    </w:tbl>
    <w:p w14:paraId="01DC0A52" w14:textId="77777777" w:rsidR="00F75E0D" w:rsidRPr="00F75E0D" w:rsidRDefault="00F75E0D" w:rsidP="00F75E0D">
      <w:pPr>
        <w:widowControl/>
        <w:autoSpaceDE/>
        <w:autoSpaceDN/>
        <w:adjustRightInd/>
        <w:jc w:val="center"/>
        <w:rPr>
          <w:rFonts w:eastAsia="Times New Roman"/>
          <w:b/>
        </w:rPr>
      </w:pPr>
    </w:p>
    <w:p w14:paraId="7184ABA0" w14:textId="77777777" w:rsidR="00F75E0D" w:rsidRPr="00F75E0D" w:rsidRDefault="00F75E0D" w:rsidP="00F75E0D">
      <w:pPr>
        <w:widowControl/>
        <w:tabs>
          <w:tab w:val="left" w:pos="284"/>
        </w:tabs>
        <w:autoSpaceDE/>
        <w:autoSpaceDN/>
        <w:adjustRightInd/>
        <w:jc w:val="center"/>
        <w:rPr>
          <w:rFonts w:eastAsia="Times New Roman"/>
          <w:b/>
          <w:lang w:val="x-none" w:eastAsia="x-none"/>
        </w:rPr>
      </w:pPr>
      <w:r w:rsidRPr="00F75E0D">
        <w:rPr>
          <w:rFonts w:eastAsia="Times New Roman"/>
          <w:b/>
          <w:lang w:val="x-none" w:eastAsia="x-none"/>
        </w:rPr>
        <w:t>О рассмотрении кандидатур для награждения Почетной грамотой поселкового Совета депутатов</w:t>
      </w:r>
    </w:p>
    <w:p w14:paraId="09B9100B" w14:textId="77777777" w:rsidR="00F75E0D" w:rsidRPr="00F75E0D" w:rsidRDefault="00F75E0D" w:rsidP="00F75E0D">
      <w:pPr>
        <w:widowControl/>
        <w:autoSpaceDE/>
        <w:autoSpaceDN/>
        <w:adjustRightInd/>
        <w:jc w:val="center"/>
        <w:rPr>
          <w:rFonts w:eastAsia="Times New Roman"/>
          <w:b/>
        </w:rPr>
      </w:pPr>
    </w:p>
    <w:p w14:paraId="1BA9243B" w14:textId="77777777" w:rsidR="00F75E0D" w:rsidRPr="00F75E0D" w:rsidRDefault="00F75E0D" w:rsidP="00F75E0D">
      <w:pPr>
        <w:widowControl/>
        <w:autoSpaceDE/>
        <w:autoSpaceDN/>
        <w:adjustRightInd/>
        <w:ind w:firstLine="567"/>
        <w:jc w:val="both"/>
        <w:rPr>
          <w:rFonts w:eastAsia="Times New Roman"/>
          <w:b/>
          <w:bCs/>
        </w:rPr>
      </w:pPr>
      <w:r w:rsidRPr="00F75E0D">
        <w:rPr>
          <w:rFonts w:eastAsia="Times New Roman"/>
        </w:rPr>
        <w:t xml:space="preserve">Заслушав и обсудив информацию Председателя Комиссии по социальным вопросам  поселкового Совета депутатов Н.А. Плотниковой, </w:t>
      </w:r>
      <w:r w:rsidRPr="00F75E0D">
        <w:rPr>
          <w:rFonts w:eastAsia="Times New Roman"/>
          <w:b/>
        </w:rPr>
        <w:t>Комиссия по социальным вопросам поселкового Совета</w:t>
      </w:r>
      <w:r w:rsidRPr="00F75E0D">
        <w:rPr>
          <w:rFonts w:eastAsia="Times New Roman"/>
          <w:b/>
          <w:bCs/>
        </w:rPr>
        <w:t xml:space="preserve"> депутатов решила:</w:t>
      </w:r>
    </w:p>
    <w:p w14:paraId="42DFA1AF" w14:textId="77777777" w:rsidR="00F75E0D" w:rsidRPr="00F75E0D" w:rsidRDefault="00F75E0D" w:rsidP="00F75E0D">
      <w:pPr>
        <w:widowControl/>
        <w:autoSpaceDE/>
        <w:autoSpaceDN/>
        <w:adjustRightInd/>
        <w:ind w:firstLine="567"/>
        <w:jc w:val="both"/>
        <w:rPr>
          <w:rFonts w:eastAsia="Times New Roman"/>
          <w:b/>
          <w:bCs/>
        </w:rPr>
      </w:pPr>
    </w:p>
    <w:p w14:paraId="184A7D89" w14:textId="77777777" w:rsidR="00F75E0D" w:rsidRPr="00F75E0D" w:rsidRDefault="00F75E0D" w:rsidP="00600789">
      <w:pPr>
        <w:widowControl/>
        <w:numPr>
          <w:ilvl w:val="0"/>
          <w:numId w:val="20"/>
        </w:numPr>
        <w:tabs>
          <w:tab w:val="num" w:pos="0"/>
        </w:tabs>
        <w:autoSpaceDE/>
        <w:autoSpaceDN/>
        <w:adjustRightInd/>
        <w:ind w:left="0" w:firstLine="567"/>
        <w:jc w:val="both"/>
        <w:rPr>
          <w:rFonts w:eastAsia="Times New Roman"/>
        </w:rPr>
      </w:pPr>
      <w:r w:rsidRPr="00F75E0D">
        <w:rPr>
          <w:rFonts w:eastAsia="Times New Roman"/>
        </w:rPr>
        <w:t>За личный вклад в развитие системы образования и воспитания профессиональных навыков кадров поселка Айхал и многолетний добросовестный труд на благо общества, в связи с празднованием Дня учителя наградить Почетной грамотой поселкового Совета депутатов, следующих работников:</w:t>
      </w:r>
    </w:p>
    <w:p w14:paraId="7CBEA4C4" w14:textId="77777777" w:rsidR="00F75E0D" w:rsidRPr="00F75E0D" w:rsidRDefault="00F75E0D" w:rsidP="00F75E0D">
      <w:pPr>
        <w:widowControl/>
        <w:ind w:firstLine="567"/>
        <w:jc w:val="both"/>
        <w:rPr>
          <w:rFonts w:eastAsia="Times New Roman"/>
          <w:i/>
        </w:rPr>
      </w:pPr>
      <w:r w:rsidRPr="00F75E0D">
        <w:rPr>
          <w:rFonts w:eastAsia="Times New Roman"/>
        </w:rPr>
        <w:t>-</w:t>
      </w:r>
      <w:r w:rsidRPr="00F75E0D">
        <w:rPr>
          <w:rFonts w:eastAsia="Times New Roman"/>
        </w:rPr>
        <w:tab/>
      </w:r>
      <w:r w:rsidRPr="00F75E0D">
        <w:rPr>
          <w:rFonts w:eastAsia="Times New Roman"/>
        </w:rPr>
        <w:tab/>
        <w:t>Жестовского Александра Александровича – учителя истории и обществознания МАОУ «Средняя общеобразовательная школа № 23 имени Г.А. Кадзова»;</w:t>
      </w:r>
    </w:p>
    <w:p w14:paraId="38C3F5A7" w14:textId="77777777" w:rsidR="00F75E0D" w:rsidRPr="00F75E0D" w:rsidRDefault="00F75E0D" w:rsidP="00F75E0D">
      <w:pPr>
        <w:widowControl/>
        <w:ind w:firstLine="567"/>
        <w:jc w:val="both"/>
        <w:rPr>
          <w:rFonts w:eastAsia="Times New Roman"/>
        </w:rPr>
      </w:pPr>
      <w:r w:rsidRPr="00F75E0D">
        <w:rPr>
          <w:rFonts w:eastAsia="Times New Roman"/>
        </w:rPr>
        <w:t>-</w:t>
      </w:r>
      <w:r w:rsidRPr="00F75E0D">
        <w:rPr>
          <w:rFonts w:eastAsia="Times New Roman"/>
        </w:rPr>
        <w:tab/>
      </w:r>
      <w:r w:rsidRPr="00F75E0D">
        <w:rPr>
          <w:rFonts w:eastAsia="Times New Roman"/>
        </w:rPr>
        <w:tab/>
        <w:t>Руденко Лилию Демидовну – учителя географии МБОУ «Средняя общеобразовательная школа № 5»;</w:t>
      </w:r>
    </w:p>
    <w:p w14:paraId="50B3EAA6" w14:textId="77777777" w:rsidR="00F75E0D" w:rsidRPr="00F75E0D" w:rsidRDefault="00F75E0D" w:rsidP="00F75E0D">
      <w:pPr>
        <w:widowControl/>
        <w:ind w:firstLine="567"/>
        <w:jc w:val="both"/>
        <w:rPr>
          <w:rFonts w:eastAsia="Times New Roman"/>
        </w:rPr>
      </w:pPr>
      <w:r w:rsidRPr="00F75E0D">
        <w:rPr>
          <w:rFonts w:eastAsia="Times New Roman"/>
        </w:rPr>
        <w:t>-</w:t>
      </w:r>
      <w:r w:rsidRPr="00F75E0D">
        <w:rPr>
          <w:rFonts w:eastAsia="Times New Roman"/>
        </w:rPr>
        <w:tab/>
      </w:r>
      <w:r w:rsidRPr="00F75E0D">
        <w:rPr>
          <w:rFonts w:eastAsia="Times New Roman"/>
        </w:rPr>
        <w:tab/>
        <w:t>Ржахову Наталью Викторовну - педагог дополнительного образования, МБУ ДО «Центр дополнительного образования «Надежда»</w:t>
      </w:r>
    </w:p>
    <w:p w14:paraId="213DBA1F" w14:textId="77777777" w:rsidR="00F75E0D" w:rsidRPr="00F75E0D" w:rsidRDefault="00F75E0D" w:rsidP="00F75E0D">
      <w:pPr>
        <w:widowControl/>
        <w:ind w:firstLine="567"/>
        <w:jc w:val="both"/>
        <w:rPr>
          <w:rFonts w:eastAsia="Times New Roman"/>
        </w:rPr>
      </w:pPr>
      <w:r w:rsidRPr="00F75E0D">
        <w:rPr>
          <w:rFonts w:eastAsia="Times New Roman"/>
        </w:rPr>
        <w:t>-</w:t>
      </w:r>
      <w:r w:rsidRPr="00F75E0D">
        <w:rPr>
          <w:rFonts w:eastAsia="Times New Roman"/>
        </w:rPr>
        <w:tab/>
      </w:r>
      <w:r w:rsidRPr="00F75E0D">
        <w:rPr>
          <w:rFonts w:eastAsia="Times New Roman"/>
        </w:rPr>
        <w:tab/>
        <w:t>Боброву Алену Леонидовну – мастера производственного обучения «Айхальским филиалом алмазодобывающей промышленности» ГАПОУ PC (Я) «МРТК».</w:t>
      </w:r>
    </w:p>
    <w:p w14:paraId="581A0C9B" w14:textId="77777777" w:rsidR="00F75E0D" w:rsidRPr="00F75E0D" w:rsidRDefault="00F75E0D" w:rsidP="00F75E0D">
      <w:pPr>
        <w:widowControl/>
        <w:tabs>
          <w:tab w:val="left" w:pos="0"/>
        </w:tabs>
        <w:autoSpaceDE/>
        <w:autoSpaceDN/>
        <w:adjustRightInd/>
        <w:ind w:firstLine="567"/>
        <w:jc w:val="both"/>
        <w:rPr>
          <w:rFonts w:eastAsia="Times New Roman"/>
        </w:rPr>
      </w:pPr>
      <w:r w:rsidRPr="00F75E0D">
        <w:rPr>
          <w:rFonts w:eastAsia="Times New Roman"/>
        </w:rPr>
        <w:t>2.</w:t>
      </w:r>
      <w:r w:rsidRPr="00F75E0D">
        <w:rPr>
          <w:rFonts w:eastAsia="Times New Roman"/>
        </w:rPr>
        <w:tab/>
        <w:t>Разместить настоящее Решение на официальном сайте МО «Поселок Айхал» (мо-айхал. рф).</w:t>
      </w:r>
    </w:p>
    <w:p w14:paraId="7A626BE0" w14:textId="77777777" w:rsidR="00F75E0D" w:rsidRPr="00F75E0D" w:rsidRDefault="00F75E0D" w:rsidP="00F75E0D">
      <w:pPr>
        <w:widowControl/>
        <w:tabs>
          <w:tab w:val="num" w:pos="0"/>
        </w:tabs>
        <w:autoSpaceDE/>
        <w:autoSpaceDN/>
        <w:adjustRightInd/>
        <w:ind w:firstLine="567"/>
        <w:jc w:val="both"/>
        <w:rPr>
          <w:rFonts w:eastAsia="Times New Roman"/>
        </w:rPr>
      </w:pPr>
      <w:r w:rsidRPr="00F75E0D">
        <w:rPr>
          <w:rFonts w:eastAsia="Times New Roman"/>
        </w:rPr>
        <w:t>3.</w:t>
      </w:r>
      <w:r w:rsidRPr="00F75E0D">
        <w:rPr>
          <w:rFonts w:eastAsia="Times New Roman"/>
        </w:rPr>
        <w:tab/>
        <w:t>Настоящее решение вступает в силу с даты его принятия.</w:t>
      </w:r>
    </w:p>
    <w:p w14:paraId="2CD15AD9" w14:textId="77777777" w:rsidR="00F75E0D" w:rsidRPr="00F75E0D" w:rsidRDefault="00F75E0D" w:rsidP="00F75E0D">
      <w:pPr>
        <w:widowControl/>
        <w:tabs>
          <w:tab w:val="num" w:pos="0"/>
        </w:tabs>
        <w:autoSpaceDE/>
        <w:autoSpaceDN/>
        <w:adjustRightInd/>
        <w:ind w:firstLine="567"/>
        <w:jc w:val="both"/>
        <w:rPr>
          <w:rFonts w:eastAsia="Times New Roman"/>
        </w:rPr>
      </w:pPr>
      <w:r w:rsidRPr="00F75E0D">
        <w:rPr>
          <w:rFonts w:eastAsia="Times New Roman"/>
        </w:rPr>
        <w:t>4.</w:t>
      </w:r>
      <w:r w:rsidRPr="00F75E0D">
        <w:rPr>
          <w:rFonts w:eastAsia="Times New Roman"/>
        </w:rPr>
        <w:tab/>
        <w:t>Контроль исполнения настоящего решения возложить на Комиссию по социальным вопросам.</w:t>
      </w:r>
    </w:p>
    <w:p w14:paraId="76971504" w14:textId="77777777" w:rsidR="00F75E0D" w:rsidRPr="00F75E0D" w:rsidRDefault="00F75E0D" w:rsidP="00F75E0D">
      <w:pPr>
        <w:widowControl/>
        <w:tabs>
          <w:tab w:val="num" w:pos="0"/>
        </w:tabs>
        <w:autoSpaceDE/>
        <w:autoSpaceDN/>
        <w:adjustRightInd/>
        <w:jc w:val="both"/>
        <w:rPr>
          <w:rFonts w:eastAsia="Times New Roman"/>
        </w:rPr>
      </w:pPr>
    </w:p>
    <w:p w14:paraId="1D0E20A8" w14:textId="77777777" w:rsidR="00F75E0D" w:rsidRPr="00F75E0D" w:rsidRDefault="00F75E0D" w:rsidP="00F75E0D">
      <w:pPr>
        <w:widowControl/>
        <w:tabs>
          <w:tab w:val="num" w:pos="0"/>
        </w:tabs>
        <w:autoSpaceDE/>
        <w:autoSpaceDN/>
        <w:adjustRightInd/>
        <w:jc w:val="both"/>
        <w:rPr>
          <w:rFonts w:eastAsia="Times New Roman"/>
        </w:rPr>
      </w:pPr>
    </w:p>
    <w:p w14:paraId="42079D94" w14:textId="77777777" w:rsidR="00F75E0D" w:rsidRPr="00F75E0D" w:rsidRDefault="00F75E0D" w:rsidP="00F75E0D">
      <w:pPr>
        <w:widowControl/>
        <w:tabs>
          <w:tab w:val="left" w:pos="851"/>
        </w:tabs>
        <w:autoSpaceDE/>
        <w:autoSpaceDN/>
        <w:adjustRightInd/>
        <w:ind w:firstLine="709"/>
        <w:jc w:val="both"/>
        <w:rPr>
          <w:rFonts w:eastAsia="Times New Roman"/>
        </w:rPr>
      </w:pPr>
    </w:p>
    <w:tbl>
      <w:tblPr>
        <w:tblW w:w="0" w:type="auto"/>
        <w:tblLook w:val="04A0" w:firstRow="1" w:lastRow="0" w:firstColumn="1" w:lastColumn="0" w:noHBand="0" w:noVBand="1"/>
      </w:tblPr>
      <w:tblGrid>
        <w:gridCol w:w="4932"/>
        <w:gridCol w:w="4922"/>
      </w:tblGrid>
      <w:tr w:rsidR="00F75E0D" w:rsidRPr="00F75E0D" w14:paraId="1A2EF201" w14:textId="77777777" w:rsidTr="000D265A">
        <w:tc>
          <w:tcPr>
            <w:tcW w:w="4932" w:type="dxa"/>
          </w:tcPr>
          <w:p w14:paraId="39351AB9" w14:textId="77777777" w:rsidR="00F75E0D" w:rsidRPr="00F75E0D" w:rsidRDefault="00F75E0D" w:rsidP="00F75E0D">
            <w:pPr>
              <w:widowControl/>
              <w:autoSpaceDE/>
              <w:autoSpaceDN/>
              <w:adjustRightInd/>
              <w:jc w:val="both"/>
              <w:rPr>
                <w:rFonts w:eastAsia="Times New Roman"/>
                <w:b/>
              </w:rPr>
            </w:pPr>
            <w:r w:rsidRPr="00F75E0D">
              <w:rPr>
                <w:rFonts w:eastAsia="Times New Roman"/>
                <w:b/>
              </w:rPr>
              <w:t>Председатель</w:t>
            </w:r>
          </w:p>
          <w:p w14:paraId="454EEA85" w14:textId="77777777" w:rsidR="00F75E0D" w:rsidRPr="00F75E0D" w:rsidRDefault="00F75E0D" w:rsidP="00F75E0D">
            <w:pPr>
              <w:widowControl/>
              <w:autoSpaceDE/>
              <w:autoSpaceDN/>
              <w:adjustRightInd/>
              <w:jc w:val="both"/>
              <w:rPr>
                <w:rFonts w:eastAsia="Times New Roman"/>
                <w:b/>
              </w:rPr>
            </w:pPr>
            <w:r w:rsidRPr="00F75E0D">
              <w:rPr>
                <w:rFonts w:eastAsia="Times New Roman"/>
                <w:b/>
              </w:rPr>
              <w:t>поселкового Совета депутатов</w:t>
            </w:r>
          </w:p>
        </w:tc>
        <w:tc>
          <w:tcPr>
            <w:tcW w:w="4922" w:type="dxa"/>
            <w:vAlign w:val="bottom"/>
          </w:tcPr>
          <w:p w14:paraId="7F87DCCF" w14:textId="77777777" w:rsidR="00F75E0D" w:rsidRPr="00F75E0D" w:rsidRDefault="00F75E0D" w:rsidP="00F75E0D">
            <w:pPr>
              <w:widowControl/>
              <w:tabs>
                <w:tab w:val="left" w:pos="360"/>
              </w:tabs>
              <w:autoSpaceDE/>
              <w:autoSpaceDN/>
              <w:adjustRightInd/>
              <w:jc w:val="right"/>
              <w:rPr>
                <w:rFonts w:eastAsia="Times New Roman"/>
                <w:b/>
              </w:rPr>
            </w:pPr>
            <w:r w:rsidRPr="00F75E0D">
              <w:rPr>
                <w:rFonts w:eastAsia="Times New Roman"/>
                <w:b/>
              </w:rPr>
              <w:t>С.А. Домброван</w:t>
            </w:r>
          </w:p>
        </w:tc>
      </w:tr>
    </w:tbl>
    <w:p w14:paraId="1606CD22" w14:textId="77777777" w:rsidR="00F75E0D" w:rsidRPr="00F75E0D" w:rsidRDefault="00F75E0D" w:rsidP="00F75E0D">
      <w:pPr>
        <w:widowControl/>
        <w:autoSpaceDE/>
        <w:autoSpaceDN/>
        <w:adjustRightInd/>
        <w:rPr>
          <w:rFonts w:eastAsia="Times New Roman"/>
          <w:b/>
        </w:rPr>
      </w:pPr>
    </w:p>
    <w:p w14:paraId="0506DF1A" w14:textId="77777777" w:rsidR="006622C8" w:rsidRDefault="006622C8" w:rsidP="00A631DD">
      <w:pPr>
        <w:pStyle w:val="a8"/>
        <w:kinsoku w:val="0"/>
        <w:overflowPunct w:val="0"/>
        <w:spacing w:line="364" w:lineRule="exact"/>
        <w:ind w:left="1418"/>
        <w:rPr>
          <w:spacing w:val="-1"/>
          <w:sz w:val="32"/>
          <w:szCs w:val="32"/>
        </w:rPr>
      </w:pPr>
    </w:p>
    <w:p w14:paraId="07748810" w14:textId="1C947946" w:rsidR="0025068C" w:rsidRDefault="0025068C" w:rsidP="00A631DD">
      <w:pPr>
        <w:pStyle w:val="a8"/>
        <w:kinsoku w:val="0"/>
        <w:overflowPunct w:val="0"/>
        <w:spacing w:line="364" w:lineRule="exact"/>
        <w:ind w:left="1418"/>
        <w:rPr>
          <w:spacing w:val="-1"/>
          <w:sz w:val="32"/>
          <w:szCs w:val="32"/>
        </w:rPr>
      </w:pPr>
    </w:p>
    <w:p w14:paraId="258DB1E1" w14:textId="77777777" w:rsidR="00F75E0D" w:rsidRPr="00F75E0D" w:rsidRDefault="00F75E0D" w:rsidP="00F75E0D">
      <w:pPr>
        <w:keepNext/>
        <w:widowControl/>
        <w:autoSpaceDE/>
        <w:autoSpaceDN/>
        <w:adjustRightInd/>
        <w:jc w:val="center"/>
        <w:outlineLvl w:val="1"/>
        <w:rPr>
          <w:rFonts w:eastAsia="Times New Roman"/>
        </w:rPr>
      </w:pPr>
      <w:r w:rsidRPr="00F75E0D">
        <w:rPr>
          <w:rFonts w:eastAsia="Times New Roman"/>
          <w:bCs/>
        </w:rPr>
        <w:t>РОССИЙСКАЯ ФЕДЕРАЦИЯ (РОССИЯ)</w:t>
      </w:r>
    </w:p>
    <w:p w14:paraId="47EDD762" w14:textId="77777777" w:rsidR="00F75E0D" w:rsidRPr="00F75E0D" w:rsidRDefault="00F75E0D" w:rsidP="00F75E0D">
      <w:pPr>
        <w:widowControl/>
        <w:autoSpaceDE/>
        <w:autoSpaceDN/>
        <w:adjustRightInd/>
        <w:jc w:val="center"/>
        <w:rPr>
          <w:rFonts w:eastAsia="Times New Roman"/>
        </w:rPr>
      </w:pPr>
      <w:r w:rsidRPr="00F75E0D">
        <w:rPr>
          <w:rFonts w:eastAsia="Times New Roman"/>
        </w:rPr>
        <w:t>РЕСПУБЛИКА САХА (ЯКУТИЯ)</w:t>
      </w:r>
    </w:p>
    <w:p w14:paraId="0A6CB1DB" w14:textId="77777777" w:rsidR="00F75E0D" w:rsidRPr="00F75E0D" w:rsidRDefault="00F75E0D" w:rsidP="00F75E0D">
      <w:pPr>
        <w:widowControl/>
        <w:tabs>
          <w:tab w:val="left" w:pos="1276"/>
        </w:tabs>
        <w:autoSpaceDE/>
        <w:autoSpaceDN/>
        <w:adjustRightInd/>
        <w:ind w:firstLine="567"/>
        <w:jc w:val="center"/>
        <w:rPr>
          <w:rFonts w:eastAsia="Times New Roman"/>
        </w:rPr>
      </w:pPr>
      <w:r w:rsidRPr="00F75E0D">
        <w:rPr>
          <w:rFonts w:eastAsia="Times New Roman"/>
        </w:rPr>
        <w:t>МИРНИНСКИЙ РАЙОН</w:t>
      </w:r>
    </w:p>
    <w:p w14:paraId="06EFDD94" w14:textId="77777777" w:rsidR="00F75E0D" w:rsidRPr="00F75E0D" w:rsidRDefault="00F75E0D" w:rsidP="00F75E0D">
      <w:pPr>
        <w:widowControl/>
        <w:autoSpaceDE/>
        <w:autoSpaceDN/>
        <w:adjustRightInd/>
        <w:jc w:val="center"/>
        <w:rPr>
          <w:rFonts w:eastAsia="Times New Roman"/>
        </w:rPr>
      </w:pPr>
      <w:r w:rsidRPr="00F75E0D">
        <w:rPr>
          <w:rFonts w:eastAsia="Times New Roman"/>
        </w:rPr>
        <w:t>МУНИЦИПАЛЬНОЕ ОБРАЗОВАНИЕ «ПОСЕЛОК АЙХАЛ»</w:t>
      </w:r>
    </w:p>
    <w:p w14:paraId="3B142107" w14:textId="77777777" w:rsidR="00F75E0D" w:rsidRPr="00F75E0D" w:rsidRDefault="00F75E0D" w:rsidP="00F75E0D">
      <w:pPr>
        <w:widowControl/>
        <w:autoSpaceDE/>
        <w:autoSpaceDN/>
        <w:adjustRightInd/>
        <w:jc w:val="center"/>
        <w:rPr>
          <w:rFonts w:eastAsia="Times New Roman"/>
        </w:rPr>
      </w:pPr>
    </w:p>
    <w:p w14:paraId="0E43CE1B" w14:textId="77777777" w:rsidR="00F75E0D" w:rsidRPr="00F75E0D" w:rsidRDefault="00F75E0D" w:rsidP="00F75E0D">
      <w:pPr>
        <w:widowControl/>
        <w:autoSpaceDE/>
        <w:autoSpaceDN/>
        <w:adjustRightInd/>
        <w:jc w:val="center"/>
        <w:rPr>
          <w:rFonts w:eastAsia="Times New Roman"/>
        </w:rPr>
      </w:pPr>
      <w:r w:rsidRPr="00F75E0D">
        <w:rPr>
          <w:rFonts w:eastAsia="Times New Roman"/>
        </w:rPr>
        <w:t>ПОСЕЛКОВЫЙ СОВЕТ ДЕПУТАТОВ</w:t>
      </w:r>
    </w:p>
    <w:p w14:paraId="5A469D00" w14:textId="77777777" w:rsidR="00F75E0D" w:rsidRPr="00F75E0D" w:rsidRDefault="00F75E0D" w:rsidP="00F75E0D">
      <w:pPr>
        <w:widowControl/>
        <w:autoSpaceDE/>
        <w:autoSpaceDN/>
        <w:adjustRightInd/>
        <w:rPr>
          <w:rFonts w:eastAsia="Times New Roman"/>
        </w:rPr>
      </w:pPr>
    </w:p>
    <w:p w14:paraId="6201F5DE" w14:textId="77777777" w:rsidR="00F75E0D" w:rsidRPr="00F75E0D" w:rsidRDefault="00F75E0D" w:rsidP="00F75E0D">
      <w:pPr>
        <w:widowControl/>
        <w:autoSpaceDE/>
        <w:autoSpaceDN/>
        <w:adjustRightInd/>
        <w:jc w:val="center"/>
        <w:rPr>
          <w:rFonts w:eastAsia="Times New Roman"/>
        </w:rPr>
      </w:pPr>
      <w:r w:rsidRPr="00F75E0D">
        <w:rPr>
          <w:rFonts w:eastAsia="Times New Roman"/>
          <w:lang w:val="en-US"/>
        </w:rPr>
        <w:t>LXVI</w:t>
      </w:r>
      <w:r w:rsidRPr="00F75E0D">
        <w:rPr>
          <w:rFonts w:eastAsia="Times New Roman"/>
        </w:rPr>
        <w:t xml:space="preserve"> СЕССИЯ</w:t>
      </w:r>
    </w:p>
    <w:p w14:paraId="004242EF" w14:textId="77777777" w:rsidR="00F75E0D" w:rsidRPr="00F75E0D" w:rsidRDefault="00F75E0D" w:rsidP="00F75E0D">
      <w:pPr>
        <w:widowControl/>
        <w:autoSpaceDE/>
        <w:autoSpaceDN/>
        <w:adjustRightInd/>
        <w:jc w:val="center"/>
        <w:rPr>
          <w:rFonts w:eastAsia="Times New Roman"/>
        </w:rPr>
      </w:pPr>
    </w:p>
    <w:p w14:paraId="090E72EA" w14:textId="77777777" w:rsidR="00F75E0D" w:rsidRPr="00F75E0D" w:rsidRDefault="00F75E0D" w:rsidP="00F75E0D">
      <w:pPr>
        <w:widowControl/>
        <w:autoSpaceDE/>
        <w:autoSpaceDN/>
        <w:adjustRightInd/>
        <w:jc w:val="center"/>
        <w:rPr>
          <w:rFonts w:eastAsia="Times New Roman"/>
          <w:bCs/>
        </w:rPr>
      </w:pPr>
      <w:r w:rsidRPr="00F75E0D">
        <w:rPr>
          <w:rFonts w:eastAsia="Times New Roman"/>
          <w:bCs/>
        </w:rPr>
        <w:t>РЕШЕНИЕ</w:t>
      </w:r>
    </w:p>
    <w:tbl>
      <w:tblPr>
        <w:tblW w:w="0" w:type="auto"/>
        <w:tblLook w:val="04A0" w:firstRow="1" w:lastRow="0" w:firstColumn="1" w:lastColumn="0" w:noHBand="0" w:noVBand="1"/>
      </w:tblPr>
      <w:tblGrid>
        <w:gridCol w:w="5116"/>
        <w:gridCol w:w="5103"/>
      </w:tblGrid>
      <w:tr w:rsidR="00F75E0D" w:rsidRPr="00F75E0D" w14:paraId="1870C779" w14:textId="77777777" w:rsidTr="000D265A">
        <w:tc>
          <w:tcPr>
            <w:tcW w:w="5210" w:type="dxa"/>
          </w:tcPr>
          <w:p w14:paraId="0A5B354F" w14:textId="77777777" w:rsidR="00F75E0D" w:rsidRPr="00F75E0D" w:rsidRDefault="00F75E0D" w:rsidP="00F75E0D">
            <w:pPr>
              <w:widowControl/>
              <w:autoSpaceDE/>
              <w:autoSpaceDN/>
              <w:adjustRightInd/>
              <w:rPr>
                <w:rFonts w:eastAsia="Times New Roman"/>
                <w:bCs/>
              </w:rPr>
            </w:pPr>
            <w:r w:rsidRPr="00F75E0D">
              <w:rPr>
                <w:rFonts w:eastAsia="Times New Roman"/>
                <w:bCs/>
              </w:rPr>
              <w:t>29 сентября 2021 года</w:t>
            </w:r>
          </w:p>
        </w:tc>
        <w:tc>
          <w:tcPr>
            <w:tcW w:w="5211" w:type="dxa"/>
          </w:tcPr>
          <w:p w14:paraId="6818BF53" w14:textId="77777777" w:rsidR="00F75E0D" w:rsidRPr="00F75E0D" w:rsidRDefault="00F75E0D" w:rsidP="00F75E0D">
            <w:pPr>
              <w:widowControl/>
              <w:autoSpaceDE/>
              <w:autoSpaceDN/>
              <w:adjustRightInd/>
              <w:jc w:val="right"/>
              <w:rPr>
                <w:rFonts w:eastAsia="Times New Roman"/>
                <w:bCs/>
              </w:rPr>
            </w:pPr>
            <w:r w:rsidRPr="00F75E0D">
              <w:rPr>
                <w:rFonts w:eastAsia="Times New Roman"/>
                <w:lang w:val="en-US"/>
              </w:rPr>
              <w:t>IV</w:t>
            </w:r>
            <w:r w:rsidRPr="00F75E0D">
              <w:rPr>
                <w:rFonts w:eastAsia="Times New Roman"/>
              </w:rPr>
              <w:t>-№ 66-8</w:t>
            </w:r>
          </w:p>
        </w:tc>
      </w:tr>
    </w:tbl>
    <w:p w14:paraId="39A12441" w14:textId="77777777" w:rsidR="00F75E0D" w:rsidRPr="00F75E0D" w:rsidRDefault="00F75E0D" w:rsidP="00F75E0D">
      <w:pPr>
        <w:widowControl/>
        <w:jc w:val="center"/>
        <w:rPr>
          <w:rFonts w:eastAsia="Times New Roman"/>
          <w:b/>
          <w:sz w:val="22"/>
          <w:szCs w:val="22"/>
        </w:rPr>
      </w:pPr>
    </w:p>
    <w:p w14:paraId="75F8AD66" w14:textId="77777777" w:rsidR="00F75E0D" w:rsidRPr="00F75E0D" w:rsidRDefault="00F75E0D" w:rsidP="00F75E0D">
      <w:pPr>
        <w:widowControl/>
        <w:jc w:val="center"/>
        <w:rPr>
          <w:rFonts w:eastAsia="Times New Roman"/>
          <w:b/>
        </w:rPr>
      </w:pPr>
      <w:r w:rsidRPr="00F75E0D">
        <w:rPr>
          <w:rFonts w:eastAsia="Times New Roman"/>
          <w:b/>
        </w:rPr>
        <w:t xml:space="preserve">Об утверждении Положения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w:t>
      </w:r>
    </w:p>
    <w:p w14:paraId="60210F73" w14:textId="77777777" w:rsidR="00F75E0D" w:rsidRPr="00F75E0D" w:rsidRDefault="00F75E0D" w:rsidP="00F75E0D">
      <w:pPr>
        <w:widowControl/>
        <w:jc w:val="center"/>
        <w:rPr>
          <w:rFonts w:eastAsia="Times New Roman"/>
          <w:b/>
        </w:rPr>
      </w:pPr>
      <w:r w:rsidRPr="00F75E0D">
        <w:rPr>
          <w:rFonts w:eastAsia="Times New Roman"/>
          <w:b/>
        </w:rPr>
        <w:t>Мирнинского района Республики Саха (Якутия)</w:t>
      </w:r>
    </w:p>
    <w:p w14:paraId="6F5A901B" w14:textId="77777777" w:rsidR="00F75E0D" w:rsidRPr="00F75E0D" w:rsidRDefault="00F75E0D" w:rsidP="00F75E0D">
      <w:pPr>
        <w:widowControl/>
        <w:jc w:val="center"/>
        <w:rPr>
          <w:rFonts w:eastAsia="Times New Roman"/>
          <w:b/>
        </w:rPr>
      </w:pPr>
    </w:p>
    <w:p w14:paraId="00575A24" w14:textId="77777777" w:rsidR="00F75E0D" w:rsidRPr="00F75E0D" w:rsidRDefault="00F75E0D" w:rsidP="00F75E0D">
      <w:pPr>
        <w:widowControl/>
        <w:autoSpaceDE/>
        <w:autoSpaceDN/>
        <w:adjustRightInd/>
        <w:ind w:firstLine="709"/>
        <w:jc w:val="both"/>
        <w:rPr>
          <w:rFonts w:eastAsia="Times New Roman"/>
          <w:b/>
        </w:rPr>
      </w:pPr>
      <w:r w:rsidRPr="00F75E0D">
        <w:rPr>
          <w:rFonts w:eastAsia="Times New Roman"/>
        </w:rPr>
        <w:t xml:space="preserve">В соответствии с Гражданским кодексом Российской Федерации, Федеральным законом от 21.12.2001 №178-ФЗ «О приватизации государственного и муниципального имущества»,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24.07.2007 №209-ФЗ «О развитии малого и среднего предпринимательства в Российской Федерации», Федеральным законом от 06.10.2003 №131-ФЗ «Об общих принципах организации местного самоуправления в Российской Федерации», Уставом муниципального образования «Поселок Айхал» Мирнинского района Республики Саха (Якутия), </w:t>
      </w:r>
      <w:r w:rsidRPr="00F75E0D">
        <w:rPr>
          <w:rFonts w:eastAsia="Times New Roman"/>
          <w:b/>
        </w:rPr>
        <w:t>поселковый</w:t>
      </w:r>
      <w:r w:rsidRPr="00F75E0D">
        <w:rPr>
          <w:rFonts w:eastAsia="Times New Roman"/>
        </w:rPr>
        <w:t xml:space="preserve"> </w:t>
      </w:r>
      <w:r w:rsidRPr="00F75E0D">
        <w:rPr>
          <w:rFonts w:eastAsia="Times New Roman"/>
          <w:b/>
        </w:rPr>
        <w:t xml:space="preserve">Совет депутатов решил: </w:t>
      </w:r>
    </w:p>
    <w:p w14:paraId="3229D425" w14:textId="77777777" w:rsidR="00F75E0D" w:rsidRPr="00F75E0D" w:rsidRDefault="00F75E0D" w:rsidP="00600789">
      <w:pPr>
        <w:widowControl/>
        <w:numPr>
          <w:ilvl w:val="0"/>
          <w:numId w:val="21"/>
        </w:numPr>
        <w:tabs>
          <w:tab w:val="left" w:pos="993"/>
          <w:tab w:val="left" w:pos="1134"/>
        </w:tabs>
        <w:autoSpaceDE/>
        <w:autoSpaceDN/>
        <w:adjustRightInd/>
        <w:ind w:left="0" w:firstLine="709"/>
        <w:jc w:val="both"/>
        <w:rPr>
          <w:rFonts w:eastAsia="Times New Roman"/>
        </w:rPr>
      </w:pPr>
      <w:r w:rsidRPr="00F75E0D">
        <w:rPr>
          <w:rFonts w:eastAsia="Times New Roman"/>
        </w:rPr>
        <w:t xml:space="preserve">Признать утратившим силу Положение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Мирнинского района Республики Саха (Якутия), утвержденное решением поселкового Совета депутатов от 12.03.2009 №20-5 с внесенными изменениями и дополнениями от 15.10.2009г. №24-9, от 16.05.2012г. №55-9, от 29.11.2013. </w:t>
      </w:r>
      <w:r w:rsidRPr="00F75E0D">
        <w:rPr>
          <w:rFonts w:eastAsia="Times New Roman"/>
          <w:lang w:val="en-US"/>
        </w:rPr>
        <w:t>III</w:t>
      </w:r>
      <w:r w:rsidRPr="00F75E0D">
        <w:rPr>
          <w:rFonts w:eastAsia="Times New Roman"/>
        </w:rPr>
        <w:t xml:space="preserve">-№13-11, от 11.09.2018г. </w:t>
      </w:r>
      <w:r w:rsidRPr="00F75E0D">
        <w:rPr>
          <w:rFonts w:eastAsia="Times New Roman"/>
          <w:lang w:val="en-US"/>
        </w:rPr>
        <w:t>IV</w:t>
      </w:r>
      <w:r w:rsidRPr="00F75E0D">
        <w:rPr>
          <w:rFonts w:eastAsia="Times New Roman"/>
        </w:rPr>
        <w:t xml:space="preserve">-№17-2. </w:t>
      </w:r>
    </w:p>
    <w:p w14:paraId="09BC6AB6" w14:textId="77777777" w:rsidR="00F75E0D" w:rsidRPr="00F75E0D" w:rsidRDefault="00F75E0D" w:rsidP="00600789">
      <w:pPr>
        <w:widowControl/>
        <w:numPr>
          <w:ilvl w:val="0"/>
          <w:numId w:val="21"/>
        </w:numPr>
        <w:tabs>
          <w:tab w:val="left" w:pos="993"/>
          <w:tab w:val="left" w:pos="1134"/>
        </w:tabs>
        <w:autoSpaceDE/>
        <w:autoSpaceDN/>
        <w:adjustRightInd/>
        <w:ind w:left="0" w:firstLine="709"/>
        <w:jc w:val="both"/>
        <w:rPr>
          <w:rFonts w:eastAsia="Times New Roman"/>
        </w:rPr>
      </w:pPr>
      <w:r w:rsidRPr="00F75E0D">
        <w:rPr>
          <w:rFonts w:eastAsia="Times New Roman"/>
        </w:rPr>
        <w:t>Утвердить Положение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Мирнинского района Республики Саха (Якутия), согласно приложению к настоящему решению.</w:t>
      </w:r>
    </w:p>
    <w:p w14:paraId="1C566CC2" w14:textId="77777777" w:rsidR="00F75E0D" w:rsidRPr="00F75E0D" w:rsidRDefault="00F75E0D" w:rsidP="00600789">
      <w:pPr>
        <w:widowControl/>
        <w:numPr>
          <w:ilvl w:val="0"/>
          <w:numId w:val="21"/>
        </w:numPr>
        <w:tabs>
          <w:tab w:val="left" w:pos="993"/>
          <w:tab w:val="left" w:pos="1134"/>
        </w:tabs>
        <w:autoSpaceDE/>
        <w:autoSpaceDN/>
        <w:adjustRightInd/>
        <w:ind w:left="0" w:firstLine="709"/>
        <w:jc w:val="both"/>
        <w:rPr>
          <w:rFonts w:eastAsia="Times New Roman"/>
        </w:rPr>
      </w:pPr>
      <w:r w:rsidRPr="00F75E0D">
        <w:rPr>
          <w:rFonts w:eastAsia="Times New Roman"/>
        </w:rPr>
        <w:t>Опубликовать настоящее решение в информационном бюллетене «Вестник Айхала» и разместить на официальном сайте Администрации МО «Поселок Айхал» (</w:t>
      </w:r>
      <w:hyperlink r:id="rId15" w:history="1">
        <w:r w:rsidRPr="00F75E0D">
          <w:rPr>
            <w:rFonts w:eastAsia="Times New Roman"/>
          </w:rPr>
          <w:t>www.мо-айхал.рф</w:t>
        </w:r>
      </w:hyperlink>
      <w:r w:rsidRPr="00F75E0D">
        <w:rPr>
          <w:rFonts w:eastAsia="Times New Roman"/>
        </w:rPr>
        <w:t>) в сети Интернет.</w:t>
      </w:r>
    </w:p>
    <w:p w14:paraId="3A97217F" w14:textId="77777777" w:rsidR="00F75E0D" w:rsidRPr="00F75E0D" w:rsidRDefault="00F75E0D" w:rsidP="00600789">
      <w:pPr>
        <w:widowControl/>
        <w:numPr>
          <w:ilvl w:val="0"/>
          <w:numId w:val="21"/>
        </w:numPr>
        <w:tabs>
          <w:tab w:val="left" w:pos="993"/>
          <w:tab w:val="left" w:pos="1134"/>
        </w:tabs>
        <w:autoSpaceDE/>
        <w:autoSpaceDN/>
        <w:adjustRightInd/>
        <w:ind w:left="0" w:firstLine="709"/>
        <w:jc w:val="both"/>
        <w:rPr>
          <w:rFonts w:eastAsia="Times New Roman"/>
        </w:rPr>
      </w:pPr>
      <w:r w:rsidRPr="00F75E0D">
        <w:rPr>
          <w:rFonts w:eastAsia="Times New Roman"/>
        </w:rPr>
        <w:t>Настоящее решение вступает в силу после его официального опубликования (обнародования).</w:t>
      </w:r>
    </w:p>
    <w:p w14:paraId="52ECE8DE" w14:textId="77777777" w:rsidR="00F75E0D" w:rsidRPr="00F75E0D" w:rsidRDefault="00F75E0D" w:rsidP="00600789">
      <w:pPr>
        <w:widowControl/>
        <w:numPr>
          <w:ilvl w:val="0"/>
          <w:numId w:val="21"/>
        </w:numPr>
        <w:tabs>
          <w:tab w:val="left" w:pos="993"/>
          <w:tab w:val="left" w:pos="1134"/>
        </w:tabs>
        <w:autoSpaceDE/>
        <w:autoSpaceDN/>
        <w:adjustRightInd/>
        <w:ind w:left="0" w:firstLine="709"/>
        <w:jc w:val="both"/>
        <w:rPr>
          <w:rFonts w:eastAsia="Times New Roman"/>
        </w:rPr>
      </w:pPr>
      <w:r w:rsidRPr="00F75E0D">
        <w:rPr>
          <w:rFonts w:eastAsia="Times New Roman"/>
        </w:rPr>
        <w:t>Контроль исполнения настоящего решения возложить на Главу поселка.</w:t>
      </w:r>
    </w:p>
    <w:p w14:paraId="65AE5D6B" w14:textId="77777777" w:rsidR="00F75E0D" w:rsidRPr="00F75E0D" w:rsidRDefault="00F75E0D" w:rsidP="00F75E0D">
      <w:pPr>
        <w:widowControl/>
        <w:tabs>
          <w:tab w:val="left" w:pos="993"/>
          <w:tab w:val="left" w:pos="1134"/>
        </w:tabs>
        <w:autoSpaceDE/>
        <w:autoSpaceDN/>
        <w:adjustRightInd/>
        <w:ind w:left="709"/>
        <w:jc w:val="both"/>
        <w:rPr>
          <w:rFonts w:eastAsia="Times New Roman"/>
          <w:sz w:val="22"/>
          <w:szCs w:val="22"/>
        </w:rPr>
      </w:pPr>
    </w:p>
    <w:tbl>
      <w:tblPr>
        <w:tblW w:w="5000" w:type="pct"/>
        <w:tblLook w:val="00A0" w:firstRow="1" w:lastRow="0" w:firstColumn="1" w:lastColumn="0" w:noHBand="0" w:noVBand="0"/>
      </w:tblPr>
      <w:tblGrid>
        <w:gridCol w:w="4800"/>
        <w:gridCol w:w="585"/>
        <w:gridCol w:w="4834"/>
      </w:tblGrid>
      <w:tr w:rsidR="00F75E0D" w:rsidRPr="00F75E0D" w14:paraId="5107C0BB" w14:textId="77777777" w:rsidTr="000D265A">
        <w:tc>
          <w:tcPr>
            <w:tcW w:w="2349" w:type="pct"/>
          </w:tcPr>
          <w:p w14:paraId="6D42CABA" w14:textId="77777777" w:rsidR="00F75E0D" w:rsidRPr="00F75E0D" w:rsidRDefault="00F75E0D" w:rsidP="00F75E0D">
            <w:pPr>
              <w:widowControl/>
              <w:autoSpaceDE/>
              <w:autoSpaceDN/>
              <w:adjustRightInd/>
              <w:jc w:val="both"/>
              <w:rPr>
                <w:rFonts w:eastAsia="Times New Roman"/>
                <w:b/>
              </w:rPr>
            </w:pPr>
            <w:r w:rsidRPr="00F75E0D">
              <w:rPr>
                <w:rFonts w:eastAsia="Times New Roman"/>
                <w:b/>
              </w:rPr>
              <w:t>Глава поселка</w:t>
            </w:r>
          </w:p>
          <w:p w14:paraId="36684140" w14:textId="77777777" w:rsidR="00F75E0D" w:rsidRPr="00F75E0D" w:rsidRDefault="00F75E0D" w:rsidP="00F75E0D">
            <w:pPr>
              <w:widowControl/>
              <w:autoSpaceDE/>
              <w:autoSpaceDN/>
              <w:adjustRightInd/>
              <w:jc w:val="both"/>
              <w:rPr>
                <w:rFonts w:eastAsia="Times New Roman"/>
                <w:b/>
              </w:rPr>
            </w:pPr>
          </w:p>
          <w:p w14:paraId="589BFB81" w14:textId="77777777" w:rsidR="00F75E0D" w:rsidRPr="00F75E0D" w:rsidRDefault="00F75E0D" w:rsidP="00F75E0D">
            <w:pPr>
              <w:widowControl/>
              <w:autoSpaceDE/>
              <w:autoSpaceDN/>
              <w:adjustRightInd/>
              <w:jc w:val="both"/>
              <w:rPr>
                <w:rFonts w:eastAsia="Times New Roman"/>
                <w:b/>
              </w:rPr>
            </w:pPr>
          </w:p>
          <w:p w14:paraId="730C7A19" w14:textId="77777777" w:rsidR="00F75E0D" w:rsidRPr="00F75E0D" w:rsidRDefault="00F75E0D" w:rsidP="00F75E0D">
            <w:pPr>
              <w:widowControl/>
              <w:autoSpaceDE/>
              <w:autoSpaceDN/>
              <w:adjustRightInd/>
              <w:jc w:val="both"/>
              <w:rPr>
                <w:rFonts w:eastAsia="Times New Roman"/>
              </w:rPr>
            </w:pPr>
            <w:r w:rsidRPr="00F75E0D">
              <w:rPr>
                <w:rFonts w:eastAsia="Times New Roman"/>
                <w:b/>
              </w:rPr>
              <w:t>____________________ Г.Ш. Петровская</w:t>
            </w:r>
          </w:p>
        </w:tc>
        <w:tc>
          <w:tcPr>
            <w:tcW w:w="286" w:type="pct"/>
          </w:tcPr>
          <w:p w14:paraId="40B5030C" w14:textId="77777777" w:rsidR="00F75E0D" w:rsidRPr="00F75E0D" w:rsidRDefault="00F75E0D" w:rsidP="00F75E0D">
            <w:pPr>
              <w:widowControl/>
              <w:tabs>
                <w:tab w:val="left" w:pos="0"/>
              </w:tabs>
              <w:autoSpaceDE/>
              <w:autoSpaceDN/>
              <w:adjustRightInd/>
              <w:rPr>
                <w:rFonts w:eastAsia="Times New Roman"/>
                <w:b/>
              </w:rPr>
            </w:pPr>
          </w:p>
        </w:tc>
        <w:tc>
          <w:tcPr>
            <w:tcW w:w="2365" w:type="pct"/>
          </w:tcPr>
          <w:p w14:paraId="7B42C7D6" w14:textId="77777777" w:rsidR="00F75E0D" w:rsidRPr="00F75E0D" w:rsidRDefault="00F75E0D" w:rsidP="00F75E0D">
            <w:pPr>
              <w:widowControl/>
              <w:tabs>
                <w:tab w:val="left" w:pos="360"/>
              </w:tabs>
              <w:autoSpaceDE/>
              <w:autoSpaceDN/>
              <w:adjustRightInd/>
              <w:jc w:val="right"/>
              <w:rPr>
                <w:rFonts w:eastAsia="Times New Roman"/>
                <w:b/>
              </w:rPr>
            </w:pPr>
            <w:r w:rsidRPr="00F75E0D">
              <w:rPr>
                <w:rFonts w:eastAsia="Times New Roman"/>
                <w:b/>
              </w:rPr>
              <w:t>Председатель</w:t>
            </w:r>
          </w:p>
          <w:p w14:paraId="4BF94CD6" w14:textId="77777777" w:rsidR="00F75E0D" w:rsidRPr="00F75E0D" w:rsidRDefault="00F75E0D" w:rsidP="00F75E0D">
            <w:pPr>
              <w:widowControl/>
              <w:tabs>
                <w:tab w:val="left" w:pos="360"/>
              </w:tabs>
              <w:autoSpaceDE/>
              <w:autoSpaceDN/>
              <w:adjustRightInd/>
              <w:jc w:val="right"/>
              <w:rPr>
                <w:rFonts w:eastAsia="Times New Roman"/>
                <w:b/>
              </w:rPr>
            </w:pPr>
            <w:r w:rsidRPr="00F75E0D">
              <w:rPr>
                <w:rFonts w:eastAsia="Times New Roman"/>
                <w:b/>
              </w:rPr>
              <w:t>поселкового Совета депутатов</w:t>
            </w:r>
          </w:p>
          <w:p w14:paraId="36057D64" w14:textId="77777777" w:rsidR="00F75E0D" w:rsidRPr="00F75E0D" w:rsidRDefault="00F75E0D" w:rsidP="00F75E0D">
            <w:pPr>
              <w:widowControl/>
              <w:tabs>
                <w:tab w:val="left" w:pos="360"/>
              </w:tabs>
              <w:autoSpaceDE/>
              <w:autoSpaceDN/>
              <w:adjustRightInd/>
              <w:jc w:val="right"/>
              <w:rPr>
                <w:rFonts w:eastAsia="Times New Roman"/>
                <w:b/>
              </w:rPr>
            </w:pPr>
          </w:p>
          <w:p w14:paraId="0BA84265" w14:textId="77777777" w:rsidR="00F75E0D" w:rsidRPr="00F75E0D" w:rsidRDefault="00F75E0D" w:rsidP="00F75E0D">
            <w:pPr>
              <w:widowControl/>
              <w:tabs>
                <w:tab w:val="left" w:pos="360"/>
              </w:tabs>
              <w:autoSpaceDE/>
              <w:autoSpaceDN/>
              <w:adjustRightInd/>
              <w:jc w:val="right"/>
              <w:rPr>
                <w:rFonts w:eastAsia="Times New Roman"/>
              </w:rPr>
            </w:pPr>
            <w:r w:rsidRPr="00F75E0D">
              <w:rPr>
                <w:rFonts w:eastAsia="Times New Roman"/>
                <w:b/>
              </w:rPr>
              <w:t>______________________ С.А. Домброван</w:t>
            </w:r>
          </w:p>
        </w:tc>
      </w:tr>
    </w:tbl>
    <w:p w14:paraId="3179ADEF" w14:textId="77777777" w:rsidR="00F75E0D" w:rsidRPr="00F75E0D" w:rsidRDefault="00F75E0D" w:rsidP="00F75E0D">
      <w:pPr>
        <w:widowControl/>
        <w:ind w:firstLine="709"/>
        <w:jc w:val="both"/>
        <w:rPr>
          <w:rFonts w:eastAsia="Times New Roman"/>
          <w:color w:val="000000"/>
          <w:sz w:val="22"/>
          <w:szCs w:val="22"/>
        </w:rPr>
      </w:pPr>
    </w:p>
    <w:p w14:paraId="24128829" w14:textId="77777777" w:rsidR="00F75E0D" w:rsidRPr="00F75E0D" w:rsidRDefault="00F75E0D" w:rsidP="00F75E0D">
      <w:pPr>
        <w:widowControl/>
        <w:autoSpaceDE/>
        <w:autoSpaceDN/>
        <w:adjustRightInd/>
        <w:jc w:val="both"/>
        <w:rPr>
          <w:rFonts w:eastAsia="Times New Roman"/>
        </w:rPr>
        <w:sectPr w:rsidR="00F75E0D" w:rsidRPr="00F75E0D" w:rsidSect="00FA528A">
          <w:pgSz w:w="11920" w:h="16850"/>
          <w:pgMar w:top="709" w:right="567" w:bottom="1134" w:left="1134" w:header="720" w:footer="720" w:gutter="0"/>
          <w:cols w:space="720"/>
        </w:sectPr>
      </w:pPr>
    </w:p>
    <w:p w14:paraId="75FE5AAB" w14:textId="77777777" w:rsidR="00F75E0D" w:rsidRPr="00F75E0D" w:rsidRDefault="00F75E0D" w:rsidP="00F75E0D">
      <w:pPr>
        <w:widowControl/>
        <w:autoSpaceDE/>
        <w:autoSpaceDN/>
        <w:adjustRightInd/>
        <w:jc w:val="right"/>
        <w:rPr>
          <w:rFonts w:eastAsia="Times New Roman"/>
        </w:rPr>
      </w:pPr>
      <w:r w:rsidRPr="00F75E0D">
        <w:rPr>
          <w:rFonts w:eastAsia="Times New Roman"/>
        </w:rPr>
        <w:t>Утверждено:</w:t>
      </w:r>
    </w:p>
    <w:p w14:paraId="39E940CA" w14:textId="77777777" w:rsidR="00F75E0D" w:rsidRPr="00F75E0D" w:rsidRDefault="00F75E0D" w:rsidP="00F75E0D">
      <w:pPr>
        <w:widowControl/>
        <w:autoSpaceDE/>
        <w:autoSpaceDN/>
        <w:adjustRightInd/>
        <w:jc w:val="right"/>
        <w:rPr>
          <w:rFonts w:eastAsia="Times New Roman"/>
        </w:rPr>
      </w:pPr>
      <w:r w:rsidRPr="00F75E0D">
        <w:rPr>
          <w:rFonts w:eastAsia="Times New Roman"/>
        </w:rPr>
        <w:t>решением сессии поселкового</w:t>
      </w:r>
    </w:p>
    <w:p w14:paraId="44676A29" w14:textId="77777777" w:rsidR="00F75E0D" w:rsidRPr="00F75E0D" w:rsidRDefault="00F75E0D" w:rsidP="00F75E0D">
      <w:pPr>
        <w:widowControl/>
        <w:autoSpaceDE/>
        <w:autoSpaceDN/>
        <w:adjustRightInd/>
        <w:jc w:val="right"/>
        <w:rPr>
          <w:rFonts w:eastAsia="Times New Roman"/>
        </w:rPr>
      </w:pPr>
      <w:r w:rsidRPr="00F75E0D">
        <w:rPr>
          <w:rFonts w:eastAsia="Times New Roman"/>
        </w:rPr>
        <w:t xml:space="preserve">Совета депутатов </w:t>
      </w:r>
    </w:p>
    <w:p w14:paraId="4E608C7F" w14:textId="77777777" w:rsidR="00F75E0D" w:rsidRPr="00F75E0D" w:rsidRDefault="00F75E0D" w:rsidP="00F75E0D">
      <w:pPr>
        <w:widowControl/>
        <w:autoSpaceDE/>
        <w:autoSpaceDN/>
        <w:adjustRightInd/>
        <w:jc w:val="right"/>
        <w:rPr>
          <w:rFonts w:eastAsia="Times New Roman"/>
        </w:rPr>
      </w:pPr>
      <w:r w:rsidRPr="00F75E0D">
        <w:rPr>
          <w:rFonts w:eastAsia="Times New Roman"/>
        </w:rPr>
        <w:t xml:space="preserve">от 29 сентября 2021 г. </w:t>
      </w:r>
      <w:r w:rsidRPr="00F75E0D">
        <w:rPr>
          <w:rFonts w:eastAsia="Times New Roman"/>
          <w:lang w:val="en-US"/>
        </w:rPr>
        <w:t>IV</w:t>
      </w:r>
      <w:r w:rsidRPr="00F75E0D">
        <w:rPr>
          <w:rFonts w:eastAsia="Times New Roman"/>
        </w:rPr>
        <w:t>-№ 66-8</w:t>
      </w:r>
    </w:p>
    <w:p w14:paraId="68FAC9AA" w14:textId="77777777" w:rsidR="00F75E0D" w:rsidRPr="00F75E0D" w:rsidRDefault="00F75E0D" w:rsidP="00F75E0D">
      <w:pPr>
        <w:widowControl/>
        <w:shd w:val="clear" w:color="auto" w:fill="FFFFFF"/>
        <w:autoSpaceDE/>
        <w:autoSpaceDN/>
        <w:adjustRightInd/>
        <w:ind w:firstLine="567"/>
        <w:jc w:val="both"/>
        <w:rPr>
          <w:rFonts w:eastAsia="Times New Roman"/>
          <w:sz w:val="28"/>
          <w:szCs w:val="28"/>
        </w:rPr>
      </w:pPr>
    </w:p>
    <w:p w14:paraId="78175D50" w14:textId="77777777" w:rsidR="00F75E0D" w:rsidRPr="00F75E0D" w:rsidRDefault="00F75E0D" w:rsidP="00F75E0D">
      <w:pPr>
        <w:adjustRightInd/>
        <w:spacing w:line="322" w:lineRule="exact"/>
        <w:ind w:left="4253"/>
        <w:outlineLvl w:val="0"/>
        <w:rPr>
          <w:rFonts w:eastAsia="Times New Roman"/>
          <w:b/>
          <w:bCs/>
          <w:lang w:bidi="ru-RU"/>
        </w:rPr>
      </w:pPr>
      <w:r w:rsidRPr="00F75E0D">
        <w:rPr>
          <w:rFonts w:eastAsia="Times New Roman"/>
          <w:b/>
          <w:bCs/>
          <w:lang w:bidi="ru-RU"/>
        </w:rPr>
        <w:t xml:space="preserve"> ПОЛОЖЕНИЕ</w:t>
      </w:r>
    </w:p>
    <w:p w14:paraId="3363CF1C" w14:textId="77777777" w:rsidR="00F75E0D" w:rsidRPr="00F75E0D" w:rsidRDefault="00F75E0D" w:rsidP="00F75E0D">
      <w:pPr>
        <w:widowControl/>
        <w:jc w:val="center"/>
        <w:rPr>
          <w:rFonts w:eastAsia="Times New Roman"/>
          <w:b/>
        </w:rPr>
      </w:pPr>
      <w:r w:rsidRPr="00F75E0D">
        <w:rPr>
          <w:rFonts w:eastAsia="Times New Roman"/>
          <w:b/>
        </w:rPr>
        <w:t>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в муниципальном образовании «Поселок Айхал» Мирнинского района Республики Саха (Якутия)</w:t>
      </w:r>
    </w:p>
    <w:p w14:paraId="170D2131" w14:textId="77777777" w:rsidR="00F75E0D" w:rsidRPr="00F75E0D" w:rsidRDefault="00F75E0D" w:rsidP="00F75E0D">
      <w:pPr>
        <w:adjustRightInd/>
        <w:spacing w:before="7"/>
        <w:ind w:left="1418"/>
        <w:jc w:val="center"/>
        <w:rPr>
          <w:rFonts w:eastAsia="Times New Roman"/>
          <w:b/>
          <w:lang w:bidi="ru-RU"/>
        </w:rPr>
      </w:pPr>
    </w:p>
    <w:p w14:paraId="6DBF1B3B" w14:textId="77777777" w:rsidR="00F75E0D" w:rsidRPr="00F75E0D" w:rsidRDefault="00F75E0D" w:rsidP="00F75E0D">
      <w:pPr>
        <w:widowControl/>
        <w:suppressAutoHyphens/>
        <w:autoSpaceDE/>
        <w:autoSpaceDN/>
        <w:adjustRightInd/>
        <w:jc w:val="center"/>
        <w:rPr>
          <w:rFonts w:eastAsia="Times New Roman"/>
          <w:b/>
          <w:lang w:eastAsia="ar-SA"/>
        </w:rPr>
      </w:pPr>
      <w:r w:rsidRPr="00F75E0D">
        <w:rPr>
          <w:rFonts w:eastAsia="Times New Roman"/>
          <w:b/>
          <w:lang w:eastAsia="ar-SA"/>
        </w:rPr>
        <w:t>1. Общие положения</w:t>
      </w:r>
    </w:p>
    <w:p w14:paraId="57849CBF"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157E1E09"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 Настоящее положение разработано в соответствии с Гражданским кодексом Российской Федерации, Федеральным законом от 21.12.2001 №178-ФЗ «О приватизации государственного и муниципального имущества» (далее - Федеральный закон от 21.12.2001 №178-ФЗ), 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Федеральный закон от 22.07.2008 №159-ФЗ), Федеральным законом от 24.07.2007 №209-ФЗ «О развитии малого и среднего предпринимательства в Российской Федерации» (далее - Федеральный закон от 24.07.2007 №209-ФЗ), Федеральным законом от 06.10.2003 №131-ФЗ «Об общих принципах организации местного самоуправления в Российской Федерации» (далее - Федеральный закон от 06.10.2003 №131-ФЗ).</w:t>
      </w:r>
    </w:p>
    <w:p w14:paraId="22530029"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1.2. Настоящее положение устанавливает организационные и правовые основы отчуждения недвижимого имущества, находящегося в муниципальной собственности муниципального образования «Поселок Айхал» Мирнинского района Республики Саха (Якутия), составляющего муниципальную имущественную казну и арендуемого субъектами малого и среднего предпринимательства.</w:t>
      </w:r>
    </w:p>
    <w:p w14:paraId="6539E3E8"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 Действие настоящего положения не распространяется на:</w:t>
      </w:r>
    </w:p>
    <w:p w14:paraId="78E93244"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1.3.1. Отношения, возникающие при отчуждении арендуемого имущества, переданного организациям, образующим инфраструктуру поддержки субъектов малого и среднего предпринимательства, в соответствии со статьей 15 Федерального закона от 24.07.2007 №209-ФЗ.</w:t>
      </w:r>
    </w:p>
    <w:p w14:paraId="253A45A1"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1.3.2. Отношения, возникающие при приватизации имущественных комплексов муниципальных унитарных предприятий.</w:t>
      </w:r>
    </w:p>
    <w:p w14:paraId="478DECC2"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1.3.3. Недвижимое имущество, принадлежащее муниципальным учреждениям на праве оперативного управления.</w:t>
      </w:r>
    </w:p>
    <w:p w14:paraId="2AC09BF4"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1.3.4. Недвижимое имущество, которое ограничено в обороте;</w:t>
      </w:r>
    </w:p>
    <w:p w14:paraId="3A2BB270"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1.3.5. Государственное или муниципальное недвижимое имущество, если на день подачи субъектом малого или среднего предпринимательства заявления о реализации преимущественного права на приобретение арендуемого имущества опубликовано объявление о продаже такого имущества на торгах или заключен договор, предусматривающий отчуждение такого имущества унитарным предприятием.</w:t>
      </w:r>
    </w:p>
    <w:p w14:paraId="39694183"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1.4. Отношения, связанные с участием субъектов малого и среднего предпринимательства в приватизации арендуемого имущества и не урегулированные настоящим положением, регулируются Федеральным законом от 21.12.2001 №178-ФЗ «О приватизации государственного и муниципального имущества».</w:t>
      </w:r>
    </w:p>
    <w:p w14:paraId="16031BBB"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104B7FF2" w14:textId="77777777" w:rsidR="00F75E0D" w:rsidRPr="00F75E0D" w:rsidRDefault="00F75E0D" w:rsidP="00F75E0D">
      <w:pPr>
        <w:widowControl/>
        <w:suppressAutoHyphens/>
        <w:autoSpaceDE/>
        <w:autoSpaceDN/>
        <w:adjustRightInd/>
        <w:jc w:val="center"/>
        <w:rPr>
          <w:rFonts w:eastAsia="Times New Roman"/>
          <w:b/>
          <w:lang w:eastAsia="ar-SA"/>
        </w:rPr>
      </w:pPr>
      <w:r w:rsidRPr="00F75E0D">
        <w:rPr>
          <w:rFonts w:eastAsia="Times New Roman"/>
          <w:b/>
          <w:lang w:eastAsia="ar-SA"/>
        </w:rPr>
        <w:t>2. Условия преимущественного права на приобретение арендуемого имущества</w:t>
      </w:r>
    </w:p>
    <w:p w14:paraId="3B78246E"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0B1A6EAD"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2.1. Субъекты малого и среднего предпринимательства, за исключением субъектов малого и среднего предпринимательства указанных в части 3 статьи 14 Федерального закона «О развитии малого и среднего предпринимательства в Российской Федерации» ,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государственной и муниципальной собственности, пользуются преимущественным правом на приобретение арендованного имущества по цене, равной его рыночной стоимости и определенной независимым оценщиком в порядке, установленном Федеральным законом от 29.07.1998 №135-ФЗ «Об оценочной деятельности в Российской Федерации». При этом такое преимущественное право может быть реализовано при условии что:</w:t>
      </w:r>
    </w:p>
    <w:p w14:paraId="101486BE"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2.1.1. Арендуемое имущество на день подачи заявления находится в их временном владении и (или) временном пользовании непрерывно в течение двух и более лет в соответствии с договором или договорами аренды такого имущества, за исключением случая, предусмотренного частью 2.1 статьи 9 Федерального закона от 22.07.2008 №159-ФЗ;</w:t>
      </w:r>
    </w:p>
    <w:p w14:paraId="7E81DAB8"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2.1.2. Отсутствует задолженность по арендной плате за такое имущество, неустойкам (штрафам, пеням) на день заключения договора купли-продажи арендуемого имущества в соответствии с частью 4 статьи 4 Федерального закона от 22.07.2008 №159-ФЗ, а в случае, предусмотренном частью 2 или частью 2.1 статьи 9 Федерального закона от 22.07.2008 №159-ФЗ - на день подачи субъектом малого или среднего предпринимательства заявления;</w:t>
      </w:r>
    </w:p>
    <w:p w14:paraId="56B0D1C8"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2.1.3. Арендуемое имущество не включено в утвержденный в соответствии с частью 4 статьи 18 Федерального закона «О развитии малого и среднего предпринимательства в Российской Федерации» перечень государственного имущества или муниципального имущества, предназначенного для передачи во владение и (или) в пользование субъектам малого и среднего предпринимательства, за исключением случая, предусмотренного частью 2.1 статьи 9 Федерального закона от 22.07.2008 №159-ФЗ.</w:t>
      </w:r>
    </w:p>
    <w:p w14:paraId="586CD91F"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2.1.4.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14:paraId="62D25094"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396A2132" w14:textId="77777777" w:rsidR="00F75E0D" w:rsidRPr="00F75E0D" w:rsidRDefault="00F75E0D" w:rsidP="00F75E0D">
      <w:pPr>
        <w:widowControl/>
        <w:suppressAutoHyphens/>
        <w:autoSpaceDE/>
        <w:autoSpaceDN/>
        <w:adjustRightInd/>
        <w:jc w:val="center"/>
        <w:rPr>
          <w:rFonts w:eastAsia="Times New Roman"/>
          <w:b/>
          <w:lang w:eastAsia="ar-SA"/>
        </w:rPr>
      </w:pPr>
      <w:r w:rsidRPr="00F75E0D">
        <w:rPr>
          <w:rFonts w:eastAsia="Times New Roman"/>
          <w:b/>
          <w:lang w:eastAsia="ar-SA"/>
        </w:rPr>
        <w:t>3. Планирование приватизации муниципального имущества</w:t>
      </w:r>
    </w:p>
    <w:p w14:paraId="3788566D"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04687695"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3.1. Планирование приватизации муниципального имущества, арендуемого субъектами малого и среднего предпринимательства, осуществляется в соответствии с утвержденной решением поселкового Совета депутатов Программой приватизации муниципального имущества муниципального образования «Поселок Айхал» Мирнинского района Республики Саха (Якутия).</w:t>
      </w:r>
    </w:p>
    <w:p w14:paraId="3699E395"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3.2. При планировании приватизации муниципального имущества, арендуемого субъектами малого и среднего предпринимательства, учитывается преимущественное право арендаторов, соответствующих условиям, установленным статьей 3 Федерального закона от 22.07.2008 №159-ФЗ, на приобретение арендуемого имущества. </w:t>
      </w:r>
    </w:p>
    <w:p w14:paraId="48BCA079"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3.3. Решение о включение арендуемого имущества субъектами малого и среднего предпринимательства в акты планирования приватизации муниципального имущества может быть принято не ранее чем через тридцать дней после направления уведомления в координационный орган. </w:t>
      </w:r>
    </w:p>
    <w:p w14:paraId="07651787"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4C445A27" w14:textId="77777777" w:rsidR="00F75E0D" w:rsidRPr="00F75E0D" w:rsidRDefault="00F75E0D" w:rsidP="00F75E0D">
      <w:pPr>
        <w:widowControl/>
        <w:suppressAutoHyphens/>
        <w:autoSpaceDE/>
        <w:autoSpaceDN/>
        <w:adjustRightInd/>
        <w:jc w:val="center"/>
        <w:rPr>
          <w:rFonts w:eastAsia="Times New Roman"/>
          <w:b/>
          <w:lang w:eastAsia="ar-SA"/>
        </w:rPr>
      </w:pPr>
      <w:r w:rsidRPr="00F75E0D">
        <w:rPr>
          <w:rFonts w:eastAsia="Times New Roman"/>
          <w:b/>
          <w:lang w:eastAsia="ar-SA"/>
        </w:rPr>
        <w:t>4. Порядок реализации преимущественного права арендаторов на приобретение арендуемого имущества</w:t>
      </w:r>
    </w:p>
    <w:p w14:paraId="75436846"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36044B07"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 Порядок реализации преимущественного права арендаторов на приобретение арендуемого имущества:</w:t>
      </w:r>
    </w:p>
    <w:p w14:paraId="5DBF2049"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4.1.1. Администрация муниципального образования «Поселок Айхал» Мирнинского района Республики Саха (Якутия) (далее Администрация) в течение десяти дней с даты принятия решения об условиях приватизации арендуемого имущества направляет арендатору – субъекту малого и среднего предпринимательства копию указанного решения, предложение о заключении договора купли-продажи муниципального имущества </w:t>
      </w:r>
      <w:r w:rsidRPr="00F75E0D">
        <w:rPr>
          <w:rFonts w:eastAsia="Times New Roman"/>
          <w:i/>
          <w:lang w:eastAsia="ar-SA"/>
        </w:rPr>
        <w:t>(приложение №1),</w:t>
      </w:r>
      <w:r w:rsidRPr="00F75E0D">
        <w:rPr>
          <w:rFonts w:eastAsia="Times New Roman"/>
          <w:lang w:eastAsia="ar-SA"/>
        </w:rPr>
        <w:t xml:space="preserve"> проекты договора купли-продажи арендуемого имущества </w:t>
      </w:r>
      <w:r w:rsidRPr="00F75E0D">
        <w:rPr>
          <w:rFonts w:eastAsia="Times New Roman"/>
          <w:i/>
          <w:lang w:eastAsia="ar-SA"/>
        </w:rPr>
        <w:t>(приложение №2),</w:t>
      </w:r>
      <w:r w:rsidRPr="00F75E0D">
        <w:rPr>
          <w:rFonts w:eastAsia="Times New Roman"/>
          <w:lang w:eastAsia="ar-SA"/>
        </w:rPr>
        <w:t xml:space="preserve"> а также при наличии задолженности по арендной плате за имущество, неустойкам (штрафам, пеням) требования о погашении такой задолженности с указанием ее размера. Копия решения, предложение о заключении договора купли-продажи, проекты договора купли-продажи направляются арендатору заказным письмом с уведомлением или вручаются арендатору или его уполномоченному лицу под роспись. </w:t>
      </w:r>
    </w:p>
    <w:p w14:paraId="08467B12"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4.1.2.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тридцати дней со дня получения указанным субъектом предложения о его заключении и (или) проектов договора купли-продажи арендуемого имущества.</w:t>
      </w:r>
    </w:p>
    <w:p w14:paraId="12EC2042"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4.1.3. Течение срока указанного в пункте 4.1.2, приостанавливается в случае оспаривания субъектом малого или среднего предпринимательства достоверности величины рыночной стоимости объекта оценки, используемой для определения цены выкупаемого имущества, до дня вступления в законную силу решения суда.</w:t>
      </w:r>
    </w:p>
    <w:p w14:paraId="079E38B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4.1.4. При заключении договора купли-продажи арендуемого имущества необходимо наличие заявления субъекта малого или среднего предпринимательства о соответствии его условиям отнесения к категориям субъектов малого и среднего предпринимательства </w:t>
      </w:r>
      <w:r w:rsidRPr="00F75E0D">
        <w:rPr>
          <w:rFonts w:eastAsia="Times New Roman"/>
          <w:i/>
          <w:lang w:eastAsia="ar-SA"/>
        </w:rPr>
        <w:t>(приложение №3)</w:t>
      </w:r>
      <w:r w:rsidRPr="00F75E0D">
        <w:rPr>
          <w:rFonts w:eastAsia="Times New Roman"/>
          <w:lang w:eastAsia="ar-SA"/>
        </w:rPr>
        <w:t>, установленным статьей 4 Федерального закона от 24.07.2007 №209-ФЗ. В заявлении арендатора должны быть указаны следующие данные:</w:t>
      </w:r>
    </w:p>
    <w:p w14:paraId="5BF30C9D"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наименование, адрес и реквизиты юридического лица/индивидуального предпринимателя;</w:t>
      </w:r>
    </w:p>
    <w:p w14:paraId="1637C319"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наименование, адрес местонахождения, площадь и состав арендуемого имущества;</w:t>
      </w:r>
    </w:p>
    <w:p w14:paraId="7444444F"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для юридических лиц - сведения о доле участия, принадлежащей одному или нескольким юридическим лицам, не являющимся субъектами малого и среднего предпринимательства;</w:t>
      </w:r>
    </w:p>
    <w:p w14:paraId="79FD8DAC"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порядок оплаты приобретаемого арендуемого имущества (единовременно или в рассрочку).</w:t>
      </w:r>
    </w:p>
    <w:p w14:paraId="0F30ECCF"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К заявлению прилагаются следующие документы:</w:t>
      </w:r>
    </w:p>
    <w:p w14:paraId="62F97546"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для юридических лиц - копии учредительных документов, заверенные надлежащим образом;</w:t>
      </w:r>
    </w:p>
    <w:p w14:paraId="1714E17D"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доверенность (в случае представления заявления уполномоченным лицом);</w:t>
      </w:r>
    </w:p>
    <w:p w14:paraId="171B30D6"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 документы, подтверждающие внесение арендной платы в соответствии с установленными договором сроками и размерам платежей а также документы о погашении задолженности по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 </w:t>
      </w:r>
    </w:p>
    <w:p w14:paraId="092D2C9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Ответственность за полноту и достоверность представленных сведений и документов несет арендатор. </w:t>
      </w:r>
    </w:p>
    <w:p w14:paraId="2514E5E4"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4.1.4. В любой день до истечения тридцатидневного срока со дня получения предложения и проектов договоров субъект малого или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14:paraId="2DC41C6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4.1.5. Уступка субъекта малого и среднего предпринимательства преимущественного права на приобретение арендуемого имущества не допускается.</w:t>
      </w:r>
    </w:p>
    <w:p w14:paraId="5782FE60"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4.1.6. Субъекты малого и среднего предпринимательства имеют право обжаловать в порядке, установленном законодательством Российской Федерации:</w:t>
      </w:r>
    </w:p>
    <w:p w14:paraId="576589F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1) отказ уполномоченного органа в реализации преимущественного права на приобретение арендуемого имущества, а также его бездействие в части принятия решения об отчуждении арендуемого имущества и (или) совершения юридически значимых действий, необходимых для реализации преимущественного права на приобретение арендуемого имущества;</w:t>
      </w:r>
    </w:p>
    <w:p w14:paraId="6D6B4B9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2) достоверность величины рыночной стоимости объекта оценки, используемой для определения цены выкупаемого имущества.</w:t>
      </w:r>
    </w:p>
    <w:p w14:paraId="484068F4"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4.2. Порядок реализации преимущественного права арендаторов на приобретение арендуемого имущества по инициативе арендатора:</w:t>
      </w:r>
    </w:p>
    <w:p w14:paraId="6A0724FE"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4.2.1. В целях реализации преимущественного права на приватизацию арендованного недвижимого имущества субъект малого или среднего предпринимательства по своей инициативе вправе направить в Администрацию заявление о реализации преимущественного права на приобретение арендуемого имущества и о соответствии арендатора условиям отнесения к категории субъектов малого или среднего предпринимательства с приложением соответствующих документов </w:t>
      </w:r>
      <w:r w:rsidRPr="00F75E0D">
        <w:rPr>
          <w:rFonts w:eastAsia="Times New Roman"/>
          <w:i/>
          <w:lang w:eastAsia="ar-SA"/>
        </w:rPr>
        <w:t>(приложение №3).</w:t>
      </w:r>
    </w:p>
    <w:p w14:paraId="2F2301A3"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4.2.2. Администрация в двухмесячный срок с даты получения заявления от субъекта малого или среднего предпринимательства обязана обеспечить заключение договора на проведение оценки рыночной стоимости арендуемого заявителем имущества в порядке, установленном Федеральным законом от 29.07.1998 №135-ФЗ «Об оценочной деятельности в Российской Федерации».</w:t>
      </w:r>
    </w:p>
    <w:p w14:paraId="6D028A20"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4.2.3. Проект договора купли-продажи арендуемого имущества направляются арендатору в десятидневный срок с даты принятия решения об условиях приватизации арендуемого имущества.</w:t>
      </w:r>
    </w:p>
    <w:p w14:paraId="1579EB82"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4.2.4. В случае если арендатор не соответствует требованиям, установленным пунктом 2.1 настоящего Положения, и (или) отчуждение арендованного имущества, указанного в заявлении, в порядке реализации преимущественного права на приобретение арендованного имущества не допускается в соответствии с Федеральным законом от 22.07.2008 №159-ФЗ и другими федеральными законами, Администрация в тридцатидневный срок с даты получения такого заявления возвращает его арендатору с указанием причины отказа в приобретении арендованного имущества.</w:t>
      </w:r>
    </w:p>
    <w:p w14:paraId="014C93B3"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4.3. Уступки субъектами малого и среднего предпринимательства преимущественного права на приобретение арендуемого имущества не допускается.</w:t>
      </w:r>
    </w:p>
    <w:p w14:paraId="71CAF9B7"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4.4. Субъекты малого и среднего предпринимательства утрачивают преимущественное право на приобретение арендуемого имущества:</w:t>
      </w:r>
    </w:p>
    <w:p w14:paraId="12DACA76"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4.4.1. С момента отказа субъекта малого или среднего предпринимательства от заключения договора купли-продажи арендуемого имущества. </w:t>
      </w:r>
    </w:p>
    <w:p w14:paraId="6E95BBF3"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4.4.2. По истечении тридцати дней со дня получения субъектом малого или среднего предпринимательства предложения о заключении договора купли-продажи и (или) проектов договора купли-продажи арендуемого имущества, если эти договоры не подписаны субъектом малого и среднего предпринимательства в указанный срок, за исключением случаев приостановления течения указанного срока в соответствии с пунктом 4.1.3.</w:t>
      </w:r>
    </w:p>
    <w:p w14:paraId="01584421"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4.4.3. С момента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w:t>
      </w:r>
    </w:p>
    <w:p w14:paraId="323A5A5D"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4.5. В случае утраты субъектом малого или среднего предпринимательства преимущественного права на приобретение арендованного им недвижимого имущества в соответствии с Федеральным законом от 22.07.2008 №159-ФЗ в тридцатидневный срок в установленном порядке принимается одно из следующих решений:</w:t>
      </w:r>
    </w:p>
    <w:p w14:paraId="03A97A5B"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4.5.1.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 установленного Федеральным законом «О приватизации государственного и муниципального имущества» от 21.12.2001 №178-ФЗ.</w:t>
      </w:r>
    </w:p>
    <w:p w14:paraId="17C7A880"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4.5.2. Об отмене принятого решения об условиях приватизации арендуемого имущества.</w:t>
      </w:r>
    </w:p>
    <w:p w14:paraId="6197F181"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4.6. Субъект малого или среднего предпринимательства, утративший по основаниям, предусмотренным пунктом 4.4.1 или 4.4.2, преимущественное право на приобретение арендуемого имущества, в отношении которого уполномоченным органом принято предусмотренное пунктом 4.1.1 решение об условиях приватизации муниципального имущества, вправе направить в Администрацию заявление при условии, что на день подачи этого заявления арендуемое имущество, в отношении которого таким субъектом ранее было утрачено преимущественное право на его приобретение, находится в его временном владении и (или) временном пользовании в соответствии с договором или договорами аренды такого имущества.</w:t>
      </w:r>
    </w:p>
    <w:p w14:paraId="1D18D07F"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4.7. Для рассмотрения вопросов о соответствии арендаторов критериям, указанным в пункте 2.1 настоящего положения, Администрацией создается Комиссия.</w:t>
      </w:r>
    </w:p>
    <w:p w14:paraId="5C036636" w14:textId="77777777" w:rsidR="00F75E0D" w:rsidRPr="00F75E0D" w:rsidRDefault="00F75E0D" w:rsidP="00F75E0D">
      <w:pPr>
        <w:widowControl/>
        <w:suppressAutoHyphens/>
        <w:autoSpaceDE/>
        <w:autoSpaceDN/>
        <w:adjustRightInd/>
        <w:ind w:firstLine="557"/>
        <w:jc w:val="both"/>
        <w:rPr>
          <w:rFonts w:eastAsia="Times New Roman"/>
          <w:lang w:eastAsia="ar-SA"/>
        </w:rPr>
      </w:pPr>
    </w:p>
    <w:p w14:paraId="097509CD" w14:textId="77777777" w:rsidR="00F75E0D" w:rsidRPr="00F75E0D" w:rsidRDefault="00F75E0D" w:rsidP="00F75E0D">
      <w:pPr>
        <w:widowControl/>
        <w:suppressAutoHyphens/>
        <w:autoSpaceDE/>
        <w:autoSpaceDN/>
        <w:adjustRightInd/>
        <w:jc w:val="center"/>
        <w:rPr>
          <w:rFonts w:eastAsia="Times New Roman"/>
          <w:b/>
          <w:lang w:eastAsia="ar-SA"/>
        </w:rPr>
      </w:pPr>
      <w:r w:rsidRPr="00F75E0D">
        <w:rPr>
          <w:rFonts w:eastAsia="Times New Roman"/>
          <w:b/>
          <w:lang w:eastAsia="ar-SA"/>
        </w:rPr>
        <w:t>5. Порядок оплаты арендуемого имущества при реализации преимущественного права приобретения арендованного имущества субъектами малого и среднего предпринимательства</w:t>
      </w:r>
    </w:p>
    <w:p w14:paraId="6A05AB54" w14:textId="77777777" w:rsidR="00F75E0D" w:rsidRPr="00F75E0D" w:rsidRDefault="00F75E0D" w:rsidP="00F75E0D">
      <w:pPr>
        <w:widowControl/>
        <w:suppressAutoHyphens/>
        <w:autoSpaceDE/>
        <w:autoSpaceDN/>
        <w:adjustRightInd/>
        <w:ind w:firstLine="557"/>
        <w:jc w:val="both"/>
        <w:rPr>
          <w:rFonts w:eastAsia="Times New Roman"/>
          <w:b/>
          <w:lang w:eastAsia="ar-SA"/>
        </w:rPr>
      </w:pPr>
    </w:p>
    <w:p w14:paraId="768A95A5"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 xml:space="preserve">5.1. Оплата недвижимого имущества, находящегося в муниципальной собственности муниципального образования «Поселок Айхал» Мирнинского района Республики Саха (Якутия)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 посредством ежемесячных или ежеквартальных выплат в равных долях. Срок рассрочки оплаты приобретаемого субъектами малого и среднего предпринимательства такого имущества при реализации преимущественного права на приобретение арендуемого имущества устанавливается соответственно нормативным правовым актом Правительства Российской Федерации, законом субъекта Российской Федерации, муниципальным правовым актом, но не должен составлять менее пяти лет. В случае, если нормативным правовым актом Правительства Российской Федерации, законом субъекта Российской Федерации, муниципальным правовым актом не установлен срок рассрочки оплаты арендуемого имущества, то применяется срок рассрочки оплаты равный пяти годам. </w:t>
      </w:r>
    </w:p>
    <w:p w14:paraId="3D9BDCDE"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5.2. Право выбора порядка оплаты (единовременно или в рассрочку) приобретаемого арендуемого имущества, а также срока рассрочки в установленных в соответствии с настоящей статьей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
    <w:p w14:paraId="1F75094A"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5.3. На сумму денежных средств, по уплате которой предоставляется рассрочка, производится начисление процентов исходя из ставки, равной одной трети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14:paraId="67F23126"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5.4. Оплата приобретаемого в рассрочку арендуемого имущества может быть осуществлена досрочно на основании решения покупателя.</w:t>
      </w:r>
    </w:p>
    <w:p w14:paraId="515473C4"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5.5. Если арендуемое имущество приобретается арендатором в рассрочку, указанное имущество находится в залоге у продавца до полной его оплаты. Условия договора купли-продажи арендуемого имущества о неприменении данного правила ничтожны.</w:t>
      </w:r>
    </w:p>
    <w:p w14:paraId="2FEA14CC"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5.6. В случае приобретения субъектом малого или среднего предпринимательства арендуемого имущества в рассрочку продавец обязан в течение тридцати дней со дня обращения субъекта малого или среднего предпринимательства заключить дополнительное соглашение к договору купли-продажи недвижимого имущества, заключенному до принятия в 2020 году органом государственной власти субъекта Российской Федерации и (или) органом местного самоуправления в соответствии со </w:t>
      </w:r>
      <w:hyperlink r:id="rId16" w:anchor="block_11" w:history="1">
        <w:r w:rsidRPr="00F75E0D">
          <w:rPr>
            <w:rFonts w:eastAsia="Times New Roman"/>
            <w:lang w:eastAsia="ar-SA"/>
          </w:rPr>
          <w:t>статьей 11</w:t>
        </w:r>
      </w:hyperlink>
      <w:r w:rsidRPr="00F75E0D">
        <w:rPr>
          <w:rFonts w:eastAsia="Times New Roman"/>
          <w:lang w:eastAsia="ar-SA"/>
        </w:rPr>
        <w:t> Федерального закона от 21 декабря 1994 года № 68-ФЗ «О защите населения и территорий от чрезвычайных ситуаций природного и техногенного характера» решения о введении режима повышенной готовности или чрезвычайной ситуации на территории субъекта Российской Федерации и (или) муниципального образования. Такое дополнительное соглашение должно предусматривать отсрочку уплаты платежей, предусмотренных в 2020 году, на срок от шести до двенадцати месяцев (далее - отсрочка). Проценты  на сумму денежных средств, по уплате которой предоставляется отсрочка, в период предоставления отсрочки не начисляются. Штрафы, неустойки или иные меры ответственности в связи с несоблюдением субъектом малого или среднего предпринимательства изначально установленных договором купли-продажи недвижимого имущества порядка и сроков внесения платы за приобретаемое в рассрочку арендуемое имущество, в том числе в случаях, если такие меры предусмотрены договором, в период предоставления отсрочки не применяются. Установление дополнительных платежей, подлежащих уплате субъектом малого или среднего предпринимательства в связи с предоставлением отсрочки, в том числе за заключение дополнительного соглашения, указанного в настоящей части, не допускается.</w:t>
      </w:r>
    </w:p>
    <w:p w14:paraId="422CB3D8" w14:textId="77777777" w:rsidR="00F75E0D" w:rsidRPr="00F75E0D" w:rsidRDefault="00F75E0D" w:rsidP="00F75E0D">
      <w:pPr>
        <w:widowControl/>
        <w:suppressAutoHyphens/>
        <w:autoSpaceDE/>
        <w:autoSpaceDN/>
        <w:adjustRightInd/>
        <w:ind w:firstLine="557"/>
        <w:jc w:val="both"/>
        <w:rPr>
          <w:rFonts w:eastAsia="Times New Roman"/>
          <w:lang w:eastAsia="ar-SA"/>
        </w:rPr>
      </w:pPr>
      <w:r w:rsidRPr="00F75E0D">
        <w:rPr>
          <w:rFonts w:eastAsia="Times New Roman"/>
          <w:lang w:eastAsia="ar-SA"/>
        </w:rPr>
        <w:t>5.7. Стоимость неотделимых улучшений арендуемого имущества засчитывается в счет оплаты приобретаемого арендуемого имущества в случае, если указанные улучшения осуществлены с согласия арендодателей.</w:t>
      </w:r>
    </w:p>
    <w:p w14:paraId="47FC4839" w14:textId="77777777" w:rsidR="00F75E0D" w:rsidRPr="00F75E0D" w:rsidRDefault="00F75E0D" w:rsidP="00F75E0D">
      <w:pPr>
        <w:widowControl/>
        <w:autoSpaceDE/>
        <w:autoSpaceDN/>
        <w:adjustRightInd/>
        <w:rPr>
          <w:rFonts w:eastAsia="Times New Roman"/>
        </w:rPr>
      </w:pPr>
    </w:p>
    <w:p w14:paraId="346B9BFB" w14:textId="77777777" w:rsidR="00F75E0D" w:rsidRPr="00F75E0D" w:rsidRDefault="00F75E0D" w:rsidP="00F75E0D">
      <w:pPr>
        <w:widowControl/>
        <w:autoSpaceDE/>
        <w:autoSpaceDN/>
        <w:adjustRightInd/>
        <w:rPr>
          <w:rFonts w:eastAsia="Times New Roman"/>
        </w:rPr>
        <w:sectPr w:rsidR="00F75E0D" w:rsidRPr="00F75E0D" w:rsidSect="00FA528A">
          <w:pgSz w:w="11920" w:h="16850"/>
          <w:pgMar w:top="709" w:right="567" w:bottom="1134" w:left="1134" w:header="720" w:footer="720" w:gutter="0"/>
          <w:cols w:space="720"/>
        </w:sectPr>
      </w:pPr>
    </w:p>
    <w:p w14:paraId="1F4BCDE4" w14:textId="77777777" w:rsidR="00F75E0D" w:rsidRPr="00F75E0D" w:rsidRDefault="00F75E0D" w:rsidP="00F75E0D">
      <w:pPr>
        <w:widowControl/>
        <w:autoSpaceDE/>
        <w:autoSpaceDN/>
        <w:adjustRightInd/>
        <w:rPr>
          <w:rFonts w:eastAsia="Times New Roman"/>
        </w:rPr>
      </w:pPr>
    </w:p>
    <w:p w14:paraId="3A267846" w14:textId="77777777" w:rsidR="00F75E0D" w:rsidRPr="00F75E0D" w:rsidRDefault="00F75E0D" w:rsidP="00F75E0D">
      <w:pPr>
        <w:widowControl/>
        <w:ind w:firstLine="709"/>
        <w:jc w:val="right"/>
        <w:rPr>
          <w:rFonts w:eastAsia="Times New Roman"/>
          <w:b/>
        </w:rPr>
      </w:pPr>
      <w:r w:rsidRPr="00F75E0D">
        <w:rPr>
          <w:rFonts w:eastAsia="Times New Roman"/>
          <w:b/>
        </w:rPr>
        <w:t>Приложение № 1</w:t>
      </w:r>
    </w:p>
    <w:p w14:paraId="70E0E41A" w14:textId="77777777" w:rsidR="00F75E0D" w:rsidRPr="00F75E0D" w:rsidRDefault="00F75E0D" w:rsidP="00F75E0D">
      <w:pPr>
        <w:widowControl/>
        <w:ind w:firstLine="709"/>
        <w:jc w:val="both"/>
        <w:rPr>
          <w:rFonts w:eastAsia="Times New Roman"/>
          <w:b/>
        </w:rPr>
      </w:pPr>
    </w:p>
    <w:p w14:paraId="7E9BAF01" w14:textId="77777777" w:rsidR="00F75E0D" w:rsidRPr="00F75E0D" w:rsidRDefault="00F75E0D" w:rsidP="00F75E0D">
      <w:pPr>
        <w:widowControl/>
        <w:ind w:firstLine="709"/>
        <w:jc w:val="center"/>
        <w:rPr>
          <w:rFonts w:eastAsia="Times New Roman"/>
          <w:b/>
        </w:rPr>
      </w:pPr>
      <w:r w:rsidRPr="00F75E0D">
        <w:rPr>
          <w:rFonts w:eastAsia="Times New Roman"/>
          <w:b/>
        </w:rPr>
        <w:t>Форма предложения о заключении договора купли-продажи недвижимого имущества, находящегося в муниципальной собственности, арендуемого субъектами малого и среднего предпринимательства, при реализации ими преимущественного права на приобретение арендуемого имущества</w:t>
      </w:r>
    </w:p>
    <w:p w14:paraId="3595B96B" w14:textId="77777777" w:rsidR="00F75E0D" w:rsidRPr="00F75E0D" w:rsidRDefault="00F75E0D" w:rsidP="00F75E0D">
      <w:pPr>
        <w:widowControl/>
        <w:ind w:firstLine="709"/>
        <w:jc w:val="center"/>
        <w:rPr>
          <w:rFonts w:eastAsia="Times New Roman"/>
          <w:b/>
        </w:rPr>
      </w:pPr>
      <w:r w:rsidRPr="00F75E0D">
        <w:rPr>
          <w:rFonts w:eastAsia="Times New Roman"/>
          <w:b/>
        </w:rPr>
        <w:t>__________________________________________________________________________</w:t>
      </w:r>
    </w:p>
    <w:p w14:paraId="4BF701AE" w14:textId="77777777" w:rsidR="00F75E0D" w:rsidRPr="00F75E0D" w:rsidRDefault="00F75E0D" w:rsidP="00F75E0D">
      <w:pPr>
        <w:widowControl/>
        <w:ind w:firstLine="709"/>
        <w:jc w:val="center"/>
        <w:rPr>
          <w:rFonts w:eastAsia="Times New Roman"/>
          <w:i/>
          <w:sz w:val="20"/>
          <w:szCs w:val="20"/>
        </w:rPr>
      </w:pPr>
      <w:r w:rsidRPr="00F75E0D">
        <w:rPr>
          <w:rFonts w:eastAsia="Times New Roman"/>
          <w:i/>
          <w:sz w:val="20"/>
          <w:szCs w:val="20"/>
        </w:rPr>
        <w:t>(наименование уполномоченного органа)</w:t>
      </w:r>
    </w:p>
    <w:p w14:paraId="5E0858CF" w14:textId="77777777" w:rsidR="00F75E0D" w:rsidRPr="00F75E0D" w:rsidRDefault="00F75E0D" w:rsidP="00F75E0D">
      <w:pPr>
        <w:widowControl/>
        <w:ind w:firstLine="709"/>
        <w:jc w:val="center"/>
        <w:rPr>
          <w:rFonts w:eastAsia="Times New Roman"/>
          <w:i/>
        </w:rPr>
      </w:pPr>
    </w:p>
    <w:p w14:paraId="0143ECEC" w14:textId="77777777" w:rsidR="00F75E0D" w:rsidRPr="00F75E0D" w:rsidRDefault="00F75E0D" w:rsidP="00F75E0D">
      <w:pPr>
        <w:widowControl/>
        <w:ind w:left="5245"/>
        <w:jc w:val="both"/>
        <w:rPr>
          <w:rFonts w:eastAsia="Times New Roman"/>
        </w:rPr>
      </w:pPr>
      <w:r w:rsidRPr="00F75E0D">
        <w:rPr>
          <w:rFonts w:eastAsia="Times New Roman"/>
        </w:rPr>
        <w:t>Кому: ________________________________________</w:t>
      </w:r>
    </w:p>
    <w:p w14:paraId="25E4C68B"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(фамилия, имя, отчество – ИП)</w:t>
      </w:r>
    </w:p>
    <w:p w14:paraId="54A18DCD"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54C9C581"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(полное наименование организации – для юридических лиц)</w:t>
      </w:r>
    </w:p>
    <w:p w14:paraId="5BAAC7B8" w14:textId="77777777" w:rsidR="00F75E0D" w:rsidRPr="00F75E0D" w:rsidRDefault="00F75E0D" w:rsidP="00F75E0D">
      <w:pPr>
        <w:widowControl/>
        <w:ind w:left="5245"/>
        <w:jc w:val="both"/>
        <w:rPr>
          <w:rFonts w:eastAsia="Times New Roman"/>
        </w:rPr>
      </w:pPr>
      <w:r w:rsidRPr="00F75E0D">
        <w:rPr>
          <w:rFonts w:eastAsia="Times New Roman"/>
        </w:rPr>
        <w:t>Контактные данные:</w:t>
      </w:r>
    </w:p>
    <w:p w14:paraId="41BCC03A"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01273782"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(телефон)</w:t>
      </w:r>
    </w:p>
    <w:p w14:paraId="58891FD0"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1F964123"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(адрес электронной почты)</w:t>
      </w:r>
    </w:p>
    <w:p w14:paraId="624DA119"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572A1D90"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(адрес заявителя)</w:t>
      </w:r>
    </w:p>
    <w:p w14:paraId="05BD0338" w14:textId="77777777" w:rsidR="00F75E0D" w:rsidRPr="00F75E0D" w:rsidRDefault="00F75E0D" w:rsidP="00F75E0D">
      <w:pPr>
        <w:widowControl/>
        <w:ind w:firstLine="709"/>
        <w:jc w:val="both"/>
        <w:rPr>
          <w:rFonts w:eastAsia="Times New Roman"/>
          <w:b/>
        </w:rPr>
      </w:pPr>
    </w:p>
    <w:p w14:paraId="3F313005" w14:textId="77777777" w:rsidR="00F75E0D" w:rsidRPr="00F75E0D" w:rsidRDefault="00F75E0D" w:rsidP="00F75E0D">
      <w:pPr>
        <w:widowControl/>
        <w:ind w:firstLine="709"/>
        <w:jc w:val="center"/>
        <w:rPr>
          <w:rFonts w:eastAsia="Times New Roman"/>
          <w:b/>
        </w:rPr>
      </w:pPr>
      <w:r w:rsidRPr="00F75E0D">
        <w:rPr>
          <w:rFonts w:eastAsia="Times New Roman"/>
          <w:b/>
        </w:rPr>
        <w:t>ПРЕДЛОЖЕНИЕ</w:t>
      </w:r>
    </w:p>
    <w:p w14:paraId="5D0BFDE4" w14:textId="77777777" w:rsidR="00F75E0D" w:rsidRPr="00F75E0D" w:rsidRDefault="00F75E0D" w:rsidP="00F75E0D">
      <w:pPr>
        <w:widowControl/>
        <w:jc w:val="center"/>
        <w:rPr>
          <w:rFonts w:eastAsia="Times New Roman"/>
          <w:b/>
        </w:rPr>
      </w:pPr>
      <w:r w:rsidRPr="00F75E0D">
        <w:rPr>
          <w:rFonts w:eastAsia="Times New Roman"/>
          <w:b/>
        </w:rPr>
        <w:t>о заключении договора купли-продажи недвижимого имущества, находящегося в муниципальной собственности, арендуемого субъектами малого и среднего предпринимательства, при реализации ими преимущественного права на приобретение арендуемого имущества</w:t>
      </w:r>
    </w:p>
    <w:p w14:paraId="3017F802" w14:textId="77777777" w:rsidR="00F75E0D" w:rsidRPr="00F75E0D" w:rsidRDefault="00F75E0D" w:rsidP="00F75E0D">
      <w:pPr>
        <w:widowControl/>
        <w:ind w:firstLine="709"/>
        <w:jc w:val="both"/>
        <w:rPr>
          <w:rFonts w:eastAsia="Times New Roman"/>
          <w:b/>
        </w:rPr>
      </w:pPr>
    </w:p>
    <w:p w14:paraId="229238F3" w14:textId="77777777" w:rsidR="00F75E0D" w:rsidRPr="00F75E0D" w:rsidRDefault="00F75E0D" w:rsidP="00F75E0D">
      <w:pPr>
        <w:widowControl/>
        <w:jc w:val="both"/>
        <w:rPr>
          <w:rFonts w:eastAsia="Times New Roman"/>
        </w:rPr>
      </w:pPr>
      <w:r w:rsidRPr="00F75E0D">
        <w:rPr>
          <w:rFonts w:eastAsia="Times New Roman"/>
        </w:rPr>
        <w:t>Дата ________________                                                                                    № _______________</w:t>
      </w:r>
    </w:p>
    <w:p w14:paraId="5E9F7C0C" w14:textId="77777777" w:rsidR="00F75E0D" w:rsidRPr="00F75E0D" w:rsidRDefault="00F75E0D" w:rsidP="00F75E0D">
      <w:pPr>
        <w:widowControl/>
        <w:ind w:firstLine="709"/>
        <w:jc w:val="both"/>
        <w:rPr>
          <w:rFonts w:eastAsia="Times New Roman"/>
          <w:b/>
        </w:rPr>
      </w:pPr>
    </w:p>
    <w:p w14:paraId="2766B3EC" w14:textId="77777777" w:rsidR="00F75E0D" w:rsidRPr="00F75E0D" w:rsidRDefault="00F75E0D" w:rsidP="00F75E0D">
      <w:pPr>
        <w:widowControl/>
        <w:ind w:firstLine="709"/>
        <w:jc w:val="both"/>
        <w:rPr>
          <w:rFonts w:eastAsia="Times New Roman"/>
        </w:rPr>
      </w:pPr>
      <w:r w:rsidRPr="00F75E0D">
        <w:rPr>
          <w:rFonts w:eastAsia="Times New Roman"/>
        </w:rPr>
        <w:t>Администрация ____________________ во исполнение Федерального закона от 22.07.2008 № 159-ФЗ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на основании решения об условиях приватизации № _______________ от _____________ предлагает ______________ реализовать свое преимущественное право арендатора на приобретение следующего арендуемого муниципального имущества _________________, расположенного по адресу: ______________________________________, общей площадью ______.</w:t>
      </w:r>
    </w:p>
    <w:p w14:paraId="2A113D3A" w14:textId="77777777" w:rsidR="00F75E0D" w:rsidRPr="00F75E0D" w:rsidRDefault="00F75E0D" w:rsidP="00F75E0D">
      <w:pPr>
        <w:widowControl/>
        <w:ind w:firstLine="709"/>
        <w:jc w:val="both"/>
        <w:rPr>
          <w:rFonts w:eastAsia="Times New Roman"/>
        </w:rPr>
      </w:pPr>
      <w:r w:rsidRPr="00F75E0D">
        <w:rPr>
          <w:rFonts w:eastAsia="Times New Roman"/>
        </w:rPr>
        <w:t>Цена недвижимого имущества определена в соответствии с Федеральным законом № 135-ФЗ от 29.07.1998 «Об оценочной деятельности в Российской Федерации» и составляет: ____________________.</w:t>
      </w:r>
    </w:p>
    <w:p w14:paraId="7266A166" w14:textId="77777777" w:rsidR="00F75E0D" w:rsidRPr="00F75E0D" w:rsidRDefault="00F75E0D" w:rsidP="00F75E0D">
      <w:pPr>
        <w:widowControl/>
        <w:ind w:firstLine="709"/>
        <w:jc w:val="both"/>
        <w:rPr>
          <w:rFonts w:eastAsia="Times New Roman"/>
          <w:sz w:val="32"/>
        </w:rPr>
      </w:pPr>
      <w:r w:rsidRPr="00F75E0D">
        <w:rPr>
          <w:rFonts w:eastAsia="Times New Roman"/>
        </w:rPr>
        <w:t>Информируем, что в случае согласия на использование преимущественного права договор купли-продажи недвижимого имущества, находящегося в муниципальной собственности, арендуемого субъектами малого и среднего предпринимательства при реализации ими преимущественного права на приобретение арендуемого имущества, должен быть заключен в течение тридцати календарных дней в соответствии с требованиями Федерального закона от 22.07.2008 № 159-ФЗ «Об особенностях отчуждения недвижимого имущества, находящегося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7"/>
        <w:gridCol w:w="3407"/>
        <w:gridCol w:w="3405"/>
      </w:tblGrid>
      <w:tr w:rsidR="00F75E0D" w:rsidRPr="00F75E0D" w14:paraId="2B468CAC" w14:textId="77777777" w:rsidTr="000D265A">
        <w:trPr>
          <w:trHeight w:val="845"/>
        </w:trPr>
        <w:tc>
          <w:tcPr>
            <w:tcW w:w="1667" w:type="pct"/>
            <w:tcBorders>
              <w:top w:val="nil"/>
              <w:left w:val="nil"/>
              <w:bottom w:val="nil"/>
              <w:right w:val="single" w:sz="4" w:space="0" w:color="auto"/>
            </w:tcBorders>
            <w:vAlign w:val="center"/>
            <w:hideMark/>
          </w:tcPr>
          <w:p w14:paraId="664AC342" w14:textId="77777777" w:rsidR="00F75E0D" w:rsidRPr="00F75E0D" w:rsidRDefault="00F75E0D" w:rsidP="00F75E0D">
            <w:pPr>
              <w:widowControl/>
              <w:autoSpaceDE/>
              <w:autoSpaceDN/>
              <w:adjustRightInd/>
              <w:jc w:val="center"/>
              <w:rPr>
                <w:rFonts w:eastAsia="Times New Roman"/>
              </w:rPr>
            </w:pPr>
            <w:r w:rsidRPr="00F75E0D">
              <w:rPr>
                <w:rFonts w:ascii="TimesNewRomanPS-ItalicMT" w:eastAsia="Times New Roman" w:hAnsi="TimesNewRomanPS-ItalicMT"/>
                <w:i/>
                <w:iCs/>
                <w:color w:val="000000"/>
                <w:szCs w:val="28"/>
              </w:rPr>
              <w:t>{должность уполномоченного</w:t>
            </w:r>
            <w:r w:rsidRPr="00F75E0D">
              <w:rPr>
                <w:rFonts w:ascii="TimesNewRomanPS-ItalicMT" w:eastAsia="Times New Roman" w:hAnsi="TimesNewRomanPS-ItalicMT"/>
                <w:i/>
                <w:iCs/>
                <w:color w:val="000000"/>
                <w:szCs w:val="28"/>
              </w:rPr>
              <w:br/>
              <w:t>сотрудника}</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D31A8E5" w14:textId="77777777" w:rsidR="00F75E0D" w:rsidRPr="00F75E0D" w:rsidRDefault="00F75E0D" w:rsidP="00F75E0D">
            <w:pPr>
              <w:widowControl/>
              <w:autoSpaceDE/>
              <w:autoSpaceDN/>
              <w:adjustRightInd/>
              <w:jc w:val="center"/>
              <w:rPr>
                <w:rFonts w:eastAsia="Times New Roman"/>
              </w:rPr>
            </w:pPr>
          </w:p>
        </w:tc>
        <w:tc>
          <w:tcPr>
            <w:tcW w:w="1667" w:type="pct"/>
            <w:tcBorders>
              <w:top w:val="nil"/>
              <w:left w:val="single" w:sz="4" w:space="0" w:color="auto"/>
              <w:bottom w:val="nil"/>
              <w:right w:val="nil"/>
            </w:tcBorders>
            <w:vAlign w:val="center"/>
          </w:tcPr>
          <w:p w14:paraId="552944F0" w14:textId="77777777" w:rsidR="00F75E0D" w:rsidRPr="00F75E0D" w:rsidRDefault="00F75E0D" w:rsidP="00F75E0D">
            <w:pPr>
              <w:widowControl/>
              <w:autoSpaceDE/>
              <w:autoSpaceDN/>
              <w:adjustRightInd/>
              <w:jc w:val="center"/>
              <w:rPr>
                <w:rFonts w:ascii="TimesNewRomanPSMT" w:eastAsia="Times New Roman" w:hAnsi="TimesNewRomanPSMT"/>
                <w:color w:val="000000"/>
                <w:szCs w:val="28"/>
              </w:rPr>
            </w:pPr>
            <w:r w:rsidRPr="00F75E0D">
              <w:rPr>
                <w:rFonts w:ascii="TimesNewRomanPSMT" w:eastAsia="Times New Roman" w:hAnsi="TimesNewRomanPSMT"/>
                <w:color w:val="000000"/>
                <w:szCs w:val="28"/>
              </w:rPr>
              <w:t>(расшифровка подписи)</w:t>
            </w:r>
          </w:p>
        </w:tc>
      </w:tr>
    </w:tbl>
    <w:p w14:paraId="4C8F6206" w14:textId="77777777" w:rsidR="00F75E0D" w:rsidRPr="00F75E0D" w:rsidRDefault="00F75E0D" w:rsidP="00F75E0D">
      <w:pPr>
        <w:widowControl/>
        <w:suppressAutoHyphens/>
        <w:autoSpaceDE/>
        <w:autoSpaceDN/>
        <w:adjustRightInd/>
        <w:ind w:firstLine="557"/>
        <w:jc w:val="both"/>
        <w:rPr>
          <w:rFonts w:eastAsia="Times New Roman"/>
          <w:lang w:eastAsia="ar-SA"/>
        </w:rPr>
        <w:sectPr w:rsidR="00F75E0D" w:rsidRPr="00F75E0D" w:rsidSect="00CC7880">
          <w:pgSz w:w="11920" w:h="16850"/>
          <w:pgMar w:top="709" w:right="567" w:bottom="709" w:left="1134" w:header="720" w:footer="720" w:gutter="0"/>
          <w:cols w:space="720"/>
        </w:sectPr>
      </w:pPr>
    </w:p>
    <w:p w14:paraId="33B05B38" w14:textId="77777777" w:rsidR="00F75E0D" w:rsidRPr="00F75E0D" w:rsidRDefault="00F75E0D" w:rsidP="00F75E0D">
      <w:pPr>
        <w:widowControl/>
        <w:ind w:firstLine="709"/>
        <w:jc w:val="right"/>
        <w:rPr>
          <w:rFonts w:eastAsia="Times New Roman"/>
          <w:b/>
        </w:rPr>
      </w:pPr>
      <w:r w:rsidRPr="00F75E0D">
        <w:rPr>
          <w:rFonts w:eastAsia="Times New Roman"/>
          <w:b/>
        </w:rPr>
        <w:t>Приложение № 2</w:t>
      </w:r>
    </w:p>
    <w:p w14:paraId="0FA8416C" w14:textId="77777777" w:rsidR="00F75E0D" w:rsidRPr="00F75E0D" w:rsidRDefault="00F75E0D" w:rsidP="00F75E0D">
      <w:pPr>
        <w:widowControl/>
        <w:ind w:left="5103"/>
        <w:jc w:val="both"/>
        <w:rPr>
          <w:rFonts w:ascii="TimesNewRomanPSMT" w:eastAsia="Times New Roman" w:hAnsi="TimesNewRomanPSMT"/>
          <w:color w:val="000000"/>
          <w:sz w:val="28"/>
          <w:szCs w:val="28"/>
        </w:rPr>
      </w:pPr>
    </w:p>
    <w:p w14:paraId="44E28A0D" w14:textId="77777777" w:rsidR="00F75E0D" w:rsidRPr="00F75E0D" w:rsidRDefault="00F75E0D" w:rsidP="00F75E0D">
      <w:pPr>
        <w:widowControl/>
        <w:jc w:val="center"/>
        <w:rPr>
          <w:rFonts w:ascii="TimesNewRomanPSMT" w:eastAsia="Times New Roman" w:hAnsi="TimesNewRomanPSMT"/>
          <w:b/>
          <w:color w:val="000000"/>
          <w:szCs w:val="28"/>
        </w:rPr>
      </w:pPr>
      <w:r w:rsidRPr="00F75E0D">
        <w:rPr>
          <w:rFonts w:ascii="TimesNewRomanPSMT" w:eastAsia="Times New Roman" w:hAnsi="TimesNewRomanPSMT"/>
          <w:b/>
          <w:color w:val="000000"/>
          <w:szCs w:val="28"/>
        </w:rPr>
        <w:t>Форма проекта договора купли-продажи недвижимого имущества, находящегося в муниципальной собственности, арендуемого субъектами малого и среднего предпринимательства, при реализации ими преимущественного права на приобретение арендуемого имущества</w:t>
      </w:r>
    </w:p>
    <w:p w14:paraId="41D6E8F1" w14:textId="77777777" w:rsidR="00F75E0D" w:rsidRPr="00F75E0D" w:rsidRDefault="00F75E0D" w:rsidP="00F75E0D">
      <w:pPr>
        <w:widowControl/>
        <w:autoSpaceDE/>
        <w:autoSpaceDN/>
        <w:adjustRightInd/>
        <w:jc w:val="center"/>
        <w:rPr>
          <w:rFonts w:ascii="TimesNewRomanPS-BoldMT" w:eastAsia="Times New Roman" w:hAnsi="TimesNewRomanPS-BoldMT"/>
          <w:b/>
          <w:bCs/>
          <w:color w:val="000000"/>
          <w:sz w:val="28"/>
          <w:szCs w:val="28"/>
        </w:rPr>
      </w:pPr>
      <w:r w:rsidRPr="00F75E0D">
        <w:rPr>
          <w:rFonts w:ascii="TimesNewRomanPS-BoldMT" w:eastAsia="Times New Roman" w:hAnsi="TimesNewRomanPS-BoldMT"/>
          <w:b/>
          <w:bCs/>
          <w:color w:val="000000"/>
          <w:sz w:val="28"/>
          <w:szCs w:val="28"/>
        </w:rPr>
        <w:t>______________________________________________________________________</w:t>
      </w:r>
    </w:p>
    <w:p w14:paraId="6CB345AE" w14:textId="77777777" w:rsidR="00F75E0D" w:rsidRPr="00F75E0D" w:rsidRDefault="00F75E0D" w:rsidP="00F75E0D">
      <w:pPr>
        <w:widowControl/>
        <w:ind w:firstLine="709"/>
        <w:jc w:val="center"/>
        <w:rPr>
          <w:rFonts w:eastAsia="Times New Roman"/>
          <w:i/>
          <w:sz w:val="20"/>
          <w:szCs w:val="20"/>
        </w:rPr>
      </w:pPr>
      <w:r w:rsidRPr="00F75E0D">
        <w:rPr>
          <w:rFonts w:eastAsia="Times New Roman"/>
          <w:i/>
          <w:sz w:val="20"/>
          <w:szCs w:val="20"/>
        </w:rPr>
        <w:t>(наименование уполномоченного органа)</w:t>
      </w:r>
    </w:p>
    <w:p w14:paraId="34852623" w14:textId="77777777" w:rsidR="00F75E0D" w:rsidRPr="00F75E0D" w:rsidRDefault="00F75E0D" w:rsidP="00F75E0D">
      <w:pPr>
        <w:widowControl/>
        <w:ind w:firstLine="709"/>
        <w:jc w:val="center"/>
        <w:rPr>
          <w:rFonts w:eastAsia="Times New Roman"/>
          <w:i/>
        </w:rPr>
      </w:pPr>
    </w:p>
    <w:p w14:paraId="7314E55A" w14:textId="77777777" w:rsidR="00F75E0D" w:rsidRPr="00F75E0D" w:rsidRDefault="00F75E0D" w:rsidP="00F75E0D">
      <w:pPr>
        <w:widowControl/>
        <w:ind w:left="5245"/>
        <w:jc w:val="both"/>
        <w:rPr>
          <w:rFonts w:eastAsia="Times New Roman"/>
        </w:rPr>
      </w:pPr>
      <w:r w:rsidRPr="00F75E0D">
        <w:rPr>
          <w:rFonts w:eastAsia="Times New Roman"/>
        </w:rPr>
        <w:t>Кому: ________________________________________</w:t>
      </w:r>
    </w:p>
    <w:p w14:paraId="03AFA955"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(фамилия, имя, отчество – ИП)</w:t>
      </w:r>
    </w:p>
    <w:p w14:paraId="04FFCA45"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63FF68DE"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(полное наименование организации – для юридических лиц)</w:t>
      </w:r>
    </w:p>
    <w:p w14:paraId="58670881" w14:textId="77777777" w:rsidR="00F75E0D" w:rsidRPr="00F75E0D" w:rsidRDefault="00F75E0D" w:rsidP="00F75E0D">
      <w:pPr>
        <w:widowControl/>
        <w:ind w:left="5245"/>
        <w:jc w:val="both"/>
        <w:rPr>
          <w:rFonts w:eastAsia="Times New Roman"/>
        </w:rPr>
      </w:pPr>
      <w:r w:rsidRPr="00F75E0D">
        <w:rPr>
          <w:rFonts w:eastAsia="Times New Roman"/>
        </w:rPr>
        <w:t>Контактные данные:</w:t>
      </w:r>
    </w:p>
    <w:p w14:paraId="03BE205F"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2FEC9861"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(телефон)</w:t>
      </w:r>
    </w:p>
    <w:p w14:paraId="229EA01A"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3A70B746"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(адрес электронной почты)</w:t>
      </w:r>
    </w:p>
    <w:p w14:paraId="1133CA41" w14:textId="77777777" w:rsidR="00F75E0D" w:rsidRPr="00F75E0D" w:rsidRDefault="00F75E0D" w:rsidP="00F75E0D">
      <w:pPr>
        <w:widowControl/>
        <w:ind w:left="5245"/>
        <w:jc w:val="both"/>
        <w:rPr>
          <w:rFonts w:eastAsia="Times New Roman"/>
        </w:rPr>
      </w:pPr>
      <w:r w:rsidRPr="00F75E0D">
        <w:rPr>
          <w:rFonts w:eastAsia="Times New Roman"/>
        </w:rPr>
        <w:t>_________________________________________</w:t>
      </w:r>
    </w:p>
    <w:p w14:paraId="0AE2E094" w14:textId="77777777" w:rsidR="00F75E0D" w:rsidRPr="00F75E0D" w:rsidRDefault="00F75E0D" w:rsidP="00F75E0D">
      <w:pPr>
        <w:widowControl/>
        <w:ind w:left="5245"/>
        <w:jc w:val="both"/>
        <w:rPr>
          <w:rFonts w:eastAsia="Times New Roman"/>
          <w:i/>
          <w:sz w:val="20"/>
          <w:szCs w:val="20"/>
        </w:rPr>
      </w:pPr>
      <w:r w:rsidRPr="00F75E0D">
        <w:rPr>
          <w:rFonts w:eastAsia="Times New Roman"/>
          <w:i/>
          <w:sz w:val="20"/>
          <w:szCs w:val="20"/>
        </w:rPr>
        <w:t>(адрес заявителя)</w:t>
      </w:r>
    </w:p>
    <w:p w14:paraId="3CCE53C0" w14:textId="77777777" w:rsidR="00F75E0D" w:rsidRPr="00F75E0D" w:rsidRDefault="00F75E0D" w:rsidP="00F75E0D">
      <w:pPr>
        <w:widowControl/>
        <w:jc w:val="center"/>
        <w:rPr>
          <w:rFonts w:eastAsia="Times New Roman"/>
        </w:rPr>
      </w:pPr>
    </w:p>
    <w:p w14:paraId="526FB940" w14:textId="77777777" w:rsidR="00F75E0D" w:rsidRPr="00F75E0D" w:rsidRDefault="00F75E0D" w:rsidP="00F75E0D">
      <w:pPr>
        <w:widowControl/>
        <w:jc w:val="center"/>
        <w:rPr>
          <w:rFonts w:eastAsia="Times New Roman"/>
        </w:rPr>
      </w:pPr>
      <w:r w:rsidRPr="00F75E0D">
        <w:rPr>
          <w:rFonts w:eastAsia="Times New Roman"/>
        </w:rPr>
        <w:t>Место заключения договора _____________.    Дата_________________</w:t>
      </w:r>
    </w:p>
    <w:p w14:paraId="2322B78D" w14:textId="77777777" w:rsidR="00F75E0D" w:rsidRPr="00F75E0D" w:rsidRDefault="00F75E0D" w:rsidP="00F75E0D">
      <w:pPr>
        <w:widowControl/>
        <w:jc w:val="center"/>
        <w:rPr>
          <w:rFonts w:eastAsia="Times New Roman"/>
        </w:rPr>
      </w:pPr>
    </w:p>
    <w:p w14:paraId="05E853E6" w14:textId="77777777" w:rsidR="00F75E0D" w:rsidRPr="00F75E0D" w:rsidRDefault="00F75E0D" w:rsidP="00F75E0D">
      <w:pPr>
        <w:widowControl/>
        <w:ind w:firstLine="567"/>
        <w:jc w:val="both"/>
        <w:rPr>
          <w:rFonts w:eastAsia="Times New Roman"/>
        </w:rPr>
      </w:pPr>
      <w:r w:rsidRPr="00F75E0D">
        <w:rPr>
          <w:rFonts w:eastAsia="Times New Roman"/>
        </w:rPr>
        <w:t xml:space="preserve">____________, именуемое в дальнейшем «Продавец», действующее на основании ___________, в лице _______________, действующего на основании _______________, зарегистрированное за основным государственным регистрационным номером _____________, ИНН _____________, расположенный по адресу: _____________, - с одной стороны, и ______________ именуемое(ые) в дальнейшем «Покупатель(Покупатели)», в лице ______________, действующего на основании _____________ (номер ЕГРИП _____________, номер ЕГРЮЛ ____________), с другой стороны, далее совместно именуемые Стороны, заключили настоящий Договор (далее – «Договор») о нижеследующем: </w:t>
      </w:r>
    </w:p>
    <w:p w14:paraId="3CE75075" w14:textId="77777777" w:rsidR="00F75E0D" w:rsidRPr="00F75E0D" w:rsidRDefault="00F75E0D" w:rsidP="00F75E0D">
      <w:pPr>
        <w:widowControl/>
        <w:ind w:firstLine="567"/>
        <w:jc w:val="center"/>
        <w:rPr>
          <w:rFonts w:eastAsia="Times New Roman"/>
        </w:rPr>
      </w:pPr>
    </w:p>
    <w:p w14:paraId="1106714C" w14:textId="77777777" w:rsidR="00F75E0D" w:rsidRPr="00F75E0D" w:rsidRDefault="00F75E0D" w:rsidP="00F75E0D">
      <w:pPr>
        <w:widowControl/>
        <w:ind w:firstLine="567"/>
        <w:jc w:val="center"/>
        <w:rPr>
          <w:rFonts w:eastAsia="Times New Roman"/>
        </w:rPr>
      </w:pPr>
      <w:r w:rsidRPr="00F75E0D">
        <w:rPr>
          <w:rFonts w:eastAsia="Times New Roman"/>
        </w:rPr>
        <w:t>1. Предмет Договора</w:t>
      </w:r>
    </w:p>
    <w:p w14:paraId="3F352D74" w14:textId="77777777" w:rsidR="00F75E0D" w:rsidRPr="00F75E0D" w:rsidRDefault="00F75E0D" w:rsidP="00F75E0D">
      <w:pPr>
        <w:widowControl/>
        <w:ind w:firstLine="567"/>
        <w:jc w:val="center"/>
        <w:rPr>
          <w:rFonts w:eastAsia="Times New Roman"/>
        </w:rPr>
      </w:pPr>
    </w:p>
    <w:p w14:paraId="761D817F" w14:textId="77777777" w:rsidR="00F75E0D" w:rsidRPr="00F75E0D" w:rsidRDefault="00F75E0D" w:rsidP="00F75E0D">
      <w:pPr>
        <w:widowControl/>
        <w:ind w:firstLine="567"/>
        <w:jc w:val="both"/>
        <w:rPr>
          <w:rFonts w:eastAsia="Times New Roman"/>
        </w:rPr>
      </w:pPr>
      <w:r w:rsidRPr="00F75E0D">
        <w:rPr>
          <w:rFonts w:eastAsia="Times New Roman"/>
        </w:rPr>
        <w:t xml:space="preserve">1.1 По настоящему Договору Продавец обязуется передать в собственность Покупателя, а Покупатель обязуется оплатить следующий объект недвижимости: ___________ по адресу ___________ общей площадью _________, ______________ – далее именуемый «Объект» – определенно установленный в соответствии со статьей 554 Гражданского кодекса Российской Федерации в пункте 1.2 настоящего Договора. </w:t>
      </w:r>
    </w:p>
    <w:p w14:paraId="64FDD47A" w14:textId="77777777" w:rsidR="00F75E0D" w:rsidRPr="00F75E0D" w:rsidRDefault="00F75E0D" w:rsidP="00F75E0D">
      <w:pPr>
        <w:widowControl/>
        <w:ind w:firstLine="567"/>
        <w:jc w:val="both"/>
        <w:rPr>
          <w:rFonts w:eastAsia="Times New Roman"/>
        </w:rPr>
      </w:pPr>
      <w:r w:rsidRPr="00F75E0D">
        <w:rPr>
          <w:rFonts w:eastAsia="Times New Roman"/>
        </w:rPr>
        <w:t>1.2 Определение предмета в Договоре.</w:t>
      </w:r>
    </w:p>
    <w:p w14:paraId="78CD4986" w14:textId="77777777" w:rsidR="00F75E0D" w:rsidRPr="00F75E0D" w:rsidRDefault="00F75E0D" w:rsidP="00F75E0D">
      <w:pPr>
        <w:widowControl/>
        <w:ind w:firstLine="567"/>
        <w:jc w:val="both"/>
        <w:rPr>
          <w:rFonts w:eastAsia="Times New Roman"/>
        </w:rPr>
      </w:pPr>
      <w:r w:rsidRPr="00F75E0D">
        <w:rPr>
          <w:rFonts w:eastAsia="Times New Roman"/>
        </w:rPr>
        <w:t>В соответствии с пунктом 1.1 настоящего Договора Продавец передает Покупателю в собственность следующий объект недвижимости: ___________ (сведения о праве собственности: ______________), находящийся в муниципальной собственности ____________ и принадлежащий Покупателю на праве аренды (сведения о договоре аренды:__________________).</w:t>
      </w:r>
    </w:p>
    <w:p w14:paraId="768A8786" w14:textId="77777777" w:rsidR="00F75E0D" w:rsidRPr="00F75E0D" w:rsidRDefault="00F75E0D" w:rsidP="00F75E0D">
      <w:pPr>
        <w:widowControl/>
        <w:ind w:firstLine="567"/>
        <w:jc w:val="both"/>
        <w:rPr>
          <w:rFonts w:eastAsia="Times New Roman"/>
        </w:rPr>
      </w:pPr>
      <w:r w:rsidRPr="00F75E0D">
        <w:rPr>
          <w:rFonts w:eastAsia="Times New Roman"/>
        </w:rPr>
        <w:t>1.3 Объект, указанный в пункте 1.2 настоящего Договора, находится в муниципальной собственности ____________ и приватизируется в соответствии с ______________ от ___________ № ___________.</w:t>
      </w:r>
    </w:p>
    <w:p w14:paraId="3B7E049C" w14:textId="77777777" w:rsidR="00F75E0D" w:rsidRPr="00F75E0D" w:rsidRDefault="00F75E0D" w:rsidP="00F75E0D">
      <w:pPr>
        <w:widowControl/>
        <w:ind w:firstLine="567"/>
        <w:jc w:val="both"/>
        <w:rPr>
          <w:rFonts w:eastAsia="Times New Roman"/>
        </w:rPr>
      </w:pPr>
      <w:r w:rsidRPr="00F75E0D">
        <w:rPr>
          <w:rFonts w:eastAsia="Times New Roman"/>
        </w:rPr>
        <w:t xml:space="preserve">1.4 Объект на дату заключения настоящего договора не продан, не подарен, не заложен, под арестом не состоит. </w:t>
      </w:r>
    </w:p>
    <w:p w14:paraId="6C83A1EC" w14:textId="77777777" w:rsidR="00F75E0D" w:rsidRPr="00F75E0D" w:rsidRDefault="00F75E0D" w:rsidP="00F75E0D">
      <w:pPr>
        <w:widowControl/>
        <w:ind w:firstLine="567"/>
        <w:jc w:val="both"/>
        <w:rPr>
          <w:rFonts w:eastAsia="Times New Roman"/>
        </w:rPr>
      </w:pPr>
      <w:r w:rsidRPr="00F75E0D">
        <w:rPr>
          <w:rFonts w:eastAsia="Times New Roman"/>
        </w:rPr>
        <w:t>1.5 Передача Продавцом Покупателю Объекта, индивидуально определенного в пункте 1.2 настоящего Договора, осуществляется в срок __________ с момента выполнения Покупателем обязательств по оплате, предусмотренных в пункте 2.2. настоящего Договора (в случае единовременной оплаты – после оплаты всей цены Объекта, в случае рассрочки платежа – после оплаты суммы первого платежа) и оформляется двусторонним Актом приема-передачи. Подписание Акта приема-передачи уполномоченными лицами Продавца и Покупателя свидетельствует о том, что Продавец передал, а Покупатель принят Объект.</w:t>
      </w:r>
    </w:p>
    <w:p w14:paraId="10E7BEFE" w14:textId="77777777" w:rsidR="00F75E0D" w:rsidRPr="00F75E0D" w:rsidRDefault="00F75E0D" w:rsidP="00F75E0D">
      <w:pPr>
        <w:widowControl/>
        <w:ind w:firstLine="567"/>
        <w:jc w:val="center"/>
        <w:rPr>
          <w:rFonts w:eastAsia="Times New Roman"/>
          <w:b/>
        </w:rPr>
      </w:pPr>
      <w:r w:rsidRPr="00F75E0D">
        <w:rPr>
          <w:rFonts w:eastAsia="Times New Roman"/>
          <w:b/>
        </w:rPr>
        <w:t>2. Цена и порядок расчетов</w:t>
      </w:r>
    </w:p>
    <w:p w14:paraId="2596CB40" w14:textId="77777777" w:rsidR="00F75E0D" w:rsidRPr="00F75E0D" w:rsidRDefault="00F75E0D" w:rsidP="00F75E0D">
      <w:pPr>
        <w:widowControl/>
        <w:ind w:firstLine="567"/>
        <w:jc w:val="both"/>
        <w:rPr>
          <w:rFonts w:eastAsia="Times New Roman"/>
        </w:rPr>
      </w:pPr>
      <w:r w:rsidRPr="00F75E0D">
        <w:rPr>
          <w:rFonts w:eastAsia="Times New Roman"/>
        </w:rPr>
        <w:t xml:space="preserve">2.1 Цена Объекта по настоящему Договору в соответствии с оценкой его рыночной стоимости, определенной независимым оценщиком ________________ (Отчет __________________ ) составляет _________________. </w:t>
      </w:r>
    </w:p>
    <w:p w14:paraId="250019D6" w14:textId="77777777" w:rsidR="00F75E0D" w:rsidRPr="00F75E0D" w:rsidRDefault="00F75E0D" w:rsidP="00F75E0D">
      <w:pPr>
        <w:widowControl/>
        <w:ind w:firstLine="567"/>
        <w:jc w:val="both"/>
        <w:rPr>
          <w:rFonts w:eastAsia="Times New Roman"/>
        </w:rPr>
      </w:pPr>
      <w:r w:rsidRPr="00F75E0D">
        <w:rPr>
          <w:rFonts w:eastAsia="Times New Roman"/>
        </w:rPr>
        <w:t xml:space="preserve">2.2 Покупатель оплачивает цену __________,  _____________ в срок ____________ с даты заключения настоящего Договора на расчетный счет Продавца, указанный в настоящем Договоре, в соответствии со следующим графиком платежей: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033"/>
        <w:gridCol w:w="2033"/>
        <w:gridCol w:w="2058"/>
        <w:gridCol w:w="2076"/>
      </w:tblGrid>
      <w:tr w:rsidR="00F75E0D" w:rsidRPr="00F75E0D" w14:paraId="6310E6A8" w14:textId="77777777" w:rsidTr="000D265A">
        <w:tc>
          <w:tcPr>
            <w:tcW w:w="2140" w:type="dxa"/>
            <w:shd w:val="clear" w:color="auto" w:fill="auto"/>
          </w:tcPr>
          <w:p w14:paraId="0FEBFA71" w14:textId="77777777" w:rsidR="00F75E0D" w:rsidRPr="00F75E0D" w:rsidRDefault="00F75E0D" w:rsidP="00F75E0D">
            <w:pPr>
              <w:widowControl/>
              <w:jc w:val="both"/>
              <w:rPr>
                <w:rFonts w:eastAsia="Times New Roman"/>
                <w:szCs w:val="22"/>
              </w:rPr>
            </w:pPr>
            <w:r w:rsidRPr="00F75E0D">
              <w:rPr>
                <w:rFonts w:eastAsia="Times New Roman"/>
                <w:szCs w:val="22"/>
              </w:rPr>
              <w:t xml:space="preserve">Дата платежа при рассрочке </w:t>
            </w:r>
          </w:p>
        </w:tc>
        <w:tc>
          <w:tcPr>
            <w:tcW w:w="2140" w:type="dxa"/>
            <w:shd w:val="clear" w:color="auto" w:fill="auto"/>
          </w:tcPr>
          <w:p w14:paraId="6AF37067" w14:textId="77777777" w:rsidR="00F75E0D" w:rsidRPr="00F75E0D" w:rsidRDefault="00F75E0D" w:rsidP="00F75E0D">
            <w:pPr>
              <w:widowControl/>
              <w:jc w:val="both"/>
              <w:rPr>
                <w:rFonts w:eastAsia="Times New Roman"/>
                <w:szCs w:val="22"/>
              </w:rPr>
            </w:pPr>
            <w:r w:rsidRPr="00F75E0D">
              <w:rPr>
                <w:rFonts w:eastAsia="Times New Roman"/>
                <w:szCs w:val="22"/>
              </w:rPr>
              <w:t xml:space="preserve">Основная сумма к погашению при рассрочке </w:t>
            </w:r>
          </w:p>
        </w:tc>
        <w:tc>
          <w:tcPr>
            <w:tcW w:w="2140" w:type="dxa"/>
            <w:shd w:val="clear" w:color="auto" w:fill="auto"/>
          </w:tcPr>
          <w:p w14:paraId="182C17D5" w14:textId="77777777" w:rsidR="00F75E0D" w:rsidRPr="00F75E0D" w:rsidRDefault="00F75E0D" w:rsidP="00F75E0D">
            <w:pPr>
              <w:widowControl/>
              <w:jc w:val="both"/>
              <w:rPr>
                <w:rFonts w:eastAsia="Times New Roman"/>
                <w:szCs w:val="22"/>
              </w:rPr>
            </w:pPr>
            <w:r w:rsidRPr="00F75E0D">
              <w:rPr>
                <w:rFonts w:eastAsia="Times New Roman"/>
                <w:szCs w:val="22"/>
              </w:rPr>
              <w:t xml:space="preserve">Годовая процентная ставка при рассрочке </w:t>
            </w:r>
          </w:p>
        </w:tc>
        <w:tc>
          <w:tcPr>
            <w:tcW w:w="2140" w:type="dxa"/>
            <w:shd w:val="clear" w:color="auto" w:fill="auto"/>
          </w:tcPr>
          <w:p w14:paraId="6E9AF5F5" w14:textId="77777777" w:rsidR="00F75E0D" w:rsidRPr="00F75E0D" w:rsidRDefault="00F75E0D" w:rsidP="00F75E0D">
            <w:pPr>
              <w:widowControl/>
              <w:jc w:val="both"/>
              <w:rPr>
                <w:rFonts w:eastAsia="Times New Roman"/>
                <w:szCs w:val="22"/>
              </w:rPr>
            </w:pPr>
            <w:r w:rsidRPr="00F75E0D">
              <w:rPr>
                <w:rFonts w:eastAsia="Times New Roman"/>
                <w:szCs w:val="22"/>
              </w:rPr>
              <w:t xml:space="preserve">Сумма начисленных процентов при рассрочке </w:t>
            </w:r>
          </w:p>
        </w:tc>
        <w:tc>
          <w:tcPr>
            <w:tcW w:w="2140" w:type="dxa"/>
            <w:shd w:val="clear" w:color="auto" w:fill="auto"/>
          </w:tcPr>
          <w:p w14:paraId="49DA9EF5" w14:textId="77777777" w:rsidR="00F75E0D" w:rsidRPr="00F75E0D" w:rsidRDefault="00F75E0D" w:rsidP="00F75E0D">
            <w:pPr>
              <w:widowControl/>
              <w:jc w:val="both"/>
              <w:rPr>
                <w:rFonts w:eastAsia="Times New Roman"/>
                <w:szCs w:val="22"/>
              </w:rPr>
            </w:pPr>
            <w:r w:rsidRPr="00F75E0D">
              <w:rPr>
                <w:rFonts w:eastAsia="Times New Roman"/>
                <w:szCs w:val="22"/>
              </w:rPr>
              <w:t>Итого к перечислению при рассрочке</w:t>
            </w:r>
          </w:p>
        </w:tc>
      </w:tr>
      <w:tr w:rsidR="00F75E0D" w:rsidRPr="00F75E0D" w14:paraId="25C081FA" w14:textId="77777777" w:rsidTr="000D265A">
        <w:tc>
          <w:tcPr>
            <w:tcW w:w="2140" w:type="dxa"/>
            <w:shd w:val="clear" w:color="auto" w:fill="auto"/>
          </w:tcPr>
          <w:p w14:paraId="1A6DAA14" w14:textId="77777777" w:rsidR="00F75E0D" w:rsidRPr="00F75E0D" w:rsidRDefault="00F75E0D" w:rsidP="00F75E0D">
            <w:pPr>
              <w:widowControl/>
              <w:jc w:val="both"/>
              <w:rPr>
                <w:rFonts w:eastAsia="Times New Roman"/>
                <w:szCs w:val="22"/>
              </w:rPr>
            </w:pPr>
          </w:p>
        </w:tc>
        <w:tc>
          <w:tcPr>
            <w:tcW w:w="2140" w:type="dxa"/>
            <w:shd w:val="clear" w:color="auto" w:fill="auto"/>
          </w:tcPr>
          <w:p w14:paraId="7C227C15" w14:textId="77777777" w:rsidR="00F75E0D" w:rsidRPr="00F75E0D" w:rsidRDefault="00F75E0D" w:rsidP="00F75E0D">
            <w:pPr>
              <w:widowControl/>
              <w:jc w:val="both"/>
              <w:rPr>
                <w:rFonts w:eastAsia="Times New Roman"/>
                <w:szCs w:val="22"/>
              </w:rPr>
            </w:pPr>
          </w:p>
        </w:tc>
        <w:tc>
          <w:tcPr>
            <w:tcW w:w="2140" w:type="dxa"/>
            <w:shd w:val="clear" w:color="auto" w:fill="auto"/>
          </w:tcPr>
          <w:p w14:paraId="51FF2205" w14:textId="77777777" w:rsidR="00F75E0D" w:rsidRPr="00F75E0D" w:rsidRDefault="00F75E0D" w:rsidP="00F75E0D">
            <w:pPr>
              <w:widowControl/>
              <w:jc w:val="both"/>
              <w:rPr>
                <w:rFonts w:eastAsia="Times New Roman"/>
                <w:szCs w:val="22"/>
              </w:rPr>
            </w:pPr>
          </w:p>
        </w:tc>
        <w:tc>
          <w:tcPr>
            <w:tcW w:w="2140" w:type="dxa"/>
            <w:shd w:val="clear" w:color="auto" w:fill="auto"/>
          </w:tcPr>
          <w:p w14:paraId="43C90557" w14:textId="77777777" w:rsidR="00F75E0D" w:rsidRPr="00F75E0D" w:rsidRDefault="00F75E0D" w:rsidP="00F75E0D">
            <w:pPr>
              <w:widowControl/>
              <w:jc w:val="both"/>
              <w:rPr>
                <w:rFonts w:eastAsia="Times New Roman"/>
                <w:szCs w:val="22"/>
              </w:rPr>
            </w:pPr>
          </w:p>
        </w:tc>
        <w:tc>
          <w:tcPr>
            <w:tcW w:w="2140" w:type="dxa"/>
            <w:shd w:val="clear" w:color="auto" w:fill="auto"/>
          </w:tcPr>
          <w:p w14:paraId="11DEA72F" w14:textId="77777777" w:rsidR="00F75E0D" w:rsidRPr="00F75E0D" w:rsidRDefault="00F75E0D" w:rsidP="00F75E0D">
            <w:pPr>
              <w:widowControl/>
              <w:jc w:val="both"/>
              <w:rPr>
                <w:rFonts w:eastAsia="Times New Roman"/>
                <w:szCs w:val="22"/>
              </w:rPr>
            </w:pPr>
          </w:p>
        </w:tc>
      </w:tr>
      <w:tr w:rsidR="00F75E0D" w:rsidRPr="00F75E0D" w14:paraId="7C9A6D4C" w14:textId="77777777" w:rsidTr="000D265A">
        <w:tc>
          <w:tcPr>
            <w:tcW w:w="2140" w:type="dxa"/>
            <w:shd w:val="clear" w:color="auto" w:fill="auto"/>
          </w:tcPr>
          <w:p w14:paraId="65472DBB" w14:textId="77777777" w:rsidR="00F75E0D" w:rsidRPr="00F75E0D" w:rsidRDefault="00F75E0D" w:rsidP="00F75E0D">
            <w:pPr>
              <w:widowControl/>
              <w:jc w:val="both"/>
              <w:rPr>
                <w:rFonts w:eastAsia="Times New Roman"/>
                <w:szCs w:val="22"/>
              </w:rPr>
            </w:pPr>
          </w:p>
        </w:tc>
        <w:tc>
          <w:tcPr>
            <w:tcW w:w="2140" w:type="dxa"/>
            <w:shd w:val="clear" w:color="auto" w:fill="auto"/>
          </w:tcPr>
          <w:p w14:paraId="76B25DEF" w14:textId="77777777" w:rsidR="00F75E0D" w:rsidRPr="00F75E0D" w:rsidRDefault="00F75E0D" w:rsidP="00F75E0D">
            <w:pPr>
              <w:widowControl/>
              <w:jc w:val="both"/>
              <w:rPr>
                <w:rFonts w:eastAsia="Times New Roman"/>
                <w:szCs w:val="22"/>
              </w:rPr>
            </w:pPr>
          </w:p>
        </w:tc>
        <w:tc>
          <w:tcPr>
            <w:tcW w:w="2140" w:type="dxa"/>
            <w:shd w:val="clear" w:color="auto" w:fill="auto"/>
          </w:tcPr>
          <w:p w14:paraId="33CA9575" w14:textId="77777777" w:rsidR="00F75E0D" w:rsidRPr="00F75E0D" w:rsidRDefault="00F75E0D" w:rsidP="00F75E0D">
            <w:pPr>
              <w:widowControl/>
              <w:jc w:val="both"/>
              <w:rPr>
                <w:rFonts w:eastAsia="Times New Roman"/>
                <w:szCs w:val="22"/>
              </w:rPr>
            </w:pPr>
          </w:p>
        </w:tc>
        <w:tc>
          <w:tcPr>
            <w:tcW w:w="2140" w:type="dxa"/>
            <w:shd w:val="clear" w:color="auto" w:fill="auto"/>
          </w:tcPr>
          <w:p w14:paraId="7DD47840" w14:textId="77777777" w:rsidR="00F75E0D" w:rsidRPr="00F75E0D" w:rsidRDefault="00F75E0D" w:rsidP="00F75E0D">
            <w:pPr>
              <w:widowControl/>
              <w:jc w:val="both"/>
              <w:rPr>
                <w:rFonts w:eastAsia="Times New Roman"/>
                <w:szCs w:val="22"/>
              </w:rPr>
            </w:pPr>
          </w:p>
        </w:tc>
        <w:tc>
          <w:tcPr>
            <w:tcW w:w="2140" w:type="dxa"/>
            <w:shd w:val="clear" w:color="auto" w:fill="auto"/>
          </w:tcPr>
          <w:p w14:paraId="5B162BC8" w14:textId="77777777" w:rsidR="00F75E0D" w:rsidRPr="00F75E0D" w:rsidRDefault="00F75E0D" w:rsidP="00F75E0D">
            <w:pPr>
              <w:widowControl/>
              <w:jc w:val="both"/>
              <w:rPr>
                <w:rFonts w:eastAsia="Times New Roman"/>
                <w:szCs w:val="22"/>
              </w:rPr>
            </w:pPr>
          </w:p>
        </w:tc>
      </w:tr>
      <w:tr w:rsidR="00F75E0D" w:rsidRPr="00F75E0D" w14:paraId="1ED1F3BD" w14:textId="77777777" w:rsidTr="000D265A">
        <w:tc>
          <w:tcPr>
            <w:tcW w:w="2140" w:type="dxa"/>
            <w:shd w:val="clear" w:color="auto" w:fill="auto"/>
          </w:tcPr>
          <w:p w14:paraId="4B5FEE0D" w14:textId="77777777" w:rsidR="00F75E0D" w:rsidRPr="00F75E0D" w:rsidRDefault="00F75E0D" w:rsidP="00F75E0D">
            <w:pPr>
              <w:widowControl/>
              <w:jc w:val="both"/>
              <w:rPr>
                <w:rFonts w:eastAsia="Times New Roman"/>
                <w:szCs w:val="22"/>
              </w:rPr>
            </w:pPr>
          </w:p>
        </w:tc>
        <w:tc>
          <w:tcPr>
            <w:tcW w:w="2140" w:type="dxa"/>
            <w:shd w:val="clear" w:color="auto" w:fill="auto"/>
          </w:tcPr>
          <w:p w14:paraId="3A3C42DD" w14:textId="77777777" w:rsidR="00F75E0D" w:rsidRPr="00F75E0D" w:rsidRDefault="00F75E0D" w:rsidP="00F75E0D">
            <w:pPr>
              <w:widowControl/>
              <w:jc w:val="both"/>
              <w:rPr>
                <w:rFonts w:eastAsia="Times New Roman"/>
                <w:szCs w:val="22"/>
              </w:rPr>
            </w:pPr>
          </w:p>
        </w:tc>
        <w:tc>
          <w:tcPr>
            <w:tcW w:w="2140" w:type="dxa"/>
            <w:shd w:val="clear" w:color="auto" w:fill="auto"/>
          </w:tcPr>
          <w:p w14:paraId="34DDDF78" w14:textId="77777777" w:rsidR="00F75E0D" w:rsidRPr="00F75E0D" w:rsidRDefault="00F75E0D" w:rsidP="00F75E0D">
            <w:pPr>
              <w:widowControl/>
              <w:jc w:val="both"/>
              <w:rPr>
                <w:rFonts w:eastAsia="Times New Roman"/>
                <w:szCs w:val="22"/>
              </w:rPr>
            </w:pPr>
          </w:p>
        </w:tc>
        <w:tc>
          <w:tcPr>
            <w:tcW w:w="2140" w:type="dxa"/>
            <w:shd w:val="clear" w:color="auto" w:fill="auto"/>
          </w:tcPr>
          <w:p w14:paraId="3ED2C780" w14:textId="77777777" w:rsidR="00F75E0D" w:rsidRPr="00F75E0D" w:rsidRDefault="00F75E0D" w:rsidP="00F75E0D">
            <w:pPr>
              <w:widowControl/>
              <w:jc w:val="both"/>
              <w:rPr>
                <w:rFonts w:eastAsia="Times New Roman"/>
                <w:szCs w:val="22"/>
              </w:rPr>
            </w:pPr>
          </w:p>
        </w:tc>
        <w:tc>
          <w:tcPr>
            <w:tcW w:w="2140" w:type="dxa"/>
            <w:shd w:val="clear" w:color="auto" w:fill="auto"/>
          </w:tcPr>
          <w:p w14:paraId="373C4939" w14:textId="77777777" w:rsidR="00F75E0D" w:rsidRPr="00F75E0D" w:rsidRDefault="00F75E0D" w:rsidP="00F75E0D">
            <w:pPr>
              <w:widowControl/>
              <w:jc w:val="both"/>
              <w:rPr>
                <w:rFonts w:eastAsia="Times New Roman"/>
                <w:szCs w:val="22"/>
              </w:rPr>
            </w:pPr>
          </w:p>
        </w:tc>
      </w:tr>
    </w:tbl>
    <w:p w14:paraId="77805FF1" w14:textId="77777777" w:rsidR="00F75E0D" w:rsidRPr="00F75E0D" w:rsidRDefault="00F75E0D" w:rsidP="00F75E0D">
      <w:pPr>
        <w:widowControl/>
        <w:ind w:firstLine="567"/>
        <w:jc w:val="both"/>
        <w:rPr>
          <w:rFonts w:eastAsia="Times New Roman"/>
        </w:rPr>
      </w:pPr>
      <w:r w:rsidRPr="00F75E0D">
        <w:rPr>
          <w:rFonts w:eastAsia="Times New Roman"/>
        </w:rPr>
        <w:t xml:space="preserve">2.3 Денежные обязательства Покупателя, предусмотренные пунктами 2.1, 2.2 настоящего Договора, считаются полностью прекращенными и надлежаще исполненными с момента зачисления указанных средств в полном объеме на расчетный счет Продавца. </w:t>
      </w:r>
    </w:p>
    <w:p w14:paraId="12ED88EE" w14:textId="77777777" w:rsidR="00F75E0D" w:rsidRPr="00F75E0D" w:rsidRDefault="00F75E0D" w:rsidP="00F75E0D">
      <w:pPr>
        <w:widowControl/>
        <w:ind w:firstLine="567"/>
        <w:jc w:val="both"/>
        <w:rPr>
          <w:rFonts w:ascii="TimesNewRomanPSMT" w:eastAsia="Times New Roman" w:hAnsi="TimesNewRomanPSMT"/>
          <w:color w:val="000000"/>
          <w:sz w:val="40"/>
          <w:szCs w:val="28"/>
        </w:rPr>
      </w:pPr>
      <w:r w:rsidRPr="00F75E0D">
        <w:rPr>
          <w:rFonts w:eastAsia="Times New Roman"/>
        </w:rPr>
        <w:t>2.4 В случае рассрочки платежа Объект находится в залоге у Продавца до полной оплаты.</w:t>
      </w:r>
    </w:p>
    <w:p w14:paraId="3DAAC6FC" w14:textId="77777777" w:rsidR="00F75E0D" w:rsidRPr="00F75E0D" w:rsidRDefault="00F75E0D" w:rsidP="00F75E0D">
      <w:pPr>
        <w:widowControl/>
        <w:ind w:firstLine="567"/>
        <w:jc w:val="center"/>
        <w:rPr>
          <w:rFonts w:eastAsia="Times New Roman"/>
          <w:b/>
        </w:rPr>
      </w:pPr>
      <w:r w:rsidRPr="00F75E0D">
        <w:rPr>
          <w:rFonts w:eastAsia="Times New Roman"/>
          <w:b/>
        </w:rPr>
        <w:t>3. Обязанности Сторон</w:t>
      </w:r>
    </w:p>
    <w:p w14:paraId="5BA0980C" w14:textId="77777777" w:rsidR="00F75E0D" w:rsidRPr="00F75E0D" w:rsidRDefault="00F75E0D" w:rsidP="00F75E0D">
      <w:pPr>
        <w:widowControl/>
        <w:ind w:firstLine="567"/>
        <w:jc w:val="both"/>
        <w:rPr>
          <w:rFonts w:eastAsia="Times New Roman"/>
        </w:rPr>
      </w:pPr>
      <w:r w:rsidRPr="00F75E0D">
        <w:rPr>
          <w:rFonts w:eastAsia="Times New Roman"/>
        </w:rPr>
        <w:t xml:space="preserve">3.1 Обязанности Продавца: </w:t>
      </w:r>
    </w:p>
    <w:p w14:paraId="3AF5F0C8" w14:textId="77777777" w:rsidR="00F75E0D" w:rsidRPr="00F75E0D" w:rsidRDefault="00F75E0D" w:rsidP="00F75E0D">
      <w:pPr>
        <w:widowControl/>
        <w:ind w:firstLine="567"/>
        <w:jc w:val="both"/>
        <w:rPr>
          <w:rFonts w:eastAsia="Times New Roman"/>
        </w:rPr>
      </w:pPr>
      <w:r w:rsidRPr="00F75E0D">
        <w:rPr>
          <w:rFonts w:eastAsia="Times New Roman"/>
        </w:rPr>
        <w:t xml:space="preserve">3.1.1 Передать в собственность Покупателя Объекты, определенно установленные в соответствии со статьей 554 Гражданского кодекса Российской Федерации в пункте 1.2 настоящего Договора, в порядке, предусмотренном пунктом 1.5 настоящего Договора. </w:t>
      </w:r>
    </w:p>
    <w:p w14:paraId="0822FC21" w14:textId="77777777" w:rsidR="00F75E0D" w:rsidRPr="00F75E0D" w:rsidRDefault="00F75E0D" w:rsidP="00F75E0D">
      <w:pPr>
        <w:widowControl/>
        <w:ind w:firstLine="567"/>
        <w:jc w:val="both"/>
        <w:rPr>
          <w:rFonts w:eastAsia="Times New Roman"/>
        </w:rPr>
      </w:pPr>
      <w:r w:rsidRPr="00F75E0D">
        <w:rPr>
          <w:rFonts w:eastAsia="Times New Roman"/>
        </w:rPr>
        <w:t xml:space="preserve">3.1.2 В срок __________ от даты подписания Акта приема-передачи Объекта предоставить Покупателю все необходимые в соответствии с действующим законодательством Российской Федерации и требованиями органа, осуществляющего государственную регистрацию прав на недвижимое имущество и сделок с ним, документы для осуществления государственной регистрации перехода права собственности на Объект недвижимости. </w:t>
      </w:r>
    </w:p>
    <w:p w14:paraId="412F3ECD" w14:textId="77777777" w:rsidR="00F75E0D" w:rsidRPr="00F75E0D" w:rsidRDefault="00F75E0D" w:rsidP="00F75E0D">
      <w:pPr>
        <w:widowControl/>
        <w:ind w:firstLine="567"/>
        <w:jc w:val="both"/>
        <w:rPr>
          <w:rFonts w:eastAsia="Times New Roman"/>
        </w:rPr>
      </w:pPr>
      <w:r w:rsidRPr="00F75E0D">
        <w:rPr>
          <w:rFonts w:eastAsia="Times New Roman"/>
        </w:rPr>
        <w:t xml:space="preserve">3.1.3 Надлежащим образом исполнять все свои обязанности, предусмотренные настоящим Договором и вытекающие из условий последнего и существа отношений с Покупателем. </w:t>
      </w:r>
    </w:p>
    <w:p w14:paraId="4C891CE2" w14:textId="77777777" w:rsidR="00F75E0D" w:rsidRPr="00F75E0D" w:rsidRDefault="00F75E0D" w:rsidP="00F75E0D">
      <w:pPr>
        <w:widowControl/>
        <w:ind w:firstLine="567"/>
        <w:jc w:val="both"/>
        <w:rPr>
          <w:rFonts w:eastAsia="Times New Roman"/>
        </w:rPr>
      </w:pPr>
      <w:r w:rsidRPr="00F75E0D">
        <w:rPr>
          <w:rFonts w:eastAsia="Times New Roman"/>
        </w:rPr>
        <w:t xml:space="preserve">3.2 Обязанности Покупателя: </w:t>
      </w:r>
    </w:p>
    <w:p w14:paraId="4325DED8" w14:textId="77777777" w:rsidR="00F75E0D" w:rsidRPr="00F75E0D" w:rsidRDefault="00F75E0D" w:rsidP="00F75E0D">
      <w:pPr>
        <w:widowControl/>
        <w:ind w:firstLine="567"/>
        <w:jc w:val="both"/>
        <w:rPr>
          <w:rFonts w:eastAsia="Times New Roman"/>
        </w:rPr>
      </w:pPr>
      <w:r w:rsidRPr="00F75E0D">
        <w:rPr>
          <w:rFonts w:eastAsia="Times New Roman"/>
        </w:rPr>
        <w:t xml:space="preserve">3.2.1 Оплатить цену Объекта в порядке, сроки и размере, предусмотренные пунктами 2.1, 2.2 настоящего Договора. </w:t>
      </w:r>
    </w:p>
    <w:p w14:paraId="1EE2EF05" w14:textId="77777777" w:rsidR="00F75E0D" w:rsidRPr="00F75E0D" w:rsidRDefault="00F75E0D" w:rsidP="00F75E0D">
      <w:pPr>
        <w:widowControl/>
        <w:ind w:firstLine="567"/>
        <w:jc w:val="both"/>
        <w:rPr>
          <w:rFonts w:ascii="TimesNewRomanPSMT" w:eastAsia="Times New Roman" w:hAnsi="TimesNewRomanPSMT"/>
          <w:color w:val="000000"/>
          <w:sz w:val="32"/>
          <w:szCs w:val="28"/>
        </w:rPr>
      </w:pPr>
      <w:r w:rsidRPr="00F75E0D">
        <w:rPr>
          <w:rFonts w:eastAsia="Times New Roman"/>
        </w:rPr>
        <w:t>3.2.2 Принять в собственность от Продавца Объект, определенно установленный в соответствии со статьей 554 Гражданского кодекса Российской Федерации в пункте 1.2 настоящего Договора, в порядке, предусмотренном пунктом 1.5 настоящего Договора.</w:t>
      </w:r>
    </w:p>
    <w:p w14:paraId="02F85189" w14:textId="77777777" w:rsidR="00F75E0D" w:rsidRPr="00F75E0D" w:rsidRDefault="00F75E0D" w:rsidP="00F75E0D">
      <w:pPr>
        <w:widowControl/>
        <w:ind w:firstLine="567"/>
        <w:jc w:val="both"/>
        <w:rPr>
          <w:rFonts w:eastAsia="Times New Roman"/>
        </w:rPr>
      </w:pPr>
      <w:r w:rsidRPr="00F75E0D">
        <w:rPr>
          <w:rFonts w:eastAsia="Times New Roman"/>
        </w:rPr>
        <w:t xml:space="preserve">3.2.3 Совершить за свой счет все необходимые в соответствии с действующим законодательством Российской Федерации и требованиями регистрирующего органа фактические действия, необходимые для государственной регистрации перехода права собственности на Объект к Покупателю.  </w:t>
      </w:r>
    </w:p>
    <w:p w14:paraId="0B5CA986" w14:textId="77777777" w:rsidR="00F75E0D" w:rsidRPr="00F75E0D" w:rsidRDefault="00F75E0D" w:rsidP="00F75E0D">
      <w:pPr>
        <w:widowControl/>
        <w:ind w:firstLine="567"/>
        <w:jc w:val="both"/>
        <w:rPr>
          <w:rFonts w:eastAsia="Times New Roman"/>
        </w:rPr>
      </w:pPr>
      <w:r w:rsidRPr="00F75E0D">
        <w:rPr>
          <w:rFonts w:eastAsia="Times New Roman"/>
        </w:rPr>
        <w:t xml:space="preserve">3.2.4 Надлежащим образом исполнять все свои обязанности, предусмотренные настоящим Договором и вытекающие из условий последнего и существа отношений с Продавцом. </w:t>
      </w:r>
    </w:p>
    <w:p w14:paraId="7CE0285C" w14:textId="77777777" w:rsidR="00F75E0D" w:rsidRPr="00F75E0D" w:rsidRDefault="00F75E0D" w:rsidP="00F75E0D">
      <w:pPr>
        <w:widowControl/>
        <w:ind w:firstLine="567"/>
        <w:jc w:val="center"/>
        <w:rPr>
          <w:rFonts w:eastAsia="Times New Roman"/>
          <w:b/>
        </w:rPr>
      </w:pPr>
      <w:r w:rsidRPr="00F75E0D">
        <w:rPr>
          <w:rFonts w:eastAsia="Times New Roman"/>
          <w:b/>
        </w:rPr>
        <w:t>4. Возникновение права собственности</w:t>
      </w:r>
    </w:p>
    <w:p w14:paraId="3E794879" w14:textId="77777777" w:rsidR="00F75E0D" w:rsidRPr="00F75E0D" w:rsidRDefault="00F75E0D" w:rsidP="00F75E0D">
      <w:pPr>
        <w:widowControl/>
        <w:ind w:firstLine="567"/>
        <w:jc w:val="both"/>
        <w:rPr>
          <w:rFonts w:eastAsia="Times New Roman"/>
        </w:rPr>
      </w:pPr>
      <w:r w:rsidRPr="00F75E0D">
        <w:rPr>
          <w:rFonts w:eastAsia="Times New Roman"/>
        </w:rPr>
        <w:t xml:space="preserve">4.1 Право собственности на Объект недвижимости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 в соответствии с действующим законодательством Российской Федерации. </w:t>
      </w:r>
    </w:p>
    <w:p w14:paraId="4DDE2CA3" w14:textId="77777777" w:rsidR="00F75E0D" w:rsidRPr="00F75E0D" w:rsidRDefault="00F75E0D" w:rsidP="00F75E0D">
      <w:pPr>
        <w:widowControl/>
        <w:ind w:firstLine="567"/>
        <w:jc w:val="both"/>
        <w:rPr>
          <w:rFonts w:eastAsia="Times New Roman"/>
        </w:rPr>
      </w:pPr>
      <w:r w:rsidRPr="00F75E0D">
        <w:rPr>
          <w:rFonts w:eastAsia="Times New Roman"/>
        </w:rPr>
        <w:t xml:space="preserve">4.2 Риск случайной гибели или случайного повреждения Объекта переходит к Покупателю с момента передачи Объекта недвижимости по Акту приема-передачи, подписанному уполномоченными представителями Покупателя и Продавца, за исключением случая обеспечения исполнения обязательств по настоящему Договору со стороны Покупателя залогом указанного имущества. </w:t>
      </w:r>
    </w:p>
    <w:p w14:paraId="5F634B85" w14:textId="77777777" w:rsidR="00F75E0D" w:rsidRPr="00F75E0D" w:rsidRDefault="00F75E0D" w:rsidP="00F75E0D">
      <w:pPr>
        <w:widowControl/>
        <w:ind w:firstLine="567"/>
        <w:jc w:val="center"/>
        <w:rPr>
          <w:rFonts w:eastAsia="Times New Roman"/>
          <w:b/>
        </w:rPr>
      </w:pPr>
      <w:r w:rsidRPr="00F75E0D">
        <w:rPr>
          <w:rFonts w:eastAsia="Times New Roman"/>
          <w:b/>
        </w:rPr>
        <w:t>5. Особые условия</w:t>
      </w:r>
    </w:p>
    <w:p w14:paraId="7F551324" w14:textId="77777777" w:rsidR="00F75E0D" w:rsidRPr="00F75E0D" w:rsidRDefault="00F75E0D" w:rsidP="00F75E0D">
      <w:pPr>
        <w:widowControl/>
        <w:ind w:firstLine="567"/>
        <w:jc w:val="both"/>
        <w:rPr>
          <w:rFonts w:eastAsia="Times New Roman"/>
        </w:rPr>
      </w:pPr>
      <w:r w:rsidRPr="00F75E0D">
        <w:rPr>
          <w:rFonts w:eastAsia="Times New Roman"/>
        </w:rPr>
        <w:t xml:space="preserve">5.1 Договор вступает в действие со дня его подписания уполномоченными представителями Сторон и действует до исполнения Сторонами всех принятых на себя обязательств. </w:t>
      </w:r>
    </w:p>
    <w:p w14:paraId="7DCC4682" w14:textId="77777777" w:rsidR="00F75E0D" w:rsidRPr="00F75E0D" w:rsidRDefault="00F75E0D" w:rsidP="00F75E0D">
      <w:pPr>
        <w:widowControl/>
        <w:ind w:firstLine="567"/>
        <w:jc w:val="both"/>
        <w:rPr>
          <w:rFonts w:eastAsia="Times New Roman"/>
        </w:rPr>
      </w:pPr>
      <w:r w:rsidRPr="00F75E0D">
        <w:rPr>
          <w:rFonts w:eastAsia="Times New Roman"/>
        </w:rPr>
        <w:t xml:space="preserve">5.2 В случае обеспечения исполнения обязательств Покупателя по настоящему Договору к залогу применяются соответствующие положения действующего законодательства Российской Федерации. </w:t>
      </w:r>
    </w:p>
    <w:p w14:paraId="20B9E1F0" w14:textId="77777777" w:rsidR="00F75E0D" w:rsidRPr="00F75E0D" w:rsidRDefault="00F75E0D" w:rsidP="00F75E0D">
      <w:pPr>
        <w:widowControl/>
        <w:ind w:firstLine="567"/>
        <w:jc w:val="both"/>
        <w:rPr>
          <w:rFonts w:eastAsia="Times New Roman"/>
        </w:rPr>
      </w:pPr>
      <w:r w:rsidRPr="00F75E0D">
        <w:rPr>
          <w:rFonts w:eastAsia="Times New Roman"/>
        </w:rPr>
        <w:t xml:space="preserve">5.3 Стороны подтверждают выполнение условий, установленных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14:paraId="161D7FA5" w14:textId="77777777" w:rsidR="00F75E0D" w:rsidRPr="00F75E0D" w:rsidRDefault="00F75E0D" w:rsidP="00F75E0D">
      <w:pPr>
        <w:widowControl/>
        <w:ind w:firstLine="567"/>
        <w:jc w:val="center"/>
        <w:rPr>
          <w:rFonts w:eastAsia="Times New Roman"/>
          <w:b/>
        </w:rPr>
      </w:pPr>
      <w:r w:rsidRPr="00F75E0D">
        <w:rPr>
          <w:rFonts w:eastAsia="Times New Roman"/>
          <w:b/>
        </w:rPr>
        <w:t>6. Ответственность Сторон</w:t>
      </w:r>
    </w:p>
    <w:p w14:paraId="04B68D0D" w14:textId="77777777" w:rsidR="00F75E0D" w:rsidRPr="00F75E0D" w:rsidRDefault="00F75E0D" w:rsidP="00F75E0D">
      <w:pPr>
        <w:widowControl/>
        <w:ind w:firstLine="567"/>
        <w:jc w:val="both"/>
        <w:rPr>
          <w:rFonts w:eastAsia="Times New Roman"/>
        </w:rPr>
      </w:pPr>
      <w:r w:rsidRPr="00F75E0D">
        <w:rPr>
          <w:rFonts w:eastAsia="Times New Roman"/>
        </w:rPr>
        <w:t xml:space="preserve">6.1 Стороны несут ответственность в порядке, предусмотренном законодательством Российской Федерации, за предоставление информации, не соответствующей действительности, за непредставление информации, которая известна, либо должна быть известна, и имевшей существенное значение для Сторон при заключении Договора. </w:t>
      </w:r>
    </w:p>
    <w:p w14:paraId="6A4DD05C" w14:textId="77777777" w:rsidR="00F75E0D" w:rsidRPr="00F75E0D" w:rsidRDefault="00F75E0D" w:rsidP="00F75E0D">
      <w:pPr>
        <w:widowControl/>
        <w:ind w:firstLine="567"/>
        <w:jc w:val="both"/>
        <w:rPr>
          <w:rFonts w:eastAsia="Times New Roman"/>
        </w:rPr>
      </w:pPr>
      <w:r w:rsidRPr="00F75E0D">
        <w:rPr>
          <w:rFonts w:eastAsia="Times New Roman"/>
        </w:rPr>
        <w:t xml:space="preserve">6.2 В случае неисполнения или ненадлежащего исполнения какой-либо из Сторон обязательств по настоящему Договору, виновная Сторона несет ответственность, предусмотренную действующим законодательством Российской Федерации. </w:t>
      </w:r>
    </w:p>
    <w:p w14:paraId="463F52CE" w14:textId="77777777" w:rsidR="00F75E0D" w:rsidRPr="00F75E0D" w:rsidRDefault="00F75E0D" w:rsidP="00F75E0D">
      <w:pPr>
        <w:widowControl/>
        <w:ind w:firstLine="567"/>
        <w:jc w:val="both"/>
        <w:rPr>
          <w:rFonts w:eastAsia="Times New Roman"/>
        </w:rPr>
      </w:pPr>
      <w:r w:rsidRPr="00F75E0D">
        <w:rPr>
          <w:rFonts w:eastAsia="Times New Roman"/>
        </w:rPr>
        <w:t xml:space="preserve">6.3 За нарушение срока внесения платежей, указанных в п.п.2.1-2.2 Договора, Покупатель выплачивает неустойку в виде пени в размере _________ % от суммы, подлежащей оплате, за каждый день просрочки. При этом денежные средства, подлежащие возмещению, взыскиваются в полном объеме сверх неустойки. </w:t>
      </w:r>
    </w:p>
    <w:p w14:paraId="06588C92" w14:textId="77777777" w:rsidR="00F75E0D" w:rsidRPr="00F75E0D" w:rsidRDefault="00F75E0D" w:rsidP="00F75E0D">
      <w:pPr>
        <w:widowControl/>
        <w:ind w:firstLine="567"/>
        <w:jc w:val="both"/>
        <w:rPr>
          <w:rFonts w:eastAsia="Times New Roman"/>
        </w:rPr>
      </w:pPr>
      <w:r w:rsidRPr="00F75E0D">
        <w:rPr>
          <w:rFonts w:eastAsia="Times New Roman"/>
        </w:rPr>
        <w:t xml:space="preserve">6.4 При просрочке Продавцом срока исполнения обязательства, указанного в пункте 1.5 настоящего Договора, Продавец уплачивает Покупателю неустойку в виде пени в размере __________ % от цены продажи Объекта за каждый день просрочки. </w:t>
      </w:r>
    </w:p>
    <w:p w14:paraId="0E156774" w14:textId="77777777" w:rsidR="00F75E0D" w:rsidRPr="00F75E0D" w:rsidRDefault="00F75E0D" w:rsidP="00F75E0D">
      <w:pPr>
        <w:widowControl/>
        <w:ind w:firstLine="567"/>
        <w:jc w:val="both"/>
        <w:rPr>
          <w:rFonts w:ascii="TimesNewRomanPSMT" w:eastAsia="Times New Roman" w:hAnsi="TimesNewRomanPSMT"/>
          <w:color w:val="000000"/>
          <w:sz w:val="36"/>
          <w:szCs w:val="28"/>
        </w:rPr>
      </w:pPr>
      <w:r w:rsidRPr="00F75E0D">
        <w:rPr>
          <w:rFonts w:eastAsia="Times New Roman"/>
        </w:rPr>
        <w:t>6.5 Односторонний отказ Продавца от исполнения Договора возможен в случае Просрочки Покупателем платежа на срок __________ по истечении Срока, указанного в п.2.2 Договора.</w:t>
      </w:r>
    </w:p>
    <w:p w14:paraId="662E7945" w14:textId="77777777" w:rsidR="00F75E0D" w:rsidRPr="00F75E0D" w:rsidRDefault="00F75E0D" w:rsidP="00F75E0D">
      <w:pPr>
        <w:widowControl/>
        <w:ind w:firstLine="567"/>
        <w:jc w:val="center"/>
        <w:rPr>
          <w:rFonts w:eastAsia="Times New Roman"/>
          <w:b/>
        </w:rPr>
      </w:pPr>
      <w:r w:rsidRPr="00F75E0D">
        <w:rPr>
          <w:rFonts w:eastAsia="Times New Roman"/>
          <w:b/>
        </w:rPr>
        <w:t>7. Прочие условия</w:t>
      </w:r>
    </w:p>
    <w:p w14:paraId="1FEF4BBF" w14:textId="77777777" w:rsidR="00F75E0D" w:rsidRPr="00F75E0D" w:rsidRDefault="00F75E0D" w:rsidP="00F75E0D">
      <w:pPr>
        <w:widowControl/>
        <w:ind w:firstLine="567"/>
        <w:jc w:val="both"/>
        <w:rPr>
          <w:rFonts w:eastAsia="Times New Roman"/>
        </w:rPr>
      </w:pPr>
      <w:r w:rsidRPr="00F75E0D">
        <w:rPr>
          <w:rFonts w:eastAsia="Times New Roman"/>
        </w:rPr>
        <w:t xml:space="preserve">7.1 Последующее отчуждение Объекта полностью или по частям (долям в праве общей собственности на Объект) влечет переход к новым собственникам соответствующих обязательств (обременении). </w:t>
      </w:r>
    </w:p>
    <w:p w14:paraId="3A39A5A5" w14:textId="77777777" w:rsidR="00F75E0D" w:rsidRPr="00F75E0D" w:rsidRDefault="00F75E0D" w:rsidP="00F75E0D">
      <w:pPr>
        <w:widowControl/>
        <w:ind w:firstLine="567"/>
        <w:jc w:val="both"/>
        <w:rPr>
          <w:rFonts w:eastAsia="Times New Roman"/>
        </w:rPr>
      </w:pPr>
      <w:r w:rsidRPr="00F75E0D">
        <w:rPr>
          <w:rFonts w:eastAsia="Times New Roman"/>
        </w:rPr>
        <w:t xml:space="preserve">7.2 Все изменения и дополнения к настоящему Договору действительны, если они совершены в письменной форме и подписаны уполномоченными представителями Сторон. </w:t>
      </w:r>
    </w:p>
    <w:p w14:paraId="50947AD0" w14:textId="77777777" w:rsidR="00F75E0D" w:rsidRPr="00F75E0D" w:rsidRDefault="00F75E0D" w:rsidP="00F75E0D">
      <w:pPr>
        <w:widowControl/>
        <w:ind w:firstLine="567"/>
        <w:jc w:val="both"/>
        <w:rPr>
          <w:rFonts w:eastAsia="Times New Roman"/>
        </w:rPr>
      </w:pPr>
      <w:r w:rsidRPr="00F75E0D">
        <w:rPr>
          <w:rFonts w:eastAsia="Times New Roman"/>
        </w:rPr>
        <w:t xml:space="preserve">7.3 Во всем, что не урегулировано Договором, Стороны руководствуются действующим законодательством Российской Федерации. Односторонний отказ Сторон от исполнения настоящего Договора не допускается, кроме случая, установленного пунктом 6.5 Договора. </w:t>
      </w:r>
    </w:p>
    <w:p w14:paraId="6B386F87" w14:textId="77777777" w:rsidR="00F75E0D" w:rsidRPr="00F75E0D" w:rsidRDefault="00F75E0D" w:rsidP="00F75E0D">
      <w:pPr>
        <w:widowControl/>
        <w:ind w:firstLine="567"/>
        <w:jc w:val="both"/>
        <w:rPr>
          <w:rFonts w:eastAsia="Times New Roman"/>
        </w:rPr>
      </w:pPr>
      <w:r w:rsidRPr="00F75E0D">
        <w:rPr>
          <w:rFonts w:eastAsia="Times New Roman"/>
        </w:rPr>
        <w:t xml:space="preserve">7.4 Все споры по настоящему Договору подлежат рассмотрению и разрешению в _________. </w:t>
      </w:r>
    </w:p>
    <w:p w14:paraId="6F1B7272" w14:textId="77777777" w:rsidR="00F75E0D" w:rsidRPr="00F75E0D" w:rsidRDefault="00F75E0D" w:rsidP="00F75E0D">
      <w:pPr>
        <w:widowControl/>
        <w:ind w:firstLine="567"/>
        <w:jc w:val="both"/>
        <w:rPr>
          <w:rFonts w:eastAsia="Times New Roman"/>
        </w:rPr>
      </w:pPr>
      <w:r w:rsidRPr="00F75E0D">
        <w:rPr>
          <w:rFonts w:eastAsia="Times New Roman"/>
        </w:rPr>
        <w:t xml:space="preserve">7.5 Договор составлен в трех экземплярах, имеющих одинаковую юридическую силу: один экземпляр - для Покупателя, один - для Продавца, один - для государственного регистрирующего органа. </w:t>
      </w:r>
    </w:p>
    <w:p w14:paraId="0B02688B" w14:textId="77777777" w:rsidR="00F75E0D" w:rsidRPr="00F75E0D" w:rsidRDefault="00F75E0D" w:rsidP="00F75E0D">
      <w:pPr>
        <w:widowControl/>
        <w:ind w:firstLine="567"/>
        <w:jc w:val="center"/>
        <w:rPr>
          <w:rFonts w:eastAsia="Times New Roman"/>
        </w:rPr>
      </w:pPr>
      <w:r w:rsidRPr="00F75E0D">
        <w:rPr>
          <w:rFonts w:eastAsia="Times New Roman"/>
          <w:b/>
        </w:rPr>
        <w:t xml:space="preserve">8. Адреса и реквизиты Сторон </w:t>
      </w:r>
    </w:p>
    <w:p w14:paraId="767149F9" w14:textId="77777777" w:rsidR="00F75E0D" w:rsidRPr="00F75E0D" w:rsidRDefault="00F75E0D" w:rsidP="00F75E0D">
      <w:pPr>
        <w:widowControl/>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5109"/>
      </w:tblGrid>
      <w:tr w:rsidR="00F75E0D" w:rsidRPr="00F75E0D" w14:paraId="2425FC4F" w14:textId="77777777" w:rsidTr="000D265A">
        <w:tc>
          <w:tcPr>
            <w:tcW w:w="5350" w:type="dxa"/>
            <w:tcBorders>
              <w:top w:val="nil"/>
              <w:left w:val="nil"/>
              <w:bottom w:val="nil"/>
              <w:right w:val="nil"/>
            </w:tcBorders>
            <w:shd w:val="clear" w:color="auto" w:fill="auto"/>
          </w:tcPr>
          <w:p w14:paraId="732FDF79" w14:textId="77777777" w:rsidR="00F75E0D" w:rsidRPr="00F75E0D" w:rsidRDefault="00F75E0D" w:rsidP="00F75E0D">
            <w:pPr>
              <w:widowControl/>
              <w:jc w:val="both"/>
              <w:rPr>
                <w:rFonts w:eastAsia="Times New Roman"/>
                <w:szCs w:val="22"/>
              </w:rPr>
            </w:pPr>
            <w:r w:rsidRPr="00F75E0D">
              <w:rPr>
                <w:rFonts w:eastAsia="Times New Roman"/>
                <w:szCs w:val="22"/>
              </w:rPr>
              <w:t>ПРОДАВЕЦ</w:t>
            </w:r>
          </w:p>
          <w:p w14:paraId="0E9D1547" w14:textId="77777777" w:rsidR="00F75E0D" w:rsidRPr="00F75E0D" w:rsidRDefault="00F75E0D" w:rsidP="00F75E0D">
            <w:pPr>
              <w:widowControl/>
              <w:jc w:val="both"/>
              <w:rPr>
                <w:rFonts w:eastAsia="Times New Roman"/>
                <w:szCs w:val="22"/>
              </w:rPr>
            </w:pPr>
            <w:r w:rsidRPr="00F75E0D">
              <w:rPr>
                <w:rFonts w:eastAsia="Times New Roman"/>
                <w:szCs w:val="22"/>
              </w:rPr>
              <w:t>_________________________</w:t>
            </w:r>
          </w:p>
        </w:tc>
        <w:tc>
          <w:tcPr>
            <w:tcW w:w="5350" w:type="dxa"/>
            <w:tcBorders>
              <w:top w:val="nil"/>
              <w:left w:val="nil"/>
              <w:bottom w:val="nil"/>
              <w:right w:val="nil"/>
            </w:tcBorders>
            <w:shd w:val="clear" w:color="auto" w:fill="auto"/>
          </w:tcPr>
          <w:p w14:paraId="3B46030F" w14:textId="77777777" w:rsidR="00F75E0D" w:rsidRPr="00F75E0D" w:rsidRDefault="00F75E0D" w:rsidP="00F75E0D">
            <w:pPr>
              <w:widowControl/>
              <w:jc w:val="both"/>
              <w:rPr>
                <w:rFonts w:eastAsia="Times New Roman"/>
                <w:szCs w:val="22"/>
              </w:rPr>
            </w:pPr>
            <w:r w:rsidRPr="00F75E0D">
              <w:rPr>
                <w:rFonts w:eastAsia="Times New Roman"/>
                <w:szCs w:val="22"/>
              </w:rPr>
              <w:t>ПОКУПАТЕЛЬ</w:t>
            </w:r>
          </w:p>
          <w:p w14:paraId="07F02E1E" w14:textId="77777777" w:rsidR="00F75E0D" w:rsidRPr="00F75E0D" w:rsidRDefault="00F75E0D" w:rsidP="00F75E0D">
            <w:pPr>
              <w:widowControl/>
              <w:jc w:val="both"/>
              <w:rPr>
                <w:rFonts w:eastAsia="Times New Roman"/>
                <w:szCs w:val="22"/>
              </w:rPr>
            </w:pPr>
            <w:r w:rsidRPr="00F75E0D">
              <w:rPr>
                <w:rFonts w:eastAsia="Times New Roman"/>
                <w:szCs w:val="22"/>
              </w:rPr>
              <w:t>_________________________</w:t>
            </w:r>
          </w:p>
        </w:tc>
      </w:tr>
      <w:tr w:rsidR="00F75E0D" w:rsidRPr="00F75E0D" w14:paraId="5779CD70" w14:textId="77777777" w:rsidTr="000D265A">
        <w:tc>
          <w:tcPr>
            <w:tcW w:w="5350" w:type="dxa"/>
            <w:tcBorders>
              <w:top w:val="nil"/>
              <w:left w:val="nil"/>
              <w:bottom w:val="nil"/>
              <w:right w:val="nil"/>
            </w:tcBorders>
            <w:shd w:val="clear" w:color="auto" w:fill="auto"/>
          </w:tcPr>
          <w:p w14:paraId="604D1A25" w14:textId="77777777" w:rsidR="00F75E0D" w:rsidRPr="00F75E0D" w:rsidRDefault="00F75E0D" w:rsidP="00F75E0D">
            <w:pPr>
              <w:widowControl/>
              <w:rPr>
                <w:rFonts w:eastAsia="Times New Roman"/>
                <w:szCs w:val="22"/>
              </w:rPr>
            </w:pPr>
            <w:r w:rsidRPr="00F75E0D">
              <w:rPr>
                <w:rFonts w:eastAsia="Times New Roman"/>
                <w:szCs w:val="22"/>
              </w:rPr>
              <w:t xml:space="preserve">Адрес: </w:t>
            </w:r>
          </w:p>
          <w:p w14:paraId="08F0E72B" w14:textId="77777777" w:rsidR="00F75E0D" w:rsidRPr="00F75E0D" w:rsidRDefault="00F75E0D" w:rsidP="00F75E0D">
            <w:pPr>
              <w:widowControl/>
              <w:rPr>
                <w:rFonts w:eastAsia="Times New Roman"/>
                <w:szCs w:val="22"/>
              </w:rPr>
            </w:pPr>
            <w:r w:rsidRPr="00F75E0D">
              <w:rPr>
                <w:rFonts w:eastAsia="Times New Roman"/>
                <w:szCs w:val="22"/>
              </w:rPr>
              <w:t xml:space="preserve">ИНН </w:t>
            </w:r>
          </w:p>
          <w:p w14:paraId="1CE11B6A" w14:textId="77777777" w:rsidR="00F75E0D" w:rsidRPr="00F75E0D" w:rsidRDefault="00F75E0D" w:rsidP="00F75E0D">
            <w:pPr>
              <w:widowControl/>
              <w:rPr>
                <w:rFonts w:eastAsia="Times New Roman"/>
                <w:szCs w:val="22"/>
              </w:rPr>
            </w:pPr>
            <w:r w:rsidRPr="00F75E0D">
              <w:rPr>
                <w:rFonts w:eastAsia="Times New Roman"/>
                <w:szCs w:val="22"/>
              </w:rPr>
              <w:t xml:space="preserve">ОГРН </w:t>
            </w:r>
          </w:p>
          <w:p w14:paraId="02E56D3B" w14:textId="77777777" w:rsidR="00F75E0D" w:rsidRPr="00F75E0D" w:rsidRDefault="00F75E0D" w:rsidP="00F75E0D">
            <w:pPr>
              <w:widowControl/>
              <w:rPr>
                <w:rFonts w:eastAsia="Times New Roman"/>
                <w:szCs w:val="22"/>
              </w:rPr>
            </w:pPr>
            <w:r w:rsidRPr="00F75E0D">
              <w:rPr>
                <w:rFonts w:eastAsia="Times New Roman"/>
                <w:szCs w:val="22"/>
              </w:rPr>
              <w:t xml:space="preserve">КПП </w:t>
            </w:r>
          </w:p>
          <w:p w14:paraId="369C1AFE" w14:textId="77777777" w:rsidR="00F75E0D" w:rsidRPr="00F75E0D" w:rsidRDefault="00F75E0D" w:rsidP="00F75E0D">
            <w:pPr>
              <w:widowControl/>
              <w:rPr>
                <w:rFonts w:eastAsia="Times New Roman"/>
                <w:szCs w:val="22"/>
              </w:rPr>
            </w:pPr>
            <w:r w:rsidRPr="00F75E0D">
              <w:rPr>
                <w:rFonts w:eastAsia="Times New Roman"/>
                <w:szCs w:val="22"/>
              </w:rPr>
              <w:t xml:space="preserve">Р/c </w:t>
            </w:r>
          </w:p>
          <w:p w14:paraId="1DC462B6" w14:textId="77777777" w:rsidR="00F75E0D" w:rsidRPr="00F75E0D" w:rsidRDefault="00F75E0D" w:rsidP="00F75E0D">
            <w:pPr>
              <w:widowControl/>
              <w:rPr>
                <w:rFonts w:eastAsia="Times New Roman"/>
                <w:szCs w:val="22"/>
              </w:rPr>
            </w:pPr>
            <w:r w:rsidRPr="00F75E0D">
              <w:rPr>
                <w:rFonts w:eastAsia="Times New Roman"/>
                <w:szCs w:val="22"/>
              </w:rPr>
              <w:t>К/с</w:t>
            </w:r>
          </w:p>
          <w:p w14:paraId="120BA1D5" w14:textId="77777777" w:rsidR="00F75E0D" w:rsidRPr="00F75E0D" w:rsidRDefault="00F75E0D" w:rsidP="00F75E0D">
            <w:pPr>
              <w:widowControl/>
              <w:rPr>
                <w:rFonts w:eastAsia="Times New Roman"/>
                <w:szCs w:val="22"/>
              </w:rPr>
            </w:pPr>
            <w:r w:rsidRPr="00F75E0D">
              <w:rPr>
                <w:rFonts w:eastAsia="Times New Roman"/>
                <w:szCs w:val="22"/>
              </w:rPr>
              <w:t xml:space="preserve">БИК </w:t>
            </w:r>
          </w:p>
        </w:tc>
        <w:tc>
          <w:tcPr>
            <w:tcW w:w="5350" w:type="dxa"/>
            <w:tcBorders>
              <w:top w:val="nil"/>
              <w:left w:val="nil"/>
              <w:bottom w:val="nil"/>
              <w:right w:val="nil"/>
            </w:tcBorders>
            <w:shd w:val="clear" w:color="auto" w:fill="auto"/>
          </w:tcPr>
          <w:p w14:paraId="634C2751" w14:textId="77777777" w:rsidR="00F75E0D" w:rsidRPr="00F75E0D" w:rsidRDefault="00F75E0D" w:rsidP="00F75E0D">
            <w:pPr>
              <w:widowControl/>
              <w:rPr>
                <w:rFonts w:eastAsia="Times New Roman"/>
                <w:szCs w:val="22"/>
              </w:rPr>
            </w:pPr>
            <w:r w:rsidRPr="00F75E0D">
              <w:rPr>
                <w:rFonts w:eastAsia="Times New Roman"/>
                <w:szCs w:val="22"/>
              </w:rPr>
              <w:t xml:space="preserve">Адрес: </w:t>
            </w:r>
          </w:p>
          <w:p w14:paraId="7B8D3E71" w14:textId="77777777" w:rsidR="00F75E0D" w:rsidRPr="00F75E0D" w:rsidRDefault="00F75E0D" w:rsidP="00F75E0D">
            <w:pPr>
              <w:widowControl/>
              <w:rPr>
                <w:rFonts w:eastAsia="Times New Roman"/>
                <w:szCs w:val="22"/>
              </w:rPr>
            </w:pPr>
            <w:r w:rsidRPr="00F75E0D">
              <w:rPr>
                <w:rFonts w:eastAsia="Times New Roman"/>
                <w:szCs w:val="22"/>
              </w:rPr>
              <w:t xml:space="preserve">ИНН </w:t>
            </w:r>
          </w:p>
          <w:p w14:paraId="74A16417" w14:textId="77777777" w:rsidR="00F75E0D" w:rsidRPr="00F75E0D" w:rsidRDefault="00F75E0D" w:rsidP="00F75E0D">
            <w:pPr>
              <w:widowControl/>
              <w:rPr>
                <w:rFonts w:eastAsia="Times New Roman"/>
                <w:szCs w:val="22"/>
              </w:rPr>
            </w:pPr>
            <w:r w:rsidRPr="00F75E0D">
              <w:rPr>
                <w:rFonts w:eastAsia="Times New Roman"/>
                <w:szCs w:val="22"/>
              </w:rPr>
              <w:t xml:space="preserve">ОГРН </w:t>
            </w:r>
          </w:p>
          <w:p w14:paraId="6E89CE0C" w14:textId="77777777" w:rsidR="00F75E0D" w:rsidRPr="00F75E0D" w:rsidRDefault="00F75E0D" w:rsidP="00F75E0D">
            <w:pPr>
              <w:widowControl/>
              <w:rPr>
                <w:rFonts w:eastAsia="Times New Roman"/>
                <w:szCs w:val="22"/>
              </w:rPr>
            </w:pPr>
            <w:r w:rsidRPr="00F75E0D">
              <w:rPr>
                <w:rFonts w:eastAsia="Times New Roman"/>
                <w:szCs w:val="22"/>
              </w:rPr>
              <w:t xml:space="preserve">КПП </w:t>
            </w:r>
          </w:p>
          <w:p w14:paraId="37B2A0C4" w14:textId="77777777" w:rsidR="00F75E0D" w:rsidRPr="00F75E0D" w:rsidRDefault="00F75E0D" w:rsidP="00F75E0D">
            <w:pPr>
              <w:widowControl/>
              <w:rPr>
                <w:rFonts w:eastAsia="Times New Roman"/>
                <w:szCs w:val="22"/>
              </w:rPr>
            </w:pPr>
            <w:r w:rsidRPr="00F75E0D">
              <w:rPr>
                <w:rFonts w:eastAsia="Times New Roman"/>
                <w:szCs w:val="22"/>
              </w:rPr>
              <w:t xml:space="preserve">Р/c </w:t>
            </w:r>
          </w:p>
          <w:p w14:paraId="5ACE4329" w14:textId="77777777" w:rsidR="00F75E0D" w:rsidRPr="00F75E0D" w:rsidRDefault="00F75E0D" w:rsidP="00F75E0D">
            <w:pPr>
              <w:widowControl/>
              <w:rPr>
                <w:rFonts w:eastAsia="Times New Roman"/>
                <w:szCs w:val="22"/>
              </w:rPr>
            </w:pPr>
            <w:r w:rsidRPr="00F75E0D">
              <w:rPr>
                <w:rFonts w:eastAsia="Times New Roman"/>
                <w:szCs w:val="22"/>
              </w:rPr>
              <w:t>К/с</w:t>
            </w:r>
          </w:p>
          <w:p w14:paraId="35F3726F" w14:textId="77777777" w:rsidR="00F75E0D" w:rsidRPr="00F75E0D" w:rsidRDefault="00F75E0D" w:rsidP="00F75E0D">
            <w:pPr>
              <w:widowControl/>
              <w:jc w:val="both"/>
              <w:rPr>
                <w:rFonts w:eastAsia="Times New Roman"/>
                <w:szCs w:val="22"/>
              </w:rPr>
            </w:pPr>
            <w:r w:rsidRPr="00F75E0D">
              <w:rPr>
                <w:rFonts w:eastAsia="Times New Roman"/>
                <w:szCs w:val="22"/>
              </w:rPr>
              <w:t>БИК</w:t>
            </w:r>
          </w:p>
        </w:tc>
      </w:tr>
    </w:tbl>
    <w:p w14:paraId="76CB159B" w14:textId="77777777" w:rsidR="00F75E0D" w:rsidRPr="00F75E0D" w:rsidRDefault="00F75E0D" w:rsidP="00F75E0D">
      <w:pPr>
        <w:widowControl/>
        <w:ind w:left="5103"/>
        <w:jc w:val="both"/>
        <w:rPr>
          <w:rFonts w:ascii="TimesNewRomanPSMT" w:eastAsia="Times New Roman" w:hAnsi="TimesNewRomanPSMT"/>
          <w:color w:val="00000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F75E0D" w:rsidRPr="00F75E0D" w14:paraId="55615D17" w14:textId="77777777" w:rsidTr="000D265A">
        <w:trPr>
          <w:trHeight w:val="703"/>
        </w:trPr>
        <w:tc>
          <w:tcPr>
            <w:tcW w:w="5225" w:type="dxa"/>
            <w:tcBorders>
              <w:top w:val="nil"/>
              <w:left w:val="nil"/>
              <w:bottom w:val="nil"/>
              <w:right w:val="single" w:sz="4" w:space="0" w:color="auto"/>
            </w:tcBorders>
            <w:vAlign w:val="center"/>
            <w:hideMark/>
          </w:tcPr>
          <w:p w14:paraId="6808C5EE" w14:textId="77777777" w:rsidR="00F75E0D" w:rsidRPr="00F75E0D" w:rsidRDefault="00F75E0D" w:rsidP="00F75E0D">
            <w:pPr>
              <w:widowControl/>
              <w:autoSpaceDE/>
              <w:autoSpaceDN/>
              <w:adjustRightInd/>
              <w:jc w:val="center"/>
              <w:rPr>
                <w:rFonts w:eastAsia="Times New Roman"/>
                <w:sz w:val="26"/>
              </w:rPr>
            </w:pPr>
            <w:r w:rsidRPr="00F75E0D">
              <w:rPr>
                <w:rFonts w:ascii="TimesNewRomanPS-ItalicMT" w:eastAsia="Times New Roman" w:hAnsi="TimesNewRomanPS-ItalicMT"/>
                <w:i/>
                <w:iCs/>
                <w:color w:val="000000"/>
                <w:sz w:val="26"/>
                <w:szCs w:val="28"/>
              </w:rPr>
              <w:t>{Ф.И.О. должность уполномоченного</w:t>
            </w:r>
            <w:r w:rsidRPr="00F75E0D">
              <w:rPr>
                <w:rFonts w:ascii="TimesNewRomanPS-ItalicMT" w:eastAsia="Times New Roman" w:hAnsi="TimesNewRomanPS-ItalicMT"/>
                <w:i/>
                <w:iCs/>
                <w:color w:val="000000"/>
                <w:sz w:val="26"/>
                <w:szCs w:val="28"/>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339E2795" w14:textId="77777777" w:rsidR="00F75E0D" w:rsidRPr="00F75E0D" w:rsidRDefault="00F75E0D" w:rsidP="00F75E0D">
            <w:pPr>
              <w:widowControl/>
              <w:autoSpaceDE/>
              <w:autoSpaceDN/>
              <w:adjustRightInd/>
              <w:jc w:val="center"/>
              <w:rPr>
                <w:rFonts w:eastAsia="Times New Roman"/>
                <w:sz w:val="26"/>
              </w:rPr>
            </w:pPr>
          </w:p>
        </w:tc>
      </w:tr>
    </w:tbl>
    <w:p w14:paraId="133D0CA8" w14:textId="77777777" w:rsidR="00F75E0D" w:rsidRPr="00F75E0D" w:rsidRDefault="00F75E0D" w:rsidP="00F75E0D">
      <w:pPr>
        <w:widowControl/>
        <w:ind w:left="5103"/>
        <w:jc w:val="both"/>
        <w:rPr>
          <w:rFonts w:ascii="TimesNewRomanPSMT" w:eastAsia="Times New Roman" w:hAnsi="TimesNewRomanPSMT"/>
          <w:color w:val="000000"/>
          <w:sz w:val="28"/>
          <w:szCs w:val="28"/>
        </w:rPr>
        <w:sectPr w:rsidR="00F75E0D" w:rsidRPr="00F75E0D" w:rsidSect="007A7C25">
          <w:pgSz w:w="11920" w:h="16850"/>
          <w:pgMar w:top="709" w:right="567" w:bottom="851" w:left="1134" w:header="720" w:footer="720" w:gutter="0"/>
          <w:cols w:space="720"/>
        </w:sectPr>
      </w:pPr>
    </w:p>
    <w:p w14:paraId="281B3F95" w14:textId="77777777" w:rsidR="00F75E0D" w:rsidRPr="00F75E0D" w:rsidRDefault="00F75E0D" w:rsidP="00F75E0D">
      <w:pPr>
        <w:widowControl/>
        <w:ind w:firstLine="709"/>
        <w:jc w:val="right"/>
        <w:rPr>
          <w:rFonts w:eastAsia="Times New Roman"/>
          <w:b/>
        </w:rPr>
      </w:pPr>
      <w:r w:rsidRPr="00F75E0D">
        <w:rPr>
          <w:rFonts w:eastAsia="Times New Roman"/>
          <w:b/>
        </w:rPr>
        <w:t>Приложение № 3</w:t>
      </w:r>
    </w:p>
    <w:p w14:paraId="3862F399" w14:textId="77777777" w:rsidR="00F75E0D" w:rsidRPr="00F75E0D" w:rsidRDefault="00F75E0D" w:rsidP="00F75E0D">
      <w:pPr>
        <w:widowControl/>
        <w:autoSpaceDE/>
        <w:autoSpaceDN/>
        <w:adjustRightInd/>
        <w:jc w:val="center"/>
        <w:rPr>
          <w:rFonts w:ascii="TimesNewRomanPS-BoldMT" w:eastAsia="Times New Roman" w:hAnsi="TimesNewRomanPS-BoldMT"/>
          <w:b/>
          <w:bCs/>
          <w:color w:val="000000"/>
          <w:sz w:val="28"/>
          <w:szCs w:val="28"/>
        </w:rPr>
      </w:pPr>
    </w:p>
    <w:p w14:paraId="4727FE76" w14:textId="77777777" w:rsidR="00F75E0D" w:rsidRPr="00F75E0D" w:rsidRDefault="00F75E0D" w:rsidP="00F75E0D">
      <w:pPr>
        <w:ind w:left="5529"/>
        <w:jc w:val="both"/>
        <w:rPr>
          <w:rFonts w:eastAsia="Times New Roman"/>
          <w:szCs w:val="22"/>
        </w:rPr>
      </w:pPr>
      <w:r w:rsidRPr="00F75E0D">
        <w:rPr>
          <w:rFonts w:eastAsia="Times New Roman"/>
          <w:szCs w:val="22"/>
        </w:rPr>
        <w:t xml:space="preserve">Главе поселка </w:t>
      </w:r>
    </w:p>
    <w:p w14:paraId="6459D273" w14:textId="77777777" w:rsidR="00F75E0D" w:rsidRPr="00F75E0D" w:rsidRDefault="00F75E0D" w:rsidP="00F75E0D">
      <w:pPr>
        <w:ind w:left="5529"/>
        <w:jc w:val="both"/>
        <w:rPr>
          <w:rFonts w:eastAsia="Times New Roman"/>
          <w:szCs w:val="22"/>
        </w:rPr>
      </w:pPr>
    </w:p>
    <w:p w14:paraId="64EB80F5" w14:textId="77777777" w:rsidR="00F75E0D" w:rsidRPr="00F75E0D" w:rsidRDefault="00F75E0D" w:rsidP="00F75E0D">
      <w:pPr>
        <w:ind w:left="5529"/>
        <w:jc w:val="both"/>
        <w:rPr>
          <w:rFonts w:eastAsia="Times New Roman"/>
          <w:szCs w:val="22"/>
        </w:rPr>
      </w:pPr>
      <w:r w:rsidRPr="00F75E0D">
        <w:rPr>
          <w:rFonts w:eastAsia="Times New Roman"/>
          <w:szCs w:val="22"/>
        </w:rPr>
        <w:t>От _______________________________________</w:t>
      </w:r>
    </w:p>
    <w:p w14:paraId="39BF2885" w14:textId="77777777" w:rsidR="00F75E0D" w:rsidRPr="00F75E0D" w:rsidRDefault="00F75E0D" w:rsidP="00F75E0D">
      <w:pPr>
        <w:ind w:left="5529"/>
        <w:jc w:val="both"/>
        <w:rPr>
          <w:rFonts w:eastAsia="Times New Roman"/>
          <w:i/>
          <w:sz w:val="20"/>
          <w:szCs w:val="20"/>
        </w:rPr>
      </w:pPr>
      <w:r w:rsidRPr="00F75E0D">
        <w:rPr>
          <w:rFonts w:eastAsia="Times New Roman"/>
          <w:i/>
          <w:sz w:val="20"/>
          <w:szCs w:val="20"/>
        </w:rPr>
        <w:t xml:space="preserve">(Ф.И. отчество (при наличии) - для физических лиц, полное наименование, организационно-правовая форма - для юридического лица) </w:t>
      </w:r>
    </w:p>
    <w:p w14:paraId="75825745"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_______________________________________</w:t>
      </w:r>
    </w:p>
    <w:p w14:paraId="245AF3EB" w14:textId="77777777" w:rsidR="00F75E0D" w:rsidRPr="00F75E0D" w:rsidRDefault="00F75E0D" w:rsidP="00F75E0D">
      <w:pPr>
        <w:ind w:left="5529"/>
        <w:jc w:val="both"/>
        <w:rPr>
          <w:rFonts w:eastAsia="Times New Roman"/>
          <w:szCs w:val="22"/>
        </w:rPr>
      </w:pPr>
      <w:r w:rsidRPr="00F75E0D">
        <w:rPr>
          <w:rFonts w:eastAsia="Times New Roman"/>
          <w:i/>
          <w:szCs w:val="22"/>
        </w:rPr>
        <w:t>(</w:t>
      </w:r>
      <w:r w:rsidRPr="00F75E0D">
        <w:rPr>
          <w:rFonts w:eastAsia="Times New Roman"/>
          <w:i/>
          <w:sz w:val="20"/>
          <w:szCs w:val="20"/>
        </w:rPr>
        <w:t>реквизиты документа, удостоверяющий личность заявителя (для гражданина)</w:t>
      </w:r>
      <w:r w:rsidRPr="00F75E0D">
        <w:rPr>
          <w:rFonts w:eastAsia="Times New Roman"/>
          <w:szCs w:val="22"/>
        </w:rPr>
        <w:t xml:space="preserve"> </w:t>
      </w:r>
    </w:p>
    <w:p w14:paraId="504C4FF8"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_______________________________________</w:t>
      </w:r>
    </w:p>
    <w:p w14:paraId="1AA4AF84" w14:textId="77777777" w:rsidR="00F75E0D" w:rsidRPr="00F75E0D" w:rsidRDefault="00F75E0D" w:rsidP="00F75E0D">
      <w:pPr>
        <w:ind w:left="5529"/>
        <w:jc w:val="both"/>
        <w:rPr>
          <w:rFonts w:eastAsia="Times New Roman"/>
          <w:szCs w:val="22"/>
        </w:rPr>
      </w:pPr>
      <w:r w:rsidRPr="00F75E0D">
        <w:rPr>
          <w:rFonts w:eastAsia="Times New Roman"/>
          <w:szCs w:val="22"/>
        </w:rPr>
        <w:t xml:space="preserve">Сведения ИНН </w:t>
      </w:r>
    </w:p>
    <w:p w14:paraId="3AEE2D4D"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_____________________________</w:t>
      </w:r>
    </w:p>
    <w:p w14:paraId="5E4CAE59" w14:textId="77777777" w:rsidR="00F75E0D" w:rsidRPr="00F75E0D" w:rsidRDefault="00F75E0D" w:rsidP="00F75E0D">
      <w:pPr>
        <w:ind w:left="5529"/>
        <w:jc w:val="both"/>
        <w:rPr>
          <w:rFonts w:eastAsia="Times New Roman"/>
          <w:szCs w:val="22"/>
        </w:rPr>
      </w:pPr>
      <w:r w:rsidRPr="00F75E0D">
        <w:rPr>
          <w:rFonts w:eastAsia="Times New Roman"/>
          <w:szCs w:val="22"/>
        </w:rPr>
        <w:t xml:space="preserve">Сведения ОГРН/ОГРИП </w:t>
      </w:r>
    </w:p>
    <w:p w14:paraId="3EC98232"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w:t>
      </w:r>
    </w:p>
    <w:p w14:paraId="5394874A" w14:textId="77777777" w:rsidR="00F75E0D" w:rsidRPr="00F75E0D" w:rsidRDefault="00F75E0D" w:rsidP="00F75E0D">
      <w:pPr>
        <w:ind w:left="5529"/>
        <w:jc w:val="both"/>
        <w:rPr>
          <w:rFonts w:eastAsia="Times New Roman"/>
          <w:szCs w:val="22"/>
        </w:rPr>
      </w:pPr>
      <w:r w:rsidRPr="00F75E0D">
        <w:rPr>
          <w:rFonts w:eastAsia="Times New Roman"/>
          <w:szCs w:val="22"/>
        </w:rPr>
        <w:t>Место жительства (для гражданина), место нахождения (для юридического лица) ______________________________________</w:t>
      </w:r>
    </w:p>
    <w:p w14:paraId="0416F488"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_______________________________________</w:t>
      </w:r>
    </w:p>
    <w:p w14:paraId="7FAFC64A" w14:textId="77777777" w:rsidR="00F75E0D" w:rsidRPr="00F75E0D" w:rsidRDefault="00F75E0D" w:rsidP="00F75E0D">
      <w:pPr>
        <w:ind w:left="5529"/>
        <w:jc w:val="both"/>
        <w:rPr>
          <w:rFonts w:eastAsia="Times New Roman"/>
          <w:szCs w:val="22"/>
        </w:rPr>
      </w:pPr>
      <w:r w:rsidRPr="00F75E0D">
        <w:rPr>
          <w:rFonts w:eastAsia="Times New Roman"/>
          <w:szCs w:val="22"/>
        </w:rPr>
        <w:t>Телефон: __________________________________</w:t>
      </w:r>
    </w:p>
    <w:p w14:paraId="155710A1" w14:textId="77777777" w:rsidR="00F75E0D" w:rsidRPr="00F75E0D" w:rsidRDefault="00F75E0D" w:rsidP="00F75E0D">
      <w:pPr>
        <w:ind w:left="5529"/>
        <w:jc w:val="both"/>
        <w:rPr>
          <w:rFonts w:eastAsia="Times New Roman"/>
          <w:szCs w:val="22"/>
        </w:rPr>
      </w:pPr>
      <w:r w:rsidRPr="00F75E0D">
        <w:rPr>
          <w:rFonts w:eastAsia="Times New Roman"/>
          <w:szCs w:val="22"/>
        </w:rPr>
        <w:t xml:space="preserve">Почтовый адрес и (или) адрес электронной почты для связи с заявителем: </w:t>
      </w:r>
    </w:p>
    <w:p w14:paraId="48259AD3" w14:textId="77777777" w:rsidR="00F75E0D" w:rsidRPr="00F75E0D" w:rsidRDefault="00F75E0D" w:rsidP="00F75E0D">
      <w:pPr>
        <w:ind w:left="5529"/>
        <w:jc w:val="both"/>
        <w:rPr>
          <w:rFonts w:eastAsia="Times New Roman"/>
          <w:szCs w:val="22"/>
        </w:rPr>
      </w:pPr>
      <w:r w:rsidRPr="00F75E0D">
        <w:rPr>
          <w:rFonts w:eastAsia="Times New Roman"/>
          <w:szCs w:val="22"/>
        </w:rPr>
        <w:t>_______________________________________</w:t>
      </w:r>
    </w:p>
    <w:p w14:paraId="65B15C2E" w14:textId="77777777" w:rsidR="00F75E0D" w:rsidRPr="00F75E0D" w:rsidRDefault="00F75E0D" w:rsidP="00F75E0D">
      <w:pPr>
        <w:widowControl/>
        <w:autoSpaceDE/>
        <w:autoSpaceDN/>
        <w:adjustRightInd/>
        <w:jc w:val="center"/>
        <w:rPr>
          <w:rFonts w:ascii="TimesNewRomanPS-BoldMT" w:eastAsia="Times New Roman" w:hAnsi="TimesNewRomanPS-BoldMT"/>
          <w:b/>
          <w:bCs/>
          <w:color w:val="000000"/>
          <w:szCs w:val="28"/>
        </w:rPr>
      </w:pPr>
    </w:p>
    <w:p w14:paraId="602A2E25" w14:textId="77777777" w:rsidR="00F75E0D" w:rsidRPr="00F75E0D" w:rsidRDefault="00F75E0D" w:rsidP="00F75E0D">
      <w:pPr>
        <w:widowControl/>
        <w:autoSpaceDE/>
        <w:autoSpaceDN/>
        <w:adjustRightInd/>
        <w:jc w:val="center"/>
        <w:rPr>
          <w:rFonts w:ascii="TimesNewRomanPS-BoldMT" w:eastAsia="Times New Roman" w:hAnsi="TimesNewRomanPS-BoldMT"/>
          <w:b/>
          <w:bCs/>
          <w:color w:val="000000"/>
          <w:szCs w:val="28"/>
        </w:rPr>
      </w:pPr>
      <w:r w:rsidRPr="00F75E0D">
        <w:rPr>
          <w:rFonts w:ascii="TimesNewRomanPS-BoldMT" w:eastAsia="Times New Roman" w:hAnsi="TimesNewRomanPS-BoldMT"/>
          <w:b/>
          <w:bCs/>
          <w:color w:val="000000"/>
          <w:szCs w:val="28"/>
        </w:rPr>
        <w:t>Заявление</w:t>
      </w:r>
    </w:p>
    <w:p w14:paraId="4D392EB0" w14:textId="77777777" w:rsidR="00F75E0D" w:rsidRPr="00F75E0D" w:rsidRDefault="00F75E0D" w:rsidP="00F75E0D">
      <w:pPr>
        <w:widowControl/>
        <w:autoSpaceDE/>
        <w:autoSpaceDN/>
        <w:adjustRightInd/>
        <w:jc w:val="center"/>
        <w:rPr>
          <w:rFonts w:ascii="TimesNewRomanPS-BoldMT" w:eastAsia="Times New Roman" w:hAnsi="TimesNewRomanPS-BoldMT"/>
          <w:b/>
          <w:bCs/>
          <w:color w:val="000000"/>
          <w:szCs w:val="28"/>
        </w:rPr>
      </w:pPr>
      <w:r w:rsidRPr="00F75E0D">
        <w:rPr>
          <w:rFonts w:ascii="TimesNewRomanPS-BoldMT" w:eastAsia="Times New Roman" w:hAnsi="TimesNewRomanPS-BoldMT"/>
          <w:b/>
          <w:bCs/>
          <w:color w:val="000000"/>
          <w:szCs w:val="28"/>
        </w:rPr>
        <w:t>о реализации преимущественного права на приобретение арендуемого муниципального имущества</w:t>
      </w:r>
    </w:p>
    <w:p w14:paraId="25C0E956"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 xml:space="preserve">_______________, в лице _________________, действующего на основании _____________, (номер ЕГРИП _____________, номер ЕГРЮЛ ____________) заявляю (заявляем) о своем желании реализовать преимущественное право на приобретение по рыночной стоимости арендуемого муниципального имущества, расположенного по адресу _________________, общей площадью ______________, кадастровый номер _______________ (далее – Объект). </w:t>
      </w:r>
    </w:p>
    <w:p w14:paraId="74C44215"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Общий срок аренды недвижимого имущества на момент направления заявления заявителем/заявителями _________________________________.</w:t>
      </w:r>
    </w:p>
    <w:p w14:paraId="28282886"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Сведения о договоре аренды недвижимости: _______________________________</w:t>
      </w:r>
    </w:p>
    <w:p w14:paraId="27A77120"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Адрес: ___________________________</w:t>
      </w:r>
    </w:p>
    <w:p w14:paraId="5DABA74C"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ИНН ____________________________</w:t>
      </w:r>
    </w:p>
    <w:p w14:paraId="1D3E042D"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ОГРН ___________________________</w:t>
      </w:r>
    </w:p>
    <w:p w14:paraId="6F32E599"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КПП ____________________________</w:t>
      </w:r>
    </w:p>
    <w:p w14:paraId="0E9F01B7"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Р/c ______________________________</w:t>
      </w:r>
    </w:p>
    <w:p w14:paraId="051188F3"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К/с _____________________________</w:t>
      </w:r>
    </w:p>
    <w:p w14:paraId="0CBF7FFD"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БИК ____________________________</w:t>
      </w:r>
    </w:p>
    <w:p w14:paraId="299DB8BF" w14:textId="77777777" w:rsidR="00F75E0D" w:rsidRPr="00F75E0D" w:rsidRDefault="00F75E0D" w:rsidP="00F75E0D">
      <w:pPr>
        <w:widowControl/>
        <w:autoSpaceDE/>
        <w:autoSpaceDN/>
        <w:adjustRightInd/>
        <w:jc w:val="both"/>
        <w:rPr>
          <w:rFonts w:eastAsia="Times New Roman"/>
        </w:rPr>
      </w:pPr>
      <w:r w:rsidRPr="00F75E0D">
        <w:rPr>
          <w:rFonts w:eastAsia="Times New Roman"/>
        </w:rPr>
        <w:t>К заявлению прилагаю следующие документы:</w:t>
      </w:r>
    </w:p>
    <w:p w14:paraId="22C534D4" w14:textId="77777777" w:rsidR="00F75E0D" w:rsidRPr="00F75E0D" w:rsidRDefault="00F75E0D" w:rsidP="00F75E0D">
      <w:pPr>
        <w:widowControl/>
        <w:autoSpaceDE/>
        <w:autoSpaceDN/>
        <w:adjustRightInd/>
        <w:jc w:val="both"/>
        <w:rPr>
          <w:rFonts w:eastAsia="Times New Roman"/>
        </w:rPr>
      </w:pPr>
      <w:r w:rsidRPr="00F75E0D">
        <w:rPr>
          <w:rFonts w:eastAsia="Times New Roman"/>
        </w:rPr>
        <w:t>1)</w:t>
      </w:r>
    </w:p>
    <w:p w14:paraId="028880C3" w14:textId="77777777" w:rsidR="00F75E0D" w:rsidRPr="00F75E0D" w:rsidRDefault="00F75E0D" w:rsidP="00F75E0D">
      <w:pPr>
        <w:widowControl/>
        <w:autoSpaceDE/>
        <w:autoSpaceDN/>
        <w:adjustRightInd/>
        <w:jc w:val="both"/>
        <w:rPr>
          <w:rFonts w:eastAsia="Times New Roman"/>
        </w:rPr>
      </w:pPr>
      <w:r w:rsidRPr="00F75E0D">
        <w:rPr>
          <w:rFonts w:eastAsia="Times New Roman"/>
        </w:rPr>
        <w:t>2)</w:t>
      </w:r>
    </w:p>
    <w:p w14:paraId="49C060DA" w14:textId="77777777" w:rsidR="00F75E0D" w:rsidRPr="00F75E0D" w:rsidRDefault="00F75E0D" w:rsidP="00F75E0D">
      <w:pPr>
        <w:widowControl/>
        <w:autoSpaceDE/>
        <w:autoSpaceDN/>
        <w:adjustRightInd/>
        <w:jc w:val="both"/>
        <w:rPr>
          <w:rFonts w:eastAsia="Times New Roman"/>
        </w:rPr>
      </w:pPr>
      <w:r w:rsidRPr="00F75E0D">
        <w:rPr>
          <w:rFonts w:eastAsia="Times New Roman"/>
        </w:rPr>
        <w:t>3)</w:t>
      </w:r>
    </w:p>
    <w:p w14:paraId="745064E2" w14:textId="77777777" w:rsidR="00F75E0D" w:rsidRPr="00F75E0D" w:rsidRDefault="00F75E0D" w:rsidP="00F75E0D">
      <w:pPr>
        <w:widowControl/>
        <w:autoSpaceDE/>
        <w:autoSpaceDN/>
        <w:adjustRightInd/>
        <w:jc w:val="both"/>
        <w:rPr>
          <w:rFonts w:eastAsia="Times New Roman"/>
        </w:rPr>
      </w:pPr>
      <w:r w:rsidRPr="00F75E0D">
        <w:rPr>
          <w:rFonts w:eastAsia="Times New Roman"/>
        </w:rPr>
        <w:t>4)</w:t>
      </w:r>
    </w:p>
    <w:p w14:paraId="4B3B3334" w14:textId="77777777" w:rsidR="00F75E0D" w:rsidRPr="00F75E0D" w:rsidRDefault="00F75E0D" w:rsidP="00F75E0D">
      <w:pPr>
        <w:widowControl/>
        <w:autoSpaceDE/>
        <w:autoSpaceDN/>
        <w:adjustRightInd/>
        <w:jc w:val="both"/>
        <w:rPr>
          <w:rFonts w:eastAsia="Times New Roman"/>
        </w:rPr>
      </w:pPr>
      <w:r w:rsidRPr="00F75E0D">
        <w:rPr>
          <w:rFonts w:eastAsia="Times New Roman"/>
        </w:rPr>
        <w:t>5)</w:t>
      </w:r>
    </w:p>
    <w:p w14:paraId="39282A88" w14:textId="77777777" w:rsidR="00F75E0D" w:rsidRPr="00F75E0D" w:rsidRDefault="00F75E0D" w:rsidP="00F75E0D">
      <w:pPr>
        <w:widowControl/>
        <w:autoSpaceDE/>
        <w:autoSpaceDN/>
        <w:adjustRightInd/>
        <w:jc w:val="both"/>
        <w:rPr>
          <w:rFonts w:eastAsia="Times New Roman"/>
        </w:rPr>
      </w:pPr>
    </w:p>
    <w:tbl>
      <w:tblPr>
        <w:tblW w:w="104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F75E0D" w:rsidRPr="00F75E0D" w14:paraId="707C2B01" w14:textId="77777777" w:rsidTr="000D265A">
        <w:trPr>
          <w:trHeight w:val="363"/>
        </w:trPr>
        <w:tc>
          <w:tcPr>
            <w:tcW w:w="5225" w:type="dxa"/>
            <w:tcBorders>
              <w:top w:val="nil"/>
              <w:left w:val="nil"/>
              <w:bottom w:val="nil"/>
              <w:right w:val="single" w:sz="4" w:space="0" w:color="auto"/>
            </w:tcBorders>
            <w:vAlign w:val="center"/>
            <w:hideMark/>
          </w:tcPr>
          <w:p w14:paraId="54F478AC" w14:textId="77777777" w:rsidR="00F75E0D" w:rsidRPr="00F75E0D" w:rsidRDefault="00F75E0D" w:rsidP="00F75E0D">
            <w:pPr>
              <w:widowControl/>
              <w:autoSpaceDE/>
              <w:autoSpaceDN/>
              <w:adjustRightInd/>
              <w:jc w:val="center"/>
              <w:rPr>
                <w:rFonts w:eastAsia="Times New Roman"/>
              </w:rPr>
            </w:pPr>
            <w:r w:rsidRPr="00F75E0D">
              <w:rPr>
                <w:rFonts w:ascii="TimesNewRomanPS-ItalicMT" w:eastAsia="Times New Roman" w:hAnsi="TimesNewRomanPS-ItalicMT"/>
                <w:i/>
                <w:iCs/>
                <w:color w:val="000000"/>
                <w:sz w:val="28"/>
                <w:szCs w:val="28"/>
              </w:rPr>
              <w:t>{Ф.И.О. заявителя }</w:t>
            </w:r>
          </w:p>
        </w:tc>
        <w:tc>
          <w:tcPr>
            <w:tcW w:w="5225" w:type="dxa"/>
            <w:tcBorders>
              <w:top w:val="single" w:sz="4" w:space="0" w:color="auto"/>
              <w:left w:val="single" w:sz="4" w:space="0" w:color="auto"/>
              <w:bottom w:val="single" w:sz="4" w:space="0" w:color="auto"/>
              <w:right w:val="single" w:sz="4" w:space="0" w:color="auto"/>
            </w:tcBorders>
            <w:vAlign w:val="center"/>
            <w:hideMark/>
          </w:tcPr>
          <w:p w14:paraId="41C65373" w14:textId="77777777" w:rsidR="00F75E0D" w:rsidRPr="00F75E0D" w:rsidRDefault="00F75E0D" w:rsidP="00F75E0D">
            <w:pPr>
              <w:widowControl/>
              <w:autoSpaceDE/>
              <w:autoSpaceDN/>
              <w:adjustRightInd/>
              <w:jc w:val="center"/>
              <w:rPr>
                <w:rFonts w:eastAsia="Times New Roman"/>
              </w:rPr>
            </w:pPr>
          </w:p>
        </w:tc>
      </w:tr>
    </w:tbl>
    <w:p w14:paraId="668AC976" w14:textId="77777777" w:rsidR="00F75E0D" w:rsidRPr="00F75E0D" w:rsidRDefault="00F75E0D" w:rsidP="00F75E0D">
      <w:pPr>
        <w:widowControl/>
        <w:autoSpaceDE/>
        <w:autoSpaceDN/>
        <w:adjustRightInd/>
        <w:jc w:val="both"/>
        <w:rPr>
          <w:rFonts w:eastAsia="Times New Roman"/>
          <w:b/>
          <w:lang w:bidi="ru-RU"/>
        </w:rPr>
      </w:pPr>
    </w:p>
    <w:p w14:paraId="06FD3365" w14:textId="3AA96FAD" w:rsidR="0025068C" w:rsidRDefault="0025068C" w:rsidP="00A631DD">
      <w:pPr>
        <w:pStyle w:val="a8"/>
        <w:kinsoku w:val="0"/>
        <w:overflowPunct w:val="0"/>
        <w:spacing w:line="364" w:lineRule="exact"/>
        <w:ind w:left="1418"/>
        <w:rPr>
          <w:spacing w:val="-1"/>
          <w:sz w:val="32"/>
          <w:szCs w:val="32"/>
        </w:rPr>
      </w:pPr>
    </w:p>
    <w:p w14:paraId="780A68CC" w14:textId="77777777" w:rsidR="00F75E0D" w:rsidRPr="00F75E0D" w:rsidRDefault="00F75E0D" w:rsidP="00F75E0D">
      <w:pPr>
        <w:keepNext/>
        <w:widowControl/>
        <w:autoSpaceDE/>
        <w:autoSpaceDN/>
        <w:adjustRightInd/>
        <w:jc w:val="center"/>
        <w:outlineLvl w:val="1"/>
        <w:rPr>
          <w:rFonts w:eastAsia="Times New Roman"/>
        </w:rPr>
      </w:pPr>
      <w:r w:rsidRPr="00F75E0D">
        <w:rPr>
          <w:rFonts w:eastAsia="Times New Roman"/>
          <w:bCs/>
        </w:rPr>
        <w:t>РОССИЙСКАЯ ФЕДЕРАЦИЯ (РОССИЯ)</w:t>
      </w:r>
    </w:p>
    <w:p w14:paraId="42635B70" w14:textId="77777777" w:rsidR="00F75E0D" w:rsidRPr="00F75E0D" w:rsidRDefault="00F75E0D" w:rsidP="00F75E0D">
      <w:pPr>
        <w:widowControl/>
        <w:autoSpaceDE/>
        <w:autoSpaceDN/>
        <w:adjustRightInd/>
        <w:jc w:val="center"/>
        <w:rPr>
          <w:rFonts w:eastAsia="Times New Roman"/>
        </w:rPr>
      </w:pPr>
      <w:r w:rsidRPr="00F75E0D">
        <w:rPr>
          <w:rFonts w:eastAsia="Times New Roman"/>
        </w:rPr>
        <w:t>РЕСПУБЛИКА САХА (ЯКУТИЯ)</w:t>
      </w:r>
    </w:p>
    <w:p w14:paraId="78B79EF1" w14:textId="77777777" w:rsidR="00F75E0D" w:rsidRPr="00F75E0D" w:rsidRDefault="00F75E0D" w:rsidP="00F75E0D">
      <w:pPr>
        <w:widowControl/>
        <w:tabs>
          <w:tab w:val="left" w:pos="1276"/>
        </w:tabs>
        <w:autoSpaceDE/>
        <w:autoSpaceDN/>
        <w:adjustRightInd/>
        <w:ind w:firstLine="567"/>
        <w:jc w:val="center"/>
        <w:rPr>
          <w:rFonts w:eastAsia="Times New Roman"/>
        </w:rPr>
      </w:pPr>
      <w:r w:rsidRPr="00F75E0D">
        <w:rPr>
          <w:rFonts w:eastAsia="Times New Roman"/>
        </w:rPr>
        <w:t>МИРНИНСКИЙ РАЙОН</w:t>
      </w:r>
    </w:p>
    <w:p w14:paraId="375979CA" w14:textId="77777777" w:rsidR="00F75E0D" w:rsidRPr="00F75E0D" w:rsidRDefault="00F75E0D" w:rsidP="00F75E0D">
      <w:pPr>
        <w:widowControl/>
        <w:autoSpaceDE/>
        <w:autoSpaceDN/>
        <w:adjustRightInd/>
        <w:jc w:val="center"/>
        <w:rPr>
          <w:rFonts w:eastAsia="Times New Roman"/>
        </w:rPr>
      </w:pPr>
      <w:r w:rsidRPr="00F75E0D">
        <w:rPr>
          <w:rFonts w:eastAsia="Times New Roman"/>
        </w:rPr>
        <w:t>МУНИЦИПАЛЬНОЕ ОБРАЗОВАНИЕ «ПОСЕЛОК АЙХАЛ»</w:t>
      </w:r>
    </w:p>
    <w:p w14:paraId="7EA20622" w14:textId="77777777" w:rsidR="00F75E0D" w:rsidRPr="00F75E0D" w:rsidRDefault="00F75E0D" w:rsidP="00F75E0D">
      <w:pPr>
        <w:widowControl/>
        <w:autoSpaceDE/>
        <w:autoSpaceDN/>
        <w:adjustRightInd/>
        <w:jc w:val="center"/>
        <w:rPr>
          <w:rFonts w:eastAsia="Times New Roman"/>
        </w:rPr>
      </w:pPr>
    </w:p>
    <w:p w14:paraId="28D238B2" w14:textId="77777777" w:rsidR="00F75E0D" w:rsidRPr="00F75E0D" w:rsidRDefault="00F75E0D" w:rsidP="00F75E0D">
      <w:pPr>
        <w:widowControl/>
        <w:autoSpaceDE/>
        <w:autoSpaceDN/>
        <w:adjustRightInd/>
        <w:jc w:val="center"/>
        <w:rPr>
          <w:rFonts w:eastAsia="Times New Roman"/>
        </w:rPr>
      </w:pPr>
      <w:r w:rsidRPr="00F75E0D">
        <w:rPr>
          <w:rFonts w:eastAsia="Times New Roman"/>
        </w:rPr>
        <w:t>ПОСЕЛКОВЫЙ СОВЕТ ДЕПУТАТОВ</w:t>
      </w:r>
    </w:p>
    <w:p w14:paraId="23D5BF56" w14:textId="77777777" w:rsidR="00F75E0D" w:rsidRPr="00F75E0D" w:rsidRDefault="00F75E0D" w:rsidP="00F75E0D">
      <w:pPr>
        <w:widowControl/>
        <w:autoSpaceDE/>
        <w:autoSpaceDN/>
        <w:adjustRightInd/>
        <w:rPr>
          <w:rFonts w:eastAsia="Times New Roman"/>
        </w:rPr>
      </w:pPr>
    </w:p>
    <w:p w14:paraId="5A1A0255" w14:textId="77777777" w:rsidR="00F75E0D" w:rsidRPr="00F75E0D" w:rsidRDefault="00F75E0D" w:rsidP="00F75E0D">
      <w:pPr>
        <w:widowControl/>
        <w:autoSpaceDE/>
        <w:autoSpaceDN/>
        <w:adjustRightInd/>
        <w:jc w:val="center"/>
        <w:rPr>
          <w:rFonts w:eastAsia="Times New Roman"/>
        </w:rPr>
      </w:pPr>
      <w:r w:rsidRPr="00F75E0D">
        <w:rPr>
          <w:rFonts w:eastAsia="Times New Roman"/>
          <w:lang w:val="en-US"/>
        </w:rPr>
        <w:t>LXVI</w:t>
      </w:r>
      <w:r w:rsidRPr="00F75E0D">
        <w:rPr>
          <w:rFonts w:eastAsia="Times New Roman"/>
        </w:rPr>
        <w:t xml:space="preserve"> СЕССИЯ</w:t>
      </w:r>
    </w:p>
    <w:p w14:paraId="32D86AA5" w14:textId="77777777" w:rsidR="00F75E0D" w:rsidRPr="00F75E0D" w:rsidRDefault="00F75E0D" w:rsidP="00F75E0D">
      <w:pPr>
        <w:widowControl/>
        <w:autoSpaceDE/>
        <w:autoSpaceDN/>
        <w:adjustRightInd/>
        <w:jc w:val="center"/>
        <w:rPr>
          <w:rFonts w:eastAsia="Times New Roman"/>
        </w:rPr>
      </w:pPr>
    </w:p>
    <w:p w14:paraId="338007C5" w14:textId="77777777" w:rsidR="00F75E0D" w:rsidRPr="00F75E0D" w:rsidRDefault="00F75E0D" w:rsidP="00F75E0D">
      <w:pPr>
        <w:widowControl/>
        <w:autoSpaceDE/>
        <w:autoSpaceDN/>
        <w:adjustRightInd/>
        <w:jc w:val="center"/>
        <w:rPr>
          <w:rFonts w:eastAsia="Times New Roman"/>
          <w:bCs/>
        </w:rPr>
      </w:pPr>
      <w:r w:rsidRPr="00F75E0D">
        <w:rPr>
          <w:rFonts w:eastAsia="Times New Roman"/>
          <w:bCs/>
        </w:rPr>
        <w:t>РЕШЕНИЕ</w:t>
      </w:r>
    </w:p>
    <w:tbl>
      <w:tblPr>
        <w:tblW w:w="0" w:type="auto"/>
        <w:tblLook w:val="04A0" w:firstRow="1" w:lastRow="0" w:firstColumn="1" w:lastColumn="0" w:noHBand="0" w:noVBand="1"/>
      </w:tblPr>
      <w:tblGrid>
        <w:gridCol w:w="5116"/>
        <w:gridCol w:w="5103"/>
      </w:tblGrid>
      <w:tr w:rsidR="00F75E0D" w:rsidRPr="00F75E0D" w14:paraId="53CB5297" w14:textId="77777777" w:rsidTr="000D265A">
        <w:tc>
          <w:tcPr>
            <w:tcW w:w="5210" w:type="dxa"/>
          </w:tcPr>
          <w:p w14:paraId="51B6E383" w14:textId="77777777" w:rsidR="00F75E0D" w:rsidRPr="00F75E0D" w:rsidRDefault="00F75E0D" w:rsidP="00F75E0D">
            <w:pPr>
              <w:widowControl/>
              <w:autoSpaceDE/>
              <w:autoSpaceDN/>
              <w:adjustRightInd/>
              <w:rPr>
                <w:rFonts w:eastAsia="Times New Roman"/>
                <w:bCs/>
              </w:rPr>
            </w:pPr>
            <w:r w:rsidRPr="00F75E0D">
              <w:rPr>
                <w:rFonts w:eastAsia="Times New Roman"/>
                <w:bCs/>
              </w:rPr>
              <w:t>29 сентября 2021 года</w:t>
            </w:r>
          </w:p>
        </w:tc>
        <w:tc>
          <w:tcPr>
            <w:tcW w:w="5211" w:type="dxa"/>
          </w:tcPr>
          <w:p w14:paraId="7042F559" w14:textId="77777777" w:rsidR="00F75E0D" w:rsidRPr="00F75E0D" w:rsidRDefault="00F75E0D" w:rsidP="00F75E0D">
            <w:pPr>
              <w:widowControl/>
              <w:autoSpaceDE/>
              <w:autoSpaceDN/>
              <w:adjustRightInd/>
              <w:jc w:val="right"/>
              <w:rPr>
                <w:rFonts w:eastAsia="Times New Roman"/>
                <w:bCs/>
              </w:rPr>
            </w:pPr>
            <w:r w:rsidRPr="00F75E0D">
              <w:rPr>
                <w:rFonts w:eastAsia="Times New Roman"/>
                <w:lang w:val="en-US"/>
              </w:rPr>
              <w:t>IV</w:t>
            </w:r>
            <w:r w:rsidRPr="00F75E0D">
              <w:rPr>
                <w:rFonts w:eastAsia="Times New Roman"/>
              </w:rPr>
              <w:t>-№ 66-9</w:t>
            </w:r>
          </w:p>
        </w:tc>
      </w:tr>
    </w:tbl>
    <w:p w14:paraId="3A2C3D0D" w14:textId="77777777" w:rsidR="00F75E0D" w:rsidRPr="00F75E0D" w:rsidRDefault="00F75E0D" w:rsidP="00F75E0D">
      <w:pPr>
        <w:widowControl/>
        <w:jc w:val="center"/>
        <w:rPr>
          <w:rFonts w:eastAsia="Times New Roman"/>
          <w:b/>
          <w:sz w:val="22"/>
          <w:szCs w:val="22"/>
        </w:rPr>
      </w:pPr>
    </w:p>
    <w:p w14:paraId="4E2EFF87" w14:textId="77777777" w:rsidR="00F75E0D" w:rsidRPr="00F75E0D" w:rsidRDefault="00F75E0D" w:rsidP="00F75E0D">
      <w:pPr>
        <w:widowControl/>
        <w:jc w:val="center"/>
        <w:rPr>
          <w:rFonts w:eastAsia="Times New Roman"/>
          <w:b/>
        </w:rPr>
      </w:pPr>
      <w:r w:rsidRPr="00F75E0D">
        <w:rPr>
          <w:rFonts w:eastAsia="Times New Roman"/>
          <w:b/>
        </w:rPr>
        <w:t>Об утверждении Положения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w:t>
      </w:r>
    </w:p>
    <w:p w14:paraId="7C0DB5C8" w14:textId="77777777" w:rsidR="00F75E0D" w:rsidRPr="00F75E0D" w:rsidRDefault="00F75E0D" w:rsidP="00F75E0D">
      <w:pPr>
        <w:widowControl/>
        <w:jc w:val="center"/>
        <w:rPr>
          <w:rFonts w:eastAsia="Times New Roman"/>
          <w:b/>
        </w:rPr>
      </w:pPr>
    </w:p>
    <w:p w14:paraId="3503AE65" w14:textId="77777777" w:rsidR="00F75E0D" w:rsidRPr="00F75E0D" w:rsidRDefault="00F75E0D" w:rsidP="00F75E0D">
      <w:pPr>
        <w:widowControl/>
        <w:autoSpaceDE/>
        <w:autoSpaceDN/>
        <w:adjustRightInd/>
        <w:ind w:firstLine="708"/>
        <w:jc w:val="both"/>
        <w:rPr>
          <w:rFonts w:eastAsia="Times New Roman"/>
        </w:rPr>
      </w:pPr>
      <w:r w:rsidRPr="00F75E0D">
        <w:rPr>
          <w:rFonts w:eastAsia="Times New Roman"/>
        </w:rPr>
        <w:t>В соответствии с Федеральным законом от 06.10.2003 № 131-ФЗ «Об общих принципах организации местного самоуправления в Российской Федерации», Законом Российской Федерации от 04.07.1991 № 1541-1 «О приватизации жилищного фонда в Российской Федерации»</w:t>
      </w:r>
      <w:r w:rsidRPr="00F75E0D">
        <w:rPr>
          <w:rFonts w:eastAsia="Times New Roman"/>
          <w:bCs/>
        </w:rPr>
        <w:t xml:space="preserve">, </w:t>
      </w:r>
      <w:r w:rsidRPr="00F75E0D">
        <w:rPr>
          <w:rFonts w:eastAsia="Times New Roman"/>
          <w:b/>
          <w:bCs/>
        </w:rPr>
        <w:t>поселковый Совет депутатов решил:</w:t>
      </w:r>
    </w:p>
    <w:p w14:paraId="69463287" w14:textId="77777777" w:rsidR="00F75E0D" w:rsidRPr="00F75E0D" w:rsidRDefault="00F75E0D" w:rsidP="00600789">
      <w:pPr>
        <w:widowControl/>
        <w:numPr>
          <w:ilvl w:val="0"/>
          <w:numId w:val="22"/>
        </w:numPr>
        <w:tabs>
          <w:tab w:val="left" w:pos="993"/>
        </w:tabs>
        <w:autoSpaceDE/>
        <w:autoSpaceDN/>
        <w:adjustRightInd/>
        <w:ind w:left="0" w:firstLine="709"/>
        <w:contextualSpacing/>
        <w:jc w:val="both"/>
        <w:rPr>
          <w:rFonts w:eastAsia="Times New Roman"/>
        </w:rPr>
      </w:pPr>
      <w:r w:rsidRPr="00F75E0D">
        <w:rPr>
          <w:rFonts w:eastAsia="Times New Roman"/>
        </w:rPr>
        <w:t>Утвердить Положение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 согласно приложению к настоящему решению.</w:t>
      </w:r>
    </w:p>
    <w:p w14:paraId="450D5D14" w14:textId="77777777" w:rsidR="00F75E0D" w:rsidRPr="00F75E0D" w:rsidRDefault="00F75E0D" w:rsidP="00600789">
      <w:pPr>
        <w:widowControl/>
        <w:numPr>
          <w:ilvl w:val="0"/>
          <w:numId w:val="22"/>
        </w:numPr>
        <w:tabs>
          <w:tab w:val="left" w:pos="993"/>
        </w:tabs>
        <w:autoSpaceDE/>
        <w:autoSpaceDN/>
        <w:adjustRightInd/>
        <w:ind w:left="0" w:firstLine="709"/>
        <w:contextualSpacing/>
        <w:jc w:val="both"/>
        <w:rPr>
          <w:rFonts w:eastAsia="Times New Roman"/>
        </w:rPr>
      </w:pPr>
      <w:r w:rsidRPr="00F75E0D">
        <w:rPr>
          <w:rFonts w:eastAsia="Times New Roman"/>
        </w:rPr>
        <w:t>Опубликовать настоящее решение в информационном бюллетене «Вестник Айхала» и разместить на официальном сайте Администрации МО «Поселок Айхал» (</w:t>
      </w:r>
      <w:hyperlink r:id="rId17" w:history="1">
        <w:r w:rsidRPr="00F75E0D">
          <w:rPr>
            <w:rFonts w:ascii="Calibri" w:eastAsia="Times New Roman" w:hAnsi="Calibri"/>
            <w:color w:val="0000FF"/>
            <w:sz w:val="22"/>
            <w:szCs w:val="22"/>
            <w:u w:val="single"/>
          </w:rPr>
          <w:t>www.мо-айхал.рф</w:t>
        </w:r>
      </w:hyperlink>
      <w:r w:rsidRPr="00F75E0D">
        <w:rPr>
          <w:rFonts w:eastAsia="Times New Roman"/>
        </w:rPr>
        <w:t>).</w:t>
      </w:r>
    </w:p>
    <w:p w14:paraId="2CB8A1A8" w14:textId="77777777" w:rsidR="00F75E0D" w:rsidRPr="00F75E0D" w:rsidRDefault="00F75E0D" w:rsidP="00600789">
      <w:pPr>
        <w:widowControl/>
        <w:numPr>
          <w:ilvl w:val="0"/>
          <w:numId w:val="22"/>
        </w:numPr>
        <w:tabs>
          <w:tab w:val="left" w:pos="993"/>
        </w:tabs>
        <w:autoSpaceDE/>
        <w:autoSpaceDN/>
        <w:adjustRightInd/>
        <w:ind w:left="0" w:firstLine="709"/>
        <w:contextualSpacing/>
        <w:jc w:val="both"/>
        <w:rPr>
          <w:rFonts w:eastAsia="Times New Roman"/>
        </w:rPr>
      </w:pPr>
      <w:r w:rsidRPr="00F75E0D">
        <w:rPr>
          <w:rFonts w:eastAsia="Times New Roman"/>
        </w:rPr>
        <w:t xml:space="preserve">Настоящее решение вступает в силу после его официального опубликования (обнародования). </w:t>
      </w:r>
    </w:p>
    <w:p w14:paraId="421E7842" w14:textId="77777777" w:rsidR="00F75E0D" w:rsidRPr="00F75E0D" w:rsidRDefault="00F75E0D" w:rsidP="00600789">
      <w:pPr>
        <w:widowControl/>
        <w:numPr>
          <w:ilvl w:val="0"/>
          <w:numId w:val="22"/>
        </w:numPr>
        <w:tabs>
          <w:tab w:val="left" w:pos="993"/>
        </w:tabs>
        <w:autoSpaceDE/>
        <w:autoSpaceDN/>
        <w:adjustRightInd/>
        <w:ind w:left="0" w:firstLine="709"/>
        <w:contextualSpacing/>
        <w:jc w:val="both"/>
        <w:rPr>
          <w:rFonts w:eastAsia="Times New Roman"/>
        </w:rPr>
      </w:pPr>
      <w:r w:rsidRPr="00F75E0D">
        <w:rPr>
          <w:rFonts w:eastAsia="Times New Roman"/>
        </w:rPr>
        <w:t>Контроль за исполнением настоящего решения возложить на Главу поселка.</w:t>
      </w:r>
    </w:p>
    <w:p w14:paraId="25F847BB" w14:textId="77777777" w:rsidR="00F75E0D" w:rsidRPr="00F75E0D" w:rsidRDefault="00F75E0D" w:rsidP="00F75E0D">
      <w:pPr>
        <w:widowControl/>
        <w:tabs>
          <w:tab w:val="left" w:pos="993"/>
          <w:tab w:val="left" w:pos="1134"/>
        </w:tabs>
        <w:autoSpaceDE/>
        <w:autoSpaceDN/>
        <w:adjustRightInd/>
        <w:ind w:left="709"/>
        <w:jc w:val="both"/>
        <w:rPr>
          <w:rFonts w:eastAsia="Times New Roman"/>
          <w:sz w:val="22"/>
          <w:szCs w:val="22"/>
        </w:rPr>
      </w:pPr>
    </w:p>
    <w:p w14:paraId="40E49CE9" w14:textId="77777777" w:rsidR="00F75E0D" w:rsidRPr="00F75E0D" w:rsidRDefault="00F75E0D" w:rsidP="00F75E0D">
      <w:pPr>
        <w:widowControl/>
        <w:tabs>
          <w:tab w:val="left" w:pos="993"/>
          <w:tab w:val="left" w:pos="1134"/>
        </w:tabs>
        <w:autoSpaceDE/>
        <w:autoSpaceDN/>
        <w:adjustRightInd/>
        <w:ind w:left="709"/>
        <w:jc w:val="both"/>
        <w:rPr>
          <w:rFonts w:eastAsia="Times New Roman"/>
          <w:sz w:val="22"/>
          <w:szCs w:val="22"/>
        </w:rPr>
      </w:pPr>
    </w:p>
    <w:p w14:paraId="1D647787" w14:textId="77777777" w:rsidR="00F75E0D" w:rsidRPr="00F75E0D" w:rsidRDefault="00F75E0D" w:rsidP="00F75E0D">
      <w:pPr>
        <w:widowControl/>
        <w:tabs>
          <w:tab w:val="left" w:pos="993"/>
          <w:tab w:val="left" w:pos="1134"/>
        </w:tabs>
        <w:autoSpaceDE/>
        <w:autoSpaceDN/>
        <w:adjustRightInd/>
        <w:ind w:left="709"/>
        <w:jc w:val="both"/>
        <w:rPr>
          <w:rFonts w:eastAsia="Times New Roman"/>
          <w:sz w:val="22"/>
          <w:szCs w:val="22"/>
        </w:rPr>
      </w:pPr>
    </w:p>
    <w:tbl>
      <w:tblPr>
        <w:tblW w:w="5000" w:type="pct"/>
        <w:tblLook w:val="00A0" w:firstRow="1" w:lastRow="0" w:firstColumn="1" w:lastColumn="0" w:noHBand="0" w:noVBand="0"/>
      </w:tblPr>
      <w:tblGrid>
        <w:gridCol w:w="4800"/>
        <w:gridCol w:w="585"/>
        <w:gridCol w:w="4834"/>
      </w:tblGrid>
      <w:tr w:rsidR="00F75E0D" w:rsidRPr="00F75E0D" w14:paraId="1418B026" w14:textId="77777777" w:rsidTr="000D265A">
        <w:tc>
          <w:tcPr>
            <w:tcW w:w="2349" w:type="pct"/>
          </w:tcPr>
          <w:p w14:paraId="324A4A90" w14:textId="77777777" w:rsidR="00F75E0D" w:rsidRPr="00F75E0D" w:rsidRDefault="00F75E0D" w:rsidP="00F75E0D">
            <w:pPr>
              <w:widowControl/>
              <w:autoSpaceDE/>
              <w:autoSpaceDN/>
              <w:adjustRightInd/>
              <w:jc w:val="both"/>
              <w:rPr>
                <w:rFonts w:eastAsia="Times New Roman"/>
                <w:b/>
              </w:rPr>
            </w:pPr>
            <w:r w:rsidRPr="00F75E0D">
              <w:rPr>
                <w:rFonts w:eastAsia="Times New Roman"/>
                <w:b/>
              </w:rPr>
              <w:t>Глава поселка</w:t>
            </w:r>
          </w:p>
          <w:p w14:paraId="671B4BF4" w14:textId="77777777" w:rsidR="00F75E0D" w:rsidRPr="00F75E0D" w:rsidRDefault="00F75E0D" w:rsidP="00F75E0D">
            <w:pPr>
              <w:widowControl/>
              <w:autoSpaceDE/>
              <w:autoSpaceDN/>
              <w:adjustRightInd/>
              <w:jc w:val="both"/>
              <w:rPr>
                <w:rFonts w:eastAsia="Times New Roman"/>
                <w:b/>
              </w:rPr>
            </w:pPr>
          </w:p>
          <w:p w14:paraId="1D3DC116" w14:textId="77777777" w:rsidR="00F75E0D" w:rsidRPr="00F75E0D" w:rsidRDefault="00F75E0D" w:rsidP="00F75E0D">
            <w:pPr>
              <w:widowControl/>
              <w:autoSpaceDE/>
              <w:autoSpaceDN/>
              <w:adjustRightInd/>
              <w:jc w:val="both"/>
              <w:rPr>
                <w:rFonts w:eastAsia="Times New Roman"/>
                <w:b/>
              </w:rPr>
            </w:pPr>
          </w:p>
          <w:p w14:paraId="65251C9E" w14:textId="77777777" w:rsidR="00F75E0D" w:rsidRPr="00F75E0D" w:rsidRDefault="00F75E0D" w:rsidP="00F75E0D">
            <w:pPr>
              <w:widowControl/>
              <w:autoSpaceDE/>
              <w:autoSpaceDN/>
              <w:adjustRightInd/>
              <w:jc w:val="both"/>
              <w:rPr>
                <w:rFonts w:eastAsia="Times New Roman"/>
              </w:rPr>
            </w:pPr>
            <w:r w:rsidRPr="00F75E0D">
              <w:rPr>
                <w:rFonts w:eastAsia="Times New Roman"/>
                <w:b/>
              </w:rPr>
              <w:t>____________________ Г.Ш. Петровская</w:t>
            </w:r>
          </w:p>
        </w:tc>
        <w:tc>
          <w:tcPr>
            <w:tcW w:w="286" w:type="pct"/>
          </w:tcPr>
          <w:p w14:paraId="5BC7B901" w14:textId="77777777" w:rsidR="00F75E0D" w:rsidRPr="00F75E0D" w:rsidRDefault="00F75E0D" w:rsidP="00F75E0D">
            <w:pPr>
              <w:widowControl/>
              <w:tabs>
                <w:tab w:val="left" w:pos="0"/>
              </w:tabs>
              <w:autoSpaceDE/>
              <w:autoSpaceDN/>
              <w:adjustRightInd/>
              <w:rPr>
                <w:rFonts w:eastAsia="Times New Roman"/>
                <w:b/>
              </w:rPr>
            </w:pPr>
          </w:p>
        </w:tc>
        <w:tc>
          <w:tcPr>
            <w:tcW w:w="2365" w:type="pct"/>
          </w:tcPr>
          <w:p w14:paraId="181152E0" w14:textId="77777777" w:rsidR="00F75E0D" w:rsidRPr="00F75E0D" w:rsidRDefault="00F75E0D" w:rsidP="00F75E0D">
            <w:pPr>
              <w:widowControl/>
              <w:tabs>
                <w:tab w:val="left" w:pos="360"/>
              </w:tabs>
              <w:autoSpaceDE/>
              <w:autoSpaceDN/>
              <w:adjustRightInd/>
              <w:jc w:val="right"/>
              <w:rPr>
                <w:rFonts w:eastAsia="Times New Roman"/>
                <w:b/>
              </w:rPr>
            </w:pPr>
            <w:r w:rsidRPr="00F75E0D">
              <w:rPr>
                <w:rFonts w:eastAsia="Times New Roman"/>
                <w:b/>
              </w:rPr>
              <w:t>Председатель</w:t>
            </w:r>
          </w:p>
          <w:p w14:paraId="6BA52A59" w14:textId="77777777" w:rsidR="00F75E0D" w:rsidRPr="00F75E0D" w:rsidRDefault="00F75E0D" w:rsidP="00F75E0D">
            <w:pPr>
              <w:widowControl/>
              <w:tabs>
                <w:tab w:val="left" w:pos="360"/>
              </w:tabs>
              <w:autoSpaceDE/>
              <w:autoSpaceDN/>
              <w:adjustRightInd/>
              <w:jc w:val="right"/>
              <w:rPr>
                <w:rFonts w:eastAsia="Times New Roman"/>
                <w:b/>
              </w:rPr>
            </w:pPr>
            <w:r w:rsidRPr="00F75E0D">
              <w:rPr>
                <w:rFonts w:eastAsia="Times New Roman"/>
                <w:b/>
              </w:rPr>
              <w:t>поселкового Совета депутатов</w:t>
            </w:r>
          </w:p>
          <w:p w14:paraId="3A568368" w14:textId="77777777" w:rsidR="00F75E0D" w:rsidRPr="00F75E0D" w:rsidRDefault="00F75E0D" w:rsidP="00F75E0D">
            <w:pPr>
              <w:widowControl/>
              <w:tabs>
                <w:tab w:val="left" w:pos="360"/>
              </w:tabs>
              <w:autoSpaceDE/>
              <w:autoSpaceDN/>
              <w:adjustRightInd/>
              <w:jc w:val="right"/>
              <w:rPr>
                <w:rFonts w:eastAsia="Times New Roman"/>
                <w:b/>
              </w:rPr>
            </w:pPr>
          </w:p>
          <w:p w14:paraId="23FBF5FD" w14:textId="77777777" w:rsidR="00F75E0D" w:rsidRPr="00F75E0D" w:rsidRDefault="00F75E0D" w:rsidP="00F75E0D">
            <w:pPr>
              <w:widowControl/>
              <w:tabs>
                <w:tab w:val="left" w:pos="360"/>
              </w:tabs>
              <w:autoSpaceDE/>
              <w:autoSpaceDN/>
              <w:adjustRightInd/>
              <w:jc w:val="right"/>
              <w:rPr>
                <w:rFonts w:eastAsia="Times New Roman"/>
              </w:rPr>
            </w:pPr>
            <w:r w:rsidRPr="00F75E0D">
              <w:rPr>
                <w:rFonts w:eastAsia="Times New Roman"/>
                <w:b/>
              </w:rPr>
              <w:t>______________________ С.А. Домброван</w:t>
            </w:r>
          </w:p>
        </w:tc>
      </w:tr>
    </w:tbl>
    <w:p w14:paraId="122A4EFD" w14:textId="77777777" w:rsidR="00F75E0D" w:rsidRPr="00F75E0D" w:rsidRDefault="00F75E0D" w:rsidP="00F75E0D">
      <w:pPr>
        <w:widowControl/>
        <w:ind w:firstLine="709"/>
        <w:jc w:val="both"/>
        <w:rPr>
          <w:rFonts w:eastAsia="Times New Roman"/>
          <w:color w:val="000000"/>
          <w:sz w:val="22"/>
          <w:szCs w:val="22"/>
        </w:rPr>
      </w:pPr>
    </w:p>
    <w:p w14:paraId="7C2507B0" w14:textId="77777777" w:rsidR="00F75E0D" w:rsidRPr="00F75E0D" w:rsidRDefault="00F75E0D" w:rsidP="00F75E0D">
      <w:pPr>
        <w:widowControl/>
        <w:autoSpaceDE/>
        <w:autoSpaceDN/>
        <w:adjustRightInd/>
        <w:jc w:val="both"/>
        <w:rPr>
          <w:rFonts w:eastAsia="Times New Roman"/>
        </w:rPr>
        <w:sectPr w:rsidR="00F75E0D" w:rsidRPr="00F75E0D" w:rsidSect="007D7C4A">
          <w:pgSz w:w="11920" w:h="16850"/>
          <w:pgMar w:top="993" w:right="567" w:bottom="1134" w:left="1134" w:header="720" w:footer="720" w:gutter="0"/>
          <w:cols w:space="720"/>
        </w:sectPr>
      </w:pPr>
    </w:p>
    <w:p w14:paraId="33A4EB97" w14:textId="77777777" w:rsidR="00F75E0D" w:rsidRPr="00F75E0D" w:rsidRDefault="00F75E0D" w:rsidP="00F75E0D">
      <w:pPr>
        <w:widowControl/>
        <w:autoSpaceDE/>
        <w:autoSpaceDN/>
        <w:adjustRightInd/>
        <w:jc w:val="right"/>
        <w:rPr>
          <w:rFonts w:eastAsia="Times New Roman"/>
        </w:rPr>
      </w:pPr>
      <w:r w:rsidRPr="00F75E0D">
        <w:rPr>
          <w:rFonts w:eastAsia="Times New Roman"/>
        </w:rPr>
        <w:t>Утверждено:</w:t>
      </w:r>
    </w:p>
    <w:p w14:paraId="58EED50C" w14:textId="77777777" w:rsidR="00F75E0D" w:rsidRPr="00F75E0D" w:rsidRDefault="00F75E0D" w:rsidP="00F75E0D">
      <w:pPr>
        <w:widowControl/>
        <w:autoSpaceDE/>
        <w:autoSpaceDN/>
        <w:adjustRightInd/>
        <w:jc w:val="right"/>
        <w:rPr>
          <w:rFonts w:eastAsia="Times New Roman"/>
        </w:rPr>
      </w:pPr>
      <w:r w:rsidRPr="00F75E0D">
        <w:rPr>
          <w:rFonts w:eastAsia="Times New Roman"/>
        </w:rPr>
        <w:t>решением сессии поселкового</w:t>
      </w:r>
    </w:p>
    <w:p w14:paraId="5D701B5A" w14:textId="77777777" w:rsidR="00F75E0D" w:rsidRPr="00F75E0D" w:rsidRDefault="00F75E0D" w:rsidP="00F75E0D">
      <w:pPr>
        <w:widowControl/>
        <w:autoSpaceDE/>
        <w:autoSpaceDN/>
        <w:adjustRightInd/>
        <w:jc w:val="right"/>
        <w:rPr>
          <w:rFonts w:eastAsia="Times New Roman"/>
        </w:rPr>
      </w:pPr>
      <w:r w:rsidRPr="00F75E0D">
        <w:rPr>
          <w:rFonts w:eastAsia="Times New Roman"/>
        </w:rPr>
        <w:t xml:space="preserve">Совета депутатов </w:t>
      </w:r>
    </w:p>
    <w:p w14:paraId="30D63E69" w14:textId="77777777" w:rsidR="00F75E0D" w:rsidRPr="00F75E0D" w:rsidRDefault="00F75E0D" w:rsidP="00F75E0D">
      <w:pPr>
        <w:widowControl/>
        <w:autoSpaceDE/>
        <w:autoSpaceDN/>
        <w:adjustRightInd/>
        <w:jc w:val="right"/>
        <w:rPr>
          <w:rFonts w:eastAsia="Times New Roman"/>
        </w:rPr>
      </w:pPr>
      <w:r w:rsidRPr="00F75E0D">
        <w:rPr>
          <w:rFonts w:eastAsia="Times New Roman"/>
        </w:rPr>
        <w:t xml:space="preserve">от 29 сентября 2021 г. </w:t>
      </w:r>
      <w:r w:rsidRPr="00F75E0D">
        <w:rPr>
          <w:rFonts w:eastAsia="Times New Roman"/>
          <w:lang w:val="en-US"/>
        </w:rPr>
        <w:t>IV</w:t>
      </w:r>
      <w:r w:rsidRPr="00F75E0D">
        <w:rPr>
          <w:rFonts w:eastAsia="Times New Roman"/>
        </w:rPr>
        <w:t>-№ 66-9</w:t>
      </w:r>
    </w:p>
    <w:p w14:paraId="26251F82" w14:textId="77777777" w:rsidR="00F75E0D" w:rsidRPr="00F75E0D" w:rsidRDefault="00F75E0D" w:rsidP="00F75E0D">
      <w:pPr>
        <w:widowControl/>
        <w:shd w:val="clear" w:color="auto" w:fill="FFFFFF"/>
        <w:autoSpaceDE/>
        <w:autoSpaceDN/>
        <w:adjustRightInd/>
        <w:ind w:firstLine="567"/>
        <w:jc w:val="both"/>
        <w:rPr>
          <w:rFonts w:eastAsia="Times New Roman"/>
          <w:sz w:val="28"/>
          <w:szCs w:val="28"/>
        </w:rPr>
      </w:pPr>
    </w:p>
    <w:p w14:paraId="79367E23" w14:textId="77777777" w:rsidR="00F75E0D" w:rsidRPr="00F75E0D" w:rsidRDefault="00F75E0D" w:rsidP="00F75E0D">
      <w:pPr>
        <w:widowControl/>
        <w:autoSpaceDE/>
        <w:autoSpaceDN/>
        <w:adjustRightInd/>
        <w:jc w:val="center"/>
        <w:rPr>
          <w:rFonts w:eastAsia="Times New Roman"/>
          <w:b/>
          <w:bCs/>
        </w:rPr>
      </w:pPr>
      <w:r w:rsidRPr="00F75E0D">
        <w:rPr>
          <w:rFonts w:eastAsia="Times New Roman"/>
          <w:b/>
          <w:bCs/>
        </w:rPr>
        <w:t xml:space="preserve">Положение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 </w:t>
      </w:r>
    </w:p>
    <w:p w14:paraId="3A920298" w14:textId="77777777" w:rsidR="00F75E0D" w:rsidRPr="00F75E0D" w:rsidRDefault="00F75E0D" w:rsidP="00F75E0D">
      <w:pPr>
        <w:widowControl/>
        <w:autoSpaceDE/>
        <w:autoSpaceDN/>
        <w:adjustRightInd/>
        <w:jc w:val="center"/>
        <w:rPr>
          <w:rFonts w:eastAsia="Times New Roman"/>
          <w:b/>
          <w:bCs/>
        </w:rPr>
      </w:pPr>
    </w:p>
    <w:p w14:paraId="0E7A610E" w14:textId="77777777" w:rsidR="00F75E0D" w:rsidRPr="00F75E0D" w:rsidRDefault="00F75E0D" w:rsidP="00F75E0D">
      <w:pPr>
        <w:widowControl/>
        <w:autoSpaceDE/>
        <w:autoSpaceDN/>
        <w:adjustRightInd/>
        <w:jc w:val="both"/>
        <w:rPr>
          <w:rFonts w:eastAsia="Times New Roman"/>
          <w:bCs/>
        </w:rPr>
      </w:pPr>
      <w:r w:rsidRPr="00F75E0D">
        <w:rPr>
          <w:rFonts w:eastAsia="Times New Roman"/>
          <w:bCs/>
        </w:rPr>
        <w:tab/>
        <w:t>1. Настоящее Положение</w:t>
      </w:r>
      <w:r w:rsidRPr="00F75E0D">
        <w:rPr>
          <w:rFonts w:eastAsia="Times New Roman"/>
          <w:b/>
          <w:bCs/>
        </w:rPr>
        <w:t xml:space="preserve"> </w:t>
      </w:r>
      <w:r w:rsidRPr="00F75E0D">
        <w:rPr>
          <w:rFonts w:eastAsia="Times New Roman"/>
          <w:bCs/>
        </w:rPr>
        <w:t>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 (далее - Положение) разработано в соответствии с Законом Российской Федерации от 04.07.1991 №1541-1 «О приватизации</w:t>
      </w:r>
      <w:r w:rsidRPr="00F75E0D">
        <w:rPr>
          <w:rFonts w:eastAsia="Times New Roman"/>
        </w:rPr>
        <w:t xml:space="preserve"> </w:t>
      </w:r>
      <w:r w:rsidRPr="00F75E0D">
        <w:rPr>
          <w:rFonts w:eastAsia="Times New Roman"/>
          <w:bCs/>
        </w:rPr>
        <w:t>жилищного фонда в Российской Федерации» и устанавливает основные правила передачи в собственность граждан занимаемых ими жилых помещений, принадлежащих муниципальному образованию «Поселок Айхал» Мирнинского района Республики Саха (далее МО «Поселок Айхал»).</w:t>
      </w:r>
    </w:p>
    <w:p w14:paraId="07EA15C7" w14:textId="77777777" w:rsidR="00F75E0D" w:rsidRPr="00F75E0D" w:rsidRDefault="00F75E0D" w:rsidP="00F75E0D">
      <w:pPr>
        <w:widowControl/>
        <w:autoSpaceDE/>
        <w:autoSpaceDN/>
        <w:adjustRightInd/>
        <w:jc w:val="both"/>
        <w:rPr>
          <w:rFonts w:eastAsia="Times New Roman"/>
          <w:bCs/>
        </w:rPr>
      </w:pPr>
      <w:r w:rsidRPr="00F75E0D">
        <w:rPr>
          <w:rFonts w:eastAsia="Times New Roman"/>
          <w:bCs/>
        </w:rPr>
        <w:tab/>
        <w:t xml:space="preserve">2. Основными принципами приватизации муниципального жилищного фонда являются: </w:t>
      </w:r>
    </w:p>
    <w:p w14:paraId="3A5235E8" w14:textId="77777777" w:rsidR="00F75E0D" w:rsidRPr="00F75E0D" w:rsidRDefault="00F75E0D" w:rsidP="00F75E0D">
      <w:pPr>
        <w:widowControl/>
        <w:autoSpaceDE/>
        <w:autoSpaceDN/>
        <w:adjustRightInd/>
        <w:jc w:val="both"/>
        <w:rPr>
          <w:rFonts w:eastAsia="Times New Roman"/>
          <w:bCs/>
        </w:rPr>
      </w:pPr>
      <w:r w:rsidRPr="00F75E0D">
        <w:rPr>
          <w:rFonts w:eastAsia="Times New Roman"/>
          <w:bCs/>
        </w:rPr>
        <w:t xml:space="preserve">- добровольность приобретения гражданами жилья в собственность; </w:t>
      </w:r>
    </w:p>
    <w:p w14:paraId="7EEACB1C" w14:textId="77777777" w:rsidR="00F75E0D" w:rsidRPr="00F75E0D" w:rsidRDefault="00F75E0D" w:rsidP="00F75E0D">
      <w:pPr>
        <w:widowControl/>
        <w:autoSpaceDE/>
        <w:autoSpaceDN/>
        <w:adjustRightInd/>
        <w:jc w:val="both"/>
        <w:rPr>
          <w:rFonts w:eastAsia="Times New Roman"/>
          <w:bCs/>
        </w:rPr>
      </w:pPr>
      <w:r w:rsidRPr="00F75E0D">
        <w:rPr>
          <w:rFonts w:eastAsia="Times New Roman"/>
          <w:bCs/>
        </w:rPr>
        <w:t>- гражданин имеет право на приобретение в собственность бесплатно, в порядке приватизации, жилого помещения только один раз;</w:t>
      </w:r>
    </w:p>
    <w:p w14:paraId="107EFC78" w14:textId="77777777" w:rsidR="00F75E0D" w:rsidRPr="00F75E0D" w:rsidRDefault="00F75E0D" w:rsidP="00F75E0D">
      <w:pPr>
        <w:widowControl/>
        <w:autoSpaceDE/>
        <w:autoSpaceDN/>
        <w:adjustRightInd/>
        <w:jc w:val="both"/>
        <w:rPr>
          <w:rFonts w:eastAsia="Times New Roman"/>
          <w:bCs/>
        </w:rPr>
      </w:pPr>
      <w:r w:rsidRPr="00F75E0D">
        <w:rPr>
          <w:rFonts w:eastAsia="Times New Roman"/>
          <w:bCs/>
        </w:rPr>
        <w:t xml:space="preserve">- несовершеннолетние, ставшие собственниками занимаемого помещения в порядке его приватизации, сохраняют право на однократную бесплатную приватизацию жилого помещения в муниципальном жилищном фонде после достижения ими совершеннолетия. </w:t>
      </w:r>
    </w:p>
    <w:p w14:paraId="72A82E7B" w14:textId="77777777" w:rsidR="00F75E0D" w:rsidRPr="00F75E0D" w:rsidRDefault="00F75E0D" w:rsidP="00F75E0D">
      <w:pPr>
        <w:widowControl/>
        <w:autoSpaceDE/>
        <w:autoSpaceDN/>
        <w:adjustRightInd/>
        <w:jc w:val="both"/>
        <w:rPr>
          <w:rFonts w:eastAsia="Times New Roman"/>
        </w:rPr>
      </w:pPr>
      <w:r w:rsidRPr="00F75E0D">
        <w:rPr>
          <w:rFonts w:eastAsia="Times New Roman"/>
          <w:bCs/>
        </w:rPr>
        <w:tab/>
        <w:t>3.</w:t>
      </w:r>
      <w:r w:rsidRPr="00F75E0D">
        <w:rPr>
          <w:rFonts w:eastAsia="Times New Roman"/>
        </w:rPr>
        <w:t xml:space="preserve"> </w:t>
      </w:r>
      <w:r w:rsidRPr="00F75E0D">
        <w:rPr>
          <w:rFonts w:eastAsia="Times New Roman"/>
          <w:bCs/>
        </w:rPr>
        <w:t>Передача гражданам в собственность квартир, находящихся в собственности МО «Поселок Айхал», производится с согласия всех совместно проживающих совершеннолетних членов семьи и несовершеннолетних в возрасте от 14 до 18 лет, в том числе временно отсутствующих, за которыми в соответствии с законодательством Российской Федерации сохраняется право пользования жилыми помещениями.</w:t>
      </w:r>
    </w:p>
    <w:p w14:paraId="390C08F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По желанию граждан жилые помещения передаются им, в порядке приватизации в общую (совместную или долевую) собственность всех проживающих в них граждан, либо в собственность одного проживающего, или части проживающих в соответствии с достигнутым между этими лицами соглашением.</w:t>
      </w:r>
    </w:p>
    <w:p w14:paraId="1DBFBA87"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При этом за гражданами, не участвующими в приватизации занимаемого жилого помещения и выразившими согласие на приобретение в собственность жилого помещения другими проживающими с ним лицами, сохраняется право на бесплатное приобретение в собственность, в порядке приватизации, другого впоследствии полученного жилого помещения.</w:t>
      </w:r>
    </w:p>
    <w:p w14:paraId="5F6390A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4. Несовершеннолетние лица, проживающие совместно с нанимателем и являющиеся членами его семьи либо бывшими членами семьи, наравне с совершеннолетними пользователями вправе стать участниками общей собственности на это жилое помещение.</w:t>
      </w:r>
    </w:p>
    <w:p w14:paraId="09B0443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Отказ от включения несовершеннолетних в число участников общей собственности на приватизируемое жилое помещение может быть осуществлен опекунами и попечителями, в том числе родителями и усыновителями несовершеннолетних, только при наличии в собственности несовершеннолетнего другого жилого помещения. </w:t>
      </w:r>
    </w:p>
    <w:p w14:paraId="4A3494CB"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Жилые помещения, в которых проживают исключительно несовершеннолетние в возрасте до 14 лет, передаются им в собственность по заявлению родителей (усыновителей), опекунов с предварительного разрешения органов опеки и попечительства либо по инициативе указанных органов. </w:t>
      </w:r>
    </w:p>
    <w:p w14:paraId="5E3D01CB"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В случае смерти родителей, а также в иных случаях утраты попечения родителей, если в жилом помещении остались проживать исключительно несовершеннолетние, органы опеки и попечительства, руководители учреждений для детей-сирот и детей, оставшихся без попечения родителей, опекуны (попечители), приемные родители или иные законные представители несовершеннолетних в течение трех месяцев оформляют договор передачи жилого помещения в собственность детям-сиротам и детям, оставшимся без попечения родителей. Договоры передачи жилых помещений в собственность несовершеннолетним, не достигшим возраста 14 лет, оформляются по заявлениям их законных представителей с предварительного разрешения органов опеки и попечительства или при необходимости по инициативе таких органов. Указанные договоры несовершеннолетними, достигшими возраста 14 лет, оформляются самостоятельно с согласия их законных представителей и органов опеки и попечительства.</w:t>
      </w:r>
    </w:p>
    <w:p w14:paraId="657A9E9D"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Оформление договора передачи в собственность жилых помещений, в которых проживают исключительно несовершеннолетние, проводится за счет средств собственников жилых помещений, осуществляющих их передачу.</w:t>
      </w:r>
    </w:p>
    <w:p w14:paraId="2C23CD05"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5. Граждане, ставшие собственниками жилых помещений, владеют, пользуются и распоряжаются этими помещениями по своему усмотрению, вправе: продать, завещать, сдавать в аренду, совершать с ними иные сделки, не противоречащие нормам действующего законодательства Российской Федерации.</w:t>
      </w:r>
    </w:p>
    <w:p w14:paraId="747D067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6. Передача в собственность граждан жилых помещений муниципального жилого фонда МО «Поселок Айхал» осуществляется Администрацией МО «Поселок Айхал». </w:t>
      </w:r>
    </w:p>
    <w:p w14:paraId="7B6CFDC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7. Не подлежат приватизации: специализированные жилые помещения (за исключением служебных), а также жилые помещения в общежитиях и находящиеся в аварийном состоянии.</w:t>
      </w:r>
    </w:p>
    <w:p w14:paraId="1F50CEAE"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8. Передача служебных жилых помещений в собственность граждан осуществляется в соответствии с Положением «О передаче в собственность граждан, проживающим в служебных помещениях, предоставленных им на основании договоров предоставления жилых помещений, отнесенных к специализированному жилищному фонду МО «Поселок Айхал»», утвержденным решением поселкового Совета депутатов от 26.09.2016 </w:t>
      </w:r>
      <w:r w:rsidRPr="00F75E0D">
        <w:rPr>
          <w:rFonts w:eastAsia="Times New Roman"/>
          <w:bCs/>
          <w:lang w:val="en-US"/>
        </w:rPr>
        <w:t>IV</w:t>
      </w:r>
      <w:r w:rsidRPr="00F75E0D">
        <w:rPr>
          <w:rFonts w:eastAsia="Times New Roman"/>
          <w:bCs/>
        </w:rPr>
        <w:t xml:space="preserve">-№53-12. </w:t>
      </w:r>
    </w:p>
    <w:p w14:paraId="7A15A7C6"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 Для приобретения в собственность жилого помещения в порядке приватизации граждане представляют в Администрацию МО «Поселок Айхал» заявление с приложением следующих документов:</w:t>
      </w:r>
    </w:p>
    <w:p w14:paraId="2BD24A7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 заявление о приватизации занимаемого жилого помещения. Заявление подается и подписывается всеми совершеннолетними членами семьи, а также несовершеннолетними в возрасте от 14 до 18 лет, имеющими право пользования приватизируемым жилым помещением, либо их представитель, полномочия которого подтверждаются доверенностью. За несовершеннолетних граждан в возрасте до 14 лет заявление подписывают только их законные представители (Приложение 1);</w:t>
      </w:r>
    </w:p>
    <w:p w14:paraId="3D7FBB0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9.2 согласие на обработку персональных данных (Приложение №2);</w:t>
      </w:r>
    </w:p>
    <w:p w14:paraId="6836E8C9"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9.3.копии документов удостоверяющих личность заявителя и членов его семьи;</w:t>
      </w:r>
    </w:p>
    <w:p w14:paraId="1D8D60C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9.4. нотариально заверенный отказ от участия в приватизации жилого помещения, лиц, имеющих право на его приватизацию, но отказывающихся от этого права; </w:t>
      </w:r>
    </w:p>
    <w:p w14:paraId="53C6928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9.5. документ, подтверждающий право гражданина на пользование жилым помещением: договор социального найма;</w:t>
      </w:r>
    </w:p>
    <w:p w14:paraId="03EF1B09"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9.6. справка, подтверждающая, что ранее право на приватизацию жилья не было использовано;</w:t>
      </w:r>
    </w:p>
    <w:p w14:paraId="06ECD64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9.7. документ, подтверждающий перемену фамилии и (или) имени, и (или) отчества, при наличии таких изменений (свидетельство о браке, свидетельство о перемене имени и др.);</w:t>
      </w:r>
    </w:p>
    <w:p w14:paraId="46E5298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9.8. акт органа опеки и попечительства о назначении опеки или попечительства над недееспособным лицом или лицом ограниченно дееспособным, в случае участия такого лица в приватизации жилого помещения;</w:t>
      </w:r>
    </w:p>
    <w:p w14:paraId="6075E6D2"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9.9. решение суда о признании лица недееспособным или ограниченно дееспособным в случае участия такого лица в приватизации жилого помещения и отсутствия опеки над ним;</w:t>
      </w:r>
    </w:p>
    <w:p w14:paraId="2624DF8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9.10. свидетельство о смерти родителей или иной документ, подтверждающий утрату попечения родителей, а также документ, подтверждающий правовой статус руководителя учреждения для детей-сирот и детей, оставшихся без попечения родителей, и иные документы, подтверждающие полномочия лица, подписывающего договор от имени несовершеннолетнего, в случае, если стороной по указанному договору выступает исключительно несовершеннолетний, являющийся сиротой, либо ребенком, оставшимся без попечения родителей;</w:t>
      </w:r>
    </w:p>
    <w:p w14:paraId="6FA024B1"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9.11. документ, подтверждающий наличие у несовершеннолетнего в собственности другого жилого помещения, в случае отказа несовершеннолетнего от участия в приватизации приватизируемого жилого помещения;</w:t>
      </w:r>
    </w:p>
    <w:p w14:paraId="6DAC94A8"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9.12. документ о присвоении или изменении номера жилого помещения, в случае, если произошла смена номера приватизируемого жилого помещения;</w:t>
      </w:r>
    </w:p>
    <w:p w14:paraId="10CFE2B3"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9.13. нотариально заверенная доверенность, в случае, если участвующий в приватизации член семьи по каким-либо причинам не может лично присутствовать при подписании договора передачи жилых помещений в собственность граждан и представляет свои интересы через представителя;</w:t>
      </w:r>
    </w:p>
    <w:p w14:paraId="1238B5A3"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9.14. справка о составе семьи;</w:t>
      </w:r>
    </w:p>
    <w:p w14:paraId="249CE211"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9.15. справка об отсутствии задолженности по оплате за жилищно -коммунальные услуги, электроэнергию;</w:t>
      </w:r>
    </w:p>
    <w:p w14:paraId="31997454"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9.16 справка о зарегистрированных гражданах в приватизируемом жилом помещении. </w:t>
      </w:r>
    </w:p>
    <w:p w14:paraId="67107F4C"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Документы, указанные в подпунктах 7.2-7.13 пункта 7 настоящего Положения, предоставляются в копиях с предоставлением оригинала.</w:t>
      </w:r>
    </w:p>
    <w:p w14:paraId="7EF07D11"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Документы, указанные в подпунктах 7.14, 7.15 и. 7.16 пункта 7 настоящего Положения запрашиваются специалистом по жилищным вопросам администрации МО «Поселок Айхал» самостоятельно. Граждане вправе предоставить данные документы по собственной инициативе. </w:t>
      </w:r>
    </w:p>
    <w:p w14:paraId="6AFAFC0B" w14:textId="77777777" w:rsidR="00F75E0D" w:rsidRPr="00F75E0D" w:rsidRDefault="00F75E0D" w:rsidP="00F75E0D">
      <w:pPr>
        <w:widowControl/>
        <w:shd w:val="clear" w:color="auto" w:fill="FFFFFF"/>
        <w:autoSpaceDE/>
        <w:autoSpaceDN/>
        <w:adjustRightInd/>
        <w:ind w:firstLine="709"/>
        <w:jc w:val="both"/>
        <w:textAlignment w:val="baseline"/>
        <w:rPr>
          <w:rFonts w:eastAsia="Times New Roman"/>
          <w:bCs/>
        </w:rPr>
      </w:pPr>
      <w:r w:rsidRPr="00F75E0D">
        <w:rPr>
          <w:rFonts w:eastAsia="Times New Roman"/>
          <w:bCs/>
        </w:rPr>
        <w:t>10. Принятое заявление регистрируется в приемной Администрации МО «Поселок Айхал» в журнале регистрации заявлений.</w:t>
      </w:r>
    </w:p>
    <w:p w14:paraId="39A43067" w14:textId="77777777" w:rsidR="00F75E0D" w:rsidRPr="00F75E0D" w:rsidRDefault="00F75E0D" w:rsidP="00F75E0D">
      <w:pPr>
        <w:widowControl/>
        <w:shd w:val="clear" w:color="auto" w:fill="FFFFFF"/>
        <w:autoSpaceDE/>
        <w:autoSpaceDN/>
        <w:adjustRightInd/>
        <w:ind w:firstLine="709"/>
        <w:jc w:val="both"/>
        <w:textAlignment w:val="baseline"/>
        <w:rPr>
          <w:rFonts w:eastAsia="Times New Roman"/>
          <w:bCs/>
        </w:rPr>
      </w:pPr>
      <w:r w:rsidRPr="00F75E0D">
        <w:rPr>
          <w:rFonts w:eastAsia="Times New Roman"/>
          <w:bCs/>
        </w:rPr>
        <w:t xml:space="preserve">11. </w:t>
      </w:r>
      <w:r w:rsidRPr="00F75E0D">
        <w:rPr>
          <w:rFonts w:eastAsia="Times New Roman"/>
        </w:rPr>
        <w:t>Передача жилых помещений в собственность граждан осуществляется на основании постановления Администрации МО «Поселок Айхал» с учетом рекомендаций комиссии по жилищным вопросам при Администрация МО «Поселок Айхал».</w:t>
      </w:r>
      <w:r w:rsidRPr="00F75E0D">
        <w:rPr>
          <w:rFonts w:eastAsia="Times New Roman"/>
          <w:bCs/>
        </w:rPr>
        <w:t xml:space="preserve"> </w:t>
      </w:r>
    </w:p>
    <w:p w14:paraId="6AE1A360"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12. Решение о приватизации жилья оформляется постановлением Администрации МО «Поселок Айхал» по заявлению граждан в течение двух месяцев со дня подачи документов.</w:t>
      </w:r>
    </w:p>
    <w:p w14:paraId="6D459069"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Гражданам не может быть отказано в приватизации занимаемых ими жилых помещений, если приватизация данного жилого помещения не противоречит нормам действующего законодательства Российской Федерации. </w:t>
      </w:r>
    </w:p>
    <w:p w14:paraId="20C1F3C6"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13. Передача жилых помещений в собственность граждан оформляется договором передачи жилого помещения в собственность граждан (далее - Договор) (Приложение 3), заключаемым </w:t>
      </w:r>
      <w:r w:rsidRPr="00F75E0D">
        <w:rPr>
          <w:rFonts w:eastAsia="Times New Roman"/>
          <w:color w:val="000000"/>
        </w:rPr>
        <w:t xml:space="preserve">Администрацией МО «Поселок Айхал» </w:t>
      </w:r>
      <w:r w:rsidRPr="00F75E0D">
        <w:rPr>
          <w:rFonts w:eastAsia="Times New Roman"/>
          <w:bCs/>
        </w:rPr>
        <w:t>с гражданином, получающим жилое помещение в собственность, в порядке, установленном настоящим Положением. При этом нотариального удостоверения договора передачи не требуется.</w:t>
      </w:r>
    </w:p>
    <w:p w14:paraId="4BB1AE7F"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В Договор включаются несовершеннолетние, имеющие право пользования данным жилым помещением и проживающие совместно с лицами, которым это жилое помещение передается в общую с несовершеннолетними собственность, или несовершеннолетние, проживающие отдельно от указанных лиц, но не утратившие право пользования данным жилым помещением.</w:t>
      </w:r>
    </w:p>
    <w:p w14:paraId="7A80277C"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Право собственности на приобретенное жилье возникает с момента регистрации Договора в Едином государственном реестре прав на недвижимое имущество и сделок с ним.</w:t>
      </w:r>
    </w:p>
    <w:p w14:paraId="2177A8B9"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Если гражданин, подавший заявление о приватизации жилого помещения, умер до оформления Договора, либо до регистрации такого договора, то это обстоятельство не может служить основанием к отказу в удовлетворении требований наследников, если наследодатель выразил при жизни волю на приватизацию занимаемого помещения, не отозвал свое заявление, поскольку по не зависящим от него причинам был лишен возможности соблюсти все правила оформления документов на приватизацию, в которой ему не могло быть отказано. В случае возникновения спора по поводу наследования жилого помещения вопрос решается в судебном порядке.</w:t>
      </w:r>
    </w:p>
    <w:p w14:paraId="0690919C"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14. Граждане, приватизировавшие жилые помещения, являющиеся для них единственным местом постоянного проживания, вправе передать принадлежащие им на праве собственности и свободные от обязательств жилые помещения в муниципальную собственность, а Администрация МО «Поселок Айхал» обязана принять жилые помещения в собственность и заключить с гражданами договор социального найма жилых помещений в порядке, установленном действующим законодательством. </w:t>
      </w:r>
    </w:p>
    <w:p w14:paraId="732EBD53"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15. Приватизация занимаемых гражданами жилых помещений в домах, требующих капитального ремонта, осуществляется в соответствии с нормами действующего законодательства Российской Федерации. При этом за бывшим наймодателем сохраняется обязанность производить капитальный ремонт дома в соответствии с нормами содержания, эксплуатации и ремонта жилищного фонда в порядке, установленном законодательством Российской Федерации.</w:t>
      </w:r>
    </w:p>
    <w:p w14:paraId="63220712"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16. Орган местного самоуправления вправе выкупить у граждан с их согласия жилые помещения, принадлежащие им на праве собственности, с целью более рационального их перераспределения. </w:t>
      </w:r>
    </w:p>
    <w:p w14:paraId="2B76295D" w14:textId="77777777" w:rsidR="00F75E0D" w:rsidRPr="00F75E0D" w:rsidRDefault="00F75E0D" w:rsidP="00F75E0D">
      <w:pPr>
        <w:widowControl/>
        <w:autoSpaceDE/>
        <w:autoSpaceDN/>
        <w:adjustRightInd/>
        <w:ind w:firstLine="708"/>
        <w:jc w:val="both"/>
        <w:rPr>
          <w:rFonts w:eastAsia="Times New Roman"/>
          <w:bCs/>
        </w:rPr>
      </w:pPr>
      <w:r w:rsidRPr="00F75E0D">
        <w:rPr>
          <w:rFonts w:eastAsia="Times New Roman"/>
          <w:bCs/>
        </w:rPr>
        <w:t xml:space="preserve">17. В случае нарушения прав гражданина при решении вопросов приватизации жилого помещения он вправе обратиться в суд. </w:t>
      </w:r>
    </w:p>
    <w:p w14:paraId="6F1D96DF" w14:textId="77777777" w:rsidR="00F75E0D" w:rsidRPr="00F75E0D" w:rsidRDefault="00F75E0D" w:rsidP="00F75E0D">
      <w:pPr>
        <w:widowControl/>
        <w:autoSpaceDE/>
        <w:autoSpaceDN/>
        <w:adjustRightInd/>
        <w:rPr>
          <w:rFonts w:eastAsia="Times New Roman"/>
        </w:rPr>
      </w:pPr>
    </w:p>
    <w:p w14:paraId="5D31CACB" w14:textId="77777777" w:rsidR="00F75E0D" w:rsidRPr="00F75E0D" w:rsidRDefault="00F75E0D" w:rsidP="00F75E0D">
      <w:pPr>
        <w:widowControl/>
        <w:autoSpaceDE/>
        <w:autoSpaceDN/>
        <w:adjustRightInd/>
        <w:rPr>
          <w:rFonts w:eastAsia="Times New Roman"/>
        </w:rPr>
        <w:sectPr w:rsidR="00F75E0D" w:rsidRPr="00F75E0D" w:rsidSect="00FA528A">
          <w:pgSz w:w="11920" w:h="16850"/>
          <w:pgMar w:top="709" w:right="567" w:bottom="1134" w:left="1134" w:header="720" w:footer="720" w:gutter="0"/>
          <w:cols w:space="720"/>
        </w:sectPr>
      </w:pP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5"/>
      </w:tblGrid>
      <w:tr w:rsidR="00F75E0D" w:rsidRPr="00F75E0D" w14:paraId="7AA9FC46" w14:textId="77777777" w:rsidTr="000D265A">
        <w:trPr>
          <w:trHeight w:val="1418"/>
        </w:trPr>
        <w:tc>
          <w:tcPr>
            <w:tcW w:w="5145" w:type="dxa"/>
            <w:tcBorders>
              <w:top w:val="nil"/>
              <w:left w:val="nil"/>
              <w:bottom w:val="nil"/>
              <w:right w:val="nil"/>
            </w:tcBorders>
          </w:tcPr>
          <w:p w14:paraId="5A3DA93B" w14:textId="77777777" w:rsidR="00F75E0D" w:rsidRPr="00F75E0D" w:rsidRDefault="00F75E0D" w:rsidP="00F75E0D">
            <w:pPr>
              <w:widowControl/>
              <w:tabs>
                <w:tab w:val="center" w:pos="4677"/>
                <w:tab w:val="right" w:pos="9355"/>
              </w:tabs>
              <w:autoSpaceDE/>
              <w:autoSpaceDN/>
              <w:adjustRightInd/>
              <w:rPr>
                <w:rFonts w:eastAsia="Times New Roman"/>
                <w:bCs/>
              </w:rPr>
            </w:pPr>
            <w:r w:rsidRPr="00F75E0D">
              <w:rPr>
                <w:rFonts w:eastAsia="Times New Roman"/>
              </w:rPr>
              <w:t>Приложение №1</w:t>
            </w:r>
          </w:p>
          <w:p w14:paraId="0A923453" w14:textId="77777777" w:rsidR="00F75E0D" w:rsidRPr="00F75E0D" w:rsidRDefault="00F75E0D" w:rsidP="00F75E0D">
            <w:pPr>
              <w:widowControl/>
              <w:tabs>
                <w:tab w:val="center" w:pos="4677"/>
                <w:tab w:val="right" w:pos="9355"/>
              </w:tabs>
              <w:autoSpaceDE/>
              <w:autoSpaceDN/>
              <w:adjustRightInd/>
              <w:rPr>
                <w:rFonts w:eastAsia="Times New Roman"/>
              </w:rPr>
            </w:pPr>
            <w:r w:rsidRPr="00F75E0D">
              <w:rPr>
                <w:rFonts w:eastAsia="Times New Roman"/>
              </w:rPr>
              <w:t xml:space="preserve">к Положению о передаче жилых помещений,  </w:t>
            </w:r>
          </w:p>
          <w:p w14:paraId="25EDF93E" w14:textId="77777777" w:rsidR="00F75E0D" w:rsidRPr="00F75E0D" w:rsidRDefault="00F75E0D" w:rsidP="00F75E0D">
            <w:pPr>
              <w:widowControl/>
              <w:tabs>
                <w:tab w:val="center" w:pos="4677"/>
                <w:tab w:val="right" w:pos="9355"/>
              </w:tabs>
              <w:autoSpaceDE/>
              <w:autoSpaceDN/>
              <w:adjustRightInd/>
              <w:rPr>
                <w:rFonts w:eastAsia="Times New Roman"/>
              </w:rPr>
            </w:pPr>
            <w:r w:rsidRPr="00F75E0D">
              <w:rPr>
                <w:rFonts w:eastAsia="Times New Roman"/>
              </w:rPr>
              <w:t>находящихся в собственности муниципального образования «Поселок Айхал» Мирнинского района Республики Саха (Якутия), в собственность граждан</w:t>
            </w:r>
          </w:p>
          <w:p w14:paraId="357F95FE" w14:textId="77777777" w:rsidR="00F75E0D" w:rsidRPr="00F75E0D" w:rsidRDefault="00F75E0D" w:rsidP="00F75E0D">
            <w:pPr>
              <w:widowControl/>
              <w:tabs>
                <w:tab w:val="center" w:pos="4677"/>
                <w:tab w:val="right" w:pos="9355"/>
              </w:tabs>
              <w:autoSpaceDE/>
              <w:autoSpaceDN/>
              <w:adjustRightInd/>
              <w:jc w:val="both"/>
              <w:rPr>
                <w:rFonts w:eastAsia="Times New Roman"/>
                <w:b/>
                <w:bCs/>
              </w:rPr>
            </w:pPr>
          </w:p>
        </w:tc>
      </w:tr>
    </w:tbl>
    <w:p w14:paraId="664002D0" w14:textId="77777777" w:rsidR="00F75E0D" w:rsidRPr="00F75E0D" w:rsidRDefault="00F75E0D" w:rsidP="00F75E0D">
      <w:pPr>
        <w:widowControl/>
        <w:autoSpaceDE/>
        <w:autoSpaceDN/>
        <w:adjustRightInd/>
        <w:jc w:val="right"/>
        <w:rPr>
          <w:rFonts w:eastAsia="Times New Roman"/>
          <w:b/>
          <w:lang w:bidi="ru-RU"/>
        </w:rPr>
      </w:pPr>
    </w:p>
    <w:p w14:paraId="40B8C94B" w14:textId="77777777" w:rsidR="00F75E0D" w:rsidRPr="00F75E0D" w:rsidRDefault="00F75E0D" w:rsidP="00F75E0D">
      <w:pPr>
        <w:widowControl/>
        <w:autoSpaceDE/>
        <w:autoSpaceDN/>
        <w:adjustRightInd/>
        <w:jc w:val="right"/>
        <w:rPr>
          <w:rFonts w:eastAsia="Times New Roman"/>
          <w:b/>
          <w:lang w:bidi="ru-RU"/>
        </w:rPr>
      </w:pPr>
    </w:p>
    <w:p w14:paraId="0C0F1306" w14:textId="77777777" w:rsidR="00F75E0D" w:rsidRPr="00F75E0D" w:rsidRDefault="00F75E0D" w:rsidP="00F75E0D">
      <w:pPr>
        <w:widowControl/>
        <w:autoSpaceDE/>
        <w:autoSpaceDN/>
        <w:adjustRightInd/>
        <w:jc w:val="right"/>
        <w:rPr>
          <w:rFonts w:eastAsia="Times New Roman"/>
          <w:b/>
          <w:lang w:bidi="ru-RU"/>
        </w:rPr>
      </w:pPr>
    </w:p>
    <w:p w14:paraId="39597950" w14:textId="77777777" w:rsidR="00F75E0D" w:rsidRPr="00F75E0D" w:rsidRDefault="00F75E0D" w:rsidP="00F75E0D">
      <w:pPr>
        <w:widowControl/>
        <w:autoSpaceDE/>
        <w:autoSpaceDN/>
        <w:adjustRightInd/>
        <w:jc w:val="right"/>
        <w:rPr>
          <w:rFonts w:eastAsia="Times New Roman"/>
          <w:b/>
          <w:lang w:bidi="ru-RU"/>
        </w:rPr>
      </w:pPr>
    </w:p>
    <w:p w14:paraId="388FCB61" w14:textId="77777777" w:rsidR="00F75E0D" w:rsidRPr="00F75E0D" w:rsidRDefault="00F75E0D" w:rsidP="00F75E0D">
      <w:pPr>
        <w:widowControl/>
        <w:autoSpaceDE/>
        <w:autoSpaceDN/>
        <w:adjustRightInd/>
        <w:jc w:val="right"/>
        <w:rPr>
          <w:rFonts w:eastAsia="Times New Roman"/>
          <w:b/>
          <w:lang w:bidi="ru-RU"/>
        </w:rPr>
      </w:pPr>
    </w:p>
    <w:p w14:paraId="7F7A0F7E" w14:textId="77777777" w:rsidR="00F75E0D" w:rsidRPr="00F75E0D" w:rsidRDefault="00F75E0D" w:rsidP="00F75E0D">
      <w:pPr>
        <w:widowControl/>
        <w:autoSpaceDE/>
        <w:autoSpaceDN/>
        <w:adjustRightInd/>
        <w:jc w:val="right"/>
        <w:rPr>
          <w:rFonts w:eastAsia="Times New Roman"/>
          <w:b/>
          <w:lang w:bidi="ru-RU"/>
        </w:rPr>
      </w:pPr>
    </w:p>
    <w:p w14:paraId="08B14B04" w14:textId="77777777" w:rsidR="00F75E0D" w:rsidRPr="00F75E0D" w:rsidRDefault="00F75E0D" w:rsidP="00F75E0D">
      <w:pPr>
        <w:widowControl/>
        <w:autoSpaceDE/>
        <w:autoSpaceDN/>
        <w:adjustRightInd/>
        <w:jc w:val="right"/>
        <w:rPr>
          <w:rFonts w:eastAsia="Times New Roman"/>
          <w:b/>
          <w:lang w:bidi="ru-RU"/>
        </w:rPr>
      </w:pPr>
    </w:p>
    <w:p w14:paraId="14977DD8" w14:textId="77777777" w:rsidR="00F75E0D" w:rsidRPr="00F75E0D" w:rsidRDefault="00F75E0D" w:rsidP="00F75E0D">
      <w:pPr>
        <w:widowControl/>
        <w:autoSpaceDE/>
        <w:autoSpaceDN/>
        <w:adjustRightInd/>
        <w:jc w:val="right"/>
        <w:rPr>
          <w:rFonts w:eastAsia="Times New Roman"/>
          <w:b/>
          <w:lang w:bidi="ru-RU"/>
        </w:rPr>
      </w:pPr>
    </w:p>
    <w:p w14:paraId="12C39373" w14:textId="77777777" w:rsidR="00F75E0D" w:rsidRPr="00F75E0D" w:rsidRDefault="00F75E0D" w:rsidP="00F75E0D">
      <w:pPr>
        <w:widowControl/>
        <w:tabs>
          <w:tab w:val="left" w:pos="4650"/>
          <w:tab w:val="left" w:pos="4678"/>
        </w:tabs>
        <w:autoSpaceDE/>
        <w:autoSpaceDN/>
        <w:adjustRightInd/>
        <w:ind w:firstLine="708"/>
        <w:jc w:val="center"/>
        <w:rPr>
          <w:rFonts w:eastAsia="Times New Roman"/>
          <w:sz w:val="22"/>
          <w:szCs w:val="22"/>
        </w:rPr>
      </w:pP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t>В Администрацию МО «Поселок Айхал»</w:t>
      </w:r>
    </w:p>
    <w:p w14:paraId="73FC5D4B"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Дата приема документов</w:t>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t xml:space="preserve">   Главе поселка</w:t>
      </w:r>
    </w:p>
    <w:p w14:paraId="33940121"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 xml:space="preserve">«___» _________ 20___ г.                    </w:t>
      </w:r>
    </w:p>
    <w:p w14:paraId="4FFC24A1"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_____________________</w:t>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t>_______________________________________</w:t>
      </w:r>
      <w:r w:rsidRPr="00F75E0D">
        <w:rPr>
          <w:rFonts w:eastAsia="Times New Roman"/>
          <w:sz w:val="22"/>
          <w:szCs w:val="22"/>
        </w:rPr>
        <w:tab/>
      </w:r>
      <w:r w:rsidRPr="00F75E0D">
        <w:rPr>
          <w:rFonts w:eastAsia="Times New Roman"/>
          <w:sz w:val="22"/>
          <w:szCs w:val="22"/>
        </w:rPr>
        <w:tab/>
      </w:r>
    </w:p>
    <w:p w14:paraId="171625EF"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Подпись принявшего</w:t>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r>
      <w:r w:rsidRPr="00F75E0D">
        <w:rPr>
          <w:rFonts w:eastAsia="Times New Roman"/>
          <w:sz w:val="22"/>
          <w:szCs w:val="22"/>
        </w:rPr>
        <w:tab/>
        <w:t>______________________________________</w:t>
      </w:r>
    </w:p>
    <w:p w14:paraId="47B9F573"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 xml:space="preserve">                                                   (</w:t>
      </w:r>
      <w:r w:rsidRPr="00F75E0D">
        <w:rPr>
          <w:rFonts w:eastAsia="Times New Roman"/>
          <w:sz w:val="20"/>
          <w:szCs w:val="20"/>
        </w:rPr>
        <w:t>Ф.И.О. заявителя)</w:t>
      </w:r>
    </w:p>
    <w:p w14:paraId="440A1C63"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 xml:space="preserve">                                          Тел. ______________________________________</w:t>
      </w:r>
    </w:p>
    <w:p w14:paraId="52EFD31D" w14:textId="77777777" w:rsidR="00F75E0D" w:rsidRPr="00F75E0D" w:rsidRDefault="00F75E0D" w:rsidP="00F75E0D">
      <w:pPr>
        <w:widowControl/>
        <w:autoSpaceDE/>
        <w:autoSpaceDN/>
        <w:adjustRightInd/>
        <w:jc w:val="center"/>
        <w:rPr>
          <w:rFonts w:eastAsia="Times New Roman"/>
          <w:sz w:val="22"/>
          <w:szCs w:val="22"/>
        </w:rPr>
      </w:pPr>
    </w:p>
    <w:p w14:paraId="5582CE82" w14:textId="77777777" w:rsidR="00F75E0D" w:rsidRPr="00F75E0D" w:rsidRDefault="00F75E0D" w:rsidP="00F75E0D">
      <w:pPr>
        <w:widowControl/>
        <w:autoSpaceDE/>
        <w:autoSpaceDN/>
        <w:adjustRightInd/>
        <w:jc w:val="center"/>
        <w:rPr>
          <w:rFonts w:eastAsia="Times New Roman"/>
          <w:sz w:val="22"/>
          <w:szCs w:val="22"/>
        </w:rPr>
      </w:pPr>
      <w:r w:rsidRPr="00F75E0D">
        <w:rPr>
          <w:rFonts w:eastAsia="Times New Roman"/>
          <w:sz w:val="22"/>
          <w:szCs w:val="22"/>
        </w:rPr>
        <w:t>ЗАЯВЛЕНИЕ</w:t>
      </w:r>
    </w:p>
    <w:p w14:paraId="16393C4D" w14:textId="77777777" w:rsidR="00F75E0D" w:rsidRPr="00F75E0D" w:rsidRDefault="00F75E0D" w:rsidP="00F75E0D">
      <w:pPr>
        <w:widowControl/>
        <w:autoSpaceDE/>
        <w:autoSpaceDN/>
        <w:adjustRightInd/>
        <w:jc w:val="both"/>
        <w:rPr>
          <w:rFonts w:eastAsia="Times New Roman"/>
          <w:sz w:val="22"/>
          <w:szCs w:val="22"/>
        </w:rPr>
      </w:pPr>
    </w:p>
    <w:p w14:paraId="2CCB1F1B"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Прошу (просим) передать мне (нам) в _______________________________________________________</w:t>
      </w:r>
    </w:p>
    <w:p w14:paraId="07750D14"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_________________________________________________________________________________________</w:t>
      </w:r>
    </w:p>
    <w:p w14:paraId="30836992" w14:textId="77777777" w:rsidR="00F75E0D" w:rsidRPr="00F75E0D" w:rsidRDefault="00F75E0D" w:rsidP="00F75E0D">
      <w:pPr>
        <w:widowControl/>
        <w:autoSpaceDE/>
        <w:autoSpaceDN/>
        <w:adjustRightInd/>
        <w:jc w:val="center"/>
        <w:rPr>
          <w:rFonts w:eastAsia="Times New Roman"/>
          <w:sz w:val="18"/>
          <w:szCs w:val="18"/>
        </w:rPr>
      </w:pPr>
      <w:r w:rsidRPr="00F75E0D">
        <w:rPr>
          <w:rFonts w:eastAsia="Times New Roman"/>
          <w:sz w:val="18"/>
          <w:szCs w:val="18"/>
        </w:rPr>
        <w:t>(собственность, общую долевую собственность)</w:t>
      </w:r>
    </w:p>
    <w:p w14:paraId="3C75CD72"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_________________________________________________________________________________________</w:t>
      </w:r>
    </w:p>
    <w:p w14:paraId="0E576C3A" w14:textId="77777777" w:rsidR="00F75E0D" w:rsidRPr="00F75E0D" w:rsidRDefault="00F75E0D" w:rsidP="00F75E0D">
      <w:pPr>
        <w:widowControl/>
        <w:autoSpaceDE/>
        <w:autoSpaceDN/>
        <w:adjustRightInd/>
        <w:jc w:val="center"/>
        <w:rPr>
          <w:rFonts w:eastAsia="Times New Roman"/>
          <w:sz w:val="18"/>
          <w:szCs w:val="18"/>
        </w:rPr>
      </w:pPr>
      <w:r w:rsidRPr="00F75E0D">
        <w:rPr>
          <w:rFonts w:eastAsia="Times New Roman"/>
          <w:sz w:val="18"/>
          <w:szCs w:val="18"/>
        </w:rPr>
        <w:t>(комнату в коммунальной квартире, квартиру)</w:t>
      </w:r>
    </w:p>
    <w:p w14:paraId="4ADFB06E"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по адресу:________________________________________________________________________________</w:t>
      </w:r>
    </w:p>
    <w:p w14:paraId="0280511E"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_________________________________________________________________________________________</w:t>
      </w:r>
    </w:p>
    <w:p w14:paraId="0FB4A79F"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_________________________________________________________________________________________</w:t>
      </w:r>
    </w:p>
    <w:p w14:paraId="208F2953" w14:textId="77777777" w:rsidR="00F75E0D" w:rsidRPr="00F75E0D" w:rsidRDefault="00F75E0D" w:rsidP="00F75E0D">
      <w:pPr>
        <w:widowControl/>
        <w:autoSpaceDE/>
        <w:autoSpaceDN/>
        <w:adjustRightInd/>
        <w:jc w:val="both"/>
        <w:rPr>
          <w:rFonts w:eastAsia="Times New Roman"/>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970"/>
        <w:gridCol w:w="1363"/>
        <w:gridCol w:w="1898"/>
        <w:gridCol w:w="1701"/>
        <w:gridCol w:w="1559"/>
      </w:tblGrid>
      <w:tr w:rsidR="00F75E0D" w:rsidRPr="00F75E0D" w14:paraId="454F623D" w14:textId="77777777" w:rsidTr="000D265A">
        <w:tc>
          <w:tcPr>
            <w:tcW w:w="540" w:type="dxa"/>
            <w:shd w:val="clear" w:color="auto" w:fill="auto"/>
          </w:tcPr>
          <w:p w14:paraId="2F31263A" w14:textId="77777777" w:rsidR="00F75E0D" w:rsidRPr="00F75E0D" w:rsidRDefault="00F75E0D" w:rsidP="00F75E0D">
            <w:pPr>
              <w:widowControl/>
              <w:autoSpaceDE/>
              <w:autoSpaceDN/>
              <w:adjustRightInd/>
              <w:jc w:val="both"/>
              <w:rPr>
                <w:rFonts w:eastAsia="Times New Roman"/>
                <w:bCs/>
                <w:sz w:val="22"/>
                <w:szCs w:val="22"/>
              </w:rPr>
            </w:pPr>
            <w:r w:rsidRPr="00F75E0D">
              <w:rPr>
                <w:rFonts w:eastAsia="Times New Roman"/>
                <w:bCs/>
                <w:sz w:val="22"/>
                <w:szCs w:val="22"/>
              </w:rPr>
              <w:t>№ п/п</w:t>
            </w:r>
          </w:p>
        </w:tc>
        <w:tc>
          <w:tcPr>
            <w:tcW w:w="2970" w:type="dxa"/>
            <w:shd w:val="clear" w:color="auto" w:fill="auto"/>
          </w:tcPr>
          <w:p w14:paraId="0B944714"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Ф.И.О. членов семьи (полностью), участвующих в приватизации квартиры</w:t>
            </w:r>
          </w:p>
        </w:tc>
        <w:tc>
          <w:tcPr>
            <w:tcW w:w="1363" w:type="dxa"/>
            <w:shd w:val="clear" w:color="auto" w:fill="auto"/>
          </w:tcPr>
          <w:p w14:paraId="52779318"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Дата рождения</w:t>
            </w:r>
          </w:p>
        </w:tc>
        <w:tc>
          <w:tcPr>
            <w:tcW w:w="1898" w:type="dxa"/>
            <w:shd w:val="clear" w:color="auto" w:fill="auto"/>
          </w:tcPr>
          <w:p w14:paraId="5052EED6"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Паспортные данные или данные свидетельства о рождении (серия, номер кем и когда выдан)</w:t>
            </w:r>
          </w:p>
        </w:tc>
        <w:tc>
          <w:tcPr>
            <w:tcW w:w="1701" w:type="dxa"/>
            <w:shd w:val="clear" w:color="auto" w:fill="auto"/>
          </w:tcPr>
          <w:p w14:paraId="18A16FE5"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Размер</w:t>
            </w:r>
          </w:p>
          <w:p w14:paraId="044E6A1A"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доли (если собственность долевая)</w:t>
            </w:r>
          </w:p>
        </w:tc>
        <w:tc>
          <w:tcPr>
            <w:tcW w:w="1559" w:type="dxa"/>
            <w:shd w:val="clear" w:color="auto" w:fill="auto"/>
          </w:tcPr>
          <w:p w14:paraId="4F492CFA" w14:textId="77777777" w:rsidR="00F75E0D" w:rsidRPr="00F75E0D" w:rsidRDefault="00F75E0D" w:rsidP="00F75E0D">
            <w:pPr>
              <w:widowControl/>
              <w:autoSpaceDE/>
              <w:autoSpaceDN/>
              <w:adjustRightInd/>
              <w:jc w:val="center"/>
              <w:rPr>
                <w:rFonts w:eastAsia="Times New Roman"/>
                <w:bCs/>
                <w:sz w:val="22"/>
                <w:szCs w:val="22"/>
              </w:rPr>
            </w:pPr>
            <w:r w:rsidRPr="00F75E0D">
              <w:rPr>
                <w:rFonts w:eastAsia="Times New Roman"/>
                <w:bCs/>
                <w:sz w:val="22"/>
                <w:szCs w:val="22"/>
              </w:rPr>
              <w:t>Подпись</w:t>
            </w:r>
          </w:p>
        </w:tc>
      </w:tr>
      <w:tr w:rsidR="00F75E0D" w:rsidRPr="00F75E0D" w14:paraId="47829203" w14:textId="77777777" w:rsidTr="000D265A">
        <w:tc>
          <w:tcPr>
            <w:tcW w:w="540" w:type="dxa"/>
            <w:shd w:val="clear" w:color="auto" w:fill="auto"/>
          </w:tcPr>
          <w:p w14:paraId="11789BD3" w14:textId="77777777" w:rsidR="00F75E0D" w:rsidRPr="00F75E0D" w:rsidRDefault="00F75E0D" w:rsidP="00F75E0D">
            <w:pPr>
              <w:widowControl/>
              <w:autoSpaceDE/>
              <w:autoSpaceDN/>
              <w:adjustRightInd/>
              <w:jc w:val="both"/>
              <w:rPr>
                <w:rFonts w:eastAsia="Times New Roman"/>
                <w:b/>
                <w:bCs/>
                <w:sz w:val="22"/>
                <w:szCs w:val="22"/>
              </w:rPr>
            </w:pPr>
          </w:p>
        </w:tc>
        <w:tc>
          <w:tcPr>
            <w:tcW w:w="2970" w:type="dxa"/>
            <w:shd w:val="clear" w:color="auto" w:fill="auto"/>
          </w:tcPr>
          <w:p w14:paraId="5AFEA313" w14:textId="77777777" w:rsidR="00F75E0D" w:rsidRPr="00F75E0D" w:rsidRDefault="00F75E0D" w:rsidP="00F75E0D">
            <w:pPr>
              <w:widowControl/>
              <w:autoSpaceDE/>
              <w:autoSpaceDN/>
              <w:adjustRightInd/>
              <w:jc w:val="both"/>
              <w:rPr>
                <w:rFonts w:eastAsia="Times New Roman"/>
                <w:b/>
                <w:bCs/>
                <w:sz w:val="22"/>
                <w:szCs w:val="22"/>
              </w:rPr>
            </w:pPr>
          </w:p>
        </w:tc>
        <w:tc>
          <w:tcPr>
            <w:tcW w:w="1363" w:type="dxa"/>
            <w:shd w:val="clear" w:color="auto" w:fill="auto"/>
          </w:tcPr>
          <w:p w14:paraId="75C2FD4B" w14:textId="77777777" w:rsidR="00F75E0D" w:rsidRPr="00F75E0D" w:rsidRDefault="00F75E0D" w:rsidP="00F75E0D">
            <w:pPr>
              <w:widowControl/>
              <w:autoSpaceDE/>
              <w:autoSpaceDN/>
              <w:adjustRightInd/>
              <w:jc w:val="both"/>
              <w:rPr>
                <w:rFonts w:eastAsia="Times New Roman"/>
                <w:b/>
                <w:bCs/>
                <w:sz w:val="22"/>
                <w:szCs w:val="22"/>
              </w:rPr>
            </w:pPr>
          </w:p>
        </w:tc>
        <w:tc>
          <w:tcPr>
            <w:tcW w:w="1898" w:type="dxa"/>
            <w:shd w:val="clear" w:color="auto" w:fill="auto"/>
          </w:tcPr>
          <w:p w14:paraId="547C2DF1" w14:textId="77777777" w:rsidR="00F75E0D" w:rsidRPr="00F75E0D" w:rsidRDefault="00F75E0D" w:rsidP="00F75E0D">
            <w:pPr>
              <w:widowControl/>
              <w:autoSpaceDE/>
              <w:autoSpaceDN/>
              <w:adjustRightInd/>
              <w:jc w:val="both"/>
              <w:rPr>
                <w:rFonts w:eastAsia="Times New Roman"/>
                <w:b/>
                <w:bCs/>
                <w:sz w:val="22"/>
                <w:szCs w:val="22"/>
              </w:rPr>
            </w:pPr>
          </w:p>
        </w:tc>
        <w:tc>
          <w:tcPr>
            <w:tcW w:w="1701" w:type="dxa"/>
            <w:shd w:val="clear" w:color="auto" w:fill="auto"/>
          </w:tcPr>
          <w:p w14:paraId="3AFB4E98" w14:textId="77777777" w:rsidR="00F75E0D" w:rsidRPr="00F75E0D" w:rsidRDefault="00F75E0D" w:rsidP="00F75E0D">
            <w:pPr>
              <w:widowControl/>
              <w:autoSpaceDE/>
              <w:autoSpaceDN/>
              <w:adjustRightInd/>
              <w:jc w:val="both"/>
              <w:rPr>
                <w:rFonts w:eastAsia="Times New Roman"/>
                <w:b/>
                <w:bCs/>
                <w:sz w:val="22"/>
                <w:szCs w:val="22"/>
              </w:rPr>
            </w:pPr>
          </w:p>
        </w:tc>
        <w:tc>
          <w:tcPr>
            <w:tcW w:w="1559" w:type="dxa"/>
            <w:shd w:val="clear" w:color="auto" w:fill="auto"/>
          </w:tcPr>
          <w:p w14:paraId="5602E11A" w14:textId="77777777" w:rsidR="00F75E0D" w:rsidRPr="00F75E0D" w:rsidRDefault="00F75E0D" w:rsidP="00F75E0D">
            <w:pPr>
              <w:widowControl/>
              <w:autoSpaceDE/>
              <w:autoSpaceDN/>
              <w:adjustRightInd/>
              <w:jc w:val="both"/>
              <w:rPr>
                <w:rFonts w:eastAsia="Times New Roman"/>
                <w:b/>
                <w:bCs/>
                <w:sz w:val="22"/>
                <w:szCs w:val="22"/>
              </w:rPr>
            </w:pPr>
          </w:p>
        </w:tc>
      </w:tr>
      <w:tr w:rsidR="00F75E0D" w:rsidRPr="00F75E0D" w14:paraId="5FE1A176" w14:textId="77777777" w:rsidTr="000D265A">
        <w:tc>
          <w:tcPr>
            <w:tcW w:w="540" w:type="dxa"/>
            <w:shd w:val="clear" w:color="auto" w:fill="auto"/>
          </w:tcPr>
          <w:p w14:paraId="772868AF" w14:textId="77777777" w:rsidR="00F75E0D" w:rsidRPr="00F75E0D" w:rsidRDefault="00F75E0D" w:rsidP="00F75E0D">
            <w:pPr>
              <w:widowControl/>
              <w:autoSpaceDE/>
              <w:autoSpaceDN/>
              <w:adjustRightInd/>
              <w:jc w:val="both"/>
              <w:rPr>
                <w:rFonts w:eastAsia="Times New Roman"/>
                <w:b/>
                <w:bCs/>
                <w:sz w:val="22"/>
                <w:szCs w:val="22"/>
              </w:rPr>
            </w:pPr>
          </w:p>
        </w:tc>
        <w:tc>
          <w:tcPr>
            <w:tcW w:w="2970" w:type="dxa"/>
            <w:shd w:val="clear" w:color="auto" w:fill="auto"/>
          </w:tcPr>
          <w:p w14:paraId="6444FB7B" w14:textId="77777777" w:rsidR="00F75E0D" w:rsidRPr="00F75E0D" w:rsidRDefault="00F75E0D" w:rsidP="00F75E0D">
            <w:pPr>
              <w:widowControl/>
              <w:autoSpaceDE/>
              <w:autoSpaceDN/>
              <w:adjustRightInd/>
              <w:jc w:val="both"/>
              <w:rPr>
                <w:rFonts w:eastAsia="Times New Roman"/>
                <w:b/>
                <w:bCs/>
                <w:sz w:val="22"/>
                <w:szCs w:val="22"/>
              </w:rPr>
            </w:pPr>
          </w:p>
        </w:tc>
        <w:tc>
          <w:tcPr>
            <w:tcW w:w="1363" w:type="dxa"/>
            <w:shd w:val="clear" w:color="auto" w:fill="auto"/>
          </w:tcPr>
          <w:p w14:paraId="45708BE7" w14:textId="77777777" w:rsidR="00F75E0D" w:rsidRPr="00F75E0D" w:rsidRDefault="00F75E0D" w:rsidP="00F75E0D">
            <w:pPr>
              <w:widowControl/>
              <w:autoSpaceDE/>
              <w:autoSpaceDN/>
              <w:adjustRightInd/>
              <w:jc w:val="both"/>
              <w:rPr>
                <w:rFonts w:eastAsia="Times New Roman"/>
                <w:b/>
                <w:bCs/>
                <w:sz w:val="22"/>
                <w:szCs w:val="22"/>
              </w:rPr>
            </w:pPr>
          </w:p>
        </w:tc>
        <w:tc>
          <w:tcPr>
            <w:tcW w:w="1898" w:type="dxa"/>
            <w:shd w:val="clear" w:color="auto" w:fill="auto"/>
          </w:tcPr>
          <w:p w14:paraId="09B3FE2E" w14:textId="77777777" w:rsidR="00F75E0D" w:rsidRPr="00F75E0D" w:rsidRDefault="00F75E0D" w:rsidP="00F75E0D">
            <w:pPr>
              <w:widowControl/>
              <w:autoSpaceDE/>
              <w:autoSpaceDN/>
              <w:adjustRightInd/>
              <w:jc w:val="both"/>
              <w:rPr>
                <w:rFonts w:eastAsia="Times New Roman"/>
                <w:b/>
                <w:bCs/>
                <w:sz w:val="22"/>
                <w:szCs w:val="22"/>
              </w:rPr>
            </w:pPr>
          </w:p>
        </w:tc>
        <w:tc>
          <w:tcPr>
            <w:tcW w:w="1701" w:type="dxa"/>
            <w:shd w:val="clear" w:color="auto" w:fill="auto"/>
          </w:tcPr>
          <w:p w14:paraId="592AD558" w14:textId="77777777" w:rsidR="00F75E0D" w:rsidRPr="00F75E0D" w:rsidRDefault="00F75E0D" w:rsidP="00F75E0D">
            <w:pPr>
              <w:widowControl/>
              <w:autoSpaceDE/>
              <w:autoSpaceDN/>
              <w:adjustRightInd/>
              <w:jc w:val="both"/>
              <w:rPr>
                <w:rFonts w:eastAsia="Times New Roman"/>
                <w:b/>
                <w:bCs/>
                <w:sz w:val="22"/>
                <w:szCs w:val="22"/>
              </w:rPr>
            </w:pPr>
          </w:p>
        </w:tc>
        <w:tc>
          <w:tcPr>
            <w:tcW w:w="1559" w:type="dxa"/>
            <w:shd w:val="clear" w:color="auto" w:fill="auto"/>
          </w:tcPr>
          <w:p w14:paraId="5B47785E" w14:textId="77777777" w:rsidR="00F75E0D" w:rsidRPr="00F75E0D" w:rsidRDefault="00F75E0D" w:rsidP="00F75E0D">
            <w:pPr>
              <w:widowControl/>
              <w:autoSpaceDE/>
              <w:autoSpaceDN/>
              <w:adjustRightInd/>
              <w:jc w:val="both"/>
              <w:rPr>
                <w:rFonts w:eastAsia="Times New Roman"/>
                <w:b/>
                <w:bCs/>
                <w:sz w:val="22"/>
                <w:szCs w:val="22"/>
              </w:rPr>
            </w:pPr>
          </w:p>
        </w:tc>
      </w:tr>
    </w:tbl>
    <w:p w14:paraId="6DFC1A9C" w14:textId="77777777" w:rsidR="00F75E0D" w:rsidRPr="00F75E0D" w:rsidRDefault="00F75E0D" w:rsidP="00F75E0D">
      <w:pPr>
        <w:widowControl/>
        <w:autoSpaceDE/>
        <w:autoSpaceDN/>
        <w:adjustRightInd/>
        <w:jc w:val="both"/>
        <w:rPr>
          <w:rFonts w:eastAsia="Times New Roman"/>
          <w:bCs/>
          <w:sz w:val="19"/>
          <w:szCs w:val="19"/>
        </w:rPr>
      </w:pPr>
      <w:r w:rsidRPr="00F75E0D">
        <w:rPr>
          <w:rFonts w:eastAsia="Times New Roman"/>
          <w:bCs/>
          <w:sz w:val="19"/>
          <w:szCs w:val="19"/>
        </w:rPr>
        <w:t>Приложение:</w:t>
      </w:r>
    </w:p>
    <w:p w14:paraId="7B95BE57"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1. Договор социального найма (оригинал и 1 копия).</w:t>
      </w:r>
    </w:p>
    <w:p w14:paraId="3AB4108F" w14:textId="77777777" w:rsidR="00F75E0D" w:rsidRPr="00F75E0D" w:rsidRDefault="00F75E0D" w:rsidP="00F75E0D">
      <w:pPr>
        <w:widowControl/>
        <w:autoSpaceDE/>
        <w:autoSpaceDN/>
        <w:adjustRightInd/>
        <w:rPr>
          <w:rFonts w:eastAsia="Times New Roman"/>
          <w:sz w:val="19"/>
          <w:szCs w:val="19"/>
        </w:rPr>
      </w:pPr>
      <w:r w:rsidRPr="00F75E0D">
        <w:rPr>
          <w:rFonts w:eastAsia="Times New Roman"/>
          <w:sz w:val="19"/>
          <w:szCs w:val="19"/>
        </w:rPr>
        <w:t>2. Адресная справка (оригинал и 1 копия).</w:t>
      </w:r>
    </w:p>
    <w:p w14:paraId="28EC08A8"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3. Справка о составе семьи (форма-3). Справка действительна 10 дней.</w:t>
      </w:r>
    </w:p>
    <w:p w14:paraId="0214CC2F"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4. Согласие членов семьи, не участвующих в приватизации, на приватизацию жилья.</w:t>
      </w:r>
    </w:p>
    <w:p w14:paraId="72E9CE8F"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5. Справка с прежнего места жительства о том, что право на приватизацию не использовано.</w:t>
      </w:r>
    </w:p>
    <w:p w14:paraId="0EA63998"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6.Копии паспортов (1-й лист, все регистрации, семейное положение) с обязательным предъявлением оригинала паспорта. Копия СНИЛС.</w:t>
      </w:r>
    </w:p>
    <w:p w14:paraId="19FC2728"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7. Копии свидетельств о рождении на членов семьи до 14 лет с обязательным предъявлением оригинала свидетельства. Копия СНИЛС.</w:t>
      </w:r>
    </w:p>
    <w:p w14:paraId="7976E013"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8. Справки об отсутствии задолженности за жилищно-коммунальные услуги, электроэнергию (по текущий месяц включительно).</w:t>
      </w:r>
    </w:p>
    <w:p w14:paraId="607F4218"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9. Доверенность - оригинал и ксерокопия.</w:t>
      </w:r>
    </w:p>
    <w:p w14:paraId="0D17830A"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10. Согласие на обработку персональных данных на заявителя и членов его семьи.</w:t>
      </w:r>
    </w:p>
    <w:p w14:paraId="5A0AD4D2" w14:textId="77777777" w:rsidR="00F75E0D" w:rsidRPr="00F75E0D" w:rsidRDefault="00F75E0D" w:rsidP="00F75E0D">
      <w:pPr>
        <w:widowControl/>
        <w:autoSpaceDE/>
        <w:autoSpaceDN/>
        <w:adjustRightInd/>
        <w:jc w:val="both"/>
        <w:rPr>
          <w:rFonts w:eastAsia="Times New Roman"/>
          <w:sz w:val="19"/>
          <w:szCs w:val="19"/>
        </w:rPr>
      </w:pPr>
      <w:r w:rsidRPr="00F75E0D">
        <w:rPr>
          <w:rFonts w:eastAsia="Times New Roman"/>
          <w:sz w:val="19"/>
          <w:szCs w:val="19"/>
        </w:rPr>
        <w:t>11. Справка, подтверждающая, что ранее право на приватизацию жилья не было использовано.</w:t>
      </w:r>
    </w:p>
    <w:p w14:paraId="6C937359"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 xml:space="preserve">  ___________________________                 __________________________________</w:t>
      </w:r>
    </w:p>
    <w:p w14:paraId="6FBD0F38" w14:textId="77777777" w:rsidR="00F75E0D" w:rsidRPr="00F75E0D" w:rsidRDefault="00F75E0D" w:rsidP="00F75E0D">
      <w:pPr>
        <w:widowControl/>
        <w:autoSpaceDE/>
        <w:autoSpaceDN/>
        <w:adjustRightInd/>
        <w:jc w:val="both"/>
        <w:rPr>
          <w:rFonts w:eastAsia="Times New Roman"/>
          <w:sz w:val="20"/>
          <w:szCs w:val="20"/>
        </w:rPr>
      </w:pPr>
      <w:r w:rsidRPr="00F75E0D">
        <w:rPr>
          <w:rFonts w:eastAsia="Times New Roman"/>
          <w:sz w:val="22"/>
          <w:szCs w:val="22"/>
        </w:rPr>
        <w:t xml:space="preserve">     </w:t>
      </w:r>
      <w:r w:rsidRPr="00F75E0D">
        <w:rPr>
          <w:rFonts w:eastAsia="Times New Roman"/>
          <w:sz w:val="20"/>
          <w:szCs w:val="20"/>
        </w:rPr>
        <w:t>(подпись)                                         (расшифровка подписи)</w:t>
      </w:r>
    </w:p>
    <w:p w14:paraId="42FDDB25"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 xml:space="preserve">Подпись заявителя и членов семьи удостоверяю. </w:t>
      </w:r>
    </w:p>
    <w:p w14:paraId="1FCCE167" w14:textId="77777777" w:rsidR="00F75E0D" w:rsidRPr="00F75E0D" w:rsidRDefault="00F75E0D" w:rsidP="00F75E0D">
      <w:pPr>
        <w:widowControl/>
        <w:autoSpaceDE/>
        <w:autoSpaceDN/>
        <w:adjustRightInd/>
        <w:jc w:val="both"/>
        <w:rPr>
          <w:rFonts w:eastAsia="Times New Roman"/>
          <w:sz w:val="22"/>
          <w:szCs w:val="22"/>
        </w:rPr>
      </w:pPr>
      <w:r w:rsidRPr="00F75E0D">
        <w:rPr>
          <w:rFonts w:eastAsia="Times New Roman"/>
          <w:sz w:val="22"/>
          <w:szCs w:val="22"/>
        </w:rPr>
        <w:t>____________  ___________________</w:t>
      </w:r>
    </w:p>
    <w:p w14:paraId="11EFE06C" w14:textId="77777777" w:rsidR="00F75E0D" w:rsidRPr="00F75E0D" w:rsidRDefault="00F75E0D" w:rsidP="00F75E0D">
      <w:pPr>
        <w:widowControl/>
        <w:autoSpaceDE/>
        <w:autoSpaceDN/>
        <w:adjustRightInd/>
        <w:jc w:val="both"/>
        <w:rPr>
          <w:rFonts w:eastAsia="Times New Roman"/>
          <w:sz w:val="20"/>
          <w:szCs w:val="20"/>
        </w:rPr>
      </w:pPr>
      <w:r w:rsidRPr="00F75E0D">
        <w:rPr>
          <w:rFonts w:eastAsia="Times New Roman"/>
          <w:sz w:val="20"/>
          <w:szCs w:val="20"/>
        </w:rPr>
        <w:t xml:space="preserve"> (подпись)              (Ф.И.О.)                          </w:t>
      </w:r>
    </w:p>
    <w:p w14:paraId="3A8144F5" w14:textId="77777777" w:rsidR="00F75E0D" w:rsidRPr="00F75E0D" w:rsidRDefault="00F75E0D" w:rsidP="00F75E0D">
      <w:pPr>
        <w:widowControl/>
        <w:autoSpaceDE/>
        <w:autoSpaceDN/>
        <w:adjustRightInd/>
        <w:jc w:val="right"/>
        <w:rPr>
          <w:rFonts w:eastAsia="Times New Roman"/>
          <w:b/>
          <w:lang w:bidi="ru-RU"/>
        </w:rPr>
        <w:sectPr w:rsidR="00F75E0D" w:rsidRPr="00F75E0D" w:rsidSect="00506324">
          <w:pgSz w:w="11920" w:h="16850"/>
          <w:pgMar w:top="709" w:right="567" w:bottom="709" w:left="1134" w:header="720" w:footer="720" w:gutter="0"/>
          <w:cols w:space="720"/>
        </w:sectPr>
      </w:pPr>
    </w:p>
    <w:tbl>
      <w:tblPr>
        <w:tblpPr w:leftFromText="180" w:rightFromText="180" w:vertAnchor="text" w:horzAnchor="margin" w:tblpXSpec="right" w:tblpY="-136"/>
        <w:tblW w:w="0" w:type="auto"/>
        <w:tblLook w:val="04A0" w:firstRow="1" w:lastRow="0" w:firstColumn="1" w:lastColumn="0" w:noHBand="0" w:noVBand="1"/>
      </w:tblPr>
      <w:tblGrid>
        <w:gridCol w:w="3790"/>
      </w:tblGrid>
      <w:tr w:rsidR="00F75E0D" w:rsidRPr="00F75E0D" w14:paraId="6E4C3C80" w14:textId="77777777" w:rsidTr="000D265A">
        <w:trPr>
          <w:trHeight w:val="1316"/>
        </w:trPr>
        <w:tc>
          <w:tcPr>
            <w:tcW w:w="3790" w:type="dxa"/>
          </w:tcPr>
          <w:p w14:paraId="0C3F4DEA" w14:textId="77777777" w:rsidR="00F75E0D" w:rsidRPr="00F75E0D" w:rsidRDefault="00F75E0D" w:rsidP="00F75E0D">
            <w:pPr>
              <w:widowControl/>
              <w:tabs>
                <w:tab w:val="center" w:pos="4677"/>
                <w:tab w:val="right" w:pos="9355"/>
              </w:tabs>
              <w:autoSpaceDE/>
              <w:autoSpaceDN/>
              <w:adjustRightInd/>
              <w:rPr>
                <w:rFonts w:eastAsia="Times New Roman"/>
              </w:rPr>
            </w:pPr>
            <w:r w:rsidRPr="00F75E0D">
              <w:rPr>
                <w:rFonts w:eastAsia="Times New Roman"/>
              </w:rPr>
              <w:t>Приложение №2</w:t>
            </w:r>
          </w:p>
          <w:p w14:paraId="739CB47D" w14:textId="77777777" w:rsidR="00F75E0D" w:rsidRPr="00F75E0D" w:rsidRDefault="00F75E0D" w:rsidP="00F75E0D">
            <w:pPr>
              <w:tabs>
                <w:tab w:val="center" w:pos="4677"/>
                <w:tab w:val="right" w:pos="9355"/>
              </w:tabs>
              <w:overflowPunct w:val="0"/>
              <w:textAlignment w:val="baseline"/>
              <w:rPr>
                <w:rFonts w:eastAsia="Times New Roman"/>
              </w:rPr>
            </w:pPr>
            <w:r w:rsidRPr="00F75E0D">
              <w:rPr>
                <w:rFonts w:eastAsia="Times New Roman"/>
              </w:rPr>
              <w:t>к Положению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w:t>
            </w:r>
          </w:p>
          <w:p w14:paraId="5DC51F3D" w14:textId="77777777" w:rsidR="00F75E0D" w:rsidRPr="00F75E0D" w:rsidRDefault="00F75E0D" w:rsidP="00F75E0D">
            <w:pPr>
              <w:widowControl/>
              <w:tabs>
                <w:tab w:val="center" w:pos="4677"/>
                <w:tab w:val="right" w:pos="9355"/>
              </w:tabs>
              <w:autoSpaceDE/>
              <w:autoSpaceDN/>
              <w:adjustRightInd/>
              <w:jc w:val="both"/>
              <w:rPr>
                <w:rFonts w:eastAsia="Times New Roman"/>
              </w:rPr>
            </w:pPr>
          </w:p>
        </w:tc>
      </w:tr>
    </w:tbl>
    <w:p w14:paraId="7DB9F66E" w14:textId="77777777" w:rsidR="00F75E0D" w:rsidRPr="00F75E0D" w:rsidRDefault="00F75E0D" w:rsidP="00F75E0D">
      <w:pPr>
        <w:widowControl/>
        <w:autoSpaceDE/>
        <w:autoSpaceDN/>
        <w:adjustRightInd/>
        <w:jc w:val="right"/>
        <w:rPr>
          <w:rFonts w:eastAsia="Times New Roman"/>
          <w:b/>
          <w:lang w:bidi="ru-RU"/>
        </w:rPr>
      </w:pPr>
    </w:p>
    <w:p w14:paraId="622FC495" w14:textId="77777777" w:rsidR="00F75E0D" w:rsidRPr="00F75E0D" w:rsidRDefault="00F75E0D" w:rsidP="00F75E0D">
      <w:pPr>
        <w:widowControl/>
        <w:autoSpaceDE/>
        <w:autoSpaceDN/>
        <w:adjustRightInd/>
        <w:jc w:val="right"/>
        <w:rPr>
          <w:rFonts w:eastAsia="Times New Roman"/>
          <w:b/>
          <w:lang w:bidi="ru-RU"/>
        </w:rPr>
      </w:pPr>
    </w:p>
    <w:p w14:paraId="5D957440" w14:textId="77777777" w:rsidR="00F75E0D" w:rsidRPr="00F75E0D" w:rsidRDefault="00F75E0D" w:rsidP="00F75E0D">
      <w:pPr>
        <w:widowControl/>
        <w:autoSpaceDE/>
        <w:autoSpaceDN/>
        <w:adjustRightInd/>
        <w:jc w:val="right"/>
        <w:rPr>
          <w:rFonts w:eastAsia="Times New Roman"/>
          <w:b/>
          <w:lang w:bidi="ru-RU"/>
        </w:rPr>
      </w:pPr>
    </w:p>
    <w:p w14:paraId="49999936" w14:textId="77777777" w:rsidR="00F75E0D" w:rsidRPr="00F75E0D" w:rsidRDefault="00F75E0D" w:rsidP="00F75E0D">
      <w:pPr>
        <w:widowControl/>
        <w:autoSpaceDE/>
        <w:autoSpaceDN/>
        <w:adjustRightInd/>
        <w:jc w:val="right"/>
        <w:rPr>
          <w:rFonts w:eastAsia="Times New Roman"/>
          <w:b/>
          <w:lang w:bidi="ru-RU"/>
        </w:rPr>
      </w:pPr>
    </w:p>
    <w:p w14:paraId="24977DEB" w14:textId="77777777" w:rsidR="00F75E0D" w:rsidRPr="00F75E0D" w:rsidRDefault="00F75E0D" w:rsidP="00F75E0D">
      <w:pPr>
        <w:widowControl/>
        <w:autoSpaceDE/>
        <w:autoSpaceDN/>
        <w:adjustRightInd/>
        <w:jc w:val="right"/>
        <w:rPr>
          <w:rFonts w:eastAsia="Times New Roman"/>
          <w:b/>
          <w:lang w:bidi="ru-RU"/>
        </w:rPr>
      </w:pPr>
    </w:p>
    <w:p w14:paraId="62C656EB" w14:textId="77777777" w:rsidR="00F75E0D" w:rsidRPr="00F75E0D" w:rsidRDefault="00F75E0D" w:rsidP="00F75E0D">
      <w:pPr>
        <w:widowControl/>
        <w:autoSpaceDE/>
        <w:autoSpaceDN/>
        <w:adjustRightInd/>
        <w:jc w:val="right"/>
        <w:rPr>
          <w:rFonts w:eastAsia="Times New Roman"/>
          <w:b/>
          <w:lang w:bidi="ru-RU"/>
        </w:rPr>
      </w:pPr>
    </w:p>
    <w:p w14:paraId="6E015833" w14:textId="77777777" w:rsidR="00F75E0D" w:rsidRPr="00F75E0D" w:rsidRDefault="00F75E0D" w:rsidP="00F75E0D">
      <w:pPr>
        <w:widowControl/>
        <w:autoSpaceDE/>
        <w:autoSpaceDN/>
        <w:adjustRightInd/>
        <w:jc w:val="right"/>
        <w:rPr>
          <w:rFonts w:eastAsia="Times New Roman"/>
          <w:b/>
          <w:lang w:bidi="ru-RU"/>
        </w:rPr>
      </w:pPr>
    </w:p>
    <w:p w14:paraId="44A18CC5" w14:textId="77777777" w:rsidR="00F75E0D" w:rsidRPr="00F75E0D" w:rsidRDefault="00F75E0D" w:rsidP="00F75E0D">
      <w:pPr>
        <w:widowControl/>
        <w:autoSpaceDE/>
        <w:autoSpaceDN/>
        <w:adjustRightInd/>
        <w:jc w:val="right"/>
        <w:rPr>
          <w:rFonts w:eastAsia="Times New Roman"/>
          <w:b/>
          <w:lang w:bidi="ru-RU"/>
        </w:rPr>
      </w:pPr>
    </w:p>
    <w:p w14:paraId="04A23F4E" w14:textId="77777777" w:rsidR="00F75E0D" w:rsidRPr="00F75E0D" w:rsidRDefault="00F75E0D" w:rsidP="00F75E0D">
      <w:pPr>
        <w:widowControl/>
        <w:autoSpaceDE/>
        <w:autoSpaceDN/>
        <w:adjustRightInd/>
        <w:jc w:val="right"/>
        <w:rPr>
          <w:rFonts w:eastAsia="Times New Roman"/>
          <w:b/>
          <w:lang w:bidi="ru-RU"/>
        </w:rPr>
      </w:pPr>
    </w:p>
    <w:p w14:paraId="5F634FBA" w14:textId="77777777" w:rsidR="00F75E0D" w:rsidRPr="00F75E0D" w:rsidRDefault="00F75E0D" w:rsidP="00F75E0D">
      <w:pPr>
        <w:widowControl/>
        <w:autoSpaceDE/>
        <w:autoSpaceDN/>
        <w:adjustRightInd/>
        <w:jc w:val="right"/>
        <w:rPr>
          <w:rFonts w:eastAsia="Times New Roman"/>
          <w:b/>
          <w:lang w:bidi="ru-RU"/>
        </w:rPr>
      </w:pPr>
    </w:p>
    <w:p w14:paraId="7FF67BD7" w14:textId="77777777" w:rsidR="00F75E0D" w:rsidRPr="00F75E0D" w:rsidRDefault="00F75E0D" w:rsidP="00F75E0D">
      <w:pPr>
        <w:widowControl/>
        <w:jc w:val="center"/>
        <w:rPr>
          <w:rFonts w:eastAsia="Times New Roman"/>
          <w:sz w:val="22"/>
          <w:szCs w:val="22"/>
        </w:rPr>
      </w:pPr>
      <w:r w:rsidRPr="00F75E0D">
        <w:rPr>
          <w:rFonts w:eastAsia="Times New Roman"/>
          <w:sz w:val="22"/>
          <w:szCs w:val="22"/>
        </w:rPr>
        <w:t>Согласие</w:t>
      </w:r>
    </w:p>
    <w:p w14:paraId="2DF9EF2D" w14:textId="77777777" w:rsidR="00F75E0D" w:rsidRPr="00F75E0D" w:rsidRDefault="00F75E0D" w:rsidP="00F75E0D">
      <w:pPr>
        <w:widowControl/>
        <w:jc w:val="center"/>
        <w:rPr>
          <w:rFonts w:eastAsia="Times New Roman"/>
          <w:sz w:val="22"/>
          <w:szCs w:val="22"/>
        </w:rPr>
      </w:pPr>
      <w:r w:rsidRPr="00F75E0D">
        <w:rPr>
          <w:rFonts w:eastAsia="Times New Roman"/>
          <w:sz w:val="22"/>
          <w:szCs w:val="22"/>
        </w:rPr>
        <w:t>на обработку персональных данных</w:t>
      </w:r>
    </w:p>
    <w:p w14:paraId="685965CA" w14:textId="77777777" w:rsidR="00F75E0D" w:rsidRPr="00F75E0D" w:rsidRDefault="00F75E0D" w:rsidP="00F75E0D">
      <w:pPr>
        <w:widowControl/>
        <w:rPr>
          <w:rFonts w:eastAsia="Times New Roman"/>
          <w:sz w:val="22"/>
          <w:szCs w:val="22"/>
        </w:rPr>
      </w:pPr>
    </w:p>
    <w:p w14:paraId="48A2EB6C" w14:textId="77777777" w:rsidR="00F75E0D" w:rsidRPr="00F75E0D" w:rsidRDefault="00F75E0D" w:rsidP="00F75E0D">
      <w:pPr>
        <w:widowControl/>
        <w:rPr>
          <w:rFonts w:eastAsia="Times New Roman"/>
          <w:sz w:val="22"/>
          <w:szCs w:val="22"/>
        </w:rPr>
      </w:pPr>
      <w:r w:rsidRPr="00F75E0D">
        <w:rPr>
          <w:rFonts w:eastAsia="Times New Roman"/>
          <w:sz w:val="22"/>
          <w:szCs w:val="22"/>
        </w:rPr>
        <w:t>Я, __________________________________________________________________________________________</w:t>
      </w:r>
    </w:p>
    <w:p w14:paraId="2D2E5D6F" w14:textId="77777777" w:rsidR="00F75E0D" w:rsidRPr="00F75E0D" w:rsidRDefault="00F75E0D" w:rsidP="00F75E0D">
      <w:pPr>
        <w:widowControl/>
        <w:jc w:val="center"/>
        <w:rPr>
          <w:rFonts w:eastAsia="Times New Roman"/>
          <w:sz w:val="18"/>
          <w:szCs w:val="18"/>
        </w:rPr>
      </w:pPr>
      <w:r w:rsidRPr="00F75E0D">
        <w:rPr>
          <w:rFonts w:eastAsia="Times New Roman"/>
          <w:sz w:val="18"/>
          <w:szCs w:val="18"/>
        </w:rPr>
        <w:t>(фамилия, имя, отчество)</w:t>
      </w:r>
    </w:p>
    <w:p w14:paraId="66C344F0" w14:textId="77777777" w:rsidR="00F75E0D" w:rsidRPr="00F75E0D" w:rsidRDefault="00F75E0D" w:rsidP="00F75E0D">
      <w:pPr>
        <w:widowControl/>
        <w:rPr>
          <w:rFonts w:eastAsia="Times New Roman"/>
          <w:sz w:val="22"/>
          <w:szCs w:val="22"/>
        </w:rPr>
      </w:pPr>
      <w:r w:rsidRPr="00F75E0D">
        <w:rPr>
          <w:rFonts w:eastAsia="Times New Roman"/>
          <w:sz w:val="22"/>
          <w:szCs w:val="22"/>
        </w:rPr>
        <w:t>Документ, удостоверяющий личность: ____________________________________________________________________________________________</w:t>
      </w:r>
    </w:p>
    <w:p w14:paraId="6C388E51" w14:textId="77777777" w:rsidR="00F75E0D" w:rsidRPr="00F75E0D" w:rsidRDefault="00F75E0D" w:rsidP="00F75E0D">
      <w:pPr>
        <w:widowControl/>
        <w:rPr>
          <w:rFonts w:eastAsia="Times New Roman"/>
          <w:sz w:val="22"/>
          <w:szCs w:val="22"/>
        </w:rPr>
      </w:pPr>
      <w:r w:rsidRPr="00F75E0D">
        <w:rPr>
          <w:rFonts w:eastAsia="Times New Roman"/>
          <w:sz w:val="22"/>
          <w:szCs w:val="22"/>
        </w:rPr>
        <w:t>____________________________________________________________________________________________</w:t>
      </w:r>
      <w:r w:rsidRPr="00F75E0D">
        <w:rPr>
          <w:rFonts w:eastAsia="Times New Roman"/>
          <w:sz w:val="22"/>
          <w:szCs w:val="22"/>
        </w:rPr>
        <w:br/>
        <w:t>____________________________________________________________________________________________</w:t>
      </w:r>
    </w:p>
    <w:p w14:paraId="50B89F2D" w14:textId="77777777" w:rsidR="00F75E0D" w:rsidRPr="00F75E0D" w:rsidRDefault="00F75E0D" w:rsidP="00F75E0D">
      <w:pPr>
        <w:widowControl/>
        <w:jc w:val="center"/>
        <w:rPr>
          <w:rFonts w:eastAsia="Times New Roman"/>
          <w:sz w:val="18"/>
          <w:szCs w:val="18"/>
        </w:rPr>
      </w:pPr>
      <w:r w:rsidRPr="00F75E0D">
        <w:rPr>
          <w:rFonts w:eastAsia="Times New Roman"/>
          <w:sz w:val="18"/>
          <w:szCs w:val="18"/>
        </w:rPr>
        <w:t>(наименование  документа, серия, номер, сведения о дате выдачи документа и выдавшем его органе)</w:t>
      </w:r>
    </w:p>
    <w:p w14:paraId="55BF74F6" w14:textId="77777777" w:rsidR="00F75E0D" w:rsidRPr="00F75E0D" w:rsidRDefault="00F75E0D" w:rsidP="00F75E0D">
      <w:pPr>
        <w:widowControl/>
        <w:rPr>
          <w:rFonts w:eastAsia="Times New Roman"/>
          <w:sz w:val="22"/>
          <w:szCs w:val="22"/>
        </w:rPr>
      </w:pPr>
    </w:p>
    <w:p w14:paraId="2CF6E59F" w14:textId="77777777" w:rsidR="00F75E0D" w:rsidRPr="00F75E0D" w:rsidRDefault="00F75E0D" w:rsidP="00F75E0D">
      <w:pPr>
        <w:widowControl/>
        <w:rPr>
          <w:rFonts w:eastAsia="Times New Roman"/>
          <w:sz w:val="22"/>
          <w:szCs w:val="22"/>
        </w:rPr>
      </w:pPr>
      <w:r w:rsidRPr="00F75E0D">
        <w:rPr>
          <w:rFonts w:eastAsia="Times New Roman"/>
          <w:sz w:val="22"/>
          <w:szCs w:val="22"/>
        </w:rPr>
        <w:t>Зарегистрирован(а) по адресу: ____________________________________________________________________________________________</w:t>
      </w:r>
    </w:p>
    <w:p w14:paraId="16D3DFF4" w14:textId="77777777" w:rsidR="00F75E0D" w:rsidRPr="00F75E0D" w:rsidRDefault="00F75E0D" w:rsidP="00F75E0D">
      <w:pPr>
        <w:widowControl/>
        <w:rPr>
          <w:rFonts w:eastAsia="Times New Roman"/>
          <w:sz w:val="22"/>
          <w:szCs w:val="22"/>
        </w:rPr>
      </w:pPr>
      <w:r w:rsidRPr="00F75E0D">
        <w:rPr>
          <w:rFonts w:eastAsia="Times New Roman"/>
          <w:sz w:val="22"/>
          <w:szCs w:val="22"/>
        </w:rPr>
        <w:t>____________________________________________________________________________________________</w:t>
      </w:r>
    </w:p>
    <w:p w14:paraId="5943494A" w14:textId="77777777" w:rsidR="00F75E0D" w:rsidRPr="00F75E0D" w:rsidRDefault="00F75E0D" w:rsidP="00F75E0D">
      <w:pPr>
        <w:widowControl/>
        <w:jc w:val="both"/>
        <w:rPr>
          <w:rFonts w:eastAsia="Times New Roman"/>
          <w:sz w:val="22"/>
          <w:szCs w:val="22"/>
        </w:rPr>
      </w:pPr>
      <w:r w:rsidRPr="00F75E0D">
        <w:rPr>
          <w:rFonts w:eastAsia="Times New Roman"/>
          <w:sz w:val="22"/>
          <w:szCs w:val="22"/>
        </w:rPr>
        <w:t>В целях оформления передачи жилого помещения в мою собственность и собственность моих членов семьи</w:t>
      </w:r>
    </w:p>
    <w:p w14:paraId="055F77D3" w14:textId="77777777" w:rsidR="00F75E0D" w:rsidRPr="00F75E0D" w:rsidRDefault="00F75E0D" w:rsidP="00F75E0D">
      <w:pPr>
        <w:widowControl/>
        <w:rPr>
          <w:rFonts w:eastAsia="Times New Roman"/>
          <w:sz w:val="22"/>
          <w:szCs w:val="22"/>
        </w:rPr>
      </w:pPr>
    </w:p>
    <w:p w14:paraId="3A848842" w14:textId="77777777" w:rsidR="00F75E0D" w:rsidRPr="00F75E0D" w:rsidRDefault="00F75E0D" w:rsidP="00F75E0D">
      <w:pPr>
        <w:widowControl/>
        <w:jc w:val="both"/>
        <w:rPr>
          <w:rFonts w:eastAsia="Times New Roman"/>
          <w:sz w:val="22"/>
          <w:szCs w:val="22"/>
        </w:rPr>
      </w:pPr>
      <w:r w:rsidRPr="00F75E0D">
        <w:rPr>
          <w:rFonts w:eastAsia="Times New Roman"/>
          <w:sz w:val="22"/>
          <w:szCs w:val="22"/>
        </w:rPr>
        <w:t xml:space="preserve">В соответствии с </w:t>
      </w:r>
      <w:hyperlink r:id="rId18" w:history="1">
        <w:r w:rsidRPr="00F75E0D">
          <w:rPr>
            <w:rFonts w:eastAsia="Times New Roman"/>
            <w:sz w:val="22"/>
            <w:szCs w:val="22"/>
          </w:rPr>
          <w:t>п. 4 ст. 9</w:t>
        </w:r>
      </w:hyperlink>
      <w:r w:rsidRPr="00F75E0D">
        <w:rPr>
          <w:rFonts w:eastAsia="Times New Roman"/>
          <w:sz w:val="22"/>
          <w:szCs w:val="22"/>
        </w:rPr>
        <w:t xml:space="preserve"> Федерального закона "О персональных данных" от 27.07.2006 № 152 ФЗ даю согласие Администрации МО «Поселок Айхал», находящейся по адресу: п. Айхал, ул. Юбилейная, д.7а, на обработку моих персональных данных (включая получение от меня и/или от любых третьих лиц, с учетом требований действующего законодательства Российской Федерации) и подтверждаю, что давая такое согласие, я действую своей волей и в своем интересе, а также персональных данных моих несовершеннолетних детей:</w:t>
      </w:r>
    </w:p>
    <w:p w14:paraId="096C2512" w14:textId="77777777" w:rsidR="00F75E0D" w:rsidRPr="00F75E0D" w:rsidRDefault="00F75E0D" w:rsidP="00F75E0D">
      <w:pPr>
        <w:widowControl/>
        <w:jc w:val="both"/>
        <w:rPr>
          <w:rFonts w:eastAsia="Times New Roman"/>
          <w:sz w:val="22"/>
          <w:szCs w:val="22"/>
        </w:rPr>
      </w:pPr>
      <w:r w:rsidRPr="00F75E0D">
        <w:rPr>
          <w:rFonts w:eastAsia="Times New Roman"/>
          <w:sz w:val="22"/>
          <w:szCs w:val="22"/>
        </w:rPr>
        <w:t>___________________________________________________________________________________________</w:t>
      </w:r>
    </w:p>
    <w:p w14:paraId="14D6D5E5" w14:textId="77777777" w:rsidR="00F75E0D" w:rsidRPr="00F75E0D" w:rsidRDefault="00F75E0D" w:rsidP="00F75E0D">
      <w:pPr>
        <w:widowControl/>
        <w:rPr>
          <w:rFonts w:eastAsia="Times New Roman"/>
          <w:sz w:val="22"/>
          <w:szCs w:val="22"/>
        </w:rPr>
      </w:pPr>
      <w:r w:rsidRPr="00F75E0D">
        <w:rPr>
          <w:rFonts w:eastAsia="Times New Roman"/>
          <w:sz w:val="22"/>
          <w:szCs w:val="22"/>
        </w:rPr>
        <w:t>___________________________________________________________________________________________</w:t>
      </w:r>
    </w:p>
    <w:p w14:paraId="10D86811" w14:textId="77777777" w:rsidR="00F75E0D" w:rsidRPr="00F75E0D" w:rsidRDefault="00F75E0D" w:rsidP="00F75E0D">
      <w:pPr>
        <w:widowControl/>
        <w:rPr>
          <w:rFonts w:eastAsia="Times New Roman"/>
          <w:sz w:val="22"/>
          <w:szCs w:val="22"/>
        </w:rPr>
      </w:pPr>
      <w:r w:rsidRPr="00F75E0D">
        <w:rPr>
          <w:rFonts w:eastAsia="Times New Roman"/>
          <w:sz w:val="22"/>
          <w:szCs w:val="22"/>
        </w:rPr>
        <w:t>___________________________________________________________________________________________</w:t>
      </w:r>
    </w:p>
    <w:p w14:paraId="591D1EA7" w14:textId="77777777" w:rsidR="00F75E0D" w:rsidRPr="00F75E0D" w:rsidRDefault="00F75E0D" w:rsidP="00F75E0D">
      <w:pPr>
        <w:widowControl/>
        <w:rPr>
          <w:rFonts w:eastAsia="Times New Roman"/>
          <w:sz w:val="22"/>
          <w:szCs w:val="22"/>
        </w:rPr>
      </w:pPr>
      <w:r w:rsidRPr="00F75E0D">
        <w:rPr>
          <w:rFonts w:eastAsia="Times New Roman"/>
          <w:sz w:val="22"/>
          <w:szCs w:val="22"/>
        </w:rPr>
        <w:t>___________________________________________________________________________________________</w:t>
      </w:r>
    </w:p>
    <w:p w14:paraId="4D2DDBA3" w14:textId="77777777" w:rsidR="00F75E0D" w:rsidRPr="00F75E0D" w:rsidRDefault="00F75E0D" w:rsidP="00F75E0D">
      <w:pPr>
        <w:widowControl/>
        <w:rPr>
          <w:rFonts w:eastAsia="Times New Roman"/>
          <w:sz w:val="22"/>
          <w:szCs w:val="22"/>
        </w:rPr>
      </w:pPr>
    </w:p>
    <w:p w14:paraId="734FD66D" w14:textId="77777777" w:rsidR="00F75E0D" w:rsidRPr="00F75E0D" w:rsidRDefault="00F75E0D" w:rsidP="00F75E0D">
      <w:pPr>
        <w:widowControl/>
        <w:jc w:val="both"/>
        <w:rPr>
          <w:rFonts w:eastAsia="Times New Roman"/>
          <w:sz w:val="22"/>
          <w:szCs w:val="22"/>
        </w:rPr>
      </w:pPr>
      <w:r w:rsidRPr="00F75E0D">
        <w:rPr>
          <w:rFonts w:eastAsia="Times New Roman"/>
          <w:sz w:val="22"/>
          <w:szCs w:val="22"/>
        </w:rPr>
        <w:t xml:space="preserve">При этом согласие дается на совершение действий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предусмотренных </w:t>
      </w:r>
      <w:hyperlink r:id="rId19" w:history="1">
        <w:r w:rsidRPr="00F75E0D">
          <w:rPr>
            <w:rFonts w:eastAsia="Times New Roman"/>
            <w:sz w:val="22"/>
            <w:szCs w:val="22"/>
          </w:rPr>
          <w:t>п. 3 ч. 1 ст. 3</w:t>
        </w:r>
      </w:hyperlink>
      <w:r w:rsidRPr="00F75E0D">
        <w:rPr>
          <w:rFonts w:eastAsia="Times New Roman"/>
          <w:sz w:val="22"/>
          <w:szCs w:val="22"/>
        </w:rPr>
        <w:t xml:space="preserve"> Федерального закона «О персональных данных».</w:t>
      </w:r>
    </w:p>
    <w:p w14:paraId="58E2081C" w14:textId="77777777" w:rsidR="00F75E0D" w:rsidRPr="00F75E0D" w:rsidRDefault="00F75E0D" w:rsidP="00F75E0D">
      <w:pPr>
        <w:widowControl/>
        <w:jc w:val="both"/>
        <w:rPr>
          <w:rFonts w:eastAsia="Times New Roman"/>
          <w:sz w:val="22"/>
          <w:szCs w:val="22"/>
        </w:rPr>
      </w:pPr>
    </w:p>
    <w:p w14:paraId="725E0564" w14:textId="77777777" w:rsidR="00F75E0D" w:rsidRPr="00F75E0D" w:rsidRDefault="00F75E0D" w:rsidP="00F75E0D">
      <w:pPr>
        <w:widowControl/>
        <w:jc w:val="both"/>
        <w:rPr>
          <w:rFonts w:eastAsia="Times New Roman"/>
          <w:sz w:val="22"/>
          <w:szCs w:val="22"/>
        </w:rPr>
      </w:pPr>
      <w:r w:rsidRPr="00F75E0D">
        <w:rPr>
          <w:rFonts w:eastAsia="Times New Roman"/>
          <w:sz w:val="22"/>
          <w:szCs w:val="22"/>
        </w:rPr>
        <w:t xml:space="preserve"> Настоящее согласие действует со дня его подписания до дня отзыва в письменной форме.</w:t>
      </w:r>
    </w:p>
    <w:p w14:paraId="1C01CAC3" w14:textId="77777777" w:rsidR="00F75E0D" w:rsidRPr="00F75E0D" w:rsidRDefault="00F75E0D" w:rsidP="00F75E0D">
      <w:pPr>
        <w:widowControl/>
        <w:jc w:val="both"/>
        <w:rPr>
          <w:rFonts w:eastAsia="Times New Roman"/>
        </w:rPr>
      </w:pPr>
    </w:p>
    <w:p w14:paraId="0BCC5104" w14:textId="77777777" w:rsidR="00F75E0D" w:rsidRPr="00F75E0D" w:rsidRDefault="00F75E0D" w:rsidP="00F75E0D">
      <w:pPr>
        <w:widowControl/>
        <w:rPr>
          <w:rFonts w:eastAsia="Times New Roman"/>
        </w:rPr>
      </w:pPr>
      <w:r w:rsidRPr="00F75E0D">
        <w:rPr>
          <w:rFonts w:eastAsia="Times New Roman"/>
        </w:rPr>
        <w:t>_________________        __________________________</w:t>
      </w:r>
    </w:p>
    <w:p w14:paraId="384CC671" w14:textId="77777777" w:rsidR="00F75E0D" w:rsidRPr="00F75E0D" w:rsidRDefault="00F75E0D" w:rsidP="00F75E0D">
      <w:pPr>
        <w:widowControl/>
        <w:rPr>
          <w:rFonts w:eastAsia="Times New Roman"/>
          <w:sz w:val="20"/>
        </w:rPr>
      </w:pPr>
      <w:r w:rsidRPr="00F75E0D">
        <w:rPr>
          <w:rFonts w:eastAsia="Times New Roman"/>
          <w:sz w:val="20"/>
        </w:rPr>
        <w:t xml:space="preserve"> (дата)                    (Ф.И.О. подпись)</w:t>
      </w:r>
    </w:p>
    <w:p w14:paraId="7465BB88" w14:textId="77777777" w:rsidR="00F75E0D" w:rsidRPr="00F75E0D" w:rsidRDefault="00F75E0D" w:rsidP="00F75E0D">
      <w:pPr>
        <w:widowControl/>
        <w:autoSpaceDE/>
        <w:autoSpaceDN/>
        <w:adjustRightInd/>
        <w:rPr>
          <w:rFonts w:eastAsia="Times New Roman"/>
          <w:b/>
        </w:rPr>
      </w:pPr>
      <w:r w:rsidRPr="00F75E0D">
        <w:rPr>
          <w:rFonts w:eastAsia="Times New Roman"/>
        </w:rPr>
        <w:br w:type="page"/>
      </w:r>
    </w:p>
    <w:tbl>
      <w:tblPr>
        <w:tblpPr w:leftFromText="180" w:rightFromText="180" w:vertAnchor="text" w:horzAnchor="margin" w:tblpXSpec="right" w:tblpY="-76"/>
        <w:tblW w:w="0" w:type="auto"/>
        <w:tblLook w:val="04A0" w:firstRow="1" w:lastRow="0" w:firstColumn="1" w:lastColumn="0" w:noHBand="0" w:noVBand="1"/>
      </w:tblPr>
      <w:tblGrid>
        <w:gridCol w:w="3897"/>
      </w:tblGrid>
      <w:tr w:rsidR="00F75E0D" w:rsidRPr="00F75E0D" w14:paraId="5D6B63A9" w14:textId="77777777" w:rsidTr="000D265A">
        <w:trPr>
          <w:trHeight w:val="1992"/>
        </w:trPr>
        <w:tc>
          <w:tcPr>
            <w:tcW w:w="3897" w:type="dxa"/>
          </w:tcPr>
          <w:p w14:paraId="7DD8527A" w14:textId="77777777" w:rsidR="00F75E0D" w:rsidRPr="00F75E0D" w:rsidRDefault="00F75E0D" w:rsidP="00F75E0D">
            <w:pPr>
              <w:tabs>
                <w:tab w:val="center" w:pos="4677"/>
                <w:tab w:val="right" w:pos="9355"/>
              </w:tabs>
              <w:overflowPunct w:val="0"/>
              <w:textAlignment w:val="baseline"/>
              <w:rPr>
                <w:rFonts w:eastAsia="Times New Roman"/>
                <w:b/>
              </w:rPr>
            </w:pPr>
            <w:r w:rsidRPr="00F75E0D">
              <w:rPr>
                <w:rFonts w:eastAsia="Times New Roman"/>
              </w:rPr>
              <w:t>Приложение № 3</w:t>
            </w:r>
          </w:p>
          <w:p w14:paraId="6EE11F1C" w14:textId="77777777" w:rsidR="00F75E0D" w:rsidRPr="00F75E0D" w:rsidRDefault="00F75E0D" w:rsidP="00F75E0D">
            <w:pPr>
              <w:tabs>
                <w:tab w:val="center" w:pos="4677"/>
                <w:tab w:val="right" w:pos="9355"/>
              </w:tabs>
              <w:overflowPunct w:val="0"/>
              <w:textAlignment w:val="baseline"/>
              <w:rPr>
                <w:rFonts w:eastAsia="Times New Roman"/>
              </w:rPr>
            </w:pPr>
            <w:r w:rsidRPr="00F75E0D">
              <w:rPr>
                <w:rFonts w:eastAsia="Times New Roman"/>
              </w:rPr>
              <w:t>к Положению о передаче жилых помещений, находящихся в собственности               муниципального образования «Поселок Айхал» Мирнинского района Республики Саха (Якутия), в собственность граждан</w:t>
            </w:r>
          </w:p>
          <w:p w14:paraId="4D735AB3" w14:textId="77777777" w:rsidR="00F75E0D" w:rsidRPr="00F75E0D" w:rsidRDefault="00F75E0D" w:rsidP="00F75E0D">
            <w:pPr>
              <w:tabs>
                <w:tab w:val="center" w:pos="4677"/>
                <w:tab w:val="right" w:pos="9355"/>
              </w:tabs>
              <w:overflowPunct w:val="0"/>
              <w:textAlignment w:val="baseline"/>
              <w:rPr>
                <w:rFonts w:eastAsia="Times New Roman"/>
                <w:b/>
              </w:rPr>
            </w:pPr>
          </w:p>
        </w:tc>
      </w:tr>
    </w:tbl>
    <w:p w14:paraId="7BDB340A" w14:textId="77777777" w:rsidR="00F75E0D" w:rsidRPr="00F75E0D" w:rsidRDefault="00F75E0D" w:rsidP="00F75E0D">
      <w:pPr>
        <w:overflowPunct w:val="0"/>
        <w:ind w:firstLine="708"/>
        <w:textAlignment w:val="baseline"/>
        <w:rPr>
          <w:rFonts w:eastAsia="Times New Roman"/>
          <w:b/>
        </w:rPr>
      </w:pPr>
      <w:r w:rsidRPr="00F75E0D">
        <w:rPr>
          <w:rFonts w:eastAsia="Times New Roman"/>
          <w:b/>
        </w:rPr>
        <w:t xml:space="preserve"> </w:t>
      </w:r>
    </w:p>
    <w:p w14:paraId="2368682F" w14:textId="77777777" w:rsidR="00F75E0D" w:rsidRPr="00F75E0D" w:rsidRDefault="00F75E0D" w:rsidP="00F75E0D">
      <w:pPr>
        <w:overflowPunct w:val="0"/>
        <w:ind w:firstLine="708"/>
        <w:textAlignment w:val="baseline"/>
        <w:rPr>
          <w:rFonts w:eastAsia="Times New Roman"/>
          <w:b/>
        </w:rPr>
      </w:pPr>
      <w:r w:rsidRPr="00F75E0D">
        <w:rPr>
          <w:rFonts w:eastAsia="Times New Roman"/>
          <w:b/>
        </w:rPr>
        <w:t xml:space="preserve"> </w:t>
      </w:r>
    </w:p>
    <w:p w14:paraId="777192FC" w14:textId="77777777" w:rsidR="00F75E0D" w:rsidRPr="00F75E0D" w:rsidRDefault="00F75E0D" w:rsidP="00F75E0D">
      <w:pPr>
        <w:overflowPunct w:val="0"/>
        <w:ind w:firstLine="708"/>
        <w:textAlignment w:val="baseline"/>
        <w:rPr>
          <w:rFonts w:eastAsia="Times New Roman"/>
          <w:sz w:val="22"/>
          <w:szCs w:val="22"/>
        </w:rPr>
      </w:pPr>
      <w:r w:rsidRPr="00F75E0D">
        <w:rPr>
          <w:rFonts w:eastAsia="Times New Roman"/>
          <w:b/>
        </w:rPr>
        <w:t xml:space="preserve"> </w:t>
      </w:r>
    </w:p>
    <w:p w14:paraId="5B20CB6D" w14:textId="77777777" w:rsidR="00F75E0D" w:rsidRPr="00F75E0D" w:rsidRDefault="00F75E0D" w:rsidP="00F75E0D">
      <w:pPr>
        <w:overflowPunct w:val="0"/>
        <w:jc w:val="right"/>
        <w:textAlignment w:val="baseline"/>
        <w:rPr>
          <w:rFonts w:eastAsia="Times New Roman"/>
          <w:b/>
        </w:rPr>
      </w:pPr>
    </w:p>
    <w:p w14:paraId="1428F46F" w14:textId="77777777" w:rsidR="00F75E0D" w:rsidRPr="00F75E0D" w:rsidRDefault="00F75E0D" w:rsidP="00F75E0D">
      <w:pPr>
        <w:widowControl/>
        <w:autoSpaceDE/>
        <w:autoSpaceDN/>
        <w:adjustRightInd/>
        <w:jc w:val="center"/>
        <w:rPr>
          <w:rFonts w:eastAsia="Times New Roman"/>
          <w:b/>
        </w:rPr>
      </w:pPr>
    </w:p>
    <w:p w14:paraId="02360604" w14:textId="77777777" w:rsidR="00F75E0D" w:rsidRPr="00F75E0D" w:rsidRDefault="00F75E0D" w:rsidP="00F75E0D">
      <w:pPr>
        <w:widowControl/>
        <w:autoSpaceDE/>
        <w:autoSpaceDN/>
        <w:adjustRightInd/>
        <w:jc w:val="center"/>
        <w:rPr>
          <w:rFonts w:eastAsia="Times New Roman"/>
          <w:b/>
          <w:szCs w:val="20"/>
        </w:rPr>
      </w:pPr>
    </w:p>
    <w:p w14:paraId="6D918A10" w14:textId="77777777" w:rsidR="00F75E0D" w:rsidRPr="00F75E0D" w:rsidRDefault="00F75E0D" w:rsidP="00F75E0D">
      <w:pPr>
        <w:keepNext/>
        <w:widowControl/>
        <w:autoSpaceDE/>
        <w:autoSpaceDN/>
        <w:adjustRightInd/>
        <w:jc w:val="center"/>
        <w:outlineLvl w:val="0"/>
        <w:rPr>
          <w:rFonts w:eastAsia="Times New Roman"/>
          <w:b/>
          <w:sz w:val="28"/>
          <w:szCs w:val="20"/>
        </w:rPr>
      </w:pPr>
    </w:p>
    <w:p w14:paraId="036A7404" w14:textId="77777777" w:rsidR="00F75E0D" w:rsidRPr="00F75E0D" w:rsidRDefault="00F75E0D" w:rsidP="00F75E0D">
      <w:pPr>
        <w:keepNext/>
        <w:widowControl/>
        <w:autoSpaceDE/>
        <w:autoSpaceDN/>
        <w:adjustRightInd/>
        <w:jc w:val="center"/>
        <w:outlineLvl w:val="0"/>
        <w:rPr>
          <w:rFonts w:eastAsia="Times New Roman"/>
          <w:b/>
          <w:sz w:val="28"/>
          <w:szCs w:val="20"/>
        </w:rPr>
      </w:pPr>
    </w:p>
    <w:p w14:paraId="25F16CBC" w14:textId="77777777" w:rsidR="00F75E0D" w:rsidRPr="00F75E0D" w:rsidRDefault="00F75E0D" w:rsidP="00F75E0D">
      <w:pPr>
        <w:keepNext/>
        <w:widowControl/>
        <w:autoSpaceDE/>
        <w:autoSpaceDN/>
        <w:adjustRightInd/>
        <w:jc w:val="center"/>
        <w:outlineLvl w:val="0"/>
        <w:rPr>
          <w:rFonts w:eastAsia="Times New Roman"/>
          <w:b/>
          <w:sz w:val="28"/>
          <w:szCs w:val="20"/>
        </w:rPr>
      </w:pPr>
    </w:p>
    <w:p w14:paraId="39E53360" w14:textId="77777777" w:rsidR="00F75E0D" w:rsidRPr="00F75E0D" w:rsidRDefault="00F75E0D" w:rsidP="00F75E0D">
      <w:pPr>
        <w:keepNext/>
        <w:widowControl/>
        <w:autoSpaceDE/>
        <w:autoSpaceDN/>
        <w:adjustRightInd/>
        <w:jc w:val="center"/>
        <w:outlineLvl w:val="0"/>
        <w:rPr>
          <w:rFonts w:eastAsia="Times New Roman"/>
          <w:b/>
          <w:sz w:val="28"/>
          <w:szCs w:val="20"/>
        </w:rPr>
      </w:pPr>
      <w:r w:rsidRPr="00F75E0D">
        <w:rPr>
          <w:rFonts w:eastAsia="Times New Roman"/>
          <w:b/>
          <w:sz w:val="28"/>
          <w:szCs w:val="20"/>
        </w:rPr>
        <w:t xml:space="preserve">ДОГОВОР № </w:t>
      </w:r>
    </w:p>
    <w:p w14:paraId="28F0C3DE" w14:textId="77777777" w:rsidR="00F75E0D" w:rsidRPr="00F75E0D" w:rsidRDefault="00F75E0D" w:rsidP="00F75E0D">
      <w:pPr>
        <w:widowControl/>
        <w:autoSpaceDE/>
        <w:autoSpaceDN/>
        <w:adjustRightInd/>
        <w:jc w:val="center"/>
        <w:rPr>
          <w:rFonts w:eastAsia="Times New Roman"/>
          <w:b/>
          <w:sz w:val="28"/>
          <w:szCs w:val="20"/>
        </w:rPr>
      </w:pPr>
      <w:r w:rsidRPr="00F75E0D">
        <w:rPr>
          <w:rFonts w:eastAsia="Times New Roman"/>
          <w:b/>
          <w:sz w:val="28"/>
          <w:szCs w:val="20"/>
        </w:rPr>
        <w:t>передачи жилого помещения в собственность граждан</w:t>
      </w:r>
    </w:p>
    <w:p w14:paraId="3796D4E5" w14:textId="77777777" w:rsidR="00F75E0D" w:rsidRPr="00F75E0D" w:rsidRDefault="00F75E0D" w:rsidP="00F75E0D">
      <w:pPr>
        <w:widowControl/>
        <w:pBdr>
          <w:bottom w:val="single" w:sz="12" w:space="1" w:color="auto"/>
        </w:pBdr>
        <w:autoSpaceDE/>
        <w:autoSpaceDN/>
        <w:adjustRightInd/>
        <w:jc w:val="center"/>
        <w:rPr>
          <w:rFonts w:eastAsia="Times New Roman"/>
          <w:sz w:val="28"/>
          <w:szCs w:val="20"/>
        </w:rPr>
      </w:pPr>
      <w:r w:rsidRPr="00F75E0D">
        <w:rPr>
          <w:rFonts w:eastAsia="Times New Roman"/>
          <w:sz w:val="28"/>
          <w:szCs w:val="20"/>
        </w:rPr>
        <w:t xml:space="preserve">                         _____________</w:t>
      </w:r>
      <w:r w:rsidRPr="00F75E0D">
        <w:rPr>
          <w:rFonts w:eastAsia="Times New Roman"/>
          <w:b/>
          <w:sz w:val="28"/>
          <w:szCs w:val="20"/>
        </w:rPr>
        <w:t>год</w:t>
      </w:r>
    </w:p>
    <w:p w14:paraId="30722657" w14:textId="77777777" w:rsidR="00F75E0D" w:rsidRPr="00F75E0D" w:rsidRDefault="00F75E0D" w:rsidP="00F75E0D">
      <w:pPr>
        <w:widowControl/>
        <w:pBdr>
          <w:bottom w:val="single" w:sz="12" w:space="1" w:color="auto"/>
        </w:pBdr>
        <w:autoSpaceDE/>
        <w:autoSpaceDN/>
        <w:adjustRightInd/>
        <w:jc w:val="center"/>
        <w:rPr>
          <w:rFonts w:eastAsia="Times New Roman"/>
          <w:sz w:val="18"/>
          <w:szCs w:val="18"/>
        </w:rPr>
      </w:pPr>
      <w:r w:rsidRPr="00F75E0D">
        <w:rPr>
          <w:rFonts w:eastAsia="Times New Roman"/>
          <w:sz w:val="18"/>
          <w:szCs w:val="18"/>
        </w:rPr>
        <w:t xml:space="preserve">                                   (дата заключения)</w:t>
      </w:r>
    </w:p>
    <w:p w14:paraId="2635A695" w14:textId="77777777" w:rsidR="00F75E0D" w:rsidRPr="00F75E0D" w:rsidRDefault="00F75E0D" w:rsidP="00F75E0D">
      <w:pPr>
        <w:widowControl/>
        <w:autoSpaceDE/>
        <w:autoSpaceDN/>
        <w:adjustRightInd/>
        <w:rPr>
          <w:rFonts w:eastAsia="Times New Roman"/>
          <w:b/>
        </w:rPr>
      </w:pPr>
    </w:p>
    <w:p w14:paraId="734466D6"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Администрация муниципального образования «Поселок Айхал», в интересах муниципального образования «Поселок Айхал» Мирнинского района Республики Саха (Якутия), именуемая в дальнейшем «Администрация», в лице Главы поселка ____________________, действующего на основании Устава, с одной стороны, и граждане (ин):</w:t>
      </w:r>
    </w:p>
    <w:p w14:paraId="222A0F3D" w14:textId="77777777" w:rsidR="00F75E0D" w:rsidRPr="00F75E0D" w:rsidRDefault="00F75E0D" w:rsidP="00F75E0D">
      <w:pPr>
        <w:widowControl/>
        <w:autoSpaceDE/>
        <w:autoSpaceDN/>
        <w:adjustRightInd/>
        <w:jc w:val="both"/>
        <w:rPr>
          <w:rFonts w:eastAsia="Times New Roman"/>
        </w:rPr>
      </w:pPr>
      <w:r w:rsidRPr="00F75E0D">
        <w:rPr>
          <w:rFonts w:eastAsia="Times New Roman"/>
        </w:rPr>
        <w:t>Ф.И.О.____________________________________________________________________г.р.,</w:t>
      </w:r>
    </w:p>
    <w:p w14:paraId="4297556D" w14:textId="77777777" w:rsidR="00F75E0D" w:rsidRPr="00F75E0D" w:rsidRDefault="00F75E0D" w:rsidP="00F75E0D">
      <w:pPr>
        <w:widowControl/>
        <w:autoSpaceDE/>
        <w:autoSpaceDN/>
        <w:adjustRightInd/>
        <w:jc w:val="both"/>
        <w:rPr>
          <w:rFonts w:eastAsia="Times New Roman"/>
        </w:rPr>
      </w:pPr>
      <w:r w:rsidRPr="00F75E0D">
        <w:rPr>
          <w:rFonts w:eastAsia="Times New Roman"/>
        </w:rPr>
        <w:t>место рождения, паспорт серия _____№______выдан_____________________, код подразделения_______, зарегистрированный по адресу: _____________________________,</w:t>
      </w:r>
    </w:p>
    <w:p w14:paraId="42B50E44" w14:textId="77777777" w:rsidR="00F75E0D" w:rsidRPr="00F75E0D" w:rsidRDefault="00F75E0D" w:rsidP="00F75E0D">
      <w:pPr>
        <w:widowControl/>
        <w:autoSpaceDE/>
        <w:autoSpaceDN/>
        <w:adjustRightInd/>
        <w:jc w:val="both"/>
        <w:rPr>
          <w:rFonts w:eastAsia="Times New Roman"/>
        </w:rPr>
      </w:pPr>
      <w:r w:rsidRPr="00F75E0D">
        <w:rPr>
          <w:rFonts w:eastAsia="Times New Roman"/>
        </w:rPr>
        <w:t>Ф.И.О.____________________________________________________________________г.р.,</w:t>
      </w:r>
    </w:p>
    <w:p w14:paraId="36F10E1C" w14:textId="77777777" w:rsidR="00F75E0D" w:rsidRPr="00F75E0D" w:rsidRDefault="00F75E0D" w:rsidP="00F75E0D">
      <w:pPr>
        <w:widowControl/>
        <w:autoSpaceDE/>
        <w:autoSpaceDN/>
        <w:adjustRightInd/>
        <w:jc w:val="both"/>
        <w:rPr>
          <w:rFonts w:eastAsia="Times New Roman"/>
        </w:rPr>
      </w:pPr>
      <w:r w:rsidRPr="00F75E0D">
        <w:rPr>
          <w:rFonts w:eastAsia="Times New Roman"/>
        </w:rPr>
        <w:t xml:space="preserve">место рождения, свидетельство о рождении № _______от _________года выдано __________________, </w:t>
      </w:r>
      <w:r w:rsidRPr="00F75E0D">
        <w:rPr>
          <w:rFonts w:eastAsia="Times New Roman"/>
          <w:i/>
        </w:rPr>
        <w:t>в интересах которого выступает законный представитель, мать (отец, иной законный представитель</w:t>
      </w:r>
      <w:r w:rsidRPr="00F75E0D">
        <w:rPr>
          <w:rFonts w:eastAsia="Times New Roman"/>
        </w:rPr>
        <w:t>) - __________________</w:t>
      </w:r>
      <w:r w:rsidRPr="00F75E0D">
        <w:rPr>
          <w:rFonts w:eastAsia="Times New Roman"/>
          <w:i/>
        </w:rPr>
        <w:t>г.р.</w:t>
      </w:r>
      <w:r w:rsidRPr="00F75E0D">
        <w:rPr>
          <w:rFonts w:eastAsia="Times New Roman"/>
        </w:rPr>
        <w:t>, зарегистрированный по адресу: ____________________________________________________________________,</w:t>
      </w:r>
    </w:p>
    <w:p w14:paraId="58B725FB" w14:textId="77777777" w:rsidR="00F75E0D" w:rsidRPr="00F75E0D" w:rsidRDefault="00F75E0D" w:rsidP="00F75E0D">
      <w:pPr>
        <w:widowControl/>
        <w:autoSpaceDE/>
        <w:autoSpaceDN/>
        <w:adjustRightInd/>
        <w:jc w:val="both"/>
        <w:rPr>
          <w:rFonts w:eastAsia="Times New Roman"/>
        </w:rPr>
      </w:pPr>
    </w:p>
    <w:p w14:paraId="0538F7E9" w14:textId="77777777" w:rsidR="00F75E0D" w:rsidRPr="00F75E0D" w:rsidRDefault="00F75E0D" w:rsidP="00F75E0D">
      <w:pPr>
        <w:widowControl/>
        <w:autoSpaceDE/>
        <w:autoSpaceDN/>
        <w:adjustRightInd/>
        <w:jc w:val="both"/>
        <w:rPr>
          <w:rFonts w:eastAsia="Times New Roman"/>
        </w:rPr>
      </w:pPr>
      <w:r w:rsidRPr="00F75E0D">
        <w:rPr>
          <w:rFonts w:eastAsia="Times New Roman"/>
        </w:rPr>
        <w:t>именуемые(ый) в дальнейшем «Граждане(ин)»</w:t>
      </w:r>
      <w:r w:rsidRPr="00F75E0D">
        <w:rPr>
          <w:rFonts w:eastAsia="Times New Roman"/>
          <w:i/>
        </w:rPr>
        <w:t xml:space="preserve"> </w:t>
      </w:r>
      <w:r w:rsidRPr="00F75E0D">
        <w:rPr>
          <w:rFonts w:eastAsia="Times New Roman"/>
        </w:rPr>
        <w:t>с другой стороны, заключили настоящий договор о нижеследующем:</w:t>
      </w:r>
    </w:p>
    <w:p w14:paraId="758B646E"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 xml:space="preserve">1. В соответствии с </w:t>
      </w:r>
      <w:hyperlink r:id="rId20" w:history="1">
        <w:r w:rsidRPr="00F75E0D">
          <w:rPr>
            <w:rFonts w:eastAsia="Times New Roman"/>
          </w:rPr>
          <w:t>Законом</w:t>
        </w:r>
      </w:hyperlink>
      <w:r w:rsidRPr="00F75E0D">
        <w:rPr>
          <w:rFonts w:eastAsia="Times New Roman"/>
        </w:rPr>
        <w:t xml:space="preserve"> Российской Федерации от 04.07.1991 № 1541-1 «О приватизации жилищного фонда в Российской Федерации», на основании постановления Администрации муниципального образования «Поселок Айхал» от _______</w:t>
      </w:r>
      <w:r w:rsidRPr="00F75E0D">
        <w:rPr>
          <w:rFonts w:eastAsia="Times New Roman"/>
          <w:b/>
        </w:rPr>
        <w:t xml:space="preserve"> </w:t>
      </w:r>
      <w:r w:rsidRPr="00F75E0D">
        <w:rPr>
          <w:rFonts w:eastAsia="Times New Roman"/>
        </w:rPr>
        <w:t xml:space="preserve">№ _____ Администрация передает, а Граждане(ин) принимают(ет) бесплатно, в долевую в равных долях собственность (в собственность) жилое помещение – _________ квартиру, расположенную по адресу: </w:t>
      </w:r>
      <w:r w:rsidRPr="00F75E0D">
        <w:rPr>
          <w:rFonts w:eastAsia="Times New Roman"/>
          <w:lang w:eastAsia="en-US"/>
        </w:rPr>
        <w:t>___________________,</w:t>
      </w:r>
      <w:r w:rsidRPr="00F75E0D">
        <w:rPr>
          <w:rFonts w:eastAsia="Times New Roman"/>
        </w:rPr>
        <w:t xml:space="preserve"> кадастровый номер: </w:t>
      </w:r>
      <w:r w:rsidRPr="00F75E0D">
        <w:rPr>
          <w:rFonts w:eastAsia="Times New Roman"/>
          <w:lang w:eastAsia="en-US"/>
        </w:rPr>
        <w:t>________________</w:t>
      </w:r>
      <w:r w:rsidRPr="00F75E0D">
        <w:rPr>
          <w:rFonts w:eastAsia="Times New Roman"/>
          <w:bCs/>
        </w:rPr>
        <w:t xml:space="preserve">, </w:t>
      </w:r>
      <w:r w:rsidRPr="00F75E0D">
        <w:rPr>
          <w:rFonts w:eastAsia="Times New Roman"/>
        </w:rPr>
        <w:t>общей площадью _______ кв. м. (далее – Квартира).</w:t>
      </w:r>
    </w:p>
    <w:p w14:paraId="7F98D867"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 xml:space="preserve">2. Граждане(ин) обязуются(ется) в течение 5 (пяти) рабочих дней с момента подписания настоящего договора обратиться в </w:t>
      </w:r>
      <w:r w:rsidRPr="00F75E0D">
        <w:rPr>
          <w:rFonts w:eastAsia="Times New Roman"/>
          <w:bCs/>
        </w:rPr>
        <w:t>Управление Федеральной службы государственной регистрации, кадастра и картографии по Республике Саха (Якутия) для государственной регистрации перехода права собственности на жилое помещение.</w:t>
      </w:r>
    </w:p>
    <w:p w14:paraId="25B2DEC8" w14:textId="77777777" w:rsidR="00F75E0D" w:rsidRPr="00F75E0D" w:rsidRDefault="00F75E0D" w:rsidP="00F75E0D">
      <w:pPr>
        <w:widowControl/>
        <w:autoSpaceDE/>
        <w:autoSpaceDN/>
        <w:adjustRightInd/>
        <w:ind w:firstLine="709"/>
        <w:jc w:val="both"/>
        <w:rPr>
          <w:rFonts w:eastAsia="Times New Roman"/>
        </w:rPr>
      </w:pPr>
      <w:r w:rsidRPr="00F75E0D">
        <w:rPr>
          <w:rFonts w:eastAsia="Times New Roman"/>
        </w:rPr>
        <w:t xml:space="preserve">3. Граждане(ин) приобретают(ет) право собственности (владения, пользования, распоряжения) на жилое помещение с момента государственной регистрации права в </w:t>
      </w:r>
      <w:r w:rsidRPr="00F75E0D">
        <w:rPr>
          <w:rFonts w:eastAsia="Times New Roman"/>
          <w:bCs/>
        </w:rPr>
        <w:t>Управлении Федеральной службы государственной регистрации, кадастра и картографии по Республике Саха (Якутия)</w:t>
      </w:r>
      <w:r w:rsidRPr="00F75E0D">
        <w:rPr>
          <w:rFonts w:eastAsia="Times New Roman"/>
        </w:rPr>
        <w:t>.</w:t>
      </w:r>
    </w:p>
    <w:p w14:paraId="5A195FC5"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4. Граждане(ин), ставшие(ий) собственниками(ом) Квартиры, владеют(ет), пользуются(ется), и распоряжа(ются)ется ей по своему усмотрению: вправе продавать, завещать, сдавать в аренду, а также совершать сделки, не противоречащие законодательству. Осуществление права собственности на жилое помещение не должно нарушать прав и охраняемых действующим законодательством интересов других лиц.</w:t>
      </w:r>
    </w:p>
    <w:p w14:paraId="1A7BDC7D" w14:textId="77777777" w:rsidR="00F75E0D" w:rsidRPr="00F75E0D" w:rsidRDefault="00F75E0D" w:rsidP="00F75E0D">
      <w:pPr>
        <w:widowControl/>
        <w:autoSpaceDE/>
        <w:autoSpaceDN/>
        <w:adjustRightInd/>
        <w:ind w:firstLine="708"/>
        <w:jc w:val="both"/>
        <w:rPr>
          <w:rFonts w:eastAsia="Times New Roman"/>
        </w:rPr>
      </w:pPr>
      <w:r w:rsidRPr="00F75E0D">
        <w:rPr>
          <w:rFonts w:eastAsia="Times New Roman"/>
        </w:rPr>
        <w:t>5. В случае смерти собственников(ка) все права и обязанности по настоящему договору переходят к его наследникам на общих основаниях.</w:t>
      </w:r>
    </w:p>
    <w:p w14:paraId="1CC66BAC"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6. Пользование Квартирой производится собственником(ами) в соответствии с Жилищным кодексом и Правилами пользования жилыми помещениями, содержания жилого дома и придомовой территории в Российской Федерации.</w:t>
      </w:r>
    </w:p>
    <w:p w14:paraId="031D6B2C"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7. Собственник(и) осуществляет(ют) за свой счет обслуживание и ремонт жилого помещения с соблюдением единых правил и норм эксплуатации и ремонта жилищного фонда на условиях, установленных для домов государственного и муниципального жилищного фонда.</w:t>
      </w:r>
    </w:p>
    <w:p w14:paraId="1AA5279E"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8. Собственник(и) жилого помещения вправе самостоятельно определять организацию для её обслуживания, включая государственные жилищно-эксплуатационные и ремонтно-строительные организации.</w:t>
      </w:r>
    </w:p>
    <w:p w14:paraId="4CED8775"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9. В соответствии с гл. 4 ЖК РФ собственнику(ам) запрещается переустройство (перепланировка) и использование жилого помещения не по назначению. Нарушение правил эксплуатации приватизированных жилых помещений, инженерного оборудования, коммуникаций и придомовой территории влечет ответственность в установленном порядке.</w:t>
      </w:r>
    </w:p>
    <w:p w14:paraId="4F7260AE"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10. Споры по договору могут быть решены по соглашению сторон либо в судебном порядке.</w:t>
      </w:r>
    </w:p>
    <w:p w14:paraId="71F3D07E"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lang w:eastAsia="en-US"/>
        </w:rPr>
        <w:t xml:space="preserve">11. Настоящий договор составлен в 3 – х экземплярах, один из которых находится в делах </w:t>
      </w:r>
      <w:r w:rsidRPr="00F75E0D">
        <w:rPr>
          <w:rFonts w:eastAsia="Times New Roman"/>
        </w:rPr>
        <w:t>Администрации, два выдаются Гражданину.</w:t>
      </w:r>
    </w:p>
    <w:p w14:paraId="31927772"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12. Расходы, связанные с оформлением данного договора, производятся за счет Гражданина.</w:t>
      </w:r>
    </w:p>
    <w:p w14:paraId="5AFD2C0D"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13. Настоящий договор имеет силу акта приема-передачи жилого помещения, указанного в п. 1 настоящего Договора.</w:t>
      </w:r>
    </w:p>
    <w:p w14:paraId="3D8FCE2F" w14:textId="77777777" w:rsidR="00F75E0D" w:rsidRPr="00F75E0D" w:rsidRDefault="00F75E0D" w:rsidP="00F75E0D">
      <w:pPr>
        <w:widowControl/>
        <w:autoSpaceDE/>
        <w:autoSpaceDN/>
        <w:adjustRightInd/>
        <w:ind w:firstLine="720"/>
        <w:jc w:val="both"/>
        <w:rPr>
          <w:rFonts w:eastAsia="Times New Roman"/>
        </w:rPr>
      </w:pPr>
      <w:r w:rsidRPr="00F75E0D">
        <w:rPr>
          <w:rFonts w:eastAsia="Times New Roman"/>
        </w:rPr>
        <w:t>14. С момента подписания настоящего договора риск случайной гибели или повреждения жилого помещения переходит к Гражданину.</w:t>
      </w:r>
    </w:p>
    <w:p w14:paraId="50E5A449" w14:textId="77777777" w:rsidR="00F75E0D" w:rsidRPr="00F75E0D" w:rsidRDefault="00F75E0D" w:rsidP="00F75E0D">
      <w:pPr>
        <w:widowControl/>
        <w:autoSpaceDE/>
        <w:autoSpaceDN/>
        <w:adjustRightInd/>
        <w:ind w:firstLine="720"/>
        <w:jc w:val="both"/>
        <w:rPr>
          <w:rFonts w:eastAsia="Times New Roman"/>
          <w:sz w:val="22"/>
          <w:szCs w:val="22"/>
        </w:rPr>
      </w:pPr>
    </w:p>
    <w:p w14:paraId="14DC5BBD" w14:textId="77777777" w:rsidR="00F75E0D" w:rsidRPr="00F75E0D" w:rsidRDefault="00F75E0D" w:rsidP="00F75E0D">
      <w:pPr>
        <w:widowControl/>
        <w:autoSpaceDE/>
        <w:autoSpaceDN/>
        <w:adjustRightInd/>
        <w:ind w:firstLine="720"/>
        <w:jc w:val="both"/>
        <w:rPr>
          <w:rFonts w:eastAsia="Times New Roman"/>
          <w:sz w:val="22"/>
          <w:szCs w:val="22"/>
        </w:rPr>
      </w:pPr>
    </w:p>
    <w:p w14:paraId="64B8259E" w14:textId="77777777" w:rsidR="00F75E0D" w:rsidRPr="00F75E0D" w:rsidRDefault="00F75E0D" w:rsidP="00F75E0D">
      <w:pPr>
        <w:widowControl/>
        <w:autoSpaceDE/>
        <w:autoSpaceDN/>
        <w:adjustRightInd/>
        <w:rPr>
          <w:rFonts w:eastAsia="Times New Roman"/>
          <w:sz w:val="22"/>
          <w:szCs w:val="22"/>
        </w:rPr>
      </w:pPr>
    </w:p>
    <w:p w14:paraId="078814F0" w14:textId="77777777" w:rsidR="00F75E0D" w:rsidRPr="00F75E0D" w:rsidRDefault="00F75E0D" w:rsidP="00F75E0D">
      <w:pPr>
        <w:widowControl/>
        <w:autoSpaceDE/>
        <w:autoSpaceDN/>
        <w:adjustRightInd/>
        <w:jc w:val="center"/>
        <w:rPr>
          <w:rFonts w:eastAsia="Times New Roman"/>
          <w:b/>
          <w:sz w:val="22"/>
          <w:szCs w:val="22"/>
        </w:rPr>
      </w:pPr>
      <w:r w:rsidRPr="00F75E0D">
        <w:rPr>
          <w:rFonts w:eastAsia="Times New Roman"/>
          <w:b/>
          <w:sz w:val="22"/>
          <w:szCs w:val="22"/>
        </w:rPr>
        <w:t>ПОДПИСИ СТОРОН</w:t>
      </w:r>
    </w:p>
    <w:p w14:paraId="0A97FC4E" w14:textId="77777777" w:rsidR="00F75E0D" w:rsidRPr="00F75E0D" w:rsidRDefault="00F75E0D" w:rsidP="00F75E0D">
      <w:pPr>
        <w:widowControl/>
        <w:autoSpaceDE/>
        <w:autoSpaceDN/>
        <w:adjustRightInd/>
        <w:jc w:val="center"/>
        <w:rPr>
          <w:rFonts w:eastAsia="Times New Roman"/>
          <w:b/>
          <w:sz w:val="22"/>
          <w:szCs w:val="22"/>
        </w:rPr>
      </w:pPr>
    </w:p>
    <w:tbl>
      <w:tblPr>
        <w:tblW w:w="10056" w:type="dxa"/>
        <w:tblLook w:val="04A0" w:firstRow="1" w:lastRow="0" w:firstColumn="1" w:lastColumn="0" w:noHBand="0" w:noVBand="1"/>
      </w:tblPr>
      <w:tblGrid>
        <w:gridCol w:w="10056"/>
      </w:tblGrid>
      <w:tr w:rsidR="00F75E0D" w:rsidRPr="00F75E0D" w14:paraId="1B37BA74" w14:textId="77777777" w:rsidTr="000D265A">
        <w:trPr>
          <w:trHeight w:val="247"/>
        </w:trPr>
        <w:tc>
          <w:tcPr>
            <w:tcW w:w="10056" w:type="dxa"/>
          </w:tcPr>
          <w:p w14:paraId="03B6E9E5" w14:textId="77777777" w:rsidR="00F75E0D" w:rsidRPr="00F75E0D" w:rsidRDefault="00F75E0D" w:rsidP="00F75E0D">
            <w:pPr>
              <w:widowControl/>
              <w:autoSpaceDE/>
              <w:autoSpaceDN/>
              <w:adjustRightInd/>
              <w:rPr>
                <w:rFonts w:eastAsia="Times New Roman"/>
              </w:rPr>
            </w:pPr>
          </w:p>
        </w:tc>
      </w:tr>
      <w:tr w:rsidR="00F75E0D" w:rsidRPr="00F75E0D" w14:paraId="2A1CAC8B" w14:textId="77777777" w:rsidTr="000D265A">
        <w:trPr>
          <w:trHeight w:val="1237"/>
        </w:trPr>
        <w:tc>
          <w:tcPr>
            <w:tcW w:w="10056" w:type="dxa"/>
          </w:tcPr>
          <w:p w14:paraId="43F8B9D3" w14:textId="77777777" w:rsidR="00F75E0D" w:rsidRPr="00F75E0D" w:rsidRDefault="00F75E0D" w:rsidP="00F75E0D">
            <w:pPr>
              <w:widowControl/>
              <w:autoSpaceDE/>
              <w:autoSpaceDN/>
              <w:adjustRightInd/>
              <w:rPr>
                <w:rFonts w:eastAsia="Times New Roman"/>
                <w:b/>
              </w:rPr>
            </w:pPr>
            <w:r w:rsidRPr="00F75E0D">
              <w:rPr>
                <w:rFonts w:eastAsia="Times New Roman"/>
                <w:b/>
              </w:rPr>
              <w:t xml:space="preserve">Администрация </w:t>
            </w:r>
          </w:p>
          <w:p w14:paraId="37FDAAA5" w14:textId="77777777" w:rsidR="00F75E0D" w:rsidRPr="00F75E0D" w:rsidRDefault="00F75E0D" w:rsidP="00F75E0D">
            <w:pPr>
              <w:widowControl/>
              <w:autoSpaceDE/>
              <w:autoSpaceDN/>
              <w:adjustRightInd/>
              <w:rPr>
                <w:rFonts w:eastAsia="Times New Roman"/>
                <w:b/>
              </w:rPr>
            </w:pPr>
            <w:r w:rsidRPr="00F75E0D">
              <w:rPr>
                <w:rFonts w:eastAsia="Times New Roman"/>
                <w:b/>
              </w:rPr>
              <w:t>МО «Поселок Айхал»</w:t>
            </w:r>
          </w:p>
          <w:p w14:paraId="1988515D" w14:textId="77777777" w:rsidR="00F75E0D" w:rsidRPr="00F75E0D" w:rsidRDefault="00F75E0D" w:rsidP="00F75E0D">
            <w:pPr>
              <w:widowControl/>
              <w:autoSpaceDE/>
              <w:autoSpaceDN/>
              <w:adjustRightInd/>
              <w:rPr>
                <w:rFonts w:eastAsia="Times New Roman"/>
              </w:rPr>
            </w:pPr>
            <w:r w:rsidRPr="00F75E0D">
              <w:rPr>
                <w:rFonts w:eastAsia="Times New Roman"/>
              </w:rPr>
              <w:t>678190, РС (Я), Мирнинский район,</w:t>
            </w:r>
          </w:p>
          <w:p w14:paraId="1DA612F6" w14:textId="77777777" w:rsidR="00F75E0D" w:rsidRPr="00F75E0D" w:rsidRDefault="00F75E0D" w:rsidP="00F75E0D">
            <w:pPr>
              <w:widowControl/>
              <w:autoSpaceDE/>
              <w:autoSpaceDN/>
              <w:adjustRightInd/>
              <w:rPr>
                <w:rFonts w:eastAsia="Times New Roman"/>
              </w:rPr>
            </w:pPr>
            <w:r w:rsidRPr="00F75E0D">
              <w:rPr>
                <w:rFonts w:eastAsia="Times New Roman"/>
              </w:rPr>
              <w:t>п. Айхал, ул. Юбилейная, д.7 «а»</w:t>
            </w:r>
          </w:p>
          <w:p w14:paraId="0732275C" w14:textId="77777777" w:rsidR="00F75E0D" w:rsidRPr="00F75E0D" w:rsidRDefault="00F75E0D" w:rsidP="00F75E0D">
            <w:pPr>
              <w:widowControl/>
              <w:autoSpaceDE/>
              <w:autoSpaceDN/>
              <w:adjustRightInd/>
              <w:rPr>
                <w:rFonts w:eastAsia="Times New Roman"/>
                <w:b/>
                <w:bCs/>
              </w:rPr>
            </w:pPr>
          </w:p>
        </w:tc>
      </w:tr>
      <w:tr w:rsidR="00F75E0D" w:rsidRPr="00F75E0D" w14:paraId="628EEE49" w14:textId="77777777" w:rsidTr="000D265A">
        <w:trPr>
          <w:trHeight w:val="1237"/>
        </w:trPr>
        <w:tc>
          <w:tcPr>
            <w:tcW w:w="10056" w:type="dxa"/>
          </w:tcPr>
          <w:p w14:paraId="29142C36" w14:textId="77777777" w:rsidR="00F75E0D" w:rsidRPr="00F75E0D" w:rsidRDefault="00F75E0D" w:rsidP="00F75E0D">
            <w:pPr>
              <w:widowControl/>
              <w:autoSpaceDE/>
              <w:autoSpaceDN/>
              <w:adjustRightInd/>
              <w:rPr>
                <w:rFonts w:eastAsia="Times New Roman"/>
                <w:b/>
              </w:rPr>
            </w:pPr>
            <w:r w:rsidRPr="00F75E0D">
              <w:rPr>
                <w:rFonts w:eastAsia="Times New Roman"/>
                <w:b/>
              </w:rPr>
              <w:t xml:space="preserve">Глава поселка                     _____________________ </w:t>
            </w:r>
          </w:p>
          <w:p w14:paraId="05F0D3AF" w14:textId="77777777" w:rsidR="00F75E0D" w:rsidRPr="00F75E0D" w:rsidRDefault="00F75E0D" w:rsidP="00F75E0D">
            <w:pPr>
              <w:widowControl/>
              <w:autoSpaceDE/>
              <w:autoSpaceDN/>
              <w:adjustRightInd/>
              <w:rPr>
                <w:rFonts w:eastAsia="Times New Roman"/>
                <w:b/>
              </w:rPr>
            </w:pPr>
            <w:r w:rsidRPr="00F75E0D">
              <w:rPr>
                <w:rFonts w:eastAsia="Times New Roman"/>
              </w:rPr>
              <w:t xml:space="preserve">                                 М.П</w:t>
            </w:r>
          </w:p>
          <w:p w14:paraId="02F59FAB" w14:textId="77777777" w:rsidR="00F75E0D" w:rsidRPr="00F75E0D" w:rsidRDefault="00F75E0D" w:rsidP="00F75E0D">
            <w:pPr>
              <w:widowControl/>
              <w:autoSpaceDE/>
              <w:autoSpaceDN/>
              <w:adjustRightInd/>
              <w:rPr>
                <w:rFonts w:eastAsia="Times New Roman"/>
                <w:b/>
              </w:rPr>
            </w:pPr>
          </w:p>
          <w:p w14:paraId="23FB145A" w14:textId="77777777" w:rsidR="00F75E0D" w:rsidRPr="00F75E0D" w:rsidRDefault="00F75E0D" w:rsidP="00F75E0D">
            <w:pPr>
              <w:widowControl/>
              <w:autoSpaceDE/>
              <w:autoSpaceDN/>
              <w:adjustRightInd/>
              <w:rPr>
                <w:rFonts w:eastAsia="Times New Roman"/>
                <w:b/>
              </w:rPr>
            </w:pPr>
          </w:p>
          <w:p w14:paraId="72488122" w14:textId="77777777" w:rsidR="00F75E0D" w:rsidRPr="00F75E0D" w:rsidRDefault="00F75E0D" w:rsidP="00F75E0D">
            <w:pPr>
              <w:widowControl/>
              <w:autoSpaceDE/>
              <w:autoSpaceDN/>
              <w:adjustRightInd/>
              <w:rPr>
                <w:rFonts w:eastAsia="Times New Roman"/>
                <w:b/>
              </w:rPr>
            </w:pPr>
          </w:p>
        </w:tc>
      </w:tr>
    </w:tbl>
    <w:p w14:paraId="205846F4" w14:textId="77777777" w:rsidR="00F75E0D" w:rsidRPr="00F75E0D" w:rsidRDefault="00F75E0D" w:rsidP="00F75E0D">
      <w:pPr>
        <w:widowControl/>
        <w:autoSpaceDE/>
        <w:autoSpaceDN/>
        <w:adjustRightInd/>
        <w:rPr>
          <w:rFonts w:eastAsia="Times New Roman"/>
        </w:rPr>
      </w:pPr>
      <w:r w:rsidRPr="00F75E0D">
        <w:rPr>
          <w:rFonts w:eastAsia="Times New Roman"/>
        </w:rPr>
        <w:t>Граждане(ин):</w:t>
      </w:r>
    </w:p>
    <w:p w14:paraId="75A6CFB6" w14:textId="77777777" w:rsidR="00F75E0D" w:rsidRPr="00F75E0D" w:rsidRDefault="00F75E0D" w:rsidP="00F75E0D">
      <w:pPr>
        <w:widowControl/>
        <w:autoSpaceDE/>
        <w:autoSpaceDN/>
        <w:adjustRightInd/>
        <w:rPr>
          <w:rFonts w:eastAsia="Times New Roman"/>
        </w:rPr>
      </w:pPr>
      <w:r w:rsidRPr="00F75E0D">
        <w:rPr>
          <w:rFonts w:eastAsia="Times New Roman"/>
        </w:rPr>
        <w:t>ФИО</w:t>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t xml:space="preserve">   ___________________</w:t>
      </w:r>
    </w:p>
    <w:p w14:paraId="1B7B677D" w14:textId="77777777" w:rsidR="00F75E0D" w:rsidRPr="00F75E0D" w:rsidRDefault="00F75E0D" w:rsidP="00F75E0D">
      <w:pPr>
        <w:widowControl/>
        <w:autoSpaceDE/>
        <w:autoSpaceDN/>
        <w:adjustRightInd/>
        <w:rPr>
          <w:rFonts w:eastAsia="Times New Roman"/>
          <w:sz w:val="22"/>
          <w:szCs w:val="22"/>
        </w:rPr>
      </w:pP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t xml:space="preserve">              </w:t>
      </w:r>
      <w:r w:rsidRPr="00F75E0D">
        <w:rPr>
          <w:rFonts w:eastAsia="Times New Roman"/>
          <w:sz w:val="22"/>
          <w:szCs w:val="22"/>
        </w:rPr>
        <w:t>(подпись)</w:t>
      </w:r>
    </w:p>
    <w:p w14:paraId="683DEF50" w14:textId="77777777" w:rsidR="00F75E0D" w:rsidRPr="00F75E0D" w:rsidRDefault="00F75E0D" w:rsidP="00F75E0D">
      <w:pPr>
        <w:widowControl/>
        <w:autoSpaceDE/>
        <w:autoSpaceDN/>
        <w:adjustRightInd/>
        <w:jc w:val="right"/>
        <w:rPr>
          <w:rFonts w:eastAsia="Times New Roman"/>
          <w:b/>
          <w:bCs/>
          <w:sz w:val="20"/>
          <w:szCs w:val="20"/>
          <w:lang w:eastAsia="en-US"/>
        </w:rPr>
      </w:pPr>
    </w:p>
    <w:p w14:paraId="2B12C627" w14:textId="77777777" w:rsidR="00F75E0D" w:rsidRPr="00F75E0D" w:rsidRDefault="00F75E0D" w:rsidP="00F75E0D">
      <w:pPr>
        <w:widowControl/>
        <w:autoSpaceDE/>
        <w:autoSpaceDN/>
        <w:adjustRightInd/>
        <w:jc w:val="right"/>
        <w:rPr>
          <w:rFonts w:eastAsia="Times New Roman"/>
          <w:b/>
          <w:bCs/>
          <w:sz w:val="20"/>
          <w:szCs w:val="20"/>
          <w:lang w:eastAsia="en-US"/>
        </w:rPr>
      </w:pPr>
    </w:p>
    <w:p w14:paraId="0A4883D6" w14:textId="77777777" w:rsidR="00F75E0D" w:rsidRPr="00F75E0D" w:rsidRDefault="00F75E0D" w:rsidP="00F75E0D">
      <w:pPr>
        <w:widowControl/>
        <w:autoSpaceDE/>
        <w:autoSpaceDN/>
        <w:adjustRightInd/>
        <w:rPr>
          <w:rFonts w:eastAsia="Times New Roman"/>
          <w:b/>
          <w:sz w:val="20"/>
          <w:szCs w:val="20"/>
        </w:rPr>
      </w:pPr>
      <w:r w:rsidRPr="00F75E0D">
        <w:rPr>
          <w:rFonts w:eastAsia="Times New Roman"/>
        </w:rPr>
        <w:t>ФИО</w:t>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t xml:space="preserve">    ___________________</w:t>
      </w:r>
    </w:p>
    <w:p w14:paraId="1AF66F07" w14:textId="77777777" w:rsidR="00F75E0D" w:rsidRPr="00F75E0D" w:rsidRDefault="00F75E0D" w:rsidP="00F75E0D">
      <w:pPr>
        <w:widowControl/>
        <w:autoSpaceDE/>
        <w:autoSpaceDN/>
        <w:adjustRightInd/>
        <w:rPr>
          <w:rFonts w:eastAsia="Times New Roman"/>
          <w:sz w:val="22"/>
          <w:szCs w:val="22"/>
        </w:rPr>
      </w:pP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r>
      <w:r w:rsidRPr="00F75E0D">
        <w:rPr>
          <w:rFonts w:eastAsia="Times New Roman"/>
          <w:b/>
          <w:sz w:val="20"/>
          <w:szCs w:val="20"/>
        </w:rPr>
        <w:tab/>
        <w:t xml:space="preserve">             </w:t>
      </w:r>
      <w:r w:rsidRPr="00F75E0D">
        <w:rPr>
          <w:rFonts w:eastAsia="Times New Roman"/>
          <w:sz w:val="22"/>
          <w:szCs w:val="22"/>
        </w:rPr>
        <w:t>(подпись)</w:t>
      </w:r>
    </w:p>
    <w:p w14:paraId="7B0E218D" w14:textId="77777777" w:rsidR="00F75E0D" w:rsidRPr="00F75E0D" w:rsidRDefault="00F75E0D" w:rsidP="00F75E0D">
      <w:pPr>
        <w:widowControl/>
        <w:autoSpaceDE/>
        <w:autoSpaceDN/>
        <w:adjustRightInd/>
        <w:jc w:val="right"/>
        <w:rPr>
          <w:rFonts w:eastAsia="Times New Roman"/>
          <w:b/>
          <w:lang w:bidi="ru-RU"/>
        </w:rPr>
      </w:pPr>
    </w:p>
    <w:p w14:paraId="112E0C5A" w14:textId="25434A09" w:rsidR="0025068C" w:rsidRDefault="0025068C" w:rsidP="00A631DD">
      <w:pPr>
        <w:pStyle w:val="a8"/>
        <w:kinsoku w:val="0"/>
        <w:overflowPunct w:val="0"/>
        <w:spacing w:line="364" w:lineRule="exact"/>
        <w:ind w:left="1418"/>
        <w:rPr>
          <w:spacing w:val="-1"/>
          <w:sz w:val="32"/>
          <w:szCs w:val="32"/>
        </w:rPr>
      </w:pPr>
    </w:p>
    <w:p w14:paraId="217C0E5E" w14:textId="2F3FF07C" w:rsidR="00F75E0D" w:rsidRDefault="00F75E0D" w:rsidP="00A631DD">
      <w:pPr>
        <w:pStyle w:val="a8"/>
        <w:kinsoku w:val="0"/>
        <w:overflowPunct w:val="0"/>
        <w:spacing w:line="364" w:lineRule="exact"/>
        <w:ind w:left="1418"/>
        <w:rPr>
          <w:spacing w:val="-1"/>
          <w:sz w:val="32"/>
          <w:szCs w:val="32"/>
        </w:rPr>
      </w:pPr>
    </w:p>
    <w:p w14:paraId="42F991B3" w14:textId="7B5752E5" w:rsidR="00F75E0D" w:rsidRDefault="00F75E0D" w:rsidP="00A631DD">
      <w:pPr>
        <w:pStyle w:val="a8"/>
        <w:kinsoku w:val="0"/>
        <w:overflowPunct w:val="0"/>
        <w:spacing w:line="364" w:lineRule="exact"/>
        <w:ind w:left="1418"/>
        <w:rPr>
          <w:spacing w:val="-1"/>
          <w:sz w:val="32"/>
          <w:szCs w:val="32"/>
        </w:rPr>
      </w:pPr>
    </w:p>
    <w:p w14:paraId="60141759" w14:textId="7DD08A6B" w:rsidR="00F75E0D" w:rsidRDefault="00F75E0D" w:rsidP="00A631DD">
      <w:pPr>
        <w:pStyle w:val="a8"/>
        <w:kinsoku w:val="0"/>
        <w:overflowPunct w:val="0"/>
        <w:spacing w:line="364" w:lineRule="exact"/>
        <w:ind w:left="1418"/>
        <w:rPr>
          <w:spacing w:val="-1"/>
          <w:sz w:val="32"/>
          <w:szCs w:val="32"/>
        </w:rPr>
      </w:pPr>
    </w:p>
    <w:p w14:paraId="445B29F3" w14:textId="77777777" w:rsidR="00F75E0D" w:rsidRDefault="00F75E0D" w:rsidP="00A631DD">
      <w:pPr>
        <w:pStyle w:val="a8"/>
        <w:kinsoku w:val="0"/>
        <w:overflowPunct w:val="0"/>
        <w:spacing w:line="364" w:lineRule="exact"/>
        <w:ind w:left="1418"/>
        <w:rPr>
          <w:spacing w:val="-1"/>
          <w:sz w:val="32"/>
          <w:szCs w:val="32"/>
        </w:rPr>
      </w:pPr>
    </w:p>
    <w:p w14:paraId="099E494D" w14:textId="77777777" w:rsidR="0059287A" w:rsidRPr="0059287A" w:rsidRDefault="0059287A" w:rsidP="0059287A">
      <w:pPr>
        <w:keepNext/>
        <w:widowControl/>
        <w:autoSpaceDE/>
        <w:autoSpaceDN/>
        <w:adjustRightInd/>
        <w:jc w:val="center"/>
        <w:outlineLvl w:val="1"/>
        <w:rPr>
          <w:rFonts w:eastAsia="Times New Roman"/>
          <w:bCs/>
        </w:rPr>
      </w:pPr>
      <w:r w:rsidRPr="0059287A">
        <w:rPr>
          <w:rFonts w:eastAsia="Times New Roman"/>
          <w:bCs/>
        </w:rPr>
        <w:t>РОССИЙСКАЯ ФЕДЕРАЦИЯ (РОССИЯ)</w:t>
      </w:r>
    </w:p>
    <w:p w14:paraId="186EBCAF" w14:textId="77777777" w:rsidR="0059287A" w:rsidRPr="0059287A" w:rsidRDefault="0059287A" w:rsidP="0059287A">
      <w:pPr>
        <w:widowControl/>
        <w:autoSpaceDE/>
        <w:autoSpaceDN/>
        <w:adjustRightInd/>
        <w:jc w:val="center"/>
        <w:rPr>
          <w:rFonts w:eastAsia="Times New Roman"/>
        </w:rPr>
      </w:pPr>
      <w:r w:rsidRPr="0059287A">
        <w:rPr>
          <w:rFonts w:eastAsia="Times New Roman"/>
        </w:rPr>
        <w:t>РЕСПУБЛИКА САХА (ЯКУТИЯ)</w:t>
      </w:r>
    </w:p>
    <w:p w14:paraId="6B493168" w14:textId="77777777" w:rsidR="0059287A" w:rsidRPr="0059287A" w:rsidRDefault="0059287A" w:rsidP="0059287A">
      <w:pPr>
        <w:widowControl/>
        <w:autoSpaceDE/>
        <w:autoSpaceDN/>
        <w:adjustRightInd/>
        <w:jc w:val="center"/>
        <w:rPr>
          <w:rFonts w:eastAsia="Times New Roman"/>
        </w:rPr>
      </w:pPr>
      <w:r w:rsidRPr="0059287A">
        <w:rPr>
          <w:rFonts w:eastAsia="Times New Roman"/>
        </w:rPr>
        <w:t>МИРНИНСКИЙ РАЙОН</w:t>
      </w:r>
    </w:p>
    <w:p w14:paraId="71F94695" w14:textId="77777777" w:rsidR="0059287A" w:rsidRPr="0059287A" w:rsidRDefault="0059287A" w:rsidP="0059287A">
      <w:pPr>
        <w:widowControl/>
        <w:autoSpaceDE/>
        <w:autoSpaceDN/>
        <w:adjustRightInd/>
        <w:jc w:val="center"/>
        <w:rPr>
          <w:rFonts w:eastAsia="Times New Roman"/>
        </w:rPr>
      </w:pPr>
      <w:r w:rsidRPr="0059287A">
        <w:rPr>
          <w:rFonts w:eastAsia="Times New Roman"/>
        </w:rPr>
        <w:t>МУНИЦИПАЛЬНОЕ ОБРАЗОВАНИЕ «ПОСЕЛОК АЙХАЛ»</w:t>
      </w:r>
    </w:p>
    <w:p w14:paraId="0315C03D" w14:textId="77777777" w:rsidR="0059287A" w:rsidRPr="0059287A" w:rsidRDefault="0059287A" w:rsidP="0059287A">
      <w:pPr>
        <w:widowControl/>
        <w:autoSpaceDE/>
        <w:autoSpaceDN/>
        <w:adjustRightInd/>
        <w:jc w:val="center"/>
        <w:rPr>
          <w:rFonts w:eastAsia="Times New Roman"/>
        </w:rPr>
      </w:pPr>
    </w:p>
    <w:p w14:paraId="747C8C3E" w14:textId="77777777" w:rsidR="0059287A" w:rsidRPr="0059287A" w:rsidRDefault="0059287A" w:rsidP="0059287A">
      <w:pPr>
        <w:widowControl/>
        <w:autoSpaceDE/>
        <w:autoSpaceDN/>
        <w:adjustRightInd/>
        <w:jc w:val="center"/>
        <w:rPr>
          <w:rFonts w:eastAsia="Times New Roman"/>
        </w:rPr>
      </w:pPr>
      <w:r w:rsidRPr="0059287A">
        <w:rPr>
          <w:rFonts w:eastAsia="Times New Roman"/>
        </w:rPr>
        <w:t>ПОСЕЛКОВЫЙ СОВЕТ ДЕПУТАТОВ</w:t>
      </w:r>
    </w:p>
    <w:p w14:paraId="691D2D8B" w14:textId="77777777" w:rsidR="0059287A" w:rsidRPr="0059287A" w:rsidRDefault="0059287A" w:rsidP="0059287A">
      <w:pPr>
        <w:widowControl/>
        <w:autoSpaceDE/>
        <w:autoSpaceDN/>
        <w:adjustRightInd/>
        <w:rPr>
          <w:rFonts w:eastAsia="Times New Roman"/>
        </w:rPr>
      </w:pPr>
    </w:p>
    <w:p w14:paraId="1F692A8E" w14:textId="77777777" w:rsidR="0059287A" w:rsidRPr="0059287A" w:rsidRDefault="0059287A" w:rsidP="0059287A">
      <w:pPr>
        <w:widowControl/>
        <w:autoSpaceDE/>
        <w:autoSpaceDN/>
        <w:adjustRightInd/>
        <w:jc w:val="center"/>
        <w:rPr>
          <w:rFonts w:eastAsia="Times New Roman"/>
        </w:rPr>
      </w:pPr>
      <w:r w:rsidRPr="0059287A">
        <w:rPr>
          <w:rFonts w:eastAsia="Times New Roman"/>
          <w:lang w:val="en-US"/>
        </w:rPr>
        <w:t>LXVI</w:t>
      </w:r>
      <w:r w:rsidRPr="0059287A">
        <w:rPr>
          <w:rFonts w:eastAsia="Times New Roman"/>
        </w:rPr>
        <w:t xml:space="preserve"> СЕССИЯ</w:t>
      </w:r>
    </w:p>
    <w:p w14:paraId="20924322" w14:textId="77777777" w:rsidR="0059287A" w:rsidRPr="0059287A" w:rsidRDefault="0059287A" w:rsidP="0059287A">
      <w:pPr>
        <w:widowControl/>
        <w:autoSpaceDE/>
        <w:autoSpaceDN/>
        <w:adjustRightInd/>
        <w:jc w:val="center"/>
        <w:rPr>
          <w:rFonts w:eastAsia="Times New Roman"/>
        </w:rPr>
      </w:pPr>
    </w:p>
    <w:p w14:paraId="26263603" w14:textId="77777777" w:rsidR="0059287A" w:rsidRPr="0059287A" w:rsidRDefault="0059287A" w:rsidP="0059287A">
      <w:pPr>
        <w:widowControl/>
        <w:autoSpaceDE/>
        <w:autoSpaceDN/>
        <w:adjustRightInd/>
        <w:jc w:val="center"/>
        <w:rPr>
          <w:rFonts w:eastAsia="Times New Roman"/>
          <w:bCs/>
        </w:rPr>
      </w:pPr>
      <w:r w:rsidRPr="0059287A">
        <w:rPr>
          <w:rFonts w:eastAsia="Times New Roman"/>
          <w:bCs/>
        </w:rPr>
        <w:t>РЕШЕНИЕ</w:t>
      </w:r>
    </w:p>
    <w:p w14:paraId="22F2CF95" w14:textId="77777777" w:rsidR="0059287A" w:rsidRPr="0059287A" w:rsidRDefault="0059287A" w:rsidP="0059287A">
      <w:pPr>
        <w:widowControl/>
        <w:autoSpaceDE/>
        <w:autoSpaceDN/>
        <w:adjustRightInd/>
        <w:jc w:val="center"/>
        <w:rPr>
          <w:rFonts w:eastAsia="Times New Roman"/>
          <w:bCs/>
        </w:rPr>
      </w:pPr>
    </w:p>
    <w:tbl>
      <w:tblPr>
        <w:tblW w:w="0" w:type="auto"/>
        <w:tblLook w:val="04A0" w:firstRow="1" w:lastRow="0" w:firstColumn="1" w:lastColumn="0" w:noHBand="0" w:noVBand="1"/>
      </w:tblPr>
      <w:tblGrid>
        <w:gridCol w:w="4844"/>
        <w:gridCol w:w="4794"/>
      </w:tblGrid>
      <w:tr w:rsidR="0059287A" w:rsidRPr="0059287A" w14:paraId="62D1683D" w14:textId="77777777" w:rsidTr="000D265A">
        <w:tc>
          <w:tcPr>
            <w:tcW w:w="5210" w:type="dxa"/>
          </w:tcPr>
          <w:p w14:paraId="58124D56" w14:textId="77777777" w:rsidR="0059287A" w:rsidRPr="0059287A" w:rsidRDefault="0059287A" w:rsidP="0059287A">
            <w:pPr>
              <w:widowControl/>
              <w:autoSpaceDE/>
              <w:autoSpaceDN/>
              <w:adjustRightInd/>
              <w:rPr>
                <w:rFonts w:eastAsia="Times New Roman"/>
                <w:bCs/>
              </w:rPr>
            </w:pPr>
            <w:r w:rsidRPr="0059287A">
              <w:rPr>
                <w:rFonts w:eastAsia="Times New Roman"/>
                <w:bCs/>
              </w:rPr>
              <w:t>29 сентября 2021 года</w:t>
            </w:r>
          </w:p>
        </w:tc>
        <w:tc>
          <w:tcPr>
            <w:tcW w:w="5211" w:type="dxa"/>
          </w:tcPr>
          <w:p w14:paraId="512DBDA6" w14:textId="77777777" w:rsidR="0059287A" w:rsidRPr="0059287A" w:rsidRDefault="0059287A" w:rsidP="0059287A">
            <w:pPr>
              <w:widowControl/>
              <w:autoSpaceDE/>
              <w:autoSpaceDN/>
              <w:adjustRightInd/>
              <w:jc w:val="right"/>
              <w:rPr>
                <w:rFonts w:eastAsia="Times New Roman"/>
                <w:bCs/>
              </w:rPr>
            </w:pPr>
            <w:r w:rsidRPr="0059287A">
              <w:rPr>
                <w:rFonts w:eastAsia="Times New Roman"/>
                <w:lang w:val="en-US"/>
              </w:rPr>
              <w:t>IV</w:t>
            </w:r>
            <w:r w:rsidRPr="0059287A">
              <w:rPr>
                <w:rFonts w:eastAsia="Times New Roman"/>
              </w:rPr>
              <w:t>-№ 66-10</w:t>
            </w:r>
          </w:p>
        </w:tc>
      </w:tr>
    </w:tbl>
    <w:p w14:paraId="1698CB52" w14:textId="77777777" w:rsidR="0059287A" w:rsidRPr="0059287A" w:rsidRDefault="0059287A" w:rsidP="0059287A">
      <w:pPr>
        <w:widowControl/>
        <w:autoSpaceDE/>
        <w:autoSpaceDN/>
        <w:adjustRightInd/>
        <w:jc w:val="center"/>
        <w:rPr>
          <w:rFonts w:eastAsia="Times New Roman"/>
          <w:b/>
        </w:rPr>
      </w:pPr>
    </w:p>
    <w:p w14:paraId="7EBCD67C" w14:textId="77777777" w:rsidR="0059287A" w:rsidRPr="0059287A" w:rsidRDefault="0059287A" w:rsidP="0059287A">
      <w:pPr>
        <w:widowControl/>
        <w:autoSpaceDE/>
        <w:autoSpaceDN/>
        <w:adjustRightInd/>
        <w:jc w:val="center"/>
        <w:rPr>
          <w:rFonts w:eastAsia="Times New Roman"/>
          <w:b/>
        </w:rPr>
      </w:pPr>
      <w:r w:rsidRPr="0059287A">
        <w:rPr>
          <w:rFonts w:eastAsia="Times New Roman"/>
          <w:b/>
          <w:bCs/>
        </w:rPr>
        <w:t xml:space="preserve">О внесении изменений и дополнений в </w:t>
      </w:r>
      <w:r w:rsidRPr="0059287A">
        <w:rPr>
          <w:rFonts w:eastAsia="Times New Roman"/>
          <w:b/>
        </w:rPr>
        <w:t>Положение о порядке предоставления депутатам Айхальского поселкового Совета, работающим на непостоянной основе, гарантий, компенсаций и выплат, связанных с осуществлением ими депутатских полномочий, утвержденное решением Айхальского поселкового Совета от 22.05.2007 № 22-3 (в редакции решений от 29.01.2010 № 30-7, от 26.04.2011 № 44-20,</w:t>
      </w:r>
    </w:p>
    <w:p w14:paraId="2D7D611D" w14:textId="77777777" w:rsidR="0059287A" w:rsidRPr="0059287A" w:rsidRDefault="0059287A" w:rsidP="0059287A">
      <w:pPr>
        <w:widowControl/>
        <w:autoSpaceDE/>
        <w:autoSpaceDN/>
        <w:adjustRightInd/>
        <w:jc w:val="center"/>
        <w:rPr>
          <w:rFonts w:eastAsia="Times New Roman"/>
          <w:b/>
        </w:rPr>
      </w:pPr>
      <w:r w:rsidRPr="0059287A">
        <w:rPr>
          <w:rFonts w:eastAsia="Times New Roman"/>
          <w:b/>
        </w:rPr>
        <w:t>от 10.10.2012 № 60-8</w:t>
      </w:r>
    </w:p>
    <w:p w14:paraId="3E0357FF" w14:textId="77777777" w:rsidR="0059287A" w:rsidRPr="0059287A" w:rsidRDefault="0059287A" w:rsidP="0059287A">
      <w:pPr>
        <w:widowControl/>
        <w:autoSpaceDE/>
        <w:autoSpaceDN/>
        <w:adjustRightInd/>
        <w:jc w:val="center"/>
        <w:rPr>
          <w:rFonts w:eastAsia="Times New Roman"/>
          <w:b/>
          <w:bCs/>
        </w:rPr>
      </w:pPr>
    </w:p>
    <w:p w14:paraId="2153AFE6" w14:textId="77777777" w:rsidR="0059287A" w:rsidRPr="0059287A" w:rsidRDefault="0059287A" w:rsidP="0059287A">
      <w:pPr>
        <w:widowControl/>
        <w:ind w:firstLine="567"/>
        <w:jc w:val="both"/>
        <w:rPr>
          <w:rFonts w:eastAsia="Times New Roman"/>
          <w:b/>
          <w:bCs/>
        </w:rPr>
      </w:pPr>
      <w:r w:rsidRPr="0059287A">
        <w:rPr>
          <w:rFonts w:eastAsia="Times New Roman"/>
        </w:rPr>
        <w:t xml:space="preserve">Руководствуясь Законом Республики Саха (Якутия) от 22.11.2017 1918-З № 1393-V «О представлении гражданами, претендующими на замещение муниципальных должностей, и лицами, замещающими муниципальные должности, сведений о доходах, расходах, об имуществе и обязательствах имущественного характера и проверке достоверности и полноты представленных сведений» (принят постановлением ГС (Ил Тумэн) РС (Я) от 22.11.2017 З № 1394-V), пунктом 2 части 2 статьи 1 Закона Республики Саха (Якутия) от 10.11.2010 865-З № 631-IV (ред. от 26.10.2017)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Саха (Якутия)» (принят постановлением ГС (Ил Тумэн) РС(Я) от 10.11.2010 З N 632-IV), </w:t>
      </w:r>
      <w:r w:rsidRPr="0059287A">
        <w:rPr>
          <w:rFonts w:eastAsia="Times New Roman"/>
          <w:b/>
          <w:bCs/>
        </w:rPr>
        <w:t>поселковый Совет депутатов решил:</w:t>
      </w:r>
    </w:p>
    <w:p w14:paraId="228FD15D" w14:textId="77777777" w:rsidR="0059287A" w:rsidRPr="0059287A" w:rsidRDefault="0059287A" w:rsidP="0059287A">
      <w:pPr>
        <w:widowControl/>
        <w:autoSpaceDE/>
        <w:autoSpaceDN/>
        <w:adjustRightInd/>
        <w:ind w:firstLine="709"/>
        <w:jc w:val="both"/>
        <w:rPr>
          <w:rFonts w:eastAsia="Times New Roman"/>
          <w:b/>
          <w:bCs/>
        </w:rPr>
      </w:pPr>
    </w:p>
    <w:p w14:paraId="025FA937" w14:textId="77777777" w:rsidR="0059287A" w:rsidRPr="0059287A" w:rsidRDefault="0059287A" w:rsidP="0059287A">
      <w:pPr>
        <w:widowControl/>
        <w:autoSpaceDE/>
        <w:autoSpaceDN/>
        <w:adjustRightInd/>
        <w:ind w:firstLine="567"/>
        <w:jc w:val="both"/>
        <w:rPr>
          <w:rFonts w:eastAsia="Times New Roman"/>
        </w:rPr>
      </w:pPr>
      <w:r w:rsidRPr="0059287A">
        <w:rPr>
          <w:rFonts w:eastAsia="Times New Roman"/>
        </w:rPr>
        <w:t>1.</w:t>
      </w:r>
      <w:r w:rsidRPr="0059287A">
        <w:rPr>
          <w:rFonts w:eastAsia="Times New Roman"/>
        </w:rPr>
        <w:tab/>
        <w:t>Внести следующие изменения и дополнения в Положение о порядке предоставления депутатам Айхальского поселкового Совета, работающим на непостоянной основе, гарантий, компенсаций и выплат, связанных с осуществлением ими депутатских полномочий, утвержденное решением Айхальского поселкового Совета от 22.05.2007 № 22-3 (в редакции решений от 29.01.2010 № 30-7, от 26.04.2011 № 44-20, от 10.10.2012 № 60-8 (далее по тексту – Положение):</w:t>
      </w:r>
    </w:p>
    <w:p w14:paraId="2AEB60F3" w14:textId="77777777" w:rsidR="0059287A" w:rsidRPr="0059287A" w:rsidRDefault="0059287A" w:rsidP="00600789">
      <w:pPr>
        <w:widowControl/>
        <w:numPr>
          <w:ilvl w:val="1"/>
          <w:numId w:val="23"/>
        </w:numPr>
        <w:autoSpaceDE/>
        <w:autoSpaceDN/>
        <w:adjustRightInd/>
        <w:ind w:left="0" w:firstLine="567"/>
        <w:jc w:val="both"/>
        <w:rPr>
          <w:rFonts w:eastAsia="Times New Roman"/>
        </w:rPr>
      </w:pPr>
      <w:r w:rsidRPr="0059287A">
        <w:rPr>
          <w:rFonts w:eastAsia="Times New Roman"/>
        </w:rPr>
        <w:t>в наименовании и по тексту Положения словами «Айхальский поселковый Совет» заменить словами «поселковый Совет депутатов»;</w:t>
      </w:r>
    </w:p>
    <w:p w14:paraId="22F30613" w14:textId="77777777" w:rsidR="0059287A" w:rsidRPr="0059287A" w:rsidRDefault="0059287A" w:rsidP="00600789">
      <w:pPr>
        <w:widowControl/>
        <w:numPr>
          <w:ilvl w:val="1"/>
          <w:numId w:val="23"/>
        </w:numPr>
        <w:tabs>
          <w:tab w:val="left" w:pos="720"/>
        </w:tabs>
        <w:autoSpaceDE/>
        <w:autoSpaceDN/>
        <w:adjustRightInd/>
        <w:ind w:left="0" w:firstLine="567"/>
        <w:jc w:val="both"/>
        <w:rPr>
          <w:rFonts w:eastAsia="Times New Roman"/>
        </w:rPr>
      </w:pPr>
      <w:r w:rsidRPr="0059287A">
        <w:rPr>
          <w:rFonts w:eastAsia="Times New Roman"/>
        </w:rPr>
        <w:t>изложить подпункт 2 пункта 1.2. статьи 1 «</w:t>
      </w:r>
      <w:r w:rsidRPr="0059287A">
        <w:rPr>
          <w:rFonts w:eastAsia="Times New Roman"/>
          <w:bCs/>
        </w:rPr>
        <w:t xml:space="preserve">Общие положения» в следующей редакции: </w:t>
      </w:r>
    </w:p>
    <w:p w14:paraId="603CCF6E" w14:textId="77777777" w:rsidR="0059287A" w:rsidRPr="0059287A" w:rsidRDefault="0059287A" w:rsidP="0059287A">
      <w:pPr>
        <w:widowControl/>
        <w:tabs>
          <w:tab w:val="left" w:pos="720"/>
        </w:tabs>
        <w:autoSpaceDE/>
        <w:autoSpaceDN/>
        <w:adjustRightInd/>
        <w:ind w:firstLine="567"/>
        <w:jc w:val="both"/>
        <w:rPr>
          <w:rFonts w:eastAsia="Times New Roman"/>
        </w:rPr>
      </w:pPr>
      <w:r w:rsidRPr="0059287A">
        <w:rPr>
          <w:rFonts w:eastAsia="Times New Roman"/>
          <w:bCs/>
        </w:rPr>
        <w:t>«</w:t>
      </w:r>
      <w:r w:rsidRPr="0059287A">
        <w:rPr>
          <w:rFonts w:eastAsia="Times New Roman"/>
        </w:rPr>
        <w:t>2) компенсация транспортных расходов, почтовых и телеграфных отправлений, связанных с осуществлением полномочий, в порядке и на условиях, которые определяются муниципальными правовыми актами»</w:t>
      </w:r>
    </w:p>
    <w:p w14:paraId="17EEA893" w14:textId="77777777" w:rsidR="0059287A" w:rsidRPr="0059287A" w:rsidRDefault="0059287A" w:rsidP="00600789">
      <w:pPr>
        <w:widowControl/>
        <w:numPr>
          <w:ilvl w:val="1"/>
          <w:numId w:val="23"/>
        </w:numPr>
        <w:autoSpaceDE/>
        <w:autoSpaceDN/>
        <w:adjustRightInd/>
        <w:ind w:left="0" w:firstLine="567"/>
        <w:jc w:val="both"/>
        <w:rPr>
          <w:rFonts w:eastAsia="Times New Roman"/>
        </w:rPr>
      </w:pPr>
      <w:r w:rsidRPr="0059287A">
        <w:rPr>
          <w:rFonts w:eastAsia="Times New Roman"/>
        </w:rPr>
        <w:t>Пункт 3.1. статьи 3 «Порядок возмещения расходов, связанных с исполнением депутатских полномочий</w:t>
      </w:r>
      <w:r w:rsidRPr="0059287A">
        <w:rPr>
          <w:rFonts w:eastAsia="Times New Roman"/>
          <w:bCs/>
        </w:rPr>
        <w:t xml:space="preserve">» дополнить подпунктом следующего содержания: </w:t>
      </w:r>
    </w:p>
    <w:p w14:paraId="39C5BB50" w14:textId="77777777" w:rsidR="0059287A" w:rsidRPr="0059287A" w:rsidRDefault="0059287A" w:rsidP="0059287A">
      <w:pPr>
        <w:widowControl/>
        <w:tabs>
          <w:tab w:val="left" w:pos="720"/>
        </w:tabs>
        <w:autoSpaceDE/>
        <w:autoSpaceDN/>
        <w:adjustRightInd/>
        <w:ind w:firstLine="567"/>
        <w:jc w:val="both"/>
        <w:rPr>
          <w:rFonts w:eastAsia="Times New Roman"/>
        </w:rPr>
      </w:pPr>
      <w:r w:rsidRPr="0059287A">
        <w:rPr>
          <w:rFonts w:eastAsia="Times New Roman"/>
        </w:rPr>
        <w:t>«-компенсацию почтовых отправлений, связанных с предоставлением сведений о доходах, расходах, об имуществе и обязательствах имущественного характера.»</w:t>
      </w:r>
    </w:p>
    <w:p w14:paraId="71AFB078" w14:textId="77777777" w:rsidR="0059287A" w:rsidRPr="0059287A" w:rsidRDefault="0059287A" w:rsidP="00600789">
      <w:pPr>
        <w:widowControl/>
        <w:numPr>
          <w:ilvl w:val="1"/>
          <w:numId w:val="23"/>
        </w:numPr>
        <w:tabs>
          <w:tab w:val="left" w:pos="0"/>
        </w:tabs>
        <w:autoSpaceDE/>
        <w:autoSpaceDN/>
        <w:adjustRightInd/>
        <w:ind w:left="0" w:firstLine="567"/>
        <w:jc w:val="both"/>
        <w:rPr>
          <w:rFonts w:eastAsia="Times New Roman"/>
        </w:rPr>
      </w:pPr>
      <w:r w:rsidRPr="0059287A">
        <w:rPr>
          <w:rFonts w:eastAsia="Times New Roman"/>
        </w:rPr>
        <w:t>дополнить разделом 5 следующего содержания:</w:t>
      </w:r>
    </w:p>
    <w:p w14:paraId="7C11E593" w14:textId="77777777" w:rsidR="0059287A" w:rsidRPr="0059287A" w:rsidRDefault="0059287A" w:rsidP="0059287A">
      <w:pPr>
        <w:widowControl/>
        <w:autoSpaceDE/>
        <w:autoSpaceDN/>
        <w:adjustRightInd/>
        <w:ind w:firstLine="567"/>
        <w:jc w:val="both"/>
        <w:rPr>
          <w:rFonts w:eastAsia="Times New Roman"/>
        </w:rPr>
      </w:pPr>
      <w:r w:rsidRPr="0059287A">
        <w:rPr>
          <w:rFonts w:eastAsia="Times New Roman"/>
        </w:rPr>
        <w:t>«</w:t>
      </w:r>
      <w:r w:rsidRPr="0059287A">
        <w:rPr>
          <w:rFonts w:eastAsia="Times New Roman"/>
          <w:b/>
          <w:bCs/>
          <w:color w:val="26282F"/>
        </w:rPr>
        <w:t>5.</w:t>
      </w:r>
      <w:r w:rsidRPr="0059287A">
        <w:rPr>
          <w:rFonts w:eastAsia="Times New Roman"/>
        </w:rPr>
        <w:t xml:space="preserve"> </w:t>
      </w:r>
      <w:r w:rsidRPr="0059287A">
        <w:rPr>
          <w:rFonts w:eastAsia="Times New Roman"/>
          <w:b/>
        </w:rPr>
        <w:t>Право на прием в первоочередном порядке</w:t>
      </w:r>
    </w:p>
    <w:p w14:paraId="55A12D84" w14:textId="77777777" w:rsidR="0059287A" w:rsidRPr="0059287A" w:rsidRDefault="0059287A" w:rsidP="0059287A">
      <w:pPr>
        <w:widowControl/>
        <w:ind w:left="-1" w:firstLine="426"/>
        <w:jc w:val="both"/>
        <w:rPr>
          <w:rFonts w:eastAsia="Times New Roman"/>
        </w:rPr>
      </w:pPr>
      <w:r w:rsidRPr="0059287A">
        <w:rPr>
          <w:rFonts w:eastAsia="Times New Roman"/>
        </w:rPr>
        <w:t>Для решения вопросов, связанных с осуществлением полномочий, депутат пользуется правом на прием в первоочередном порядке руководителями и другими должностными лицами органов местного самоуправления, расположенных на территории муниципального образования «Поселок Айхал» Мирнинского района Республики Саха (Якутия).»;</w:t>
      </w:r>
    </w:p>
    <w:p w14:paraId="235BF733" w14:textId="77777777" w:rsidR="0059287A" w:rsidRPr="0059287A" w:rsidRDefault="0059287A" w:rsidP="0059287A">
      <w:pPr>
        <w:widowControl/>
        <w:autoSpaceDE/>
        <w:autoSpaceDN/>
        <w:adjustRightInd/>
        <w:ind w:firstLine="567"/>
        <w:jc w:val="both"/>
        <w:rPr>
          <w:rFonts w:eastAsia="Times New Roman"/>
        </w:rPr>
      </w:pPr>
      <w:r w:rsidRPr="0059287A">
        <w:rPr>
          <w:rFonts w:eastAsia="Times New Roman"/>
        </w:rPr>
        <w:t>1.5.</w:t>
      </w:r>
      <w:r w:rsidRPr="0059287A">
        <w:rPr>
          <w:rFonts w:eastAsia="Times New Roman"/>
        </w:rPr>
        <w:tab/>
        <w:t>Дополнить разделом 6 следующего содержания:</w:t>
      </w:r>
    </w:p>
    <w:p w14:paraId="1A2715A1" w14:textId="77777777" w:rsidR="0059287A" w:rsidRPr="0059287A" w:rsidRDefault="0059287A" w:rsidP="0059287A">
      <w:pPr>
        <w:widowControl/>
        <w:ind w:left="-1" w:firstLine="568"/>
        <w:jc w:val="both"/>
        <w:rPr>
          <w:rFonts w:eastAsia="Times New Roman"/>
          <w:b/>
        </w:rPr>
      </w:pPr>
      <w:r w:rsidRPr="0059287A">
        <w:rPr>
          <w:rFonts w:eastAsia="Times New Roman"/>
        </w:rPr>
        <w:t>«</w:t>
      </w:r>
      <w:r w:rsidRPr="0059287A">
        <w:rPr>
          <w:rFonts w:eastAsia="Times New Roman"/>
          <w:b/>
        </w:rPr>
        <w:t>6. Право на депутатский запрос</w:t>
      </w:r>
    </w:p>
    <w:p w14:paraId="68757A82" w14:textId="77777777" w:rsidR="0059287A" w:rsidRPr="0059287A" w:rsidRDefault="0059287A" w:rsidP="0059287A">
      <w:pPr>
        <w:widowControl/>
        <w:ind w:firstLine="425"/>
        <w:jc w:val="both"/>
        <w:rPr>
          <w:rFonts w:eastAsia="Times New Roman"/>
        </w:rPr>
      </w:pPr>
      <w:r w:rsidRPr="0059287A">
        <w:rPr>
          <w:rFonts w:eastAsia="Times New Roman"/>
        </w:rPr>
        <w:t>6.1. Депутат или группа депутатов может направить депутатский запрос руководителям и другим должностным лицам органов местного самоуправления, расположенных на территории муниципального образования «Поселок Айхал» Мирнинского района Республики Саха (Якутия), по вопросам, входящим в компетенцию указанных органов.</w:t>
      </w:r>
    </w:p>
    <w:p w14:paraId="7DE9AFD4" w14:textId="77777777" w:rsidR="0059287A" w:rsidRPr="0059287A" w:rsidRDefault="0059287A" w:rsidP="0059287A">
      <w:pPr>
        <w:widowControl/>
        <w:ind w:firstLine="425"/>
        <w:jc w:val="both"/>
        <w:rPr>
          <w:rFonts w:eastAsia="Times New Roman"/>
        </w:rPr>
      </w:pPr>
      <w:r w:rsidRPr="0059287A">
        <w:rPr>
          <w:rFonts w:eastAsia="Times New Roman"/>
        </w:rPr>
        <w:t xml:space="preserve">6.2. Должностное лицо, которому направлен депутатский запрос, должно дать ответ на него в письменной форме не позднее чем через </w:t>
      </w:r>
      <w:r w:rsidRPr="0059287A">
        <w:rPr>
          <w:rFonts w:eastAsia="Times New Roman"/>
          <w:color w:val="000000"/>
        </w:rPr>
        <w:t>30</w:t>
      </w:r>
      <w:r w:rsidRPr="0059287A">
        <w:rPr>
          <w:rFonts w:eastAsia="Times New Roman"/>
        </w:rPr>
        <w:t xml:space="preserve"> дней со дня его получения или в иной </w:t>
      </w:r>
      <w:r w:rsidRPr="0059287A">
        <w:rPr>
          <w:rFonts w:eastAsia="Times New Roman"/>
          <w:color w:val="000000"/>
        </w:rPr>
        <w:t>согласованный с</w:t>
      </w:r>
      <w:r w:rsidRPr="0059287A">
        <w:rPr>
          <w:rFonts w:eastAsia="Times New Roman"/>
        </w:rPr>
        <w:t xml:space="preserve"> инициатором запроса срок.»;</w:t>
      </w:r>
    </w:p>
    <w:p w14:paraId="090B59B8" w14:textId="77777777" w:rsidR="0059287A" w:rsidRPr="0059287A" w:rsidRDefault="0059287A" w:rsidP="0059287A">
      <w:pPr>
        <w:widowControl/>
        <w:ind w:firstLine="425"/>
        <w:jc w:val="both"/>
        <w:rPr>
          <w:rFonts w:eastAsia="Times New Roman"/>
        </w:rPr>
      </w:pPr>
      <w:r w:rsidRPr="0059287A">
        <w:rPr>
          <w:rFonts w:eastAsia="Times New Roman"/>
        </w:rPr>
        <w:t>6.3. Депутат имеет право принимать непосредственное участие в рассмотрении поставленных им в депутатском запросе вопросов. О дне рассмотрения поставленных в депутатском запросе вопросов депутат должен быть извещен заблаговременно, но не позднее чем за три рабочих дня до дня заседания соответствующего органа.</w:t>
      </w:r>
    </w:p>
    <w:p w14:paraId="137DAB82" w14:textId="77777777" w:rsidR="0059287A" w:rsidRPr="0059287A" w:rsidRDefault="0059287A" w:rsidP="00600789">
      <w:pPr>
        <w:widowControl/>
        <w:numPr>
          <w:ilvl w:val="1"/>
          <w:numId w:val="24"/>
        </w:numPr>
        <w:autoSpaceDE/>
        <w:autoSpaceDN/>
        <w:adjustRightInd/>
        <w:ind w:firstLine="567"/>
        <w:jc w:val="both"/>
        <w:rPr>
          <w:rFonts w:eastAsia="Times New Roman"/>
        </w:rPr>
      </w:pPr>
      <w:r w:rsidRPr="0059287A">
        <w:rPr>
          <w:rFonts w:eastAsia="Times New Roman"/>
        </w:rPr>
        <w:t>Дополнить разделом 7 следующего содержания:</w:t>
      </w:r>
    </w:p>
    <w:p w14:paraId="57294E87" w14:textId="77777777" w:rsidR="0059287A" w:rsidRPr="0059287A" w:rsidRDefault="0059287A" w:rsidP="0059287A">
      <w:pPr>
        <w:widowControl/>
        <w:ind w:left="-1" w:firstLine="567"/>
        <w:jc w:val="both"/>
        <w:rPr>
          <w:rFonts w:eastAsia="Times New Roman"/>
          <w:b/>
        </w:rPr>
      </w:pPr>
      <w:r w:rsidRPr="0059287A">
        <w:rPr>
          <w:rFonts w:eastAsia="Times New Roman"/>
        </w:rPr>
        <w:t>«</w:t>
      </w:r>
      <w:r w:rsidRPr="0059287A">
        <w:rPr>
          <w:rFonts w:eastAsia="Times New Roman"/>
          <w:b/>
        </w:rPr>
        <w:t>7. Гарантии реализации депутатом права правотворческой инициативы в представительном органе муниципального образования</w:t>
      </w:r>
    </w:p>
    <w:p w14:paraId="66B662A3" w14:textId="77777777" w:rsidR="0059287A" w:rsidRPr="0059287A" w:rsidRDefault="0059287A" w:rsidP="0059287A">
      <w:pPr>
        <w:widowControl/>
        <w:ind w:left="-1" w:firstLine="567"/>
        <w:jc w:val="both"/>
        <w:rPr>
          <w:rFonts w:eastAsia="Times New Roman"/>
        </w:rPr>
      </w:pPr>
      <w:r w:rsidRPr="0059287A">
        <w:rPr>
          <w:rFonts w:eastAsia="Times New Roman"/>
        </w:rPr>
        <w:t>7.1. Реализация депутатом права правотворческой инициативы в поселковом Совете депутатов осуществляется в порядке, установленном регламентом поселкового Совета депутатов</w:t>
      </w:r>
    </w:p>
    <w:p w14:paraId="7DF2FFFF" w14:textId="77777777" w:rsidR="0059287A" w:rsidRPr="0059287A" w:rsidRDefault="0059287A" w:rsidP="0059287A">
      <w:pPr>
        <w:widowControl/>
        <w:ind w:left="-1" w:firstLine="567"/>
        <w:jc w:val="both"/>
        <w:rPr>
          <w:rFonts w:eastAsia="Times New Roman"/>
        </w:rPr>
      </w:pPr>
      <w:r w:rsidRPr="0059287A">
        <w:rPr>
          <w:rFonts w:eastAsia="Times New Roman"/>
        </w:rPr>
        <w:t>7.2. Депутату гарантируются:</w:t>
      </w:r>
    </w:p>
    <w:p w14:paraId="6E53D258" w14:textId="77777777" w:rsidR="0059287A" w:rsidRPr="0059287A" w:rsidRDefault="0059287A" w:rsidP="0059287A">
      <w:pPr>
        <w:widowControl/>
        <w:ind w:left="-1" w:firstLine="567"/>
        <w:jc w:val="both"/>
        <w:rPr>
          <w:rFonts w:eastAsia="Times New Roman"/>
        </w:rPr>
      </w:pPr>
      <w:r w:rsidRPr="0059287A">
        <w:rPr>
          <w:rFonts w:eastAsia="Times New Roman"/>
        </w:rPr>
        <w:t>1) обязательное рассмотрение на заседании поселкового Совета депутатов внесенного им предложения;</w:t>
      </w:r>
    </w:p>
    <w:p w14:paraId="20B96BC9" w14:textId="77777777" w:rsidR="0059287A" w:rsidRPr="0059287A" w:rsidRDefault="0059287A" w:rsidP="0059287A">
      <w:pPr>
        <w:widowControl/>
        <w:ind w:left="-1" w:firstLine="567"/>
        <w:jc w:val="both"/>
        <w:rPr>
          <w:rFonts w:eastAsia="Times New Roman"/>
        </w:rPr>
      </w:pPr>
      <w:r w:rsidRPr="0059287A">
        <w:rPr>
          <w:rFonts w:eastAsia="Times New Roman"/>
        </w:rPr>
        <w:t>2) обязательное рассмотрение на заседании поселкового Совета депутатов внесенной им поправки к проекту решения представительного органа муниципального образования и вынесение ее на голосование.»;</w:t>
      </w:r>
    </w:p>
    <w:p w14:paraId="0468D491" w14:textId="77777777" w:rsidR="0059287A" w:rsidRPr="0059287A" w:rsidRDefault="0059287A" w:rsidP="00600789">
      <w:pPr>
        <w:widowControl/>
        <w:numPr>
          <w:ilvl w:val="1"/>
          <w:numId w:val="24"/>
        </w:numPr>
        <w:autoSpaceDE/>
        <w:autoSpaceDN/>
        <w:adjustRightInd/>
        <w:ind w:firstLine="567"/>
        <w:jc w:val="both"/>
        <w:rPr>
          <w:rFonts w:eastAsia="Times New Roman"/>
        </w:rPr>
      </w:pPr>
      <w:r w:rsidRPr="0059287A">
        <w:rPr>
          <w:rFonts w:eastAsia="Times New Roman"/>
        </w:rPr>
        <w:t>Дополнить разделом 8 следующего содержания:</w:t>
      </w:r>
    </w:p>
    <w:p w14:paraId="44AF6A49" w14:textId="77777777" w:rsidR="0059287A" w:rsidRPr="0059287A" w:rsidRDefault="0059287A" w:rsidP="0059287A">
      <w:pPr>
        <w:widowControl/>
        <w:ind w:left="-1" w:firstLine="568"/>
        <w:jc w:val="both"/>
        <w:rPr>
          <w:rFonts w:eastAsia="Times New Roman"/>
          <w:b/>
        </w:rPr>
      </w:pPr>
      <w:r w:rsidRPr="0059287A">
        <w:rPr>
          <w:rFonts w:eastAsia="Times New Roman"/>
        </w:rPr>
        <w:t>«</w:t>
      </w:r>
      <w:r w:rsidRPr="0059287A">
        <w:rPr>
          <w:rFonts w:eastAsia="Times New Roman"/>
          <w:b/>
        </w:rPr>
        <w:t>8. Гарантии реализации прав депутата при принятии решений поселковым Советом депутатов</w:t>
      </w:r>
    </w:p>
    <w:p w14:paraId="188D416C" w14:textId="77777777" w:rsidR="0059287A" w:rsidRPr="0059287A" w:rsidRDefault="0059287A" w:rsidP="0059287A">
      <w:pPr>
        <w:widowControl/>
        <w:ind w:left="-1" w:firstLine="426"/>
        <w:jc w:val="both"/>
        <w:rPr>
          <w:rFonts w:eastAsia="Times New Roman"/>
        </w:rPr>
      </w:pPr>
      <w:r w:rsidRPr="0059287A">
        <w:rPr>
          <w:rFonts w:eastAsia="Times New Roman"/>
        </w:rPr>
        <w:t>На заседании поселкового Совета депутатов депутат вправе в порядке, установленном регламентом указанного органа:</w:t>
      </w:r>
    </w:p>
    <w:p w14:paraId="7E1389F9" w14:textId="77777777" w:rsidR="0059287A" w:rsidRPr="0059287A" w:rsidRDefault="0059287A" w:rsidP="0059287A">
      <w:pPr>
        <w:widowControl/>
        <w:ind w:left="-1" w:firstLine="426"/>
        <w:jc w:val="both"/>
        <w:rPr>
          <w:rFonts w:eastAsia="Times New Roman"/>
        </w:rPr>
      </w:pPr>
      <w:r w:rsidRPr="0059287A">
        <w:rPr>
          <w:rFonts w:eastAsia="Times New Roman"/>
        </w:rPr>
        <w:t>1) избирать и быть избранным в органы поселковый Совет депутатов;</w:t>
      </w:r>
    </w:p>
    <w:p w14:paraId="4EA10912" w14:textId="77777777" w:rsidR="0059287A" w:rsidRPr="0059287A" w:rsidRDefault="0059287A" w:rsidP="0059287A">
      <w:pPr>
        <w:widowControl/>
        <w:ind w:left="-1" w:firstLine="426"/>
        <w:jc w:val="both"/>
        <w:rPr>
          <w:rFonts w:eastAsia="Times New Roman"/>
        </w:rPr>
      </w:pPr>
      <w:r w:rsidRPr="0059287A">
        <w:rPr>
          <w:rFonts w:eastAsia="Times New Roman"/>
        </w:rPr>
        <w:t>2) выдвигать кандидатуры (в том числе свою кандидатуру) в органы поселкового Совета депутатов, заявлять отводы;</w:t>
      </w:r>
    </w:p>
    <w:p w14:paraId="12E5DBDF" w14:textId="77777777" w:rsidR="0059287A" w:rsidRPr="0059287A" w:rsidRDefault="0059287A" w:rsidP="0059287A">
      <w:pPr>
        <w:widowControl/>
        <w:ind w:left="-1" w:firstLine="426"/>
        <w:jc w:val="both"/>
        <w:rPr>
          <w:rFonts w:eastAsia="Times New Roman"/>
        </w:rPr>
      </w:pPr>
      <w:r w:rsidRPr="0059287A">
        <w:rPr>
          <w:rFonts w:eastAsia="Times New Roman"/>
        </w:rPr>
        <w:t>3) участвовать в прениях, вносить предложения по существу обсуждаемого вопроса, порядку ведения заседания;</w:t>
      </w:r>
    </w:p>
    <w:p w14:paraId="1730B5CF" w14:textId="77777777" w:rsidR="0059287A" w:rsidRPr="0059287A" w:rsidRDefault="0059287A" w:rsidP="0059287A">
      <w:pPr>
        <w:widowControl/>
        <w:ind w:left="-1" w:firstLine="426"/>
        <w:jc w:val="both"/>
        <w:rPr>
          <w:rFonts w:eastAsia="Times New Roman"/>
        </w:rPr>
      </w:pPr>
      <w:r w:rsidRPr="0059287A">
        <w:rPr>
          <w:rFonts w:eastAsia="Times New Roman"/>
        </w:rPr>
        <w:t>4) предлагать кандидатуры и высказывать свое мнение по кандидатурам должностных лиц, избираемых, назначаемых или утверждаемых поселковым Советом депутатов либо подлежащих согласованию с указанным органом;</w:t>
      </w:r>
    </w:p>
    <w:p w14:paraId="42BB77BA" w14:textId="77777777" w:rsidR="0059287A" w:rsidRPr="0059287A" w:rsidRDefault="0059287A" w:rsidP="0059287A">
      <w:pPr>
        <w:widowControl/>
        <w:ind w:left="-1" w:firstLine="426"/>
        <w:jc w:val="both"/>
        <w:rPr>
          <w:rFonts w:eastAsia="Times New Roman"/>
        </w:rPr>
      </w:pPr>
      <w:r w:rsidRPr="0059287A">
        <w:rPr>
          <w:rFonts w:eastAsia="Times New Roman"/>
        </w:rPr>
        <w:t>5) задавать вопросы выступающим, давать разъяснения;</w:t>
      </w:r>
    </w:p>
    <w:p w14:paraId="2CECF6E2" w14:textId="77777777" w:rsidR="0059287A" w:rsidRPr="0059287A" w:rsidRDefault="0059287A" w:rsidP="0059287A">
      <w:pPr>
        <w:widowControl/>
        <w:ind w:left="-1" w:firstLine="426"/>
        <w:jc w:val="both"/>
        <w:rPr>
          <w:rFonts w:eastAsia="Times New Roman"/>
        </w:rPr>
      </w:pPr>
      <w:r w:rsidRPr="0059287A">
        <w:rPr>
          <w:rFonts w:eastAsia="Times New Roman"/>
        </w:rPr>
        <w:t>6) выступать по обсуждаемому вопросу (до момента голосования);</w:t>
      </w:r>
    </w:p>
    <w:p w14:paraId="19C80D8D" w14:textId="77777777" w:rsidR="0059287A" w:rsidRPr="0059287A" w:rsidRDefault="0059287A" w:rsidP="0059287A">
      <w:pPr>
        <w:widowControl/>
        <w:ind w:left="-1" w:firstLine="426"/>
        <w:jc w:val="both"/>
        <w:rPr>
          <w:rFonts w:eastAsia="Times New Roman"/>
        </w:rPr>
      </w:pPr>
      <w:r w:rsidRPr="0059287A">
        <w:rPr>
          <w:rFonts w:eastAsia="Times New Roman"/>
        </w:rPr>
        <w:t>7) требовать голосования по внесенному им предложению;</w:t>
      </w:r>
    </w:p>
    <w:p w14:paraId="2ABC9EB5" w14:textId="77777777" w:rsidR="0059287A" w:rsidRPr="0059287A" w:rsidRDefault="0059287A" w:rsidP="0059287A">
      <w:pPr>
        <w:widowControl/>
        <w:ind w:left="-1" w:firstLine="426"/>
        <w:jc w:val="both"/>
        <w:rPr>
          <w:rFonts w:eastAsia="Times New Roman"/>
        </w:rPr>
      </w:pPr>
      <w:r w:rsidRPr="0059287A">
        <w:rPr>
          <w:rFonts w:eastAsia="Times New Roman"/>
        </w:rPr>
        <w:t>8) требовать повторного голосования в случае нарушения процедуры голосования;</w:t>
      </w:r>
    </w:p>
    <w:p w14:paraId="21216058" w14:textId="77777777" w:rsidR="0059287A" w:rsidRPr="0059287A" w:rsidRDefault="0059287A" w:rsidP="0059287A">
      <w:pPr>
        <w:widowControl/>
        <w:ind w:left="-1" w:firstLine="426"/>
        <w:jc w:val="both"/>
        <w:rPr>
          <w:rFonts w:eastAsia="Times New Roman"/>
        </w:rPr>
      </w:pPr>
      <w:r w:rsidRPr="0059287A">
        <w:rPr>
          <w:rFonts w:eastAsia="Times New Roman"/>
        </w:rPr>
        <w:t>9) пользоваться иными правами в соответствии с уставом муниципального образования.»;</w:t>
      </w:r>
    </w:p>
    <w:p w14:paraId="1879DA9A" w14:textId="77777777" w:rsidR="0059287A" w:rsidRPr="0059287A" w:rsidRDefault="0059287A" w:rsidP="00600789">
      <w:pPr>
        <w:widowControl/>
        <w:numPr>
          <w:ilvl w:val="1"/>
          <w:numId w:val="24"/>
        </w:numPr>
        <w:autoSpaceDE/>
        <w:autoSpaceDN/>
        <w:adjustRightInd/>
        <w:ind w:firstLine="567"/>
        <w:jc w:val="both"/>
        <w:rPr>
          <w:rFonts w:eastAsia="Times New Roman"/>
        </w:rPr>
      </w:pPr>
      <w:r w:rsidRPr="0059287A">
        <w:rPr>
          <w:rFonts w:eastAsia="Times New Roman"/>
        </w:rPr>
        <w:t>Дополнить разделом 9 следующего содержания:</w:t>
      </w:r>
    </w:p>
    <w:p w14:paraId="15C3F621" w14:textId="77777777" w:rsidR="0059287A" w:rsidRPr="0059287A" w:rsidRDefault="0059287A" w:rsidP="0059287A">
      <w:pPr>
        <w:widowControl/>
        <w:ind w:firstLine="567"/>
        <w:jc w:val="both"/>
        <w:rPr>
          <w:rFonts w:eastAsia="Times New Roman"/>
          <w:b/>
        </w:rPr>
      </w:pPr>
      <w:r w:rsidRPr="0059287A">
        <w:rPr>
          <w:rFonts w:eastAsia="Times New Roman"/>
          <w:b/>
          <w:bCs/>
        </w:rPr>
        <w:t xml:space="preserve">«9. </w:t>
      </w:r>
      <w:r w:rsidRPr="0059287A">
        <w:rPr>
          <w:rFonts w:eastAsia="Times New Roman"/>
          <w:b/>
        </w:rPr>
        <w:t> Право депутатов на объединение в депутатские группы и иные объединения депутатов</w:t>
      </w:r>
    </w:p>
    <w:p w14:paraId="19C5FB99" w14:textId="77777777" w:rsidR="0059287A" w:rsidRPr="0059287A" w:rsidRDefault="0059287A" w:rsidP="0059287A">
      <w:pPr>
        <w:widowControl/>
        <w:ind w:firstLine="425"/>
        <w:jc w:val="both"/>
        <w:rPr>
          <w:rFonts w:eastAsia="Times New Roman"/>
        </w:rPr>
      </w:pPr>
      <w:r w:rsidRPr="0059287A">
        <w:rPr>
          <w:rFonts w:eastAsia="Times New Roman"/>
        </w:rPr>
        <w:t>9.1. Депутаты имеют право объединяться в депутатские группы и иные объединения депутатов.</w:t>
      </w:r>
    </w:p>
    <w:p w14:paraId="5B51EB7B" w14:textId="77777777" w:rsidR="0059287A" w:rsidRPr="0059287A" w:rsidRDefault="0059287A" w:rsidP="0059287A">
      <w:pPr>
        <w:widowControl/>
        <w:ind w:firstLine="425"/>
        <w:jc w:val="both"/>
        <w:rPr>
          <w:rFonts w:eastAsia="Times New Roman"/>
        </w:rPr>
      </w:pPr>
      <w:r w:rsidRPr="0059287A">
        <w:rPr>
          <w:rFonts w:eastAsia="Times New Roman"/>
        </w:rPr>
        <w:t>9.2. Порядок образования и деятельности объединений депутатов, их права и обязанности определяются регламентом поселкового Совета депутатов.»;</w:t>
      </w:r>
    </w:p>
    <w:p w14:paraId="70C3B1C9" w14:textId="77777777" w:rsidR="0059287A" w:rsidRPr="0059287A" w:rsidRDefault="0059287A" w:rsidP="00600789">
      <w:pPr>
        <w:widowControl/>
        <w:numPr>
          <w:ilvl w:val="1"/>
          <w:numId w:val="24"/>
        </w:numPr>
        <w:autoSpaceDE/>
        <w:autoSpaceDN/>
        <w:adjustRightInd/>
        <w:ind w:firstLine="567"/>
        <w:jc w:val="both"/>
        <w:rPr>
          <w:rFonts w:eastAsia="Times New Roman"/>
        </w:rPr>
      </w:pPr>
      <w:r w:rsidRPr="0059287A">
        <w:rPr>
          <w:rFonts w:eastAsia="Times New Roman"/>
        </w:rPr>
        <w:t>Дополнить разделом 10 следующего содержания:</w:t>
      </w:r>
    </w:p>
    <w:p w14:paraId="1E885FA3" w14:textId="77777777" w:rsidR="0059287A" w:rsidRPr="0059287A" w:rsidRDefault="0059287A" w:rsidP="0059287A">
      <w:pPr>
        <w:widowControl/>
        <w:ind w:firstLine="283"/>
        <w:jc w:val="both"/>
        <w:rPr>
          <w:rFonts w:eastAsia="Times New Roman"/>
          <w:b/>
        </w:rPr>
      </w:pPr>
      <w:r w:rsidRPr="0059287A">
        <w:rPr>
          <w:rFonts w:eastAsia="Times New Roman"/>
          <w:bCs/>
        </w:rPr>
        <w:t>«</w:t>
      </w:r>
      <w:r w:rsidRPr="0059287A">
        <w:rPr>
          <w:rFonts w:eastAsia="Times New Roman"/>
          <w:b/>
          <w:bCs/>
        </w:rPr>
        <w:t>10.</w:t>
      </w:r>
      <w:r w:rsidRPr="0059287A">
        <w:rPr>
          <w:rFonts w:eastAsia="Times New Roman"/>
        </w:rPr>
        <w:t> </w:t>
      </w:r>
      <w:r w:rsidRPr="0059287A">
        <w:rPr>
          <w:rFonts w:eastAsia="Times New Roman"/>
          <w:b/>
        </w:rPr>
        <w:t>Помощники депутата</w:t>
      </w:r>
    </w:p>
    <w:p w14:paraId="70C9AE2E" w14:textId="77777777" w:rsidR="0059287A" w:rsidRPr="0059287A" w:rsidRDefault="0059287A" w:rsidP="0059287A">
      <w:pPr>
        <w:widowControl/>
        <w:ind w:left="-1" w:firstLine="426"/>
        <w:jc w:val="both"/>
        <w:rPr>
          <w:rFonts w:eastAsia="Times New Roman"/>
        </w:rPr>
      </w:pPr>
      <w:r w:rsidRPr="0059287A">
        <w:rPr>
          <w:rFonts w:eastAsia="Times New Roman"/>
        </w:rPr>
        <w:t>Депутат поселкового Совета депутатов вправе иметь помощников, работающих на общественных началах. Число помощников депутата, их права и обязанности определяются нормативным правовым актом поселкового Совета депутатов.»;</w:t>
      </w:r>
    </w:p>
    <w:p w14:paraId="042BFCDF" w14:textId="77777777" w:rsidR="0059287A" w:rsidRPr="0059287A" w:rsidRDefault="0059287A" w:rsidP="00600789">
      <w:pPr>
        <w:widowControl/>
        <w:numPr>
          <w:ilvl w:val="1"/>
          <w:numId w:val="24"/>
        </w:numPr>
        <w:autoSpaceDE/>
        <w:autoSpaceDN/>
        <w:adjustRightInd/>
        <w:ind w:firstLine="567"/>
        <w:jc w:val="both"/>
        <w:rPr>
          <w:rFonts w:eastAsia="Times New Roman"/>
        </w:rPr>
      </w:pPr>
      <w:r w:rsidRPr="0059287A">
        <w:rPr>
          <w:rFonts w:eastAsia="Times New Roman"/>
        </w:rPr>
        <w:t>Дополнить разделом 11 следующего содержания:</w:t>
      </w:r>
    </w:p>
    <w:p w14:paraId="2690A8B1" w14:textId="77777777" w:rsidR="0059287A" w:rsidRPr="0059287A" w:rsidRDefault="0059287A" w:rsidP="0059287A">
      <w:pPr>
        <w:widowControl/>
        <w:ind w:left="-1" w:firstLine="426"/>
        <w:jc w:val="both"/>
        <w:rPr>
          <w:rFonts w:eastAsia="Times New Roman"/>
          <w:b/>
        </w:rPr>
      </w:pPr>
      <w:r w:rsidRPr="0059287A">
        <w:rPr>
          <w:rFonts w:eastAsia="Times New Roman"/>
          <w:bCs/>
        </w:rPr>
        <w:t>«</w:t>
      </w:r>
      <w:r w:rsidRPr="0059287A">
        <w:rPr>
          <w:rFonts w:eastAsia="Times New Roman"/>
          <w:b/>
          <w:bCs/>
        </w:rPr>
        <w:t xml:space="preserve">11. </w:t>
      </w:r>
      <w:r w:rsidRPr="0059287A">
        <w:rPr>
          <w:rFonts w:eastAsia="Times New Roman"/>
          <w:b/>
        </w:rPr>
        <w:t>Ответственность за посягательства на честь и достоинство депутата, члена выборного органа местного самоуправления, выборного должностного лица местного самоуправления</w:t>
      </w:r>
    </w:p>
    <w:p w14:paraId="16A45230" w14:textId="77777777" w:rsidR="0059287A" w:rsidRPr="0059287A" w:rsidRDefault="0059287A" w:rsidP="0059287A">
      <w:pPr>
        <w:widowControl/>
        <w:ind w:firstLine="425"/>
        <w:jc w:val="both"/>
        <w:rPr>
          <w:rFonts w:eastAsia="Times New Roman"/>
        </w:rPr>
      </w:pPr>
      <w:r w:rsidRPr="0059287A">
        <w:rPr>
          <w:rFonts w:eastAsia="Times New Roman"/>
        </w:rPr>
        <w:t xml:space="preserve">Лица, посягающие на честь и достоинство депутата, члена выборного органа местного самоуправления, выборного должностного лица местного самоуправления, а также воздействующие в какой бы то ни было форме на депутата, члена выборного органа местного самоуправления, выборного должностного лица местного самоуправления и членов их семей с целью воспрепятствовать осуществлению полномочий либо добиться принятия решения в чью-либо пользу, несут ответственность в соответствии с </w:t>
      </w:r>
      <w:hyperlink r:id="rId21" w:history="1">
        <w:r w:rsidRPr="0059287A">
          <w:rPr>
            <w:rFonts w:eastAsia="Times New Roman"/>
          </w:rPr>
          <w:t>законодательством</w:t>
        </w:r>
      </w:hyperlink>
      <w:r w:rsidRPr="0059287A">
        <w:rPr>
          <w:rFonts w:eastAsia="Times New Roman"/>
        </w:rPr>
        <w:t>.»;</w:t>
      </w:r>
    </w:p>
    <w:p w14:paraId="38F1C4A5" w14:textId="77777777" w:rsidR="0059287A" w:rsidRPr="0059287A" w:rsidRDefault="0059287A" w:rsidP="0059287A">
      <w:pPr>
        <w:widowControl/>
        <w:ind w:firstLine="425"/>
        <w:jc w:val="both"/>
        <w:rPr>
          <w:rFonts w:eastAsia="Times New Roman"/>
          <w:b/>
          <w:bCs/>
        </w:rPr>
      </w:pPr>
      <w:r w:rsidRPr="0059287A">
        <w:rPr>
          <w:rFonts w:eastAsia="Times New Roman"/>
        </w:rPr>
        <w:t>1.11.</w:t>
      </w:r>
      <w:r w:rsidRPr="0059287A">
        <w:rPr>
          <w:rFonts w:eastAsia="Times New Roman"/>
        </w:rPr>
        <w:tab/>
        <w:t>Дополнить разделом 12 следующего содержания:</w:t>
      </w:r>
    </w:p>
    <w:p w14:paraId="2E11B32D" w14:textId="77777777" w:rsidR="0059287A" w:rsidRPr="0059287A" w:rsidRDefault="0059287A" w:rsidP="0059287A">
      <w:pPr>
        <w:widowControl/>
        <w:ind w:hanging="1"/>
        <w:jc w:val="both"/>
        <w:rPr>
          <w:rFonts w:eastAsia="Times New Roman"/>
          <w:b/>
        </w:rPr>
      </w:pPr>
      <w:r w:rsidRPr="0059287A">
        <w:rPr>
          <w:rFonts w:eastAsia="Times New Roman"/>
        </w:rPr>
        <w:t>«</w:t>
      </w:r>
      <w:r w:rsidRPr="0059287A">
        <w:rPr>
          <w:rFonts w:eastAsia="Times New Roman"/>
          <w:b/>
        </w:rPr>
        <w:t>12. Ответственность за невыполнение законных требований депутата, члена выборного органа местного самоуправления, выборного должностного лица местного самоуправления</w:t>
      </w:r>
    </w:p>
    <w:p w14:paraId="781398E4" w14:textId="77777777" w:rsidR="0059287A" w:rsidRPr="0059287A" w:rsidRDefault="0059287A" w:rsidP="0059287A">
      <w:pPr>
        <w:widowControl/>
        <w:ind w:firstLine="425"/>
        <w:jc w:val="both"/>
        <w:rPr>
          <w:rFonts w:eastAsia="Times New Roman"/>
        </w:rPr>
      </w:pPr>
      <w:r w:rsidRPr="0059287A">
        <w:rPr>
          <w:rFonts w:eastAsia="Times New Roman"/>
        </w:rPr>
        <w:t xml:space="preserve">Невыполнение должностными лицами органов местного самоуправления, законных требований депутата, члена выборного органа местного самоуправления, выборного должностного лица местного самоуправления либо создание препятствий в их работе, несоблюдение установленных Законом Республики Саха (Якутия) от 10 ноября 2010 г. 865-З N 631-IV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Саха (Якутия)», настоящим Положением сроков и порядка предоставления информации или предоставление заведомо ложной информации влекут за собой ответственность, предусмотренную </w:t>
      </w:r>
      <w:hyperlink r:id="rId22" w:history="1">
        <w:r w:rsidRPr="0059287A">
          <w:rPr>
            <w:rFonts w:eastAsia="Times New Roman"/>
          </w:rPr>
          <w:t>административным законодательством</w:t>
        </w:r>
      </w:hyperlink>
      <w:r w:rsidRPr="0059287A">
        <w:rPr>
          <w:rFonts w:eastAsia="Times New Roman"/>
        </w:rPr>
        <w:t>.».</w:t>
      </w:r>
    </w:p>
    <w:p w14:paraId="22DD50FA" w14:textId="77777777" w:rsidR="0059287A" w:rsidRPr="0059287A" w:rsidRDefault="0059287A" w:rsidP="0059287A">
      <w:pPr>
        <w:widowControl/>
        <w:ind w:firstLine="425"/>
        <w:jc w:val="both"/>
        <w:rPr>
          <w:rFonts w:eastAsia="Times New Roman"/>
          <w:b/>
          <w:bCs/>
        </w:rPr>
      </w:pPr>
    </w:p>
    <w:p w14:paraId="1F783AE6" w14:textId="77777777" w:rsidR="0059287A" w:rsidRPr="0059287A" w:rsidRDefault="0059287A" w:rsidP="00600789">
      <w:pPr>
        <w:widowControl/>
        <w:numPr>
          <w:ilvl w:val="0"/>
          <w:numId w:val="24"/>
        </w:numPr>
        <w:autoSpaceDE/>
        <w:autoSpaceDN/>
        <w:adjustRightInd/>
        <w:ind w:firstLine="567"/>
        <w:jc w:val="both"/>
        <w:rPr>
          <w:rFonts w:eastAsia="Times New Roman"/>
        </w:rPr>
      </w:pPr>
      <w:r w:rsidRPr="0059287A">
        <w:rPr>
          <w:rFonts w:eastAsia="Times New Roman"/>
        </w:rPr>
        <w:t>Настоящее решение вступает в законную силу после его официального опубликования (обнародования).</w:t>
      </w:r>
    </w:p>
    <w:p w14:paraId="6278463F" w14:textId="77777777" w:rsidR="0059287A" w:rsidRPr="0059287A" w:rsidRDefault="0059287A" w:rsidP="00600789">
      <w:pPr>
        <w:widowControl/>
        <w:numPr>
          <w:ilvl w:val="0"/>
          <w:numId w:val="24"/>
        </w:numPr>
        <w:autoSpaceDE/>
        <w:autoSpaceDN/>
        <w:adjustRightInd/>
        <w:ind w:firstLine="567"/>
        <w:jc w:val="both"/>
        <w:rPr>
          <w:rFonts w:eastAsia="Times New Roman"/>
        </w:rPr>
      </w:pPr>
      <w:r w:rsidRPr="0059287A">
        <w:rPr>
          <w:rFonts w:eastAsia="Times New Roman"/>
        </w:rPr>
        <w:t>Опубликовать настоящее решение в информационном бюллетене «Вестник Айхала» и разместить на официальном сайте Администрации МО «Поселок Айхал» (</w:t>
      </w:r>
      <w:hyperlink r:id="rId23" w:history="1">
        <w:r w:rsidRPr="0059287A">
          <w:rPr>
            <w:rFonts w:eastAsia="Times New Roman"/>
            <w:color w:val="0000FF"/>
            <w:u w:val="single"/>
            <w:lang w:val="en-US"/>
          </w:rPr>
          <w:t>www</w:t>
        </w:r>
        <w:r w:rsidRPr="0059287A">
          <w:rPr>
            <w:rFonts w:eastAsia="Times New Roman"/>
            <w:color w:val="0000FF"/>
            <w:u w:val="single"/>
          </w:rPr>
          <w:t>.мо-айхал.рф</w:t>
        </w:r>
      </w:hyperlink>
      <w:r w:rsidRPr="0059287A">
        <w:rPr>
          <w:rFonts w:eastAsia="Times New Roman"/>
        </w:rPr>
        <w:t>).</w:t>
      </w:r>
    </w:p>
    <w:p w14:paraId="3B2BBDAC" w14:textId="77777777" w:rsidR="0059287A" w:rsidRPr="0059287A" w:rsidRDefault="0059287A" w:rsidP="00600789">
      <w:pPr>
        <w:widowControl/>
        <w:numPr>
          <w:ilvl w:val="0"/>
          <w:numId w:val="24"/>
        </w:numPr>
        <w:autoSpaceDE/>
        <w:autoSpaceDN/>
        <w:adjustRightInd/>
        <w:ind w:firstLine="556"/>
        <w:jc w:val="both"/>
        <w:rPr>
          <w:rFonts w:eastAsia="Times New Roman"/>
        </w:rPr>
      </w:pPr>
      <w:r w:rsidRPr="0059287A">
        <w:rPr>
          <w:rFonts w:eastAsia="Times New Roman"/>
        </w:rPr>
        <w:t xml:space="preserve">Контроль исполнения настоящего решения возложить на </w:t>
      </w:r>
      <w:r w:rsidRPr="0059287A">
        <w:rPr>
          <w:rFonts w:eastAsia="Times New Roman"/>
          <w:bCs/>
        </w:rPr>
        <w:t>Председателя поселкового Совета депутатов.</w:t>
      </w:r>
    </w:p>
    <w:p w14:paraId="181840B6" w14:textId="77777777" w:rsidR="0059287A" w:rsidRPr="0059287A" w:rsidRDefault="0059287A" w:rsidP="0059287A">
      <w:pPr>
        <w:widowControl/>
        <w:tabs>
          <w:tab w:val="left" w:pos="0"/>
        </w:tabs>
        <w:autoSpaceDE/>
        <w:autoSpaceDN/>
        <w:adjustRightInd/>
        <w:jc w:val="both"/>
        <w:rPr>
          <w:rFonts w:eastAsia="Times New Roman"/>
        </w:rPr>
      </w:pPr>
    </w:p>
    <w:p w14:paraId="757735B2" w14:textId="77777777" w:rsidR="0059287A" w:rsidRPr="0059287A" w:rsidRDefault="0059287A" w:rsidP="0059287A">
      <w:pPr>
        <w:widowControl/>
        <w:tabs>
          <w:tab w:val="left" w:pos="0"/>
        </w:tabs>
        <w:autoSpaceDE/>
        <w:autoSpaceDN/>
        <w:adjustRightInd/>
        <w:jc w:val="both"/>
        <w:rPr>
          <w:rFonts w:eastAsia="Times New Roman"/>
        </w:rPr>
      </w:pPr>
    </w:p>
    <w:p w14:paraId="7953D49D" w14:textId="77777777" w:rsidR="0059287A" w:rsidRPr="0059287A" w:rsidRDefault="0059287A" w:rsidP="0059287A">
      <w:pPr>
        <w:widowControl/>
        <w:tabs>
          <w:tab w:val="left" w:pos="0"/>
        </w:tabs>
        <w:autoSpaceDE/>
        <w:autoSpaceDN/>
        <w:adjustRightInd/>
        <w:jc w:val="both"/>
        <w:rPr>
          <w:rFonts w:eastAsia="Times New Roman"/>
        </w:rPr>
      </w:pPr>
    </w:p>
    <w:tbl>
      <w:tblPr>
        <w:tblW w:w="5000" w:type="pct"/>
        <w:tblLook w:val="04A0" w:firstRow="1" w:lastRow="0" w:firstColumn="1" w:lastColumn="0" w:noHBand="0" w:noVBand="1"/>
      </w:tblPr>
      <w:tblGrid>
        <w:gridCol w:w="4819"/>
        <w:gridCol w:w="4819"/>
      </w:tblGrid>
      <w:tr w:rsidR="0059287A" w:rsidRPr="0059287A" w14:paraId="15D09662" w14:textId="77777777" w:rsidTr="000D265A">
        <w:tc>
          <w:tcPr>
            <w:tcW w:w="2500" w:type="pct"/>
          </w:tcPr>
          <w:p w14:paraId="20107B0E" w14:textId="77777777" w:rsidR="0059287A" w:rsidRPr="0059287A" w:rsidRDefault="0059287A" w:rsidP="0059287A">
            <w:pPr>
              <w:widowControl/>
              <w:autoSpaceDE/>
              <w:autoSpaceDN/>
              <w:adjustRightInd/>
              <w:jc w:val="both"/>
              <w:rPr>
                <w:rFonts w:eastAsia="Times New Roman"/>
                <w:b/>
              </w:rPr>
            </w:pPr>
            <w:r w:rsidRPr="0059287A">
              <w:rPr>
                <w:rFonts w:eastAsia="Times New Roman"/>
                <w:b/>
              </w:rPr>
              <w:t>Глава поселка</w:t>
            </w:r>
          </w:p>
          <w:p w14:paraId="334D90D8" w14:textId="77777777" w:rsidR="0059287A" w:rsidRPr="0059287A" w:rsidRDefault="0059287A" w:rsidP="0059287A">
            <w:pPr>
              <w:widowControl/>
              <w:autoSpaceDE/>
              <w:autoSpaceDN/>
              <w:adjustRightInd/>
              <w:jc w:val="both"/>
              <w:rPr>
                <w:rFonts w:eastAsia="Times New Roman"/>
                <w:b/>
              </w:rPr>
            </w:pPr>
          </w:p>
          <w:p w14:paraId="41BA7042" w14:textId="77777777" w:rsidR="0059287A" w:rsidRPr="0059287A" w:rsidRDefault="0059287A" w:rsidP="0059287A">
            <w:pPr>
              <w:widowControl/>
              <w:autoSpaceDE/>
              <w:autoSpaceDN/>
              <w:adjustRightInd/>
              <w:jc w:val="both"/>
              <w:rPr>
                <w:rFonts w:eastAsia="Times New Roman"/>
                <w:b/>
              </w:rPr>
            </w:pPr>
          </w:p>
          <w:p w14:paraId="287159E3" w14:textId="77777777" w:rsidR="0059287A" w:rsidRPr="0059287A" w:rsidRDefault="0059287A" w:rsidP="0059287A">
            <w:pPr>
              <w:widowControl/>
              <w:autoSpaceDE/>
              <w:autoSpaceDN/>
              <w:adjustRightInd/>
              <w:jc w:val="both"/>
              <w:rPr>
                <w:rFonts w:eastAsia="Times New Roman"/>
              </w:rPr>
            </w:pPr>
            <w:r w:rsidRPr="0059287A">
              <w:rPr>
                <w:rFonts w:eastAsia="Times New Roman"/>
                <w:b/>
              </w:rPr>
              <w:t>_______________________ Г.Ш. Петровская</w:t>
            </w:r>
          </w:p>
        </w:tc>
        <w:tc>
          <w:tcPr>
            <w:tcW w:w="2500" w:type="pct"/>
          </w:tcPr>
          <w:p w14:paraId="1F921F00" w14:textId="77777777" w:rsidR="0059287A" w:rsidRPr="0059287A" w:rsidRDefault="0059287A" w:rsidP="0059287A">
            <w:pPr>
              <w:widowControl/>
              <w:tabs>
                <w:tab w:val="left" w:pos="360"/>
              </w:tabs>
              <w:autoSpaceDE/>
              <w:autoSpaceDN/>
              <w:adjustRightInd/>
              <w:jc w:val="right"/>
              <w:rPr>
                <w:rFonts w:eastAsia="Times New Roman"/>
                <w:b/>
              </w:rPr>
            </w:pPr>
            <w:r w:rsidRPr="0059287A">
              <w:rPr>
                <w:rFonts w:eastAsia="Times New Roman"/>
                <w:b/>
              </w:rPr>
              <w:t>Председатель</w:t>
            </w:r>
          </w:p>
          <w:p w14:paraId="43BC0C0E" w14:textId="77777777" w:rsidR="0059287A" w:rsidRPr="0059287A" w:rsidRDefault="0059287A" w:rsidP="0059287A">
            <w:pPr>
              <w:widowControl/>
              <w:tabs>
                <w:tab w:val="left" w:pos="360"/>
              </w:tabs>
              <w:autoSpaceDE/>
              <w:autoSpaceDN/>
              <w:adjustRightInd/>
              <w:jc w:val="right"/>
              <w:rPr>
                <w:rFonts w:eastAsia="Times New Roman"/>
                <w:b/>
              </w:rPr>
            </w:pPr>
            <w:r w:rsidRPr="0059287A">
              <w:rPr>
                <w:rFonts w:eastAsia="Times New Roman"/>
                <w:b/>
              </w:rPr>
              <w:t xml:space="preserve">поселкового Совета депутатов </w:t>
            </w:r>
          </w:p>
          <w:p w14:paraId="202752C0" w14:textId="77777777" w:rsidR="0059287A" w:rsidRPr="0059287A" w:rsidRDefault="0059287A" w:rsidP="0059287A">
            <w:pPr>
              <w:widowControl/>
              <w:tabs>
                <w:tab w:val="left" w:pos="360"/>
              </w:tabs>
              <w:autoSpaceDE/>
              <w:autoSpaceDN/>
              <w:adjustRightInd/>
              <w:rPr>
                <w:rFonts w:eastAsia="Times New Roman"/>
                <w:b/>
              </w:rPr>
            </w:pPr>
          </w:p>
          <w:p w14:paraId="1F9E452D" w14:textId="77777777" w:rsidR="0059287A" w:rsidRPr="0059287A" w:rsidRDefault="0059287A" w:rsidP="0059287A">
            <w:pPr>
              <w:widowControl/>
              <w:tabs>
                <w:tab w:val="left" w:pos="0"/>
              </w:tabs>
              <w:autoSpaceDE/>
              <w:autoSpaceDN/>
              <w:adjustRightInd/>
              <w:jc w:val="both"/>
              <w:rPr>
                <w:rFonts w:eastAsia="Times New Roman"/>
              </w:rPr>
            </w:pPr>
            <w:r w:rsidRPr="0059287A">
              <w:rPr>
                <w:rFonts w:eastAsia="Times New Roman"/>
                <w:b/>
              </w:rPr>
              <w:t>________________________ С.А. Домброван</w:t>
            </w:r>
          </w:p>
        </w:tc>
      </w:tr>
    </w:tbl>
    <w:p w14:paraId="7E25E891" w14:textId="77777777" w:rsidR="0059287A" w:rsidRPr="0059287A" w:rsidRDefault="0059287A" w:rsidP="0059287A">
      <w:pPr>
        <w:widowControl/>
        <w:autoSpaceDE/>
        <w:autoSpaceDN/>
        <w:adjustRightInd/>
        <w:jc w:val="center"/>
        <w:rPr>
          <w:rFonts w:eastAsia="Times New Roman"/>
          <w:b/>
        </w:rPr>
        <w:sectPr w:rsidR="0059287A" w:rsidRPr="0059287A" w:rsidSect="00720785">
          <w:headerReference w:type="even" r:id="rId24"/>
          <w:headerReference w:type="default" r:id="rId25"/>
          <w:footerReference w:type="even" r:id="rId26"/>
          <w:footerReference w:type="default" r:id="rId27"/>
          <w:headerReference w:type="first" r:id="rId28"/>
          <w:footerReference w:type="first" r:id="rId29"/>
          <w:pgSz w:w="11906" w:h="16838"/>
          <w:pgMar w:top="1134" w:right="567" w:bottom="1134" w:left="1701" w:header="709" w:footer="709" w:gutter="0"/>
          <w:cols w:space="708"/>
          <w:titlePg/>
          <w:docGrid w:linePitch="360"/>
        </w:sectPr>
      </w:pPr>
    </w:p>
    <w:p w14:paraId="0F580102" w14:textId="77777777" w:rsidR="0059287A" w:rsidRPr="0059287A" w:rsidRDefault="0059287A" w:rsidP="0059287A">
      <w:pPr>
        <w:widowControl/>
        <w:autoSpaceDE/>
        <w:autoSpaceDN/>
        <w:adjustRightInd/>
        <w:ind w:left="720"/>
        <w:jc w:val="right"/>
        <w:rPr>
          <w:rFonts w:eastAsia="Times New Roman"/>
          <w:szCs w:val="18"/>
        </w:rPr>
      </w:pPr>
      <w:r w:rsidRPr="0059287A">
        <w:rPr>
          <w:rFonts w:eastAsia="Times New Roman"/>
          <w:szCs w:val="18"/>
        </w:rPr>
        <w:t>Приложение №1</w:t>
      </w:r>
    </w:p>
    <w:p w14:paraId="3E2B66CB" w14:textId="77777777" w:rsidR="0059287A" w:rsidRPr="0059287A" w:rsidRDefault="0059287A" w:rsidP="0059287A">
      <w:pPr>
        <w:widowControl/>
        <w:autoSpaceDE/>
        <w:autoSpaceDN/>
        <w:adjustRightInd/>
        <w:jc w:val="right"/>
        <w:rPr>
          <w:rFonts w:eastAsia="Times New Roman"/>
          <w:szCs w:val="18"/>
        </w:rPr>
      </w:pPr>
    </w:p>
    <w:p w14:paraId="22135503"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УТВЕРЖДЕНО</w:t>
      </w:r>
    </w:p>
    <w:p w14:paraId="5AB110B5"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решением поселкового Совета депутатов</w:t>
      </w:r>
    </w:p>
    <w:p w14:paraId="55DAC792"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от 22 мая 2007 г. № 22-3,</w:t>
      </w:r>
    </w:p>
    <w:p w14:paraId="45270162"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в редакции решений</w:t>
      </w:r>
    </w:p>
    <w:p w14:paraId="046CE22C"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от 29 января 2010 г. № 30-7,</w:t>
      </w:r>
    </w:p>
    <w:p w14:paraId="602D7618"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от 26 апреля 2011 г. № 44-20,</w:t>
      </w:r>
    </w:p>
    <w:p w14:paraId="4B1854D4"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от 10 октября 2012 г. № 60-8,</w:t>
      </w:r>
    </w:p>
    <w:p w14:paraId="7F7B283F" w14:textId="77777777" w:rsidR="0059287A" w:rsidRPr="0059287A" w:rsidRDefault="0059287A" w:rsidP="0059287A">
      <w:pPr>
        <w:widowControl/>
        <w:autoSpaceDE/>
        <w:autoSpaceDN/>
        <w:adjustRightInd/>
        <w:jc w:val="right"/>
        <w:rPr>
          <w:rFonts w:eastAsia="Times New Roman"/>
          <w:szCs w:val="18"/>
        </w:rPr>
      </w:pPr>
      <w:r w:rsidRPr="0059287A">
        <w:rPr>
          <w:rFonts w:eastAsia="Times New Roman"/>
          <w:szCs w:val="18"/>
        </w:rPr>
        <w:t>от 29 сентября 2021 г. № 66-10.</w:t>
      </w:r>
    </w:p>
    <w:p w14:paraId="32C3F3EC" w14:textId="77777777" w:rsidR="0059287A" w:rsidRPr="0059287A" w:rsidRDefault="0059287A" w:rsidP="0059287A">
      <w:pPr>
        <w:widowControl/>
        <w:autoSpaceDE/>
        <w:autoSpaceDN/>
        <w:adjustRightInd/>
        <w:ind w:left="4536"/>
        <w:jc w:val="center"/>
        <w:rPr>
          <w:rFonts w:eastAsia="Times New Roman"/>
          <w:sz w:val="18"/>
          <w:szCs w:val="18"/>
        </w:rPr>
      </w:pPr>
    </w:p>
    <w:p w14:paraId="2271621A" w14:textId="77777777" w:rsidR="0059287A" w:rsidRPr="0059287A" w:rsidRDefault="0059287A" w:rsidP="0059287A">
      <w:pPr>
        <w:widowControl/>
        <w:autoSpaceDE/>
        <w:autoSpaceDN/>
        <w:adjustRightInd/>
        <w:jc w:val="both"/>
        <w:rPr>
          <w:rFonts w:eastAsia="Times New Roman"/>
          <w:sz w:val="20"/>
          <w:szCs w:val="20"/>
        </w:rPr>
      </w:pPr>
    </w:p>
    <w:p w14:paraId="72CD5037" w14:textId="77777777" w:rsidR="0059287A" w:rsidRPr="0059287A" w:rsidRDefault="0059287A" w:rsidP="0059287A">
      <w:pPr>
        <w:widowControl/>
        <w:autoSpaceDE/>
        <w:autoSpaceDN/>
        <w:adjustRightInd/>
        <w:jc w:val="center"/>
        <w:rPr>
          <w:rFonts w:eastAsia="Times New Roman"/>
          <w:b/>
        </w:rPr>
      </w:pPr>
      <w:r w:rsidRPr="0059287A">
        <w:rPr>
          <w:rFonts w:eastAsia="Times New Roman"/>
          <w:b/>
        </w:rPr>
        <w:t xml:space="preserve">ПОЛОЖЕНИЕ </w:t>
      </w:r>
    </w:p>
    <w:p w14:paraId="498B46D7" w14:textId="77777777" w:rsidR="0059287A" w:rsidRPr="0059287A" w:rsidRDefault="0059287A" w:rsidP="0059287A">
      <w:pPr>
        <w:widowControl/>
        <w:autoSpaceDE/>
        <w:autoSpaceDN/>
        <w:adjustRightInd/>
        <w:jc w:val="center"/>
        <w:rPr>
          <w:rFonts w:eastAsia="Times New Roman"/>
          <w:b/>
        </w:rPr>
      </w:pPr>
      <w:r w:rsidRPr="0059287A">
        <w:rPr>
          <w:rFonts w:eastAsia="Times New Roman"/>
          <w:b/>
        </w:rPr>
        <w:t xml:space="preserve">о порядке предоставления депутатам поселкового Совета депутатов, </w:t>
      </w:r>
    </w:p>
    <w:p w14:paraId="7F297F7E" w14:textId="77777777" w:rsidR="0059287A" w:rsidRPr="0059287A" w:rsidRDefault="0059287A" w:rsidP="0059287A">
      <w:pPr>
        <w:widowControl/>
        <w:autoSpaceDE/>
        <w:autoSpaceDN/>
        <w:adjustRightInd/>
        <w:jc w:val="center"/>
        <w:rPr>
          <w:rFonts w:eastAsia="Times New Roman"/>
          <w:b/>
        </w:rPr>
      </w:pPr>
      <w:r w:rsidRPr="0059287A">
        <w:rPr>
          <w:rFonts w:eastAsia="Times New Roman"/>
          <w:b/>
        </w:rPr>
        <w:t xml:space="preserve">работающим на непостоянной основе, гарантий, компенсаций и выплат, </w:t>
      </w:r>
    </w:p>
    <w:p w14:paraId="760CF95C" w14:textId="77777777" w:rsidR="0059287A" w:rsidRPr="0059287A" w:rsidRDefault="0059287A" w:rsidP="0059287A">
      <w:pPr>
        <w:widowControl/>
        <w:autoSpaceDE/>
        <w:autoSpaceDN/>
        <w:adjustRightInd/>
        <w:jc w:val="center"/>
        <w:rPr>
          <w:rFonts w:eastAsia="Times New Roman"/>
          <w:b/>
        </w:rPr>
      </w:pPr>
      <w:r w:rsidRPr="0059287A">
        <w:rPr>
          <w:rFonts w:eastAsia="Times New Roman"/>
          <w:b/>
        </w:rPr>
        <w:t>связанных с осуществлением ими депутатских полномочий</w:t>
      </w:r>
    </w:p>
    <w:p w14:paraId="6AC73089" w14:textId="77777777" w:rsidR="0059287A" w:rsidRPr="0059287A" w:rsidRDefault="0059287A" w:rsidP="0059287A">
      <w:pPr>
        <w:widowControl/>
        <w:autoSpaceDE/>
        <w:autoSpaceDN/>
        <w:adjustRightInd/>
        <w:jc w:val="center"/>
        <w:rPr>
          <w:rFonts w:eastAsia="Times New Roman"/>
          <w:b/>
        </w:rPr>
      </w:pPr>
    </w:p>
    <w:p w14:paraId="769DEA2F"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Настоящее Положение разработано в соответствии со ст.170 Трудового Кодекса РФ, ст.35 Федерального закона от 06.10.02 г. № 131-ФЗ «Об общих принципах организации местного самоуправления в Российской Федерации», ст. 7 Европейской хартии местного самоуправления, ст.ст. 1, 11 Закона РС (Я) от 10.11.2010г. 865-З №631-</w:t>
      </w:r>
      <w:r w:rsidRPr="0059287A">
        <w:rPr>
          <w:rFonts w:eastAsia="Times New Roman"/>
          <w:lang w:val="en-US"/>
        </w:rPr>
        <w:t>IV</w:t>
      </w:r>
      <w:r w:rsidRPr="0059287A">
        <w:rPr>
          <w:rFonts w:eastAsia="Times New Roman"/>
        </w:rPr>
        <w:t xml:space="preserve">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Саха (Якутия)», ст.13 Регламента поселкового Совета депутатов.</w:t>
      </w:r>
    </w:p>
    <w:p w14:paraId="232DF500" w14:textId="77777777" w:rsidR="0059287A" w:rsidRPr="0059287A" w:rsidRDefault="0059287A" w:rsidP="0059287A">
      <w:pPr>
        <w:widowControl/>
        <w:autoSpaceDE/>
        <w:autoSpaceDN/>
        <w:adjustRightInd/>
        <w:ind w:firstLine="540"/>
        <w:jc w:val="both"/>
        <w:rPr>
          <w:rFonts w:eastAsia="Times New Roman"/>
          <w:i/>
          <w:sz w:val="18"/>
          <w:szCs w:val="18"/>
        </w:rPr>
      </w:pPr>
      <w:r w:rsidRPr="0059287A">
        <w:rPr>
          <w:rFonts w:eastAsia="Times New Roman"/>
          <w:i/>
          <w:sz w:val="18"/>
          <w:szCs w:val="18"/>
        </w:rPr>
        <w:t>(в редакции Решения сессии АПС от 26.04.2011г. №44-20)</w:t>
      </w:r>
    </w:p>
    <w:p w14:paraId="351CD871" w14:textId="77777777" w:rsidR="0059287A" w:rsidRPr="0059287A" w:rsidRDefault="0059287A" w:rsidP="0059287A">
      <w:pPr>
        <w:widowControl/>
        <w:autoSpaceDE/>
        <w:autoSpaceDN/>
        <w:adjustRightInd/>
        <w:ind w:firstLine="540"/>
        <w:jc w:val="both"/>
        <w:rPr>
          <w:rFonts w:eastAsia="Times New Roman"/>
        </w:rPr>
      </w:pPr>
    </w:p>
    <w:p w14:paraId="2EA83FEB" w14:textId="77777777" w:rsidR="0059287A" w:rsidRPr="0059287A" w:rsidRDefault="0059287A" w:rsidP="00600789">
      <w:pPr>
        <w:widowControl/>
        <w:numPr>
          <w:ilvl w:val="0"/>
          <w:numId w:val="25"/>
        </w:numPr>
        <w:autoSpaceDE/>
        <w:autoSpaceDN/>
        <w:adjustRightInd/>
        <w:jc w:val="center"/>
        <w:rPr>
          <w:rFonts w:eastAsia="Times New Roman"/>
          <w:b/>
        </w:rPr>
      </w:pPr>
      <w:r w:rsidRPr="0059287A">
        <w:rPr>
          <w:rFonts w:eastAsia="Times New Roman"/>
          <w:b/>
        </w:rPr>
        <w:t>Общие положения</w:t>
      </w:r>
    </w:p>
    <w:p w14:paraId="07A8DE2F" w14:textId="77777777" w:rsidR="0059287A" w:rsidRPr="0059287A" w:rsidRDefault="0059287A" w:rsidP="00600789">
      <w:pPr>
        <w:widowControl/>
        <w:numPr>
          <w:ilvl w:val="1"/>
          <w:numId w:val="26"/>
        </w:numPr>
        <w:tabs>
          <w:tab w:val="num" w:pos="0"/>
        </w:tabs>
        <w:autoSpaceDE/>
        <w:autoSpaceDN/>
        <w:adjustRightInd/>
        <w:ind w:left="0" w:firstLine="495"/>
        <w:jc w:val="both"/>
        <w:rPr>
          <w:rFonts w:eastAsia="Times New Roman"/>
        </w:rPr>
      </w:pPr>
      <w:r w:rsidRPr="0059287A">
        <w:rPr>
          <w:rFonts w:eastAsia="Times New Roman"/>
        </w:rPr>
        <w:t>Настоящее Положение определяет гарантии осуществления полномочий депутата поселкового Совета и устанавливает порядок компенсации и выплат депутатам поселкового Совета депутатов (далее – депутаты поселкового Совета), связанных с осуществлением полномочий.</w:t>
      </w:r>
    </w:p>
    <w:p w14:paraId="7460734F" w14:textId="77777777" w:rsidR="0059287A" w:rsidRPr="0059287A" w:rsidRDefault="0059287A" w:rsidP="00600789">
      <w:pPr>
        <w:widowControl/>
        <w:numPr>
          <w:ilvl w:val="1"/>
          <w:numId w:val="26"/>
        </w:numPr>
        <w:tabs>
          <w:tab w:val="num" w:pos="0"/>
        </w:tabs>
        <w:autoSpaceDE/>
        <w:autoSpaceDN/>
        <w:adjustRightInd/>
        <w:ind w:left="0" w:firstLine="495"/>
        <w:jc w:val="both"/>
        <w:rPr>
          <w:rFonts w:eastAsia="Times New Roman"/>
        </w:rPr>
      </w:pPr>
      <w:r w:rsidRPr="0059287A">
        <w:rPr>
          <w:rFonts w:eastAsia="Times New Roman"/>
        </w:rPr>
        <w:t>Депутатам поселкового Совета, осуществляющим полномочия на непостоянной основе, гарантируются:</w:t>
      </w:r>
    </w:p>
    <w:p w14:paraId="33348D6B"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1) условия работы, обеспечивающие осуществление полномочий, заключающиеся в  предоставлении на период участия в заседаниях поселкового Совета:</w:t>
      </w:r>
    </w:p>
    <w:p w14:paraId="0222151F"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 рабочего места, оборудованного канцелярскими товарами;</w:t>
      </w:r>
    </w:p>
    <w:p w14:paraId="7090F22B"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 стационарных средств связи;</w:t>
      </w:r>
    </w:p>
    <w:p w14:paraId="03A74666" w14:textId="77777777" w:rsidR="0059287A" w:rsidRPr="0059287A" w:rsidRDefault="0059287A" w:rsidP="0059287A">
      <w:pPr>
        <w:widowControl/>
        <w:tabs>
          <w:tab w:val="num" w:pos="0"/>
        </w:tabs>
        <w:autoSpaceDE/>
        <w:autoSpaceDN/>
        <w:adjustRightInd/>
        <w:ind w:firstLine="495"/>
        <w:jc w:val="both"/>
        <w:rPr>
          <w:rFonts w:eastAsia="Times New Roman"/>
          <w:i/>
          <w:sz w:val="20"/>
          <w:szCs w:val="20"/>
        </w:rPr>
      </w:pPr>
      <w:r w:rsidRPr="0059287A">
        <w:rPr>
          <w:rFonts w:eastAsia="Times New Roman"/>
        </w:rPr>
        <w:t xml:space="preserve">2) компенсация транспортных расходов, почтовых и телеграфных отправлений, связанных с осуществлением полномочий, в порядке и на условиях, которые определяются муниципальными правовыми актами; </w:t>
      </w:r>
      <w:r w:rsidRPr="0059287A">
        <w:rPr>
          <w:rFonts w:eastAsia="Times New Roman"/>
          <w:i/>
          <w:sz w:val="18"/>
          <w:szCs w:val="18"/>
        </w:rPr>
        <w:t xml:space="preserve">(в редакции решением ПС от 22.09.2021г. </w:t>
      </w:r>
      <w:r w:rsidRPr="0059287A">
        <w:rPr>
          <w:rFonts w:eastAsia="Times New Roman"/>
          <w:i/>
          <w:sz w:val="18"/>
          <w:szCs w:val="18"/>
          <w:lang w:val="en-US"/>
        </w:rPr>
        <w:t>IV</w:t>
      </w:r>
      <w:r w:rsidRPr="0059287A">
        <w:rPr>
          <w:rFonts w:eastAsia="Times New Roman"/>
          <w:i/>
          <w:sz w:val="18"/>
          <w:szCs w:val="18"/>
        </w:rPr>
        <w:t>-№66-10</w:t>
      </w:r>
      <w:r w:rsidRPr="0059287A">
        <w:rPr>
          <w:rFonts w:eastAsia="Times New Roman"/>
          <w:i/>
          <w:sz w:val="20"/>
          <w:szCs w:val="20"/>
        </w:rPr>
        <w:t>)</w:t>
      </w:r>
    </w:p>
    <w:p w14:paraId="43447B51"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3) возмещение расходов, связанных со служебной командировкой, а также с повышением квалификации;</w:t>
      </w:r>
    </w:p>
    <w:p w14:paraId="353B981C"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4) получение в установленном порядке от уполномоченных лиц информации и материалов, необходимых для осуществления полномочий, информирование населения о работе депутата;</w:t>
      </w:r>
    </w:p>
    <w:p w14:paraId="4A47412A"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5) возмещение средней заработной платы депутата, не выплаченной ему по основному месту работы за время исполнения депутатских полномочий;</w:t>
      </w:r>
    </w:p>
    <w:p w14:paraId="2A9BBDAD" w14:textId="77777777" w:rsidR="0059287A" w:rsidRPr="0059287A" w:rsidRDefault="0059287A" w:rsidP="0059287A">
      <w:pPr>
        <w:widowControl/>
        <w:tabs>
          <w:tab w:val="num" w:pos="0"/>
        </w:tabs>
        <w:autoSpaceDE/>
        <w:autoSpaceDN/>
        <w:adjustRightInd/>
        <w:ind w:firstLine="495"/>
        <w:jc w:val="both"/>
        <w:rPr>
          <w:rFonts w:eastAsia="Times New Roman"/>
        </w:rPr>
      </w:pPr>
      <w:r w:rsidRPr="0059287A">
        <w:rPr>
          <w:rFonts w:eastAsia="Times New Roman"/>
        </w:rPr>
        <w:t>6) поощрительные выплаты.</w:t>
      </w:r>
      <w:r w:rsidRPr="0059287A">
        <w:rPr>
          <w:rFonts w:eastAsia="Times New Roman"/>
          <w:sz w:val="20"/>
          <w:szCs w:val="20"/>
        </w:rPr>
        <w:t xml:space="preserve"> </w:t>
      </w:r>
      <w:r w:rsidRPr="0059287A">
        <w:rPr>
          <w:rFonts w:eastAsia="Times New Roman"/>
          <w:i/>
          <w:sz w:val="18"/>
          <w:szCs w:val="18"/>
        </w:rPr>
        <w:t>(в редакции Решения сессии АПС от 26.04.2011г. № 44-20)</w:t>
      </w:r>
      <w:r w:rsidRPr="0059287A">
        <w:rPr>
          <w:rFonts w:eastAsia="Times New Roman"/>
        </w:rPr>
        <w:t>.</w:t>
      </w:r>
    </w:p>
    <w:p w14:paraId="33C87263" w14:textId="77777777" w:rsidR="0059287A" w:rsidRPr="0059287A" w:rsidRDefault="0059287A" w:rsidP="0059287A">
      <w:pPr>
        <w:widowControl/>
        <w:tabs>
          <w:tab w:val="num" w:pos="0"/>
        </w:tabs>
        <w:autoSpaceDE/>
        <w:autoSpaceDN/>
        <w:adjustRightInd/>
        <w:ind w:firstLine="468"/>
        <w:jc w:val="both"/>
        <w:rPr>
          <w:rFonts w:eastAsia="Times New Roman"/>
        </w:rPr>
      </w:pPr>
    </w:p>
    <w:p w14:paraId="2BD8FFF5" w14:textId="77777777" w:rsidR="0059287A" w:rsidRPr="0059287A" w:rsidRDefault="0059287A" w:rsidP="0059287A">
      <w:pPr>
        <w:widowControl/>
        <w:autoSpaceDE/>
        <w:autoSpaceDN/>
        <w:adjustRightInd/>
        <w:ind w:left="540"/>
        <w:jc w:val="center"/>
        <w:rPr>
          <w:rFonts w:eastAsia="Times New Roman"/>
          <w:b/>
        </w:rPr>
      </w:pPr>
      <w:r w:rsidRPr="0059287A">
        <w:rPr>
          <w:rFonts w:eastAsia="Times New Roman"/>
          <w:b/>
        </w:rPr>
        <w:t>2. Порядок предоставления компенсаций депутатам поселкового Совета депутатов в случае потери ими зарплаты при исполнении своих обязанностей, связанных с освобождением их от работы</w:t>
      </w:r>
    </w:p>
    <w:p w14:paraId="3EE01220"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2.1. Работодатели обязаны беспрепятственно освобождать депутатов от выполнения производственных и служебных обязанностей, при этом с депутата снимается обязанность выполнения работы, устанавливаемой в виде конкретных показателей.</w:t>
      </w:r>
    </w:p>
    <w:p w14:paraId="35243157"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2.2. Секретариат поселкового Совета и (или) депутат поселкового Совета (на основании извещения Секретариата поселкового Совета) уведомляет работодателя о возможном отсутствии на работе в связи с исполнением депутатских обязанностей, перечисленных в пункте 2.3. настоящего Положения, на основании извещения Секретариата поселкового Совета.</w:t>
      </w:r>
    </w:p>
    <w:p w14:paraId="488596AB" w14:textId="77777777" w:rsidR="0059287A" w:rsidRPr="0059287A" w:rsidRDefault="0059287A" w:rsidP="0059287A">
      <w:pPr>
        <w:widowControl/>
        <w:autoSpaceDE/>
        <w:autoSpaceDN/>
        <w:adjustRightInd/>
        <w:ind w:left="72" w:firstLine="468"/>
        <w:jc w:val="both"/>
        <w:rPr>
          <w:rFonts w:eastAsia="Times New Roman"/>
        </w:rPr>
      </w:pPr>
      <w:r w:rsidRPr="0059287A">
        <w:rPr>
          <w:rFonts w:eastAsia="Times New Roman"/>
        </w:rPr>
        <w:t>2.3. Депутаты поселкового Совета освобождаются от выполнения производственных или служебных обязанностей с возмещением им расходов, связанных с депутатской деятельностью, в случае отказа работодателя выплачивать ему заработную плату в полном объеме на время:</w:t>
      </w:r>
    </w:p>
    <w:p w14:paraId="47F20393" w14:textId="77777777" w:rsidR="0059287A" w:rsidRPr="0059287A" w:rsidRDefault="0059287A" w:rsidP="0059287A">
      <w:pPr>
        <w:widowControl/>
        <w:autoSpaceDE/>
        <w:autoSpaceDN/>
        <w:adjustRightInd/>
        <w:ind w:left="72" w:firstLine="468"/>
        <w:jc w:val="both"/>
        <w:rPr>
          <w:rFonts w:eastAsia="Times New Roman"/>
        </w:rPr>
      </w:pPr>
      <w:r w:rsidRPr="0059287A">
        <w:rPr>
          <w:rFonts w:eastAsia="Times New Roman"/>
        </w:rPr>
        <w:t>- участия в работе сессий, заседаний Президиума поселкового Совета, постоянных комиссий поселкового Совета, рабочих групп и временных комиссий, образуемых решением поселкового Совета;</w:t>
      </w:r>
    </w:p>
    <w:p w14:paraId="2A7FF5FF" w14:textId="77777777" w:rsidR="0059287A" w:rsidRPr="0059287A" w:rsidRDefault="0059287A" w:rsidP="0059287A">
      <w:pPr>
        <w:widowControl/>
        <w:autoSpaceDE/>
        <w:autoSpaceDN/>
        <w:adjustRightInd/>
        <w:ind w:left="72" w:firstLine="468"/>
        <w:jc w:val="both"/>
        <w:rPr>
          <w:rFonts w:eastAsia="Times New Roman"/>
        </w:rPr>
      </w:pPr>
      <w:r w:rsidRPr="0059287A">
        <w:rPr>
          <w:rFonts w:eastAsia="Times New Roman"/>
        </w:rPr>
        <w:t>- исполнения поручений, определенных решениями поселкового Совета;</w:t>
      </w:r>
    </w:p>
    <w:p w14:paraId="0A0CF814"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работы с избирателями (но не более трех дней в месяц)</w:t>
      </w:r>
      <w:r w:rsidRPr="0059287A">
        <w:rPr>
          <w:rFonts w:eastAsia="Times New Roman"/>
          <w:i/>
          <w:sz w:val="18"/>
          <w:szCs w:val="18"/>
        </w:rPr>
        <w:t xml:space="preserve"> (в редакции Решения сессии АПС от 26.04.2011г. № 44-20)</w:t>
      </w:r>
      <w:r w:rsidRPr="0059287A">
        <w:rPr>
          <w:rFonts w:eastAsia="Times New Roman"/>
        </w:rPr>
        <w:t>.</w:t>
      </w:r>
    </w:p>
    <w:p w14:paraId="2E95D2D6"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2.4. Для получения компенсации, депутатом представляется соответствующее заявление на имя Председателя поселкового Совета с приложением справки с места работы о размере среднего заработка и времени освобождения от работы без сохранения заработной платы в связи с осуществлением им депутатских полномочий.</w:t>
      </w:r>
    </w:p>
    <w:p w14:paraId="44C61EBA"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2.5. Работодатели, на основании извещения Секретариата поселкового Совета, при возникшей необходимости обязаны предоставить депутату расчет среднего заработка за рабочие дни и (или) рабочие часы в течение рабочего дня, использованные депутатом поселкового Совета для осуществления депутатских полномочий.</w:t>
      </w:r>
    </w:p>
    <w:p w14:paraId="7F95AE3E"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2.6. Ответственность за обоснованность и достоверность представляемых финансовых документов для предоставления компенсации возлагается на депутатов поселкового Совета.</w:t>
      </w:r>
    </w:p>
    <w:p w14:paraId="2C4A7736" w14:textId="77777777" w:rsidR="0059287A" w:rsidRPr="0059287A" w:rsidRDefault="0059287A" w:rsidP="0059287A">
      <w:pPr>
        <w:widowControl/>
        <w:autoSpaceDE/>
        <w:autoSpaceDN/>
        <w:adjustRightInd/>
        <w:ind w:firstLine="540"/>
        <w:jc w:val="both"/>
        <w:rPr>
          <w:rFonts w:eastAsia="Times New Roman"/>
        </w:rPr>
      </w:pPr>
    </w:p>
    <w:p w14:paraId="3FCC21AB" w14:textId="77777777" w:rsidR="0059287A" w:rsidRPr="0059287A" w:rsidRDefault="0059287A" w:rsidP="0059287A">
      <w:pPr>
        <w:widowControl/>
        <w:autoSpaceDE/>
        <w:autoSpaceDN/>
        <w:adjustRightInd/>
        <w:ind w:firstLine="540"/>
        <w:jc w:val="center"/>
        <w:rPr>
          <w:rFonts w:eastAsia="Times New Roman"/>
          <w:b/>
        </w:rPr>
      </w:pPr>
      <w:r w:rsidRPr="0059287A">
        <w:rPr>
          <w:rFonts w:eastAsia="Times New Roman"/>
          <w:b/>
        </w:rPr>
        <w:t xml:space="preserve">3. Порядок возмещения расходов, </w:t>
      </w:r>
    </w:p>
    <w:p w14:paraId="153468CD" w14:textId="77777777" w:rsidR="0059287A" w:rsidRPr="0059287A" w:rsidRDefault="0059287A" w:rsidP="0059287A">
      <w:pPr>
        <w:widowControl/>
        <w:autoSpaceDE/>
        <w:autoSpaceDN/>
        <w:adjustRightInd/>
        <w:ind w:firstLine="540"/>
        <w:jc w:val="center"/>
        <w:rPr>
          <w:rFonts w:eastAsia="Times New Roman"/>
          <w:b/>
        </w:rPr>
      </w:pPr>
      <w:r w:rsidRPr="0059287A">
        <w:rPr>
          <w:rFonts w:eastAsia="Times New Roman"/>
          <w:b/>
        </w:rPr>
        <w:t>связанных с исполнением депутатских полномочий</w:t>
      </w:r>
    </w:p>
    <w:p w14:paraId="16A5457C"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3.1. Возмещению подлежат расходы, связанные с исполнением депутатских полномочий, на:</w:t>
      </w:r>
    </w:p>
    <w:p w14:paraId="5D6764AF"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служебные поездки для участия в работе Президиума, сессий районного Совета, постоянных комиссий поселкового Совета, рабочих групп и временных комиссий, образуемых решением поселкового Совета;</w:t>
      </w:r>
    </w:p>
    <w:p w14:paraId="628E8815" w14:textId="77777777" w:rsidR="0059287A" w:rsidRPr="0059287A" w:rsidRDefault="0059287A" w:rsidP="0059287A">
      <w:pPr>
        <w:widowControl/>
        <w:autoSpaceDE/>
        <w:autoSpaceDN/>
        <w:adjustRightInd/>
        <w:ind w:firstLine="540"/>
        <w:jc w:val="both"/>
        <w:rPr>
          <w:rFonts w:eastAsia="Times New Roman"/>
          <w:i/>
          <w:sz w:val="18"/>
          <w:szCs w:val="18"/>
        </w:rPr>
      </w:pPr>
      <w:r w:rsidRPr="0059287A">
        <w:rPr>
          <w:rFonts w:eastAsia="Times New Roman"/>
        </w:rPr>
        <w:t xml:space="preserve">- служебные поездки для участия в мероприятиях, проводимых органами государственной власти РФ и РС (Я), органами местного самоуправления, а также иных организаций и ведомств по вопросам местного самоуправления (совещаниях, конференциях, форумах, учебных семинарах, по обмену опытом и т.п.), в том числе в качестве официальных представителей поселкового Совета. </w:t>
      </w:r>
      <w:r w:rsidRPr="0059287A">
        <w:rPr>
          <w:rFonts w:eastAsia="Times New Roman"/>
          <w:i/>
          <w:sz w:val="18"/>
          <w:szCs w:val="18"/>
        </w:rPr>
        <w:t>(в редакции Решения сессии АПС от 26.04.2011г. № 44-20)</w:t>
      </w:r>
    </w:p>
    <w:p w14:paraId="110766CC" w14:textId="77777777" w:rsidR="0059287A" w:rsidRPr="0059287A" w:rsidRDefault="0059287A" w:rsidP="0059287A">
      <w:pPr>
        <w:widowControl/>
        <w:tabs>
          <w:tab w:val="num" w:pos="0"/>
        </w:tabs>
        <w:autoSpaceDE/>
        <w:autoSpaceDN/>
        <w:adjustRightInd/>
        <w:ind w:firstLine="468"/>
        <w:jc w:val="both"/>
        <w:rPr>
          <w:rFonts w:eastAsia="Times New Roman"/>
          <w:i/>
          <w:sz w:val="20"/>
          <w:szCs w:val="20"/>
        </w:rPr>
      </w:pPr>
      <w:r w:rsidRPr="0059287A">
        <w:rPr>
          <w:rFonts w:eastAsia="Times New Roman"/>
          <w:i/>
          <w:sz w:val="18"/>
          <w:szCs w:val="18"/>
        </w:rPr>
        <w:t xml:space="preserve">- </w:t>
      </w:r>
      <w:r w:rsidRPr="0059287A">
        <w:rPr>
          <w:rFonts w:eastAsia="Times New Roman"/>
        </w:rPr>
        <w:t>компенсацию почтовых отправлений, связанных с предоставлением сведений о доходах, расходах, об имуществе и обязательствах имущественного характера.</w:t>
      </w:r>
      <w:r w:rsidRPr="0059287A">
        <w:rPr>
          <w:rFonts w:eastAsia="Times New Roman"/>
          <w:i/>
          <w:sz w:val="20"/>
          <w:szCs w:val="20"/>
        </w:rPr>
        <w:t xml:space="preserve"> (введен решением ПС от </w:t>
      </w:r>
      <w:r w:rsidRPr="0059287A">
        <w:rPr>
          <w:rFonts w:eastAsia="Times New Roman"/>
          <w:i/>
          <w:sz w:val="18"/>
          <w:szCs w:val="18"/>
        </w:rPr>
        <w:t xml:space="preserve">22.09.2021г. </w:t>
      </w:r>
      <w:r w:rsidRPr="0059287A">
        <w:rPr>
          <w:rFonts w:eastAsia="Times New Roman"/>
          <w:i/>
          <w:sz w:val="18"/>
          <w:szCs w:val="18"/>
          <w:lang w:val="en-US"/>
        </w:rPr>
        <w:t>IV</w:t>
      </w:r>
      <w:r w:rsidRPr="0059287A">
        <w:rPr>
          <w:rFonts w:eastAsia="Times New Roman"/>
          <w:i/>
          <w:sz w:val="18"/>
          <w:szCs w:val="18"/>
        </w:rPr>
        <w:t>-№66-10)</w:t>
      </w:r>
    </w:p>
    <w:p w14:paraId="63FF596D"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3.2. Депутатам поселкового Совета депутатов, направленным в служебные поездки, компенсируются расходы по:</w:t>
      </w:r>
    </w:p>
    <w:p w14:paraId="5616A913"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оплате суточных расходов;</w:t>
      </w:r>
    </w:p>
    <w:p w14:paraId="3E612F1F"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приобретению проездного документа на все виды транспорта;</w:t>
      </w:r>
    </w:p>
    <w:p w14:paraId="31597D59"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бронированию и найму номера в гостинице;</w:t>
      </w:r>
    </w:p>
    <w:p w14:paraId="512A84F1"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приобретение специальной литературы;</w:t>
      </w:r>
    </w:p>
    <w:p w14:paraId="673AE192" w14:textId="77777777" w:rsidR="0059287A" w:rsidRPr="0059287A" w:rsidRDefault="0059287A" w:rsidP="0059287A">
      <w:pPr>
        <w:widowControl/>
        <w:autoSpaceDE/>
        <w:autoSpaceDN/>
        <w:adjustRightInd/>
        <w:ind w:left="72" w:firstLine="468"/>
        <w:jc w:val="both"/>
        <w:rPr>
          <w:rFonts w:eastAsia="Times New Roman"/>
        </w:rPr>
      </w:pPr>
      <w:r w:rsidRPr="0059287A">
        <w:rPr>
          <w:rFonts w:eastAsia="Times New Roman"/>
        </w:rPr>
        <w:t>- почтовым и телеграфным отправлениям;</w:t>
      </w:r>
    </w:p>
    <w:p w14:paraId="58EC9DF1" w14:textId="77777777" w:rsidR="0059287A" w:rsidRPr="0059287A" w:rsidRDefault="0059287A" w:rsidP="0059287A">
      <w:pPr>
        <w:widowControl/>
        <w:autoSpaceDE/>
        <w:autoSpaceDN/>
        <w:adjustRightInd/>
        <w:ind w:left="72" w:firstLine="468"/>
        <w:jc w:val="both"/>
        <w:rPr>
          <w:rFonts w:eastAsia="Times New Roman"/>
        </w:rPr>
      </w:pPr>
      <w:r w:rsidRPr="0059287A">
        <w:rPr>
          <w:rFonts w:eastAsia="Times New Roman"/>
        </w:rPr>
        <w:t>- затраты на участие в обучающих семинарах и курсах повышения квалификации;</w:t>
      </w:r>
    </w:p>
    <w:p w14:paraId="087402B7"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xml:space="preserve">- затраты на участие в работе Ассоциаций межмуниципального сотрудничества (АСДГ, СМО РС (Я), Союз городов Заполярья и Крайнего Севера) и иных Ассоциаций. </w:t>
      </w:r>
      <w:r w:rsidRPr="0059287A">
        <w:rPr>
          <w:rFonts w:eastAsia="Times New Roman"/>
          <w:i/>
          <w:sz w:val="18"/>
          <w:szCs w:val="18"/>
        </w:rPr>
        <w:t>(в редакции Решений сессий АПС от 26.04.2011г. № 44-20, от 10.10.2012г. № 60-8)</w:t>
      </w:r>
    </w:p>
    <w:p w14:paraId="6598E9FD"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3.3. Основанием для возмещения депутату расходов является фактическое использование им своих денежных средств, связанное с исполнением им депутатских полномочий, подтвержденное соответствующими документами.</w:t>
      </w:r>
    </w:p>
    <w:p w14:paraId="36558200"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3.4. Для получения денежной компенсации депутатом представляется заявление на имя Председателя поселкового Совета о возмещении понесенных им расходов (Приложение 1), с обоснованием их необходимости и указанием целевого использования собственных средств (Приложение 2).</w:t>
      </w:r>
    </w:p>
    <w:p w14:paraId="096913D8" w14:textId="77777777" w:rsidR="0059287A" w:rsidRPr="0059287A" w:rsidRDefault="0059287A" w:rsidP="0059287A">
      <w:pPr>
        <w:widowControl/>
        <w:autoSpaceDE/>
        <w:autoSpaceDN/>
        <w:adjustRightInd/>
        <w:ind w:firstLine="540"/>
        <w:jc w:val="both"/>
        <w:rPr>
          <w:rFonts w:eastAsia="Times New Roman"/>
        </w:rPr>
      </w:pPr>
    </w:p>
    <w:p w14:paraId="1F2AF0C8" w14:textId="77777777" w:rsidR="0059287A" w:rsidRPr="0059287A" w:rsidRDefault="0059287A" w:rsidP="0059287A">
      <w:pPr>
        <w:widowControl/>
        <w:autoSpaceDE/>
        <w:autoSpaceDN/>
        <w:adjustRightInd/>
        <w:ind w:firstLine="540"/>
        <w:jc w:val="center"/>
        <w:rPr>
          <w:rFonts w:eastAsia="Times New Roman"/>
          <w:b/>
        </w:rPr>
      </w:pPr>
      <w:r w:rsidRPr="0059287A">
        <w:rPr>
          <w:rFonts w:eastAsia="Times New Roman"/>
          <w:b/>
        </w:rPr>
        <w:t xml:space="preserve">3.1. Денежная компенсация депутату поселкового Совета, осуществляющему депутатскую деятельность на непостоянной основе (поощрения за выполняемую работу) </w:t>
      </w:r>
    </w:p>
    <w:p w14:paraId="4D63DBAF" w14:textId="77777777" w:rsidR="0059287A" w:rsidRPr="0059287A" w:rsidRDefault="0059287A" w:rsidP="0059287A">
      <w:pPr>
        <w:widowControl/>
        <w:tabs>
          <w:tab w:val="num" w:pos="1500"/>
        </w:tabs>
        <w:autoSpaceDE/>
        <w:autoSpaceDN/>
        <w:adjustRightInd/>
        <w:spacing w:after="120"/>
        <w:ind w:left="283"/>
        <w:rPr>
          <w:rFonts w:eastAsia="Times New Roman"/>
          <w:bCs/>
        </w:rPr>
      </w:pPr>
      <w:r w:rsidRPr="0059287A">
        <w:rPr>
          <w:rFonts w:eastAsia="Times New Roman"/>
          <w:bCs/>
        </w:rPr>
        <w:t>3.1.1.</w:t>
      </w:r>
      <w:r w:rsidRPr="0059287A">
        <w:rPr>
          <w:rFonts w:eastAsia="Times New Roman"/>
          <w:b/>
          <w:bCs/>
        </w:rPr>
        <w:t xml:space="preserve"> </w:t>
      </w:r>
      <w:r w:rsidRPr="0059287A">
        <w:rPr>
          <w:rFonts w:eastAsia="Times New Roman"/>
          <w:bCs/>
        </w:rPr>
        <w:t xml:space="preserve">Депутат поселкового Совета может поощряться за добросовестное исполнение своих обязанностей в виде денежных поощрительных выплат или ценного подарка по итогам  года: выполнение годового плана работы поселкового Совета, отчета деятельности Президиума и постоянных комиссий, к памятным дням (День поселка, День местного самоуправления РФ, день рождения депутата, окончание срока полномочий депутата по уважительным причинам, по окончании полномочий поселкового Совета) на основании решения Президиума поселкового Совета и (или) Председателя поселкового Совета, в том числе по ходатайству депутатов и депутатских комиссий. </w:t>
      </w:r>
      <w:r w:rsidRPr="0059287A">
        <w:rPr>
          <w:rFonts w:eastAsia="Times New Roman"/>
          <w:i/>
          <w:sz w:val="18"/>
          <w:szCs w:val="18"/>
        </w:rPr>
        <w:t>(в редакции Решений сессий АПС от 29.01.2010г. № 30-7, от 10.10.2012г. № 60-8)</w:t>
      </w:r>
      <w:r w:rsidRPr="0059287A">
        <w:rPr>
          <w:rFonts w:eastAsia="Times New Roman"/>
          <w:bCs/>
          <w:sz w:val="18"/>
          <w:szCs w:val="18"/>
        </w:rPr>
        <w:t>.</w:t>
      </w:r>
    </w:p>
    <w:p w14:paraId="0AEF96CE" w14:textId="77777777" w:rsidR="0059287A" w:rsidRPr="0059287A" w:rsidRDefault="0059287A" w:rsidP="0059287A">
      <w:pPr>
        <w:widowControl/>
        <w:autoSpaceDE/>
        <w:autoSpaceDN/>
        <w:adjustRightInd/>
        <w:ind w:firstLine="540"/>
        <w:jc w:val="center"/>
        <w:rPr>
          <w:rFonts w:eastAsia="Times New Roman"/>
          <w:b/>
        </w:rPr>
      </w:pPr>
    </w:p>
    <w:p w14:paraId="2479023A" w14:textId="77777777" w:rsidR="0059287A" w:rsidRPr="0059287A" w:rsidRDefault="0059287A" w:rsidP="0059287A">
      <w:pPr>
        <w:widowControl/>
        <w:autoSpaceDE/>
        <w:autoSpaceDN/>
        <w:adjustRightInd/>
        <w:ind w:firstLine="540"/>
        <w:jc w:val="center"/>
        <w:rPr>
          <w:rFonts w:eastAsia="Times New Roman"/>
          <w:b/>
        </w:rPr>
      </w:pPr>
      <w:r w:rsidRPr="0059287A">
        <w:rPr>
          <w:rFonts w:eastAsia="Times New Roman"/>
          <w:b/>
        </w:rPr>
        <w:t>4. Финансовое обеспечение предоставления компенсаций и выплат</w:t>
      </w:r>
    </w:p>
    <w:p w14:paraId="5157370C"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4.1. Возмещение расходов осуществляется за счет средств бюджета МО «Поселок Айхал» из сметы расходов, предназначенных на содержание поселкового Совета.</w:t>
      </w:r>
    </w:p>
    <w:p w14:paraId="19E7A83F"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4.2. Возмещению подлежат:</w:t>
      </w:r>
    </w:p>
    <w:p w14:paraId="672E270A"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4.2.1. Полные рабочие дни и (или) рабочие часы в течение рабочего дня, использованные депутатом для осуществления депутатских полномочий, перечисленных в пункте 2.3. настоящего Положения, в размере среднего заработка, исчисляемого по месту основной работы в установленном порядке.</w:t>
      </w:r>
    </w:p>
    <w:p w14:paraId="709CA6A3"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4.2.2. Расходы на служебные поездки депутатам поселкового Совета, указанных в п. 3.2. настоящего Положения, в связи с осуществлением ими депутатской деятельности, в том числе по авансовой оплате, на основании соответствующих платежных документов.</w:t>
      </w:r>
    </w:p>
    <w:p w14:paraId="44B1ACA8" w14:textId="77777777" w:rsidR="0059287A" w:rsidRPr="0059287A" w:rsidRDefault="0059287A" w:rsidP="0059287A">
      <w:pPr>
        <w:widowControl/>
        <w:autoSpaceDE/>
        <w:autoSpaceDN/>
        <w:adjustRightInd/>
        <w:ind w:firstLine="540"/>
        <w:jc w:val="both"/>
        <w:rPr>
          <w:rFonts w:eastAsia="Times New Roman"/>
        </w:rPr>
      </w:pPr>
      <w:r w:rsidRPr="0059287A">
        <w:rPr>
          <w:rFonts w:eastAsia="Times New Roman"/>
        </w:rPr>
        <w:t xml:space="preserve">4.2.3. Денежные компенсации депутатам поселкового Совета, указанным в разделе 3.1. настоящего Положения </w:t>
      </w:r>
      <w:r w:rsidRPr="0059287A">
        <w:rPr>
          <w:rFonts w:eastAsia="Times New Roman"/>
          <w:i/>
          <w:sz w:val="18"/>
          <w:szCs w:val="18"/>
        </w:rPr>
        <w:t>(в редакции Решения сессии АПС от 29.01.2010г. № 30-7)</w:t>
      </w:r>
      <w:r w:rsidRPr="0059287A">
        <w:rPr>
          <w:rFonts w:eastAsia="Times New Roman"/>
        </w:rPr>
        <w:t>.</w:t>
      </w:r>
    </w:p>
    <w:p w14:paraId="6F39832B" w14:textId="77777777" w:rsidR="0059287A" w:rsidRPr="0059287A" w:rsidRDefault="0059287A" w:rsidP="0059287A">
      <w:pPr>
        <w:widowControl/>
        <w:autoSpaceDE/>
        <w:autoSpaceDN/>
        <w:adjustRightInd/>
        <w:jc w:val="both"/>
        <w:rPr>
          <w:rFonts w:eastAsia="Times New Roman"/>
        </w:rPr>
      </w:pPr>
    </w:p>
    <w:p w14:paraId="0C69F62B" w14:textId="77777777" w:rsidR="0059287A" w:rsidRPr="0059287A" w:rsidRDefault="0059287A" w:rsidP="0059287A">
      <w:pPr>
        <w:widowControl/>
        <w:ind w:left="-1"/>
        <w:jc w:val="center"/>
        <w:rPr>
          <w:rFonts w:eastAsia="Times New Roman"/>
          <w:b/>
        </w:rPr>
      </w:pPr>
      <w:r w:rsidRPr="0059287A">
        <w:rPr>
          <w:rFonts w:eastAsia="Times New Roman"/>
          <w:b/>
          <w:bCs/>
        </w:rPr>
        <w:t>5.</w:t>
      </w:r>
      <w:r w:rsidRPr="0059287A">
        <w:rPr>
          <w:rFonts w:eastAsia="Times New Roman"/>
        </w:rPr>
        <w:t xml:space="preserve"> </w:t>
      </w:r>
      <w:r w:rsidRPr="0059287A">
        <w:rPr>
          <w:rFonts w:eastAsia="Times New Roman"/>
          <w:b/>
        </w:rPr>
        <w:t>Право на прием в первоочередном порядке</w:t>
      </w:r>
    </w:p>
    <w:p w14:paraId="581598AD"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4F8F0282" w14:textId="77777777" w:rsidR="0059287A" w:rsidRPr="0059287A" w:rsidRDefault="0059287A" w:rsidP="0059287A">
      <w:pPr>
        <w:widowControl/>
        <w:ind w:left="-1"/>
        <w:jc w:val="center"/>
        <w:rPr>
          <w:rFonts w:eastAsia="Times New Roman"/>
          <w:i/>
          <w:sz w:val="22"/>
          <w:szCs w:val="22"/>
        </w:rPr>
      </w:pPr>
    </w:p>
    <w:p w14:paraId="3C601104" w14:textId="77777777" w:rsidR="0059287A" w:rsidRPr="0059287A" w:rsidRDefault="0059287A" w:rsidP="0059287A">
      <w:pPr>
        <w:widowControl/>
        <w:ind w:left="-1" w:firstLine="426"/>
        <w:jc w:val="both"/>
        <w:rPr>
          <w:rFonts w:eastAsia="Times New Roman"/>
        </w:rPr>
      </w:pPr>
      <w:r w:rsidRPr="0059287A">
        <w:rPr>
          <w:rFonts w:eastAsia="Times New Roman"/>
        </w:rPr>
        <w:t>Для решения вопросов, связанных с осуществлением полномочий, депутат пользуется правом на прием в первоочередном порядке руководителями и другими должностными лицами органов местного самоуправления, расположенных на территории муниципального образования «Поселок Айхал» Мирнинского района Республики Саха (Якутия).</w:t>
      </w:r>
    </w:p>
    <w:p w14:paraId="4C798D7C" w14:textId="77777777" w:rsidR="0059287A" w:rsidRPr="0059287A" w:rsidRDefault="0059287A" w:rsidP="0059287A">
      <w:pPr>
        <w:widowControl/>
        <w:ind w:left="-1" w:firstLine="426"/>
        <w:jc w:val="both"/>
        <w:rPr>
          <w:rFonts w:eastAsia="Times New Roman"/>
        </w:rPr>
      </w:pPr>
    </w:p>
    <w:p w14:paraId="6E35AF60" w14:textId="77777777" w:rsidR="0059287A" w:rsidRPr="0059287A" w:rsidRDefault="0059287A" w:rsidP="0059287A">
      <w:pPr>
        <w:widowControl/>
        <w:ind w:left="-1"/>
        <w:jc w:val="center"/>
        <w:rPr>
          <w:rFonts w:eastAsia="Times New Roman"/>
          <w:b/>
        </w:rPr>
      </w:pPr>
      <w:r w:rsidRPr="0059287A">
        <w:rPr>
          <w:rFonts w:eastAsia="Times New Roman"/>
          <w:b/>
        </w:rPr>
        <w:t>6. Право на депутатский запрос</w:t>
      </w:r>
    </w:p>
    <w:p w14:paraId="1C95F435" w14:textId="77777777" w:rsidR="0059287A" w:rsidRPr="0059287A" w:rsidRDefault="0059287A" w:rsidP="0059287A">
      <w:pPr>
        <w:widowControl/>
        <w:ind w:left="-1"/>
        <w:jc w:val="center"/>
        <w:rPr>
          <w:rFonts w:eastAsia="Times New Roman"/>
          <w:i/>
          <w:sz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3FC65252" w14:textId="77777777" w:rsidR="0059287A" w:rsidRPr="0059287A" w:rsidRDefault="0059287A" w:rsidP="0059287A">
      <w:pPr>
        <w:widowControl/>
        <w:ind w:left="-1"/>
        <w:jc w:val="center"/>
        <w:rPr>
          <w:rFonts w:eastAsia="Times New Roman"/>
          <w:b/>
        </w:rPr>
      </w:pPr>
    </w:p>
    <w:p w14:paraId="3650EF0D" w14:textId="77777777" w:rsidR="0059287A" w:rsidRPr="0059287A" w:rsidRDefault="0059287A" w:rsidP="0059287A">
      <w:pPr>
        <w:widowControl/>
        <w:ind w:firstLine="425"/>
        <w:jc w:val="both"/>
        <w:rPr>
          <w:rFonts w:eastAsia="Times New Roman"/>
        </w:rPr>
      </w:pPr>
      <w:r w:rsidRPr="0059287A">
        <w:rPr>
          <w:rFonts w:eastAsia="Times New Roman"/>
        </w:rPr>
        <w:t>6.1. Депутат или группа депутатов может направить депутатский запрос руководителям и другим должностным лицам органов местного самоуправления, расположенных на территории муниципального образования «Поселок Айхал» Мирнинского района Республики Саха (Якутия), по вопросам, входящим в компетенцию указанных органов.</w:t>
      </w:r>
    </w:p>
    <w:p w14:paraId="59EFA8B4" w14:textId="77777777" w:rsidR="0059287A" w:rsidRPr="0059287A" w:rsidRDefault="0059287A" w:rsidP="0059287A">
      <w:pPr>
        <w:widowControl/>
        <w:ind w:firstLine="425"/>
        <w:jc w:val="both"/>
        <w:rPr>
          <w:rFonts w:eastAsia="Times New Roman"/>
        </w:rPr>
      </w:pPr>
      <w:r w:rsidRPr="0059287A">
        <w:rPr>
          <w:rFonts w:eastAsia="Times New Roman"/>
        </w:rPr>
        <w:t>6.2. Должностное лицо, которому направлен депутатский запрос, должно дать ответ на него в письменной форме не позднее чем через 30 дней со дня его получения или в иной согласованный с инициатором запроса срок.»;</w:t>
      </w:r>
    </w:p>
    <w:p w14:paraId="5A27D935" w14:textId="77777777" w:rsidR="0059287A" w:rsidRPr="0059287A" w:rsidRDefault="0059287A" w:rsidP="0059287A">
      <w:pPr>
        <w:widowControl/>
        <w:ind w:firstLine="425"/>
        <w:jc w:val="both"/>
        <w:rPr>
          <w:rFonts w:eastAsia="Times New Roman"/>
        </w:rPr>
      </w:pPr>
      <w:r w:rsidRPr="0059287A">
        <w:rPr>
          <w:rFonts w:eastAsia="Times New Roman"/>
        </w:rPr>
        <w:t>6.3. Депутат имеет право принимать непосредственное участие в рассмотрении поставленных им в депутатском запросе вопросов. О дне рассмотрения поставленных в депутатском запросе вопросов депутат должен быть извещен заблаговременно, но не позднее чем за три рабочих дня до дня заседания соответствующего органа.</w:t>
      </w:r>
    </w:p>
    <w:p w14:paraId="45C49B99" w14:textId="77777777" w:rsidR="0059287A" w:rsidRPr="0059287A" w:rsidRDefault="0059287A" w:rsidP="0059287A">
      <w:pPr>
        <w:widowControl/>
        <w:ind w:firstLine="425"/>
        <w:jc w:val="both"/>
        <w:rPr>
          <w:rFonts w:eastAsia="Times New Roman"/>
          <w:bCs/>
        </w:rPr>
      </w:pPr>
    </w:p>
    <w:p w14:paraId="22921227" w14:textId="77777777" w:rsidR="0059287A" w:rsidRPr="0059287A" w:rsidRDefault="0059287A" w:rsidP="0059287A">
      <w:pPr>
        <w:widowControl/>
        <w:ind w:left="-1"/>
        <w:jc w:val="center"/>
        <w:rPr>
          <w:rFonts w:eastAsia="Times New Roman"/>
          <w:b/>
        </w:rPr>
      </w:pPr>
      <w:r w:rsidRPr="0059287A">
        <w:rPr>
          <w:rFonts w:eastAsia="Times New Roman"/>
          <w:b/>
        </w:rPr>
        <w:t>7. Гарантии реализации депутатом права правотворческой инициативы в представительном органе муниципального образования</w:t>
      </w:r>
    </w:p>
    <w:p w14:paraId="58CF2647"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1DFC4FE8" w14:textId="77777777" w:rsidR="0059287A" w:rsidRPr="0059287A" w:rsidRDefault="0059287A" w:rsidP="0059287A">
      <w:pPr>
        <w:widowControl/>
        <w:ind w:left="-1"/>
        <w:jc w:val="center"/>
        <w:rPr>
          <w:rFonts w:eastAsia="Times New Roman"/>
          <w:b/>
        </w:rPr>
      </w:pPr>
    </w:p>
    <w:p w14:paraId="73923026" w14:textId="77777777" w:rsidR="0059287A" w:rsidRPr="0059287A" w:rsidRDefault="0059287A" w:rsidP="0059287A">
      <w:pPr>
        <w:widowControl/>
        <w:ind w:left="-1" w:firstLine="426"/>
        <w:jc w:val="both"/>
        <w:rPr>
          <w:rFonts w:eastAsia="Times New Roman"/>
        </w:rPr>
      </w:pPr>
      <w:r w:rsidRPr="0059287A">
        <w:rPr>
          <w:rFonts w:eastAsia="Times New Roman"/>
        </w:rPr>
        <w:t>7.1. Реализация депутатом права правотворческой инициативы в поселковом Совете депутатов осуществляется в порядке, установленном регламентом поселкового Совета депутатов</w:t>
      </w:r>
    </w:p>
    <w:p w14:paraId="4A4E1CD6" w14:textId="77777777" w:rsidR="0059287A" w:rsidRPr="0059287A" w:rsidRDefault="0059287A" w:rsidP="0059287A">
      <w:pPr>
        <w:widowControl/>
        <w:ind w:left="-1" w:firstLine="426"/>
        <w:jc w:val="both"/>
        <w:rPr>
          <w:rFonts w:eastAsia="Times New Roman"/>
        </w:rPr>
      </w:pPr>
      <w:r w:rsidRPr="0059287A">
        <w:rPr>
          <w:rFonts w:eastAsia="Times New Roman"/>
        </w:rPr>
        <w:t>7.2. Депутату гарантируются:</w:t>
      </w:r>
    </w:p>
    <w:p w14:paraId="31B52179" w14:textId="77777777" w:rsidR="0059287A" w:rsidRPr="0059287A" w:rsidRDefault="0059287A" w:rsidP="0059287A">
      <w:pPr>
        <w:widowControl/>
        <w:ind w:left="-1" w:firstLine="426"/>
        <w:jc w:val="both"/>
        <w:rPr>
          <w:rFonts w:eastAsia="Times New Roman"/>
        </w:rPr>
      </w:pPr>
      <w:r w:rsidRPr="0059287A">
        <w:rPr>
          <w:rFonts w:eastAsia="Times New Roman"/>
        </w:rPr>
        <w:t>1) обязательное рассмотрение на заседании поселкового Совета депутатов внесенного им предложения;</w:t>
      </w:r>
    </w:p>
    <w:p w14:paraId="0CD1EFBC" w14:textId="77777777" w:rsidR="0059287A" w:rsidRPr="0059287A" w:rsidRDefault="0059287A" w:rsidP="0059287A">
      <w:pPr>
        <w:widowControl/>
        <w:ind w:left="-1" w:firstLine="426"/>
        <w:jc w:val="both"/>
        <w:rPr>
          <w:rFonts w:eastAsia="Times New Roman"/>
        </w:rPr>
      </w:pPr>
      <w:r w:rsidRPr="0059287A">
        <w:rPr>
          <w:rFonts w:eastAsia="Times New Roman"/>
        </w:rPr>
        <w:t>2) обязательное рассмотрение на заседании поселкового Совета депутатов внесенной им поправки к проекту решения представительного органа муниципального образования и вынесение ее на голосование.</w:t>
      </w:r>
    </w:p>
    <w:p w14:paraId="6CE6AB6D" w14:textId="77777777" w:rsidR="0059287A" w:rsidRPr="0059287A" w:rsidRDefault="0059287A" w:rsidP="0059287A">
      <w:pPr>
        <w:widowControl/>
        <w:ind w:left="-1" w:firstLine="426"/>
        <w:jc w:val="both"/>
        <w:rPr>
          <w:rFonts w:eastAsia="Times New Roman"/>
        </w:rPr>
      </w:pPr>
    </w:p>
    <w:p w14:paraId="684B7446" w14:textId="77777777" w:rsidR="0059287A" w:rsidRPr="0059287A" w:rsidRDefault="0059287A" w:rsidP="0059287A">
      <w:pPr>
        <w:widowControl/>
        <w:ind w:left="-1"/>
        <w:jc w:val="center"/>
        <w:rPr>
          <w:rFonts w:eastAsia="Times New Roman"/>
          <w:b/>
        </w:rPr>
      </w:pPr>
      <w:r w:rsidRPr="0059287A">
        <w:rPr>
          <w:rFonts w:eastAsia="Times New Roman"/>
          <w:b/>
        </w:rPr>
        <w:t>8. Гарантии реализации прав депутата при принятии решений поселковым Советом депутатов</w:t>
      </w:r>
    </w:p>
    <w:p w14:paraId="31B88F0D"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1054B599" w14:textId="77777777" w:rsidR="0059287A" w:rsidRPr="0059287A" w:rsidRDefault="0059287A" w:rsidP="0059287A">
      <w:pPr>
        <w:widowControl/>
        <w:ind w:left="-1"/>
        <w:jc w:val="center"/>
        <w:rPr>
          <w:rFonts w:eastAsia="Times New Roman"/>
          <w:b/>
        </w:rPr>
      </w:pPr>
    </w:p>
    <w:p w14:paraId="1CC77A30" w14:textId="77777777" w:rsidR="0059287A" w:rsidRPr="0059287A" w:rsidRDefault="0059287A" w:rsidP="0059287A">
      <w:pPr>
        <w:widowControl/>
        <w:ind w:left="-1" w:firstLine="426"/>
        <w:jc w:val="both"/>
        <w:rPr>
          <w:rFonts w:eastAsia="Times New Roman"/>
        </w:rPr>
      </w:pPr>
      <w:r w:rsidRPr="0059287A">
        <w:rPr>
          <w:rFonts w:eastAsia="Times New Roman"/>
        </w:rPr>
        <w:t>На заседании поселкового Совета депутатов депутат вправе в порядке, установленном регламентом указанного органа:</w:t>
      </w:r>
    </w:p>
    <w:p w14:paraId="2BA7417B" w14:textId="77777777" w:rsidR="0059287A" w:rsidRPr="0059287A" w:rsidRDefault="0059287A" w:rsidP="0059287A">
      <w:pPr>
        <w:widowControl/>
        <w:ind w:left="-1" w:firstLine="426"/>
        <w:jc w:val="both"/>
        <w:rPr>
          <w:rFonts w:eastAsia="Times New Roman"/>
        </w:rPr>
      </w:pPr>
      <w:r w:rsidRPr="0059287A">
        <w:rPr>
          <w:rFonts w:eastAsia="Times New Roman"/>
        </w:rPr>
        <w:t>1) избирать и быть избранным в поселковый Совет депутатов;</w:t>
      </w:r>
    </w:p>
    <w:p w14:paraId="4A87CE72" w14:textId="77777777" w:rsidR="0059287A" w:rsidRPr="0059287A" w:rsidRDefault="0059287A" w:rsidP="0059287A">
      <w:pPr>
        <w:widowControl/>
        <w:ind w:left="-1" w:firstLine="426"/>
        <w:jc w:val="both"/>
        <w:rPr>
          <w:rFonts w:eastAsia="Times New Roman"/>
        </w:rPr>
      </w:pPr>
      <w:r w:rsidRPr="0059287A">
        <w:rPr>
          <w:rFonts w:eastAsia="Times New Roman"/>
        </w:rPr>
        <w:t>2) выдвигать кандидатуры (в том числе свою кандидатуру) в органы поселкового Совета депутатов, заявлять отводы;</w:t>
      </w:r>
    </w:p>
    <w:p w14:paraId="5707BF2F" w14:textId="77777777" w:rsidR="0059287A" w:rsidRPr="0059287A" w:rsidRDefault="0059287A" w:rsidP="0059287A">
      <w:pPr>
        <w:widowControl/>
        <w:ind w:left="-1" w:firstLine="426"/>
        <w:jc w:val="both"/>
        <w:rPr>
          <w:rFonts w:eastAsia="Times New Roman"/>
        </w:rPr>
      </w:pPr>
      <w:r w:rsidRPr="0059287A">
        <w:rPr>
          <w:rFonts w:eastAsia="Times New Roman"/>
        </w:rPr>
        <w:t>3) участвовать в прениях, вносить предложения по существу обсуждаемого вопроса, порядку ведения заседания;</w:t>
      </w:r>
    </w:p>
    <w:p w14:paraId="5F3E4AC2" w14:textId="77777777" w:rsidR="0059287A" w:rsidRPr="0059287A" w:rsidRDefault="0059287A" w:rsidP="0059287A">
      <w:pPr>
        <w:widowControl/>
        <w:ind w:left="-1" w:firstLine="426"/>
        <w:jc w:val="both"/>
        <w:rPr>
          <w:rFonts w:eastAsia="Times New Roman"/>
        </w:rPr>
      </w:pPr>
      <w:r w:rsidRPr="0059287A">
        <w:rPr>
          <w:rFonts w:eastAsia="Times New Roman"/>
        </w:rPr>
        <w:t>4) предлагать кандидатуры и высказывать свое мнение по кандидатурам должностных лиц, избираемых, назначаемых или утверждаемых поселковым Советом депутатов либо подлежащих согласованию с указанным органом;</w:t>
      </w:r>
    </w:p>
    <w:p w14:paraId="73C6E8C3" w14:textId="77777777" w:rsidR="0059287A" w:rsidRPr="0059287A" w:rsidRDefault="0059287A" w:rsidP="0059287A">
      <w:pPr>
        <w:widowControl/>
        <w:ind w:left="-1" w:firstLine="426"/>
        <w:jc w:val="both"/>
        <w:rPr>
          <w:rFonts w:eastAsia="Times New Roman"/>
        </w:rPr>
      </w:pPr>
      <w:r w:rsidRPr="0059287A">
        <w:rPr>
          <w:rFonts w:eastAsia="Times New Roman"/>
        </w:rPr>
        <w:t>5) задавать вопросы выступающим, давать разъяснения;</w:t>
      </w:r>
    </w:p>
    <w:p w14:paraId="30DC7D72" w14:textId="77777777" w:rsidR="0059287A" w:rsidRPr="0059287A" w:rsidRDefault="0059287A" w:rsidP="0059287A">
      <w:pPr>
        <w:widowControl/>
        <w:ind w:left="-1" w:firstLine="426"/>
        <w:jc w:val="both"/>
        <w:rPr>
          <w:rFonts w:eastAsia="Times New Roman"/>
        </w:rPr>
      </w:pPr>
      <w:r w:rsidRPr="0059287A">
        <w:rPr>
          <w:rFonts w:eastAsia="Times New Roman"/>
        </w:rPr>
        <w:t>6) выступать по обсуждаемому вопросу (до момента голосования);</w:t>
      </w:r>
    </w:p>
    <w:p w14:paraId="15C55AF4" w14:textId="77777777" w:rsidR="0059287A" w:rsidRPr="0059287A" w:rsidRDefault="0059287A" w:rsidP="0059287A">
      <w:pPr>
        <w:widowControl/>
        <w:ind w:left="-1" w:firstLine="426"/>
        <w:jc w:val="both"/>
        <w:rPr>
          <w:rFonts w:eastAsia="Times New Roman"/>
        </w:rPr>
      </w:pPr>
      <w:r w:rsidRPr="0059287A">
        <w:rPr>
          <w:rFonts w:eastAsia="Times New Roman"/>
        </w:rPr>
        <w:t>7) требовать голосования по внесенному им предложению;</w:t>
      </w:r>
    </w:p>
    <w:p w14:paraId="4F3F02A1" w14:textId="77777777" w:rsidR="0059287A" w:rsidRPr="0059287A" w:rsidRDefault="0059287A" w:rsidP="0059287A">
      <w:pPr>
        <w:widowControl/>
        <w:ind w:left="-1" w:firstLine="426"/>
        <w:jc w:val="both"/>
        <w:rPr>
          <w:rFonts w:eastAsia="Times New Roman"/>
        </w:rPr>
      </w:pPr>
      <w:r w:rsidRPr="0059287A">
        <w:rPr>
          <w:rFonts w:eastAsia="Times New Roman"/>
        </w:rPr>
        <w:t>8) требовать повторного голосования в случае нарушения процедуры голосования;</w:t>
      </w:r>
    </w:p>
    <w:p w14:paraId="3F54B8F9" w14:textId="77777777" w:rsidR="0059287A" w:rsidRPr="0059287A" w:rsidRDefault="0059287A" w:rsidP="0059287A">
      <w:pPr>
        <w:widowControl/>
        <w:ind w:left="-1" w:firstLine="426"/>
        <w:jc w:val="both"/>
        <w:rPr>
          <w:rFonts w:eastAsia="Times New Roman"/>
        </w:rPr>
      </w:pPr>
      <w:r w:rsidRPr="0059287A">
        <w:rPr>
          <w:rFonts w:eastAsia="Times New Roman"/>
        </w:rPr>
        <w:t>9) пользоваться иными правами в соответствии с уставом муниципального образования.</w:t>
      </w:r>
    </w:p>
    <w:p w14:paraId="3049042C" w14:textId="77777777" w:rsidR="0059287A" w:rsidRPr="0059287A" w:rsidRDefault="0059287A" w:rsidP="0059287A">
      <w:pPr>
        <w:widowControl/>
        <w:ind w:left="-1" w:firstLine="426"/>
        <w:jc w:val="both"/>
        <w:rPr>
          <w:rFonts w:eastAsia="Times New Roman"/>
        </w:rPr>
      </w:pPr>
    </w:p>
    <w:p w14:paraId="7C31CC0B" w14:textId="77777777" w:rsidR="0059287A" w:rsidRPr="0059287A" w:rsidRDefault="0059287A" w:rsidP="0059287A">
      <w:pPr>
        <w:widowControl/>
        <w:ind w:hanging="1"/>
        <w:jc w:val="center"/>
        <w:rPr>
          <w:rFonts w:eastAsia="Times New Roman"/>
          <w:b/>
        </w:rPr>
      </w:pPr>
      <w:r w:rsidRPr="0059287A">
        <w:rPr>
          <w:rFonts w:eastAsia="Times New Roman"/>
          <w:b/>
          <w:bCs/>
        </w:rPr>
        <w:t xml:space="preserve">9. </w:t>
      </w:r>
      <w:r w:rsidRPr="0059287A">
        <w:rPr>
          <w:rFonts w:eastAsia="Times New Roman"/>
          <w:b/>
        </w:rPr>
        <w:t> Право депутатов на объединение в депутатские группы и иные объединения депутатов</w:t>
      </w:r>
    </w:p>
    <w:p w14:paraId="1D6DCDD1"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187D7C4E" w14:textId="77777777" w:rsidR="0059287A" w:rsidRPr="0059287A" w:rsidRDefault="0059287A" w:rsidP="0059287A">
      <w:pPr>
        <w:widowControl/>
        <w:ind w:left="-1"/>
        <w:jc w:val="center"/>
        <w:rPr>
          <w:rFonts w:eastAsia="Times New Roman"/>
          <w:b/>
        </w:rPr>
      </w:pPr>
    </w:p>
    <w:p w14:paraId="21168AB7" w14:textId="77777777" w:rsidR="0059287A" w:rsidRPr="0059287A" w:rsidRDefault="0059287A" w:rsidP="0059287A">
      <w:pPr>
        <w:widowControl/>
        <w:ind w:firstLine="425"/>
        <w:jc w:val="both"/>
        <w:rPr>
          <w:rFonts w:eastAsia="Times New Roman"/>
        </w:rPr>
      </w:pPr>
      <w:r w:rsidRPr="0059287A">
        <w:rPr>
          <w:rFonts w:eastAsia="Times New Roman"/>
        </w:rPr>
        <w:t>8.1. Депутаты имеют право объединяться в депутатские группы и иные объединения депутатов.</w:t>
      </w:r>
    </w:p>
    <w:p w14:paraId="78D441CE" w14:textId="77777777" w:rsidR="0059287A" w:rsidRPr="0059287A" w:rsidRDefault="0059287A" w:rsidP="0059287A">
      <w:pPr>
        <w:widowControl/>
        <w:ind w:firstLine="425"/>
        <w:jc w:val="both"/>
        <w:rPr>
          <w:rFonts w:eastAsia="Times New Roman"/>
        </w:rPr>
      </w:pPr>
      <w:r w:rsidRPr="0059287A">
        <w:rPr>
          <w:rFonts w:eastAsia="Times New Roman"/>
        </w:rPr>
        <w:t>8.2. Порядок образования и деятельности объединений депутатов, их права и обязанности определяются регламентом поселкового Совета депутатов.</w:t>
      </w:r>
    </w:p>
    <w:p w14:paraId="01ED65F0" w14:textId="77777777" w:rsidR="0059287A" w:rsidRPr="0059287A" w:rsidRDefault="0059287A" w:rsidP="0059287A">
      <w:pPr>
        <w:widowControl/>
        <w:ind w:firstLine="425"/>
        <w:jc w:val="both"/>
        <w:rPr>
          <w:rFonts w:eastAsia="Times New Roman"/>
        </w:rPr>
      </w:pPr>
    </w:p>
    <w:p w14:paraId="0B6C6376" w14:textId="77777777" w:rsidR="0059287A" w:rsidRPr="0059287A" w:rsidRDefault="0059287A" w:rsidP="0059287A">
      <w:pPr>
        <w:widowControl/>
        <w:ind w:left="-1" w:firstLine="1"/>
        <w:jc w:val="center"/>
        <w:rPr>
          <w:rFonts w:eastAsia="Times New Roman"/>
          <w:b/>
        </w:rPr>
      </w:pPr>
      <w:r w:rsidRPr="0059287A">
        <w:rPr>
          <w:rFonts w:eastAsia="Times New Roman"/>
          <w:b/>
          <w:bCs/>
        </w:rPr>
        <w:t>10.</w:t>
      </w:r>
      <w:r w:rsidRPr="0059287A">
        <w:rPr>
          <w:rFonts w:eastAsia="Times New Roman"/>
        </w:rPr>
        <w:t> </w:t>
      </w:r>
      <w:r w:rsidRPr="0059287A">
        <w:rPr>
          <w:rFonts w:eastAsia="Times New Roman"/>
          <w:b/>
        </w:rPr>
        <w:t>Помощники депутата</w:t>
      </w:r>
    </w:p>
    <w:p w14:paraId="58304CFB"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500622F9" w14:textId="77777777" w:rsidR="0059287A" w:rsidRPr="0059287A" w:rsidRDefault="0059287A" w:rsidP="0059287A">
      <w:pPr>
        <w:widowControl/>
        <w:ind w:left="-1" w:firstLine="1"/>
        <w:jc w:val="center"/>
        <w:rPr>
          <w:rFonts w:eastAsia="Times New Roman"/>
          <w:b/>
        </w:rPr>
      </w:pPr>
    </w:p>
    <w:p w14:paraId="1678874C" w14:textId="77777777" w:rsidR="0059287A" w:rsidRPr="0059287A" w:rsidRDefault="0059287A" w:rsidP="0059287A">
      <w:pPr>
        <w:widowControl/>
        <w:ind w:left="-1" w:firstLine="426"/>
        <w:jc w:val="both"/>
        <w:rPr>
          <w:rFonts w:eastAsia="Times New Roman"/>
        </w:rPr>
      </w:pPr>
      <w:r w:rsidRPr="0059287A">
        <w:rPr>
          <w:rFonts w:eastAsia="Times New Roman"/>
        </w:rPr>
        <w:t>Депутат поселкового Совета депутатов вправе иметь помощников, работающих на общественных началах. Число помощников депутата, их права и обязанности определяются нормативным правовым актом поселкового Совета депутатов.</w:t>
      </w:r>
    </w:p>
    <w:p w14:paraId="28EB241C" w14:textId="77777777" w:rsidR="0059287A" w:rsidRPr="0059287A" w:rsidRDefault="0059287A" w:rsidP="0059287A">
      <w:pPr>
        <w:widowControl/>
        <w:autoSpaceDE/>
        <w:autoSpaceDN/>
        <w:adjustRightInd/>
        <w:ind w:left="2337"/>
        <w:jc w:val="both"/>
        <w:rPr>
          <w:rFonts w:eastAsia="Times New Roman"/>
        </w:rPr>
      </w:pPr>
    </w:p>
    <w:p w14:paraId="5FD5142C" w14:textId="77777777" w:rsidR="0059287A" w:rsidRPr="0059287A" w:rsidRDefault="0059287A" w:rsidP="0059287A">
      <w:pPr>
        <w:widowControl/>
        <w:ind w:left="-1"/>
        <w:jc w:val="center"/>
        <w:rPr>
          <w:rFonts w:eastAsia="Times New Roman"/>
          <w:b/>
        </w:rPr>
      </w:pPr>
      <w:r w:rsidRPr="0059287A">
        <w:rPr>
          <w:rFonts w:eastAsia="Times New Roman"/>
          <w:b/>
          <w:bCs/>
        </w:rPr>
        <w:t xml:space="preserve">11. </w:t>
      </w:r>
      <w:r w:rsidRPr="0059287A">
        <w:rPr>
          <w:rFonts w:eastAsia="Times New Roman"/>
          <w:b/>
        </w:rPr>
        <w:t>Ответственность за посягательства на честь и достоинство депутата, члена выборного органа местного самоуправления, выборного должностного лица местного самоуправления</w:t>
      </w:r>
    </w:p>
    <w:p w14:paraId="0C73B933"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4E948B81" w14:textId="77777777" w:rsidR="0059287A" w:rsidRPr="0059287A" w:rsidRDefault="0059287A" w:rsidP="0059287A">
      <w:pPr>
        <w:widowControl/>
        <w:ind w:left="-1"/>
        <w:jc w:val="center"/>
        <w:rPr>
          <w:rFonts w:eastAsia="Times New Roman"/>
          <w:b/>
        </w:rPr>
      </w:pPr>
    </w:p>
    <w:p w14:paraId="33B8B39F" w14:textId="77777777" w:rsidR="0059287A" w:rsidRPr="0059287A" w:rsidRDefault="0059287A" w:rsidP="0059287A">
      <w:pPr>
        <w:widowControl/>
        <w:ind w:firstLine="425"/>
        <w:jc w:val="both"/>
        <w:rPr>
          <w:rFonts w:eastAsia="Times New Roman"/>
        </w:rPr>
      </w:pPr>
      <w:r w:rsidRPr="0059287A">
        <w:rPr>
          <w:rFonts w:eastAsia="Times New Roman"/>
        </w:rPr>
        <w:t xml:space="preserve">Лица, посягающие на честь и достоинство депутата, члена выборного органа местного самоуправления, выборного должностного лица местного самоуправления, а также воздействующие в какой бы то ни было форме на депутата, члена выборного органа местного самоуправления, выборного должностного лица местного самоуправления и членов их семей с целью воспрепятствовать осуществлению полномочий либо добиться принятия решения в чью-либо пользу, несут ответственность в соответствии с </w:t>
      </w:r>
      <w:hyperlink r:id="rId30" w:history="1">
        <w:r w:rsidRPr="0059287A">
          <w:rPr>
            <w:rFonts w:eastAsia="Times New Roman"/>
          </w:rPr>
          <w:t>законодательством</w:t>
        </w:r>
      </w:hyperlink>
      <w:r w:rsidRPr="0059287A">
        <w:rPr>
          <w:rFonts w:eastAsia="Times New Roman"/>
        </w:rPr>
        <w:t>.</w:t>
      </w:r>
    </w:p>
    <w:p w14:paraId="4FCFB9D8" w14:textId="77777777" w:rsidR="0059287A" w:rsidRPr="0059287A" w:rsidRDefault="0059287A" w:rsidP="0059287A">
      <w:pPr>
        <w:widowControl/>
        <w:ind w:firstLine="425"/>
        <w:jc w:val="both"/>
        <w:rPr>
          <w:rFonts w:eastAsia="Times New Roman"/>
          <w:b/>
          <w:bCs/>
        </w:rPr>
      </w:pPr>
    </w:p>
    <w:p w14:paraId="6F198090" w14:textId="77777777" w:rsidR="0059287A" w:rsidRPr="0059287A" w:rsidRDefault="0059287A" w:rsidP="0059287A">
      <w:pPr>
        <w:widowControl/>
        <w:ind w:hanging="1"/>
        <w:jc w:val="center"/>
        <w:rPr>
          <w:rFonts w:eastAsia="Times New Roman"/>
          <w:b/>
        </w:rPr>
      </w:pPr>
      <w:r w:rsidRPr="0059287A">
        <w:rPr>
          <w:rFonts w:eastAsia="Times New Roman"/>
          <w:b/>
        </w:rPr>
        <w:t>12. Ответственность за невыполнение законных требований депутата, члена выборного органа местного самоуправления, выборного должностного лица местного самоуправления</w:t>
      </w:r>
    </w:p>
    <w:p w14:paraId="40660022" w14:textId="77777777" w:rsidR="0059287A" w:rsidRPr="0059287A" w:rsidRDefault="0059287A" w:rsidP="0059287A">
      <w:pPr>
        <w:widowControl/>
        <w:ind w:left="-1"/>
        <w:jc w:val="center"/>
        <w:rPr>
          <w:rFonts w:eastAsia="Times New Roman"/>
          <w:i/>
          <w:sz w:val="20"/>
          <w:szCs w:val="20"/>
        </w:rPr>
      </w:pPr>
      <w:r w:rsidRPr="0059287A">
        <w:rPr>
          <w:rFonts w:eastAsia="Times New Roman"/>
          <w:bCs/>
          <w:i/>
          <w:sz w:val="20"/>
        </w:rPr>
        <w:t xml:space="preserve">((введен решением поселкового Совета депутатов от </w:t>
      </w:r>
      <w:r w:rsidRPr="0059287A">
        <w:rPr>
          <w:rFonts w:eastAsia="Times New Roman"/>
          <w:i/>
          <w:sz w:val="20"/>
          <w:szCs w:val="20"/>
        </w:rPr>
        <w:t xml:space="preserve">22.09.2021г. </w:t>
      </w:r>
      <w:r w:rsidRPr="0059287A">
        <w:rPr>
          <w:rFonts w:eastAsia="Times New Roman"/>
          <w:i/>
          <w:sz w:val="20"/>
          <w:szCs w:val="20"/>
          <w:lang w:val="en-US"/>
        </w:rPr>
        <w:t>IV</w:t>
      </w:r>
      <w:r w:rsidRPr="0059287A">
        <w:rPr>
          <w:rFonts w:eastAsia="Times New Roman"/>
          <w:i/>
          <w:sz w:val="20"/>
          <w:szCs w:val="20"/>
        </w:rPr>
        <w:t>-№66-10)</w:t>
      </w:r>
    </w:p>
    <w:p w14:paraId="242000E1" w14:textId="77777777" w:rsidR="0059287A" w:rsidRPr="0059287A" w:rsidRDefault="0059287A" w:rsidP="0059287A">
      <w:pPr>
        <w:widowControl/>
        <w:ind w:left="-1"/>
        <w:jc w:val="center"/>
        <w:rPr>
          <w:rFonts w:eastAsia="Times New Roman"/>
        </w:rPr>
      </w:pPr>
    </w:p>
    <w:p w14:paraId="7ACE7A1F" w14:textId="77777777" w:rsidR="0059287A" w:rsidRPr="0059287A" w:rsidRDefault="0059287A" w:rsidP="0059287A">
      <w:pPr>
        <w:widowControl/>
        <w:ind w:firstLine="425"/>
        <w:jc w:val="both"/>
        <w:rPr>
          <w:rFonts w:eastAsia="Times New Roman"/>
        </w:rPr>
      </w:pPr>
      <w:r w:rsidRPr="0059287A">
        <w:rPr>
          <w:rFonts w:eastAsia="Times New Roman"/>
        </w:rPr>
        <w:t xml:space="preserve">Невыполнение должностными лицами органов местного самоуправления, законных требований депутата, члена выборного органа местного самоуправления, выборного должностного лица местного самоуправления либо создание препятствий в их работе, несоблюдение установленных Законом Республики Саха (Якутия) от 10 ноября 2010 г. 865-З N 631-IV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Республике Саха (Якутия)», настоящим Положением сроков и порядка предоставления информации или предоставление заведомо ложной информации влекут за собой ответственность, предусмотренную </w:t>
      </w:r>
      <w:hyperlink r:id="rId31" w:history="1">
        <w:r w:rsidRPr="0059287A">
          <w:rPr>
            <w:rFonts w:eastAsia="Times New Roman"/>
          </w:rPr>
          <w:t>административным законодательством</w:t>
        </w:r>
      </w:hyperlink>
      <w:r w:rsidRPr="0059287A">
        <w:rPr>
          <w:rFonts w:eastAsia="Times New Roman"/>
        </w:rPr>
        <w:t>.</w:t>
      </w:r>
    </w:p>
    <w:p w14:paraId="5E2FF4EA" w14:textId="77777777" w:rsidR="0059287A" w:rsidRPr="0059287A" w:rsidRDefault="0059287A" w:rsidP="0059287A">
      <w:pPr>
        <w:widowControl/>
        <w:autoSpaceDE/>
        <w:autoSpaceDN/>
        <w:adjustRightInd/>
        <w:jc w:val="right"/>
        <w:rPr>
          <w:rFonts w:eastAsia="Times New Roman"/>
        </w:rPr>
        <w:sectPr w:rsidR="0059287A" w:rsidRPr="0059287A" w:rsidSect="00B1654B">
          <w:headerReference w:type="default" r:id="rId32"/>
          <w:footerReference w:type="even" r:id="rId33"/>
          <w:footerReference w:type="default" r:id="rId34"/>
          <w:pgSz w:w="11906" w:h="16838"/>
          <w:pgMar w:top="1134" w:right="567" w:bottom="1134" w:left="1701" w:header="709" w:footer="709" w:gutter="0"/>
          <w:cols w:space="708"/>
          <w:titlePg/>
          <w:docGrid w:linePitch="360"/>
        </w:sectPr>
      </w:pPr>
    </w:p>
    <w:p w14:paraId="70D3A65F" w14:textId="77777777" w:rsidR="0059287A" w:rsidRPr="0059287A" w:rsidRDefault="0059287A" w:rsidP="0059287A">
      <w:pPr>
        <w:widowControl/>
        <w:shd w:val="clear" w:color="auto" w:fill="FFFFFF"/>
        <w:autoSpaceDE/>
        <w:autoSpaceDN/>
        <w:adjustRightInd/>
        <w:jc w:val="right"/>
        <w:textAlignment w:val="baseline"/>
        <w:rPr>
          <w:rFonts w:eastAsia="Times New Roman"/>
        </w:rPr>
      </w:pPr>
      <w:r w:rsidRPr="0059287A">
        <w:rPr>
          <w:rFonts w:eastAsia="Times New Roman"/>
        </w:rPr>
        <w:t>Приложение 1</w:t>
      </w:r>
    </w:p>
    <w:p w14:paraId="02A283E6" w14:textId="77777777" w:rsidR="0059287A" w:rsidRPr="0059287A" w:rsidRDefault="0059287A" w:rsidP="0059287A">
      <w:pPr>
        <w:widowControl/>
        <w:shd w:val="clear" w:color="auto" w:fill="FFFFFF"/>
        <w:autoSpaceDE/>
        <w:autoSpaceDN/>
        <w:adjustRightInd/>
        <w:jc w:val="right"/>
        <w:textAlignment w:val="baseline"/>
        <w:rPr>
          <w:rFonts w:eastAsia="Times New Roman"/>
        </w:rPr>
      </w:pPr>
    </w:p>
    <w:p w14:paraId="2FAACBEC" w14:textId="77777777" w:rsidR="0059287A" w:rsidRPr="0059287A" w:rsidRDefault="0059287A" w:rsidP="0059287A">
      <w:pPr>
        <w:widowControl/>
        <w:autoSpaceDE/>
        <w:autoSpaceDN/>
        <w:adjustRightInd/>
        <w:spacing w:line="276" w:lineRule="auto"/>
        <w:jc w:val="right"/>
        <w:rPr>
          <w:rFonts w:eastAsia="Times New Roman"/>
        </w:rPr>
      </w:pPr>
      <w:r w:rsidRPr="0059287A">
        <w:rPr>
          <w:rFonts w:eastAsia="Times New Roman"/>
        </w:rPr>
        <w:t xml:space="preserve">Председателя поселкового Совета </w:t>
      </w:r>
    </w:p>
    <w:p w14:paraId="465DED82" w14:textId="77777777" w:rsidR="0059287A" w:rsidRPr="0059287A" w:rsidRDefault="0059287A" w:rsidP="0059287A">
      <w:pPr>
        <w:widowControl/>
        <w:autoSpaceDE/>
        <w:autoSpaceDN/>
        <w:adjustRightInd/>
        <w:spacing w:line="276" w:lineRule="auto"/>
        <w:jc w:val="right"/>
        <w:rPr>
          <w:rFonts w:eastAsia="Times New Roman"/>
        </w:rPr>
      </w:pPr>
      <w:r w:rsidRPr="0059287A">
        <w:rPr>
          <w:rFonts w:eastAsia="Times New Roman"/>
        </w:rPr>
        <w:t>______________________________</w:t>
      </w:r>
    </w:p>
    <w:p w14:paraId="1C6D7DBA"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p>
    <w:p w14:paraId="2F7D18D2"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r w:rsidRPr="0059287A">
        <w:rPr>
          <w:rFonts w:eastAsia="Times New Roman"/>
        </w:rPr>
        <w:t>от депутата избирательного округа №____</w:t>
      </w:r>
    </w:p>
    <w:p w14:paraId="6D2DF85E"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r w:rsidRPr="0059287A">
        <w:rPr>
          <w:rFonts w:eastAsia="Times New Roman"/>
        </w:rPr>
        <w:t>_____________________________</w:t>
      </w:r>
    </w:p>
    <w:p w14:paraId="179E2450"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p>
    <w:p w14:paraId="28E3D5C6"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p>
    <w:p w14:paraId="478CD60F" w14:textId="77777777" w:rsidR="0059287A" w:rsidRPr="0059287A" w:rsidRDefault="0059287A" w:rsidP="0059287A">
      <w:pPr>
        <w:widowControl/>
        <w:shd w:val="clear" w:color="auto" w:fill="FFFFFF"/>
        <w:autoSpaceDE/>
        <w:autoSpaceDN/>
        <w:adjustRightInd/>
        <w:spacing w:line="276" w:lineRule="auto"/>
        <w:jc w:val="right"/>
        <w:textAlignment w:val="baseline"/>
        <w:rPr>
          <w:rFonts w:eastAsia="Times New Roman"/>
        </w:rPr>
      </w:pPr>
    </w:p>
    <w:p w14:paraId="00FCE215" w14:textId="77777777" w:rsidR="0059287A" w:rsidRPr="0059287A" w:rsidRDefault="0059287A" w:rsidP="0059287A">
      <w:pPr>
        <w:widowControl/>
        <w:shd w:val="clear" w:color="auto" w:fill="FFFFFF"/>
        <w:autoSpaceDE/>
        <w:autoSpaceDN/>
        <w:adjustRightInd/>
        <w:spacing w:before="100" w:beforeAutospacing="1" w:after="100" w:afterAutospacing="1" w:line="276" w:lineRule="auto"/>
        <w:jc w:val="center"/>
        <w:textAlignment w:val="baseline"/>
        <w:rPr>
          <w:rFonts w:eastAsia="Times New Roman"/>
        </w:rPr>
      </w:pPr>
      <w:r w:rsidRPr="0059287A">
        <w:rPr>
          <w:rFonts w:eastAsia="Times New Roman"/>
        </w:rPr>
        <w:t xml:space="preserve">Заявление о возмещении расходов </w:t>
      </w:r>
    </w:p>
    <w:p w14:paraId="0079F0F0" w14:textId="77777777" w:rsidR="0059287A" w:rsidRPr="0059287A" w:rsidRDefault="0059287A" w:rsidP="0059287A">
      <w:pPr>
        <w:widowControl/>
        <w:shd w:val="clear" w:color="auto" w:fill="FFFFFF"/>
        <w:autoSpaceDE/>
        <w:autoSpaceDN/>
        <w:adjustRightInd/>
        <w:spacing w:line="276" w:lineRule="auto"/>
        <w:ind w:firstLine="708"/>
        <w:jc w:val="both"/>
        <w:textAlignment w:val="baseline"/>
        <w:rPr>
          <w:rFonts w:eastAsia="Times New Roman"/>
        </w:rPr>
      </w:pPr>
      <w:r w:rsidRPr="0059287A">
        <w:rPr>
          <w:rFonts w:eastAsia="Times New Roman"/>
        </w:rPr>
        <w:t>Прошу компенсировать расходы, связанные с депутатской деятельностью, в размере __________________рублей (______________________________________________________).</w:t>
      </w:r>
    </w:p>
    <w:p w14:paraId="611CC83B" w14:textId="77777777" w:rsidR="0059287A" w:rsidRPr="0059287A" w:rsidRDefault="0059287A" w:rsidP="0059287A">
      <w:pPr>
        <w:widowControl/>
        <w:shd w:val="clear" w:color="auto" w:fill="FFFFFF"/>
        <w:autoSpaceDE/>
        <w:autoSpaceDN/>
        <w:adjustRightInd/>
        <w:jc w:val="center"/>
        <w:textAlignment w:val="baseline"/>
        <w:rPr>
          <w:rFonts w:eastAsia="Times New Roman"/>
          <w:sz w:val="20"/>
          <w:szCs w:val="20"/>
        </w:rPr>
      </w:pPr>
      <w:r w:rsidRPr="0059287A">
        <w:rPr>
          <w:rFonts w:eastAsia="Times New Roman"/>
          <w:sz w:val="20"/>
          <w:szCs w:val="20"/>
        </w:rPr>
        <w:t xml:space="preserve">сумма прописью </w:t>
      </w:r>
    </w:p>
    <w:p w14:paraId="283A68BF" w14:textId="77777777" w:rsidR="0059287A" w:rsidRPr="0059287A" w:rsidRDefault="0059287A" w:rsidP="0059287A">
      <w:pPr>
        <w:widowControl/>
        <w:shd w:val="clear" w:color="auto" w:fill="FFFFFF"/>
        <w:autoSpaceDE/>
        <w:autoSpaceDN/>
        <w:adjustRightInd/>
        <w:jc w:val="both"/>
        <w:textAlignment w:val="baseline"/>
        <w:rPr>
          <w:rFonts w:eastAsia="Times New Roman"/>
        </w:rPr>
      </w:pPr>
    </w:p>
    <w:p w14:paraId="63D1226E" w14:textId="77777777" w:rsidR="0059287A" w:rsidRPr="0059287A" w:rsidRDefault="0059287A" w:rsidP="0059287A">
      <w:pPr>
        <w:widowControl/>
        <w:shd w:val="clear" w:color="auto" w:fill="FFFFFF"/>
        <w:autoSpaceDE/>
        <w:autoSpaceDN/>
        <w:adjustRightInd/>
        <w:spacing w:line="276" w:lineRule="auto"/>
        <w:ind w:firstLine="708"/>
        <w:jc w:val="both"/>
        <w:textAlignment w:val="baseline"/>
        <w:rPr>
          <w:rFonts w:eastAsia="Times New Roman"/>
        </w:rPr>
      </w:pPr>
      <w:r w:rsidRPr="0059287A">
        <w:rPr>
          <w:rFonts w:eastAsia="Times New Roman"/>
        </w:rPr>
        <w:t>Прошу осуществлять возмещение расходов путем перечисления по следующим банковским реквизитам __________________________________________________________.</w:t>
      </w:r>
    </w:p>
    <w:p w14:paraId="6922B4E5" w14:textId="77777777" w:rsidR="0059287A" w:rsidRPr="0059287A" w:rsidRDefault="0059287A" w:rsidP="0059287A">
      <w:pPr>
        <w:widowControl/>
        <w:shd w:val="clear" w:color="auto" w:fill="FFFFFF"/>
        <w:autoSpaceDE/>
        <w:autoSpaceDN/>
        <w:adjustRightInd/>
        <w:spacing w:before="100" w:beforeAutospacing="1" w:after="100" w:afterAutospacing="1" w:line="276" w:lineRule="auto"/>
        <w:jc w:val="both"/>
        <w:textAlignment w:val="baseline"/>
        <w:rPr>
          <w:rFonts w:eastAsia="Times New Roman"/>
        </w:rPr>
      </w:pPr>
    </w:p>
    <w:p w14:paraId="73829459" w14:textId="77777777" w:rsidR="0059287A" w:rsidRPr="0059287A" w:rsidRDefault="0059287A" w:rsidP="0059287A">
      <w:pPr>
        <w:widowControl/>
        <w:shd w:val="clear" w:color="auto" w:fill="FFFFFF"/>
        <w:autoSpaceDE/>
        <w:autoSpaceDN/>
        <w:adjustRightInd/>
        <w:spacing w:before="100" w:beforeAutospacing="1" w:after="100" w:afterAutospacing="1"/>
        <w:ind w:firstLine="708"/>
        <w:textAlignment w:val="baseline"/>
        <w:rPr>
          <w:rFonts w:eastAsia="Times New Roman"/>
        </w:rPr>
      </w:pPr>
      <w:r w:rsidRPr="0059287A">
        <w:rPr>
          <w:rFonts w:eastAsia="Times New Roman"/>
        </w:rPr>
        <w:t>Приложение:</w:t>
      </w:r>
    </w:p>
    <w:p w14:paraId="73820E65" w14:textId="77777777" w:rsidR="0059287A" w:rsidRPr="0059287A" w:rsidRDefault="0059287A" w:rsidP="0059287A">
      <w:pPr>
        <w:widowControl/>
        <w:shd w:val="clear" w:color="auto" w:fill="FFFFFF"/>
        <w:autoSpaceDE/>
        <w:autoSpaceDN/>
        <w:adjustRightInd/>
        <w:spacing w:before="100" w:beforeAutospacing="1" w:after="100" w:afterAutospacing="1"/>
        <w:textAlignment w:val="baseline"/>
        <w:rPr>
          <w:rFonts w:eastAsia="Times New Roman"/>
        </w:rPr>
      </w:pPr>
      <w:r w:rsidRPr="0059287A">
        <w:rPr>
          <w:rFonts w:eastAsia="Times New Roman"/>
        </w:rPr>
        <w:t>1. ________________________</w:t>
      </w:r>
    </w:p>
    <w:p w14:paraId="5F6F2077" w14:textId="77777777" w:rsidR="0059287A" w:rsidRPr="0059287A" w:rsidRDefault="0059287A" w:rsidP="0059287A">
      <w:pPr>
        <w:widowControl/>
        <w:shd w:val="clear" w:color="auto" w:fill="FFFFFF"/>
        <w:tabs>
          <w:tab w:val="center" w:pos="4819"/>
          <w:tab w:val="left" w:pos="6885"/>
        </w:tabs>
        <w:autoSpaceDE/>
        <w:autoSpaceDN/>
        <w:adjustRightInd/>
        <w:spacing w:before="100" w:beforeAutospacing="1" w:after="100" w:afterAutospacing="1"/>
        <w:textAlignment w:val="baseline"/>
        <w:rPr>
          <w:rFonts w:eastAsia="Times New Roman"/>
        </w:rPr>
      </w:pPr>
      <w:r w:rsidRPr="0059287A">
        <w:rPr>
          <w:rFonts w:eastAsia="Times New Roman"/>
        </w:rPr>
        <w:t>2. ________________________</w:t>
      </w:r>
      <w:r w:rsidRPr="0059287A">
        <w:rPr>
          <w:rFonts w:eastAsia="Times New Roman"/>
        </w:rPr>
        <w:tab/>
      </w:r>
    </w:p>
    <w:p w14:paraId="453D6519" w14:textId="77777777" w:rsidR="0059287A" w:rsidRPr="0059287A" w:rsidRDefault="0059287A" w:rsidP="0059287A">
      <w:pPr>
        <w:widowControl/>
        <w:shd w:val="clear" w:color="auto" w:fill="FFFFFF"/>
        <w:autoSpaceDE/>
        <w:autoSpaceDN/>
        <w:adjustRightInd/>
        <w:spacing w:before="100" w:beforeAutospacing="1" w:after="100" w:afterAutospacing="1"/>
        <w:textAlignment w:val="baseline"/>
        <w:rPr>
          <w:rFonts w:eastAsia="Times New Roman"/>
        </w:rPr>
      </w:pPr>
      <w:r w:rsidRPr="0059287A">
        <w:rPr>
          <w:rFonts w:eastAsia="Times New Roman"/>
        </w:rPr>
        <w:t>3. ________________________</w:t>
      </w:r>
    </w:p>
    <w:p w14:paraId="5F5C5130" w14:textId="77777777" w:rsidR="0059287A" w:rsidRPr="0059287A" w:rsidRDefault="0059287A" w:rsidP="0059287A">
      <w:pPr>
        <w:widowControl/>
        <w:shd w:val="clear" w:color="auto" w:fill="FFFFFF"/>
        <w:autoSpaceDE/>
        <w:autoSpaceDN/>
        <w:adjustRightInd/>
        <w:spacing w:before="100" w:beforeAutospacing="1" w:after="100" w:afterAutospacing="1"/>
        <w:textAlignment w:val="baseline"/>
        <w:rPr>
          <w:rFonts w:eastAsia="Times New Roman"/>
        </w:rPr>
      </w:pPr>
    </w:p>
    <w:p w14:paraId="73A387DC" w14:textId="77777777" w:rsidR="0059287A" w:rsidRPr="0059287A" w:rsidRDefault="0059287A" w:rsidP="0059287A">
      <w:pPr>
        <w:widowControl/>
        <w:shd w:val="clear" w:color="auto" w:fill="FFFFFF"/>
        <w:autoSpaceDE/>
        <w:autoSpaceDN/>
        <w:adjustRightInd/>
        <w:textAlignment w:val="baseline"/>
        <w:rPr>
          <w:rFonts w:eastAsia="Times New Roman"/>
        </w:rPr>
      </w:pPr>
      <w:r w:rsidRPr="0059287A">
        <w:rPr>
          <w:rFonts w:eastAsia="Times New Roman"/>
        </w:rPr>
        <w:t>_________________</w:t>
      </w:r>
      <w:r w:rsidRPr="0059287A">
        <w:rPr>
          <w:rFonts w:eastAsia="Times New Roman"/>
        </w:rPr>
        <w:tab/>
      </w:r>
      <w:r w:rsidRPr="0059287A">
        <w:rPr>
          <w:rFonts w:eastAsia="Times New Roman"/>
        </w:rPr>
        <w:tab/>
      </w:r>
      <w:r w:rsidRPr="0059287A">
        <w:rPr>
          <w:rFonts w:eastAsia="Times New Roman"/>
        </w:rPr>
        <w:tab/>
      </w:r>
      <w:r w:rsidRPr="0059287A">
        <w:rPr>
          <w:rFonts w:eastAsia="Times New Roman"/>
        </w:rPr>
        <w:tab/>
      </w:r>
      <w:r w:rsidRPr="0059287A">
        <w:rPr>
          <w:rFonts w:eastAsia="Times New Roman"/>
        </w:rPr>
        <w:tab/>
      </w:r>
      <w:r w:rsidRPr="0059287A">
        <w:rPr>
          <w:rFonts w:eastAsia="Times New Roman"/>
        </w:rPr>
        <w:tab/>
        <w:t>__________________/______________</w:t>
      </w:r>
    </w:p>
    <w:p w14:paraId="639FF290" w14:textId="77777777" w:rsidR="0059287A" w:rsidRPr="0059287A" w:rsidRDefault="0059287A" w:rsidP="0059287A">
      <w:pPr>
        <w:widowControl/>
        <w:shd w:val="clear" w:color="auto" w:fill="FFFFFF"/>
        <w:autoSpaceDE/>
        <w:autoSpaceDN/>
        <w:adjustRightInd/>
        <w:ind w:firstLine="708"/>
        <w:textAlignment w:val="baseline"/>
        <w:rPr>
          <w:rFonts w:eastAsia="Times New Roman"/>
          <w:sz w:val="20"/>
          <w:szCs w:val="20"/>
        </w:rPr>
      </w:pPr>
      <w:r w:rsidRPr="0059287A">
        <w:rPr>
          <w:rFonts w:eastAsia="Times New Roman"/>
          <w:sz w:val="20"/>
          <w:szCs w:val="20"/>
        </w:rPr>
        <w:t>Дата</w:t>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t>подпись</w:t>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t xml:space="preserve"> (ФИО) </w:t>
      </w:r>
    </w:p>
    <w:p w14:paraId="0A297108" w14:textId="77777777" w:rsidR="0059287A" w:rsidRPr="0059287A" w:rsidRDefault="0059287A" w:rsidP="0059287A">
      <w:pPr>
        <w:widowControl/>
        <w:shd w:val="clear" w:color="auto" w:fill="FFFFFF"/>
        <w:autoSpaceDE/>
        <w:autoSpaceDN/>
        <w:adjustRightInd/>
        <w:textAlignment w:val="baseline"/>
        <w:rPr>
          <w:rFonts w:eastAsia="Times New Roman"/>
        </w:rPr>
        <w:sectPr w:rsidR="0059287A" w:rsidRPr="0059287A" w:rsidSect="00B1654B">
          <w:pgSz w:w="11906" w:h="16838"/>
          <w:pgMar w:top="1134" w:right="567" w:bottom="1134" w:left="1701" w:header="709" w:footer="709" w:gutter="0"/>
          <w:cols w:space="708"/>
          <w:titlePg/>
          <w:docGrid w:linePitch="360"/>
        </w:sectPr>
      </w:pPr>
    </w:p>
    <w:p w14:paraId="72E1F6E7" w14:textId="77777777" w:rsidR="0059287A" w:rsidRPr="0059287A" w:rsidRDefault="0059287A" w:rsidP="0059287A">
      <w:pPr>
        <w:widowControl/>
        <w:shd w:val="clear" w:color="auto" w:fill="FFFFFF"/>
        <w:autoSpaceDE/>
        <w:autoSpaceDN/>
        <w:adjustRightInd/>
        <w:jc w:val="right"/>
        <w:textAlignment w:val="baseline"/>
        <w:rPr>
          <w:rFonts w:eastAsia="Times New Roman"/>
        </w:rPr>
      </w:pPr>
      <w:r w:rsidRPr="0059287A">
        <w:rPr>
          <w:rFonts w:eastAsia="Times New Roman"/>
        </w:rPr>
        <w:t>Приложение 2</w:t>
      </w:r>
    </w:p>
    <w:p w14:paraId="61C9E231" w14:textId="77777777" w:rsidR="0059287A" w:rsidRPr="0059287A" w:rsidRDefault="0059287A" w:rsidP="0059287A">
      <w:pPr>
        <w:widowControl/>
        <w:shd w:val="clear" w:color="auto" w:fill="FFFFFF"/>
        <w:autoSpaceDE/>
        <w:autoSpaceDN/>
        <w:adjustRightInd/>
        <w:jc w:val="right"/>
        <w:textAlignment w:val="baseline"/>
        <w:rPr>
          <w:rFonts w:eastAsia="Times New Roman"/>
        </w:rPr>
      </w:pPr>
    </w:p>
    <w:p w14:paraId="18F76FC2" w14:textId="77777777" w:rsidR="0059287A" w:rsidRPr="0059287A" w:rsidRDefault="0059287A" w:rsidP="0059287A">
      <w:pPr>
        <w:widowControl/>
        <w:shd w:val="clear" w:color="auto" w:fill="FFFFFF"/>
        <w:autoSpaceDE/>
        <w:autoSpaceDN/>
        <w:adjustRightInd/>
        <w:jc w:val="right"/>
        <w:textAlignment w:val="baseline"/>
        <w:rPr>
          <w:rFonts w:eastAsia="Times New Roman"/>
        </w:rPr>
      </w:pPr>
    </w:p>
    <w:p w14:paraId="678725EA" w14:textId="77777777" w:rsidR="0059287A" w:rsidRPr="0059287A" w:rsidRDefault="0059287A" w:rsidP="0059287A">
      <w:pPr>
        <w:widowControl/>
        <w:shd w:val="clear" w:color="auto" w:fill="FFFFFF"/>
        <w:autoSpaceDE/>
        <w:autoSpaceDN/>
        <w:adjustRightInd/>
        <w:jc w:val="right"/>
        <w:textAlignment w:val="baseline"/>
        <w:rPr>
          <w:rFonts w:eastAsia="Times New Roman"/>
        </w:rPr>
      </w:pPr>
    </w:p>
    <w:p w14:paraId="46C663F0" w14:textId="77777777" w:rsidR="0059287A" w:rsidRPr="0059287A" w:rsidRDefault="0059287A" w:rsidP="0059287A">
      <w:pPr>
        <w:widowControl/>
        <w:autoSpaceDE/>
        <w:autoSpaceDN/>
        <w:adjustRightInd/>
        <w:jc w:val="center"/>
        <w:textAlignment w:val="baseline"/>
        <w:rPr>
          <w:rFonts w:eastAsia="Times New Roman"/>
          <w:spacing w:val="-18"/>
        </w:rPr>
      </w:pPr>
      <w:r w:rsidRPr="0059287A">
        <w:rPr>
          <w:rFonts w:eastAsia="Times New Roman"/>
          <w:spacing w:val="-18"/>
        </w:rPr>
        <w:t>Отчет</w:t>
      </w:r>
    </w:p>
    <w:p w14:paraId="43F4D789" w14:textId="77777777" w:rsidR="0059287A" w:rsidRPr="0059287A" w:rsidRDefault="0059287A" w:rsidP="0059287A">
      <w:pPr>
        <w:widowControl/>
        <w:autoSpaceDE/>
        <w:autoSpaceDN/>
        <w:adjustRightInd/>
        <w:jc w:val="center"/>
        <w:textAlignment w:val="baseline"/>
        <w:rPr>
          <w:rFonts w:eastAsia="Times New Roman"/>
          <w:spacing w:val="-18"/>
        </w:rPr>
      </w:pPr>
      <w:r w:rsidRPr="0059287A">
        <w:rPr>
          <w:rFonts w:eastAsia="Times New Roman"/>
          <w:spacing w:val="-18"/>
        </w:rPr>
        <w:t>о расходах, связанных с осуществлением полномочий депутата</w:t>
      </w:r>
    </w:p>
    <w:p w14:paraId="22FD8B72" w14:textId="77777777" w:rsidR="0059287A" w:rsidRPr="0059287A" w:rsidRDefault="0059287A" w:rsidP="0059287A">
      <w:pPr>
        <w:widowControl/>
        <w:autoSpaceDE/>
        <w:autoSpaceDN/>
        <w:adjustRightInd/>
        <w:jc w:val="center"/>
        <w:textAlignment w:val="baseline"/>
        <w:rPr>
          <w:rFonts w:eastAsia="Times New Roman"/>
          <w:spacing w:val="-18"/>
        </w:rPr>
      </w:pPr>
      <w:r w:rsidRPr="0059287A">
        <w:rPr>
          <w:rFonts w:eastAsia="Times New Roman"/>
          <w:spacing w:val="-18"/>
        </w:rPr>
        <w:t>поселкового Совета депутатов</w:t>
      </w:r>
    </w:p>
    <w:p w14:paraId="73DB64BC" w14:textId="77777777" w:rsidR="0059287A" w:rsidRPr="0059287A" w:rsidRDefault="0059287A" w:rsidP="0059287A">
      <w:pPr>
        <w:widowControl/>
        <w:autoSpaceDE/>
        <w:autoSpaceDN/>
        <w:adjustRightInd/>
        <w:jc w:val="center"/>
        <w:textAlignment w:val="baseline"/>
        <w:rPr>
          <w:rFonts w:eastAsia="Times New Roman"/>
          <w:spacing w:val="-18"/>
        </w:rPr>
      </w:pPr>
      <w:r w:rsidRPr="0059287A">
        <w:rPr>
          <w:rFonts w:eastAsia="Times New Roman"/>
          <w:spacing w:val="-18"/>
        </w:rPr>
        <w:t>за __________________ 20____ года</w:t>
      </w:r>
    </w:p>
    <w:p w14:paraId="42B475B6" w14:textId="77777777" w:rsidR="0059287A" w:rsidRPr="0059287A" w:rsidRDefault="0059287A" w:rsidP="0059287A">
      <w:pPr>
        <w:widowControl/>
        <w:autoSpaceDE/>
        <w:autoSpaceDN/>
        <w:adjustRightInd/>
        <w:jc w:val="center"/>
        <w:textAlignment w:val="baseline"/>
        <w:rPr>
          <w:rFonts w:eastAsia="Times New Roman"/>
          <w:spacing w:val="-18"/>
        </w:rPr>
      </w:pPr>
    </w:p>
    <w:p w14:paraId="201492DF" w14:textId="77777777" w:rsidR="0059287A" w:rsidRPr="0059287A" w:rsidRDefault="0059287A" w:rsidP="0059287A">
      <w:pPr>
        <w:widowControl/>
        <w:autoSpaceDE/>
        <w:autoSpaceDN/>
        <w:adjustRightInd/>
        <w:jc w:val="center"/>
        <w:textAlignment w:val="baseline"/>
        <w:rPr>
          <w:rFonts w:eastAsia="Times New Roman"/>
          <w:spacing w:val="-18"/>
        </w:rPr>
      </w:pPr>
    </w:p>
    <w:tbl>
      <w:tblPr>
        <w:tblW w:w="0" w:type="auto"/>
        <w:tblCellMar>
          <w:left w:w="0" w:type="dxa"/>
          <w:right w:w="0" w:type="dxa"/>
        </w:tblCellMar>
        <w:tblLook w:val="04A0" w:firstRow="1" w:lastRow="0" w:firstColumn="1" w:lastColumn="0" w:noHBand="0" w:noVBand="1"/>
      </w:tblPr>
      <w:tblGrid>
        <w:gridCol w:w="739"/>
        <w:gridCol w:w="2238"/>
        <w:gridCol w:w="1843"/>
        <w:gridCol w:w="2551"/>
        <w:gridCol w:w="1843"/>
      </w:tblGrid>
      <w:tr w:rsidR="0059287A" w:rsidRPr="0059287A" w14:paraId="08A9B323" w14:textId="77777777" w:rsidTr="000D265A">
        <w:trPr>
          <w:trHeight w:val="15"/>
        </w:trPr>
        <w:tc>
          <w:tcPr>
            <w:tcW w:w="739" w:type="dxa"/>
            <w:tcBorders>
              <w:top w:val="nil"/>
              <w:left w:val="nil"/>
              <w:bottom w:val="nil"/>
              <w:right w:val="nil"/>
            </w:tcBorders>
            <w:shd w:val="clear" w:color="auto" w:fill="auto"/>
            <w:hideMark/>
          </w:tcPr>
          <w:p w14:paraId="505340FD" w14:textId="77777777" w:rsidR="0059287A" w:rsidRPr="0059287A" w:rsidRDefault="0059287A" w:rsidP="0059287A">
            <w:pPr>
              <w:widowControl/>
              <w:autoSpaceDE/>
              <w:autoSpaceDN/>
              <w:adjustRightInd/>
              <w:rPr>
                <w:rFonts w:eastAsia="Times New Roman"/>
                <w:sz w:val="2"/>
              </w:rPr>
            </w:pPr>
          </w:p>
        </w:tc>
        <w:tc>
          <w:tcPr>
            <w:tcW w:w="2238" w:type="dxa"/>
            <w:tcBorders>
              <w:top w:val="nil"/>
              <w:left w:val="nil"/>
              <w:bottom w:val="nil"/>
              <w:right w:val="nil"/>
            </w:tcBorders>
            <w:shd w:val="clear" w:color="auto" w:fill="auto"/>
            <w:hideMark/>
          </w:tcPr>
          <w:p w14:paraId="24F10ACB" w14:textId="77777777" w:rsidR="0059287A" w:rsidRPr="0059287A" w:rsidRDefault="0059287A" w:rsidP="0059287A">
            <w:pPr>
              <w:widowControl/>
              <w:autoSpaceDE/>
              <w:autoSpaceDN/>
              <w:adjustRightInd/>
              <w:rPr>
                <w:rFonts w:eastAsia="Times New Roman"/>
                <w:sz w:val="2"/>
              </w:rPr>
            </w:pPr>
          </w:p>
        </w:tc>
        <w:tc>
          <w:tcPr>
            <w:tcW w:w="1843" w:type="dxa"/>
            <w:tcBorders>
              <w:top w:val="nil"/>
              <w:left w:val="nil"/>
              <w:bottom w:val="nil"/>
              <w:right w:val="nil"/>
            </w:tcBorders>
            <w:shd w:val="clear" w:color="auto" w:fill="auto"/>
            <w:hideMark/>
          </w:tcPr>
          <w:p w14:paraId="4E37E244" w14:textId="77777777" w:rsidR="0059287A" w:rsidRPr="0059287A" w:rsidRDefault="0059287A" w:rsidP="0059287A">
            <w:pPr>
              <w:widowControl/>
              <w:autoSpaceDE/>
              <w:autoSpaceDN/>
              <w:adjustRightInd/>
              <w:rPr>
                <w:rFonts w:eastAsia="Times New Roman"/>
                <w:sz w:val="2"/>
              </w:rPr>
            </w:pPr>
          </w:p>
        </w:tc>
        <w:tc>
          <w:tcPr>
            <w:tcW w:w="2551" w:type="dxa"/>
            <w:tcBorders>
              <w:top w:val="nil"/>
              <w:left w:val="nil"/>
              <w:bottom w:val="nil"/>
              <w:right w:val="nil"/>
            </w:tcBorders>
            <w:shd w:val="clear" w:color="auto" w:fill="auto"/>
            <w:hideMark/>
          </w:tcPr>
          <w:p w14:paraId="50F02058" w14:textId="77777777" w:rsidR="0059287A" w:rsidRPr="0059287A" w:rsidRDefault="0059287A" w:rsidP="0059287A">
            <w:pPr>
              <w:widowControl/>
              <w:autoSpaceDE/>
              <w:autoSpaceDN/>
              <w:adjustRightInd/>
              <w:rPr>
                <w:rFonts w:eastAsia="Times New Roman"/>
                <w:sz w:val="2"/>
              </w:rPr>
            </w:pPr>
          </w:p>
        </w:tc>
        <w:tc>
          <w:tcPr>
            <w:tcW w:w="1843" w:type="dxa"/>
            <w:tcBorders>
              <w:top w:val="nil"/>
              <w:left w:val="nil"/>
              <w:bottom w:val="nil"/>
              <w:right w:val="nil"/>
            </w:tcBorders>
            <w:shd w:val="clear" w:color="auto" w:fill="auto"/>
            <w:hideMark/>
          </w:tcPr>
          <w:p w14:paraId="2715C169" w14:textId="77777777" w:rsidR="0059287A" w:rsidRPr="0059287A" w:rsidRDefault="0059287A" w:rsidP="0059287A">
            <w:pPr>
              <w:widowControl/>
              <w:autoSpaceDE/>
              <w:autoSpaceDN/>
              <w:adjustRightInd/>
              <w:rPr>
                <w:rFonts w:eastAsia="Times New Roman"/>
                <w:sz w:val="2"/>
              </w:rPr>
            </w:pPr>
          </w:p>
        </w:tc>
      </w:tr>
      <w:tr w:rsidR="0059287A" w:rsidRPr="0059287A" w14:paraId="2C39D31C" w14:textId="77777777" w:rsidTr="000D265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149FEF5" w14:textId="77777777" w:rsidR="0059287A" w:rsidRPr="0059287A" w:rsidRDefault="0059287A" w:rsidP="0059287A">
            <w:pPr>
              <w:widowControl/>
              <w:autoSpaceDE/>
              <w:autoSpaceDN/>
              <w:adjustRightInd/>
              <w:jc w:val="center"/>
              <w:textAlignment w:val="baseline"/>
              <w:rPr>
                <w:rFonts w:eastAsia="Times New Roman"/>
              </w:rPr>
            </w:pPr>
            <w:r w:rsidRPr="0059287A">
              <w:rPr>
                <w:rFonts w:eastAsia="Times New Roman"/>
              </w:rPr>
              <w:t>N п/п</w:t>
            </w:r>
          </w:p>
        </w:tc>
        <w:tc>
          <w:tcPr>
            <w:tcW w:w="22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C6F484" w14:textId="77777777" w:rsidR="0059287A" w:rsidRPr="0059287A" w:rsidRDefault="0059287A" w:rsidP="0059287A">
            <w:pPr>
              <w:widowControl/>
              <w:autoSpaceDE/>
              <w:autoSpaceDN/>
              <w:adjustRightInd/>
              <w:jc w:val="center"/>
              <w:textAlignment w:val="baseline"/>
              <w:rPr>
                <w:rFonts w:eastAsia="Times New Roman"/>
              </w:rPr>
            </w:pPr>
            <w:r w:rsidRPr="0059287A">
              <w:rPr>
                <w:rFonts w:eastAsia="Times New Roman"/>
              </w:rPr>
              <w:t>Мероприятие или вид деятельности &lt;*&gt;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19F3B00" w14:textId="77777777" w:rsidR="0059287A" w:rsidRPr="0059287A" w:rsidRDefault="0059287A" w:rsidP="0059287A">
            <w:pPr>
              <w:widowControl/>
              <w:autoSpaceDE/>
              <w:autoSpaceDN/>
              <w:adjustRightInd/>
              <w:jc w:val="center"/>
              <w:textAlignment w:val="baseline"/>
              <w:rPr>
                <w:rFonts w:eastAsia="Times New Roman"/>
              </w:rPr>
            </w:pPr>
            <w:r w:rsidRPr="0059287A">
              <w:rPr>
                <w:rFonts w:eastAsia="Times New Roman"/>
              </w:rPr>
              <w:t>Вид расходов &lt;**&gt;</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A7610B" w14:textId="77777777" w:rsidR="0059287A" w:rsidRPr="0059287A" w:rsidRDefault="0059287A" w:rsidP="0059287A">
            <w:pPr>
              <w:widowControl/>
              <w:autoSpaceDE/>
              <w:autoSpaceDN/>
              <w:adjustRightInd/>
              <w:jc w:val="center"/>
              <w:textAlignment w:val="baseline"/>
              <w:rPr>
                <w:rFonts w:eastAsia="Times New Roman"/>
              </w:rPr>
            </w:pPr>
            <w:r w:rsidRPr="0059287A">
              <w:rPr>
                <w:rFonts w:eastAsia="Times New Roman"/>
              </w:rPr>
              <w:t>Документ (наименование, дата, номер) &lt;***&gt;</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42A828" w14:textId="77777777" w:rsidR="0059287A" w:rsidRPr="0059287A" w:rsidRDefault="0059287A" w:rsidP="0059287A">
            <w:pPr>
              <w:widowControl/>
              <w:autoSpaceDE/>
              <w:autoSpaceDN/>
              <w:adjustRightInd/>
              <w:jc w:val="center"/>
              <w:textAlignment w:val="baseline"/>
              <w:rPr>
                <w:rFonts w:eastAsia="Times New Roman"/>
              </w:rPr>
            </w:pPr>
            <w:r w:rsidRPr="0059287A">
              <w:rPr>
                <w:rFonts w:eastAsia="Times New Roman"/>
              </w:rPr>
              <w:t>Сумма (руб.)</w:t>
            </w:r>
          </w:p>
        </w:tc>
      </w:tr>
      <w:tr w:rsidR="0059287A" w:rsidRPr="0059287A" w14:paraId="2FC9462F" w14:textId="77777777" w:rsidTr="000D265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64A513" w14:textId="77777777" w:rsidR="0059287A" w:rsidRPr="0059287A" w:rsidRDefault="0059287A" w:rsidP="0059287A">
            <w:pPr>
              <w:widowControl/>
              <w:autoSpaceDE/>
              <w:autoSpaceDN/>
              <w:adjustRightInd/>
              <w:rPr>
                <w:rFonts w:eastAsia="Times New Roman"/>
              </w:rPr>
            </w:pPr>
          </w:p>
        </w:tc>
        <w:tc>
          <w:tcPr>
            <w:tcW w:w="22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1DA3D1"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226192" w14:textId="77777777" w:rsidR="0059287A" w:rsidRPr="0059287A" w:rsidRDefault="0059287A" w:rsidP="0059287A">
            <w:pPr>
              <w:widowControl/>
              <w:autoSpaceDE/>
              <w:autoSpaceDN/>
              <w:adjustRightInd/>
              <w:rPr>
                <w:rFonts w:eastAsia="Times New Roman"/>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305CCF2"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942E83" w14:textId="77777777" w:rsidR="0059287A" w:rsidRPr="0059287A" w:rsidRDefault="0059287A" w:rsidP="0059287A">
            <w:pPr>
              <w:widowControl/>
              <w:autoSpaceDE/>
              <w:autoSpaceDN/>
              <w:adjustRightInd/>
              <w:rPr>
                <w:rFonts w:eastAsia="Times New Roman"/>
              </w:rPr>
            </w:pPr>
          </w:p>
        </w:tc>
      </w:tr>
      <w:tr w:rsidR="0059287A" w:rsidRPr="0059287A" w14:paraId="523C26D9" w14:textId="77777777" w:rsidTr="000D265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9656CF" w14:textId="77777777" w:rsidR="0059287A" w:rsidRPr="0059287A" w:rsidRDefault="0059287A" w:rsidP="0059287A">
            <w:pPr>
              <w:widowControl/>
              <w:autoSpaceDE/>
              <w:autoSpaceDN/>
              <w:adjustRightInd/>
              <w:rPr>
                <w:rFonts w:eastAsia="Times New Roman"/>
              </w:rPr>
            </w:pPr>
          </w:p>
        </w:tc>
        <w:tc>
          <w:tcPr>
            <w:tcW w:w="22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D8D25F5"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AF5EAEA" w14:textId="77777777" w:rsidR="0059287A" w:rsidRPr="0059287A" w:rsidRDefault="0059287A" w:rsidP="0059287A">
            <w:pPr>
              <w:widowControl/>
              <w:autoSpaceDE/>
              <w:autoSpaceDN/>
              <w:adjustRightInd/>
              <w:rPr>
                <w:rFonts w:eastAsia="Times New Roman"/>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41F4B6"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855E4ED" w14:textId="77777777" w:rsidR="0059287A" w:rsidRPr="0059287A" w:rsidRDefault="0059287A" w:rsidP="0059287A">
            <w:pPr>
              <w:widowControl/>
              <w:autoSpaceDE/>
              <w:autoSpaceDN/>
              <w:adjustRightInd/>
              <w:rPr>
                <w:rFonts w:eastAsia="Times New Roman"/>
              </w:rPr>
            </w:pPr>
          </w:p>
        </w:tc>
      </w:tr>
      <w:tr w:rsidR="0059287A" w:rsidRPr="0059287A" w14:paraId="25FAB1B2" w14:textId="77777777" w:rsidTr="000D265A">
        <w:tc>
          <w:tcPr>
            <w:tcW w:w="73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AB28FF" w14:textId="77777777" w:rsidR="0059287A" w:rsidRPr="0059287A" w:rsidRDefault="0059287A" w:rsidP="0059287A">
            <w:pPr>
              <w:widowControl/>
              <w:autoSpaceDE/>
              <w:autoSpaceDN/>
              <w:adjustRightInd/>
              <w:rPr>
                <w:rFonts w:eastAsia="Times New Roman"/>
              </w:rPr>
            </w:pPr>
          </w:p>
        </w:tc>
        <w:tc>
          <w:tcPr>
            <w:tcW w:w="22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50BA7F"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0F5746" w14:textId="77777777" w:rsidR="0059287A" w:rsidRPr="0059287A" w:rsidRDefault="0059287A" w:rsidP="0059287A">
            <w:pPr>
              <w:widowControl/>
              <w:autoSpaceDE/>
              <w:autoSpaceDN/>
              <w:adjustRightInd/>
              <w:rPr>
                <w:rFonts w:eastAsia="Times New Roman"/>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942106" w14:textId="77777777" w:rsidR="0059287A" w:rsidRPr="0059287A" w:rsidRDefault="0059287A" w:rsidP="0059287A">
            <w:pPr>
              <w:widowControl/>
              <w:autoSpaceDE/>
              <w:autoSpaceDN/>
              <w:adjustRightInd/>
              <w:rPr>
                <w:rFonts w:eastAsia="Times New Roman"/>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C3C21D" w14:textId="77777777" w:rsidR="0059287A" w:rsidRPr="0059287A" w:rsidRDefault="0059287A" w:rsidP="0059287A">
            <w:pPr>
              <w:widowControl/>
              <w:autoSpaceDE/>
              <w:autoSpaceDN/>
              <w:adjustRightInd/>
              <w:rPr>
                <w:rFonts w:eastAsia="Times New Roman"/>
              </w:rPr>
            </w:pPr>
          </w:p>
        </w:tc>
      </w:tr>
      <w:tr w:rsidR="0059287A" w:rsidRPr="0059287A" w14:paraId="6807D7DF" w14:textId="77777777" w:rsidTr="000D265A">
        <w:tc>
          <w:tcPr>
            <w:tcW w:w="737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D7FC75E" w14:textId="77777777" w:rsidR="0059287A" w:rsidRPr="0059287A" w:rsidRDefault="0059287A" w:rsidP="0059287A">
            <w:pPr>
              <w:widowControl/>
              <w:autoSpaceDE/>
              <w:autoSpaceDN/>
              <w:adjustRightInd/>
              <w:textAlignment w:val="baseline"/>
              <w:rPr>
                <w:rFonts w:eastAsia="Times New Roman"/>
              </w:rPr>
            </w:pPr>
            <w:r w:rsidRPr="0059287A">
              <w:rPr>
                <w:rFonts w:eastAsia="Times New Roman"/>
              </w:rPr>
              <w:t>Итого:</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10227C" w14:textId="77777777" w:rsidR="0059287A" w:rsidRPr="0059287A" w:rsidRDefault="0059287A" w:rsidP="0059287A">
            <w:pPr>
              <w:widowControl/>
              <w:autoSpaceDE/>
              <w:autoSpaceDN/>
              <w:adjustRightInd/>
              <w:rPr>
                <w:rFonts w:eastAsia="Times New Roman"/>
              </w:rPr>
            </w:pPr>
          </w:p>
        </w:tc>
      </w:tr>
    </w:tbl>
    <w:p w14:paraId="0FF16446" w14:textId="77777777" w:rsidR="0059287A" w:rsidRPr="0059287A" w:rsidRDefault="0059287A" w:rsidP="0059287A">
      <w:pPr>
        <w:widowControl/>
        <w:autoSpaceDE/>
        <w:autoSpaceDN/>
        <w:adjustRightInd/>
        <w:textAlignment w:val="baseline"/>
        <w:rPr>
          <w:rFonts w:eastAsia="Times New Roman"/>
          <w:spacing w:val="-18"/>
        </w:rPr>
      </w:pPr>
      <w:r w:rsidRPr="0059287A">
        <w:rPr>
          <w:rFonts w:ascii="Courier New" w:eastAsia="Times New Roman" w:hAnsi="Courier New" w:cs="Courier New"/>
          <w:spacing w:val="-18"/>
        </w:rPr>
        <w:br/>
      </w:r>
      <w:r w:rsidRPr="0059287A">
        <w:rPr>
          <w:rFonts w:eastAsia="Times New Roman"/>
          <w:spacing w:val="-18"/>
        </w:rPr>
        <w:t>Сумма прописью ___________________________________________________________ (рублей).</w:t>
      </w:r>
    </w:p>
    <w:p w14:paraId="3AA0983D" w14:textId="77777777" w:rsidR="0059287A" w:rsidRPr="0059287A" w:rsidRDefault="0059287A" w:rsidP="0059287A">
      <w:pPr>
        <w:widowControl/>
        <w:autoSpaceDE/>
        <w:autoSpaceDN/>
        <w:adjustRightInd/>
        <w:textAlignment w:val="baseline"/>
        <w:rPr>
          <w:rFonts w:eastAsia="Times New Roman"/>
          <w:spacing w:val="-18"/>
        </w:rPr>
      </w:pPr>
      <w:r w:rsidRPr="0059287A">
        <w:rPr>
          <w:rFonts w:ascii="Courier New" w:eastAsia="Times New Roman" w:hAnsi="Courier New" w:cs="Courier New"/>
          <w:spacing w:val="-18"/>
        </w:rPr>
        <w:br/>
      </w:r>
      <w:r w:rsidRPr="0059287A">
        <w:rPr>
          <w:rFonts w:eastAsia="Times New Roman"/>
          <w:spacing w:val="-18"/>
        </w:rPr>
        <w:t>Депутат избирательного округа № ___</w:t>
      </w:r>
    </w:p>
    <w:p w14:paraId="3DFD2896" w14:textId="77777777" w:rsidR="0059287A" w:rsidRPr="0059287A" w:rsidRDefault="0059287A" w:rsidP="0059287A">
      <w:pPr>
        <w:widowControl/>
        <w:shd w:val="clear" w:color="auto" w:fill="FFFFFF"/>
        <w:autoSpaceDE/>
        <w:autoSpaceDN/>
        <w:adjustRightInd/>
        <w:textAlignment w:val="baseline"/>
        <w:rPr>
          <w:rFonts w:eastAsia="Times New Roman"/>
        </w:rPr>
      </w:pPr>
      <w:r w:rsidRPr="0059287A">
        <w:rPr>
          <w:rFonts w:eastAsia="Times New Roman"/>
          <w:spacing w:val="-18"/>
        </w:rPr>
        <w:t xml:space="preserve">поселкового Совета депутатов </w:t>
      </w:r>
      <w:r w:rsidRPr="0059287A">
        <w:rPr>
          <w:rFonts w:eastAsia="Times New Roman"/>
        </w:rPr>
        <w:t>_________________</w:t>
      </w:r>
      <w:r w:rsidRPr="0059287A">
        <w:rPr>
          <w:rFonts w:eastAsia="Times New Roman"/>
        </w:rPr>
        <w:tab/>
      </w:r>
      <w:r w:rsidRPr="0059287A">
        <w:rPr>
          <w:rFonts w:eastAsia="Times New Roman"/>
        </w:rPr>
        <w:tab/>
        <w:t>__________________/______________</w:t>
      </w:r>
    </w:p>
    <w:p w14:paraId="340AE6D2" w14:textId="77777777" w:rsidR="0059287A" w:rsidRPr="0059287A" w:rsidRDefault="0059287A" w:rsidP="0059287A">
      <w:pPr>
        <w:widowControl/>
        <w:shd w:val="clear" w:color="auto" w:fill="FFFFFF"/>
        <w:autoSpaceDE/>
        <w:autoSpaceDN/>
        <w:adjustRightInd/>
        <w:ind w:left="2832" w:firstLine="708"/>
        <w:textAlignment w:val="baseline"/>
        <w:rPr>
          <w:rFonts w:eastAsia="Times New Roman"/>
          <w:sz w:val="20"/>
          <w:szCs w:val="20"/>
        </w:rPr>
      </w:pPr>
      <w:r w:rsidRPr="0059287A">
        <w:rPr>
          <w:rFonts w:eastAsia="Times New Roman"/>
          <w:sz w:val="20"/>
          <w:szCs w:val="20"/>
        </w:rPr>
        <w:t>Дата</w:t>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t>подпись</w:t>
      </w:r>
      <w:r w:rsidRPr="0059287A">
        <w:rPr>
          <w:rFonts w:eastAsia="Times New Roman"/>
          <w:sz w:val="20"/>
          <w:szCs w:val="20"/>
        </w:rPr>
        <w:tab/>
      </w:r>
      <w:r w:rsidRPr="0059287A">
        <w:rPr>
          <w:rFonts w:eastAsia="Times New Roman"/>
          <w:sz w:val="20"/>
          <w:szCs w:val="20"/>
        </w:rPr>
        <w:tab/>
      </w:r>
      <w:r w:rsidRPr="0059287A">
        <w:rPr>
          <w:rFonts w:eastAsia="Times New Roman"/>
          <w:sz w:val="20"/>
          <w:szCs w:val="20"/>
        </w:rPr>
        <w:tab/>
        <w:t xml:space="preserve"> (ФИО) </w:t>
      </w:r>
    </w:p>
    <w:p w14:paraId="2145E873" w14:textId="77777777" w:rsidR="0059287A" w:rsidRPr="0059287A" w:rsidRDefault="0059287A" w:rsidP="0059287A">
      <w:pPr>
        <w:widowControl/>
        <w:shd w:val="clear" w:color="auto" w:fill="FFFFFF"/>
        <w:autoSpaceDE/>
        <w:autoSpaceDN/>
        <w:adjustRightInd/>
        <w:jc w:val="center"/>
        <w:textAlignment w:val="baseline"/>
        <w:rPr>
          <w:rFonts w:eastAsia="Times New Roman"/>
          <w:color w:val="FF0000"/>
        </w:rPr>
      </w:pPr>
    </w:p>
    <w:p w14:paraId="435509F4" w14:textId="77777777" w:rsidR="006C6BB1" w:rsidRDefault="006C6BB1" w:rsidP="00A631DD">
      <w:pPr>
        <w:pStyle w:val="a8"/>
        <w:kinsoku w:val="0"/>
        <w:overflowPunct w:val="0"/>
        <w:spacing w:line="364" w:lineRule="exact"/>
        <w:ind w:left="1418"/>
        <w:rPr>
          <w:spacing w:val="-1"/>
          <w:sz w:val="32"/>
          <w:szCs w:val="32"/>
        </w:rPr>
      </w:pPr>
    </w:p>
    <w:p w14:paraId="268501C1" w14:textId="5DF1DB4D" w:rsidR="006C6BB1" w:rsidRDefault="006C6BB1" w:rsidP="002D65CF">
      <w:pPr>
        <w:pStyle w:val="a8"/>
        <w:kinsoku w:val="0"/>
        <w:overflowPunct w:val="0"/>
        <w:ind w:left="0"/>
        <w:rPr>
          <w:spacing w:val="-1"/>
          <w:sz w:val="32"/>
          <w:szCs w:val="32"/>
        </w:rPr>
      </w:pPr>
    </w:p>
    <w:p w14:paraId="2276F968" w14:textId="494ADBDA" w:rsidR="002E0E0A" w:rsidRDefault="002E0E0A" w:rsidP="002D65CF">
      <w:pPr>
        <w:pStyle w:val="a8"/>
        <w:kinsoku w:val="0"/>
        <w:overflowPunct w:val="0"/>
        <w:ind w:left="0"/>
        <w:rPr>
          <w:spacing w:val="-1"/>
          <w:sz w:val="32"/>
          <w:szCs w:val="32"/>
        </w:rPr>
      </w:pPr>
    </w:p>
    <w:p w14:paraId="57E12890" w14:textId="73DE0B81" w:rsidR="002E0E0A" w:rsidRDefault="002E0E0A" w:rsidP="002D65CF">
      <w:pPr>
        <w:pStyle w:val="a8"/>
        <w:kinsoku w:val="0"/>
        <w:overflowPunct w:val="0"/>
        <w:ind w:left="0"/>
        <w:rPr>
          <w:spacing w:val="-1"/>
          <w:sz w:val="32"/>
          <w:szCs w:val="32"/>
        </w:rPr>
      </w:pPr>
    </w:p>
    <w:p w14:paraId="286C42FC" w14:textId="5C527F68" w:rsidR="002E0E0A" w:rsidRDefault="002E0E0A" w:rsidP="002D65CF">
      <w:pPr>
        <w:pStyle w:val="a8"/>
        <w:kinsoku w:val="0"/>
        <w:overflowPunct w:val="0"/>
        <w:ind w:left="0"/>
        <w:rPr>
          <w:spacing w:val="-1"/>
          <w:sz w:val="32"/>
          <w:szCs w:val="32"/>
        </w:rPr>
      </w:pPr>
    </w:p>
    <w:p w14:paraId="63EEAC05" w14:textId="564A2397" w:rsidR="002E0E0A" w:rsidRDefault="002E0E0A" w:rsidP="002D65CF">
      <w:pPr>
        <w:pStyle w:val="a8"/>
        <w:kinsoku w:val="0"/>
        <w:overflowPunct w:val="0"/>
        <w:ind w:left="0"/>
        <w:rPr>
          <w:spacing w:val="-1"/>
          <w:sz w:val="32"/>
          <w:szCs w:val="32"/>
        </w:rPr>
      </w:pPr>
    </w:p>
    <w:p w14:paraId="754447A5" w14:textId="577D8571" w:rsidR="002E0E0A" w:rsidRDefault="002E0E0A" w:rsidP="002D65CF">
      <w:pPr>
        <w:pStyle w:val="a8"/>
        <w:kinsoku w:val="0"/>
        <w:overflowPunct w:val="0"/>
        <w:ind w:left="0"/>
        <w:rPr>
          <w:spacing w:val="-1"/>
          <w:sz w:val="32"/>
          <w:szCs w:val="32"/>
        </w:rPr>
      </w:pPr>
    </w:p>
    <w:p w14:paraId="05752DAD" w14:textId="7B65EF5B" w:rsidR="002E0E0A" w:rsidRDefault="002E0E0A" w:rsidP="002D65CF">
      <w:pPr>
        <w:pStyle w:val="a8"/>
        <w:kinsoku w:val="0"/>
        <w:overflowPunct w:val="0"/>
        <w:ind w:left="0"/>
        <w:rPr>
          <w:spacing w:val="-1"/>
          <w:sz w:val="32"/>
          <w:szCs w:val="32"/>
        </w:rPr>
      </w:pPr>
    </w:p>
    <w:p w14:paraId="109C6807" w14:textId="5B4F92A8" w:rsidR="002E0E0A" w:rsidRDefault="002E0E0A" w:rsidP="002D65CF">
      <w:pPr>
        <w:pStyle w:val="a8"/>
        <w:kinsoku w:val="0"/>
        <w:overflowPunct w:val="0"/>
        <w:ind w:left="0"/>
        <w:rPr>
          <w:spacing w:val="-1"/>
          <w:sz w:val="32"/>
          <w:szCs w:val="32"/>
        </w:rPr>
      </w:pPr>
    </w:p>
    <w:p w14:paraId="16BA2720" w14:textId="7E7BC645" w:rsidR="002E0E0A" w:rsidRDefault="002E0E0A" w:rsidP="002D65CF">
      <w:pPr>
        <w:pStyle w:val="a8"/>
        <w:kinsoku w:val="0"/>
        <w:overflowPunct w:val="0"/>
        <w:ind w:left="0"/>
        <w:rPr>
          <w:spacing w:val="-1"/>
          <w:sz w:val="32"/>
          <w:szCs w:val="32"/>
        </w:rPr>
      </w:pPr>
    </w:p>
    <w:p w14:paraId="6D72487D" w14:textId="5453D454" w:rsidR="002E0E0A" w:rsidRDefault="002E0E0A" w:rsidP="002D65CF">
      <w:pPr>
        <w:pStyle w:val="a8"/>
        <w:kinsoku w:val="0"/>
        <w:overflowPunct w:val="0"/>
        <w:ind w:left="0"/>
        <w:rPr>
          <w:spacing w:val="-1"/>
          <w:sz w:val="32"/>
          <w:szCs w:val="32"/>
        </w:rPr>
      </w:pPr>
    </w:p>
    <w:p w14:paraId="2F056A2A" w14:textId="7DC6AA51" w:rsidR="002E0E0A" w:rsidRDefault="002E0E0A" w:rsidP="002D65CF">
      <w:pPr>
        <w:pStyle w:val="a8"/>
        <w:kinsoku w:val="0"/>
        <w:overflowPunct w:val="0"/>
        <w:ind w:left="0"/>
        <w:rPr>
          <w:spacing w:val="-1"/>
          <w:sz w:val="32"/>
          <w:szCs w:val="32"/>
        </w:rPr>
      </w:pPr>
    </w:p>
    <w:p w14:paraId="4980D631" w14:textId="6EA5FDE0" w:rsidR="002E0E0A" w:rsidRDefault="002E0E0A" w:rsidP="002D65CF">
      <w:pPr>
        <w:pStyle w:val="a8"/>
        <w:kinsoku w:val="0"/>
        <w:overflowPunct w:val="0"/>
        <w:ind w:left="0"/>
        <w:rPr>
          <w:spacing w:val="-1"/>
          <w:sz w:val="32"/>
          <w:szCs w:val="32"/>
        </w:rPr>
      </w:pPr>
    </w:p>
    <w:p w14:paraId="71095FAD" w14:textId="0FA85FDE" w:rsidR="002E0E0A" w:rsidRDefault="002E0E0A" w:rsidP="002D65CF">
      <w:pPr>
        <w:pStyle w:val="a8"/>
        <w:kinsoku w:val="0"/>
        <w:overflowPunct w:val="0"/>
        <w:ind w:left="0"/>
        <w:rPr>
          <w:spacing w:val="-1"/>
          <w:sz w:val="32"/>
          <w:szCs w:val="32"/>
        </w:rPr>
      </w:pPr>
    </w:p>
    <w:p w14:paraId="49729067" w14:textId="4B1AA791" w:rsidR="002E0E0A" w:rsidRDefault="002E0E0A" w:rsidP="002D65CF">
      <w:pPr>
        <w:pStyle w:val="a8"/>
        <w:kinsoku w:val="0"/>
        <w:overflowPunct w:val="0"/>
        <w:ind w:left="0"/>
        <w:rPr>
          <w:spacing w:val="-1"/>
          <w:sz w:val="32"/>
          <w:szCs w:val="32"/>
        </w:rPr>
      </w:pPr>
    </w:p>
    <w:p w14:paraId="589B51F2" w14:textId="59A39CCF" w:rsidR="002E0E0A" w:rsidRDefault="002E0E0A" w:rsidP="002D65CF">
      <w:pPr>
        <w:pStyle w:val="a8"/>
        <w:kinsoku w:val="0"/>
        <w:overflowPunct w:val="0"/>
        <w:ind w:left="0"/>
        <w:rPr>
          <w:spacing w:val="-1"/>
          <w:sz w:val="32"/>
          <w:szCs w:val="32"/>
        </w:rPr>
      </w:pPr>
    </w:p>
    <w:p w14:paraId="74C3A09D" w14:textId="0FF5AB10" w:rsidR="002E0E0A" w:rsidRDefault="002E0E0A" w:rsidP="002D65CF">
      <w:pPr>
        <w:pStyle w:val="a8"/>
        <w:kinsoku w:val="0"/>
        <w:overflowPunct w:val="0"/>
        <w:ind w:left="0"/>
        <w:rPr>
          <w:spacing w:val="-1"/>
          <w:sz w:val="32"/>
          <w:szCs w:val="32"/>
        </w:rPr>
      </w:pPr>
    </w:p>
    <w:p w14:paraId="5EB03A62" w14:textId="29BCBCEF" w:rsidR="002E0E0A" w:rsidRDefault="002E0E0A" w:rsidP="002D65CF">
      <w:pPr>
        <w:pStyle w:val="a8"/>
        <w:kinsoku w:val="0"/>
        <w:overflowPunct w:val="0"/>
        <w:ind w:left="0"/>
        <w:rPr>
          <w:spacing w:val="-1"/>
          <w:sz w:val="32"/>
          <w:szCs w:val="32"/>
        </w:rPr>
      </w:pPr>
    </w:p>
    <w:p w14:paraId="48A8F5EA" w14:textId="14EEEABA" w:rsidR="002E0E0A" w:rsidRDefault="002E0E0A" w:rsidP="002D65CF">
      <w:pPr>
        <w:pStyle w:val="a8"/>
        <w:kinsoku w:val="0"/>
        <w:overflowPunct w:val="0"/>
        <w:ind w:left="0"/>
        <w:rPr>
          <w:spacing w:val="-1"/>
          <w:sz w:val="32"/>
          <w:szCs w:val="32"/>
        </w:rPr>
      </w:pPr>
    </w:p>
    <w:p w14:paraId="2CAF9772" w14:textId="6751BAE4" w:rsidR="002E0E0A" w:rsidRDefault="002E0E0A" w:rsidP="002D65CF">
      <w:pPr>
        <w:pStyle w:val="a8"/>
        <w:kinsoku w:val="0"/>
        <w:overflowPunct w:val="0"/>
        <w:ind w:left="0"/>
        <w:rPr>
          <w:spacing w:val="-1"/>
          <w:sz w:val="32"/>
          <w:szCs w:val="32"/>
        </w:rPr>
      </w:pPr>
    </w:p>
    <w:p w14:paraId="457BABCC" w14:textId="347A8B53" w:rsidR="002E0E0A" w:rsidRDefault="002E0E0A" w:rsidP="002D65CF">
      <w:pPr>
        <w:pStyle w:val="a8"/>
        <w:kinsoku w:val="0"/>
        <w:overflowPunct w:val="0"/>
        <w:ind w:left="0"/>
        <w:rPr>
          <w:spacing w:val="-1"/>
          <w:sz w:val="32"/>
          <w:szCs w:val="32"/>
        </w:rPr>
      </w:pPr>
    </w:p>
    <w:p w14:paraId="5C3FBD4D" w14:textId="144E1E20" w:rsidR="002E0E0A" w:rsidRDefault="002E0E0A" w:rsidP="002D65CF">
      <w:pPr>
        <w:pStyle w:val="a8"/>
        <w:kinsoku w:val="0"/>
        <w:overflowPunct w:val="0"/>
        <w:ind w:left="0"/>
        <w:rPr>
          <w:spacing w:val="-1"/>
          <w:sz w:val="32"/>
          <w:szCs w:val="32"/>
        </w:rPr>
      </w:pPr>
    </w:p>
    <w:p w14:paraId="13E65B5D" w14:textId="4DC30484" w:rsidR="002E0E0A" w:rsidRDefault="002E0E0A" w:rsidP="002E0E0A">
      <w:pPr>
        <w:pStyle w:val="a8"/>
        <w:kinsoku w:val="0"/>
        <w:overflowPunct w:val="0"/>
        <w:ind w:left="0"/>
        <w:jc w:val="right"/>
        <w:rPr>
          <w:spacing w:val="-1"/>
          <w:sz w:val="32"/>
          <w:szCs w:val="32"/>
        </w:rPr>
      </w:pPr>
      <w:r>
        <w:rPr>
          <w:spacing w:val="-1"/>
          <w:sz w:val="32"/>
          <w:szCs w:val="32"/>
        </w:rPr>
        <w:t>РАЗДЕЛ 2</w:t>
      </w:r>
    </w:p>
    <w:p w14:paraId="4D91139E" w14:textId="51AA822B" w:rsidR="002E0E0A" w:rsidRDefault="002E0E0A" w:rsidP="002E0E0A">
      <w:pPr>
        <w:pStyle w:val="a8"/>
        <w:kinsoku w:val="0"/>
        <w:overflowPunct w:val="0"/>
        <w:ind w:left="0"/>
        <w:jc w:val="right"/>
        <w:rPr>
          <w:spacing w:val="-1"/>
          <w:sz w:val="32"/>
          <w:szCs w:val="32"/>
        </w:rPr>
      </w:pPr>
    </w:p>
    <w:p w14:paraId="1550896F" w14:textId="4DB52AAF" w:rsidR="002E0E0A" w:rsidRDefault="002E0E0A"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2E0E0A" w:rsidRPr="002E0E0A" w14:paraId="17E4ECDA" w14:textId="77777777" w:rsidTr="000D265A">
        <w:trPr>
          <w:trHeight w:val="2202"/>
        </w:trPr>
        <w:tc>
          <w:tcPr>
            <w:tcW w:w="3837" w:type="dxa"/>
            <w:shd w:val="clear" w:color="auto" w:fill="auto"/>
          </w:tcPr>
          <w:p w14:paraId="5E1AD2D9"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Российская Федерация (Россия)</w:t>
            </w:r>
          </w:p>
          <w:p w14:paraId="4617C3F2"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Республика Саха (Якутия)</w:t>
            </w:r>
          </w:p>
          <w:p w14:paraId="18C4F116"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АДМИНИСТРАЦИЯ</w:t>
            </w:r>
          </w:p>
          <w:p w14:paraId="5661881F"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муниципального образования</w:t>
            </w:r>
          </w:p>
          <w:p w14:paraId="76AFF0C3"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«Поселок Айхал»</w:t>
            </w:r>
          </w:p>
          <w:p w14:paraId="56B4716F" w14:textId="77777777" w:rsidR="002E0E0A" w:rsidRPr="002E0E0A" w:rsidRDefault="002E0E0A" w:rsidP="002E0E0A">
            <w:pPr>
              <w:widowControl/>
              <w:autoSpaceDE/>
              <w:autoSpaceDN/>
              <w:adjustRightInd/>
              <w:jc w:val="center"/>
              <w:rPr>
                <w:rFonts w:eastAsia="Times New Roman"/>
                <w:b/>
                <w:sz w:val="20"/>
                <w:szCs w:val="20"/>
              </w:rPr>
            </w:pPr>
            <w:r w:rsidRPr="002E0E0A">
              <w:rPr>
                <w:rFonts w:eastAsia="Times New Roman"/>
                <w:b/>
              </w:rPr>
              <w:t>Мирнинского района</w:t>
            </w:r>
          </w:p>
          <w:p w14:paraId="63708E42" w14:textId="77777777" w:rsidR="002E0E0A" w:rsidRPr="002E0E0A" w:rsidRDefault="002E0E0A" w:rsidP="002E0E0A">
            <w:pPr>
              <w:widowControl/>
              <w:autoSpaceDE/>
              <w:autoSpaceDN/>
              <w:adjustRightInd/>
              <w:jc w:val="center"/>
              <w:rPr>
                <w:rFonts w:eastAsia="Times New Roman"/>
                <w:b/>
                <w:bCs/>
                <w:kern w:val="32"/>
                <w:position w:val="6"/>
              </w:rPr>
            </w:pPr>
            <w:r w:rsidRPr="002E0E0A">
              <w:rPr>
                <w:rFonts w:eastAsia="Times New Roman"/>
                <w:b/>
                <w:bCs/>
                <w:kern w:val="32"/>
                <w:position w:val="6"/>
                <w:sz w:val="28"/>
                <w:szCs w:val="28"/>
              </w:rPr>
              <w:t xml:space="preserve"> </w:t>
            </w:r>
          </w:p>
          <w:p w14:paraId="700E5922" w14:textId="77777777" w:rsidR="002E0E0A" w:rsidRPr="002E0E0A" w:rsidRDefault="002E0E0A" w:rsidP="002E0E0A">
            <w:pPr>
              <w:widowControl/>
              <w:autoSpaceDE/>
              <w:autoSpaceDN/>
              <w:adjustRightInd/>
              <w:jc w:val="center"/>
              <w:rPr>
                <w:rFonts w:eastAsia="Times New Roman"/>
                <w:b/>
                <w:bCs/>
                <w:kern w:val="32"/>
                <w:position w:val="6"/>
                <w:sz w:val="32"/>
                <w:szCs w:val="32"/>
              </w:rPr>
            </w:pPr>
            <w:r w:rsidRPr="002E0E0A">
              <w:rPr>
                <w:rFonts w:eastAsia="Times New Roman"/>
                <w:b/>
                <w:bCs/>
                <w:kern w:val="32"/>
                <w:position w:val="6"/>
                <w:sz w:val="32"/>
                <w:szCs w:val="32"/>
              </w:rPr>
              <w:t>ПОСТАНОВЛЕНИЕ</w:t>
            </w:r>
          </w:p>
        </w:tc>
        <w:tc>
          <w:tcPr>
            <w:tcW w:w="1563" w:type="dxa"/>
            <w:shd w:val="clear" w:color="auto" w:fill="auto"/>
          </w:tcPr>
          <w:p w14:paraId="717E616A" w14:textId="77777777" w:rsidR="002E0E0A" w:rsidRPr="002E0E0A" w:rsidRDefault="002E0E0A" w:rsidP="002E0E0A">
            <w:pPr>
              <w:widowControl/>
              <w:autoSpaceDE/>
              <w:autoSpaceDN/>
              <w:adjustRightInd/>
              <w:jc w:val="center"/>
              <w:rPr>
                <w:rFonts w:eastAsia="Times New Roman"/>
                <w:noProof/>
              </w:rPr>
            </w:pPr>
            <w:r w:rsidRPr="002E0E0A">
              <w:rPr>
                <w:rFonts w:eastAsia="Times New Roman"/>
                <w:noProof/>
              </w:rPr>
              <w:drawing>
                <wp:anchor distT="0" distB="0" distL="114300" distR="114300" simplePos="0" relativeHeight="251659264" behindDoc="0" locked="0" layoutInCell="1" allowOverlap="1" wp14:anchorId="0DF3922A" wp14:editId="543AFF37">
                  <wp:simplePos x="0" y="0"/>
                  <wp:positionH relativeFrom="column">
                    <wp:posOffset>12065</wp:posOffset>
                  </wp:positionH>
                  <wp:positionV relativeFrom="paragraph">
                    <wp:posOffset>-25400</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186C0749" w14:textId="77777777" w:rsidR="002E0E0A" w:rsidRPr="002E0E0A" w:rsidRDefault="002E0E0A" w:rsidP="002E0E0A">
            <w:pPr>
              <w:widowControl/>
              <w:autoSpaceDE/>
              <w:autoSpaceDN/>
              <w:adjustRightInd/>
              <w:jc w:val="center"/>
              <w:rPr>
                <w:rFonts w:eastAsia="Times New Roman"/>
              </w:rPr>
            </w:pPr>
          </w:p>
        </w:tc>
        <w:tc>
          <w:tcPr>
            <w:tcW w:w="3960" w:type="dxa"/>
            <w:shd w:val="clear" w:color="auto" w:fill="auto"/>
          </w:tcPr>
          <w:p w14:paraId="03604507"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Россия Федерацията (Россия)</w:t>
            </w:r>
          </w:p>
          <w:p w14:paraId="1F44D84A" w14:textId="77777777" w:rsidR="002E0E0A" w:rsidRPr="002E0E0A" w:rsidRDefault="002E0E0A" w:rsidP="002E0E0A">
            <w:pPr>
              <w:widowControl/>
              <w:autoSpaceDE/>
              <w:autoSpaceDN/>
              <w:adjustRightInd/>
              <w:jc w:val="center"/>
              <w:rPr>
                <w:rFonts w:eastAsia="Times New Roman"/>
                <w:b/>
              </w:rPr>
            </w:pPr>
            <w:r w:rsidRPr="002E0E0A">
              <w:rPr>
                <w:rFonts w:eastAsia="Times New Roman"/>
                <w:b/>
                <w:shd w:val="clear" w:color="auto" w:fill="FFFFFF"/>
              </w:rPr>
              <w:t>Саха Өрөспүүбүлүкэтэ</w:t>
            </w:r>
          </w:p>
          <w:p w14:paraId="2F2A51F2"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Мииринэй улуу</w:t>
            </w:r>
            <w:r w:rsidRPr="002E0E0A">
              <w:rPr>
                <w:rFonts w:eastAsia="Times New Roman"/>
                <w:b/>
                <w:lang w:val="en-US"/>
              </w:rPr>
              <w:t>h</w:t>
            </w:r>
            <w:r w:rsidRPr="002E0E0A">
              <w:rPr>
                <w:rFonts w:eastAsia="Times New Roman"/>
                <w:b/>
              </w:rPr>
              <w:t>ун</w:t>
            </w:r>
          </w:p>
          <w:p w14:paraId="05967A33"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Айхал бө</w:t>
            </w:r>
            <w:r w:rsidRPr="002E0E0A">
              <w:rPr>
                <w:rFonts w:eastAsia="Times New Roman"/>
                <w:b/>
                <w:lang w:val="en-US"/>
              </w:rPr>
              <w:t>h</w:t>
            </w:r>
            <w:r w:rsidRPr="002E0E0A">
              <w:rPr>
                <w:rFonts w:eastAsia="Times New Roman"/>
                <w:b/>
              </w:rPr>
              <w:t>үөлэгин</w:t>
            </w:r>
          </w:p>
          <w:p w14:paraId="78DA9C5D" w14:textId="77777777" w:rsidR="002E0E0A" w:rsidRPr="002E0E0A" w:rsidRDefault="002E0E0A" w:rsidP="002E0E0A">
            <w:pPr>
              <w:widowControl/>
              <w:autoSpaceDE/>
              <w:autoSpaceDN/>
              <w:adjustRightInd/>
              <w:jc w:val="center"/>
              <w:rPr>
                <w:rFonts w:eastAsia="Times New Roman"/>
                <w:b/>
              </w:rPr>
            </w:pPr>
            <w:r w:rsidRPr="002E0E0A">
              <w:rPr>
                <w:rFonts w:eastAsia="Times New Roman"/>
                <w:b/>
              </w:rPr>
              <w:t>муниципальнай тэриллиитин</w:t>
            </w:r>
          </w:p>
          <w:p w14:paraId="75AD9192" w14:textId="77777777" w:rsidR="002E0E0A" w:rsidRPr="002E0E0A" w:rsidRDefault="002E0E0A" w:rsidP="002E0E0A">
            <w:pPr>
              <w:widowControl/>
              <w:autoSpaceDE/>
              <w:autoSpaceDN/>
              <w:adjustRightInd/>
              <w:jc w:val="center"/>
              <w:rPr>
                <w:rFonts w:eastAsia="Times New Roman"/>
                <w:b/>
                <w:position w:val="6"/>
                <w:sz w:val="28"/>
                <w:szCs w:val="28"/>
              </w:rPr>
            </w:pPr>
            <w:r w:rsidRPr="002E0E0A">
              <w:rPr>
                <w:rFonts w:eastAsia="Times New Roman"/>
                <w:b/>
              </w:rPr>
              <w:t>ДЬА</w:t>
            </w:r>
            <w:r w:rsidRPr="002E0E0A">
              <w:rPr>
                <w:rFonts w:eastAsia="Times New Roman"/>
                <w:b/>
                <w:lang w:val="en-US"/>
              </w:rPr>
              <w:t>h</w:t>
            </w:r>
            <w:r w:rsidRPr="002E0E0A">
              <w:rPr>
                <w:rFonts w:eastAsia="Times New Roman"/>
                <w:b/>
              </w:rPr>
              <w:t>АЛТАТА</w:t>
            </w:r>
          </w:p>
          <w:p w14:paraId="1EB67C90" w14:textId="77777777" w:rsidR="002E0E0A" w:rsidRPr="002E0E0A" w:rsidRDefault="002E0E0A" w:rsidP="002E0E0A">
            <w:pPr>
              <w:widowControl/>
              <w:autoSpaceDE/>
              <w:autoSpaceDN/>
              <w:adjustRightInd/>
              <w:jc w:val="center"/>
              <w:rPr>
                <w:rFonts w:eastAsia="Times New Roman"/>
                <w:b/>
                <w:position w:val="6"/>
                <w:sz w:val="20"/>
                <w:szCs w:val="20"/>
              </w:rPr>
            </w:pPr>
          </w:p>
          <w:p w14:paraId="59D550CA" w14:textId="77777777" w:rsidR="002E0E0A" w:rsidRPr="002E0E0A" w:rsidRDefault="002E0E0A" w:rsidP="002E0E0A">
            <w:pPr>
              <w:widowControl/>
              <w:autoSpaceDE/>
              <w:autoSpaceDN/>
              <w:adjustRightInd/>
              <w:jc w:val="center"/>
              <w:rPr>
                <w:rFonts w:eastAsia="Times New Roman"/>
                <w:b/>
                <w:sz w:val="32"/>
                <w:szCs w:val="32"/>
              </w:rPr>
            </w:pPr>
            <w:r w:rsidRPr="002E0E0A">
              <w:rPr>
                <w:rFonts w:eastAsia="Times New Roman"/>
                <w:b/>
                <w:position w:val="6"/>
                <w:sz w:val="32"/>
                <w:szCs w:val="32"/>
              </w:rPr>
              <w:t>УУРААХ</w:t>
            </w:r>
          </w:p>
          <w:p w14:paraId="6789433A" w14:textId="77777777" w:rsidR="002E0E0A" w:rsidRPr="002E0E0A" w:rsidRDefault="002E0E0A" w:rsidP="002E0E0A">
            <w:pPr>
              <w:widowControl/>
              <w:autoSpaceDE/>
              <w:autoSpaceDN/>
              <w:adjustRightInd/>
              <w:jc w:val="center"/>
              <w:rPr>
                <w:rFonts w:eastAsia="Times New Roman"/>
                <w:b/>
                <w:bCs/>
                <w:kern w:val="32"/>
                <w:position w:val="6"/>
                <w:sz w:val="2"/>
                <w:szCs w:val="2"/>
              </w:rPr>
            </w:pPr>
          </w:p>
        </w:tc>
      </w:tr>
    </w:tbl>
    <w:p w14:paraId="445F266F" w14:textId="77777777" w:rsidR="002E0E0A" w:rsidRPr="002E0E0A" w:rsidRDefault="002E0E0A" w:rsidP="002E0E0A">
      <w:pPr>
        <w:widowControl/>
        <w:autoSpaceDE/>
        <w:autoSpaceDN/>
        <w:adjustRightInd/>
        <w:ind w:right="-284"/>
        <w:rPr>
          <w:rFonts w:eastAsia="Times New Roman"/>
        </w:rPr>
      </w:pPr>
    </w:p>
    <w:p w14:paraId="115255DB" w14:textId="77777777" w:rsidR="002E0E0A" w:rsidRPr="002E0E0A" w:rsidRDefault="002E0E0A" w:rsidP="002E0E0A">
      <w:pPr>
        <w:widowControl/>
        <w:autoSpaceDE/>
        <w:autoSpaceDN/>
        <w:adjustRightInd/>
        <w:ind w:left="-709" w:right="-284" w:firstLine="709"/>
        <w:rPr>
          <w:rFonts w:eastAsia="Times New Roman"/>
          <w:b/>
          <w:sz w:val="28"/>
          <w:szCs w:val="28"/>
        </w:rPr>
      </w:pPr>
      <w:r w:rsidRPr="002E0E0A">
        <w:rPr>
          <w:rFonts w:eastAsia="Times New Roman"/>
          <w:sz w:val="28"/>
          <w:szCs w:val="28"/>
        </w:rPr>
        <w:t>«23» сентября 2021г.</w:t>
      </w:r>
      <w:r w:rsidRPr="002E0E0A">
        <w:rPr>
          <w:rFonts w:eastAsia="Times New Roman"/>
          <w:sz w:val="28"/>
          <w:szCs w:val="28"/>
        </w:rPr>
        <w:tab/>
      </w:r>
      <w:r w:rsidRPr="002E0E0A">
        <w:rPr>
          <w:rFonts w:eastAsia="Times New Roman"/>
          <w:sz w:val="28"/>
          <w:szCs w:val="28"/>
        </w:rPr>
        <w:tab/>
      </w:r>
      <w:r w:rsidRPr="002E0E0A">
        <w:rPr>
          <w:rFonts w:eastAsia="Times New Roman"/>
          <w:sz w:val="28"/>
          <w:szCs w:val="28"/>
        </w:rPr>
        <w:tab/>
        <w:t xml:space="preserve">    </w:t>
      </w:r>
      <w:r w:rsidRPr="002E0E0A">
        <w:rPr>
          <w:rFonts w:eastAsia="Times New Roman"/>
          <w:sz w:val="28"/>
          <w:szCs w:val="28"/>
        </w:rPr>
        <w:tab/>
      </w:r>
      <w:r w:rsidRPr="002E0E0A">
        <w:rPr>
          <w:rFonts w:eastAsia="Times New Roman"/>
          <w:sz w:val="28"/>
          <w:szCs w:val="28"/>
        </w:rPr>
        <w:tab/>
      </w:r>
      <w:r w:rsidRPr="002E0E0A">
        <w:rPr>
          <w:rFonts w:eastAsia="Times New Roman"/>
          <w:sz w:val="28"/>
          <w:szCs w:val="28"/>
        </w:rPr>
        <w:tab/>
      </w:r>
      <w:r w:rsidRPr="002E0E0A">
        <w:rPr>
          <w:rFonts w:eastAsia="Times New Roman"/>
          <w:sz w:val="28"/>
          <w:szCs w:val="28"/>
        </w:rPr>
        <w:tab/>
      </w:r>
      <w:r w:rsidRPr="002E0E0A">
        <w:rPr>
          <w:rFonts w:eastAsia="Times New Roman"/>
          <w:sz w:val="28"/>
          <w:szCs w:val="28"/>
        </w:rPr>
        <w:tab/>
      </w:r>
      <w:r w:rsidRPr="002E0E0A">
        <w:rPr>
          <w:rFonts w:eastAsia="Times New Roman"/>
          <w:sz w:val="28"/>
          <w:szCs w:val="28"/>
        </w:rPr>
        <w:tab/>
        <w:t>№373</w:t>
      </w:r>
    </w:p>
    <w:p w14:paraId="1EB46AC2" w14:textId="77777777" w:rsidR="002E0E0A" w:rsidRPr="002E0E0A" w:rsidRDefault="002E0E0A" w:rsidP="002E0E0A">
      <w:pPr>
        <w:widowControl/>
        <w:autoSpaceDE/>
        <w:autoSpaceDN/>
        <w:adjustRightInd/>
        <w:jc w:val="both"/>
        <w:rPr>
          <w:rFonts w:eastAsia="Times New Roman"/>
          <w:b/>
          <w:sz w:val="28"/>
          <w:szCs w:val="28"/>
        </w:rPr>
      </w:pPr>
    </w:p>
    <w:p w14:paraId="0A7050CC" w14:textId="77777777" w:rsidR="002E0E0A" w:rsidRPr="002E0E0A" w:rsidRDefault="002E0E0A" w:rsidP="002E0E0A">
      <w:pPr>
        <w:widowControl/>
        <w:autoSpaceDE/>
        <w:autoSpaceDN/>
        <w:adjustRightInd/>
        <w:jc w:val="both"/>
        <w:rPr>
          <w:rFonts w:eastAsia="Times New Roman"/>
          <w:b/>
        </w:rPr>
      </w:pPr>
    </w:p>
    <w:p w14:paraId="11D85E0E" w14:textId="77777777" w:rsidR="002E0E0A" w:rsidRPr="002E0E0A" w:rsidRDefault="002E0E0A" w:rsidP="002E0E0A">
      <w:pPr>
        <w:widowControl/>
        <w:autoSpaceDE/>
        <w:autoSpaceDN/>
        <w:adjustRightInd/>
        <w:jc w:val="both"/>
        <w:rPr>
          <w:rFonts w:eastAsia="Times New Roman"/>
          <w:b/>
        </w:rPr>
      </w:pPr>
    </w:p>
    <w:p w14:paraId="349CFE8D" w14:textId="77777777" w:rsidR="002E0E0A" w:rsidRPr="002E0E0A" w:rsidRDefault="002E0E0A" w:rsidP="002E0E0A">
      <w:pPr>
        <w:widowControl/>
        <w:spacing w:line="276" w:lineRule="auto"/>
        <w:ind w:right="1276" w:firstLine="851"/>
        <w:jc w:val="both"/>
        <w:rPr>
          <w:rFonts w:eastAsia="Times New Roman"/>
          <w:b/>
        </w:rPr>
      </w:pPr>
      <w:r w:rsidRPr="002E0E0A">
        <w:rPr>
          <w:rFonts w:eastAsia="Calibri"/>
          <w:sz w:val="28"/>
          <w:szCs w:val="28"/>
        </w:rPr>
        <w:t xml:space="preserve">Об утверждении </w:t>
      </w:r>
      <w:r w:rsidRPr="002E0E0A">
        <w:rPr>
          <w:rFonts w:eastAsia="Times New Roman"/>
          <w:sz w:val="28"/>
          <w:szCs w:val="28"/>
        </w:rPr>
        <w:t>Административного регламента предоставления муниципальной услуги «</w:t>
      </w:r>
      <w:sdt>
        <w:sdtPr>
          <w:rPr>
            <w:rFonts w:eastAsia="Times New Roman"/>
            <w:i/>
            <w:sz w:val="28"/>
            <w:szCs w:val="28"/>
            <w:highlight w:val="yellow"/>
          </w:rPr>
          <w:id w:val="1222793130"/>
          <w:placeholder>
            <w:docPart w:val="5612F4C1494246668396D9859C78CB4E"/>
          </w:placeholder>
        </w:sdtPr>
        <w:sdtEndPr>
          <w:rPr>
            <w:i w:val="0"/>
          </w:rPr>
        </w:sdtEndPr>
        <w:sdtContent>
          <w:r w:rsidRPr="002E0E0A">
            <w:rPr>
              <w:rFonts w:eastAsia="Times New Roman"/>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Times New Roman"/>
          <w:sz w:val="28"/>
          <w:szCs w:val="28"/>
        </w:rPr>
        <w:t>»</w:t>
      </w:r>
    </w:p>
    <w:p w14:paraId="05DE3B4C" w14:textId="77777777" w:rsidR="002E0E0A" w:rsidRPr="002E0E0A" w:rsidRDefault="002E0E0A" w:rsidP="002E0E0A">
      <w:pPr>
        <w:widowControl/>
        <w:tabs>
          <w:tab w:val="left" w:pos="5387"/>
          <w:tab w:val="left" w:pos="5954"/>
        </w:tabs>
        <w:ind w:right="3402"/>
        <w:jc w:val="both"/>
        <w:rPr>
          <w:rFonts w:eastAsia="Times New Roman"/>
          <w:sz w:val="28"/>
          <w:szCs w:val="28"/>
        </w:rPr>
      </w:pPr>
    </w:p>
    <w:p w14:paraId="39957E71" w14:textId="77777777" w:rsidR="002E0E0A" w:rsidRPr="002E0E0A" w:rsidRDefault="002E0E0A" w:rsidP="002E0E0A">
      <w:pPr>
        <w:widowControl/>
        <w:ind w:left="283" w:right="-170"/>
        <w:jc w:val="both"/>
        <w:rPr>
          <w:rFonts w:eastAsia="Times New Roman"/>
          <w:sz w:val="28"/>
          <w:szCs w:val="28"/>
        </w:rPr>
      </w:pPr>
      <w:r w:rsidRPr="002E0E0A">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372098DB" w14:textId="77777777" w:rsidR="002E0E0A" w:rsidRPr="002E0E0A" w:rsidRDefault="002E0E0A" w:rsidP="002E0E0A">
      <w:pPr>
        <w:widowControl/>
        <w:autoSpaceDE/>
        <w:autoSpaceDN/>
        <w:adjustRightInd/>
        <w:ind w:left="283" w:right="-170" w:firstLine="709"/>
        <w:jc w:val="both"/>
        <w:rPr>
          <w:rFonts w:eastAsia="Calibri"/>
          <w:sz w:val="28"/>
          <w:szCs w:val="28"/>
        </w:rPr>
      </w:pPr>
      <w:r w:rsidRPr="002E0E0A">
        <w:rPr>
          <w:rFonts w:eastAsia="Times New Roman"/>
          <w:sz w:val="28"/>
          <w:szCs w:val="28"/>
        </w:rPr>
        <w:t xml:space="preserve">1.Утвердить </w:t>
      </w:r>
      <w:r w:rsidRPr="002E0E0A">
        <w:rPr>
          <w:rFonts w:eastAsia="Calibri"/>
          <w:sz w:val="28"/>
          <w:szCs w:val="28"/>
        </w:rPr>
        <w:t xml:space="preserve">Административный регламент предоставления муниципальной услуги </w:t>
      </w:r>
      <w:r w:rsidRPr="002E0E0A">
        <w:rPr>
          <w:rFonts w:eastAsia="Times New Roman"/>
          <w:sz w:val="28"/>
          <w:szCs w:val="28"/>
        </w:rPr>
        <w:t>«</w:t>
      </w:r>
      <w:sdt>
        <w:sdtPr>
          <w:rPr>
            <w:rFonts w:eastAsia="Times New Roman"/>
            <w:i/>
            <w:sz w:val="28"/>
            <w:szCs w:val="28"/>
            <w:highlight w:val="yellow"/>
          </w:rPr>
          <w:id w:val="2085959549"/>
          <w:placeholder>
            <w:docPart w:val="CB5388A169334113884304D7C4D2BC3E"/>
          </w:placeholder>
        </w:sdtPr>
        <w:sdtEndPr>
          <w:rPr>
            <w:i w:val="0"/>
          </w:rPr>
        </w:sdtEndPr>
        <w:sdtContent>
          <w:r w:rsidRPr="002E0E0A">
            <w:rPr>
              <w:rFonts w:eastAsia="Times New Roman"/>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Calibri"/>
          <w:sz w:val="28"/>
          <w:szCs w:val="28"/>
        </w:rPr>
        <w:t>» согласно приложению.</w:t>
      </w:r>
    </w:p>
    <w:p w14:paraId="7894E14C" w14:textId="77777777" w:rsidR="002E0E0A" w:rsidRPr="002E0E0A" w:rsidRDefault="002E0E0A" w:rsidP="002E0E0A">
      <w:pPr>
        <w:widowControl/>
        <w:ind w:left="283" w:right="-170" w:firstLine="540"/>
        <w:jc w:val="both"/>
        <w:rPr>
          <w:rFonts w:eastAsia="Calibri"/>
          <w:sz w:val="28"/>
          <w:szCs w:val="28"/>
        </w:rPr>
      </w:pPr>
      <w:r w:rsidRPr="002E0E0A">
        <w:rPr>
          <w:rFonts w:eastAsia="Calibri"/>
          <w:sz w:val="28"/>
          <w:szCs w:val="28"/>
        </w:rPr>
        <w:t xml:space="preserve">2. Постановление от 07.11.2016 №481 «Об утверждении </w:t>
      </w:r>
      <w:r w:rsidRPr="002E0E0A">
        <w:rPr>
          <w:rFonts w:eastAsia="Times New Roman"/>
          <w:sz w:val="28"/>
          <w:szCs w:val="28"/>
        </w:rPr>
        <w:t xml:space="preserve">Административного </w:t>
      </w:r>
      <w:hyperlink w:anchor="Par36" w:history="1">
        <w:r w:rsidRPr="002E0E0A">
          <w:rPr>
            <w:rFonts w:eastAsia="Times New Roman"/>
            <w:sz w:val="28"/>
            <w:szCs w:val="28"/>
          </w:rPr>
          <w:t>регламент</w:t>
        </w:r>
      </w:hyperlink>
      <w:r w:rsidRPr="002E0E0A">
        <w:rPr>
          <w:rFonts w:eastAsia="Times New Roman"/>
          <w:sz w:val="28"/>
          <w:szCs w:val="28"/>
        </w:rPr>
        <w:t>а предоставления муниципальной услуги «</w:t>
      </w:r>
      <w:r w:rsidRPr="002E0E0A">
        <w:rPr>
          <w:rFonts w:eastAsia="Times New Roman"/>
          <w:bCs/>
          <w:sz w:val="28"/>
          <w:szCs w:val="28"/>
        </w:rPr>
        <w:t>Предоставление земельных участков из земель, находящихся в муниципальной собственности или государственная собственность на которые не разграничена, на аукционах</w:t>
      </w:r>
      <w:r w:rsidRPr="002E0E0A">
        <w:rPr>
          <w:rFonts w:eastAsia="Times New Roman"/>
          <w:sz w:val="28"/>
          <w:szCs w:val="28"/>
        </w:rPr>
        <w:t xml:space="preserve"> расположенных, на территории МО «Посёлок Айхал» Мирнинского района Республики Саха (Якутия)» </w:t>
      </w:r>
      <w:r w:rsidRPr="002E0E0A">
        <w:rPr>
          <w:rFonts w:eastAsia="Calibri"/>
          <w:sz w:val="28"/>
          <w:szCs w:val="28"/>
        </w:rPr>
        <w:t>считать утратившим силу.</w:t>
      </w:r>
    </w:p>
    <w:p w14:paraId="0294155A" w14:textId="77777777" w:rsidR="002E0E0A" w:rsidRPr="002E0E0A" w:rsidRDefault="002E0E0A" w:rsidP="002E0E0A">
      <w:pPr>
        <w:widowControl/>
        <w:ind w:left="283" w:right="-170" w:firstLine="567"/>
        <w:jc w:val="both"/>
        <w:rPr>
          <w:rFonts w:eastAsia="Times New Roman"/>
          <w:sz w:val="28"/>
          <w:szCs w:val="28"/>
        </w:rPr>
      </w:pPr>
      <w:r w:rsidRPr="002E0E0A">
        <w:rPr>
          <w:rFonts w:eastAsia="Times New Roman"/>
          <w:sz w:val="28"/>
          <w:szCs w:val="28"/>
        </w:rPr>
        <w:t>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36" w:history="1">
        <w:r w:rsidRPr="002E0E0A">
          <w:rPr>
            <w:rFonts w:eastAsia="Times New Roman"/>
            <w:color w:val="0000FF"/>
            <w:sz w:val="28"/>
            <w:szCs w:val="28"/>
            <w:u w:val="single"/>
            <w:lang w:val="en-US"/>
          </w:rPr>
          <w:t>www</w:t>
        </w:r>
        <w:r w:rsidRPr="002E0E0A">
          <w:rPr>
            <w:rFonts w:eastAsia="Times New Roman"/>
            <w:color w:val="0000FF"/>
            <w:sz w:val="28"/>
            <w:szCs w:val="28"/>
            <w:u w:val="single"/>
          </w:rPr>
          <w:t>.мо-айхал.рф</w:t>
        </w:r>
      </w:hyperlink>
      <w:r w:rsidRPr="002E0E0A">
        <w:rPr>
          <w:rFonts w:eastAsia="Times New Roman"/>
          <w:sz w:val="28"/>
          <w:szCs w:val="28"/>
        </w:rPr>
        <w:t>).</w:t>
      </w:r>
    </w:p>
    <w:p w14:paraId="0603D12D" w14:textId="77777777" w:rsidR="002E0E0A" w:rsidRPr="002E0E0A" w:rsidRDefault="002E0E0A" w:rsidP="002E0E0A">
      <w:pPr>
        <w:widowControl/>
        <w:tabs>
          <w:tab w:val="right" w:pos="7920"/>
        </w:tabs>
        <w:autoSpaceDE/>
        <w:autoSpaceDN/>
        <w:adjustRightInd/>
        <w:spacing w:line="276" w:lineRule="auto"/>
        <w:ind w:left="283" w:right="-170"/>
        <w:jc w:val="both"/>
        <w:rPr>
          <w:rFonts w:eastAsia="Times New Roman"/>
          <w:sz w:val="28"/>
          <w:szCs w:val="28"/>
        </w:rPr>
      </w:pPr>
      <w:r w:rsidRPr="002E0E0A">
        <w:rPr>
          <w:rFonts w:eastAsia="Times New Roman"/>
          <w:sz w:val="28"/>
          <w:szCs w:val="28"/>
        </w:rPr>
        <w:t>4.Контроль над исполнением настоящего постановления возложить на Главу посёлка.</w:t>
      </w:r>
    </w:p>
    <w:p w14:paraId="5B7C56A8" w14:textId="77777777" w:rsidR="002E0E0A" w:rsidRPr="002E0E0A" w:rsidRDefault="002E0E0A" w:rsidP="002E0E0A">
      <w:pPr>
        <w:widowControl/>
        <w:tabs>
          <w:tab w:val="right" w:pos="7920"/>
        </w:tabs>
        <w:autoSpaceDE/>
        <w:autoSpaceDN/>
        <w:adjustRightInd/>
        <w:spacing w:line="276" w:lineRule="auto"/>
        <w:ind w:right="-4678"/>
        <w:jc w:val="both"/>
        <w:rPr>
          <w:rFonts w:eastAsia="Times New Roman"/>
          <w:sz w:val="28"/>
          <w:szCs w:val="28"/>
        </w:rPr>
      </w:pPr>
    </w:p>
    <w:p w14:paraId="4C155B6A" w14:textId="77777777" w:rsidR="002E0E0A" w:rsidRPr="002E0E0A" w:rsidRDefault="002E0E0A" w:rsidP="002E0E0A">
      <w:pPr>
        <w:widowControl/>
        <w:tabs>
          <w:tab w:val="right" w:pos="7920"/>
        </w:tabs>
        <w:autoSpaceDE/>
        <w:autoSpaceDN/>
        <w:adjustRightInd/>
        <w:spacing w:line="276" w:lineRule="auto"/>
        <w:ind w:right="-4678"/>
        <w:rPr>
          <w:rFonts w:eastAsia="Times New Roman"/>
          <w:b/>
          <w:sz w:val="28"/>
          <w:szCs w:val="28"/>
        </w:rPr>
      </w:pPr>
      <w:r w:rsidRPr="002E0E0A">
        <w:rPr>
          <w:rFonts w:eastAsia="Times New Roman"/>
          <w:b/>
          <w:sz w:val="28"/>
          <w:szCs w:val="28"/>
        </w:rPr>
        <w:t xml:space="preserve">Глава посёлка                                                                        Г.Ш. Петровская </w:t>
      </w:r>
    </w:p>
    <w:p w14:paraId="6A60CDBE" w14:textId="77777777" w:rsidR="002E0E0A" w:rsidRPr="002E0E0A" w:rsidRDefault="002E0E0A" w:rsidP="002E0E0A">
      <w:pPr>
        <w:widowControl/>
        <w:tabs>
          <w:tab w:val="left" w:pos="7920"/>
        </w:tabs>
        <w:autoSpaceDE/>
        <w:autoSpaceDN/>
        <w:adjustRightInd/>
        <w:spacing w:line="276" w:lineRule="auto"/>
        <w:ind w:right="-4678"/>
        <w:rPr>
          <w:rFonts w:eastAsia="Times New Roman"/>
          <w:b/>
          <w:sz w:val="28"/>
          <w:szCs w:val="28"/>
        </w:rPr>
      </w:pPr>
      <w:r w:rsidRPr="002E0E0A">
        <w:rPr>
          <w:rFonts w:eastAsia="Times New Roman"/>
          <w:b/>
          <w:sz w:val="28"/>
          <w:szCs w:val="28"/>
        </w:rPr>
        <w:tab/>
      </w:r>
    </w:p>
    <w:p w14:paraId="1EC1E2DE" w14:textId="77777777" w:rsidR="002E0E0A" w:rsidRPr="002E0E0A" w:rsidRDefault="002E0E0A" w:rsidP="002E0E0A">
      <w:pPr>
        <w:widowControl/>
        <w:tabs>
          <w:tab w:val="left" w:pos="7920"/>
        </w:tabs>
        <w:autoSpaceDE/>
        <w:autoSpaceDN/>
        <w:adjustRightInd/>
        <w:spacing w:line="276" w:lineRule="auto"/>
        <w:ind w:right="-4678"/>
        <w:rPr>
          <w:rFonts w:eastAsia="Times New Roman"/>
          <w:b/>
          <w:sz w:val="28"/>
          <w:szCs w:val="28"/>
        </w:rPr>
      </w:pPr>
    </w:p>
    <w:p w14:paraId="0F292742" w14:textId="77777777" w:rsidR="002E0E0A" w:rsidRPr="002E0E0A" w:rsidRDefault="002E0E0A" w:rsidP="002E0E0A">
      <w:pPr>
        <w:widowControl/>
        <w:tabs>
          <w:tab w:val="left" w:pos="7920"/>
        </w:tabs>
        <w:autoSpaceDE/>
        <w:autoSpaceDN/>
        <w:adjustRightInd/>
        <w:spacing w:line="276" w:lineRule="auto"/>
        <w:ind w:right="-4678"/>
        <w:rPr>
          <w:rFonts w:eastAsia="Times New Roman"/>
          <w:b/>
          <w:sz w:val="28"/>
          <w:szCs w:val="28"/>
        </w:rPr>
      </w:pPr>
    </w:p>
    <w:p w14:paraId="38D3C2D4" w14:textId="77777777" w:rsidR="002E0E0A" w:rsidRPr="002E0E0A" w:rsidRDefault="002E0E0A" w:rsidP="002E0E0A">
      <w:pPr>
        <w:widowControl/>
        <w:tabs>
          <w:tab w:val="left" w:pos="7920"/>
        </w:tabs>
        <w:autoSpaceDE/>
        <w:autoSpaceDN/>
        <w:adjustRightInd/>
        <w:spacing w:line="276" w:lineRule="auto"/>
        <w:ind w:right="-4678"/>
        <w:jc w:val="center"/>
        <w:rPr>
          <w:rFonts w:eastAsia="Times New Roman"/>
        </w:rPr>
      </w:pPr>
      <w:r w:rsidRPr="002E0E0A">
        <w:rPr>
          <w:rFonts w:eastAsia="Times New Roman"/>
        </w:rPr>
        <w:t xml:space="preserve">                                         приложение </w:t>
      </w:r>
    </w:p>
    <w:p w14:paraId="2EE60D2B" w14:textId="77777777" w:rsidR="002E0E0A" w:rsidRPr="002E0E0A" w:rsidRDefault="002E0E0A" w:rsidP="002E0E0A">
      <w:pPr>
        <w:widowControl/>
        <w:tabs>
          <w:tab w:val="left" w:pos="4440"/>
          <w:tab w:val="left" w:pos="7920"/>
          <w:tab w:val="right" w:pos="14034"/>
        </w:tabs>
        <w:autoSpaceDE/>
        <w:autoSpaceDN/>
        <w:adjustRightInd/>
        <w:spacing w:line="276" w:lineRule="auto"/>
        <w:ind w:right="-4678"/>
        <w:rPr>
          <w:rFonts w:eastAsia="Times New Roman"/>
        </w:rPr>
      </w:pPr>
      <w:r w:rsidRPr="002E0E0A">
        <w:rPr>
          <w:rFonts w:eastAsia="Times New Roman"/>
        </w:rPr>
        <w:tab/>
        <w:t xml:space="preserve">                к постановлению Администрации </w:t>
      </w:r>
    </w:p>
    <w:p w14:paraId="4A93EF68" w14:textId="77777777" w:rsidR="002E0E0A" w:rsidRPr="002E0E0A" w:rsidRDefault="002E0E0A" w:rsidP="002E0E0A">
      <w:pPr>
        <w:widowControl/>
        <w:tabs>
          <w:tab w:val="left" w:pos="4440"/>
          <w:tab w:val="left" w:pos="7920"/>
          <w:tab w:val="right" w:pos="14034"/>
        </w:tabs>
        <w:autoSpaceDE/>
        <w:autoSpaceDN/>
        <w:adjustRightInd/>
        <w:spacing w:line="276" w:lineRule="auto"/>
        <w:ind w:right="-4678"/>
        <w:rPr>
          <w:rFonts w:eastAsia="Times New Roman"/>
        </w:rPr>
      </w:pPr>
      <w:r w:rsidRPr="002E0E0A">
        <w:rPr>
          <w:rFonts w:eastAsia="Times New Roman"/>
        </w:rPr>
        <w:t xml:space="preserve">                                                                              МО «Посёлок Айхал» №373 от 23.09.2021</w:t>
      </w:r>
    </w:p>
    <w:p w14:paraId="285438E2" w14:textId="77777777" w:rsidR="002E0E0A" w:rsidRPr="002E0E0A" w:rsidRDefault="002E0E0A" w:rsidP="002E0E0A">
      <w:pPr>
        <w:widowControl/>
        <w:tabs>
          <w:tab w:val="left" w:pos="4440"/>
          <w:tab w:val="left" w:pos="7920"/>
          <w:tab w:val="right" w:pos="14034"/>
        </w:tabs>
        <w:autoSpaceDE/>
        <w:autoSpaceDN/>
        <w:adjustRightInd/>
        <w:spacing w:line="276" w:lineRule="auto"/>
        <w:ind w:right="-4678"/>
        <w:rPr>
          <w:rFonts w:eastAsia="Times New Roman"/>
        </w:rPr>
      </w:pPr>
      <w:r w:rsidRPr="002E0E0A">
        <w:rPr>
          <w:rFonts w:eastAsia="Times New Roman"/>
        </w:rPr>
        <w:t xml:space="preserve">                                                                    </w:t>
      </w:r>
    </w:p>
    <w:p w14:paraId="4216F03F" w14:textId="77777777" w:rsidR="002E0E0A" w:rsidRPr="002E0E0A" w:rsidRDefault="002E0E0A" w:rsidP="002E0E0A">
      <w:pPr>
        <w:widowControl/>
        <w:tabs>
          <w:tab w:val="left" w:pos="1800"/>
        </w:tabs>
        <w:autoSpaceDE/>
        <w:autoSpaceDN/>
        <w:adjustRightInd/>
        <w:spacing w:line="276" w:lineRule="auto"/>
        <w:ind w:right="-4678"/>
        <w:rPr>
          <w:rFonts w:eastAsia="Times New Roman"/>
        </w:rPr>
      </w:pPr>
      <w:r w:rsidRPr="002E0E0A">
        <w:rPr>
          <w:rFonts w:eastAsia="Times New Roman"/>
        </w:rPr>
        <w:tab/>
      </w:r>
      <w:r w:rsidRPr="002E0E0A">
        <w:rPr>
          <w:rFonts w:eastAsia="Times New Roman"/>
        </w:rPr>
        <w:tab/>
      </w:r>
      <w:r w:rsidRPr="002E0E0A">
        <w:rPr>
          <w:rFonts w:eastAsia="Times New Roman"/>
        </w:rPr>
        <w:tab/>
      </w:r>
    </w:p>
    <w:p w14:paraId="050B78EE" w14:textId="77777777" w:rsidR="002E0E0A" w:rsidRPr="002E0E0A" w:rsidRDefault="002E0E0A" w:rsidP="002E0E0A">
      <w:pPr>
        <w:widowControl/>
        <w:spacing w:line="276" w:lineRule="auto"/>
        <w:ind w:firstLine="709"/>
        <w:jc w:val="center"/>
        <w:rPr>
          <w:rFonts w:eastAsia="Times New Roman"/>
          <w:b/>
        </w:rPr>
      </w:pPr>
      <w:r w:rsidRPr="002E0E0A">
        <w:rPr>
          <w:rFonts w:eastAsia="Times New Roman"/>
          <w:b/>
        </w:rPr>
        <w:t>Административный регламент предоставления муниципальной услуги «</w:t>
      </w:r>
      <w:sdt>
        <w:sdtPr>
          <w:rPr>
            <w:rFonts w:eastAsia="Times New Roman"/>
            <w:b/>
            <w:i/>
            <w:highlight w:val="yellow"/>
          </w:rPr>
          <w:id w:val="1070308152"/>
          <w:placeholder>
            <w:docPart w:val="8D3E7F22078F411C9E914AA82397E383"/>
          </w:placeholder>
        </w:sdtPr>
        <w:sdtEndPr>
          <w:rPr>
            <w:i w:val="0"/>
          </w:rPr>
        </w:sdtEndPr>
        <w:sdtContent>
          <w:r w:rsidRPr="002E0E0A">
            <w:rPr>
              <w:rFonts w:eastAsia="Times New Roman"/>
              <w:b/>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Times New Roman"/>
          <w:b/>
        </w:rPr>
        <w:t>»</w:t>
      </w:r>
    </w:p>
    <w:p w14:paraId="242B0659" w14:textId="77777777" w:rsidR="002E0E0A" w:rsidRPr="002E0E0A" w:rsidRDefault="002E0E0A" w:rsidP="002E0E0A">
      <w:pPr>
        <w:widowControl/>
        <w:autoSpaceDE/>
        <w:autoSpaceDN/>
        <w:adjustRightInd/>
        <w:spacing w:line="276" w:lineRule="auto"/>
        <w:ind w:firstLine="709"/>
        <w:jc w:val="both"/>
        <w:rPr>
          <w:rFonts w:eastAsia="Times New Roman"/>
        </w:rPr>
      </w:pPr>
    </w:p>
    <w:p w14:paraId="219F4D8A" w14:textId="77777777" w:rsidR="002E0E0A" w:rsidRPr="002E0E0A" w:rsidRDefault="002E0E0A" w:rsidP="00600789">
      <w:pPr>
        <w:keepNext/>
        <w:widowControl/>
        <w:numPr>
          <w:ilvl w:val="0"/>
          <w:numId w:val="28"/>
        </w:numPr>
        <w:autoSpaceDE/>
        <w:autoSpaceDN/>
        <w:adjustRightInd/>
        <w:jc w:val="center"/>
        <w:outlineLvl w:val="0"/>
        <w:rPr>
          <w:rFonts w:eastAsia="Times New Roman"/>
          <w:i/>
        </w:rPr>
      </w:pPr>
      <w:r w:rsidRPr="002E0E0A">
        <w:rPr>
          <w:rFonts w:eastAsia="Times New Roman"/>
          <w:b/>
          <w:i/>
        </w:rPr>
        <w:t>ОБЩИЕ ПОЛОЖЕНИЯ</w:t>
      </w:r>
    </w:p>
    <w:p w14:paraId="776E6C5D" w14:textId="77777777" w:rsidR="002E0E0A" w:rsidRPr="002E0E0A" w:rsidRDefault="002E0E0A" w:rsidP="002E0E0A">
      <w:pPr>
        <w:widowControl/>
        <w:autoSpaceDE/>
        <w:autoSpaceDN/>
        <w:adjustRightInd/>
        <w:ind w:left="1429"/>
        <w:contextualSpacing/>
        <w:rPr>
          <w:rFonts w:eastAsia="Times New Roman"/>
          <w:b/>
        </w:rPr>
      </w:pPr>
    </w:p>
    <w:p w14:paraId="624025B1" w14:textId="77777777" w:rsidR="002E0E0A" w:rsidRPr="002E0E0A" w:rsidRDefault="002E0E0A" w:rsidP="00600789">
      <w:pPr>
        <w:widowControl/>
        <w:numPr>
          <w:ilvl w:val="1"/>
          <w:numId w:val="28"/>
        </w:numPr>
        <w:autoSpaceDE/>
        <w:autoSpaceDN/>
        <w:adjustRightInd/>
        <w:spacing w:after="200" w:line="276" w:lineRule="auto"/>
        <w:contextualSpacing/>
        <w:jc w:val="center"/>
        <w:outlineLvl w:val="1"/>
        <w:rPr>
          <w:rFonts w:eastAsia="Times New Roman"/>
          <w:b/>
        </w:rPr>
      </w:pPr>
      <w:r w:rsidRPr="002E0E0A">
        <w:rPr>
          <w:rFonts w:eastAsia="Times New Roman"/>
          <w:b/>
          <w:lang w:val="en-US"/>
        </w:rPr>
        <w:t xml:space="preserve"> </w:t>
      </w:r>
      <w:r w:rsidRPr="002E0E0A">
        <w:rPr>
          <w:rFonts w:eastAsia="Times New Roman"/>
          <w:b/>
        </w:rPr>
        <w:t>Предмет регулирования</w:t>
      </w:r>
    </w:p>
    <w:p w14:paraId="51F2E585" w14:textId="77777777" w:rsidR="002E0E0A" w:rsidRPr="002E0E0A" w:rsidRDefault="002E0E0A" w:rsidP="002E0E0A">
      <w:pPr>
        <w:widowControl/>
        <w:autoSpaceDE/>
        <w:autoSpaceDN/>
        <w:adjustRightInd/>
        <w:ind w:left="1084"/>
        <w:contextualSpacing/>
        <w:rPr>
          <w:rFonts w:eastAsia="Times New Roman"/>
          <w:b/>
        </w:rPr>
      </w:pPr>
    </w:p>
    <w:p w14:paraId="6E5C0092" w14:textId="77777777" w:rsidR="002E0E0A" w:rsidRPr="002E0E0A" w:rsidRDefault="002E0E0A" w:rsidP="00600789">
      <w:pPr>
        <w:widowControl/>
        <w:numPr>
          <w:ilvl w:val="1"/>
          <w:numId w:val="29"/>
        </w:numPr>
        <w:autoSpaceDE/>
        <w:autoSpaceDN/>
        <w:adjustRightInd/>
        <w:spacing w:after="200" w:line="276" w:lineRule="auto"/>
        <w:ind w:firstLine="851"/>
        <w:contextualSpacing/>
        <w:jc w:val="both"/>
        <w:rPr>
          <w:rFonts w:eastAsia="Times New Roman"/>
        </w:rPr>
      </w:pPr>
      <w:r w:rsidRPr="002E0E0A">
        <w:rPr>
          <w:rFonts w:eastAsia="Times New Roman"/>
          <w:spacing w:val="2"/>
        </w:rPr>
        <w:t>Административный регламент предоставления муниципальной услуги «</w:t>
      </w:r>
      <w:sdt>
        <w:sdtPr>
          <w:rPr>
            <w:rFonts w:eastAsia="Times New Roman"/>
            <w:spacing w:val="2"/>
            <w:highlight w:val="yellow"/>
          </w:rPr>
          <w:id w:val="-358665407"/>
          <w:placeholder>
            <w:docPart w:val="8D3E7F22078F411C9E914AA82397E383"/>
          </w:placeholder>
        </w:sdtPr>
        <w:sdtEndPr>
          <w:rPr>
            <w:i/>
          </w:rPr>
        </w:sdtEndPr>
        <w:sdtContent>
          <w:r w:rsidRPr="002E0E0A">
            <w:rPr>
              <w:rFonts w:eastAsia="Times New Roman"/>
              <w:spacing w:val="2"/>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Times New Roman"/>
          <w:spacing w:val="2"/>
        </w:rPr>
        <w:t xml:space="preserve">» (далее по тексту - Регламент) разработан в соответствии с </w:t>
      </w:r>
      <w:hyperlink r:id="rId37" w:history="1">
        <w:r w:rsidRPr="002E0E0A">
          <w:rPr>
            <w:rFonts w:eastAsia="Times New Roman"/>
            <w:spacing w:val="2"/>
          </w:rPr>
          <w:t>Федеральным законом от 27.07.2010 №210-ФЗ "Об организации предоставления государственных и муниципальных услуг"</w:t>
        </w:r>
      </w:hyperlink>
      <w:r w:rsidRPr="002E0E0A">
        <w:rPr>
          <w:rFonts w:eastAsia="Times New Roman"/>
          <w:spacing w:val="2"/>
        </w:rPr>
        <w:t xml:space="preserve">, </w:t>
      </w:r>
      <w:r w:rsidRPr="002E0E0A">
        <w:rPr>
          <w:rFonts w:eastAsia="Times New Roman"/>
        </w:rPr>
        <w:t>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административного регламента является предоставление муниципальной услуги по предоставлению земельного участка, находящегося в муниципальной собственности, или государственная собственность на который не разграничена, на торгах.</w:t>
      </w:r>
    </w:p>
    <w:p w14:paraId="5A8ED866" w14:textId="77777777" w:rsidR="002E0E0A" w:rsidRPr="002E0E0A" w:rsidRDefault="002E0E0A" w:rsidP="002E0E0A">
      <w:pPr>
        <w:widowControl/>
        <w:autoSpaceDE/>
        <w:autoSpaceDN/>
        <w:adjustRightInd/>
        <w:ind w:left="851"/>
        <w:contextualSpacing/>
        <w:jc w:val="both"/>
        <w:rPr>
          <w:rFonts w:eastAsia="Times New Roman"/>
          <w:b/>
        </w:rPr>
      </w:pPr>
    </w:p>
    <w:p w14:paraId="3510A888" w14:textId="77777777" w:rsidR="002E0E0A" w:rsidRPr="002E0E0A" w:rsidRDefault="002E0E0A" w:rsidP="00600789">
      <w:pPr>
        <w:widowControl/>
        <w:numPr>
          <w:ilvl w:val="1"/>
          <w:numId w:val="28"/>
        </w:numPr>
        <w:shd w:val="clear" w:color="auto" w:fill="FFFFFF"/>
        <w:autoSpaceDE/>
        <w:autoSpaceDN/>
        <w:adjustRightInd/>
        <w:spacing w:after="200" w:line="276" w:lineRule="auto"/>
        <w:contextualSpacing/>
        <w:jc w:val="center"/>
        <w:textAlignment w:val="baseline"/>
        <w:outlineLvl w:val="1"/>
        <w:rPr>
          <w:rFonts w:eastAsia="Times New Roman"/>
          <w:b/>
          <w:spacing w:val="2"/>
        </w:rPr>
      </w:pPr>
      <w:r w:rsidRPr="002E0E0A">
        <w:rPr>
          <w:rFonts w:eastAsia="Times New Roman"/>
          <w:b/>
          <w:spacing w:val="2"/>
        </w:rPr>
        <w:t>Круг заявителей</w:t>
      </w:r>
    </w:p>
    <w:p w14:paraId="5B1E3D53" w14:textId="77777777" w:rsidR="002E0E0A" w:rsidRPr="002E0E0A" w:rsidRDefault="002E0E0A" w:rsidP="002E0E0A">
      <w:pPr>
        <w:widowControl/>
        <w:shd w:val="clear" w:color="auto" w:fill="FFFFFF"/>
        <w:autoSpaceDE/>
        <w:autoSpaceDN/>
        <w:adjustRightInd/>
        <w:ind w:left="1084"/>
        <w:contextualSpacing/>
        <w:textAlignment w:val="baseline"/>
        <w:rPr>
          <w:rFonts w:eastAsia="Times New Roman"/>
          <w:b/>
          <w:spacing w:val="2"/>
        </w:rPr>
      </w:pPr>
    </w:p>
    <w:p w14:paraId="322383C7" w14:textId="77777777" w:rsidR="002E0E0A" w:rsidRPr="002E0E0A" w:rsidRDefault="002E0E0A" w:rsidP="0060078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2E0E0A">
        <w:rPr>
          <w:rFonts w:eastAsia="Times New Roman"/>
          <w:spacing w:val="2"/>
        </w:rPr>
        <w:t xml:space="preserve">Получателем муниципальной услуги являются </w:t>
      </w:r>
      <w:sdt>
        <w:sdtPr>
          <w:rPr>
            <w:rFonts w:eastAsia="Times New Roman"/>
            <w:i/>
            <w:spacing w:val="2"/>
          </w:rPr>
          <w:id w:val="-2107024469"/>
          <w:placeholder>
            <w:docPart w:val="8D3E7F22078F411C9E914AA82397E383"/>
          </w:placeholder>
        </w:sdtPr>
        <w:sdtEndPr>
          <w:rPr>
            <w:i w:val="0"/>
          </w:rPr>
        </w:sdtEndPr>
        <w:sdtContent>
          <w:r w:rsidRPr="002E0E0A">
            <w:rPr>
              <w:rFonts w:eastAsia="Times New Roman"/>
              <w:i/>
              <w:spacing w:val="2"/>
            </w:rPr>
            <w:t>граждане и юридические лица</w:t>
          </w:r>
        </w:sdtContent>
      </w:sdt>
      <w:r w:rsidRPr="002E0E0A">
        <w:rPr>
          <w:rFonts w:eastAsia="Times New Roman"/>
          <w:spacing w:val="2"/>
        </w:rPr>
        <w:t xml:space="preserve"> (далее – заявитель) </w:t>
      </w:r>
    </w:p>
    <w:p w14:paraId="17832EFB" w14:textId="77777777" w:rsidR="002E0E0A" w:rsidRPr="002E0E0A" w:rsidRDefault="002E0E0A" w:rsidP="0060078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2E0E0A">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1EAE03D0" w14:textId="77777777" w:rsidR="002E0E0A" w:rsidRPr="002E0E0A" w:rsidRDefault="002E0E0A" w:rsidP="002E0E0A">
      <w:pPr>
        <w:widowControl/>
        <w:shd w:val="clear" w:color="auto" w:fill="FFFFFF"/>
        <w:autoSpaceDE/>
        <w:autoSpaceDN/>
        <w:adjustRightInd/>
        <w:ind w:left="851"/>
        <w:contextualSpacing/>
        <w:jc w:val="both"/>
        <w:textAlignment w:val="baseline"/>
        <w:rPr>
          <w:rFonts w:eastAsia="Times New Roman"/>
          <w:spacing w:val="2"/>
        </w:rPr>
      </w:pPr>
    </w:p>
    <w:p w14:paraId="14D517FC" w14:textId="77777777" w:rsidR="002E0E0A" w:rsidRPr="002E0E0A" w:rsidRDefault="002E0E0A" w:rsidP="00600789">
      <w:pPr>
        <w:widowControl/>
        <w:numPr>
          <w:ilvl w:val="1"/>
          <w:numId w:val="28"/>
        </w:numPr>
        <w:autoSpaceDE/>
        <w:autoSpaceDN/>
        <w:adjustRightInd/>
        <w:spacing w:after="200" w:line="276" w:lineRule="auto"/>
        <w:contextualSpacing/>
        <w:jc w:val="center"/>
        <w:outlineLvl w:val="1"/>
        <w:rPr>
          <w:rFonts w:eastAsia="Times New Roman"/>
          <w:b/>
        </w:rPr>
      </w:pPr>
      <w:r w:rsidRPr="002E0E0A">
        <w:rPr>
          <w:rFonts w:eastAsia="Times New Roman"/>
          <w:b/>
        </w:rPr>
        <w:t>Требования к порядку информирования о предоставлении муниципальной услуги</w:t>
      </w:r>
    </w:p>
    <w:p w14:paraId="4E05D4B8" w14:textId="77777777" w:rsidR="002E0E0A" w:rsidRPr="002E0E0A" w:rsidRDefault="002E0E0A" w:rsidP="002E0E0A">
      <w:pPr>
        <w:widowControl/>
        <w:autoSpaceDE/>
        <w:autoSpaceDN/>
        <w:adjustRightInd/>
        <w:ind w:left="1084"/>
        <w:contextualSpacing/>
        <w:rPr>
          <w:rFonts w:eastAsia="Times New Roman"/>
          <w:b/>
        </w:rPr>
      </w:pPr>
    </w:p>
    <w:p w14:paraId="50BE7D32"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b/>
        </w:rPr>
      </w:pPr>
      <w:r w:rsidRPr="002E0E0A">
        <w:rPr>
          <w:rFonts w:eastAsia="Times New Roman"/>
        </w:rPr>
        <w:t xml:space="preserve">Местонахождение Администрации МО «Посёлок Айхал» </w:t>
      </w:r>
      <w:r w:rsidRPr="002E0E0A">
        <w:rPr>
          <w:rFonts w:eastAsia="Times New Roman"/>
          <w:color w:val="E36C0A"/>
        </w:rPr>
        <w:t xml:space="preserve"> </w:t>
      </w:r>
      <w:r w:rsidRPr="002E0E0A">
        <w:rPr>
          <w:rFonts w:eastAsia="Times New Roman"/>
        </w:rPr>
        <w:t xml:space="preserve">(далее - Администрация): </w:t>
      </w:r>
      <w:sdt>
        <w:sdtPr>
          <w:rPr>
            <w:rFonts w:eastAsia="Times New Roman"/>
          </w:rPr>
          <w:id w:val="-1318191695"/>
          <w:placeholder>
            <w:docPart w:val="BB9DC691B8744CA68450F602FCBF1F74"/>
          </w:placeholder>
        </w:sdtPr>
        <w:sdtEndPr/>
        <w:sdtContent>
          <w:r w:rsidRPr="002E0E0A">
            <w:rPr>
              <w:rFonts w:eastAsia="Calibri"/>
              <w:i/>
              <w:szCs w:val="28"/>
              <w:lang w:eastAsia="en-US"/>
            </w:rPr>
            <w:t xml:space="preserve">Российская Федерация, Республика Саха (Якутия) Мирнинский район, пгт. Айхал, ул. Юбилейная 7А </w:t>
          </w:r>
        </w:sdtContent>
      </w:sdt>
    </w:p>
    <w:p w14:paraId="36D5C5A6"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 xml:space="preserve">График (режим) работы Администрации: </w:t>
      </w:r>
    </w:p>
    <w:sdt>
      <w:sdtPr>
        <w:rPr>
          <w:rFonts w:ascii="Calibri" w:eastAsia="Times New Roman" w:hAnsi="Calibri"/>
        </w:rPr>
        <w:id w:val="1105767385"/>
        <w:placeholder>
          <w:docPart w:val="AACFE35E94EF4D2895FC13F41F89532B"/>
        </w:placeholder>
      </w:sdtPr>
      <w:sdtEndPr/>
      <w:sdtContent>
        <w:p w14:paraId="420C4D04"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 xml:space="preserve"> Понедельник, Вторник, Среда, Четверг-с8часов 30 минут до 18 часов 00 минут</w:t>
          </w:r>
        </w:p>
        <w:p w14:paraId="6CF378E1"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перерыв на обед с 12часов 30 минут до 14 часов 00 минут</w:t>
          </w:r>
        </w:p>
        <w:p w14:paraId="53713531"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Пятница: с 8часов 30 минут до 12 часов 30 минут.</w:t>
          </w:r>
        </w:p>
        <w:p w14:paraId="3912708B" w14:textId="77777777" w:rsidR="002E0E0A" w:rsidRPr="002E0E0A" w:rsidRDefault="00DD2274" w:rsidP="002E0E0A">
          <w:pPr>
            <w:widowControl/>
            <w:autoSpaceDE/>
            <w:autoSpaceDN/>
            <w:adjustRightInd/>
            <w:spacing w:after="200" w:line="276" w:lineRule="auto"/>
            <w:ind w:left="142" w:firstLine="709"/>
            <w:contextualSpacing/>
            <w:jc w:val="both"/>
            <w:rPr>
              <w:rFonts w:eastAsia="Times New Roman"/>
            </w:rPr>
          </w:pPr>
        </w:p>
      </w:sdtContent>
    </w:sdt>
    <w:p w14:paraId="137452E0"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 xml:space="preserve">Структурное подразделение (отдел) Администрации, ответственное за предоставление муниципальной услуги – специалисты по земельным отношениям </w:t>
      </w:r>
      <w:r w:rsidRPr="002E0E0A">
        <w:rPr>
          <w:rFonts w:eastAsia="Times New Roman"/>
          <w:i/>
        </w:rPr>
        <w:t>(далее-Отдел).</w:t>
      </w:r>
    </w:p>
    <w:p w14:paraId="709C0EB3" w14:textId="77777777" w:rsidR="002E0E0A" w:rsidRPr="002E0E0A" w:rsidRDefault="002E0E0A" w:rsidP="002E0E0A">
      <w:pPr>
        <w:widowControl/>
        <w:autoSpaceDE/>
        <w:autoSpaceDN/>
        <w:adjustRightInd/>
        <w:ind w:firstLine="709"/>
        <w:jc w:val="both"/>
        <w:rPr>
          <w:rFonts w:eastAsia="Calibri"/>
          <w:szCs w:val="28"/>
          <w:lang w:eastAsia="en-US"/>
        </w:rPr>
      </w:pPr>
      <w:r w:rsidRPr="002E0E0A">
        <w:rPr>
          <w:rFonts w:eastAsia="Times New Roman"/>
        </w:rPr>
        <w:t>Местонахождение Отдела:</w:t>
      </w:r>
      <w:r w:rsidRPr="002E0E0A">
        <w:rPr>
          <w:rFonts w:eastAsia="Calibri"/>
          <w:i/>
          <w:szCs w:val="28"/>
          <w:lang w:eastAsia="en-US"/>
        </w:rPr>
        <w:t xml:space="preserve"> Российская Федерация, Республика Саха (Якутия) Мирнинский район, пгт. Айхал, ул. Юбилейная 7А</w:t>
      </w:r>
    </w:p>
    <w:p w14:paraId="2DECD321" w14:textId="77777777" w:rsidR="002E0E0A" w:rsidRPr="002E0E0A" w:rsidRDefault="002E0E0A" w:rsidP="002E0E0A">
      <w:pPr>
        <w:widowControl/>
        <w:autoSpaceDE/>
        <w:autoSpaceDN/>
        <w:adjustRightInd/>
        <w:ind w:left="142" w:firstLine="709"/>
        <w:contextualSpacing/>
        <w:jc w:val="both"/>
        <w:rPr>
          <w:rFonts w:eastAsia="Times New Roman"/>
        </w:rPr>
      </w:pPr>
    </w:p>
    <w:p w14:paraId="716C5441"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График (режим) работы Отдела с заявителями:</w:t>
      </w:r>
    </w:p>
    <w:p w14:paraId="63E93573"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Понедельник с 8часов 30 минут до 12 часов 30 минут</w:t>
      </w:r>
    </w:p>
    <w:p w14:paraId="04B47617"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Вторник с 8 часов 30 минут до 18 часов 00 минут</w:t>
      </w:r>
    </w:p>
    <w:p w14:paraId="1A2306C2"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Перерыв на обед с 12 часов 30 минут до 14 часов 00 минут</w:t>
      </w:r>
    </w:p>
    <w:p w14:paraId="4CC6EF02"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i/>
          <w:color w:val="E36C0A"/>
        </w:rPr>
      </w:pPr>
      <w:r w:rsidRPr="002E0E0A">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w:t>
      </w:r>
      <w:r w:rsidRPr="002E0E0A">
        <w:rPr>
          <w:rFonts w:eastAsia="Times New Roman"/>
          <w:i/>
          <w:lang w:eastAsia="en-US"/>
        </w:rPr>
        <w:t xml:space="preserve">по </w:t>
      </w:r>
      <w:sdt>
        <w:sdtPr>
          <w:rPr>
            <w:rFonts w:eastAsia="Times New Roman"/>
            <w:i/>
            <w:lang w:eastAsia="en-US"/>
          </w:rPr>
          <w:id w:val="-546068220"/>
          <w:placeholder>
            <w:docPart w:val="8D3E7F22078F411C9E914AA82397E383"/>
          </w:placeholder>
        </w:sdtPr>
        <w:sdtEndPr/>
        <w:sdtContent>
          <w:r w:rsidRPr="002E0E0A">
            <w:rPr>
              <w:rFonts w:eastAsia="Times New Roman"/>
              <w:i/>
              <w:lang w:eastAsia="en-US"/>
            </w:rPr>
            <w:t xml:space="preserve">Мирнинскому </w:t>
          </w:r>
        </w:sdtContent>
      </w:sdt>
      <w:r w:rsidRPr="002E0E0A">
        <w:rPr>
          <w:rFonts w:eastAsia="Times New Roman"/>
          <w:i/>
          <w:lang w:eastAsia="en-US"/>
        </w:rPr>
        <w:t>району</w:t>
      </w:r>
      <w:r w:rsidRPr="002E0E0A">
        <w:rPr>
          <w:rFonts w:eastAsia="Times New Roman"/>
          <w:i/>
          <w:color w:val="E36C0A"/>
          <w:lang w:eastAsia="en-US"/>
        </w:rPr>
        <w:t xml:space="preserve"> </w:t>
      </w:r>
      <w:r w:rsidRPr="002E0E0A">
        <w:rPr>
          <w:rFonts w:eastAsia="Times New Roman"/>
          <w:lang w:eastAsia="en-US"/>
        </w:rPr>
        <w:t xml:space="preserve">(далее по тексту - ГАУ «МФЦ РС(Я)»): </w:t>
      </w:r>
    </w:p>
    <w:p w14:paraId="06CBF1DA" w14:textId="77777777" w:rsidR="002E0E0A" w:rsidRPr="002E0E0A" w:rsidRDefault="002E0E0A" w:rsidP="002E0E0A">
      <w:pPr>
        <w:ind w:left="142" w:firstLine="709"/>
        <w:contextualSpacing/>
        <w:jc w:val="both"/>
        <w:rPr>
          <w:rFonts w:eastAsia="Times New Roman"/>
          <w:i/>
          <w:color w:val="E36C0A"/>
          <w:lang w:eastAsia="en-US"/>
        </w:rPr>
      </w:pPr>
      <w:r w:rsidRPr="002E0E0A">
        <w:rPr>
          <w:rFonts w:eastAsia="Times New Roman"/>
          <w:lang w:eastAsia="en-US"/>
        </w:rPr>
        <w:t>Местонахождения отделения ГАУ «МФЦ РС(Я)</w:t>
      </w:r>
      <w:r w:rsidRPr="002E0E0A">
        <w:rPr>
          <w:rFonts w:eastAsia="Times New Roman"/>
          <w:i/>
          <w:lang w:eastAsia="en-US"/>
        </w:rPr>
        <w:t xml:space="preserve"> Республика Саха (Якутия), Мирнинский район, п. Айхал, ул. Юбилейная дом 11</w:t>
      </w:r>
    </w:p>
    <w:p w14:paraId="5909EEAB" w14:textId="77777777" w:rsidR="002E0E0A" w:rsidRPr="002E0E0A" w:rsidRDefault="002E0E0A" w:rsidP="002E0E0A">
      <w:pPr>
        <w:ind w:left="142" w:firstLine="709"/>
        <w:contextualSpacing/>
        <w:jc w:val="both"/>
        <w:rPr>
          <w:rFonts w:eastAsia="Times New Roman"/>
          <w:lang w:eastAsia="en-US"/>
        </w:rPr>
      </w:pPr>
      <w:r w:rsidRPr="002E0E0A">
        <w:rPr>
          <w:rFonts w:eastAsia="Times New Roman"/>
          <w:lang w:eastAsia="en-US"/>
        </w:rPr>
        <w:t xml:space="preserve">График работы отделения ГАУ «МФЦ РС(Я)»: </w:t>
      </w:r>
    </w:p>
    <w:p w14:paraId="6D15F1FB" w14:textId="77777777" w:rsidR="002E0E0A" w:rsidRPr="002E0E0A" w:rsidRDefault="002E0E0A" w:rsidP="002E0E0A">
      <w:pPr>
        <w:ind w:left="142" w:firstLine="709"/>
        <w:contextualSpacing/>
        <w:jc w:val="both"/>
        <w:rPr>
          <w:rFonts w:eastAsia="Times New Roman"/>
          <w:i/>
          <w:lang w:eastAsia="en-US"/>
        </w:rPr>
      </w:pPr>
      <w:r w:rsidRPr="002E0E0A">
        <w:rPr>
          <w:rFonts w:eastAsia="Times New Roman"/>
          <w:i/>
          <w:lang w:eastAsia="en-US"/>
        </w:rPr>
        <w:t>Вторник, среда, четверг, пятница с 09.00 до 19.00</w:t>
      </w:r>
    </w:p>
    <w:p w14:paraId="7DF11E8B" w14:textId="77777777" w:rsidR="002E0E0A" w:rsidRPr="002E0E0A" w:rsidRDefault="002E0E0A" w:rsidP="002E0E0A">
      <w:pPr>
        <w:ind w:left="142" w:firstLine="709"/>
        <w:contextualSpacing/>
        <w:jc w:val="both"/>
        <w:rPr>
          <w:rFonts w:eastAsia="Times New Roman"/>
          <w:i/>
          <w:lang w:eastAsia="en-US"/>
        </w:rPr>
      </w:pPr>
      <w:r w:rsidRPr="002E0E0A">
        <w:rPr>
          <w:rFonts w:eastAsia="Times New Roman"/>
          <w:i/>
          <w:lang w:eastAsia="en-US"/>
        </w:rPr>
        <w:t>Суббота с 09.00 до 18.00</w:t>
      </w:r>
    </w:p>
    <w:p w14:paraId="262DBE26" w14:textId="77777777" w:rsidR="002E0E0A" w:rsidRPr="002E0E0A" w:rsidRDefault="002E0E0A" w:rsidP="002E0E0A">
      <w:pPr>
        <w:ind w:left="142" w:firstLine="709"/>
        <w:contextualSpacing/>
        <w:jc w:val="both"/>
        <w:rPr>
          <w:rFonts w:eastAsia="Times New Roman"/>
          <w:i/>
          <w:lang w:eastAsia="en-US"/>
        </w:rPr>
      </w:pPr>
      <w:r w:rsidRPr="002E0E0A">
        <w:rPr>
          <w:rFonts w:eastAsia="Times New Roman"/>
          <w:i/>
          <w:lang w:eastAsia="en-US"/>
        </w:rPr>
        <w:t>Воскресенье, понедельник – выходные</w:t>
      </w:r>
    </w:p>
    <w:p w14:paraId="43E470D3" w14:textId="77777777" w:rsidR="002E0E0A" w:rsidRPr="002E0E0A" w:rsidRDefault="002E0E0A" w:rsidP="002E0E0A">
      <w:pPr>
        <w:ind w:left="142" w:firstLine="709"/>
        <w:contextualSpacing/>
        <w:jc w:val="both"/>
        <w:rPr>
          <w:rFonts w:eastAsia="Times New Roman"/>
          <w:lang w:eastAsia="en-US"/>
        </w:rPr>
      </w:pPr>
      <w:r w:rsidRPr="002E0E0A">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2DC93142"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i/>
          <w:color w:val="E36C0A"/>
          <w:lang w:eastAsia="en-US"/>
        </w:rPr>
      </w:pPr>
      <w:r w:rsidRPr="002E0E0A">
        <w:rPr>
          <w:rFonts w:eastAsia="Times New Roman"/>
        </w:rPr>
        <w:t>Местонахождение органов государственной и муниципальной власти и иных организаций, участвующих в предоставлении муниципальной услуги:</w:t>
      </w:r>
    </w:p>
    <w:p w14:paraId="1A738C51" w14:textId="77777777" w:rsidR="002E0E0A" w:rsidRPr="002E0E0A" w:rsidRDefault="002E0E0A" w:rsidP="002E0E0A">
      <w:pPr>
        <w:widowControl/>
        <w:autoSpaceDE/>
        <w:autoSpaceDN/>
        <w:adjustRightInd/>
        <w:ind w:firstLine="540"/>
        <w:jc w:val="both"/>
        <w:rPr>
          <w:rFonts w:eastAsia="Calibri"/>
          <w:i/>
          <w:sz w:val="22"/>
          <w:szCs w:val="22"/>
          <w:lang w:eastAsia="en-US"/>
        </w:rPr>
      </w:pPr>
      <w:r w:rsidRPr="002E0E0A">
        <w:rPr>
          <w:rFonts w:eastAsia="Times New Roman"/>
        </w:rPr>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2E0E0A">
        <w:rPr>
          <w:rFonts w:eastAsia="Times New Roman"/>
          <w:i/>
        </w:rPr>
        <w:t xml:space="preserve"> </w:t>
      </w:r>
      <w:r w:rsidRPr="002E0E0A">
        <w:rPr>
          <w:rFonts w:eastAsia="Calibri"/>
          <w:i/>
          <w:sz w:val="22"/>
          <w:szCs w:val="22"/>
          <w:lang w:eastAsia="en-US"/>
        </w:rPr>
        <w:t>Мирнинский район, пгт. Айхал, ул. Юбилейная 7А</w:t>
      </w:r>
    </w:p>
    <w:p w14:paraId="5DDAC302"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 Режим</w:t>
      </w:r>
      <w:r w:rsidRPr="002E0E0A">
        <w:rPr>
          <w:rFonts w:eastAsia="Calibri"/>
          <w:i/>
          <w:szCs w:val="28"/>
          <w:lang w:eastAsia="en-US"/>
        </w:rPr>
        <w:t xml:space="preserve"> работы: </w:t>
      </w:r>
      <w:r w:rsidRPr="002E0E0A">
        <w:rPr>
          <w:rFonts w:eastAsia="Calibri"/>
          <w:i/>
          <w:sz w:val="22"/>
          <w:szCs w:val="22"/>
          <w:lang w:eastAsia="en-US"/>
        </w:rPr>
        <w:t>Понедельник, среда: с 9.00 часов до 17 часов 30 минут</w:t>
      </w:r>
    </w:p>
    <w:p w14:paraId="2C781DC9"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(перерыв на обед с 13.00 часов до 14.00. часов);</w:t>
      </w:r>
    </w:p>
    <w:p w14:paraId="171B7DBE"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9.00 часов до 16.00 часов (перерыв на обед с 13.00 часов до 14.00. часов);</w:t>
      </w:r>
    </w:p>
    <w:p w14:paraId="14B38DB6"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47502E9F"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szCs w:val="28"/>
          <w:lang w:eastAsia="en-US"/>
        </w:rPr>
        <w:t xml:space="preserve">-Управление Федеральной налоговой службы по Республике Саха (Якутия) (далее - УФНС России по РС(Я) - </w:t>
      </w:r>
      <w:r w:rsidRPr="002E0E0A">
        <w:rPr>
          <w:rFonts w:eastAsia="Calibri"/>
          <w:i/>
          <w:sz w:val="22"/>
          <w:szCs w:val="22"/>
          <w:lang w:eastAsia="en-US"/>
        </w:rPr>
        <w:t>Республика Саха (Якутия), Мирнинский район пгт. Айхал, ул. Промышленная 30</w:t>
      </w:r>
    </w:p>
    <w:p w14:paraId="6A1969BE"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понедельник, вторник, четверг с 09часов00 минут до 12 часов 45 минут; </w:t>
      </w:r>
    </w:p>
    <w:p w14:paraId="6BFA9203"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среда с 14часов 00минут до 17часов 15 минут;</w:t>
      </w:r>
    </w:p>
    <w:p w14:paraId="06C05DD3"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09 часов 00минут до 17 часов 15минут</w:t>
      </w:r>
    </w:p>
    <w:p w14:paraId="1CDC2E50" w14:textId="77777777" w:rsidR="002E0E0A" w:rsidRPr="002E0E0A" w:rsidRDefault="002E0E0A" w:rsidP="002E0E0A">
      <w:pPr>
        <w:widowControl/>
        <w:autoSpaceDE/>
        <w:autoSpaceDN/>
        <w:adjustRightInd/>
        <w:spacing w:line="259" w:lineRule="auto"/>
        <w:ind w:firstLine="540"/>
        <w:jc w:val="both"/>
        <w:rPr>
          <w:rFonts w:eastAsia="Calibri"/>
          <w:sz w:val="22"/>
          <w:szCs w:val="22"/>
          <w:lang w:eastAsia="en-US"/>
        </w:rPr>
      </w:pPr>
      <w:r w:rsidRPr="002E0E0A">
        <w:rPr>
          <w:rFonts w:eastAsia="Calibri"/>
          <w:i/>
          <w:sz w:val="22"/>
          <w:szCs w:val="22"/>
          <w:lang w:eastAsia="en-US"/>
        </w:rPr>
        <w:t>(перерыв на обед с 12часов 45 минут до 14 часов 00минут</w:t>
      </w:r>
    </w:p>
    <w:p w14:paraId="45E9718D"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szCs w:val="28"/>
          <w:lang w:eastAsia="en-US"/>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2E0E0A">
        <w:rPr>
          <w:rFonts w:eastAsia="Calibri"/>
          <w:i/>
          <w:sz w:val="22"/>
          <w:szCs w:val="22"/>
          <w:lang w:eastAsia="en-US"/>
        </w:rPr>
        <w:t>, Мирнинский район, пгт. Айхал, ул. Юбилейная 7А</w:t>
      </w:r>
    </w:p>
    <w:p w14:paraId="27B61ACC"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 Режим</w:t>
      </w:r>
      <w:r w:rsidRPr="002E0E0A">
        <w:rPr>
          <w:rFonts w:eastAsia="Calibri"/>
          <w:i/>
          <w:szCs w:val="28"/>
          <w:lang w:eastAsia="en-US"/>
        </w:rPr>
        <w:t xml:space="preserve"> работы: </w:t>
      </w:r>
      <w:r w:rsidRPr="002E0E0A">
        <w:rPr>
          <w:rFonts w:eastAsia="Calibri"/>
          <w:i/>
          <w:sz w:val="22"/>
          <w:szCs w:val="22"/>
          <w:lang w:eastAsia="en-US"/>
        </w:rPr>
        <w:t>Понедельник, среда: с 9.00 часов до 17 часов 30 минут</w:t>
      </w:r>
    </w:p>
    <w:p w14:paraId="102EBF28"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(перерыв на обед с 13.00 часов до 14.00. часов);</w:t>
      </w:r>
    </w:p>
    <w:p w14:paraId="6C681A1A"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9.00 часов до 16.00 часов (перерыв на обед с 13.00 часов до 14.00. часов);</w:t>
      </w:r>
    </w:p>
    <w:p w14:paraId="70BE369A"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4C41A629"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rPr>
      </w:pPr>
      <w:r w:rsidRPr="002E0E0A">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0D90423F"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-Через официальные сайты ведомств:</w:t>
      </w:r>
    </w:p>
    <w:p w14:paraId="724A2C12"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 xml:space="preserve"> Администрация – мо-айхал.рф </w:t>
      </w:r>
    </w:p>
    <w:p w14:paraId="2289AFCB"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ГАУ «МФЦ РС(Я)»: www.mfcsakha.ru.</w:t>
      </w:r>
    </w:p>
    <w:p w14:paraId="1729BEF6"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Федеральная государственная информационная система «Единый портал государственных и муниципальных услуг (функций) (</w:t>
      </w:r>
      <w:r w:rsidRPr="002E0E0A">
        <w:rPr>
          <w:rFonts w:eastAsia="Times New Roman"/>
          <w:lang w:val="en-US"/>
        </w:rPr>
        <w:t>http</w:t>
      </w:r>
      <w:r w:rsidRPr="002E0E0A">
        <w:rPr>
          <w:rFonts w:eastAsia="Times New Roman"/>
        </w:rPr>
        <w:t>://</w:t>
      </w:r>
      <w:r w:rsidRPr="002E0E0A">
        <w:rPr>
          <w:rFonts w:eastAsia="Times New Roman"/>
          <w:lang w:val="en-US"/>
        </w:rPr>
        <w:t>www</w:t>
      </w:r>
      <w:r w:rsidRPr="002E0E0A">
        <w:rPr>
          <w:rFonts w:eastAsia="Times New Roman"/>
        </w:rPr>
        <w:t>.</w:t>
      </w:r>
      <w:r w:rsidRPr="002E0E0A">
        <w:rPr>
          <w:rFonts w:eastAsia="Times New Roman"/>
          <w:lang w:val="en-US"/>
        </w:rPr>
        <w:t>gosuslugi</w:t>
      </w:r>
      <w:r w:rsidRPr="002E0E0A">
        <w:rPr>
          <w:rFonts w:eastAsia="Times New Roman"/>
        </w:rPr>
        <w:t>.</w:t>
      </w:r>
      <w:r w:rsidRPr="002E0E0A">
        <w:rPr>
          <w:rFonts w:eastAsia="Times New Roman"/>
          <w:lang w:val="en-US"/>
        </w:rPr>
        <w:t>ru</w:t>
      </w:r>
      <w:r w:rsidRPr="002E0E0A">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2E0E0A">
        <w:rPr>
          <w:rFonts w:eastAsia="Times New Roman"/>
          <w:lang w:val="en-US"/>
        </w:rPr>
        <w:t>http</w:t>
      </w:r>
      <w:r w:rsidRPr="002E0E0A">
        <w:rPr>
          <w:rFonts w:eastAsia="Times New Roman"/>
        </w:rPr>
        <w:t>://</w:t>
      </w:r>
      <w:r w:rsidRPr="002E0E0A">
        <w:rPr>
          <w:rFonts w:eastAsia="Times New Roman"/>
          <w:lang w:val="en-US"/>
        </w:rPr>
        <w:t>www</w:t>
      </w:r>
      <w:r w:rsidRPr="002E0E0A">
        <w:rPr>
          <w:rFonts w:eastAsia="Times New Roman"/>
        </w:rPr>
        <w:t>.</w:t>
      </w:r>
      <w:r w:rsidRPr="002E0E0A">
        <w:rPr>
          <w:rFonts w:eastAsia="Times New Roman"/>
          <w:lang w:val="en-US"/>
        </w:rPr>
        <w:t>e</w:t>
      </w:r>
      <w:r w:rsidRPr="002E0E0A">
        <w:rPr>
          <w:rFonts w:eastAsia="Times New Roman"/>
        </w:rPr>
        <w:t>-</w:t>
      </w:r>
      <w:r w:rsidRPr="002E0E0A">
        <w:rPr>
          <w:rFonts w:eastAsia="Times New Roman"/>
          <w:lang w:val="en-US"/>
        </w:rPr>
        <w:t>yakutia</w:t>
      </w:r>
      <w:r w:rsidRPr="002E0E0A">
        <w:rPr>
          <w:rFonts w:eastAsia="Times New Roman"/>
        </w:rPr>
        <w:t>.</w:t>
      </w:r>
      <w:r w:rsidRPr="002E0E0A">
        <w:rPr>
          <w:rFonts w:eastAsia="Times New Roman"/>
          <w:lang w:val="en-US"/>
        </w:rPr>
        <w:t>ru</w:t>
      </w:r>
      <w:r w:rsidRPr="002E0E0A">
        <w:rPr>
          <w:rFonts w:eastAsia="Times New Roman"/>
        </w:rPr>
        <w:t>) (далее - РПГУ)»;</w:t>
      </w:r>
    </w:p>
    <w:p w14:paraId="378FB065"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-На информационных стендах Администрации, Отдела;</w:t>
      </w:r>
    </w:p>
    <w:p w14:paraId="1E6EE20B" w14:textId="77777777" w:rsidR="002E0E0A" w:rsidRPr="002E0E0A" w:rsidRDefault="002E0E0A" w:rsidP="002E0E0A">
      <w:pPr>
        <w:widowControl/>
        <w:autoSpaceDE/>
        <w:autoSpaceDN/>
        <w:adjustRightInd/>
        <w:ind w:left="142" w:firstLine="709"/>
        <w:contextualSpacing/>
        <w:jc w:val="both"/>
        <w:rPr>
          <w:rFonts w:eastAsia="Times New Roman"/>
        </w:rPr>
      </w:pPr>
      <w:r w:rsidRPr="002E0E0A">
        <w:rPr>
          <w:rFonts w:eastAsia="Times New Roman"/>
        </w:rPr>
        <w:t>-Через инфоматы, расположенные в здании ГАУ «МФЦ РС(Я)».</w:t>
      </w:r>
    </w:p>
    <w:p w14:paraId="1EE28130"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rPr>
      </w:pPr>
      <w:r w:rsidRPr="002E0E0A">
        <w:rPr>
          <w:rFonts w:eastAsia="Times New Roman"/>
        </w:rPr>
        <w:t>Информацию по процедуре предоставления муниципальной услуги заинтересованные лица могут получить:</w:t>
      </w:r>
    </w:p>
    <w:p w14:paraId="7282C2F6"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1) При личном обращении посредством получения консультации:</w:t>
      </w:r>
    </w:p>
    <w:p w14:paraId="1D7E3DDF"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0F185A13"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34443803"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38258BE7"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3) Посредством получения консультации по телефону. Осуществляется Отделом 8 41136 4-9661 доб 3 ГАУ «МФЦ РС(Я)» по телефону 8-800-100-22-16 (звонок бесплатный);</w:t>
      </w:r>
    </w:p>
    <w:p w14:paraId="1374FB55"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4) Самостоятельно посредством ознакомления с информацией, размещенной на ЕПГУ и/или РПГУ.</w:t>
      </w:r>
    </w:p>
    <w:p w14:paraId="09DA9A43"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 xml:space="preserve">При консультировании при личном обращении в </w:t>
      </w:r>
      <w:r w:rsidRPr="002E0E0A">
        <w:rPr>
          <w:rFonts w:eastAsia="Times New Roman"/>
          <w:i/>
        </w:rPr>
        <w:t>Отдел</w:t>
      </w:r>
      <w:r w:rsidRPr="002E0E0A">
        <w:rPr>
          <w:rFonts w:eastAsia="Times New Roman"/>
        </w:rPr>
        <w:t xml:space="preserve"> либо ГАУ «МФЦ РС(Я)» соблюдаются следующие требования: </w:t>
      </w:r>
    </w:p>
    <w:p w14:paraId="225CC087"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-Время ожидания заинтересованного лица при индивидуальном личном консультировании не может превышать 15 минут.</w:t>
      </w:r>
    </w:p>
    <w:p w14:paraId="5B52B9C2"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-Консультирование каждого заинтересованного лица осуществляется специалистом </w:t>
      </w:r>
      <w:r w:rsidRPr="002E0E0A">
        <w:rPr>
          <w:rFonts w:eastAsia="Times New Roman"/>
          <w:i/>
        </w:rPr>
        <w:t>Отдела</w:t>
      </w:r>
      <w:r w:rsidRPr="002E0E0A">
        <w:rPr>
          <w:rFonts w:eastAsia="Times New Roman"/>
        </w:rPr>
        <w:t xml:space="preserve"> либо сотрудником ГАУ «МФЦ РС(Я)» и не может превышать 15 минут.</w:t>
      </w:r>
    </w:p>
    <w:p w14:paraId="0FAD2298"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0014CFE7"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-Консультирование по почте осуществляется специалистом </w:t>
      </w:r>
      <w:r w:rsidRPr="002E0E0A">
        <w:rPr>
          <w:rFonts w:eastAsia="Times New Roman"/>
          <w:i/>
        </w:rPr>
        <w:t>Отдела</w:t>
      </w:r>
      <w:r w:rsidRPr="002E0E0A">
        <w:rPr>
          <w:rFonts w:eastAsia="Times New Roman"/>
        </w:rPr>
        <w:t>;</w:t>
      </w:r>
    </w:p>
    <w:p w14:paraId="39788A9D"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-При консультировании по почте ответ на обращение заинтересованного лица направляется </w:t>
      </w:r>
      <w:r w:rsidRPr="002E0E0A">
        <w:rPr>
          <w:rFonts w:eastAsia="Times New Roman"/>
          <w:i/>
        </w:rPr>
        <w:t>Отделом</w:t>
      </w:r>
      <w:r w:rsidRPr="002E0E0A">
        <w:rPr>
          <w:rFonts w:eastAsia="Times New Roman"/>
        </w:rPr>
        <w:t xml:space="preserve"> в письменной форме в адрес (в том числе на электронный адрес) заинтересованного лица в месячный срок.</w:t>
      </w:r>
    </w:p>
    <w:p w14:paraId="606A7DA1"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 xml:space="preserve">При консультировании по телефону соблюдаются следующие требования: </w:t>
      </w:r>
    </w:p>
    <w:p w14:paraId="706273BC"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-Ответ на телефонный звонок должен начинаться с информации о наименовании </w:t>
      </w:r>
      <w:r w:rsidRPr="002E0E0A">
        <w:rPr>
          <w:rFonts w:eastAsia="Times New Roman"/>
          <w:i/>
        </w:rPr>
        <w:t>Отдела</w:t>
      </w:r>
      <w:r w:rsidRPr="002E0E0A">
        <w:rPr>
          <w:rFonts w:eastAsia="Times New Roman"/>
        </w:rPr>
        <w:t xml:space="preserve"> либо ГАУ «МФЦ РС(Я)», в который позвонил гражданин, фамилии, имени, отчестве и должности специалиста </w:t>
      </w:r>
      <w:r w:rsidRPr="002E0E0A">
        <w:rPr>
          <w:rFonts w:eastAsia="Times New Roman"/>
          <w:i/>
        </w:rPr>
        <w:t>Отдела</w:t>
      </w:r>
      <w:r w:rsidRPr="002E0E0A">
        <w:rPr>
          <w:rFonts w:eastAsia="Times New Roman"/>
        </w:rPr>
        <w:t xml:space="preserve"> либо сотрудника ГАУ «МФЦ РС(Я)», осуществляющего индивидуальное консультирование по телефону. </w:t>
      </w:r>
    </w:p>
    <w:p w14:paraId="0BFEE2DE"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-Время разговора не должно превышать 10 минут. </w:t>
      </w:r>
    </w:p>
    <w:p w14:paraId="4C5223F5"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063A4885"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04FCD9FB"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Специалисты </w:t>
      </w:r>
      <w:r w:rsidRPr="002E0E0A">
        <w:rPr>
          <w:rFonts w:eastAsia="Times New Roman"/>
          <w:i/>
        </w:rPr>
        <w:t>Отдела</w:t>
      </w:r>
      <w:r w:rsidRPr="002E0E0A">
        <w:rPr>
          <w:rFonts w:eastAsia="Times New Roman"/>
        </w:rPr>
        <w:t xml:space="preserve"> либо сотрудник ГАУ «МФЦ РС(Я)» при ответе на обращения обязаны:</w:t>
      </w:r>
    </w:p>
    <w:p w14:paraId="7343267B"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2E0E0A">
        <w:rPr>
          <w:rFonts w:eastAsia="Times New Roman"/>
          <w:i/>
        </w:rPr>
        <w:t>Отдела</w:t>
      </w:r>
      <w:r w:rsidRPr="002E0E0A">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2E0E0A">
        <w:rPr>
          <w:rFonts w:eastAsia="Times New Roman"/>
          <w:i/>
        </w:rPr>
        <w:t>Отдела,</w:t>
      </w:r>
      <w:r w:rsidRPr="002E0E0A">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722834A4"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xml:space="preserve">- специалисты </w:t>
      </w:r>
      <w:r w:rsidRPr="002E0E0A">
        <w:rPr>
          <w:rFonts w:eastAsia="Times New Roman"/>
          <w:i/>
        </w:rPr>
        <w:t>Отдела</w:t>
      </w:r>
      <w:r w:rsidRPr="002E0E0A">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2E0E0A">
        <w:rPr>
          <w:rFonts w:eastAsia="Times New Roman"/>
          <w:i/>
        </w:rPr>
        <w:t xml:space="preserve">Отдела, </w:t>
      </w:r>
      <w:r w:rsidRPr="002E0E0A">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0B787071"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Ответы на письменные обращения даются в письменном виде и должны содержать:</w:t>
      </w:r>
    </w:p>
    <w:p w14:paraId="267E5214"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ответы на поставленные вопросы;</w:t>
      </w:r>
    </w:p>
    <w:p w14:paraId="571F977D"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должность, фамилию и инициалы лица, подписавшего ответ;</w:t>
      </w:r>
    </w:p>
    <w:p w14:paraId="72038886"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фамилию и инициалы исполнителя;</w:t>
      </w:r>
    </w:p>
    <w:p w14:paraId="0C996F06"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наименование структурного подразделения - исполнителя;</w:t>
      </w:r>
    </w:p>
    <w:p w14:paraId="7544F3D8" w14:textId="77777777" w:rsidR="002E0E0A" w:rsidRPr="002E0E0A" w:rsidRDefault="002E0E0A" w:rsidP="002E0E0A">
      <w:pPr>
        <w:widowControl/>
        <w:autoSpaceDE/>
        <w:autoSpaceDN/>
        <w:adjustRightInd/>
        <w:ind w:firstLine="993"/>
        <w:contextualSpacing/>
        <w:jc w:val="both"/>
        <w:rPr>
          <w:rFonts w:eastAsia="Times New Roman"/>
        </w:rPr>
      </w:pPr>
      <w:r w:rsidRPr="002E0E0A">
        <w:rPr>
          <w:rFonts w:eastAsia="Times New Roman"/>
        </w:rPr>
        <w:t>- номер телефона исполнителя.</w:t>
      </w:r>
    </w:p>
    <w:p w14:paraId="714BAE49"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7F6A1A6E"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Специалист </w:t>
      </w:r>
      <w:r w:rsidRPr="002E0E0A">
        <w:rPr>
          <w:rFonts w:eastAsia="Times New Roman"/>
          <w:i/>
        </w:rPr>
        <w:t>Отдела</w:t>
      </w:r>
      <w:r w:rsidRPr="002E0E0A">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2484EE2A"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Заявители, представившие в </w:t>
      </w:r>
      <w:r w:rsidRPr="002E0E0A">
        <w:rPr>
          <w:rFonts w:eastAsia="Times New Roman"/>
          <w:i/>
        </w:rPr>
        <w:t>Отделе</w:t>
      </w:r>
      <w:r w:rsidRPr="002E0E0A">
        <w:rPr>
          <w:rFonts w:eastAsia="Times New Roman"/>
        </w:rPr>
        <w:t xml:space="preserve"> либо ГАУ «МФЦ РС(Я)» документы, в обязательном порядке информируются муниципальными служащими </w:t>
      </w:r>
      <w:r w:rsidRPr="002E0E0A">
        <w:rPr>
          <w:rFonts w:eastAsia="Times New Roman"/>
          <w:i/>
        </w:rPr>
        <w:t>Отдела</w:t>
      </w:r>
      <w:r w:rsidRPr="002E0E0A">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1AB19302" w14:textId="77777777" w:rsidR="002E0E0A" w:rsidRPr="002E0E0A" w:rsidRDefault="002E0E0A" w:rsidP="002E0E0A">
      <w:pPr>
        <w:widowControl/>
        <w:autoSpaceDE/>
        <w:autoSpaceDN/>
        <w:adjustRightInd/>
        <w:jc w:val="both"/>
        <w:rPr>
          <w:rFonts w:eastAsia="Times New Roman"/>
        </w:rPr>
      </w:pPr>
    </w:p>
    <w:p w14:paraId="29616DB9"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1.4.Форма, место размещения и содержание информации о предоставлении муниципальной услуги</w:t>
      </w:r>
    </w:p>
    <w:p w14:paraId="19BB1C50"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3A39F531"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5C802141"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официальном сайте Администрации в сети «Интернет» размещаются:</w:t>
      </w:r>
    </w:p>
    <w:p w14:paraId="3A88AD41"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график (режим) работы;</w:t>
      </w:r>
    </w:p>
    <w:p w14:paraId="286B6D02"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почтовый адрес и адрес электронной почты;</w:t>
      </w:r>
    </w:p>
    <w:p w14:paraId="3C41A9C3"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сведения о телефонных номерах для получения информации о предоставлении муниципальной услуги;</w:t>
      </w:r>
    </w:p>
    <w:p w14:paraId="3E1A74FB"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информационные материалы (брошюры, буклеты и т.д.);</w:t>
      </w:r>
    </w:p>
    <w:p w14:paraId="1806A48B"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административный регламент с приложениями;</w:t>
      </w:r>
    </w:p>
    <w:p w14:paraId="51E3166D"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нормативные правовые акты, регулирующие предоставление муниципальной услуги;</w:t>
      </w:r>
    </w:p>
    <w:p w14:paraId="0FE03AB4"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838BC78"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адреса и контакты организаций, участвующих в предоставлении муниципальной услуги;</w:t>
      </w:r>
    </w:p>
    <w:p w14:paraId="23A32076"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информационном стенде Администрации, Отдела размещаются:</w:t>
      </w:r>
    </w:p>
    <w:p w14:paraId="442112AD"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режим приема заявителей;</w:t>
      </w:r>
    </w:p>
    <w:p w14:paraId="43D65F73"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2188823"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извлечения из настоящего Административного регламента с приложениями;</w:t>
      </w:r>
    </w:p>
    <w:p w14:paraId="522B5385"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633006FB"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ЕПГУ и (или) РПГУ размещается информация:</w:t>
      </w:r>
    </w:p>
    <w:p w14:paraId="4488BA14"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 xml:space="preserve">полное наименование, полные почтовые адреса и график работы Администрации, </w:t>
      </w:r>
      <w:r w:rsidRPr="002E0E0A">
        <w:rPr>
          <w:rFonts w:eastAsia="Times New Roman"/>
          <w:i/>
        </w:rPr>
        <w:t>Отдела</w:t>
      </w:r>
      <w:r w:rsidRPr="002E0E0A">
        <w:rPr>
          <w:rFonts w:eastAsia="Times New Roman"/>
        </w:rPr>
        <w:t>, ответственных за предоставление муниципальной услуги;</w:t>
      </w:r>
    </w:p>
    <w:p w14:paraId="4C576483"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4FB7C7DC"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перечень категорий заявителей, имеющих право на получение муниципальной услуги;</w:t>
      </w:r>
    </w:p>
    <w:p w14:paraId="587B2DB2"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0894D94A"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51609445"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рекомендации и требования к заполнению заявлений;</w:t>
      </w:r>
    </w:p>
    <w:p w14:paraId="0124F13D"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основания для отказа в предоставлении муниципальной услуги.</w:t>
      </w:r>
    </w:p>
    <w:p w14:paraId="0147604B"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2A45DA64"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административные процедуры предоставления муниципальной услуги (в виде блок-схемы);</w:t>
      </w:r>
    </w:p>
    <w:p w14:paraId="54D7F5B2"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BF9842A"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 xml:space="preserve">порядок обжалования решений, действий (бездействия), Администрации, </w:t>
      </w:r>
      <w:r w:rsidRPr="002E0E0A">
        <w:rPr>
          <w:rFonts w:eastAsia="Times New Roman"/>
          <w:i/>
        </w:rPr>
        <w:t>Отдела</w:t>
      </w:r>
      <w:r w:rsidRPr="002E0E0A">
        <w:rPr>
          <w:rFonts w:eastAsia="Times New Roman"/>
        </w:rPr>
        <w:t>, ГАУ «МФЦ РС(Я)», их должностных лиц.</w:t>
      </w:r>
    </w:p>
    <w:p w14:paraId="2E504754" w14:textId="77777777" w:rsidR="002E0E0A" w:rsidRPr="002E0E0A" w:rsidRDefault="002E0E0A" w:rsidP="002E0E0A">
      <w:pPr>
        <w:widowControl/>
        <w:autoSpaceDE/>
        <w:autoSpaceDN/>
        <w:adjustRightInd/>
        <w:spacing w:line="276" w:lineRule="auto"/>
        <w:rPr>
          <w:rFonts w:eastAsia="Times New Roman"/>
          <w:b/>
        </w:rPr>
      </w:pPr>
    </w:p>
    <w:p w14:paraId="58CD35F5" w14:textId="77777777" w:rsidR="002E0E0A" w:rsidRPr="002E0E0A" w:rsidRDefault="002E0E0A" w:rsidP="002E0E0A">
      <w:pPr>
        <w:keepNext/>
        <w:widowControl/>
        <w:autoSpaceDE/>
        <w:autoSpaceDN/>
        <w:adjustRightInd/>
        <w:outlineLvl w:val="0"/>
        <w:rPr>
          <w:rFonts w:eastAsia="Times New Roman"/>
          <w:b/>
          <w:i/>
        </w:rPr>
      </w:pPr>
      <w:r w:rsidRPr="002E0E0A">
        <w:rPr>
          <w:rFonts w:eastAsia="Times New Roman"/>
          <w:b/>
          <w:i/>
        </w:rPr>
        <w:t>II. СТАНДАРТ ПРЕДОСТАВЛЕНИЯ МУНИЦИПАЛЬНОЙ УСЛУГИ</w:t>
      </w:r>
    </w:p>
    <w:p w14:paraId="539BED0B"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1FE18E33"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2.1. Наименование муниципальной услуги</w:t>
      </w:r>
    </w:p>
    <w:p w14:paraId="2B18EDC8"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7666CE6C" w14:textId="77777777" w:rsidR="002E0E0A" w:rsidRPr="002E0E0A" w:rsidRDefault="002E0E0A" w:rsidP="002E0E0A">
      <w:pPr>
        <w:widowControl/>
        <w:shd w:val="clear" w:color="auto" w:fill="FFFFFF"/>
        <w:autoSpaceDE/>
        <w:autoSpaceDN/>
        <w:adjustRightInd/>
        <w:spacing w:line="276" w:lineRule="auto"/>
        <w:ind w:firstLine="709"/>
        <w:jc w:val="both"/>
        <w:textAlignment w:val="baseline"/>
        <w:rPr>
          <w:rFonts w:eastAsia="Times New Roman"/>
          <w:spacing w:val="2"/>
        </w:rPr>
      </w:pPr>
      <w:r w:rsidRPr="002E0E0A">
        <w:rPr>
          <w:rFonts w:eastAsia="Times New Roman"/>
          <w:spacing w:val="2"/>
        </w:rPr>
        <w:t xml:space="preserve">2.1.1. </w:t>
      </w:r>
      <w:sdt>
        <w:sdtPr>
          <w:rPr>
            <w:rFonts w:eastAsia="Times New Roman"/>
            <w:spacing w:val="2"/>
          </w:rPr>
          <w:id w:val="-1088310111"/>
          <w:placeholder>
            <w:docPart w:val="8D3E7F22078F411C9E914AA82397E383"/>
          </w:placeholder>
        </w:sdtPr>
        <w:sdtEndPr>
          <w:rPr>
            <w:i/>
          </w:rPr>
        </w:sdtEndPr>
        <w:sdtContent>
          <w:sdt>
            <w:sdtPr>
              <w:rPr>
                <w:rFonts w:eastAsia="Times New Roman"/>
                <w:b/>
                <w:i/>
              </w:rPr>
              <w:id w:val="-544297742"/>
              <w:placeholder>
                <w:docPart w:val="35FD4B78098F482989970689F32DCBCE"/>
              </w:placeholder>
            </w:sdtPr>
            <w:sdtEndPr>
              <w:rPr>
                <w:i w:val="0"/>
              </w:rPr>
            </w:sdtEndPr>
            <w:sdtContent>
              <w:r w:rsidRPr="002E0E0A">
                <w:rPr>
                  <w:rFonts w:eastAsia="Times New Roman"/>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sdtContent>
      </w:sdt>
      <w:r w:rsidRPr="002E0E0A">
        <w:rPr>
          <w:rFonts w:eastAsia="Times New Roman"/>
          <w:spacing w:val="2"/>
        </w:rPr>
        <w:t xml:space="preserve"> (далее по тексту - муниципальная услуга).</w:t>
      </w:r>
    </w:p>
    <w:p w14:paraId="6109EAFC" w14:textId="77777777" w:rsidR="002E0E0A" w:rsidRPr="002E0E0A" w:rsidRDefault="002E0E0A" w:rsidP="002E0E0A">
      <w:pPr>
        <w:widowControl/>
        <w:autoSpaceDE/>
        <w:autoSpaceDN/>
        <w:adjustRightInd/>
        <w:spacing w:line="276" w:lineRule="auto"/>
        <w:ind w:firstLine="709"/>
        <w:jc w:val="both"/>
        <w:rPr>
          <w:rFonts w:eastAsia="Times New Roman"/>
        </w:rPr>
      </w:pPr>
    </w:p>
    <w:p w14:paraId="5488B929"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1C343E27" w14:textId="77777777" w:rsidR="002E0E0A" w:rsidRPr="002E0E0A" w:rsidRDefault="002E0E0A" w:rsidP="002E0E0A">
      <w:pPr>
        <w:widowControl/>
        <w:autoSpaceDE/>
        <w:autoSpaceDN/>
        <w:adjustRightInd/>
        <w:spacing w:line="276" w:lineRule="auto"/>
        <w:ind w:firstLine="709"/>
        <w:jc w:val="both"/>
        <w:rPr>
          <w:rFonts w:eastAsia="Times New Roman"/>
        </w:rPr>
      </w:pPr>
    </w:p>
    <w:p w14:paraId="1B4112FF"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2A827649"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rPr>
          <w:rFonts w:eastAsia="Times New Roman"/>
        </w:rPr>
        <w:id w:val="1697116953"/>
        <w:placeholder>
          <w:docPart w:val="8D3E7F22078F411C9E914AA82397E383"/>
        </w:placeholder>
      </w:sdtPr>
      <w:sdtEndPr/>
      <w:sdtContent>
        <w:p w14:paraId="6A00AA74"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Управление Росреестра по РС(Я)</w:t>
          </w:r>
        </w:p>
        <w:p w14:paraId="36981F79"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УФНС России по РС(Я)</w:t>
          </w:r>
        </w:p>
        <w:p w14:paraId="04FC3E0D"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ФГБУ «ФКП Росреестра» по РС(Я)</w:t>
          </w:r>
        </w:p>
        <w:p w14:paraId="5BE52B13" w14:textId="77777777" w:rsidR="002E0E0A" w:rsidRPr="002E0E0A" w:rsidRDefault="002E0E0A" w:rsidP="00600789">
          <w:pPr>
            <w:widowControl/>
            <w:numPr>
              <w:ilvl w:val="0"/>
              <w:numId w:val="32"/>
            </w:numPr>
            <w:autoSpaceDE/>
            <w:autoSpaceDN/>
            <w:adjustRightInd/>
            <w:ind w:firstLine="709"/>
            <w:jc w:val="both"/>
            <w:rPr>
              <w:rFonts w:eastAsia="Times New Roman"/>
            </w:rPr>
          </w:pPr>
          <w:bookmarkStart w:id="6" w:name="P124"/>
          <w:bookmarkEnd w:id="6"/>
          <w:r w:rsidRPr="002E0E0A">
            <w:rPr>
              <w:rFonts w:eastAsia="Times New Roman"/>
            </w:rPr>
            <w:t>ПАО «Якутскэнерго»;</w:t>
          </w:r>
        </w:p>
        <w:p w14:paraId="01B25425" w14:textId="77777777" w:rsidR="002E0E0A" w:rsidRPr="002E0E0A" w:rsidRDefault="002E0E0A" w:rsidP="00600789">
          <w:pPr>
            <w:widowControl/>
            <w:numPr>
              <w:ilvl w:val="0"/>
              <w:numId w:val="32"/>
            </w:numPr>
            <w:autoSpaceDE/>
            <w:autoSpaceDN/>
            <w:adjustRightInd/>
            <w:ind w:firstLine="709"/>
            <w:jc w:val="both"/>
            <w:rPr>
              <w:rFonts w:eastAsia="Times New Roman"/>
            </w:rPr>
          </w:pPr>
          <w:r w:rsidRPr="002E0E0A">
            <w:rPr>
              <w:rFonts w:eastAsia="Times New Roman"/>
            </w:rPr>
            <w:t>ООО «ПТВС»</w:t>
          </w:r>
        </w:p>
        <w:p w14:paraId="3152B38F" w14:textId="77777777" w:rsidR="002E0E0A" w:rsidRPr="002E0E0A" w:rsidRDefault="002E0E0A" w:rsidP="002E0E0A">
          <w:pPr>
            <w:widowControl/>
            <w:jc w:val="both"/>
            <w:rPr>
              <w:rFonts w:eastAsia="Times New Roman"/>
            </w:rPr>
          </w:pPr>
          <w:bookmarkStart w:id="7" w:name="P127"/>
          <w:bookmarkEnd w:id="7"/>
          <w:r w:rsidRPr="002E0E0A">
            <w:rPr>
              <w:rFonts w:eastAsia="Times New Roman"/>
            </w:rPr>
            <w:t xml:space="preserve"> </w:t>
          </w:r>
        </w:p>
        <w:p w14:paraId="4CBF3D8E" w14:textId="77777777" w:rsidR="002E0E0A" w:rsidRPr="002E0E0A" w:rsidRDefault="00DD2274" w:rsidP="002E0E0A">
          <w:pPr>
            <w:widowControl/>
            <w:autoSpaceDE/>
            <w:autoSpaceDN/>
            <w:adjustRightInd/>
            <w:jc w:val="both"/>
            <w:rPr>
              <w:rFonts w:eastAsia="Times New Roman"/>
              <w:i/>
            </w:rPr>
          </w:pPr>
        </w:p>
      </w:sdtContent>
    </w:sdt>
    <w:p w14:paraId="5FA961CD"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0019E0ED"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2.3. Описание результата предоставления муниципальной услуги</w:t>
      </w:r>
    </w:p>
    <w:p w14:paraId="7BD68357" w14:textId="77777777" w:rsidR="002E0E0A" w:rsidRPr="002E0E0A" w:rsidRDefault="002E0E0A" w:rsidP="002E0E0A">
      <w:pPr>
        <w:widowControl/>
        <w:shd w:val="clear" w:color="auto" w:fill="FFFFFF"/>
        <w:autoSpaceDE/>
        <w:autoSpaceDN/>
        <w:adjustRightInd/>
        <w:spacing w:line="276" w:lineRule="auto"/>
        <w:ind w:firstLine="709"/>
        <w:jc w:val="both"/>
        <w:textAlignment w:val="baseline"/>
        <w:rPr>
          <w:rFonts w:eastAsia="Times New Roman"/>
          <w:spacing w:val="2"/>
        </w:rPr>
      </w:pPr>
    </w:p>
    <w:p w14:paraId="6F7996FE" w14:textId="77777777" w:rsidR="002E0E0A" w:rsidRPr="002E0E0A" w:rsidRDefault="002E0E0A" w:rsidP="002E0E0A">
      <w:pPr>
        <w:widowControl/>
        <w:shd w:val="clear" w:color="auto" w:fill="FFFFFF"/>
        <w:autoSpaceDE/>
        <w:autoSpaceDN/>
        <w:adjustRightInd/>
        <w:spacing w:line="276" w:lineRule="auto"/>
        <w:ind w:left="142" w:firstLine="709"/>
        <w:jc w:val="both"/>
        <w:textAlignment w:val="baseline"/>
        <w:rPr>
          <w:rFonts w:eastAsia="Times New Roman"/>
          <w:spacing w:val="2"/>
        </w:rPr>
      </w:pPr>
      <w:r w:rsidRPr="002E0E0A">
        <w:rPr>
          <w:rFonts w:eastAsia="Times New Roman"/>
          <w:spacing w:val="2"/>
        </w:rPr>
        <w:t>2.3.1. Результатом предоставления муниципальной услуги является:</w:t>
      </w:r>
    </w:p>
    <w:p w14:paraId="26A2759A" w14:textId="77777777" w:rsidR="002E0E0A" w:rsidRPr="002E0E0A" w:rsidRDefault="002E0E0A" w:rsidP="002E0E0A">
      <w:pPr>
        <w:widowControl/>
        <w:autoSpaceDE/>
        <w:autoSpaceDN/>
        <w:adjustRightInd/>
        <w:ind w:firstLine="567"/>
        <w:jc w:val="both"/>
        <w:rPr>
          <w:rFonts w:eastAsia="Times New Roman"/>
        </w:rPr>
      </w:pPr>
    </w:p>
    <w:sdt>
      <w:sdtPr>
        <w:rPr>
          <w:rFonts w:eastAsia="Times New Roman"/>
          <w:i/>
        </w:rPr>
        <w:id w:val="134228784"/>
        <w:placeholder>
          <w:docPart w:val="8D3E7F22078F411C9E914AA82397E383"/>
        </w:placeholder>
      </w:sdtPr>
      <w:sdtEndPr>
        <w:rPr>
          <w:i w:val="0"/>
        </w:rPr>
      </w:sdtEndPr>
      <w:sdtContent>
        <w:p w14:paraId="41865B01"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 xml:space="preserve">1) Решение об утверждении схемы расположения земельного участка на кадастровом плане территории (форма решения приведена в приложении №1) </w:t>
          </w:r>
        </w:p>
        <w:p w14:paraId="5A5E08D5"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2) решение об отказе в утверждении схемы расположения земельного участка;</w:t>
          </w:r>
        </w:p>
        <w:p w14:paraId="6485BA8E"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3) решение об отказе в проведении аукциона;</w:t>
          </w:r>
        </w:p>
        <w:p w14:paraId="7952B7FE"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4) протокол о результатах аукциона, договор купли-продажи земельного участка или договор аренды земельного участка;</w:t>
          </w:r>
        </w:p>
        <w:p w14:paraId="75698661"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5) протокол о признании аукциона несостоявшимся, если по окончании срока подачи заявок на участие в аукционе подана только одна заявка на участие в аукционе, договор купли-продажи земельного участка или договор аренды земельного участка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w:t>
          </w:r>
        </w:p>
      </w:sdtContent>
    </w:sdt>
    <w:p w14:paraId="6C5521DC" w14:textId="77777777" w:rsidR="002E0E0A" w:rsidRPr="002E0E0A" w:rsidRDefault="002E0E0A" w:rsidP="00600789">
      <w:pPr>
        <w:widowControl/>
        <w:numPr>
          <w:ilvl w:val="2"/>
          <w:numId w:val="68"/>
        </w:numPr>
        <w:tabs>
          <w:tab w:val="left" w:pos="1134"/>
        </w:tabs>
        <w:autoSpaceDE/>
        <w:autoSpaceDN/>
        <w:adjustRightInd/>
        <w:spacing w:after="200" w:line="276" w:lineRule="auto"/>
        <w:ind w:left="0" w:firstLine="851"/>
        <w:contextualSpacing/>
        <w:jc w:val="both"/>
        <w:rPr>
          <w:rFonts w:eastAsia="Times New Roman"/>
        </w:rPr>
      </w:pPr>
      <w:r w:rsidRPr="002E0E0A">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1900E10C" w14:textId="77777777" w:rsidR="002E0E0A" w:rsidRPr="002E0E0A" w:rsidRDefault="002E0E0A" w:rsidP="002E0E0A">
      <w:pPr>
        <w:widowControl/>
        <w:autoSpaceDE/>
        <w:autoSpaceDN/>
        <w:adjustRightInd/>
        <w:ind w:firstLine="851"/>
        <w:contextualSpacing/>
        <w:jc w:val="both"/>
        <w:rPr>
          <w:rFonts w:eastAsia="Times New Roman"/>
        </w:rPr>
      </w:pPr>
      <w:r w:rsidRPr="002E0E0A">
        <w:rPr>
          <w:rFonts w:eastAsia="Times New Roman"/>
        </w:rPr>
        <w:t>2.3.3. Заявителю в качестве результата предоставления услуги обеспечивается по его выбору возможность получения:</w:t>
      </w:r>
    </w:p>
    <w:p w14:paraId="51C64108"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DB9A82C"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67578C7"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33A72723"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color w:val="365F91"/>
          <w:spacing w:val="2"/>
          <w:sz w:val="26"/>
        </w:rPr>
        <w:br/>
      </w:r>
      <w:r w:rsidRPr="002E0E0A">
        <w:rPr>
          <w:rFonts w:eastAsia="Times New Roman"/>
          <w:b/>
          <w:color w:val="365F91"/>
          <w:sz w:val="26"/>
        </w:rPr>
        <w:t>2.4. Срок предоставления муниципальной услуги</w:t>
      </w:r>
    </w:p>
    <w:p w14:paraId="2E953013" w14:textId="77777777" w:rsidR="002E0E0A" w:rsidRPr="002E0E0A" w:rsidRDefault="002E0E0A" w:rsidP="002E0E0A">
      <w:pPr>
        <w:widowControl/>
        <w:autoSpaceDE/>
        <w:autoSpaceDN/>
        <w:adjustRightInd/>
        <w:jc w:val="center"/>
        <w:rPr>
          <w:rFonts w:eastAsia="Times New Roman"/>
          <w:spacing w:val="2"/>
        </w:rPr>
      </w:pPr>
    </w:p>
    <w:p w14:paraId="2C6211E2" w14:textId="77777777" w:rsidR="002E0E0A" w:rsidRPr="002E0E0A" w:rsidRDefault="002E0E0A" w:rsidP="002E0E0A">
      <w:pPr>
        <w:widowControl/>
        <w:autoSpaceDE/>
        <w:autoSpaceDN/>
        <w:adjustRightInd/>
        <w:spacing w:line="276" w:lineRule="auto"/>
        <w:ind w:firstLine="709"/>
        <w:jc w:val="both"/>
        <w:rPr>
          <w:rFonts w:eastAsia="Times New Roman"/>
        </w:rPr>
      </w:pPr>
      <w:r w:rsidRPr="002E0E0A">
        <w:rPr>
          <w:rFonts w:eastAsia="Times New Roman"/>
        </w:rPr>
        <w:t>2.4.1 Срок предоставления муниципальной услуги:</w:t>
      </w:r>
    </w:p>
    <w:p w14:paraId="4954E1CB"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Максимальный срок предоставления государственной услуги составляет 90 дней, без учета времени на:</w:t>
      </w:r>
    </w:p>
    <w:p w14:paraId="586708A7"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https://torgi.gov.ru/;</w:t>
      </w:r>
    </w:p>
    <w:p w14:paraId="03C3DBB1"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направление заявителю договора купли-продажи либо договора аренды и подписание договоров заявителем;</w:t>
      </w:r>
    </w:p>
    <w:p w14:paraId="0BCFD3CB"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поступление денежных средств за выкуп земельного участка (при заключении договора купли-продажи земельного участка);</w:t>
      </w:r>
    </w:p>
    <w:p w14:paraId="3EFCD8F4"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направления в Управление Росреестра по Республике Саха (Якутия) заявления о государственном кадастровом учете и (или) государственной регистрации прав на основании договора купли-продажи либо аренды земельного участка.</w:t>
      </w:r>
    </w:p>
    <w:p w14:paraId="051BEA0D" w14:textId="77777777" w:rsidR="002E0E0A" w:rsidRPr="002E0E0A" w:rsidRDefault="002E0E0A" w:rsidP="002E0E0A">
      <w:pPr>
        <w:widowControl/>
        <w:ind w:firstLine="540"/>
        <w:jc w:val="both"/>
        <w:rPr>
          <w:rFonts w:eastAsia="Calibri"/>
          <w:sz w:val="22"/>
          <w:szCs w:val="22"/>
        </w:rPr>
      </w:pPr>
      <w:r w:rsidRPr="002E0E0A">
        <w:rPr>
          <w:rFonts w:eastAsia="Calibri"/>
          <w:sz w:val="22"/>
          <w:szCs w:val="22"/>
        </w:rPr>
        <w:t>При отсутствии в необходимости в утверждении схемы расположения земельного участка, максимальный срок предоставления государственной услуги составляет 54 дня.</w:t>
      </w:r>
    </w:p>
    <w:p w14:paraId="1AEEAD4C" w14:textId="77777777" w:rsidR="002E0E0A" w:rsidRPr="002E0E0A" w:rsidRDefault="002E0E0A" w:rsidP="002E0E0A">
      <w:pPr>
        <w:widowControl/>
        <w:autoSpaceDE/>
        <w:autoSpaceDN/>
        <w:adjustRightInd/>
        <w:ind w:firstLine="709"/>
        <w:jc w:val="both"/>
        <w:rPr>
          <w:rFonts w:eastAsia="Calibri"/>
        </w:rPr>
      </w:pPr>
      <w:r w:rsidRPr="002E0E0A">
        <w:rPr>
          <w:rFonts w:eastAsia="Times New Roman"/>
        </w:rPr>
        <w:t>2.4.2.</w:t>
      </w:r>
      <w:r w:rsidRPr="002E0E0A">
        <w:rPr>
          <w:rFonts w:eastAsia="Times New Roman"/>
          <w:spacing w:val="2"/>
        </w:rPr>
        <w:t xml:space="preserve"> </w:t>
      </w:r>
      <w:r w:rsidRPr="002E0E0A">
        <w:rPr>
          <w:rFonts w:eastAsia="Calibri"/>
        </w:rPr>
        <w:t>Если заявление было подано через ЕПГУ и(или) РПГУ, то срок исчисляется с момента личного обращения в подразделение с оригиналами документов.</w:t>
      </w:r>
    </w:p>
    <w:p w14:paraId="517AF567" w14:textId="77777777" w:rsidR="002E0E0A" w:rsidRPr="002E0E0A" w:rsidRDefault="002E0E0A" w:rsidP="002E0E0A">
      <w:pPr>
        <w:widowControl/>
        <w:autoSpaceDE/>
        <w:autoSpaceDN/>
        <w:adjustRightInd/>
        <w:ind w:firstLine="709"/>
        <w:jc w:val="both"/>
        <w:rPr>
          <w:rFonts w:eastAsia="Calibri"/>
        </w:rPr>
      </w:pPr>
      <w:r w:rsidRPr="002E0E0A">
        <w:rPr>
          <w:rFonts w:eastAsia="Calibri"/>
        </w:rPr>
        <w:t>2.4.3. В случае представления заявления через ГАУ «МФЦ РС(Я)», срок предоставления муниципальной услуги увеличивается на 3 рабочих дня.</w:t>
      </w:r>
    </w:p>
    <w:p w14:paraId="7525647B" w14:textId="77777777" w:rsidR="002E0E0A" w:rsidRPr="002E0E0A" w:rsidRDefault="002E0E0A" w:rsidP="002E0E0A">
      <w:pPr>
        <w:widowControl/>
        <w:autoSpaceDE/>
        <w:autoSpaceDN/>
        <w:adjustRightInd/>
        <w:ind w:firstLine="709"/>
        <w:jc w:val="both"/>
        <w:rPr>
          <w:rFonts w:eastAsia="Calibri"/>
        </w:rPr>
      </w:pPr>
      <w:r w:rsidRPr="002E0E0A">
        <w:rPr>
          <w:rFonts w:eastAsia="Calibri"/>
        </w:rPr>
        <w:t>2.4.4. Срок предоставления муниципальной услуги в электронной форме составляет:</w:t>
      </w:r>
    </w:p>
    <w:p w14:paraId="368CAA63" w14:textId="77777777" w:rsidR="002E0E0A" w:rsidRPr="002E0E0A" w:rsidRDefault="002E0E0A" w:rsidP="002E0E0A">
      <w:pPr>
        <w:widowControl/>
        <w:autoSpaceDE/>
        <w:autoSpaceDN/>
        <w:adjustRightInd/>
        <w:spacing w:line="276" w:lineRule="auto"/>
        <w:ind w:firstLine="709"/>
        <w:jc w:val="both"/>
        <w:rPr>
          <w:rFonts w:eastAsia="Times New Roman"/>
          <w:spacing w:val="2"/>
        </w:rPr>
      </w:pPr>
      <w:r w:rsidRPr="002E0E0A">
        <w:rPr>
          <w:rFonts w:eastAsia="Calibri"/>
        </w:rPr>
        <w:t xml:space="preserve"> </w:t>
      </w:r>
      <w:r w:rsidRPr="002E0E0A">
        <w:rPr>
          <w:rFonts w:eastAsia="Times New Roman"/>
          <w:spacing w:val="2"/>
        </w:rPr>
        <w:t xml:space="preserve">- при обращении с заявлением об утверждении схемы расположения земельного участка - 15 рабочих дней. </w:t>
      </w:r>
    </w:p>
    <w:p w14:paraId="4D715A6D" w14:textId="77777777" w:rsidR="002E0E0A" w:rsidRPr="002E0E0A" w:rsidRDefault="002E0E0A" w:rsidP="002E0E0A">
      <w:pPr>
        <w:widowControl/>
        <w:autoSpaceDE/>
        <w:autoSpaceDN/>
        <w:adjustRightInd/>
        <w:spacing w:line="276" w:lineRule="auto"/>
        <w:ind w:firstLine="709"/>
        <w:jc w:val="both"/>
        <w:rPr>
          <w:rFonts w:eastAsia="Times New Roman"/>
          <w:spacing w:val="2"/>
        </w:rPr>
      </w:pPr>
      <w:r w:rsidRPr="002E0E0A">
        <w:rPr>
          <w:rFonts w:eastAsia="Times New Roman"/>
          <w:spacing w:val="2"/>
        </w:rPr>
        <w:t>-при обращении с заявлением об организации аукциона на право предоставления земельного участка в аренду или в собственность - 60 дней.</w:t>
      </w:r>
    </w:p>
    <w:p w14:paraId="10A6E5DC"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color w:val="365F91"/>
          <w:spacing w:val="2"/>
          <w:sz w:val="26"/>
        </w:rPr>
        <w:br/>
      </w:r>
      <w:r w:rsidRPr="002E0E0A">
        <w:rPr>
          <w:rFonts w:eastAsia="Times New Roman"/>
          <w:b/>
          <w:color w:val="365F91"/>
          <w:sz w:val="26"/>
        </w:rPr>
        <w:t>2.5. Перечень нормативных правовых актов, регулирующих отношения, возникающие в связи с предоставлением муниципальной услуги</w:t>
      </w:r>
    </w:p>
    <w:p w14:paraId="6DCCEFBA" w14:textId="77777777" w:rsidR="002E0E0A" w:rsidRPr="002E0E0A" w:rsidRDefault="002E0E0A" w:rsidP="002E0E0A">
      <w:pPr>
        <w:widowControl/>
        <w:autoSpaceDE/>
        <w:autoSpaceDN/>
        <w:adjustRightInd/>
        <w:spacing w:line="276" w:lineRule="auto"/>
        <w:ind w:firstLine="709"/>
        <w:jc w:val="center"/>
        <w:rPr>
          <w:rFonts w:eastAsia="Times New Roman"/>
          <w:spacing w:val="2"/>
        </w:rPr>
      </w:pPr>
    </w:p>
    <w:p w14:paraId="6A15A55C" w14:textId="77777777" w:rsidR="002E0E0A" w:rsidRPr="002E0E0A" w:rsidRDefault="002E0E0A" w:rsidP="002E0E0A">
      <w:pPr>
        <w:widowControl/>
        <w:autoSpaceDE/>
        <w:autoSpaceDN/>
        <w:adjustRightInd/>
        <w:spacing w:line="276" w:lineRule="auto"/>
        <w:ind w:firstLine="851"/>
        <w:jc w:val="both"/>
        <w:rPr>
          <w:rFonts w:eastAsia="Times New Roman"/>
          <w:lang w:eastAsia="en-US"/>
        </w:rPr>
      </w:pPr>
      <w:r w:rsidRPr="002E0E0A">
        <w:rPr>
          <w:rFonts w:eastAsia="Times New Roman"/>
        </w:rPr>
        <w:t>2.5.1 Нормативные правовые акты, регулирующие предоставление муниципальной услуги размещены на официальном сайте (указать сайт).</w:t>
      </w:r>
    </w:p>
    <w:p w14:paraId="5B759EC0" w14:textId="77777777" w:rsidR="002E0E0A" w:rsidRPr="002E0E0A" w:rsidRDefault="002E0E0A" w:rsidP="002E0E0A">
      <w:pPr>
        <w:tabs>
          <w:tab w:val="left" w:pos="1276"/>
        </w:tabs>
        <w:ind w:firstLine="851"/>
        <w:contextualSpacing/>
        <w:jc w:val="both"/>
        <w:rPr>
          <w:rFonts w:eastAsia="Times New Roman"/>
        </w:rPr>
      </w:pPr>
      <w:r w:rsidRPr="002E0E0A">
        <w:rPr>
          <w:rFonts w:eastAsia="Times New Roman"/>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4A580DE8" w14:textId="77777777" w:rsidR="002E0E0A" w:rsidRPr="002E0E0A" w:rsidRDefault="002E0E0A" w:rsidP="002E0E0A">
      <w:pPr>
        <w:contextualSpacing/>
        <w:jc w:val="center"/>
        <w:outlineLvl w:val="1"/>
        <w:rPr>
          <w:rFonts w:eastAsia="Times New Roman"/>
          <w:b/>
        </w:rPr>
      </w:pPr>
      <w:r w:rsidRPr="002E0E0A">
        <w:rPr>
          <w:rFonts w:eastAsia="Times New Roman"/>
          <w:spacing w:val="2"/>
        </w:rPr>
        <w:br/>
      </w:r>
      <w:r w:rsidRPr="002E0E0A">
        <w:rPr>
          <w:rFonts w:eastAsia="Times New Roman"/>
          <w:b/>
          <w:spacing w:val="2"/>
        </w:rPr>
        <w:t xml:space="preserve">2.6. Исчерпывающий перечень документов, необходимых для предоставления муниципальной услуги, </w:t>
      </w:r>
      <w:r w:rsidRPr="002E0E0A">
        <w:rPr>
          <w:rFonts w:eastAsia="Times New Roman"/>
          <w:b/>
        </w:rPr>
        <w:t>подлежащих представлению заявителем самостоятельно</w:t>
      </w:r>
    </w:p>
    <w:p w14:paraId="2F1A552C" w14:textId="77777777" w:rsidR="002E0E0A" w:rsidRPr="002E0E0A" w:rsidRDefault="002E0E0A" w:rsidP="002E0E0A">
      <w:pPr>
        <w:tabs>
          <w:tab w:val="left" w:pos="1276"/>
        </w:tabs>
        <w:ind w:firstLine="851"/>
        <w:contextualSpacing/>
        <w:jc w:val="center"/>
        <w:rPr>
          <w:rFonts w:eastAsia="Times New Roman"/>
        </w:rPr>
      </w:pPr>
    </w:p>
    <w:p w14:paraId="2042554C"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Муниципальная услуга предоставляется при поступлении заявления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(далее - заявление об утверждении схемы).</w:t>
      </w:r>
      <w:bookmarkStart w:id="8" w:name="P296"/>
      <w:bookmarkEnd w:id="8"/>
    </w:p>
    <w:p w14:paraId="2BCF160F"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В заявлении об утверждении схемы указываются: - фамилия, имя, отчество заявителя или наименование организации;</w:t>
      </w:r>
    </w:p>
    <w:p w14:paraId="428E01EF"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сведения ИНН;</w:t>
      </w:r>
    </w:p>
    <w:p w14:paraId="5CED0869"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сведения ОГРН/ОГРИП;</w:t>
      </w:r>
    </w:p>
    <w:p w14:paraId="0C689524"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почтовый адрес, по которому должен быть направлен ответ или уведомление о переадресации заявления;</w:t>
      </w:r>
    </w:p>
    <w:p w14:paraId="232E3642"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местоположение земельного участка;</w:t>
      </w:r>
    </w:p>
    <w:p w14:paraId="3EE453F3"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ориентировочная площадь;</w:t>
      </w:r>
    </w:p>
    <w:p w14:paraId="5875602D"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цель использования земельного участка;</w:t>
      </w:r>
    </w:p>
    <w:p w14:paraId="29F78274"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 xml:space="preserve"> - личная подпись и дата.</w:t>
      </w:r>
    </w:p>
    <w:p w14:paraId="17546965"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К заявлению об утверждении схемы прилагаются:</w:t>
      </w:r>
    </w:p>
    <w:p w14:paraId="1C5C0596"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1) копия документа, удостоверяющего личность заявителя (для гражданина), либо личность представителя заявителя;</w:t>
      </w:r>
    </w:p>
    <w:p w14:paraId="114F0052"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1ECBFF71"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3) схема расположения земельного участка на кадастровом плане территории,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131347A1" w14:textId="77777777" w:rsidR="002E0E0A" w:rsidRPr="002E0E0A" w:rsidRDefault="002E0E0A" w:rsidP="002E0E0A">
      <w:pPr>
        <w:widowControl/>
        <w:autoSpaceDE/>
        <w:autoSpaceDN/>
        <w:adjustRightInd/>
        <w:ind w:firstLine="851"/>
        <w:contextualSpacing/>
        <w:jc w:val="both"/>
        <w:rPr>
          <w:rFonts w:eastAsia="Calibri"/>
        </w:rPr>
      </w:pPr>
      <w:r w:rsidRPr="002E0E0A">
        <w:rPr>
          <w:rFonts w:eastAsia="Calibri"/>
        </w:rPr>
        <w:t>4) Технические условия для подключения (технологического присоединения) планируемых к строительству и (или) реконструкции объектов капитального строительства к сетям инженерно-технического обеспечения</w:t>
      </w:r>
    </w:p>
    <w:p w14:paraId="65AF9A17"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Форма заявления приведена в приложении N 4 к настоящему Административному регламенту.</w:t>
      </w:r>
    </w:p>
    <w:p w14:paraId="1CB763D0"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Муниципальная услуга предоставляется при поступлении заявления о проведении торгов.</w:t>
      </w:r>
    </w:p>
    <w:p w14:paraId="427CD4EA"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bookmarkStart w:id="9" w:name="P312"/>
      <w:bookmarkEnd w:id="9"/>
      <w:r w:rsidRPr="002E0E0A">
        <w:rPr>
          <w:rFonts w:eastAsia="Calibri"/>
        </w:rPr>
        <w:t xml:space="preserve"> В заявлении о проведении аукциона указываются:</w:t>
      </w:r>
    </w:p>
    <w:p w14:paraId="4A00F13F"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фамилия, имя, отчество заявителя или наименование организации;</w:t>
      </w:r>
    </w:p>
    <w:p w14:paraId="2133C85E"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сведения ИНН;</w:t>
      </w:r>
    </w:p>
    <w:p w14:paraId="5A9A86C1"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сведения ОГРН/ОГРИП;</w:t>
      </w:r>
    </w:p>
    <w:p w14:paraId="75307453"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почтовый адрес, по которому должен быть направлен ответ или уведомление о переадресации заявления;</w:t>
      </w:r>
    </w:p>
    <w:p w14:paraId="5EEB88AA"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местоположение земельного участка;</w:t>
      </w:r>
    </w:p>
    <w:p w14:paraId="0CE6CCFC"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кадастровый номер земельного участка;</w:t>
      </w:r>
    </w:p>
    <w:p w14:paraId="0D529041"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цель использования земельного участка;</w:t>
      </w:r>
    </w:p>
    <w:p w14:paraId="3374C3A3"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вид права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w:t>
      </w:r>
    </w:p>
    <w:p w14:paraId="21821CA2"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личная подпись и дата.</w:t>
      </w:r>
    </w:p>
    <w:p w14:paraId="17913338"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bookmarkStart w:id="10" w:name="P322"/>
      <w:bookmarkEnd w:id="10"/>
      <w:r w:rsidRPr="002E0E0A">
        <w:rPr>
          <w:rFonts w:eastAsia="Calibri"/>
        </w:rPr>
        <w:t xml:space="preserve"> К заявлению о проведении аукциона прилагаются:</w:t>
      </w:r>
    </w:p>
    <w:p w14:paraId="38669FF2" w14:textId="77777777" w:rsidR="002E0E0A" w:rsidRPr="002E0E0A" w:rsidRDefault="002E0E0A" w:rsidP="002E0E0A">
      <w:pPr>
        <w:widowControl/>
        <w:autoSpaceDE/>
        <w:autoSpaceDN/>
        <w:adjustRightInd/>
        <w:ind w:firstLine="851"/>
        <w:jc w:val="both"/>
        <w:rPr>
          <w:rFonts w:eastAsia="Calibri"/>
        </w:rPr>
      </w:pPr>
      <w:r w:rsidRPr="002E0E0A">
        <w:rPr>
          <w:rFonts w:eastAsia="Calibri"/>
        </w:rPr>
        <w:t>1) копия документа, удостоверяющего личность заявителя (для гражданина), либо личность представителя заявителя;</w:t>
      </w:r>
    </w:p>
    <w:p w14:paraId="5412CE05" w14:textId="77777777" w:rsidR="002E0E0A" w:rsidRPr="002E0E0A" w:rsidRDefault="002E0E0A" w:rsidP="002E0E0A">
      <w:pPr>
        <w:widowControl/>
        <w:autoSpaceDE/>
        <w:autoSpaceDN/>
        <w:adjustRightInd/>
        <w:ind w:firstLine="851"/>
        <w:jc w:val="both"/>
        <w:rPr>
          <w:rFonts w:eastAsia="Calibri"/>
        </w:rPr>
      </w:pPr>
      <w:r w:rsidRPr="002E0E0A">
        <w:rPr>
          <w:rFonts w:eastAsia="Calibri"/>
        </w:rP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70767E1D" w14:textId="77777777" w:rsidR="002E0E0A" w:rsidRPr="002E0E0A" w:rsidRDefault="002E0E0A" w:rsidP="002E0E0A">
      <w:pPr>
        <w:widowControl/>
        <w:autoSpaceDE/>
        <w:autoSpaceDN/>
        <w:adjustRightInd/>
        <w:ind w:firstLine="851"/>
        <w:jc w:val="both"/>
        <w:rPr>
          <w:rFonts w:eastAsia="Calibri"/>
        </w:rPr>
      </w:pPr>
      <w:r w:rsidRPr="002E0E0A">
        <w:rPr>
          <w:rFonts w:eastAsia="Calibri"/>
        </w:rPr>
        <w:t>3) Технические условия для подключения (технологического присоединения) планируемых к строительству и (или) реконструкции объектов капитального строительства к сетям инженерно-технического обеспечения</w:t>
      </w:r>
    </w:p>
    <w:p w14:paraId="0CD118BF"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Форма </w:t>
      </w:r>
      <w:hyperlink w:anchor="P986" w:history="1">
        <w:r w:rsidRPr="002E0E0A">
          <w:rPr>
            <w:rFonts w:eastAsia="Calibri"/>
            <w:color w:val="0000FF"/>
            <w:u w:val="single"/>
          </w:rPr>
          <w:t>заявления</w:t>
        </w:r>
      </w:hyperlink>
      <w:r w:rsidRPr="002E0E0A">
        <w:rPr>
          <w:rFonts w:eastAsia="Calibri"/>
        </w:rPr>
        <w:t xml:space="preserve"> приведена в приложении N 5 к настоящему Административному регламенту.</w:t>
      </w:r>
    </w:p>
    <w:p w14:paraId="4CAF14C1" w14:textId="77777777" w:rsidR="002E0E0A" w:rsidRPr="002E0E0A" w:rsidRDefault="002E0E0A" w:rsidP="0060078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2E0E0A">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73BC00E2"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Заявления</w:t>
      </w:r>
      <w:r w:rsidRPr="002E0E0A">
        <w:rPr>
          <w:rFonts w:eastAsia="Times New Roman"/>
        </w:rPr>
        <w:t xml:space="preserve">, </w:t>
      </w:r>
      <w:r w:rsidRPr="002E0E0A">
        <w:rPr>
          <w:rFonts w:eastAsia="Calibri"/>
        </w:rPr>
        <w:t xml:space="preserve">указанные в пунктах 2.6.1 и 2.6.5 настоящего Административного регламента, с приложениями может быть подано непосредственно в </w:t>
      </w:r>
      <w:r w:rsidRPr="002E0E0A">
        <w:rPr>
          <w:rFonts w:eastAsia="Calibri"/>
          <w:i/>
        </w:rPr>
        <w:t>Отдел</w:t>
      </w:r>
      <w:r w:rsidRPr="002E0E0A">
        <w:rPr>
          <w:rFonts w:eastAsia="Calibri"/>
        </w:rPr>
        <w:t xml:space="preserve"> при личном обращении.</w:t>
      </w:r>
    </w:p>
    <w:p w14:paraId="0E7AD6F7"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 xml:space="preserve"> Заявления</w:t>
      </w:r>
      <w:r w:rsidRPr="002E0E0A">
        <w:rPr>
          <w:rFonts w:eastAsia="Times New Roman"/>
        </w:rPr>
        <w:t xml:space="preserve">, </w:t>
      </w:r>
      <w:r w:rsidRPr="002E0E0A">
        <w:rPr>
          <w:rFonts w:eastAsia="Calibri"/>
        </w:rPr>
        <w:t xml:space="preserve">указанные в пунктах 2.6.1 и 2.6.5 настоящего Административного регламента, с приложениями может быть направлено заявителем в </w:t>
      </w:r>
      <w:r w:rsidRPr="002E0E0A">
        <w:rPr>
          <w:rFonts w:eastAsia="Calibri"/>
          <w:i/>
        </w:rPr>
        <w:t>Отдел</w:t>
      </w:r>
      <w:r w:rsidRPr="002E0E0A">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2E0E0A">
        <w:rPr>
          <w:rFonts w:eastAsia="Calibri"/>
          <w:i/>
        </w:rPr>
        <w:t>Отдел</w:t>
      </w:r>
      <w:r w:rsidRPr="002E0E0A">
        <w:rPr>
          <w:rFonts w:eastAsia="Calibri"/>
        </w:rPr>
        <w:t xml:space="preserve"> копии документов должны быть нотариально заверены.</w:t>
      </w:r>
    </w:p>
    <w:p w14:paraId="199574C2"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Заявления</w:t>
      </w:r>
      <w:r w:rsidRPr="002E0E0A">
        <w:rPr>
          <w:rFonts w:eastAsia="Times New Roman"/>
        </w:rPr>
        <w:t xml:space="preserve">, </w:t>
      </w:r>
      <w:r w:rsidRPr="002E0E0A">
        <w:rPr>
          <w:rFonts w:eastAsia="Calibri"/>
        </w:rPr>
        <w:t>указанные в пунктах 2.6.1 и 2.6.5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15AD04B4"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 xml:space="preserve"> Заявления</w:t>
      </w:r>
      <w:r w:rsidRPr="002E0E0A">
        <w:rPr>
          <w:rFonts w:eastAsia="Times New Roman"/>
        </w:rPr>
        <w:t xml:space="preserve">, </w:t>
      </w:r>
      <w:r w:rsidRPr="002E0E0A">
        <w:rPr>
          <w:rFonts w:eastAsia="Calibri"/>
        </w:rPr>
        <w:t>указанные в пунктах 2.6.1 и 2.6.5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299A3925"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1C8F0C6C"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Times New Roman"/>
        </w:rPr>
      </w:pPr>
      <w:r w:rsidRPr="002E0E0A">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36DC45C1"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Times New Roman"/>
        </w:rPr>
      </w:pPr>
      <w:r w:rsidRPr="002E0E0A">
        <w:rPr>
          <w:rFonts w:eastAsia="Times New Roman"/>
        </w:rPr>
        <w:t>Электронные формы заявлений размещены на ЕПГУ и/или РПГУ.</w:t>
      </w:r>
    </w:p>
    <w:p w14:paraId="3B6CD1A2"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Times New Roman"/>
        </w:rPr>
      </w:pPr>
      <w:r w:rsidRPr="002E0E0A">
        <w:rPr>
          <w:rFonts w:eastAsia="Times New Roman"/>
        </w:rPr>
        <w:t>При обращении в электронной форме заявитель обязан указать способ получения результата услуги:</w:t>
      </w:r>
    </w:p>
    <w:p w14:paraId="58B3097E"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личное получение в уполномоченном органе;</w:t>
      </w:r>
    </w:p>
    <w:p w14:paraId="67801836"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личное получение в ГАУ «МФЦ РС(Я)» при наличии соответствующего соглашения;</w:t>
      </w:r>
    </w:p>
    <w:p w14:paraId="382DCFF8"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50903CB4"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почтовое отправление.</w:t>
      </w:r>
    </w:p>
    <w:p w14:paraId="4875968A" w14:textId="77777777" w:rsidR="002E0E0A" w:rsidRPr="002E0E0A" w:rsidRDefault="002E0E0A" w:rsidP="002E0E0A">
      <w:pPr>
        <w:widowControl/>
        <w:autoSpaceDE/>
        <w:autoSpaceDN/>
        <w:adjustRightInd/>
        <w:ind w:firstLine="709"/>
        <w:jc w:val="center"/>
        <w:rPr>
          <w:rFonts w:eastAsia="Times New Roman"/>
        </w:rPr>
      </w:pPr>
    </w:p>
    <w:p w14:paraId="621CFB1B" w14:textId="77777777" w:rsidR="002E0E0A" w:rsidRPr="002E0E0A" w:rsidRDefault="002E0E0A" w:rsidP="00600789">
      <w:pPr>
        <w:widowControl/>
        <w:numPr>
          <w:ilvl w:val="1"/>
          <w:numId w:val="38"/>
        </w:numPr>
        <w:autoSpaceDE/>
        <w:autoSpaceDN/>
        <w:adjustRightInd/>
        <w:spacing w:after="200" w:line="276" w:lineRule="auto"/>
        <w:ind w:left="0" w:firstLine="851"/>
        <w:contextualSpacing/>
        <w:jc w:val="center"/>
        <w:outlineLvl w:val="1"/>
        <w:rPr>
          <w:rFonts w:eastAsia="Times New Roman"/>
          <w:b/>
        </w:rPr>
      </w:pPr>
      <w:r w:rsidRPr="002E0E0A">
        <w:rPr>
          <w:rFonts w:eastAsia="Times New Roman"/>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0CDA25E2" w14:textId="77777777" w:rsidR="002E0E0A" w:rsidRPr="002E0E0A" w:rsidRDefault="002E0E0A" w:rsidP="002E0E0A">
      <w:pPr>
        <w:widowControl/>
        <w:autoSpaceDE/>
        <w:autoSpaceDN/>
        <w:adjustRightInd/>
        <w:ind w:left="540"/>
        <w:contextualSpacing/>
        <w:rPr>
          <w:rFonts w:eastAsia="Times New Roman"/>
        </w:rPr>
      </w:pPr>
    </w:p>
    <w:p w14:paraId="27EC183C"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i/>
        </w:rPr>
      </w:pPr>
      <w:r w:rsidRPr="002E0E0A">
        <w:rPr>
          <w:rFonts w:eastAsia="Times New Roman"/>
        </w:rPr>
        <w:t>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2E0E0A">
        <w:rPr>
          <w:rFonts w:eastAsia="Times New Roman"/>
          <w:i/>
        </w:rPr>
        <w:t xml:space="preserve">: </w:t>
      </w:r>
    </w:p>
    <w:p w14:paraId="276A7410"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Кадастровый план территории с указанием границ земельного участка (выдается филиалом ФГБУ "ФКП Росреестра" по Республике Саха (Якутия);</w:t>
      </w:r>
    </w:p>
    <w:p w14:paraId="39F3617B"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выписка из государственных реестров о юридическом лице или индивидуальных предпринимателях;   </w:t>
      </w:r>
    </w:p>
    <w:p w14:paraId="48EF7317"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выписка из Единого государственного реестра недвижимости</w:t>
      </w:r>
    </w:p>
    <w:p w14:paraId="251F172B"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Сведения о наличии технической возможности подключения объектов к сетям инженерно-технического обеспечения и плате за подключение объектов к сетям инженерно-технического обеспечения (выдаются ПАО "Якутскэнерго", АО "Водоканал", УГРС ОАО "Сахатранснефтегаз" и иными ресурсными организациями)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комплексного освоения территории;</w:t>
      </w:r>
    </w:p>
    <w:p w14:paraId="34C88FFC"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bookmarkStart w:id="11" w:name="sub_27"/>
      <w:r w:rsidRPr="002E0E0A">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0D487557"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FCA4653"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7DF8AF12"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bookmarkEnd w:id="11"/>
    <w:p w14:paraId="48614C56" w14:textId="77777777" w:rsidR="002E0E0A" w:rsidRPr="002E0E0A" w:rsidRDefault="002E0E0A" w:rsidP="002E0E0A">
      <w:pPr>
        <w:widowControl/>
        <w:shd w:val="clear" w:color="auto" w:fill="FFFFFF"/>
        <w:autoSpaceDE/>
        <w:autoSpaceDN/>
        <w:adjustRightInd/>
        <w:spacing w:line="276" w:lineRule="auto"/>
        <w:jc w:val="center"/>
        <w:textAlignment w:val="baseline"/>
        <w:rPr>
          <w:rFonts w:eastAsia="Times New Roman"/>
          <w:spacing w:val="2"/>
        </w:rPr>
      </w:pPr>
    </w:p>
    <w:p w14:paraId="57BA5063" w14:textId="77777777" w:rsidR="002E0E0A" w:rsidRPr="002E0E0A" w:rsidRDefault="002E0E0A" w:rsidP="00600789">
      <w:pPr>
        <w:widowControl/>
        <w:numPr>
          <w:ilvl w:val="1"/>
          <w:numId w:val="38"/>
        </w:numPr>
        <w:autoSpaceDE/>
        <w:autoSpaceDN/>
        <w:adjustRightInd/>
        <w:spacing w:after="200" w:line="276" w:lineRule="auto"/>
        <w:ind w:left="0" w:firstLine="709"/>
        <w:contextualSpacing/>
        <w:jc w:val="center"/>
        <w:outlineLvl w:val="1"/>
        <w:rPr>
          <w:rFonts w:eastAsia="Times New Roman"/>
          <w:b/>
        </w:rPr>
      </w:pPr>
      <w:r w:rsidRPr="002E0E0A">
        <w:rPr>
          <w:rFonts w:eastAsia="Times New Roman"/>
          <w:b/>
        </w:rPr>
        <w:t>Указание на запрет требовать от заявителя предоставления документов и информации</w:t>
      </w:r>
    </w:p>
    <w:p w14:paraId="21AADB4E" w14:textId="77777777" w:rsidR="002E0E0A" w:rsidRPr="002E0E0A" w:rsidRDefault="002E0E0A" w:rsidP="002E0E0A">
      <w:pPr>
        <w:widowControl/>
        <w:autoSpaceDE/>
        <w:autoSpaceDN/>
        <w:adjustRightInd/>
        <w:spacing w:line="276" w:lineRule="auto"/>
        <w:ind w:firstLine="709"/>
        <w:jc w:val="both"/>
        <w:rPr>
          <w:rFonts w:eastAsia="Times New Roman"/>
        </w:rPr>
      </w:pPr>
      <w:r w:rsidRPr="002E0E0A">
        <w:rPr>
          <w:rFonts w:eastAsia="Times New Roman"/>
        </w:rPr>
        <w:t>2.8.1. Администрация не вправе требовать от заявителя:</w:t>
      </w:r>
    </w:p>
    <w:p w14:paraId="32AC040C"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C24097E"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38">
        <w:r w:rsidRPr="002E0E0A">
          <w:rPr>
            <w:rFonts w:eastAsia="Times New Roman"/>
            <w:color w:val="000000"/>
          </w:rPr>
          <w:t>части 6 статьи 7</w:t>
        </w:r>
      </w:hyperlink>
      <w:r w:rsidRPr="002E0E0A">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5D8CE50A"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13B884E" w14:textId="77777777" w:rsidR="002E0E0A" w:rsidRPr="002E0E0A" w:rsidRDefault="002E0E0A" w:rsidP="002E0E0A">
      <w:pPr>
        <w:widowControl/>
        <w:tabs>
          <w:tab w:val="left" w:pos="1134"/>
        </w:tabs>
        <w:autoSpaceDE/>
        <w:autoSpaceDN/>
        <w:adjustRightInd/>
        <w:ind w:firstLine="709"/>
        <w:jc w:val="both"/>
        <w:rPr>
          <w:rFonts w:eastAsia="Times New Roman"/>
        </w:rPr>
      </w:pPr>
      <w:r w:rsidRPr="002E0E0A">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3E8B961" w14:textId="77777777" w:rsidR="002E0E0A" w:rsidRPr="002E0E0A" w:rsidRDefault="002E0E0A" w:rsidP="002E0E0A">
      <w:pPr>
        <w:widowControl/>
        <w:tabs>
          <w:tab w:val="left" w:pos="1134"/>
        </w:tabs>
        <w:autoSpaceDE/>
        <w:autoSpaceDN/>
        <w:adjustRightInd/>
        <w:ind w:firstLine="709"/>
        <w:jc w:val="both"/>
        <w:rPr>
          <w:rFonts w:eastAsia="Times New Roman"/>
        </w:rPr>
      </w:pPr>
      <w:r w:rsidRPr="002E0E0A">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21C9C0C" w14:textId="77777777" w:rsidR="002E0E0A" w:rsidRPr="002E0E0A" w:rsidRDefault="002E0E0A" w:rsidP="002E0E0A">
      <w:pPr>
        <w:widowControl/>
        <w:tabs>
          <w:tab w:val="left" w:pos="1134"/>
        </w:tabs>
        <w:autoSpaceDE/>
        <w:autoSpaceDN/>
        <w:adjustRightInd/>
        <w:ind w:firstLine="709"/>
        <w:jc w:val="both"/>
        <w:rPr>
          <w:rFonts w:eastAsia="Times New Roman"/>
        </w:rPr>
      </w:pPr>
      <w:r w:rsidRPr="002E0E0A">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E9B6D8C" w14:textId="77777777" w:rsidR="002E0E0A" w:rsidRPr="002E0E0A" w:rsidRDefault="002E0E0A" w:rsidP="002E0E0A">
      <w:pPr>
        <w:widowControl/>
        <w:tabs>
          <w:tab w:val="left" w:pos="1134"/>
        </w:tabs>
        <w:autoSpaceDE/>
        <w:autoSpaceDN/>
        <w:adjustRightInd/>
        <w:ind w:firstLine="709"/>
        <w:jc w:val="both"/>
        <w:rPr>
          <w:rFonts w:eastAsia="Times New Roman"/>
        </w:rPr>
      </w:pPr>
      <w:r w:rsidRPr="002E0E0A">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BC670FF" w14:textId="77777777" w:rsidR="002E0E0A" w:rsidRPr="002E0E0A" w:rsidRDefault="002E0E0A" w:rsidP="00600789">
      <w:pPr>
        <w:widowControl/>
        <w:numPr>
          <w:ilvl w:val="0"/>
          <w:numId w:val="70"/>
        </w:numPr>
        <w:tabs>
          <w:tab w:val="left" w:pos="1134"/>
        </w:tabs>
        <w:autoSpaceDE/>
        <w:autoSpaceDN/>
        <w:adjustRightInd/>
        <w:spacing w:line="276" w:lineRule="auto"/>
        <w:ind w:left="0" w:firstLine="709"/>
        <w:jc w:val="both"/>
        <w:rPr>
          <w:rFonts w:eastAsia="Times New Roman"/>
        </w:rPr>
      </w:pPr>
      <w:r w:rsidRPr="002E0E0A">
        <w:rPr>
          <w:rFonts w:eastAsia="Times New Roman"/>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6E9B802" w14:textId="77777777" w:rsidR="002E0E0A" w:rsidRPr="002E0E0A" w:rsidRDefault="002E0E0A" w:rsidP="002E0E0A">
      <w:pPr>
        <w:widowControl/>
        <w:tabs>
          <w:tab w:val="left" w:pos="1134"/>
        </w:tabs>
        <w:autoSpaceDE/>
        <w:autoSpaceDN/>
        <w:adjustRightInd/>
        <w:ind w:firstLine="709"/>
        <w:jc w:val="both"/>
        <w:rPr>
          <w:rFonts w:eastAsia="Times New Roman"/>
        </w:rPr>
      </w:pPr>
    </w:p>
    <w:p w14:paraId="0F45089C" w14:textId="77777777" w:rsidR="002E0E0A" w:rsidRPr="002E0E0A" w:rsidRDefault="002E0E0A" w:rsidP="00600789">
      <w:pPr>
        <w:widowControl/>
        <w:numPr>
          <w:ilvl w:val="1"/>
          <w:numId w:val="38"/>
        </w:numPr>
        <w:tabs>
          <w:tab w:val="left" w:pos="1134"/>
        </w:tabs>
        <w:autoSpaceDE/>
        <w:autoSpaceDN/>
        <w:adjustRightInd/>
        <w:spacing w:line="276" w:lineRule="auto"/>
        <w:ind w:left="0" w:firstLine="567"/>
        <w:jc w:val="center"/>
        <w:outlineLvl w:val="1"/>
        <w:rPr>
          <w:rFonts w:eastAsia="Times New Roman"/>
          <w:b/>
        </w:rPr>
      </w:pPr>
      <w:r w:rsidRPr="002E0E0A">
        <w:rPr>
          <w:rFonts w:eastAsia="Times New Roman"/>
          <w:b/>
        </w:rPr>
        <w:t>Исчерпывающий перечень оснований для отказа в приеме документов</w:t>
      </w:r>
    </w:p>
    <w:p w14:paraId="66680104" w14:textId="77777777" w:rsidR="002E0E0A" w:rsidRPr="002E0E0A" w:rsidRDefault="002E0E0A" w:rsidP="002E0E0A">
      <w:pPr>
        <w:widowControl/>
        <w:tabs>
          <w:tab w:val="left" w:pos="1134"/>
        </w:tabs>
        <w:autoSpaceDE/>
        <w:autoSpaceDN/>
        <w:adjustRightInd/>
        <w:spacing w:line="276" w:lineRule="auto"/>
        <w:jc w:val="both"/>
        <w:rPr>
          <w:rFonts w:eastAsia="Times New Roman"/>
        </w:rPr>
      </w:pPr>
    </w:p>
    <w:p w14:paraId="3EFBE712" w14:textId="77777777" w:rsidR="002E0E0A" w:rsidRPr="002E0E0A" w:rsidRDefault="002E0E0A" w:rsidP="0060078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2E0E0A">
        <w:rPr>
          <w:rFonts w:eastAsia="Times New Roman"/>
        </w:rPr>
        <w:t>Исчерпывающий перечень оснований для отказа в приеме документов, необходимых для предоставления услуги:</w:t>
      </w:r>
    </w:p>
    <w:p w14:paraId="60DC779A"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 заявление (уведомление) подано в орган государственной власти, орган местного самоуправления, в полномочия которых не входит предоставление услуги; </w:t>
      </w:r>
    </w:p>
    <w:p w14:paraId="04E53587"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2) неполное заполнение полей в форме заявления (уведомления), в том числе в интерактивной форме заявления (уведомления) на ЕПГУ, РПГУ; </w:t>
      </w:r>
    </w:p>
    <w:p w14:paraId="684322B4"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3) непредставление документов, предусмотренных законодательством Российской Федерации; </w:t>
      </w:r>
    </w:p>
    <w:p w14:paraId="7297491A"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30DC51FF"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0F427EAE"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050280E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7) заявление и документы, необходимые для предоставления услуги, поданы в электронной форме с нарушением установленных требований; </w:t>
      </w:r>
    </w:p>
    <w:p w14:paraId="4C18C1EA"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6CD4023A" w14:textId="77777777" w:rsidR="002E0E0A" w:rsidRPr="002E0E0A" w:rsidRDefault="002E0E0A" w:rsidP="002E0E0A">
      <w:pPr>
        <w:widowControl/>
        <w:tabs>
          <w:tab w:val="left" w:pos="1134"/>
        </w:tabs>
        <w:autoSpaceDE/>
        <w:autoSpaceDN/>
        <w:adjustRightInd/>
        <w:ind w:firstLine="709"/>
        <w:jc w:val="both"/>
        <w:rPr>
          <w:rFonts w:eastAsia="Times New Roman"/>
        </w:rPr>
      </w:pPr>
    </w:p>
    <w:p w14:paraId="1C664B35" w14:textId="77777777" w:rsidR="002E0E0A" w:rsidRPr="002E0E0A" w:rsidRDefault="002E0E0A" w:rsidP="002E0E0A">
      <w:pPr>
        <w:keepNext/>
        <w:keepLines/>
        <w:widowControl/>
        <w:autoSpaceDE/>
        <w:autoSpaceDN/>
        <w:adjustRightInd/>
        <w:spacing w:before="40"/>
        <w:ind w:firstLine="567"/>
        <w:jc w:val="center"/>
        <w:outlineLvl w:val="1"/>
        <w:rPr>
          <w:rFonts w:eastAsia="Times New Roman"/>
          <w:b/>
          <w:color w:val="365F91"/>
          <w:sz w:val="26"/>
        </w:rPr>
      </w:pPr>
      <w:r w:rsidRPr="002E0E0A">
        <w:rPr>
          <w:rFonts w:eastAsia="Times New Roman"/>
          <w:b/>
          <w:color w:val="365F91"/>
          <w:sz w:val="26"/>
        </w:rPr>
        <w:t>2.10. Перечень оснований для приостановления или отказа в предоставлении муниципальной услуги (направление уведомления о несоответствии):</w:t>
      </w:r>
    </w:p>
    <w:p w14:paraId="1B5FE588" w14:textId="77777777" w:rsidR="002E0E0A" w:rsidRPr="002E0E0A" w:rsidRDefault="002E0E0A" w:rsidP="002E0E0A">
      <w:pPr>
        <w:widowControl/>
        <w:autoSpaceDE/>
        <w:autoSpaceDN/>
        <w:adjustRightInd/>
        <w:spacing w:line="276" w:lineRule="auto"/>
        <w:ind w:firstLine="709"/>
        <w:jc w:val="both"/>
        <w:rPr>
          <w:rFonts w:eastAsia="Times New Roman"/>
        </w:rPr>
      </w:pPr>
    </w:p>
    <w:p w14:paraId="48F54B80" w14:textId="77777777" w:rsidR="002E0E0A" w:rsidRPr="002E0E0A" w:rsidRDefault="002E0E0A" w:rsidP="00600789">
      <w:pPr>
        <w:widowControl/>
        <w:numPr>
          <w:ilvl w:val="0"/>
          <w:numId w:val="42"/>
        </w:numPr>
        <w:autoSpaceDE/>
        <w:autoSpaceDN/>
        <w:adjustRightInd/>
        <w:ind w:left="0" w:firstLine="567"/>
        <w:jc w:val="both"/>
        <w:rPr>
          <w:rFonts w:eastAsia="Calibri"/>
          <w:lang w:eastAsia="en-US"/>
        </w:rPr>
      </w:pPr>
      <w:r w:rsidRPr="002E0E0A">
        <w:rPr>
          <w:rFonts w:eastAsia="Calibri"/>
          <w:lang w:eastAsia="en-US"/>
        </w:rPr>
        <w:t>Приостановление предоставления государственной услуги осуществляется в случае, если на момент поступления заявления об утверждении схемы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14:paraId="055E5714" w14:textId="77777777" w:rsidR="002E0E0A" w:rsidRPr="002E0E0A" w:rsidRDefault="002E0E0A" w:rsidP="00600789">
      <w:pPr>
        <w:widowControl/>
        <w:numPr>
          <w:ilvl w:val="0"/>
          <w:numId w:val="42"/>
        </w:numPr>
        <w:autoSpaceDE/>
        <w:autoSpaceDN/>
        <w:adjustRightInd/>
        <w:spacing w:before="220"/>
        <w:ind w:left="0" w:firstLine="567"/>
        <w:jc w:val="both"/>
        <w:rPr>
          <w:rFonts w:eastAsia="Calibri"/>
          <w:lang w:eastAsia="en-US"/>
        </w:rPr>
      </w:pPr>
      <w:r w:rsidRPr="002E0E0A">
        <w:rPr>
          <w:rFonts w:eastAsia="Calibri"/>
          <w:lang w:eastAsia="en-US"/>
        </w:rPr>
        <w:t>Решением Администрации приостанавливается рассмотрение поданного позднее заявления об утверждении схемы расположения земельного участка (далее - решение о приостановлении). Специалист Администрации после подписания такого решения о приостановлении направляет его заявителю.</w:t>
      </w:r>
    </w:p>
    <w:p w14:paraId="0F3F4B1F" w14:textId="77777777" w:rsidR="002E0E0A" w:rsidRPr="002E0E0A" w:rsidRDefault="002E0E0A" w:rsidP="00600789">
      <w:pPr>
        <w:widowControl/>
        <w:numPr>
          <w:ilvl w:val="0"/>
          <w:numId w:val="42"/>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Исчерпывающий перечень оснований для отказа в предоставлении услуги (в случае обращения с заявлением об утверждении схемы расположения земельного участка на кадастровом плане территории): </w:t>
      </w:r>
    </w:p>
    <w:p w14:paraId="0A31A83A"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 </w:t>
      </w:r>
    </w:p>
    <w:p w14:paraId="2E0F62E2"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1F513937"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3) разработка схемы расположения земельного участка с нарушением предусмотренных статьей 11.9 ЗК РФ требований к образуемым земельным участкам; </w:t>
      </w:r>
    </w:p>
    <w:p w14:paraId="0A0CC6E7"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2737502E"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100BBA66"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14:paraId="2CFA8BAF"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7)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14:paraId="22CD8DFF"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8) земельный участок не отнесен к определенной категории земель;</w:t>
      </w:r>
    </w:p>
    <w:p w14:paraId="42CD25CF"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9)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53305C8D"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10)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015B6BB6"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11)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w:t>
      </w:r>
    </w:p>
    <w:p w14:paraId="2B3FDA78"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12)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4BACEDA9"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13)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442636FC"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14)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 </w:t>
      </w:r>
    </w:p>
    <w:p w14:paraId="091847C1"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15) в отношении земельного участка принято решение о предварительном согласовании его предоставления; </w:t>
      </w:r>
    </w:p>
    <w:p w14:paraId="0385614D"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16)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2EF28491"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17)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28D46DFE"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18)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788C6F67"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2.10.4. Исчерпывающий перечень оснований для отказа в предоставлении услуги (в случае обращения с заявлением об организации аукциона на право оформления договора аренды или купли-продажи на земельный участок): </w:t>
      </w:r>
    </w:p>
    <w:p w14:paraId="3E9AC338"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1) границы земельного участка подлежат уточнению в соответствии с требованиями Федерального закона «О государственной регистрации недвижимости»; </w:t>
      </w:r>
    </w:p>
    <w:p w14:paraId="52401E79"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00DDEDB7"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14:paraId="5CF52C38"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4) земельный участок не отнесен к определенной категории земель;</w:t>
      </w:r>
    </w:p>
    <w:p w14:paraId="44AE36AA"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6A73E049"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6)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7A704A20"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40D8A643"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526F1CE6"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14:paraId="0BB4851D"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14:paraId="2763700B"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14:paraId="2CCE2CEA"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7C9DDB74"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4EF8F829"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14) в отношении земельного участка принято решение о предварительном согласовании его предоставления;</w:t>
      </w:r>
    </w:p>
    <w:p w14:paraId="40552306"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1D2D66C3"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16)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71CC088D"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3B70EE87" w14:textId="77777777" w:rsidR="002E0E0A" w:rsidRPr="002E0E0A" w:rsidRDefault="002E0E0A" w:rsidP="002E0E0A">
      <w:pPr>
        <w:widowControl/>
        <w:tabs>
          <w:tab w:val="left" w:pos="1134"/>
        </w:tabs>
        <w:autoSpaceDE/>
        <w:autoSpaceDN/>
        <w:adjustRightInd/>
        <w:ind w:firstLine="567"/>
        <w:jc w:val="both"/>
        <w:rPr>
          <w:rFonts w:eastAsia="Times New Roman"/>
        </w:rPr>
      </w:pPr>
    </w:p>
    <w:p w14:paraId="767B7AB2" w14:textId="77777777" w:rsidR="002E0E0A" w:rsidRPr="002E0E0A" w:rsidRDefault="002E0E0A" w:rsidP="00600789">
      <w:pPr>
        <w:widowControl/>
        <w:numPr>
          <w:ilvl w:val="1"/>
          <w:numId w:val="44"/>
        </w:numPr>
        <w:autoSpaceDE/>
        <w:autoSpaceDN/>
        <w:adjustRightInd/>
        <w:spacing w:after="200" w:line="276" w:lineRule="auto"/>
        <w:ind w:left="0" w:firstLine="0"/>
        <w:contextualSpacing/>
        <w:jc w:val="center"/>
        <w:outlineLvl w:val="1"/>
        <w:rPr>
          <w:rFonts w:eastAsia="Times New Roman"/>
          <w:b/>
        </w:rPr>
      </w:pPr>
      <w:r w:rsidRPr="002E0E0A">
        <w:rPr>
          <w:rFonts w:eastAsia="Times New Roman"/>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7A1EEDB4"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2.11.1 Государственный кадастровый учет и (или) государственная регистрация прав на недвижимое имущество и сделок с ним.</w:t>
      </w:r>
    </w:p>
    <w:p w14:paraId="0F921A17" w14:textId="77777777" w:rsidR="002E0E0A" w:rsidRPr="002E0E0A" w:rsidRDefault="002E0E0A" w:rsidP="002E0E0A">
      <w:pPr>
        <w:widowControl/>
        <w:autoSpaceDE/>
        <w:autoSpaceDN/>
        <w:adjustRightInd/>
        <w:ind w:firstLine="709"/>
        <w:jc w:val="both"/>
        <w:rPr>
          <w:rFonts w:eastAsia="Times New Roman"/>
        </w:rPr>
      </w:pPr>
    </w:p>
    <w:p w14:paraId="72FF9608"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2.12. Порядок, размер и основания взимания государственной пошлины или иной платы, взимаемой за предоставление муниципальной услуги</w:t>
      </w:r>
    </w:p>
    <w:p w14:paraId="522B9B27" w14:textId="77777777" w:rsidR="002E0E0A" w:rsidRPr="002E0E0A" w:rsidRDefault="002E0E0A" w:rsidP="002E0E0A">
      <w:pPr>
        <w:widowControl/>
        <w:autoSpaceDE/>
        <w:autoSpaceDN/>
        <w:adjustRightInd/>
        <w:ind w:firstLine="709"/>
        <w:jc w:val="both"/>
        <w:rPr>
          <w:rFonts w:eastAsia="Times New Roman"/>
        </w:rPr>
      </w:pPr>
    </w:p>
    <w:p w14:paraId="6DEC16E2"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2.12.1 Муниципальная услуга предоставляется бесплатно.</w:t>
      </w:r>
    </w:p>
    <w:p w14:paraId="1536D5A3" w14:textId="77777777" w:rsidR="002E0E0A" w:rsidRPr="002E0E0A" w:rsidRDefault="002E0E0A" w:rsidP="002E0E0A">
      <w:pPr>
        <w:widowControl/>
        <w:autoSpaceDE/>
        <w:autoSpaceDN/>
        <w:adjustRightInd/>
        <w:jc w:val="both"/>
        <w:rPr>
          <w:rFonts w:eastAsia="Times New Roman"/>
        </w:rPr>
      </w:pPr>
    </w:p>
    <w:p w14:paraId="73AE99AA"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2.13.Максимальный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0C4A0B98" w14:textId="77777777" w:rsidR="002E0E0A" w:rsidRPr="002E0E0A" w:rsidRDefault="002E0E0A" w:rsidP="002E0E0A">
      <w:pPr>
        <w:widowControl/>
        <w:autoSpaceDE/>
        <w:autoSpaceDN/>
        <w:adjustRightInd/>
        <w:ind w:firstLine="709"/>
        <w:jc w:val="both"/>
        <w:rPr>
          <w:rFonts w:eastAsia="Times New Roman"/>
        </w:rPr>
      </w:pPr>
    </w:p>
    <w:p w14:paraId="0FAB6B03"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2.13.1 Время ожидания в очереди для подачи заявлений не может превышать 15 минут.</w:t>
      </w:r>
    </w:p>
    <w:p w14:paraId="3E350CAF"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14347111" w14:textId="77777777" w:rsidR="002E0E0A" w:rsidRPr="002E0E0A" w:rsidRDefault="002E0E0A" w:rsidP="002E0E0A">
      <w:pPr>
        <w:widowControl/>
        <w:autoSpaceDE/>
        <w:autoSpaceDN/>
        <w:adjustRightInd/>
        <w:ind w:firstLine="709"/>
        <w:jc w:val="both"/>
        <w:rPr>
          <w:rFonts w:eastAsia="Times New Roman"/>
        </w:rPr>
      </w:pPr>
    </w:p>
    <w:p w14:paraId="3AE24456"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2.14. Срок и порядок регистрации запроса заявителя о предоставлении муниципальной услуги, в том числе в электронной форме</w:t>
      </w:r>
    </w:p>
    <w:p w14:paraId="156462B3" w14:textId="77777777" w:rsidR="002E0E0A" w:rsidRPr="002E0E0A" w:rsidRDefault="002E0E0A" w:rsidP="002E0E0A">
      <w:pPr>
        <w:widowControl/>
        <w:autoSpaceDE/>
        <w:autoSpaceDN/>
        <w:adjustRightInd/>
        <w:ind w:firstLine="709"/>
        <w:jc w:val="both"/>
        <w:rPr>
          <w:rFonts w:eastAsia="Times New Roman"/>
        </w:rPr>
      </w:pPr>
    </w:p>
    <w:p w14:paraId="472B1D22"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5C096C5A"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Срок регистрации заявления о предоставлении муниципальной услуги, не должен превышать один рабочий день со дня его получения </w:t>
      </w:r>
      <w:r w:rsidRPr="002E0E0A">
        <w:rPr>
          <w:rFonts w:eastAsia="Times New Roman"/>
          <w:i/>
        </w:rPr>
        <w:t>Отделом.</w:t>
      </w:r>
    </w:p>
    <w:p w14:paraId="708EB214"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2D528CFF"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52F7E37C"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w:t>
      </w:r>
      <w:r w:rsidRPr="002E0E0A">
        <w:rPr>
          <w:rFonts w:eastAsia="Times New Roman"/>
          <w:i/>
        </w:rPr>
        <w:t xml:space="preserve">Отделом </w:t>
      </w:r>
      <w:r w:rsidRPr="002E0E0A">
        <w:rPr>
          <w:rFonts w:eastAsia="Times New Roman"/>
        </w:rPr>
        <w:t>с копиями необходимых документов.</w:t>
      </w:r>
    </w:p>
    <w:p w14:paraId="0ADEE584"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2417A7C9" w14:textId="77777777" w:rsidR="002E0E0A" w:rsidRPr="002E0E0A" w:rsidRDefault="002E0E0A" w:rsidP="002E0E0A">
      <w:pPr>
        <w:widowControl/>
        <w:autoSpaceDE/>
        <w:autoSpaceDN/>
        <w:adjustRightInd/>
        <w:ind w:firstLine="709"/>
        <w:jc w:val="both"/>
        <w:rPr>
          <w:rFonts w:eastAsia="Times New Roman"/>
        </w:rPr>
      </w:pPr>
    </w:p>
    <w:p w14:paraId="3A8C91A7" w14:textId="77777777" w:rsidR="002E0E0A" w:rsidRPr="002E0E0A" w:rsidRDefault="002E0E0A" w:rsidP="00600789">
      <w:pPr>
        <w:widowControl/>
        <w:numPr>
          <w:ilvl w:val="0"/>
          <w:numId w:val="45"/>
        </w:numPr>
        <w:autoSpaceDE/>
        <w:autoSpaceDN/>
        <w:adjustRightInd/>
        <w:ind w:left="0" w:firstLine="709"/>
        <w:jc w:val="both"/>
        <w:rPr>
          <w:rFonts w:eastAsia="Calibri"/>
          <w:lang w:eastAsia="en-US"/>
        </w:rPr>
      </w:pPr>
      <w:r w:rsidRPr="002E0E0A">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3DBC8005" w14:textId="77777777" w:rsidR="002E0E0A" w:rsidRPr="002E0E0A" w:rsidRDefault="002E0E0A" w:rsidP="002E0E0A">
      <w:pPr>
        <w:widowControl/>
        <w:ind w:firstLine="709"/>
        <w:jc w:val="both"/>
        <w:rPr>
          <w:rFonts w:eastAsia="Calibri"/>
          <w:lang w:eastAsia="en-US"/>
        </w:rPr>
      </w:pPr>
      <w:r w:rsidRPr="002E0E0A">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03881D2E" w14:textId="77777777" w:rsidR="002E0E0A" w:rsidRPr="002E0E0A" w:rsidRDefault="002E0E0A" w:rsidP="002E0E0A">
      <w:pPr>
        <w:widowControl/>
        <w:ind w:firstLine="709"/>
        <w:jc w:val="both"/>
        <w:rPr>
          <w:rFonts w:eastAsia="Calibri"/>
          <w:lang w:eastAsia="en-US"/>
        </w:rPr>
      </w:pPr>
      <w:r w:rsidRPr="002E0E0A">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17D42DA1" w14:textId="77777777" w:rsidR="002E0E0A" w:rsidRPr="002E0E0A" w:rsidRDefault="002E0E0A" w:rsidP="00600789">
      <w:pPr>
        <w:widowControl/>
        <w:numPr>
          <w:ilvl w:val="0"/>
          <w:numId w:val="45"/>
        </w:numPr>
        <w:autoSpaceDE/>
        <w:autoSpaceDN/>
        <w:adjustRightInd/>
        <w:ind w:left="0" w:firstLine="709"/>
        <w:jc w:val="both"/>
        <w:rPr>
          <w:rFonts w:eastAsia="Calibri"/>
          <w:lang w:eastAsia="en-US"/>
        </w:rPr>
      </w:pPr>
      <w:r w:rsidRPr="002E0E0A">
        <w:rPr>
          <w:rFonts w:eastAsia="Calibri"/>
          <w:lang w:eastAsia="en-US"/>
        </w:rPr>
        <w:t>Здания и расположенные в нем помещения, в которых предоставляется муниципальная услуга, должны:</w:t>
      </w:r>
    </w:p>
    <w:p w14:paraId="41E72AA4" w14:textId="77777777" w:rsidR="002E0E0A" w:rsidRPr="002E0E0A" w:rsidRDefault="002E0E0A" w:rsidP="002E0E0A">
      <w:pPr>
        <w:widowControl/>
        <w:ind w:firstLine="709"/>
        <w:jc w:val="both"/>
        <w:rPr>
          <w:rFonts w:eastAsia="Calibri"/>
          <w:lang w:eastAsia="en-US"/>
        </w:rPr>
      </w:pPr>
      <w:r w:rsidRPr="002E0E0A">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5C5BB569"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Справочная информация;</w:t>
      </w:r>
    </w:p>
    <w:p w14:paraId="454B6332"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78295E23"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Круг заявителей;</w:t>
      </w:r>
    </w:p>
    <w:p w14:paraId="660D50E9"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27E5DF93"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Срок предоставления муниципальной услуги;</w:t>
      </w:r>
    </w:p>
    <w:p w14:paraId="38BED794"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0C61260E"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Исчерпывающий перечень оснований для приостановления или отказа в предоставлении муниципальной услуги;</w:t>
      </w:r>
    </w:p>
    <w:p w14:paraId="05FDA009"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6DF12E8B" w14:textId="77777777" w:rsidR="002E0E0A" w:rsidRPr="002E0E0A" w:rsidRDefault="002E0E0A" w:rsidP="00600789">
      <w:pPr>
        <w:widowControl/>
        <w:numPr>
          <w:ilvl w:val="0"/>
          <w:numId w:val="46"/>
        </w:numPr>
        <w:autoSpaceDE/>
        <w:autoSpaceDN/>
        <w:adjustRightInd/>
        <w:ind w:left="0" w:firstLine="709"/>
        <w:jc w:val="both"/>
        <w:rPr>
          <w:rFonts w:eastAsia="Calibri"/>
          <w:lang w:eastAsia="en-US"/>
        </w:rPr>
      </w:pPr>
      <w:r w:rsidRPr="002E0E0A">
        <w:rPr>
          <w:rFonts w:eastAsia="Calibri"/>
          <w:lang w:eastAsia="en-US"/>
        </w:rPr>
        <w:t>Формы заявлений (уведомлений, сообщений) используемых при предоставления муниципальной услуги.</w:t>
      </w:r>
    </w:p>
    <w:p w14:paraId="589369F4" w14:textId="77777777" w:rsidR="002E0E0A" w:rsidRPr="002E0E0A" w:rsidRDefault="002E0E0A" w:rsidP="002E0E0A">
      <w:pPr>
        <w:widowControl/>
        <w:ind w:firstLine="709"/>
        <w:jc w:val="both"/>
        <w:rPr>
          <w:rFonts w:eastAsia="Calibri"/>
          <w:lang w:eastAsia="en-US"/>
        </w:rPr>
      </w:pPr>
      <w:r w:rsidRPr="002E0E0A">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2A549F5E" w14:textId="77777777" w:rsidR="002E0E0A" w:rsidRPr="002E0E0A" w:rsidRDefault="002E0E0A" w:rsidP="002E0E0A">
      <w:pPr>
        <w:widowControl/>
        <w:ind w:firstLine="709"/>
        <w:jc w:val="both"/>
        <w:rPr>
          <w:rFonts w:eastAsia="Calibri"/>
          <w:lang w:eastAsia="en-US"/>
        </w:rPr>
      </w:pPr>
      <w:r w:rsidRPr="002E0E0A">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0B7297F1" w14:textId="77777777" w:rsidR="002E0E0A" w:rsidRPr="002E0E0A" w:rsidRDefault="002E0E0A" w:rsidP="002E0E0A">
      <w:pPr>
        <w:widowControl/>
        <w:ind w:firstLine="709"/>
        <w:jc w:val="both"/>
        <w:rPr>
          <w:rFonts w:eastAsia="Calibri"/>
          <w:lang w:eastAsia="en-US"/>
        </w:rPr>
      </w:pPr>
      <w:r w:rsidRPr="002E0E0A">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463BB445" w14:textId="77777777" w:rsidR="002E0E0A" w:rsidRPr="002E0E0A" w:rsidRDefault="002E0E0A" w:rsidP="002E0E0A">
      <w:pPr>
        <w:widowControl/>
        <w:spacing w:line="276" w:lineRule="auto"/>
        <w:ind w:firstLine="540"/>
        <w:jc w:val="center"/>
        <w:rPr>
          <w:rFonts w:eastAsia="Calibri"/>
          <w:lang w:eastAsia="en-US"/>
        </w:rPr>
      </w:pPr>
    </w:p>
    <w:p w14:paraId="7B7F8BFC"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672A4957" w14:textId="77777777" w:rsidR="002E0E0A" w:rsidRPr="002E0E0A" w:rsidRDefault="002E0E0A" w:rsidP="002E0E0A">
      <w:pPr>
        <w:widowControl/>
        <w:autoSpaceDE/>
        <w:autoSpaceDN/>
        <w:adjustRightInd/>
        <w:ind w:firstLine="709"/>
        <w:jc w:val="both"/>
        <w:rPr>
          <w:rFonts w:eastAsia="Times New Roman"/>
        </w:rPr>
      </w:pPr>
    </w:p>
    <w:p w14:paraId="5C4C861D" w14:textId="77777777" w:rsidR="002E0E0A" w:rsidRPr="002E0E0A" w:rsidRDefault="002E0E0A" w:rsidP="00600789">
      <w:pPr>
        <w:widowControl/>
        <w:numPr>
          <w:ilvl w:val="0"/>
          <w:numId w:val="48"/>
        </w:numPr>
        <w:autoSpaceDE/>
        <w:autoSpaceDN/>
        <w:adjustRightInd/>
        <w:spacing w:line="276" w:lineRule="auto"/>
        <w:ind w:left="0" w:firstLine="709"/>
        <w:contextualSpacing/>
        <w:jc w:val="both"/>
        <w:rPr>
          <w:rFonts w:eastAsia="Times New Roman"/>
        </w:rPr>
      </w:pPr>
      <w:r w:rsidRPr="002E0E0A">
        <w:rPr>
          <w:rFonts w:eastAsia="Times New Roman"/>
        </w:rPr>
        <w:t xml:space="preserve"> Показателями доступности предоставления муниципальной услуги являются:</w:t>
      </w:r>
    </w:p>
    <w:p w14:paraId="7EC1FBDF"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72E8851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5D466632"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70CB77D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48C12741"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350BD2A3"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219C91E1"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0E953657"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0D5253AB"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Качество предоставления муниципальной услуги характеризуется:</w:t>
      </w:r>
    </w:p>
    <w:p w14:paraId="2A60731B"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удовлетворенностью заявителей качеством и доступностью муниципальной услуги;</w:t>
      </w:r>
    </w:p>
    <w:p w14:paraId="512C9E30"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очередей при приеме и выдаче документов заявителям;</w:t>
      </w:r>
    </w:p>
    <w:p w14:paraId="37BD66F0"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нарушений сроков предоставления муниципальной услуги;</w:t>
      </w:r>
    </w:p>
    <w:p w14:paraId="7822D44F"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жалоб на некорректное, невнимательное отношение специалистов к заявителям (их представителям).</w:t>
      </w:r>
    </w:p>
    <w:p w14:paraId="6B37D3B5"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57C1AE14"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3C4021B0" w14:textId="77777777" w:rsidR="002E0E0A" w:rsidRPr="002E0E0A" w:rsidRDefault="002E0E0A" w:rsidP="002E0E0A">
      <w:pPr>
        <w:widowControl/>
        <w:spacing w:line="276" w:lineRule="auto"/>
        <w:ind w:firstLine="709"/>
        <w:jc w:val="center"/>
        <w:rPr>
          <w:rFonts w:eastAsia="Times New Roman"/>
          <w:b/>
        </w:rPr>
      </w:pPr>
      <w:r w:rsidRPr="002E0E0A">
        <w:rPr>
          <w:rFonts w:eastAsia="Times New Roman"/>
          <w:b/>
        </w:rPr>
        <w:t>2.17. Иные требования, в том числе учитывающие особенности предоставления муниципальной услуги в многофункциональных центрах Административный регламент предоставления муниципальной услуги «</w:t>
      </w:r>
      <w:sdt>
        <w:sdtPr>
          <w:rPr>
            <w:rFonts w:eastAsia="Times New Roman"/>
            <w:b/>
            <w:i/>
          </w:rPr>
          <w:id w:val="1983421419"/>
          <w:placeholder>
            <w:docPart w:val="39F31C52DE744495BD284A4602CF4345"/>
          </w:placeholder>
        </w:sdtPr>
        <w:sdtEndPr>
          <w:rPr>
            <w:i w:val="0"/>
          </w:rPr>
        </w:sdtEndPr>
        <w:sdtContent>
          <w:r w:rsidRPr="002E0E0A">
            <w:rPr>
              <w:rFonts w:eastAsia="Times New Roman"/>
              <w:b/>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Times New Roman"/>
          <w:b/>
        </w:rPr>
        <w:t>»</w:t>
      </w:r>
    </w:p>
    <w:p w14:paraId="03593069" w14:textId="77777777" w:rsidR="002E0E0A" w:rsidRPr="002E0E0A" w:rsidRDefault="002E0E0A" w:rsidP="002E0E0A">
      <w:pPr>
        <w:widowControl/>
        <w:autoSpaceDE/>
        <w:autoSpaceDN/>
        <w:adjustRightInd/>
        <w:spacing w:line="276" w:lineRule="auto"/>
        <w:ind w:firstLine="709"/>
        <w:jc w:val="both"/>
        <w:rPr>
          <w:rFonts w:eastAsia="Times New Roman"/>
        </w:rPr>
      </w:pPr>
    </w:p>
    <w:p w14:paraId="0FA2ECF6" w14:textId="77777777" w:rsidR="002E0E0A" w:rsidRPr="002E0E0A" w:rsidRDefault="002E0E0A" w:rsidP="00600789">
      <w:pPr>
        <w:keepNext/>
        <w:widowControl/>
        <w:numPr>
          <w:ilvl w:val="0"/>
          <w:numId w:val="28"/>
        </w:numPr>
        <w:autoSpaceDE/>
        <w:autoSpaceDN/>
        <w:adjustRightInd/>
        <w:jc w:val="center"/>
        <w:outlineLvl w:val="0"/>
        <w:rPr>
          <w:rFonts w:eastAsia="Times New Roman"/>
          <w:color w:val="000000"/>
        </w:rPr>
      </w:pPr>
      <w:r w:rsidRPr="002E0E0A">
        <w:rPr>
          <w:rFonts w:eastAsia="Times New Roman"/>
          <w:b/>
          <w:color w:val="000000"/>
        </w:rPr>
        <w:t>ОБЩИЕ ПОЛОЖЕНИЯ</w:t>
      </w:r>
    </w:p>
    <w:p w14:paraId="78695169" w14:textId="77777777" w:rsidR="002E0E0A" w:rsidRPr="002E0E0A" w:rsidRDefault="002E0E0A" w:rsidP="002E0E0A">
      <w:pPr>
        <w:widowControl/>
        <w:autoSpaceDE/>
        <w:autoSpaceDN/>
        <w:adjustRightInd/>
        <w:spacing w:line="276" w:lineRule="auto"/>
        <w:ind w:left="1429"/>
        <w:contextualSpacing/>
        <w:rPr>
          <w:rFonts w:eastAsia="Times New Roman"/>
          <w:b/>
        </w:rPr>
      </w:pPr>
    </w:p>
    <w:p w14:paraId="7B652440" w14:textId="77777777" w:rsidR="002E0E0A" w:rsidRPr="002E0E0A" w:rsidRDefault="002E0E0A" w:rsidP="00600789">
      <w:pPr>
        <w:widowControl/>
        <w:numPr>
          <w:ilvl w:val="1"/>
          <w:numId w:val="28"/>
        </w:numPr>
        <w:autoSpaceDE/>
        <w:autoSpaceDN/>
        <w:adjustRightInd/>
        <w:spacing w:after="200" w:line="276" w:lineRule="auto"/>
        <w:contextualSpacing/>
        <w:jc w:val="center"/>
        <w:outlineLvl w:val="1"/>
        <w:rPr>
          <w:rFonts w:eastAsia="Times New Roman"/>
          <w:b/>
        </w:rPr>
      </w:pPr>
      <w:r w:rsidRPr="002E0E0A">
        <w:rPr>
          <w:rFonts w:eastAsia="Times New Roman"/>
          <w:b/>
          <w:lang w:val="en-US"/>
        </w:rPr>
        <w:t xml:space="preserve"> </w:t>
      </w:r>
      <w:r w:rsidRPr="002E0E0A">
        <w:rPr>
          <w:rFonts w:eastAsia="Times New Roman"/>
          <w:b/>
        </w:rPr>
        <w:t>Предмет регулирования</w:t>
      </w:r>
    </w:p>
    <w:p w14:paraId="722C95DF" w14:textId="77777777" w:rsidR="002E0E0A" w:rsidRPr="002E0E0A" w:rsidRDefault="002E0E0A" w:rsidP="002E0E0A">
      <w:pPr>
        <w:widowControl/>
        <w:autoSpaceDE/>
        <w:autoSpaceDN/>
        <w:adjustRightInd/>
        <w:spacing w:after="200" w:line="276" w:lineRule="auto"/>
        <w:ind w:left="1084"/>
        <w:contextualSpacing/>
        <w:rPr>
          <w:rFonts w:eastAsia="Times New Roman"/>
          <w:b/>
        </w:rPr>
      </w:pPr>
    </w:p>
    <w:p w14:paraId="337E7822" w14:textId="77777777" w:rsidR="002E0E0A" w:rsidRPr="002E0E0A" w:rsidRDefault="002E0E0A" w:rsidP="00600789">
      <w:pPr>
        <w:widowControl/>
        <w:numPr>
          <w:ilvl w:val="1"/>
          <w:numId w:val="29"/>
        </w:numPr>
        <w:autoSpaceDE/>
        <w:autoSpaceDN/>
        <w:adjustRightInd/>
        <w:spacing w:after="200" w:line="276" w:lineRule="auto"/>
        <w:ind w:firstLine="851"/>
        <w:contextualSpacing/>
        <w:jc w:val="both"/>
        <w:rPr>
          <w:rFonts w:eastAsia="Times New Roman"/>
        </w:rPr>
      </w:pPr>
      <w:r w:rsidRPr="002E0E0A">
        <w:rPr>
          <w:rFonts w:eastAsia="Times New Roman"/>
          <w:spacing w:val="2"/>
        </w:rPr>
        <w:t>Административный регламент предоставления муниципальной услуги «</w:t>
      </w:r>
      <w:sdt>
        <w:sdtPr>
          <w:rPr>
            <w:rFonts w:eastAsia="Times New Roman"/>
            <w:spacing w:val="2"/>
          </w:rPr>
          <w:id w:val="-393118957"/>
          <w:placeholder>
            <w:docPart w:val="39F31C52DE744495BD284A4602CF4345"/>
          </w:placeholder>
        </w:sdtPr>
        <w:sdtEndPr>
          <w:rPr>
            <w:i/>
          </w:rPr>
        </w:sdtEndPr>
        <w:sdtContent>
          <w:r w:rsidRPr="002E0E0A">
            <w:rPr>
              <w:rFonts w:eastAsia="Times New Roman"/>
              <w:spacing w:val="2"/>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2E0E0A">
        <w:rPr>
          <w:rFonts w:eastAsia="Times New Roman"/>
          <w:spacing w:val="2"/>
        </w:rPr>
        <w:t xml:space="preserve">» (далее по тексту - Регламент) разработан в соответствии с </w:t>
      </w:r>
      <w:hyperlink r:id="rId39" w:history="1">
        <w:r w:rsidRPr="002E0E0A">
          <w:rPr>
            <w:rFonts w:eastAsia="Times New Roman"/>
            <w:spacing w:val="2"/>
          </w:rPr>
          <w:t>Федеральным законом от 27.07.2010 №210-ФЗ "Об организации предоставления государственных и муниципальных услуг"</w:t>
        </w:r>
      </w:hyperlink>
      <w:r w:rsidRPr="002E0E0A">
        <w:rPr>
          <w:rFonts w:eastAsia="Times New Roman"/>
          <w:spacing w:val="2"/>
        </w:rPr>
        <w:t xml:space="preserve">, </w:t>
      </w:r>
      <w:r w:rsidRPr="002E0E0A">
        <w:rPr>
          <w:rFonts w:eastAsia="Times New Roman"/>
        </w:rPr>
        <w:t>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административного регламента является предоставление муниципальной услуги по предоставлению земельного участка, находящегося в муниципальной собственности, или государственная собственность на который не разграничена, на торгах.</w:t>
      </w:r>
    </w:p>
    <w:p w14:paraId="15D38E64" w14:textId="77777777" w:rsidR="002E0E0A" w:rsidRPr="002E0E0A" w:rsidRDefault="002E0E0A" w:rsidP="002E0E0A">
      <w:pPr>
        <w:widowControl/>
        <w:autoSpaceDE/>
        <w:autoSpaceDN/>
        <w:adjustRightInd/>
        <w:spacing w:after="200" w:line="276" w:lineRule="auto"/>
        <w:ind w:left="851"/>
        <w:contextualSpacing/>
        <w:jc w:val="both"/>
        <w:rPr>
          <w:rFonts w:eastAsia="Times New Roman"/>
          <w:b/>
        </w:rPr>
      </w:pPr>
    </w:p>
    <w:p w14:paraId="700A443A" w14:textId="77777777" w:rsidR="002E0E0A" w:rsidRPr="002E0E0A" w:rsidRDefault="002E0E0A" w:rsidP="00600789">
      <w:pPr>
        <w:widowControl/>
        <w:numPr>
          <w:ilvl w:val="1"/>
          <w:numId w:val="28"/>
        </w:numPr>
        <w:shd w:val="clear" w:color="auto" w:fill="FFFFFF"/>
        <w:autoSpaceDE/>
        <w:autoSpaceDN/>
        <w:adjustRightInd/>
        <w:spacing w:after="200" w:line="276" w:lineRule="auto"/>
        <w:contextualSpacing/>
        <w:jc w:val="center"/>
        <w:textAlignment w:val="baseline"/>
        <w:outlineLvl w:val="1"/>
        <w:rPr>
          <w:rFonts w:eastAsia="Times New Roman"/>
          <w:b/>
          <w:spacing w:val="2"/>
        </w:rPr>
      </w:pPr>
      <w:r w:rsidRPr="002E0E0A">
        <w:rPr>
          <w:rFonts w:eastAsia="Times New Roman"/>
          <w:b/>
          <w:spacing w:val="2"/>
        </w:rPr>
        <w:t>Круг заявителей</w:t>
      </w:r>
    </w:p>
    <w:p w14:paraId="54E86439" w14:textId="77777777" w:rsidR="002E0E0A" w:rsidRPr="002E0E0A" w:rsidRDefault="002E0E0A" w:rsidP="002E0E0A">
      <w:pPr>
        <w:widowControl/>
        <w:shd w:val="clear" w:color="auto" w:fill="FFFFFF"/>
        <w:autoSpaceDE/>
        <w:autoSpaceDN/>
        <w:adjustRightInd/>
        <w:spacing w:after="200" w:line="276" w:lineRule="auto"/>
        <w:ind w:left="1084"/>
        <w:contextualSpacing/>
        <w:textAlignment w:val="baseline"/>
        <w:rPr>
          <w:rFonts w:eastAsia="Times New Roman"/>
          <w:b/>
          <w:spacing w:val="2"/>
        </w:rPr>
      </w:pPr>
    </w:p>
    <w:p w14:paraId="7259C1FC" w14:textId="77777777" w:rsidR="002E0E0A" w:rsidRPr="002E0E0A" w:rsidRDefault="002E0E0A" w:rsidP="0060078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2E0E0A">
        <w:rPr>
          <w:rFonts w:eastAsia="Times New Roman"/>
          <w:spacing w:val="2"/>
        </w:rPr>
        <w:t xml:space="preserve">Получателем муниципальной услуги являются </w:t>
      </w:r>
      <w:sdt>
        <w:sdtPr>
          <w:rPr>
            <w:rFonts w:eastAsia="Times New Roman"/>
            <w:i/>
            <w:spacing w:val="2"/>
          </w:rPr>
          <w:id w:val="-651751467"/>
          <w:placeholder>
            <w:docPart w:val="39F31C52DE744495BD284A4602CF4345"/>
          </w:placeholder>
        </w:sdtPr>
        <w:sdtEndPr>
          <w:rPr>
            <w:i w:val="0"/>
          </w:rPr>
        </w:sdtEndPr>
        <w:sdtContent>
          <w:r w:rsidRPr="002E0E0A">
            <w:rPr>
              <w:rFonts w:eastAsia="Times New Roman"/>
              <w:i/>
              <w:spacing w:val="2"/>
            </w:rPr>
            <w:t>граждане и юридические лица</w:t>
          </w:r>
        </w:sdtContent>
      </w:sdt>
      <w:r w:rsidRPr="002E0E0A">
        <w:rPr>
          <w:rFonts w:eastAsia="Times New Roman"/>
          <w:spacing w:val="2"/>
        </w:rPr>
        <w:t xml:space="preserve"> (далее – заявитель) </w:t>
      </w:r>
    </w:p>
    <w:p w14:paraId="7873D43C" w14:textId="77777777" w:rsidR="002E0E0A" w:rsidRPr="002E0E0A" w:rsidRDefault="002E0E0A" w:rsidP="0060078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2E0E0A">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0EA1ED06" w14:textId="77777777" w:rsidR="002E0E0A" w:rsidRPr="002E0E0A" w:rsidRDefault="002E0E0A" w:rsidP="002E0E0A">
      <w:pPr>
        <w:widowControl/>
        <w:shd w:val="clear" w:color="auto" w:fill="FFFFFF"/>
        <w:autoSpaceDE/>
        <w:autoSpaceDN/>
        <w:adjustRightInd/>
        <w:spacing w:after="200" w:line="276" w:lineRule="auto"/>
        <w:ind w:left="851"/>
        <w:contextualSpacing/>
        <w:jc w:val="both"/>
        <w:textAlignment w:val="baseline"/>
        <w:rPr>
          <w:rFonts w:eastAsia="Times New Roman"/>
          <w:spacing w:val="2"/>
        </w:rPr>
      </w:pPr>
    </w:p>
    <w:p w14:paraId="750EAFF5" w14:textId="77777777" w:rsidR="002E0E0A" w:rsidRPr="002E0E0A" w:rsidRDefault="002E0E0A" w:rsidP="00600789">
      <w:pPr>
        <w:widowControl/>
        <w:numPr>
          <w:ilvl w:val="1"/>
          <w:numId w:val="28"/>
        </w:numPr>
        <w:autoSpaceDE/>
        <w:autoSpaceDN/>
        <w:adjustRightInd/>
        <w:spacing w:after="200" w:line="276" w:lineRule="auto"/>
        <w:contextualSpacing/>
        <w:jc w:val="center"/>
        <w:outlineLvl w:val="1"/>
        <w:rPr>
          <w:rFonts w:eastAsia="Times New Roman"/>
          <w:b/>
        </w:rPr>
      </w:pPr>
      <w:r w:rsidRPr="002E0E0A">
        <w:rPr>
          <w:rFonts w:eastAsia="Times New Roman"/>
          <w:b/>
        </w:rPr>
        <w:t>Требования к порядку информирования о предоставлении муниципальной услуги</w:t>
      </w:r>
    </w:p>
    <w:p w14:paraId="4F812D5C" w14:textId="77777777" w:rsidR="002E0E0A" w:rsidRPr="002E0E0A" w:rsidRDefault="002E0E0A" w:rsidP="002E0E0A">
      <w:pPr>
        <w:widowControl/>
        <w:autoSpaceDE/>
        <w:autoSpaceDN/>
        <w:adjustRightInd/>
        <w:spacing w:after="200" w:line="276" w:lineRule="auto"/>
        <w:ind w:left="1084"/>
        <w:contextualSpacing/>
        <w:rPr>
          <w:rFonts w:eastAsia="Times New Roman"/>
          <w:b/>
        </w:rPr>
      </w:pPr>
    </w:p>
    <w:p w14:paraId="29B5F6DE"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b/>
        </w:rPr>
      </w:pPr>
      <w:r w:rsidRPr="002E0E0A">
        <w:rPr>
          <w:rFonts w:eastAsia="Times New Roman"/>
        </w:rPr>
        <w:t xml:space="preserve">Местонахождение Администрации МО «Посёлок Айхал» </w:t>
      </w:r>
      <w:r w:rsidRPr="002E0E0A">
        <w:rPr>
          <w:rFonts w:eastAsia="Times New Roman"/>
          <w:color w:val="538135"/>
        </w:rPr>
        <w:t xml:space="preserve"> </w:t>
      </w:r>
      <w:r w:rsidRPr="002E0E0A">
        <w:rPr>
          <w:rFonts w:eastAsia="Times New Roman"/>
        </w:rPr>
        <w:t xml:space="preserve">(далее - Администрация): </w:t>
      </w:r>
      <w:sdt>
        <w:sdtPr>
          <w:rPr>
            <w:rFonts w:eastAsia="Times New Roman"/>
          </w:rPr>
          <w:id w:val="-1447769871"/>
          <w:placeholder>
            <w:docPart w:val="41E89F163A7A455C9F1D5D9A68B21E15"/>
          </w:placeholder>
        </w:sdtPr>
        <w:sdtEndPr/>
        <w:sdtContent>
          <w:r w:rsidRPr="002E0E0A">
            <w:rPr>
              <w:rFonts w:eastAsia="Calibri"/>
              <w:i/>
              <w:szCs w:val="28"/>
              <w:lang w:eastAsia="en-US"/>
            </w:rPr>
            <w:t xml:space="preserve">Российская Федерация, Республика Саха (Якутия) Мирнинский район, пгт. Айхал, ул. Юбилейная 7А </w:t>
          </w:r>
        </w:sdtContent>
      </w:sdt>
    </w:p>
    <w:p w14:paraId="44CC7153"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 xml:space="preserve">График (режим) работы Администрации: </w:t>
      </w:r>
    </w:p>
    <w:sdt>
      <w:sdtPr>
        <w:rPr>
          <w:rFonts w:ascii="Calibri" w:eastAsia="Times New Roman" w:hAnsi="Calibri"/>
          <w:color w:val="000000"/>
        </w:rPr>
        <w:id w:val="913895896"/>
        <w:placeholder>
          <w:docPart w:val="3801EE05266D4A698A5227F0490D97A6"/>
        </w:placeholder>
      </w:sdtPr>
      <w:sdtEndPr/>
      <w:sdtContent>
        <w:p w14:paraId="72244C59" w14:textId="77777777" w:rsidR="002E0E0A" w:rsidRPr="002E0E0A" w:rsidRDefault="002E0E0A" w:rsidP="002E0E0A">
          <w:pPr>
            <w:widowControl/>
            <w:autoSpaceDE/>
            <w:autoSpaceDN/>
            <w:adjustRightInd/>
            <w:ind w:firstLine="709"/>
            <w:jc w:val="both"/>
            <w:rPr>
              <w:rFonts w:eastAsia="Calibri"/>
              <w:i/>
              <w:color w:val="000000"/>
              <w:szCs w:val="28"/>
              <w:lang w:eastAsia="en-US"/>
            </w:rPr>
          </w:pPr>
          <w:r w:rsidRPr="002E0E0A">
            <w:rPr>
              <w:rFonts w:eastAsia="Calibri"/>
              <w:i/>
              <w:color w:val="000000"/>
              <w:szCs w:val="28"/>
              <w:lang w:eastAsia="en-US"/>
            </w:rPr>
            <w:t xml:space="preserve"> Понедельник, Вторник, Среда, Четверг-с8часов 30 минут до 18 часов 00 минут</w:t>
          </w:r>
        </w:p>
        <w:p w14:paraId="7591F24E" w14:textId="77777777" w:rsidR="002E0E0A" w:rsidRPr="002E0E0A" w:rsidRDefault="002E0E0A" w:rsidP="002E0E0A">
          <w:pPr>
            <w:widowControl/>
            <w:autoSpaceDE/>
            <w:autoSpaceDN/>
            <w:adjustRightInd/>
            <w:ind w:firstLine="709"/>
            <w:jc w:val="both"/>
            <w:rPr>
              <w:rFonts w:eastAsia="Calibri"/>
              <w:i/>
              <w:color w:val="000000"/>
              <w:szCs w:val="28"/>
              <w:lang w:eastAsia="en-US"/>
            </w:rPr>
          </w:pPr>
          <w:r w:rsidRPr="002E0E0A">
            <w:rPr>
              <w:rFonts w:eastAsia="Calibri"/>
              <w:i/>
              <w:color w:val="000000"/>
              <w:szCs w:val="28"/>
              <w:lang w:eastAsia="en-US"/>
            </w:rPr>
            <w:t>перерыв на обед с 12часов 30 минут до 14 часов 00 минут</w:t>
          </w:r>
        </w:p>
        <w:p w14:paraId="7B09A3D3" w14:textId="77777777" w:rsidR="002E0E0A" w:rsidRPr="002E0E0A" w:rsidRDefault="002E0E0A" w:rsidP="002E0E0A">
          <w:pPr>
            <w:widowControl/>
            <w:autoSpaceDE/>
            <w:autoSpaceDN/>
            <w:adjustRightInd/>
            <w:ind w:firstLine="709"/>
            <w:jc w:val="both"/>
            <w:rPr>
              <w:rFonts w:eastAsia="Calibri"/>
              <w:i/>
              <w:color w:val="000000"/>
              <w:szCs w:val="28"/>
              <w:lang w:eastAsia="en-US"/>
            </w:rPr>
          </w:pPr>
          <w:r w:rsidRPr="002E0E0A">
            <w:rPr>
              <w:rFonts w:eastAsia="Calibri"/>
              <w:i/>
              <w:color w:val="000000"/>
              <w:szCs w:val="28"/>
              <w:lang w:eastAsia="en-US"/>
            </w:rPr>
            <w:t>Пятница: с 8часов 30 минут до 12 часов 30 минут.</w:t>
          </w:r>
        </w:p>
        <w:p w14:paraId="3BDEE1D8" w14:textId="77777777" w:rsidR="002E0E0A" w:rsidRPr="002E0E0A" w:rsidRDefault="00DD2274" w:rsidP="002E0E0A">
          <w:pPr>
            <w:widowControl/>
            <w:autoSpaceDE/>
            <w:autoSpaceDN/>
            <w:adjustRightInd/>
            <w:spacing w:after="200" w:line="276" w:lineRule="auto"/>
            <w:ind w:left="142" w:firstLine="709"/>
            <w:contextualSpacing/>
            <w:jc w:val="both"/>
            <w:rPr>
              <w:rFonts w:eastAsia="Times New Roman"/>
              <w:color w:val="000000"/>
            </w:rPr>
          </w:pPr>
        </w:p>
      </w:sdtContent>
    </w:sdt>
    <w:p w14:paraId="708AEF9C"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 xml:space="preserve">Структурное подразделение (отдел) Администрации, ответственное за предоставление муниципальной услуги – специалисты по земельным отношениям </w:t>
      </w:r>
      <w:r w:rsidRPr="002E0E0A">
        <w:rPr>
          <w:rFonts w:eastAsia="Times New Roman"/>
          <w:i/>
        </w:rPr>
        <w:t>(далее-Отдел).</w:t>
      </w:r>
    </w:p>
    <w:p w14:paraId="1D173334" w14:textId="77777777" w:rsidR="002E0E0A" w:rsidRPr="002E0E0A" w:rsidRDefault="002E0E0A" w:rsidP="002E0E0A">
      <w:pPr>
        <w:widowControl/>
        <w:autoSpaceDE/>
        <w:autoSpaceDN/>
        <w:adjustRightInd/>
        <w:ind w:firstLine="709"/>
        <w:jc w:val="both"/>
        <w:rPr>
          <w:rFonts w:eastAsia="Calibri"/>
          <w:szCs w:val="28"/>
          <w:lang w:eastAsia="en-US"/>
        </w:rPr>
      </w:pPr>
      <w:r w:rsidRPr="002E0E0A">
        <w:rPr>
          <w:rFonts w:eastAsia="Times New Roman"/>
        </w:rPr>
        <w:t>Местонахождение Отдела:</w:t>
      </w:r>
      <w:r w:rsidRPr="002E0E0A">
        <w:rPr>
          <w:rFonts w:eastAsia="Calibri"/>
          <w:i/>
          <w:szCs w:val="28"/>
          <w:lang w:eastAsia="en-US"/>
        </w:rPr>
        <w:t xml:space="preserve"> Российская Федерация, Республика Саха (Якутия) Мирнинский район, пгт. Айхал, ул. Юбилейная 7А</w:t>
      </w:r>
    </w:p>
    <w:p w14:paraId="1E140B5D"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p>
    <w:p w14:paraId="0204AE7A"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График (режим) работы Отдела с заявителями:</w:t>
      </w:r>
    </w:p>
    <w:p w14:paraId="08A640EF"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Понедельник с 8часов 30 минут до 12 часов 30 минут</w:t>
      </w:r>
    </w:p>
    <w:p w14:paraId="6D15D6A8"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Вторник с 8 часов 30 минут до 18 часов 00 минут</w:t>
      </w:r>
    </w:p>
    <w:p w14:paraId="79D8E6F3" w14:textId="77777777" w:rsidR="002E0E0A" w:rsidRPr="002E0E0A" w:rsidRDefault="002E0E0A" w:rsidP="002E0E0A">
      <w:pPr>
        <w:widowControl/>
        <w:autoSpaceDE/>
        <w:autoSpaceDN/>
        <w:adjustRightInd/>
        <w:ind w:firstLine="709"/>
        <w:jc w:val="both"/>
        <w:rPr>
          <w:rFonts w:eastAsia="Calibri"/>
          <w:i/>
          <w:szCs w:val="28"/>
          <w:lang w:eastAsia="en-US"/>
        </w:rPr>
      </w:pPr>
      <w:r w:rsidRPr="002E0E0A">
        <w:rPr>
          <w:rFonts w:eastAsia="Calibri"/>
          <w:i/>
          <w:szCs w:val="28"/>
          <w:lang w:eastAsia="en-US"/>
        </w:rPr>
        <w:t>Перерыв на обед с 12 часов 30 минут до 14 часов 00 минут</w:t>
      </w:r>
    </w:p>
    <w:p w14:paraId="1120F9FB"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i/>
          <w:color w:val="538135"/>
        </w:rPr>
      </w:pPr>
      <w:r w:rsidRPr="002E0E0A">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w:t>
      </w:r>
      <w:r w:rsidRPr="002E0E0A">
        <w:rPr>
          <w:rFonts w:eastAsia="Times New Roman"/>
          <w:i/>
          <w:lang w:eastAsia="en-US"/>
        </w:rPr>
        <w:t xml:space="preserve">по </w:t>
      </w:r>
      <w:sdt>
        <w:sdtPr>
          <w:rPr>
            <w:rFonts w:eastAsia="Times New Roman"/>
            <w:i/>
            <w:lang w:eastAsia="en-US"/>
          </w:rPr>
          <w:id w:val="1771663940"/>
          <w:placeholder>
            <w:docPart w:val="39F31C52DE744495BD284A4602CF4345"/>
          </w:placeholder>
        </w:sdtPr>
        <w:sdtEndPr/>
        <w:sdtContent>
          <w:r w:rsidRPr="002E0E0A">
            <w:rPr>
              <w:rFonts w:eastAsia="Times New Roman"/>
              <w:i/>
              <w:lang w:eastAsia="en-US"/>
            </w:rPr>
            <w:t xml:space="preserve">Мирнинскому </w:t>
          </w:r>
        </w:sdtContent>
      </w:sdt>
      <w:r w:rsidRPr="002E0E0A">
        <w:rPr>
          <w:rFonts w:eastAsia="Times New Roman"/>
          <w:i/>
          <w:lang w:eastAsia="en-US"/>
        </w:rPr>
        <w:t>району</w:t>
      </w:r>
      <w:r w:rsidRPr="002E0E0A">
        <w:rPr>
          <w:rFonts w:eastAsia="Times New Roman"/>
          <w:i/>
          <w:color w:val="538135"/>
          <w:lang w:eastAsia="en-US"/>
        </w:rPr>
        <w:t xml:space="preserve"> </w:t>
      </w:r>
      <w:r w:rsidRPr="002E0E0A">
        <w:rPr>
          <w:rFonts w:eastAsia="Times New Roman"/>
          <w:lang w:eastAsia="en-US"/>
        </w:rPr>
        <w:t xml:space="preserve">(далее по тексту - ГАУ «МФЦ РС(Я)»): </w:t>
      </w:r>
    </w:p>
    <w:p w14:paraId="3922D5D8" w14:textId="77777777" w:rsidR="002E0E0A" w:rsidRPr="002E0E0A" w:rsidRDefault="002E0E0A" w:rsidP="002E0E0A">
      <w:pPr>
        <w:spacing w:after="200" w:line="276" w:lineRule="auto"/>
        <w:ind w:left="142" w:firstLine="709"/>
        <w:contextualSpacing/>
        <w:jc w:val="both"/>
        <w:rPr>
          <w:rFonts w:eastAsia="Times New Roman"/>
          <w:i/>
          <w:color w:val="538135"/>
          <w:lang w:eastAsia="en-US"/>
        </w:rPr>
      </w:pPr>
      <w:r w:rsidRPr="002E0E0A">
        <w:rPr>
          <w:rFonts w:eastAsia="Times New Roman"/>
          <w:lang w:eastAsia="en-US"/>
        </w:rPr>
        <w:t>Местонахождения отделения ГАУ «МФЦ РС(Я)</w:t>
      </w:r>
      <w:r w:rsidRPr="002E0E0A">
        <w:rPr>
          <w:rFonts w:eastAsia="Times New Roman"/>
          <w:i/>
          <w:lang w:eastAsia="en-US"/>
        </w:rPr>
        <w:t xml:space="preserve"> Республика Саха (Якутия), Мирнинский район, п. Айхал, ул. Юбилейная дом 11</w:t>
      </w:r>
    </w:p>
    <w:p w14:paraId="08729A23" w14:textId="77777777" w:rsidR="002E0E0A" w:rsidRPr="002E0E0A" w:rsidRDefault="002E0E0A" w:rsidP="002E0E0A">
      <w:pPr>
        <w:spacing w:after="200" w:line="276" w:lineRule="auto"/>
        <w:ind w:left="142" w:firstLine="709"/>
        <w:contextualSpacing/>
        <w:jc w:val="both"/>
        <w:rPr>
          <w:rFonts w:eastAsia="Times New Roman"/>
          <w:lang w:eastAsia="en-US"/>
        </w:rPr>
      </w:pPr>
      <w:r w:rsidRPr="002E0E0A">
        <w:rPr>
          <w:rFonts w:eastAsia="Times New Roman"/>
          <w:lang w:eastAsia="en-US"/>
        </w:rPr>
        <w:t xml:space="preserve">График работы отделения ГАУ «МФЦ РС(Я)»: </w:t>
      </w:r>
    </w:p>
    <w:p w14:paraId="2F8FDBF3" w14:textId="77777777" w:rsidR="002E0E0A" w:rsidRPr="002E0E0A" w:rsidRDefault="002E0E0A" w:rsidP="002E0E0A">
      <w:pPr>
        <w:spacing w:after="200" w:line="276" w:lineRule="auto"/>
        <w:ind w:left="142" w:firstLine="709"/>
        <w:contextualSpacing/>
        <w:jc w:val="both"/>
        <w:rPr>
          <w:rFonts w:eastAsia="Times New Roman"/>
          <w:i/>
          <w:lang w:eastAsia="en-US"/>
        </w:rPr>
      </w:pPr>
      <w:r w:rsidRPr="002E0E0A">
        <w:rPr>
          <w:rFonts w:eastAsia="Times New Roman"/>
          <w:i/>
          <w:lang w:eastAsia="en-US"/>
        </w:rPr>
        <w:t>Вторник, среда, четверг, пятница с 09.00 до 19.00</w:t>
      </w:r>
    </w:p>
    <w:p w14:paraId="3CF5CBB3" w14:textId="77777777" w:rsidR="002E0E0A" w:rsidRPr="002E0E0A" w:rsidRDefault="002E0E0A" w:rsidP="002E0E0A">
      <w:pPr>
        <w:spacing w:after="200" w:line="276" w:lineRule="auto"/>
        <w:ind w:left="142" w:firstLine="709"/>
        <w:contextualSpacing/>
        <w:jc w:val="both"/>
        <w:rPr>
          <w:rFonts w:eastAsia="Times New Roman"/>
          <w:i/>
          <w:lang w:eastAsia="en-US"/>
        </w:rPr>
      </w:pPr>
      <w:r w:rsidRPr="002E0E0A">
        <w:rPr>
          <w:rFonts w:eastAsia="Times New Roman"/>
          <w:i/>
          <w:lang w:eastAsia="en-US"/>
        </w:rPr>
        <w:t>Суббота с 09.00 до 18.00</w:t>
      </w:r>
    </w:p>
    <w:p w14:paraId="3C946460" w14:textId="77777777" w:rsidR="002E0E0A" w:rsidRPr="002E0E0A" w:rsidRDefault="002E0E0A" w:rsidP="002E0E0A">
      <w:pPr>
        <w:spacing w:after="200" w:line="276" w:lineRule="auto"/>
        <w:ind w:left="142" w:firstLine="709"/>
        <w:contextualSpacing/>
        <w:jc w:val="both"/>
        <w:rPr>
          <w:rFonts w:eastAsia="Times New Roman"/>
          <w:i/>
          <w:lang w:eastAsia="en-US"/>
        </w:rPr>
      </w:pPr>
      <w:r w:rsidRPr="002E0E0A">
        <w:rPr>
          <w:rFonts w:eastAsia="Times New Roman"/>
          <w:i/>
          <w:lang w:eastAsia="en-US"/>
        </w:rPr>
        <w:t>Воскресенье, понедельник – выходные</w:t>
      </w:r>
    </w:p>
    <w:p w14:paraId="23DB8241" w14:textId="77777777" w:rsidR="002E0E0A" w:rsidRPr="002E0E0A" w:rsidRDefault="002E0E0A" w:rsidP="002E0E0A">
      <w:pPr>
        <w:spacing w:after="200" w:line="276" w:lineRule="auto"/>
        <w:ind w:left="142" w:firstLine="709"/>
        <w:contextualSpacing/>
        <w:jc w:val="both"/>
        <w:rPr>
          <w:rFonts w:eastAsia="Times New Roman"/>
          <w:lang w:eastAsia="en-US"/>
        </w:rPr>
      </w:pPr>
      <w:r w:rsidRPr="002E0E0A">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3720C71D"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i/>
          <w:color w:val="538135"/>
          <w:lang w:eastAsia="en-US"/>
        </w:rPr>
      </w:pPr>
      <w:r w:rsidRPr="002E0E0A">
        <w:rPr>
          <w:rFonts w:eastAsia="Times New Roman"/>
        </w:rPr>
        <w:t>Местонахождение органов государственной и муниципальной власти и иных организаций, участвующих в предоставлении муниципальной услуги:</w:t>
      </w:r>
    </w:p>
    <w:p w14:paraId="7F8372A8" w14:textId="77777777" w:rsidR="002E0E0A" w:rsidRPr="002E0E0A" w:rsidRDefault="002E0E0A" w:rsidP="002E0E0A">
      <w:pPr>
        <w:widowControl/>
        <w:autoSpaceDE/>
        <w:autoSpaceDN/>
        <w:adjustRightInd/>
        <w:ind w:firstLine="540"/>
        <w:jc w:val="both"/>
        <w:rPr>
          <w:rFonts w:eastAsia="Calibri"/>
          <w:i/>
          <w:sz w:val="22"/>
          <w:szCs w:val="22"/>
          <w:lang w:eastAsia="en-US"/>
        </w:rPr>
      </w:pPr>
      <w:r w:rsidRPr="002E0E0A">
        <w:rPr>
          <w:rFonts w:eastAsia="Times New Roman"/>
        </w:rPr>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2E0E0A">
        <w:rPr>
          <w:rFonts w:eastAsia="Times New Roman"/>
          <w:i/>
        </w:rPr>
        <w:t xml:space="preserve"> </w:t>
      </w:r>
      <w:r w:rsidRPr="002E0E0A">
        <w:rPr>
          <w:rFonts w:eastAsia="Calibri"/>
          <w:i/>
          <w:sz w:val="22"/>
          <w:szCs w:val="22"/>
          <w:lang w:eastAsia="en-US"/>
        </w:rPr>
        <w:t>Мирнинский район, пгт. Айхал, ул. Юбилейная 7А</w:t>
      </w:r>
    </w:p>
    <w:p w14:paraId="70D2900A"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 Режим</w:t>
      </w:r>
      <w:r w:rsidRPr="002E0E0A">
        <w:rPr>
          <w:rFonts w:eastAsia="Calibri"/>
          <w:i/>
          <w:color w:val="538135"/>
          <w:szCs w:val="28"/>
          <w:lang w:eastAsia="en-US"/>
        </w:rPr>
        <w:t xml:space="preserve"> работы: </w:t>
      </w:r>
      <w:r w:rsidRPr="002E0E0A">
        <w:rPr>
          <w:rFonts w:eastAsia="Calibri"/>
          <w:i/>
          <w:sz w:val="22"/>
          <w:szCs w:val="22"/>
          <w:lang w:eastAsia="en-US"/>
        </w:rPr>
        <w:t>Понедельник, среда: с 9.00 часов до 17 часов 30 минут</w:t>
      </w:r>
    </w:p>
    <w:p w14:paraId="58ECB6F5"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(перерыв на обед с 13.00 часов до 14.00. часов);</w:t>
      </w:r>
    </w:p>
    <w:p w14:paraId="0C33C16E"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9.00 часов до 16.00 часов (перерыв на обед с 13.00 часов до 14.00. часов);</w:t>
      </w:r>
    </w:p>
    <w:p w14:paraId="38904612"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11DCE15B"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szCs w:val="28"/>
          <w:lang w:eastAsia="en-US"/>
        </w:rPr>
        <w:t xml:space="preserve">-Управление Федеральной налоговой службы по Республике Саха (Якутия) (далее - УФНС России по РС(Я) - </w:t>
      </w:r>
      <w:r w:rsidRPr="002E0E0A">
        <w:rPr>
          <w:rFonts w:eastAsia="Calibri"/>
          <w:i/>
          <w:sz w:val="22"/>
          <w:szCs w:val="22"/>
          <w:lang w:eastAsia="en-US"/>
        </w:rPr>
        <w:t>Республика Саха (Якутия), Мирнинский район пгт. Айхал, ул. Промышленная 30</w:t>
      </w:r>
    </w:p>
    <w:p w14:paraId="61BE181A"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понедельник, вторник, четверг с 09часов00 минут до 12 часов 45 минут; </w:t>
      </w:r>
    </w:p>
    <w:p w14:paraId="54AF988D"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среда с 14часов 00минут до 17часов 15 минут;</w:t>
      </w:r>
    </w:p>
    <w:p w14:paraId="6F7C43C5"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09 часов 00минут до 17 часов 15минут</w:t>
      </w:r>
    </w:p>
    <w:p w14:paraId="0D40C1A6" w14:textId="77777777" w:rsidR="002E0E0A" w:rsidRPr="002E0E0A" w:rsidRDefault="002E0E0A" w:rsidP="002E0E0A">
      <w:pPr>
        <w:widowControl/>
        <w:autoSpaceDE/>
        <w:autoSpaceDN/>
        <w:adjustRightInd/>
        <w:spacing w:line="259" w:lineRule="auto"/>
        <w:ind w:firstLine="540"/>
        <w:jc w:val="both"/>
        <w:rPr>
          <w:rFonts w:eastAsia="Calibri"/>
          <w:sz w:val="22"/>
          <w:szCs w:val="22"/>
          <w:lang w:eastAsia="en-US"/>
        </w:rPr>
      </w:pPr>
      <w:r w:rsidRPr="002E0E0A">
        <w:rPr>
          <w:rFonts w:eastAsia="Calibri"/>
          <w:i/>
          <w:sz w:val="22"/>
          <w:szCs w:val="22"/>
          <w:lang w:eastAsia="en-US"/>
        </w:rPr>
        <w:t>(перерыв на обед с 12часов 45 минут до 14 часов 00минут</w:t>
      </w:r>
    </w:p>
    <w:p w14:paraId="0851B222"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szCs w:val="28"/>
          <w:lang w:eastAsia="en-US"/>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2E0E0A">
        <w:rPr>
          <w:rFonts w:eastAsia="Calibri"/>
          <w:i/>
          <w:sz w:val="22"/>
          <w:szCs w:val="22"/>
          <w:lang w:eastAsia="en-US"/>
        </w:rPr>
        <w:t>, Мирнинский район, пгт. Айхал, ул. Юбилейная 7А</w:t>
      </w:r>
    </w:p>
    <w:p w14:paraId="412B7800"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 xml:space="preserve"> Режим</w:t>
      </w:r>
      <w:r w:rsidRPr="002E0E0A">
        <w:rPr>
          <w:rFonts w:eastAsia="Calibri"/>
          <w:i/>
          <w:color w:val="538135"/>
          <w:szCs w:val="28"/>
          <w:lang w:eastAsia="en-US"/>
        </w:rPr>
        <w:t xml:space="preserve"> работы: </w:t>
      </w:r>
      <w:r w:rsidRPr="002E0E0A">
        <w:rPr>
          <w:rFonts w:eastAsia="Calibri"/>
          <w:i/>
          <w:sz w:val="22"/>
          <w:szCs w:val="22"/>
          <w:lang w:eastAsia="en-US"/>
        </w:rPr>
        <w:t>Понедельник, среда: с 9.00 часов до 17 часов 30 минут</w:t>
      </w:r>
    </w:p>
    <w:p w14:paraId="3BA773F0"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(перерыв на обед с 13.00 часов до 14.00. часов);</w:t>
      </w:r>
    </w:p>
    <w:p w14:paraId="22179329"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Пятница: с 9.00 часов до 16.00 часов (перерыв на обед с 13.00 часов до 14.00. часов);</w:t>
      </w:r>
    </w:p>
    <w:p w14:paraId="7D753E9E" w14:textId="77777777" w:rsidR="002E0E0A" w:rsidRPr="002E0E0A" w:rsidRDefault="002E0E0A" w:rsidP="002E0E0A">
      <w:pPr>
        <w:widowControl/>
        <w:autoSpaceDE/>
        <w:autoSpaceDN/>
        <w:adjustRightInd/>
        <w:spacing w:line="259" w:lineRule="auto"/>
        <w:ind w:firstLine="540"/>
        <w:jc w:val="both"/>
        <w:rPr>
          <w:rFonts w:eastAsia="Calibri"/>
          <w:i/>
          <w:sz w:val="22"/>
          <w:szCs w:val="22"/>
          <w:lang w:eastAsia="en-US"/>
        </w:rPr>
      </w:pPr>
      <w:r w:rsidRPr="002E0E0A">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15F0327B"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rPr>
      </w:pPr>
      <w:r w:rsidRPr="002E0E0A">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3ACD4E8F"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-Через официальные сайты ведомств:</w:t>
      </w:r>
    </w:p>
    <w:p w14:paraId="714B8E6D"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 xml:space="preserve"> Администрация – мо-айхал.рф </w:t>
      </w:r>
    </w:p>
    <w:p w14:paraId="7AA3DA90"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ГАУ «МФЦ РС(Я)»: www.mfcsakha.ru.</w:t>
      </w:r>
    </w:p>
    <w:p w14:paraId="7B04C6F6" w14:textId="77777777" w:rsidR="002E0E0A" w:rsidRPr="002E0E0A" w:rsidRDefault="002E0E0A" w:rsidP="00600789">
      <w:pPr>
        <w:widowControl/>
        <w:numPr>
          <w:ilvl w:val="0"/>
          <w:numId w:val="34"/>
        </w:numPr>
        <w:autoSpaceDE/>
        <w:autoSpaceDN/>
        <w:adjustRightInd/>
        <w:spacing w:after="200" w:line="276" w:lineRule="auto"/>
        <w:ind w:left="142" w:firstLine="709"/>
        <w:contextualSpacing/>
        <w:jc w:val="both"/>
        <w:rPr>
          <w:rFonts w:eastAsia="Times New Roman"/>
        </w:rPr>
      </w:pPr>
      <w:r w:rsidRPr="002E0E0A">
        <w:rPr>
          <w:rFonts w:eastAsia="Times New Roman"/>
        </w:rPr>
        <w:t>Федеральная государственная информационная система «Единый портал государственных и муниципальных услуг (функций) (</w:t>
      </w:r>
      <w:r w:rsidRPr="002E0E0A">
        <w:rPr>
          <w:rFonts w:eastAsia="Times New Roman"/>
          <w:lang w:val="en-US"/>
        </w:rPr>
        <w:t>http</w:t>
      </w:r>
      <w:r w:rsidRPr="002E0E0A">
        <w:rPr>
          <w:rFonts w:eastAsia="Times New Roman"/>
        </w:rPr>
        <w:t>://</w:t>
      </w:r>
      <w:r w:rsidRPr="002E0E0A">
        <w:rPr>
          <w:rFonts w:eastAsia="Times New Roman"/>
          <w:lang w:val="en-US"/>
        </w:rPr>
        <w:t>www</w:t>
      </w:r>
      <w:r w:rsidRPr="002E0E0A">
        <w:rPr>
          <w:rFonts w:eastAsia="Times New Roman"/>
        </w:rPr>
        <w:t>.</w:t>
      </w:r>
      <w:r w:rsidRPr="002E0E0A">
        <w:rPr>
          <w:rFonts w:eastAsia="Times New Roman"/>
          <w:lang w:val="en-US"/>
        </w:rPr>
        <w:t>gosuslugi</w:t>
      </w:r>
      <w:r w:rsidRPr="002E0E0A">
        <w:rPr>
          <w:rFonts w:eastAsia="Times New Roman"/>
        </w:rPr>
        <w:t>.</w:t>
      </w:r>
      <w:r w:rsidRPr="002E0E0A">
        <w:rPr>
          <w:rFonts w:eastAsia="Times New Roman"/>
          <w:lang w:val="en-US"/>
        </w:rPr>
        <w:t>ru</w:t>
      </w:r>
      <w:r w:rsidRPr="002E0E0A">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2E0E0A">
        <w:rPr>
          <w:rFonts w:eastAsia="Times New Roman"/>
          <w:lang w:val="en-US"/>
        </w:rPr>
        <w:t>http</w:t>
      </w:r>
      <w:r w:rsidRPr="002E0E0A">
        <w:rPr>
          <w:rFonts w:eastAsia="Times New Roman"/>
        </w:rPr>
        <w:t>://</w:t>
      </w:r>
      <w:r w:rsidRPr="002E0E0A">
        <w:rPr>
          <w:rFonts w:eastAsia="Times New Roman"/>
          <w:lang w:val="en-US"/>
        </w:rPr>
        <w:t>www</w:t>
      </w:r>
      <w:r w:rsidRPr="002E0E0A">
        <w:rPr>
          <w:rFonts w:eastAsia="Times New Roman"/>
        </w:rPr>
        <w:t>.</w:t>
      </w:r>
      <w:r w:rsidRPr="002E0E0A">
        <w:rPr>
          <w:rFonts w:eastAsia="Times New Roman"/>
          <w:lang w:val="en-US"/>
        </w:rPr>
        <w:t>e</w:t>
      </w:r>
      <w:r w:rsidRPr="002E0E0A">
        <w:rPr>
          <w:rFonts w:eastAsia="Times New Roman"/>
        </w:rPr>
        <w:t>-</w:t>
      </w:r>
      <w:r w:rsidRPr="002E0E0A">
        <w:rPr>
          <w:rFonts w:eastAsia="Times New Roman"/>
          <w:lang w:val="en-US"/>
        </w:rPr>
        <w:t>yakutia</w:t>
      </w:r>
      <w:r w:rsidRPr="002E0E0A">
        <w:rPr>
          <w:rFonts w:eastAsia="Times New Roman"/>
        </w:rPr>
        <w:t>.</w:t>
      </w:r>
      <w:r w:rsidRPr="002E0E0A">
        <w:rPr>
          <w:rFonts w:eastAsia="Times New Roman"/>
          <w:lang w:val="en-US"/>
        </w:rPr>
        <w:t>ru</w:t>
      </w:r>
      <w:r w:rsidRPr="002E0E0A">
        <w:rPr>
          <w:rFonts w:eastAsia="Times New Roman"/>
        </w:rPr>
        <w:t>) (далее - РПГУ)»;</w:t>
      </w:r>
    </w:p>
    <w:p w14:paraId="0151C6EE"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-На информационных стендах Администрации, Отдела;</w:t>
      </w:r>
    </w:p>
    <w:p w14:paraId="394939CE" w14:textId="77777777" w:rsidR="002E0E0A" w:rsidRPr="002E0E0A" w:rsidRDefault="002E0E0A" w:rsidP="002E0E0A">
      <w:pPr>
        <w:widowControl/>
        <w:autoSpaceDE/>
        <w:autoSpaceDN/>
        <w:adjustRightInd/>
        <w:spacing w:after="200" w:line="276" w:lineRule="auto"/>
        <w:ind w:left="142" w:firstLine="709"/>
        <w:contextualSpacing/>
        <w:jc w:val="both"/>
        <w:rPr>
          <w:rFonts w:eastAsia="Times New Roman"/>
        </w:rPr>
      </w:pPr>
      <w:r w:rsidRPr="002E0E0A">
        <w:rPr>
          <w:rFonts w:eastAsia="Times New Roman"/>
        </w:rPr>
        <w:t>-Через инфоматы, расположенные в здании ГАУ «МФЦ РС(Я)».</w:t>
      </w:r>
    </w:p>
    <w:p w14:paraId="493B6728" w14:textId="77777777" w:rsidR="002E0E0A" w:rsidRPr="002E0E0A" w:rsidRDefault="002E0E0A" w:rsidP="00600789">
      <w:pPr>
        <w:widowControl/>
        <w:numPr>
          <w:ilvl w:val="1"/>
          <w:numId w:val="31"/>
        </w:numPr>
        <w:autoSpaceDE/>
        <w:autoSpaceDN/>
        <w:adjustRightInd/>
        <w:spacing w:after="200" w:line="276" w:lineRule="auto"/>
        <w:ind w:left="142" w:firstLine="709"/>
        <w:contextualSpacing/>
        <w:jc w:val="both"/>
        <w:rPr>
          <w:rFonts w:eastAsia="Times New Roman"/>
        </w:rPr>
      </w:pPr>
      <w:r w:rsidRPr="002E0E0A">
        <w:rPr>
          <w:rFonts w:eastAsia="Times New Roman"/>
        </w:rPr>
        <w:t>Информацию по процедуре предоставления муниципальной услуги заинтересованные лица могут получить:</w:t>
      </w:r>
    </w:p>
    <w:p w14:paraId="06F14E3D"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1) При личном обращении посредством получения консультации:</w:t>
      </w:r>
    </w:p>
    <w:p w14:paraId="7253326E"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7CC28F9B"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4F0C3202"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21E74494"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3) Посредством получения консультации по телефону. Осуществляется Отделом 8 41136 4-9661 доб 3 ГАУ «МФЦ РС(Я)» по телефону 8-800-100-22-16 (звонок бесплатный);</w:t>
      </w:r>
    </w:p>
    <w:p w14:paraId="403EB10A"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4) Самостоятельно посредством ознакомления с информацией, размещенной на ЕПГУ и/или РПГУ.</w:t>
      </w:r>
    </w:p>
    <w:p w14:paraId="401AAD37"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 xml:space="preserve">При консультировании при личном обращении в </w:t>
      </w:r>
      <w:r w:rsidRPr="002E0E0A">
        <w:rPr>
          <w:rFonts w:eastAsia="Times New Roman"/>
          <w:i/>
        </w:rPr>
        <w:t>Отдел</w:t>
      </w:r>
      <w:r w:rsidRPr="002E0E0A">
        <w:rPr>
          <w:rFonts w:eastAsia="Times New Roman"/>
        </w:rPr>
        <w:t xml:space="preserve"> либо ГАУ «МФЦ РС(Я)» соблюдаются следующие требования: </w:t>
      </w:r>
    </w:p>
    <w:p w14:paraId="5A73F5FD"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-Время ожидания заинтересованного лица при индивидуальном личном консультировании не может превышать 15 минут.</w:t>
      </w:r>
    </w:p>
    <w:p w14:paraId="2DB0D10A"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-Консультирование каждого заинтересованного лица осуществляется специалистом </w:t>
      </w:r>
      <w:r w:rsidRPr="002E0E0A">
        <w:rPr>
          <w:rFonts w:eastAsia="Times New Roman"/>
          <w:i/>
        </w:rPr>
        <w:t>Отдела</w:t>
      </w:r>
      <w:r w:rsidRPr="002E0E0A">
        <w:rPr>
          <w:rFonts w:eastAsia="Times New Roman"/>
        </w:rPr>
        <w:t xml:space="preserve"> либо сотрудником ГАУ «МФЦ РС(Я)» и не может превышать 15 минут.</w:t>
      </w:r>
    </w:p>
    <w:p w14:paraId="73503636"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673C9DB1"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-Консультирование по почте осуществляется специалистом </w:t>
      </w:r>
      <w:r w:rsidRPr="002E0E0A">
        <w:rPr>
          <w:rFonts w:eastAsia="Times New Roman"/>
          <w:i/>
        </w:rPr>
        <w:t>Отдела</w:t>
      </w:r>
      <w:r w:rsidRPr="002E0E0A">
        <w:rPr>
          <w:rFonts w:eastAsia="Times New Roman"/>
        </w:rPr>
        <w:t>;</w:t>
      </w:r>
    </w:p>
    <w:p w14:paraId="1B7A74AE"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-При консультировании по почте ответ на обращение заинтересованного лица направляется </w:t>
      </w:r>
      <w:r w:rsidRPr="002E0E0A">
        <w:rPr>
          <w:rFonts w:eastAsia="Times New Roman"/>
          <w:i/>
        </w:rPr>
        <w:t>Отделом</w:t>
      </w:r>
      <w:r w:rsidRPr="002E0E0A">
        <w:rPr>
          <w:rFonts w:eastAsia="Times New Roman"/>
        </w:rPr>
        <w:t xml:space="preserve"> в письменной форме в адрес (в том числе на электронный адрес) заинтересованного лица в месячный срок.</w:t>
      </w:r>
    </w:p>
    <w:p w14:paraId="43DB07D5" w14:textId="77777777" w:rsidR="002E0E0A" w:rsidRPr="002E0E0A" w:rsidRDefault="002E0E0A" w:rsidP="00600789">
      <w:pPr>
        <w:widowControl/>
        <w:numPr>
          <w:ilvl w:val="1"/>
          <w:numId w:val="31"/>
        </w:numPr>
        <w:autoSpaceDE/>
        <w:autoSpaceDN/>
        <w:adjustRightInd/>
        <w:spacing w:line="276" w:lineRule="auto"/>
        <w:ind w:left="0" w:firstLine="993"/>
        <w:contextualSpacing/>
        <w:jc w:val="both"/>
        <w:rPr>
          <w:rFonts w:eastAsia="Times New Roman"/>
        </w:rPr>
      </w:pPr>
      <w:r w:rsidRPr="002E0E0A">
        <w:rPr>
          <w:rFonts w:eastAsia="Times New Roman"/>
        </w:rPr>
        <w:t xml:space="preserve">При консультировании по телефону соблюдаются следующие требования: </w:t>
      </w:r>
    </w:p>
    <w:p w14:paraId="44C8614D"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-Ответ на телефонный звонок должен начинаться с информации о наименовании </w:t>
      </w:r>
      <w:r w:rsidRPr="002E0E0A">
        <w:rPr>
          <w:rFonts w:eastAsia="Times New Roman"/>
          <w:i/>
        </w:rPr>
        <w:t>Отдела</w:t>
      </w:r>
      <w:r w:rsidRPr="002E0E0A">
        <w:rPr>
          <w:rFonts w:eastAsia="Times New Roman"/>
        </w:rPr>
        <w:t xml:space="preserve"> либо ГАУ «МФЦ РС(Я)», в который позвонил гражданин, фамилии, имени, отчестве и должности специалиста </w:t>
      </w:r>
      <w:r w:rsidRPr="002E0E0A">
        <w:rPr>
          <w:rFonts w:eastAsia="Times New Roman"/>
          <w:i/>
        </w:rPr>
        <w:t>Отдела</w:t>
      </w:r>
      <w:r w:rsidRPr="002E0E0A">
        <w:rPr>
          <w:rFonts w:eastAsia="Times New Roman"/>
        </w:rPr>
        <w:t xml:space="preserve"> либо сотрудника ГАУ «МФЦ РС(Я)», осуществляющего индивидуальное консультирование по телефону. </w:t>
      </w:r>
    </w:p>
    <w:p w14:paraId="5649A887"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-Время разговора не должно превышать 10 минут. </w:t>
      </w:r>
    </w:p>
    <w:p w14:paraId="62D32FE9"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5AE1FAEC"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2A64248D"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Специалисты </w:t>
      </w:r>
      <w:r w:rsidRPr="002E0E0A">
        <w:rPr>
          <w:rFonts w:eastAsia="Times New Roman"/>
          <w:i/>
        </w:rPr>
        <w:t>Отдела</w:t>
      </w:r>
      <w:r w:rsidRPr="002E0E0A">
        <w:rPr>
          <w:rFonts w:eastAsia="Times New Roman"/>
        </w:rPr>
        <w:t xml:space="preserve"> либо сотрудник ГАУ «МФЦ РС(Я)» при ответе на обращения обязаны:</w:t>
      </w:r>
    </w:p>
    <w:p w14:paraId="5EDAEF84"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2E0E0A">
        <w:rPr>
          <w:rFonts w:eastAsia="Times New Roman"/>
          <w:i/>
        </w:rPr>
        <w:t>Отдела</w:t>
      </w:r>
      <w:r w:rsidRPr="002E0E0A">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2E0E0A">
        <w:rPr>
          <w:rFonts w:eastAsia="Times New Roman"/>
          <w:i/>
        </w:rPr>
        <w:t>Отдела,</w:t>
      </w:r>
      <w:r w:rsidRPr="002E0E0A">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102380EF"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xml:space="preserve">- специалисты </w:t>
      </w:r>
      <w:r w:rsidRPr="002E0E0A">
        <w:rPr>
          <w:rFonts w:eastAsia="Times New Roman"/>
          <w:i/>
        </w:rPr>
        <w:t>Отдела</w:t>
      </w:r>
      <w:r w:rsidRPr="002E0E0A">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2E0E0A">
        <w:rPr>
          <w:rFonts w:eastAsia="Times New Roman"/>
          <w:i/>
        </w:rPr>
        <w:t xml:space="preserve">Отдела, </w:t>
      </w:r>
      <w:r w:rsidRPr="002E0E0A">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3D160C78"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Ответы на письменные обращения даются в письменном виде и должны содержать:</w:t>
      </w:r>
    </w:p>
    <w:p w14:paraId="11E9218D"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ответы на поставленные вопросы;</w:t>
      </w:r>
    </w:p>
    <w:p w14:paraId="37B8DC6A"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должность, фамилию и инициалы лица, подписавшего ответ;</w:t>
      </w:r>
    </w:p>
    <w:p w14:paraId="49EC9F35"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фамилию и инициалы исполнителя;</w:t>
      </w:r>
    </w:p>
    <w:p w14:paraId="15A47FC9"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наименование структурного подразделения - исполнителя;</w:t>
      </w:r>
    </w:p>
    <w:p w14:paraId="62C6F917" w14:textId="77777777" w:rsidR="002E0E0A" w:rsidRPr="002E0E0A" w:rsidRDefault="002E0E0A" w:rsidP="002E0E0A">
      <w:pPr>
        <w:widowControl/>
        <w:autoSpaceDE/>
        <w:autoSpaceDN/>
        <w:adjustRightInd/>
        <w:spacing w:line="276" w:lineRule="auto"/>
        <w:ind w:firstLine="993"/>
        <w:contextualSpacing/>
        <w:jc w:val="both"/>
        <w:rPr>
          <w:rFonts w:eastAsia="Times New Roman"/>
        </w:rPr>
      </w:pPr>
      <w:r w:rsidRPr="002E0E0A">
        <w:rPr>
          <w:rFonts w:eastAsia="Times New Roman"/>
        </w:rPr>
        <w:t>- номер телефона исполнителя.</w:t>
      </w:r>
    </w:p>
    <w:p w14:paraId="064ED49B"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193EEB58"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Специалист </w:t>
      </w:r>
      <w:r w:rsidRPr="002E0E0A">
        <w:rPr>
          <w:rFonts w:eastAsia="Times New Roman"/>
          <w:i/>
        </w:rPr>
        <w:t>Отдела</w:t>
      </w:r>
      <w:r w:rsidRPr="002E0E0A">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1DD748D1" w14:textId="77777777" w:rsidR="002E0E0A" w:rsidRPr="002E0E0A" w:rsidRDefault="002E0E0A" w:rsidP="00600789">
      <w:pPr>
        <w:widowControl/>
        <w:numPr>
          <w:ilvl w:val="0"/>
          <w:numId w:val="33"/>
        </w:numPr>
        <w:autoSpaceDE/>
        <w:autoSpaceDN/>
        <w:adjustRightInd/>
        <w:spacing w:line="276" w:lineRule="auto"/>
        <w:ind w:left="0" w:firstLine="993"/>
        <w:contextualSpacing/>
        <w:jc w:val="both"/>
        <w:rPr>
          <w:rFonts w:eastAsia="Times New Roman"/>
        </w:rPr>
      </w:pPr>
      <w:r w:rsidRPr="002E0E0A">
        <w:rPr>
          <w:rFonts w:eastAsia="Times New Roman"/>
        </w:rPr>
        <w:t xml:space="preserve">Заявители, представившие в </w:t>
      </w:r>
      <w:r w:rsidRPr="002E0E0A">
        <w:rPr>
          <w:rFonts w:eastAsia="Times New Roman"/>
          <w:i/>
        </w:rPr>
        <w:t>Отделе</w:t>
      </w:r>
      <w:r w:rsidRPr="002E0E0A">
        <w:rPr>
          <w:rFonts w:eastAsia="Times New Roman"/>
        </w:rPr>
        <w:t xml:space="preserve"> либо ГАУ «МФЦ РС(Я)» документы, в обязательном порядке информируются муниципальными служащими </w:t>
      </w:r>
      <w:r w:rsidRPr="002E0E0A">
        <w:rPr>
          <w:rFonts w:eastAsia="Times New Roman"/>
          <w:i/>
        </w:rPr>
        <w:t>Отдела</w:t>
      </w:r>
      <w:r w:rsidRPr="002E0E0A">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67113617" w14:textId="77777777" w:rsidR="002E0E0A" w:rsidRPr="002E0E0A" w:rsidRDefault="002E0E0A" w:rsidP="002E0E0A">
      <w:pPr>
        <w:widowControl/>
        <w:autoSpaceDE/>
        <w:autoSpaceDN/>
        <w:adjustRightInd/>
        <w:jc w:val="both"/>
        <w:rPr>
          <w:rFonts w:eastAsia="Times New Roman"/>
        </w:rPr>
      </w:pPr>
    </w:p>
    <w:p w14:paraId="1A550B17"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1.4. Форма, место размещения и содержание информации о предоставлении муниципальной услуги</w:t>
      </w:r>
    </w:p>
    <w:p w14:paraId="4B973910"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0374EE23"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7E06798"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официальном сайте Администрации в сети «Интернет» размещаются:</w:t>
      </w:r>
    </w:p>
    <w:p w14:paraId="36F2F282"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график (режим) работы;</w:t>
      </w:r>
    </w:p>
    <w:p w14:paraId="214E3939"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почтовый адрес и адрес электронной почты;</w:t>
      </w:r>
    </w:p>
    <w:p w14:paraId="50F60AEF"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сведения о телефонных номерах для получения информации о предоставлении муниципальной услуги;</w:t>
      </w:r>
    </w:p>
    <w:p w14:paraId="0A0E5AC1"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информационные материалы (брошюры, буклеты и т.д.);</w:t>
      </w:r>
    </w:p>
    <w:p w14:paraId="63BC4F1D"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административный регламент с приложениями;</w:t>
      </w:r>
    </w:p>
    <w:p w14:paraId="4A3403CB"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нормативные правовые акты, регулирующие предоставление муниципальной услуги;</w:t>
      </w:r>
    </w:p>
    <w:p w14:paraId="4882710A"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4F3774DC"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адреса и контакты организаций, участвующих в предоставлении муниципальной услуги;</w:t>
      </w:r>
    </w:p>
    <w:p w14:paraId="1D8AE8CD"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информационном стенде Администрации, Отдела размещаются:</w:t>
      </w:r>
    </w:p>
    <w:p w14:paraId="7511C1E2"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режим приема заявителей;</w:t>
      </w:r>
    </w:p>
    <w:p w14:paraId="4547EAE5"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730B2D54"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извлечения из настоящего Административного регламента с приложениями;</w:t>
      </w:r>
    </w:p>
    <w:p w14:paraId="0ED6DD10" w14:textId="77777777" w:rsidR="002E0E0A" w:rsidRPr="002E0E0A" w:rsidRDefault="002E0E0A" w:rsidP="002E0E0A">
      <w:pPr>
        <w:widowControl/>
        <w:autoSpaceDE/>
        <w:autoSpaceDN/>
        <w:adjustRightInd/>
        <w:spacing w:line="276" w:lineRule="auto"/>
        <w:ind w:firstLine="993"/>
        <w:jc w:val="both"/>
        <w:rPr>
          <w:rFonts w:eastAsia="Times New Roman"/>
        </w:rPr>
      </w:pPr>
      <w:r w:rsidRPr="002E0E0A">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63EB77DE" w14:textId="77777777" w:rsidR="002E0E0A" w:rsidRPr="002E0E0A" w:rsidRDefault="002E0E0A" w:rsidP="00600789">
      <w:pPr>
        <w:widowControl/>
        <w:numPr>
          <w:ilvl w:val="0"/>
          <w:numId w:val="35"/>
        </w:numPr>
        <w:autoSpaceDE/>
        <w:autoSpaceDN/>
        <w:adjustRightInd/>
        <w:spacing w:line="276" w:lineRule="auto"/>
        <w:ind w:left="0" w:firstLine="993"/>
        <w:contextualSpacing/>
        <w:jc w:val="both"/>
        <w:rPr>
          <w:rFonts w:eastAsia="Times New Roman"/>
        </w:rPr>
      </w:pPr>
      <w:r w:rsidRPr="002E0E0A">
        <w:rPr>
          <w:rFonts w:eastAsia="Times New Roman"/>
        </w:rPr>
        <w:t>На ЕПГУ и (или) РПГУ размещается информация:</w:t>
      </w:r>
    </w:p>
    <w:p w14:paraId="5B625D4F"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 xml:space="preserve">полное наименование, полные почтовые адреса и график работы Администрации, </w:t>
      </w:r>
      <w:r w:rsidRPr="002E0E0A">
        <w:rPr>
          <w:rFonts w:eastAsia="Times New Roman"/>
          <w:i/>
        </w:rPr>
        <w:t>Отдела</w:t>
      </w:r>
      <w:r w:rsidRPr="002E0E0A">
        <w:rPr>
          <w:rFonts w:eastAsia="Times New Roman"/>
        </w:rPr>
        <w:t>, ответственных за предоставление муниципальной услуги;</w:t>
      </w:r>
    </w:p>
    <w:p w14:paraId="67A27B7C"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5F683171"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перечень категорий заявителей, имеющих право на получение муниципальной услуги;</w:t>
      </w:r>
    </w:p>
    <w:p w14:paraId="3B3D9D62"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45CB9091"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2D75EDF5"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рекомендации и требования к заполнению заявлений;</w:t>
      </w:r>
    </w:p>
    <w:p w14:paraId="20369D55"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основания для отказа в предоставлении муниципальной услуги.</w:t>
      </w:r>
    </w:p>
    <w:p w14:paraId="6A3E8ABC"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7C5D4BB9"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административные процедуры предоставления муниципальной услуги (в виде блок-схемы);</w:t>
      </w:r>
    </w:p>
    <w:p w14:paraId="222EFAF6"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F5E617E" w14:textId="77777777" w:rsidR="002E0E0A" w:rsidRPr="002E0E0A" w:rsidRDefault="002E0E0A" w:rsidP="0060078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E0E0A">
        <w:rPr>
          <w:rFonts w:eastAsia="Times New Roman"/>
        </w:rPr>
        <w:t xml:space="preserve">порядок обжалования решений, действий (бездействия), Администрации, </w:t>
      </w:r>
      <w:r w:rsidRPr="002E0E0A">
        <w:rPr>
          <w:rFonts w:eastAsia="Times New Roman"/>
          <w:i/>
        </w:rPr>
        <w:t>Отдела</w:t>
      </w:r>
      <w:r w:rsidRPr="002E0E0A">
        <w:rPr>
          <w:rFonts w:eastAsia="Times New Roman"/>
        </w:rPr>
        <w:t>, ГАУ «МФЦ РС(Я)», их должностных лиц.</w:t>
      </w:r>
    </w:p>
    <w:p w14:paraId="62CF0C77" w14:textId="77777777" w:rsidR="002E0E0A" w:rsidRPr="002E0E0A" w:rsidRDefault="002E0E0A" w:rsidP="002E0E0A">
      <w:pPr>
        <w:widowControl/>
        <w:autoSpaceDE/>
        <w:autoSpaceDN/>
        <w:adjustRightInd/>
        <w:spacing w:line="276" w:lineRule="auto"/>
        <w:rPr>
          <w:rFonts w:eastAsia="Times New Roman"/>
          <w:b/>
        </w:rPr>
      </w:pPr>
    </w:p>
    <w:p w14:paraId="3C1E2E70" w14:textId="77777777" w:rsidR="002E0E0A" w:rsidRPr="002E0E0A" w:rsidRDefault="002E0E0A" w:rsidP="002E0E0A">
      <w:pPr>
        <w:keepNext/>
        <w:widowControl/>
        <w:autoSpaceDE/>
        <w:autoSpaceDN/>
        <w:adjustRightInd/>
        <w:jc w:val="center"/>
        <w:outlineLvl w:val="0"/>
        <w:rPr>
          <w:rFonts w:eastAsia="Times New Roman"/>
          <w:b/>
          <w:color w:val="000000"/>
        </w:rPr>
      </w:pPr>
      <w:r w:rsidRPr="002E0E0A">
        <w:rPr>
          <w:rFonts w:eastAsia="Times New Roman"/>
          <w:b/>
          <w:color w:val="000000"/>
        </w:rPr>
        <w:t>II. СТАНДАРТ ПРЕДОСТАВЛЕНИЯ МУНИЦИПАЛЬНОЙ УСЛУГИ</w:t>
      </w:r>
    </w:p>
    <w:p w14:paraId="6CE8462B"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25D8C467"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2.1. Наименование муниципальной услуги</w:t>
      </w:r>
    </w:p>
    <w:p w14:paraId="07F362BC"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1F1F8C6F" w14:textId="77777777" w:rsidR="002E0E0A" w:rsidRPr="002E0E0A" w:rsidRDefault="002E0E0A" w:rsidP="002E0E0A">
      <w:pPr>
        <w:widowControl/>
        <w:shd w:val="clear" w:color="auto" w:fill="FFFFFF"/>
        <w:autoSpaceDE/>
        <w:autoSpaceDN/>
        <w:adjustRightInd/>
        <w:spacing w:line="276" w:lineRule="auto"/>
        <w:ind w:firstLine="709"/>
        <w:jc w:val="both"/>
        <w:textAlignment w:val="baseline"/>
        <w:rPr>
          <w:rFonts w:eastAsia="Times New Roman"/>
          <w:spacing w:val="2"/>
        </w:rPr>
      </w:pPr>
      <w:r w:rsidRPr="002E0E0A">
        <w:rPr>
          <w:rFonts w:eastAsia="Times New Roman"/>
          <w:spacing w:val="2"/>
        </w:rPr>
        <w:t xml:space="preserve">2.1.1. </w:t>
      </w:r>
      <w:sdt>
        <w:sdtPr>
          <w:rPr>
            <w:rFonts w:eastAsia="Times New Roman"/>
            <w:spacing w:val="2"/>
          </w:rPr>
          <w:id w:val="-323434482"/>
          <w:placeholder>
            <w:docPart w:val="39F31C52DE744495BD284A4602CF4345"/>
          </w:placeholder>
        </w:sdtPr>
        <w:sdtEndPr>
          <w:rPr>
            <w:i/>
          </w:rPr>
        </w:sdtEndPr>
        <w:sdtContent>
          <w:sdt>
            <w:sdtPr>
              <w:rPr>
                <w:rFonts w:eastAsia="Times New Roman"/>
                <w:b/>
                <w:i/>
              </w:rPr>
              <w:id w:val="813528719"/>
              <w:placeholder>
                <w:docPart w:val="DCA602C8B3F44171AB7A73ED3EDC4346"/>
              </w:placeholder>
            </w:sdtPr>
            <w:sdtEndPr>
              <w:rPr>
                <w:i w:val="0"/>
              </w:rPr>
            </w:sdtEndPr>
            <w:sdtContent>
              <w:r w:rsidRPr="002E0E0A">
                <w:rPr>
                  <w:rFonts w:eastAsia="Times New Roman"/>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sdtContent>
      </w:sdt>
      <w:r w:rsidRPr="002E0E0A">
        <w:rPr>
          <w:rFonts w:eastAsia="Times New Roman"/>
          <w:spacing w:val="2"/>
        </w:rPr>
        <w:t xml:space="preserve"> (далее по тексту - муниципальная услуга).</w:t>
      </w:r>
    </w:p>
    <w:p w14:paraId="185B3267" w14:textId="77777777" w:rsidR="002E0E0A" w:rsidRPr="002E0E0A" w:rsidRDefault="002E0E0A" w:rsidP="002E0E0A">
      <w:pPr>
        <w:widowControl/>
        <w:autoSpaceDE/>
        <w:autoSpaceDN/>
        <w:adjustRightInd/>
        <w:spacing w:line="276" w:lineRule="auto"/>
        <w:ind w:firstLine="709"/>
        <w:jc w:val="both"/>
        <w:rPr>
          <w:rFonts w:eastAsia="Times New Roman"/>
        </w:rPr>
      </w:pPr>
    </w:p>
    <w:p w14:paraId="7DA9561B"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64594EF4" w14:textId="77777777" w:rsidR="002E0E0A" w:rsidRPr="002E0E0A" w:rsidRDefault="002E0E0A" w:rsidP="002E0E0A">
      <w:pPr>
        <w:widowControl/>
        <w:autoSpaceDE/>
        <w:autoSpaceDN/>
        <w:adjustRightInd/>
        <w:spacing w:line="276" w:lineRule="auto"/>
        <w:ind w:firstLine="709"/>
        <w:jc w:val="both"/>
        <w:rPr>
          <w:rFonts w:eastAsia="Times New Roman"/>
        </w:rPr>
      </w:pPr>
    </w:p>
    <w:p w14:paraId="5136DE4D"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40FB0CE2"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rPr>
          <w:rFonts w:eastAsia="Times New Roman"/>
        </w:rPr>
        <w:id w:val="-1370760174"/>
        <w:placeholder>
          <w:docPart w:val="39F31C52DE744495BD284A4602CF4345"/>
        </w:placeholder>
      </w:sdtPr>
      <w:sdtEndPr>
        <w:rPr>
          <w:sz w:val="20"/>
          <w:szCs w:val="20"/>
        </w:rPr>
      </w:sdtEndPr>
      <w:sdtContent>
        <w:p w14:paraId="7A2A1CEE"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Управление Росреестра по РС(Я)</w:t>
          </w:r>
        </w:p>
        <w:p w14:paraId="3CA4C6B4"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УФНС России по РС(Я)</w:t>
          </w:r>
        </w:p>
        <w:p w14:paraId="1867C521" w14:textId="77777777" w:rsidR="002E0E0A" w:rsidRPr="002E0E0A" w:rsidRDefault="002E0E0A" w:rsidP="00600789">
          <w:pPr>
            <w:widowControl/>
            <w:numPr>
              <w:ilvl w:val="0"/>
              <w:numId w:val="32"/>
            </w:numPr>
            <w:autoSpaceDE/>
            <w:autoSpaceDN/>
            <w:adjustRightInd/>
            <w:spacing w:line="276" w:lineRule="auto"/>
            <w:ind w:firstLine="709"/>
            <w:contextualSpacing/>
            <w:jc w:val="both"/>
            <w:rPr>
              <w:rFonts w:eastAsia="Times New Roman"/>
            </w:rPr>
          </w:pPr>
          <w:r w:rsidRPr="002E0E0A">
            <w:rPr>
              <w:rFonts w:eastAsia="Times New Roman"/>
            </w:rPr>
            <w:t>ФГБУ «ФКП Росреестра» по РС(Я)</w:t>
          </w:r>
        </w:p>
        <w:p w14:paraId="60023F61" w14:textId="77777777" w:rsidR="002E0E0A" w:rsidRPr="002E0E0A" w:rsidRDefault="002E0E0A" w:rsidP="00600789">
          <w:pPr>
            <w:widowControl/>
            <w:numPr>
              <w:ilvl w:val="0"/>
              <w:numId w:val="32"/>
            </w:numPr>
            <w:autoSpaceDE/>
            <w:autoSpaceDN/>
            <w:adjustRightInd/>
            <w:ind w:firstLine="709"/>
            <w:jc w:val="both"/>
            <w:rPr>
              <w:rFonts w:eastAsia="Times New Roman"/>
            </w:rPr>
          </w:pPr>
          <w:r w:rsidRPr="002E0E0A">
            <w:rPr>
              <w:rFonts w:eastAsia="Times New Roman"/>
            </w:rPr>
            <w:t>ПАО «Якутскэнерго»;</w:t>
          </w:r>
        </w:p>
        <w:p w14:paraId="51465583" w14:textId="77777777" w:rsidR="002E0E0A" w:rsidRPr="002E0E0A" w:rsidRDefault="002E0E0A" w:rsidP="00600789">
          <w:pPr>
            <w:widowControl/>
            <w:numPr>
              <w:ilvl w:val="0"/>
              <w:numId w:val="32"/>
            </w:numPr>
            <w:autoSpaceDE/>
            <w:autoSpaceDN/>
            <w:adjustRightInd/>
            <w:ind w:firstLine="709"/>
            <w:jc w:val="both"/>
            <w:rPr>
              <w:rFonts w:eastAsia="Times New Roman"/>
            </w:rPr>
          </w:pPr>
          <w:r w:rsidRPr="002E0E0A">
            <w:rPr>
              <w:rFonts w:eastAsia="Times New Roman"/>
            </w:rPr>
            <w:t>ООО «ПТВС»</w:t>
          </w:r>
        </w:p>
        <w:p w14:paraId="124B644D" w14:textId="77777777" w:rsidR="002E0E0A" w:rsidRPr="002E0E0A" w:rsidRDefault="00DD2274" w:rsidP="002E0E0A">
          <w:pPr>
            <w:widowControl/>
            <w:autoSpaceDE/>
            <w:autoSpaceDN/>
            <w:adjustRightInd/>
            <w:jc w:val="both"/>
            <w:rPr>
              <w:rFonts w:eastAsia="Times New Roman"/>
              <w:i/>
            </w:rPr>
          </w:pPr>
        </w:p>
      </w:sdtContent>
    </w:sdt>
    <w:p w14:paraId="71538C0D" w14:textId="77777777" w:rsidR="002E0E0A" w:rsidRPr="002E0E0A" w:rsidRDefault="002E0E0A" w:rsidP="00600789">
      <w:pPr>
        <w:widowControl/>
        <w:numPr>
          <w:ilvl w:val="0"/>
          <w:numId w:val="37"/>
        </w:numPr>
        <w:autoSpaceDE/>
        <w:autoSpaceDN/>
        <w:adjustRightInd/>
        <w:spacing w:after="200" w:line="276" w:lineRule="auto"/>
        <w:ind w:left="0" w:firstLine="709"/>
        <w:contextualSpacing/>
        <w:jc w:val="both"/>
        <w:rPr>
          <w:rFonts w:eastAsia="Times New Roman"/>
        </w:rPr>
      </w:pPr>
      <w:r w:rsidRPr="002E0E0A">
        <w:rPr>
          <w:rFonts w:eastAsia="Times New Roman"/>
        </w:rPr>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2D30C3C3"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2.3. Описание результата предоставления муниципальной услуги</w:t>
      </w:r>
    </w:p>
    <w:p w14:paraId="42D2DF30" w14:textId="77777777" w:rsidR="002E0E0A" w:rsidRPr="002E0E0A" w:rsidRDefault="002E0E0A" w:rsidP="002E0E0A">
      <w:pPr>
        <w:widowControl/>
        <w:shd w:val="clear" w:color="auto" w:fill="FFFFFF"/>
        <w:autoSpaceDE/>
        <w:autoSpaceDN/>
        <w:adjustRightInd/>
        <w:spacing w:line="276" w:lineRule="auto"/>
        <w:ind w:firstLine="709"/>
        <w:jc w:val="both"/>
        <w:textAlignment w:val="baseline"/>
        <w:rPr>
          <w:rFonts w:eastAsia="Times New Roman"/>
          <w:spacing w:val="2"/>
        </w:rPr>
      </w:pPr>
    </w:p>
    <w:p w14:paraId="2EC91BFD" w14:textId="77777777" w:rsidR="002E0E0A" w:rsidRPr="002E0E0A" w:rsidRDefault="002E0E0A" w:rsidP="002E0E0A">
      <w:pPr>
        <w:widowControl/>
        <w:shd w:val="clear" w:color="auto" w:fill="FFFFFF"/>
        <w:autoSpaceDE/>
        <w:autoSpaceDN/>
        <w:adjustRightInd/>
        <w:spacing w:line="276" w:lineRule="auto"/>
        <w:ind w:left="142" w:firstLine="709"/>
        <w:jc w:val="both"/>
        <w:textAlignment w:val="baseline"/>
        <w:rPr>
          <w:rFonts w:eastAsia="Times New Roman"/>
          <w:spacing w:val="2"/>
        </w:rPr>
      </w:pPr>
      <w:r w:rsidRPr="002E0E0A">
        <w:rPr>
          <w:rFonts w:eastAsia="Times New Roman"/>
          <w:spacing w:val="2"/>
        </w:rPr>
        <w:t>2.3.1. Результатом предоставления муниципальной услуги является:</w:t>
      </w:r>
    </w:p>
    <w:p w14:paraId="744393CC" w14:textId="77777777" w:rsidR="002E0E0A" w:rsidRPr="002E0E0A" w:rsidRDefault="002E0E0A" w:rsidP="002E0E0A">
      <w:pPr>
        <w:widowControl/>
        <w:autoSpaceDE/>
        <w:autoSpaceDN/>
        <w:adjustRightInd/>
        <w:ind w:firstLine="567"/>
        <w:jc w:val="both"/>
        <w:rPr>
          <w:rFonts w:eastAsia="Times New Roman"/>
        </w:rPr>
      </w:pPr>
    </w:p>
    <w:sdt>
      <w:sdtPr>
        <w:rPr>
          <w:rFonts w:eastAsia="Times New Roman"/>
          <w:i/>
        </w:rPr>
        <w:id w:val="122507449"/>
        <w:placeholder>
          <w:docPart w:val="39F31C52DE744495BD284A4602CF4345"/>
        </w:placeholder>
      </w:sdtPr>
      <w:sdtEndPr>
        <w:rPr>
          <w:i w:val="0"/>
        </w:rPr>
      </w:sdtEndPr>
      <w:sdtContent>
        <w:p w14:paraId="5F89DF9C"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 xml:space="preserve">1) Решение об утверждении схемы расположения земельного участка на кадастровом плане территории (форма решения приведена в приложении №1) </w:t>
          </w:r>
        </w:p>
        <w:p w14:paraId="47545018"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2) решение об отказе в утверждении схемы расположения земельного участка;</w:t>
          </w:r>
        </w:p>
        <w:p w14:paraId="08917C31"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3) решение об отказе в проведении аукциона;</w:t>
          </w:r>
        </w:p>
        <w:p w14:paraId="5056249D"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4) протокол о результатах аукциона, договор купли-продажи земельного участка или договор аренды земельного участка;</w:t>
          </w:r>
        </w:p>
        <w:p w14:paraId="13C77973" w14:textId="77777777" w:rsidR="002E0E0A" w:rsidRPr="002E0E0A" w:rsidRDefault="002E0E0A" w:rsidP="002E0E0A">
          <w:pPr>
            <w:widowControl/>
            <w:autoSpaceDE/>
            <w:autoSpaceDN/>
            <w:adjustRightInd/>
            <w:ind w:firstLine="567"/>
            <w:jc w:val="both"/>
            <w:rPr>
              <w:rFonts w:eastAsia="Times New Roman"/>
            </w:rPr>
          </w:pPr>
          <w:r w:rsidRPr="002E0E0A">
            <w:rPr>
              <w:rFonts w:eastAsia="Times New Roman"/>
            </w:rPr>
            <w:t>5) протокол о признании аукциона несостоявшимся, если по окончании срока подачи заявок на участие в аукционе подана только одна заявка на участие в аукционе, договор купли-продажи земельного участка или договор аренды земельного участка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w:t>
          </w:r>
        </w:p>
      </w:sdtContent>
    </w:sdt>
    <w:p w14:paraId="668ADF28" w14:textId="77777777" w:rsidR="002E0E0A" w:rsidRPr="002E0E0A" w:rsidRDefault="002E0E0A" w:rsidP="00600789">
      <w:pPr>
        <w:widowControl/>
        <w:numPr>
          <w:ilvl w:val="2"/>
          <w:numId w:val="68"/>
        </w:numPr>
        <w:tabs>
          <w:tab w:val="left" w:pos="1134"/>
        </w:tabs>
        <w:autoSpaceDE/>
        <w:autoSpaceDN/>
        <w:adjustRightInd/>
        <w:spacing w:after="200" w:line="276" w:lineRule="auto"/>
        <w:ind w:left="0" w:firstLine="851"/>
        <w:contextualSpacing/>
        <w:jc w:val="both"/>
        <w:rPr>
          <w:rFonts w:eastAsia="Times New Roman"/>
        </w:rPr>
      </w:pPr>
      <w:r w:rsidRPr="002E0E0A">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789FEC13" w14:textId="77777777" w:rsidR="002E0E0A" w:rsidRPr="002E0E0A" w:rsidRDefault="002E0E0A" w:rsidP="002E0E0A">
      <w:pPr>
        <w:widowControl/>
        <w:autoSpaceDE/>
        <w:autoSpaceDN/>
        <w:adjustRightInd/>
        <w:spacing w:line="276" w:lineRule="auto"/>
        <w:ind w:firstLine="851"/>
        <w:contextualSpacing/>
        <w:jc w:val="both"/>
        <w:rPr>
          <w:rFonts w:eastAsia="Times New Roman"/>
        </w:rPr>
      </w:pPr>
      <w:r w:rsidRPr="002E0E0A">
        <w:rPr>
          <w:rFonts w:eastAsia="Times New Roman"/>
        </w:rPr>
        <w:t>2.3.3. Заявителю в качестве результата предоставления услуги обеспечивается по его выбору возможность получения:</w:t>
      </w:r>
    </w:p>
    <w:p w14:paraId="2A30A058"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26842B29"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3778798B"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23DBA56F"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spacing w:val="2"/>
        </w:rPr>
        <w:br/>
      </w:r>
      <w:r w:rsidRPr="002E0E0A">
        <w:rPr>
          <w:rFonts w:eastAsia="Times New Roman"/>
          <w:b/>
        </w:rPr>
        <w:t>2.4. Срок предоставления муниципальной услуги</w:t>
      </w:r>
    </w:p>
    <w:p w14:paraId="3C66684B" w14:textId="77777777" w:rsidR="002E0E0A" w:rsidRPr="002E0E0A" w:rsidRDefault="002E0E0A" w:rsidP="002E0E0A">
      <w:pPr>
        <w:widowControl/>
        <w:autoSpaceDE/>
        <w:autoSpaceDN/>
        <w:adjustRightInd/>
        <w:jc w:val="center"/>
        <w:rPr>
          <w:rFonts w:eastAsia="Times New Roman"/>
          <w:spacing w:val="2"/>
        </w:rPr>
      </w:pPr>
    </w:p>
    <w:p w14:paraId="3FBBDE56" w14:textId="77777777" w:rsidR="002E0E0A" w:rsidRPr="002E0E0A" w:rsidRDefault="002E0E0A" w:rsidP="002E0E0A">
      <w:pPr>
        <w:widowControl/>
        <w:autoSpaceDE/>
        <w:autoSpaceDN/>
        <w:adjustRightInd/>
        <w:spacing w:line="276" w:lineRule="auto"/>
        <w:ind w:firstLine="709"/>
        <w:jc w:val="both"/>
        <w:rPr>
          <w:rFonts w:eastAsia="Times New Roman"/>
        </w:rPr>
      </w:pPr>
      <w:r w:rsidRPr="002E0E0A">
        <w:rPr>
          <w:rFonts w:eastAsia="Times New Roman"/>
        </w:rPr>
        <w:t>2.4.1 Срок предоставления муниципальной услуги:</w:t>
      </w:r>
    </w:p>
    <w:p w14:paraId="254D61F6"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Максимальный срок предоставления государственной услуги составляет 90 дней, без учета времени на:</w:t>
      </w:r>
    </w:p>
    <w:p w14:paraId="24B3D03E"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https://torgi.gov.ru/;</w:t>
      </w:r>
    </w:p>
    <w:p w14:paraId="2148A501"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направление заявителю договора купли-продажи либо договора аренды и подписание договоров заявителем;</w:t>
      </w:r>
    </w:p>
    <w:p w14:paraId="7AEEDFF7"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поступление денежных средств за выкуп земельного участка (при заключении договора купли-продажи земельного участка);</w:t>
      </w:r>
    </w:p>
    <w:p w14:paraId="3913074F" w14:textId="77777777" w:rsidR="002E0E0A" w:rsidRPr="002E0E0A" w:rsidRDefault="002E0E0A" w:rsidP="002E0E0A">
      <w:pPr>
        <w:adjustRightInd/>
        <w:ind w:firstLine="540"/>
        <w:jc w:val="both"/>
        <w:rPr>
          <w:rFonts w:eastAsia="Times New Roman"/>
          <w:sz w:val="22"/>
          <w:szCs w:val="22"/>
        </w:rPr>
      </w:pPr>
      <w:r w:rsidRPr="002E0E0A">
        <w:rPr>
          <w:rFonts w:eastAsia="Times New Roman"/>
          <w:sz w:val="22"/>
          <w:szCs w:val="22"/>
        </w:rPr>
        <w:t>- направления в Управление Росреестра по Республике Саха (Якутия) заявления о государственном кадастровом учете и (или) государственной регистрации прав на основании договора купли-продажи либо аренды земельного участка.</w:t>
      </w:r>
    </w:p>
    <w:p w14:paraId="2A0C2FDA" w14:textId="77777777" w:rsidR="002E0E0A" w:rsidRPr="002E0E0A" w:rsidRDefault="002E0E0A" w:rsidP="002E0E0A">
      <w:pPr>
        <w:widowControl/>
        <w:ind w:firstLine="540"/>
        <w:jc w:val="both"/>
        <w:rPr>
          <w:rFonts w:eastAsia="Times New Roman"/>
          <w:sz w:val="22"/>
          <w:szCs w:val="22"/>
        </w:rPr>
      </w:pPr>
      <w:r w:rsidRPr="002E0E0A">
        <w:rPr>
          <w:rFonts w:eastAsia="Times New Roman"/>
          <w:sz w:val="22"/>
          <w:szCs w:val="22"/>
        </w:rPr>
        <w:t>При отсутствии в необходимости в утверждении схемы расположения земельного участка, максимальный срок предоставления государственной услуги составляет 54 дня.</w:t>
      </w:r>
    </w:p>
    <w:p w14:paraId="309482FB" w14:textId="77777777" w:rsidR="002E0E0A" w:rsidRPr="002E0E0A" w:rsidRDefault="002E0E0A" w:rsidP="002E0E0A">
      <w:pPr>
        <w:widowControl/>
        <w:autoSpaceDE/>
        <w:autoSpaceDN/>
        <w:adjustRightInd/>
        <w:ind w:firstLine="709"/>
        <w:jc w:val="both"/>
        <w:rPr>
          <w:rFonts w:eastAsia="Calibri"/>
        </w:rPr>
      </w:pPr>
      <w:r w:rsidRPr="002E0E0A">
        <w:rPr>
          <w:rFonts w:eastAsia="Times New Roman"/>
        </w:rPr>
        <w:t>2.4.2.</w:t>
      </w:r>
      <w:r w:rsidRPr="002E0E0A">
        <w:rPr>
          <w:rFonts w:eastAsia="Times New Roman"/>
          <w:spacing w:val="2"/>
        </w:rPr>
        <w:t xml:space="preserve"> </w:t>
      </w:r>
      <w:r w:rsidRPr="002E0E0A">
        <w:rPr>
          <w:rFonts w:eastAsia="Calibri"/>
        </w:rPr>
        <w:t>Если заявление было подано через ЕПГУ и(или) РПГУ, то срок исчисляется с момента личного обращения в подразделение с оригиналами документов.</w:t>
      </w:r>
    </w:p>
    <w:p w14:paraId="4C71A748" w14:textId="77777777" w:rsidR="002E0E0A" w:rsidRPr="002E0E0A" w:rsidRDefault="002E0E0A" w:rsidP="002E0E0A">
      <w:pPr>
        <w:widowControl/>
        <w:autoSpaceDE/>
        <w:autoSpaceDN/>
        <w:adjustRightInd/>
        <w:ind w:firstLine="709"/>
        <w:jc w:val="both"/>
        <w:rPr>
          <w:rFonts w:eastAsia="Calibri"/>
        </w:rPr>
      </w:pPr>
      <w:r w:rsidRPr="002E0E0A">
        <w:rPr>
          <w:rFonts w:eastAsia="Calibri"/>
        </w:rPr>
        <w:t>2.4.3. В случае представления заявления через ГАУ «МФЦ РС(Я)», срок предоставления муниципальной услуги увеличивается на 3 рабочих дня.</w:t>
      </w:r>
    </w:p>
    <w:p w14:paraId="3F2B55AA" w14:textId="77777777" w:rsidR="002E0E0A" w:rsidRPr="002E0E0A" w:rsidRDefault="002E0E0A" w:rsidP="002E0E0A">
      <w:pPr>
        <w:widowControl/>
        <w:autoSpaceDE/>
        <w:autoSpaceDN/>
        <w:adjustRightInd/>
        <w:ind w:firstLine="709"/>
        <w:jc w:val="both"/>
        <w:rPr>
          <w:rFonts w:eastAsia="Calibri"/>
        </w:rPr>
      </w:pPr>
      <w:r w:rsidRPr="002E0E0A">
        <w:rPr>
          <w:rFonts w:eastAsia="Calibri"/>
        </w:rPr>
        <w:t>2.4.4. Срок предоставления муниципальной услуги в электронной форме составляет:</w:t>
      </w:r>
    </w:p>
    <w:p w14:paraId="7C8232CC" w14:textId="77777777" w:rsidR="002E0E0A" w:rsidRPr="002E0E0A" w:rsidRDefault="002E0E0A" w:rsidP="002E0E0A">
      <w:pPr>
        <w:widowControl/>
        <w:autoSpaceDE/>
        <w:autoSpaceDN/>
        <w:adjustRightInd/>
        <w:spacing w:line="276" w:lineRule="auto"/>
        <w:ind w:firstLine="709"/>
        <w:jc w:val="both"/>
        <w:rPr>
          <w:rFonts w:eastAsia="Times New Roman"/>
          <w:spacing w:val="2"/>
        </w:rPr>
      </w:pPr>
      <w:r w:rsidRPr="002E0E0A">
        <w:rPr>
          <w:rFonts w:eastAsia="Calibri"/>
        </w:rPr>
        <w:t xml:space="preserve"> </w:t>
      </w:r>
      <w:r w:rsidRPr="002E0E0A">
        <w:rPr>
          <w:rFonts w:eastAsia="Times New Roman"/>
          <w:spacing w:val="2"/>
        </w:rPr>
        <w:t xml:space="preserve">- при обращении с заявлением об утверждении схемы расположения земельного участка - 15 рабочих дней. </w:t>
      </w:r>
    </w:p>
    <w:p w14:paraId="29E3A65C" w14:textId="77777777" w:rsidR="002E0E0A" w:rsidRPr="002E0E0A" w:rsidRDefault="002E0E0A" w:rsidP="002E0E0A">
      <w:pPr>
        <w:widowControl/>
        <w:autoSpaceDE/>
        <w:autoSpaceDN/>
        <w:adjustRightInd/>
        <w:spacing w:line="276" w:lineRule="auto"/>
        <w:ind w:firstLine="709"/>
        <w:jc w:val="both"/>
        <w:rPr>
          <w:rFonts w:eastAsia="Times New Roman"/>
          <w:spacing w:val="2"/>
        </w:rPr>
      </w:pPr>
      <w:r w:rsidRPr="002E0E0A">
        <w:rPr>
          <w:rFonts w:eastAsia="Times New Roman"/>
          <w:spacing w:val="2"/>
        </w:rPr>
        <w:t>-при обращении с заявлением об организации аукциона на право предоставления земельного участка в аренду или в собственность - 60 дней.</w:t>
      </w:r>
    </w:p>
    <w:p w14:paraId="1D71E0C7"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spacing w:val="2"/>
        </w:rPr>
        <w:br/>
      </w:r>
      <w:r w:rsidRPr="002E0E0A">
        <w:rPr>
          <w:rFonts w:eastAsia="Times New Roman"/>
          <w:b/>
        </w:rPr>
        <w:t>2.5. Перечень нормативных правовых актов, регулирующих отношения, возникающие в связи с предоставлением муниципальной услуги</w:t>
      </w:r>
    </w:p>
    <w:p w14:paraId="34C90577" w14:textId="77777777" w:rsidR="002E0E0A" w:rsidRPr="002E0E0A" w:rsidRDefault="002E0E0A" w:rsidP="002E0E0A">
      <w:pPr>
        <w:widowControl/>
        <w:autoSpaceDE/>
        <w:autoSpaceDN/>
        <w:adjustRightInd/>
        <w:spacing w:line="276" w:lineRule="auto"/>
        <w:ind w:firstLine="709"/>
        <w:jc w:val="center"/>
        <w:rPr>
          <w:rFonts w:eastAsia="Times New Roman"/>
          <w:spacing w:val="2"/>
        </w:rPr>
      </w:pPr>
    </w:p>
    <w:p w14:paraId="1EE37189" w14:textId="77777777" w:rsidR="002E0E0A" w:rsidRPr="002E0E0A" w:rsidRDefault="002E0E0A" w:rsidP="002E0E0A">
      <w:pPr>
        <w:widowControl/>
        <w:autoSpaceDE/>
        <w:autoSpaceDN/>
        <w:adjustRightInd/>
        <w:spacing w:line="276" w:lineRule="auto"/>
        <w:ind w:firstLine="851"/>
        <w:jc w:val="both"/>
        <w:rPr>
          <w:rFonts w:eastAsia="Times New Roman"/>
          <w:lang w:eastAsia="en-US"/>
        </w:rPr>
      </w:pPr>
      <w:r w:rsidRPr="002E0E0A">
        <w:rPr>
          <w:rFonts w:eastAsia="Times New Roman"/>
        </w:rPr>
        <w:t>2.5.1 Нормативные правовые акты, регулирующие предоставление муниципальной услуги размещены на официальном сайте (указать сайт).</w:t>
      </w:r>
    </w:p>
    <w:p w14:paraId="16875D4E" w14:textId="77777777" w:rsidR="002E0E0A" w:rsidRPr="002E0E0A" w:rsidRDefault="002E0E0A" w:rsidP="002E0E0A">
      <w:pPr>
        <w:tabs>
          <w:tab w:val="left" w:pos="1276"/>
        </w:tabs>
        <w:spacing w:line="276" w:lineRule="auto"/>
        <w:ind w:firstLine="851"/>
        <w:contextualSpacing/>
        <w:jc w:val="both"/>
        <w:rPr>
          <w:rFonts w:eastAsia="Times New Roman"/>
        </w:rPr>
      </w:pPr>
      <w:r w:rsidRPr="002E0E0A">
        <w:rPr>
          <w:rFonts w:eastAsia="Times New Roman"/>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62132637" w14:textId="77777777" w:rsidR="002E0E0A" w:rsidRPr="002E0E0A" w:rsidRDefault="002E0E0A" w:rsidP="002E0E0A">
      <w:pPr>
        <w:spacing w:line="276" w:lineRule="auto"/>
        <w:contextualSpacing/>
        <w:jc w:val="center"/>
        <w:outlineLvl w:val="1"/>
        <w:rPr>
          <w:rFonts w:eastAsia="Times New Roman"/>
          <w:b/>
        </w:rPr>
      </w:pPr>
      <w:r w:rsidRPr="002E0E0A">
        <w:rPr>
          <w:rFonts w:eastAsia="Times New Roman"/>
          <w:spacing w:val="2"/>
        </w:rPr>
        <w:br/>
      </w:r>
      <w:r w:rsidRPr="002E0E0A">
        <w:rPr>
          <w:rFonts w:eastAsia="Times New Roman"/>
          <w:b/>
          <w:spacing w:val="2"/>
        </w:rPr>
        <w:t xml:space="preserve">2.6. Исчерпывающий перечень документов, необходимых для предоставления муниципальной услуги, </w:t>
      </w:r>
      <w:r w:rsidRPr="002E0E0A">
        <w:rPr>
          <w:rFonts w:eastAsia="Times New Roman"/>
          <w:b/>
        </w:rPr>
        <w:t>подлежащих представлению заявителем самостоятельно</w:t>
      </w:r>
    </w:p>
    <w:p w14:paraId="13AE049E" w14:textId="77777777" w:rsidR="002E0E0A" w:rsidRPr="002E0E0A" w:rsidRDefault="002E0E0A" w:rsidP="002E0E0A">
      <w:pPr>
        <w:tabs>
          <w:tab w:val="left" w:pos="1276"/>
        </w:tabs>
        <w:spacing w:line="276" w:lineRule="auto"/>
        <w:ind w:firstLine="851"/>
        <w:contextualSpacing/>
        <w:jc w:val="center"/>
        <w:rPr>
          <w:rFonts w:eastAsia="Times New Roman"/>
        </w:rPr>
      </w:pPr>
    </w:p>
    <w:p w14:paraId="15F3E5D0"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Муниципальная услуга предоставляется при поступлении заявления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(далее - заявление об утверждении схемы).</w:t>
      </w:r>
    </w:p>
    <w:p w14:paraId="48C409D2"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В заявлении об утверждении схемы указываются: - фамилия, имя, отчество заявителя или наименование организации;</w:t>
      </w:r>
    </w:p>
    <w:p w14:paraId="23B98C0A"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сведения ИНН;</w:t>
      </w:r>
    </w:p>
    <w:p w14:paraId="203E31CD"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сведения ОГРН/ОГРИП;</w:t>
      </w:r>
    </w:p>
    <w:p w14:paraId="0D095AF8"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почтовый адрес, по которому должен быть направлен ответ или уведомление о переадресации заявления;</w:t>
      </w:r>
    </w:p>
    <w:p w14:paraId="3AF3993C"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местоположение земельного участка;</w:t>
      </w:r>
    </w:p>
    <w:p w14:paraId="2E4A7507"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ориентировочная площадь;</w:t>
      </w:r>
    </w:p>
    <w:p w14:paraId="79786C66"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цель использования земельного участка;</w:t>
      </w:r>
    </w:p>
    <w:p w14:paraId="1BE3839C"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 xml:space="preserve"> - личная подпись и дата.</w:t>
      </w:r>
    </w:p>
    <w:p w14:paraId="023CC993"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К заявлению об утверждении схемы прилагаются:</w:t>
      </w:r>
    </w:p>
    <w:p w14:paraId="710DADF8"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1) копия документа, удостоверяющего личность заявителя (для гражданина), либо личность представителя заявителя;</w:t>
      </w:r>
    </w:p>
    <w:p w14:paraId="34D7EB53"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5A6B8CAB"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3) схема расположения земельного участка на кадастровом плане территории,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14:paraId="6B005AD4" w14:textId="77777777" w:rsidR="002E0E0A" w:rsidRPr="002E0E0A" w:rsidRDefault="002E0E0A" w:rsidP="002E0E0A">
      <w:pPr>
        <w:widowControl/>
        <w:autoSpaceDE/>
        <w:autoSpaceDN/>
        <w:adjustRightInd/>
        <w:spacing w:line="276" w:lineRule="auto"/>
        <w:ind w:firstLine="851"/>
        <w:contextualSpacing/>
        <w:jc w:val="both"/>
        <w:rPr>
          <w:rFonts w:eastAsia="Calibri"/>
        </w:rPr>
      </w:pPr>
      <w:r w:rsidRPr="002E0E0A">
        <w:rPr>
          <w:rFonts w:eastAsia="Calibri"/>
        </w:rPr>
        <w:t>4) Технические условия для подключения (технологического присоединения) планируемых к строительству и (или) реконструкции объектов капитального строительства к сетям инженерно-технического обеспечения</w:t>
      </w:r>
    </w:p>
    <w:p w14:paraId="07A967A3"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Форма заявления приведена в приложении N 4 к настоящему Административному регламенту.</w:t>
      </w:r>
    </w:p>
    <w:p w14:paraId="08F98BFE"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Муниципальная услуга предоставляется при поступлении заявления о проведении торгов.</w:t>
      </w:r>
    </w:p>
    <w:p w14:paraId="687C5674"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В заявлении о проведении аукциона указываются:</w:t>
      </w:r>
    </w:p>
    <w:p w14:paraId="050D8F6A"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фамилия, имя, отчество заявителя или наименование организации;</w:t>
      </w:r>
    </w:p>
    <w:p w14:paraId="74437EDE"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сведения ИНН;</w:t>
      </w:r>
    </w:p>
    <w:p w14:paraId="5C66EEAD"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сведения ОГРН/ОГРИП;</w:t>
      </w:r>
    </w:p>
    <w:p w14:paraId="73DF4F91"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почтовый адрес, по которому должен быть направлен ответ или уведомление о переадресации заявления;</w:t>
      </w:r>
    </w:p>
    <w:p w14:paraId="58FC5D05"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местоположение земельного участка;</w:t>
      </w:r>
    </w:p>
    <w:p w14:paraId="64895FA8"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кадастровый номер земельного участка;</w:t>
      </w:r>
    </w:p>
    <w:p w14:paraId="05279DE1" w14:textId="77777777" w:rsidR="002E0E0A" w:rsidRPr="002E0E0A" w:rsidRDefault="002E0E0A" w:rsidP="002E0E0A">
      <w:pPr>
        <w:widowControl/>
        <w:autoSpaceDE/>
        <w:autoSpaceDN/>
        <w:adjustRightInd/>
        <w:ind w:firstLine="851"/>
        <w:jc w:val="both"/>
        <w:rPr>
          <w:rFonts w:eastAsia="Calibri"/>
        </w:rPr>
      </w:pPr>
      <w:r w:rsidRPr="002E0E0A">
        <w:rPr>
          <w:rFonts w:eastAsia="Calibri"/>
        </w:rPr>
        <w:t>- цель использования земельного участка;</w:t>
      </w:r>
    </w:p>
    <w:p w14:paraId="5BE07F27"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вид права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w:t>
      </w:r>
    </w:p>
    <w:p w14:paraId="4E7AE0C5" w14:textId="77777777" w:rsidR="002E0E0A" w:rsidRPr="002E0E0A" w:rsidRDefault="002E0E0A" w:rsidP="002E0E0A">
      <w:pPr>
        <w:widowControl/>
        <w:autoSpaceDE/>
        <w:autoSpaceDN/>
        <w:adjustRightInd/>
        <w:ind w:firstLine="851"/>
        <w:jc w:val="both"/>
        <w:rPr>
          <w:rFonts w:eastAsia="Calibri"/>
        </w:rPr>
      </w:pPr>
      <w:r w:rsidRPr="002E0E0A">
        <w:rPr>
          <w:rFonts w:eastAsia="Calibri"/>
        </w:rPr>
        <w:t>- личная подпись и дата.</w:t>
      </w:r>
    </w:p>
    <w:p w14:paraId="5B0DCB18"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 К заявлению о проведении аукциона прилагаются:</w:t>
      </w:r>
    </w:p>
    <w:p w14:paraId="3B353647" w14:textId="77777777" w:rsidR="002E0E0A" w:rsidRPr="002E0E0A" w:rsidRDefault="002E0E0A" w:rsidP="002E0E0A">
      <w:pPr>
        <w:widowControl/>
        <w:autoSpaceDE/>
        <w:autoSpaceDN/>
        <w:adjustRightInd/>
        <w:ind w:firstLine="851"/>
        <w:jc w:val="both"/>
        <w:rPr>
          <w:rFonts w:eastAsia="Calibri"/>
        </w:rPr>
      </w:pPr>
      <w:r w:rsidRPr="002E0E0A">
        <w:rPr>
          <w:rFonts w:eastAsia="Calibri"/>
        </w:rPr>
        <w:t>1) копия документа, удостоверяющего личность заявителя (для гражданина), либо личность представителя заявителя;</w:t>
      </w:r>
    </w:p>
    <w:p w14:paraId="0370247A" w14:textId="77777777" w:rsidR="002E0E0A" w:rsidRPr="002E0E0A" w:rsidRDefault="002E0E0A" w:rsidP="002E0E0A">
      <w:pPr>
        <w:widowControl/>
        <w:autoSpaceDE/>
        <w:autoSpaceDN/>
        <w:adjustRightInd/>
        <w:ind w:firstLine="851"/>
        <w:jc w:val="both"/>
        <w:rPr>
          <w:rFonts w:eastAsia="Calibri"/>
        </w:rPr>
      </w:pPr>
      <w:r w:rsidRPr="002E0E0A">
        <w:rPr>
          <w:rFonts w:eastAsia="Calibri"/>
        </w:rPr>
        <w:t>2) копия документа, удостоверяющего права (полномочия) представителя гражданина или юридического лица, если с заявлением обращается представитель заявителя;</w:t>
      </w:r>
    </w:p>
    <w:p w14:paraId="00341844" w14:textId="77777777" w:rsidR="002E0E0A" w:rsidRPr="002E0E0A" w:rsidRDefault="002E0E0A" w:rsidP="002E0E0A">
      <w:pPr>
        <w:widowControl/>
        <w:autoSpaceDE/>
        <w:autoSpaceDN/>
        <w:adjustRightInd/>
        <w:ind w:firstLine="851"/>
        <w:jc w:val="both"/>
        <w:rPr>
          <w:rFonts w:eastAsia="Calibri"/>
        </w:rPr>
      </w:pPr>
      <w:r w:rsidRPr="002E0E0A">
        <w:rPr>
          <w:rFonts w:eastAsia="Calibri"/>
        </w:rPr>
        <w:t>3) Технические условия для подключения (технологического присоединения) планируемых к строительству и (или) реконструкции объектов капитального строительства к сетям инженерно-технического обеспечения</w:t>
      </w:r>
    </w:p>
    <w:p w14:paraId="6993A82A"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Calibri"/>
        </w:rPr>
      </w:pPr>
      <w:r w:rsidRPr="002E0E0A">
        <w:rPr>
          <w:rFonts w:eastAsia="Calibri"/>
        </w:rPr>
        <w:t xml:space="preserve">Форма </w:t>
      </w:r>
      <w:hyperlink w:anchor="P986" w:history="1">
        <w:r w:rsidRPr="002E0E0A">
          <w:rPr>
            <w:rFonts w:eastAsia="Calibri"/>
            <w:color w:val="0563C1"/>
            <w:u w:val="single"/>
          </w:rPr>
          <w:t>заявления</w:t>
        </w:r>
      </w:hyperlink>
      <w:r w:rsidRPr="002E0E0A">
        <w:rPr>
          <w:rFonts w:eastAsia="Calibri"/>
        </w:rPr>
        <w:t xml:space="preserve"> приведена в приложении N 5 к настоящему Административному регламенту.</w:t>
      </w:r>
    </w:p>
    <w:p w14:paraId="60A74DB1" w14:textId="77777777" w:rsidR="002E0E0A" w:rsidRPr="002E0E0A" w:rsidRDefault="002E0E0A" w:rsidP="0060078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2E0E0A">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0D5C5FE3"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Заявления</w:t>
      </w:r>
      <w:r w:rsidRPr="002E0E0A">
        <w:rPr>
          <w:rFonts w:eastAsia="Times New Roman"/>
        </w:rPr>
        <w:t xml:space="preserve">, </w:t>
      </w:r>
      <w:r w:rsidRPr="002E0E0A">
        <w:rPr>
          <w:rFonts w:eastAsia="Calibri"/>
        </w:rPr>
        <w:t xml:space="preserve">указанные в пунктах 2.6.1 и 2.6.5 настоящего Административного регламента, с приложениями может быть подано непосредственно в </w:t>
      </w:r>
      <w:r w:rsidRPr="002E0E0A">
        <w:rPr>
          <w:rFonts w:eastAsia="Calibri"/>
          <w:i/>
        </w:rPr>
        <w:t>Отдел</w:t>
      </w:r>
      <w:r w:rsidRPr="002E0E0A">
        <w:rPr>
          <w:rFonts w:eastAsia="Calibri"/>
        </w:rPr>
        <w:t xml:space="preserve"> при личном обращении.</w:t>
      </w:r>
    </w:p>
    <w:p w14:paraId="2BD7401D"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 xml:space="preserve"> Заявления</w:t>
      </w:r>
      <w:r w:rsidRPr="002E0E0A">
        <w:rPr>
          <w:rFonts w:eastAsia="Times New Roman"/>
        </w:rPr>
        <w:t xml:space="preserve">, </w:t>
      </w:r>
      <w:r w:rsidRPr="002E0E0A">
        <w:rPr>
          <w:rFonts w:eastAsia="Calibri"/>
        </w:rPr>
        <w:t xml:space="preserve">указанные в пунктах 2.6.1 и 2.6.5 настоящего Административного регламента, с приложениями может быть направлено заявителем в </w:t>
      </w:r>
      <w:r w:rsidRPr="002E0E0A">
        <w:rPr>
          <w:rFonts w:eastAsia="Calibri"/>
          <w:i/>
        </w:rPr>
        <w:t>Отдел</w:t>
      </w:r>
      <w:r w:rsidRPr="002E0E0A">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2E0E0A">
        <w:rPr>
          <w:rFonts w:eastAsia="Calibri"/>
          <w:i/>
        </w:rPr>
        <w:t>Отдел</w:t>
      </w:r>
      <w:r w:rsidRPr="002E0E0A">
        <w:rPr>
          <w:rFonts w:eastAsia="Calibri"/>
        </w:rPr>
        <w:t xml:space="preserve"> копии документов должны быть нотариально заверены.</w:t>
      </w:r>
    </w:p>
    <w:p w14:paraId="7BC3584C"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Заявления</w:t>
      </w:r>
      <w:r w:rsidRPr="002E0E0A">
        <w:rPr>
          <w:rFonts w:eastAsia="Times New Roman"/>
        </w:rPr>
        <w:t xml:space="preserve">, </w:t>
      </w:r>
      <w:r w:rsidRPr="002E0E0A">
        <w:rPr>
          <w:rFonts w:eastAsia="Calibri"/>
        </w:rPr>
        <w:t>указанные в пунктах 2.6.1 и 2.6.5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101F4B8E"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 xml:space="preserve"> Заявления</w:t>
      </w:r>
      <w:r w:rsidRPr="002E0E0A">
        <w:rPr>
          <w:rFonts w:eastAsia="Times New Roman"/>
        </w:rPr>
        <w:t xml:space="preserve">, </w:t>
      </w:r>
      <w:r w:rsidRPr="002E0E0A">
        <w:rPr>
          <w:rFonts w:eastAsia="Calibri"/>
        </w:rPr>
        <w:t>указанные в пунктах 2.6.1 и 2.6.5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1BA24873"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Calibri"/>
        </w:rPr>
      </w:pPr>
      <w:r w:rsidRPr="002E0E0A">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3BC230A8"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Times New Roman"/>
        </w:rPr>
      </w:pPr>
      <w:r w:rsidRPr="002E0E0A">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23D15E72" w14:textId="77777777" w:rsidR="002E0E0A" w:rsidRPr="002E0E0A" w:rsidRDefault="002E0E0A" w:rsidP="00600789">
      <w:pPr>
        <w:widowControl/>
        <w:numPr>
          <w:ilvl w:val="0"/>
          <w:numId w:val="69"/>
        </w:numPr>
        <w:autoSpaceDE/>
        <w:autoSpaceDN/>
        <w:adjustRightInd/>
        <w:spacing w:after="200" w:line="276" w:lineRule="auto"/>
        <w:ind w:left="0" w:firstLine="851"/>
        <w:contextualSpacing/>
        <w:jc w:val="both"/>
        <w:rPr>
          <w:rFonts w:eastAsia="Times New Roman"/>
        </w:rPr>
      </w:pPr>
      <w:r w:rsidRPr="002E0E0A">
        <w:rPr>
          <w:rFonts w:eastAsia="Times New Roman"/>
        </w:rPr>
        <w:t>Электронные формы заявлений размещены на ЕПГУ и/или РПГУ.</w:t>
      </w:r>
    </w:p>
    <w:p w14:paraId="322104D8" w14:textId="77777777" w:rsidR="002E0E0A" w:rsidRPr="002E0E0A" w:rsidRDefault="002E0E0A" w:rsidP="00600789">
      <w:pPr>
        <w:widowControl/>
        <w:numPr>
          <w:ilvl w:val="0"/>
          <w:numId w:val="69"/>
        </w:numPr>
        <w:autoSpaceDE/>
        <w:autoSpaceDN/>
        <w:adjustRightInd/>
        <w:spacing w:line="276" w:lineRule="auto"/>
        <w:ind w:left="0" w:firstLine="851"/>
        <w:contextualSpacing/>
        <w:jc w:val="both"/>
        <w:rPr>
          <w:rFonts w:eastAsia="Times New Roman"/>
        </w:rPr>
      </w:pPr>
      <w:r w:rsidRPr="002E0E0A">
        <w:rPr>
          <w:rFonts w:eastAsia="Times New Roman"/>
        </w:rPr>
        <w:t>При обращении в электронной форме заявитель обязан указать способ получения результата услуги:</w:t>
      </w:r>
    </w:p>
    <w:p w14:paraId="37C3AC9C"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личное получение в уполномоченном органе;</w:t>
      </w:r>
    </w:p>
    <w:p w14:paraId="68C1A3DA"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личное получение в ГАУ «МФЦ РС(Я)» при наличии соответствующего соглашения;</w:t>
      </w:r>
    </w:p>
    <w:p w14:paraId="67B7D176"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11EB91F5" w14:textId="77777777" w:rsidR="002E0E0A" w:rsidRPr="002E0E0A" w:rsidRDefault="002E0E0A" w:rsidP="002E0E0A">
      <w:pPr>
        <w:widowControl/>
        <w:autoSpaceDE/>
        <w:autoSpaceDN/>
        <w:adjustRightInd/>
        <w:ind w:firstLine="851"/>
        <w:jc w:val="both"/>
        <w:rPr>
          <w:rFonts w:eastAsia="Times New Roman"/>
        </w:rPr>
      </w:pPr>
      <w:r w:rsidRPr="002E0E0A">
        <w:rPr>
          <w:rFonts w:eastAsia="Times New Roman"/>
        </w:rPr>
        <w:t>- почтовое отправление.</w:t>
      </w:r>
    </w:p>
    <w:p w14:paraId="154B21AC" w14:textId="77777777" w:rsidR="002E0E0A" w:rsidRPr="002E0E0A" w:rsidRDefault="002E0E0A" w:rsidP="002E0E0A">
      <w:pPr>
        <w:widowControl/>
        <w:autoSpaceDE/>
        <w:autoSpaceDN/>
        <w:adjustRightInd/>
        <w:ind w:firstLine="709"/>
        <w:jc w:val="center"/>
        <w:rPr>
          <w:rFonts w:eastAsia="Times New Roman"/>
        </w:rPr>
      </w:pPr>
    </w:p>
    <w:p w14:paraId="7E5789C3" w14:textId="77777777" w:rsidR="002E0E0A" w:rsidRPr="002E0E0A" w:rsidRDefault="002E0E0A" w:rsidP="00600789">
      <w:pPr>
        <w:widowControl/>
        <w:numPr>
          <w:ilvl w:val="1"/>
          <w:numId w:val="38"/>
        </w:numPr>
        <w:autoSpaceDE/>
        <w:autoSpaceDN/>
        <w:adjustRightInd/>
        <w:spacing w:after="200" w:line="276" w:lineRule="auto"/>
        <w:ind w:left="0" w:firstLine="851"/>
        <w:contextualSpacing/>
        <w:jc w:val="center"/>
        <w:outlineLvl w:val="1"/>
        <w:rPr>
          <w:rFonts w:eastAsia="Times New Roman"/>
          <w:b/>
        </w:rPr>
      </w:pPr>
      <w:r w:rsidRPr="002E0E0A">
        <w:rPr>
          <w:rFonts w:eastAsia="Times New Roman"/>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7F4D0C93" w14:textId="77777777" w:rsidR="002E0E0A" w:rsidRPr="002E0E0A" w:rsidRDefault="002E0E0A" w:rsidP="002E0E0A">
      <w:pPr>
        <w:widowControl/>
        <w:autoSpaceDE/>
        <w:autoSpaceDN/>
        <w:adjustRightInd/>
        <w:spacing w:after="200" w:line="276" w:lineRule="auto"/>
        <w:ind w:left="540"/>
        <w:contextualSpacing/>
        <w:rPr>
          <w:rFonts w:eastAsia="Times New Roman"/>
        </w:rPr>
      </w:pPr>
    </w:p>
    <w:p w14:paraId="49E864A7"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i/>
        </w:rPr>
      </w:pPr>
      <w:r w:rsidRPr="002E0E0A">
        <w:rPr>
          <w:rFonts w:eastAsia="Times New Roman"/>
        </w:rPr>
        <w:t>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2E0E0A">
        <w:rPr>
          <w:rFonts w:eastAsia="Times New Roman"/>
          <w:i/>
        </w:rPr>
        <w:t xml:space="preserve">: </w:t>
      </w:r>
    </w:p>
    <w:p w14:paraId="736A413E"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Кадастровый план территории с указанием границ земельного участка (выдается филиалом ФГБУ "ФКП Росреестра" по Республике Саха (Якутия);</w:t>
      </w:r>
    </w:p>
    <w:p w14:paraId="4E55DAEA"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выписка из государственных реестров о юридическом лице или индивидуальных предпринимателях;   </w:t>
      </w:r>
    </w:p>
    <w:p w14:paraId="4EBC125B"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rPr>
      </w:pPr>
      <w:r w:rsidRPr="002E0E0A">
        <w:rPr>
          <w:rFonts w:eastAsia="Times New Roman"/>
          <w:i/>
        </w:rPr>
        <w:t>выписка из Единого государственного реестра недвижимости</w:t>
      </w:r>
    </w:p>
    <w:p w14:paraId="2019149D" w14:textId="77777777" w:rsidR="002E0E0A" w:rsidRPr="002E0E0A" w:rsidRDefault="002E0E0A" w:rsidP="00600789">
      <w:pPr>
        <w:widowControl/>
        <w:numPr>
          <w:ilvl w:val="0"/>
          <w:numId w:val="40"/>
        </w:numPr>
        <w:tabs>
          <w:tab w:val="left" w:pos="993"/>
        </w:tabs>
        <w:autoSpaceDE/>
        <w:autoSpaceDN/>
        <w:adjustRightInd/>
        <w:spacing w:line="276" w:lineRule="auto"/>
        <w:ind w:left="0" w:firstLine="851"/>
        <w:jc w:val="both"/>
        <w:rPr>
          <w:rFonts w:eastAsia="Times New Roman"/>
          <w:i/>
          <w:color w:val="000000"/>
        </w:rPr>
      </w:pPr>
      <w:r w:rsidRPr="002E0E0A">
        <w:rPr>
          <w:rFonts w:eastAsia="Times New Roman"/>
          <w:i/>
        </w:rPr>
        <w:t xml:space="preserve">Сведения о наличии технической возможности подключения объектов к сетям инженерно-технического обеспечения и плате за подключение объектов к сетям инженерно-технического обеспечения (выдаются ПАО "Якутскэнерго", АО "Водоканал", УГРС ОАО "Сахатранснефтегаз" и иными ресурсными организациями)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и случаев проведения аукциона на право заключения договора аренды земельного участка для </w:t>
      </w:r>
      <w:r w:rsidRPr="002E0E0A">
        <w:rPr>
          <w:rFonts w:eastAsia="Times New Roman"/>
          <w:i/>
          <w:color w:val="000000"/>
        </w:rPr>
        <w:t>комплексного освоения территории;</w:t>
      </w:r>
    </w:p>
    <w:p w14:paraId="7D387F8E"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7B827773"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572D6333"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03436F14" w14:textId="77777777" w:rsidR="002E0E0A" w:rsidRPr="002E0E0A" w:rsidRDefault="002E0E0A" w:rsidP="00600789">
      <w:pPr>
        <w:widowControl/>
        <w:numPr>
          <w:ilvl w:val="0"/>
          <w:numId w:val="39"/>
        </w:numPr>
        <w:autoSpaceDE/>
        <w:autoSpaceDN/>
        <w:adjustRightInd/>
        <w:spacing w:line="276" w:lineRule="auto"/>
        <w:ind w:left="0" w:firstLine="851"/>
        <w:contextualSpacing/>
        <w:jc w:val="both"/>
        <w:rPr>
          <w:rFonts w:eastAsia="Times New Roman"/>
        </w:rPr>
      </w:pPr>
      <w:r w:rsidRPr="002E0E0A">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4D08F3AF" w14:textId="77777777" w:rsidR="002E0E0A" w:rsidRPr="002E0E0A" w:rsidRDefault="002E0E0A" w:rsidP="002E0E0A">
      <w:pPr>
        <w:widowControl/>
        <w:shd w:val="clear" w:color="auto" w:fill="FFFFFF"/>
        <w:autoSpaceDE/>
        <w:autoSpaceDN/>
        <w:adjustRightInd/>
        <w:spacing w:line="276" w:lineRule="auto"/>
        <w:jc w:val="center"/>
        <w:textAlignment w:val="baseline"/>
        <w:rPr>
          <w:rFonts w:eastAsia="Times New Roman"/>
          <w:spacing w:val="2"/>
        </w:rPr>
      </w:pPr>
    </w:p>
    <w:p w14:paraId="6B795ADD" w14:textId="77777777" w:rsidR="002E0E0A" w:rsidRPr="002E0E0A" w:rsidRDefault="002E0E0A" w:rsidP="00600789">
      <w:pPr>
        <w:widowControl/>
        <w:numPr>
          <w:ilvl w:val="1"/>
          <w:numId w:val="38"/>
        </w:numPr>
        <w:autoSpaceDE/>
        <w:autoSpaceDN/>
        <w:adjustRightInd/>
        <w:spacing w:after="200" w:line="276" w:lineRule="auto"/>
        <w:ind w:left="0" w:firstLine="709"/>
        <w:contextualSpacing/>
        <w:jc w:val="center"/>
        <w:outlineLvl w:val="1"/>
        <w:rPr>
          <w:rFonts w:eastAsia="Times New Roman"/>
          <w:b/>
        </w:rPr>
      </w:pPr>
      <w:r w:rsidRPr="002E0E0A">
        <w:rPr>
          <w:rFonts w:eastAsia="Times New Roman"/>
          <w:b/>
        </w:rPr>
        <w:t>Указание на запрет требовать от заявителя предоставления документов и информации</w:t>
      </w:r>
    </w:p>
    <w:p w14:paraId="299FBC69" w14:textId="77777777" w:rsidR="002E0E0A" w:rsidRPr="002E0E0A" w:rsidRDefault="002E0E0A" w:rsidP="002E0E0A">
      <w:pPr>
        <w:widowControl/>
        <w:autoSpaceDE/>
        <w:autoSpaceDN/>
        <w:adjustRightInd/>
        <w:spacing w:line="276" w:lineRule="auto"/>
        <w:ind w:firstLine="709"/>
        <w:jc w:val="both"/>
        <w:rPr>
          <w:rFonts w:eastAsia="Times New Roman"/>
        </w:rPr>
      </w:pPr>
      <w:r w:rsidRPr="002E0E0A">
        <w:rPr>
          <w:rFonts w:eastAsia="Times New Roman"/>
        </w:rPr>
        <w:t>2.8.1. Администрация не вправе требовать от заявителя:</w:t>
      </w:r>
    </w:p>
    <w:p w14:paraId="700BBFD0"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DCA8D32"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40">
        <w:r w:rsidRPr="002E0E0A">
          <w:rPr>
            <w:rFonts w:eastAsia="Times New Roman"/>
            <w:color w:val="000000"/>
          </w:rPr>
          <w:t>части 6 статьи 7</w:t>
        </w:r>
      </w:hyperlink>
      <w:r w:rsidRPr="002E0E0A">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2E9769BE" w14:textId="77777777" w:rsidR="002E0E0A" w:rsidRPr="002E0E0A" w:rsidRDefault="002E0E0A" w:rsidP="00600789">
      <w:pPr>
        <w:widowControl/>
        <w:numPr>
          <w:ilvl w:val="0"/>
          <w:numId w:val="27"/>
        </w:numPr>
        <w:tabs>
          <w:tab w:val="left" w:pos="1134"/>
        </w:tabs>
        <w:autoSpaceDE/>
        <w:autoSpaceDN/>
        <w:adjustRightInd/>
        <w:spacing w:line="276" w:lineRule="auto"/>
        <w:ind w:left="0" w:firstLine="709"/>
        <w:jc w:val="both"/>
        <w:rPr>
          <w:rFonts w:eastAsia="Times New Roman"/>
        </w:rPr>
      </w:pPr>
      <w:r w:rsidRPr="002E0E0A">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1C068CE"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r w:rsidRPr="002E0E0A">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8164F3"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r w:rsidRPr="002E0E0A">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80AAE5F"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r w:rsidRPr="002E0E0A">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CD0592A"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r w:rsidRPr="002E0E0A">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6FF97466" w14:textId="77777777" w:rsidR="002E0E0A" w:rsidRPr="002E0E0A" w:rsidRDefault="002E0E0A" w:rsidP="00600789">
      <w:pPr>
        <w:widowControl/>
        <w:numPr>
          <w:ilvl w:val="0"/>
          <w:numId w:val="70"/>
        </w:numPr>
        <w:tabs>
          <w:tab w:val="left" w:pos="1134"/>
        </w:tabs>
        <w:autoSpaceDE/>
        <w:autoSpaceDN/>
        <w:adjustRightInd/>
        <w:spacing w:line="276" w:lineRule="auto"/>
        <w:ind w:left="0" w:firstLine="709"/>
        <w:jc w:val="both"/>
        <w:rPr>
          <w:rFonts w:eastAsia="Times New Roman"/>
        </w:rPr>
      </w:pPr>
      <w:r w:rsidRPr="002E0E0A">
        <w:rPr>
          <w:rFonts w:eastAsia="Times New Roman"/>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FF36C95"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p>
    <w:p w14:paraId="48996FF6" w14:textId="77777777" w:rsidR="002E0E0A" w:rsidRPr="002E0E0A" w:rsidRDefault="002E0E0A" w:rsidP="00600789">
      <w:pPr>
        <w:widowControl/>
        <w:numPr>
          <w:ilvl w:val="1"/>
          <w:numId w:val="38"/>
        </w:numPr>
        <w:tabs>
          <w:tab w:val="left" w:pos="1134"/>
        </w:tabs>
        <w:autoSpaceDE/>
        <w:autoSpaceDN/>
        <w:adjustRightInd/>
        <w:spacing w:line="276" w:lineRule="auto"/>
        <w:ind w:left="0" w:firstLine="567"/>
        <w:jc w:val="center"/>
        <w:outlineLvl w:val="1"/>
        <w:rPr>
          <w:rFonts w:eastAsia="Times New Roman"/>
          <w:b/>
        </w:rPr>
      </w:pPr>
      <w:r w:rsidRPr="002E0E0A">
        <w:rPr>
          <w:rFonts w:eastAsia="Times New Roman"/>
          <w:b/>
        </w:rPr>
        <w:t>Исчерпывающий перечень оснований для отказа в приеме документов</w:t>
      </w:r>
    </w:p>
    <w:p w14:paraId="4169166B" w14:textId="77777777" w:rsidR="002E0E0A" w:rsidRPr="002E0E0A" w:rsidRDefault="002E0E0A" w:rsidP="002E0E0A">
      <w:pPr>
        <w:widowControl/>
        <w:tabs>
          <w:tab w:val="left" w:pos="1134"/>
        </w:tabs>
        <w:autoSpaceDE/>
        <w:autoSpaceDN/>
        <w:adjustRightInd/>
        <w:spacing w:line="276" w:lineRule="auto"/>
        <w:jc w:val="both"/>
        <w:rPr>
          <w:rFonts w:eastAsia="Times New Roman"/>
        </w:rPr>
      </w:pPr>
    </w:p>
    <w:p w14:paraId="778DEFD8" w14:textId="77777777" w:rsidR="002E0E0A" w:rsidRPr="002E0E0A" w:rsidRDefault="002E0E0A" w:rsidP="0060078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2E0E0A">
        <w:rPr>
          <w:rFonts w:eastAsia="Times New Roman"/>
        </w:rPr>
        <w:t>Исчерпывающий перечень оснований для отказа в приеме документов, необходимых для предоставления услуги:</w:t>
      </w:r>
    </w:p>
    <w:p w14:paraId="1B371DAB"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 заявление (уведомление) подано в орган государственной власти, орган местного самоуправления, в полномочия которых не входит предоставление услуги; </w:t>
      </w:r>
    </w:p>
    <w:p w14:paraId="2C79E7B0"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2) неполное заполнение полей в форме заявления (уведомления), в том числе в интерактивной форме заявления (уведомления) на ЕПГУ, РПГУ; </w:t>
      </w:r>
    </w:p>
    <w:p w14:paraId="5BBA181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3) непредставление документов, предусмотренных законодательством Российской Федерации; </w:t>
      </w:r>
    </w:p>
    <w:p w14:paraId="0D3BEDD3"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4F1F7099"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042F7939"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2C4A38CE"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7) заявление и документы, необходимые для предоставления услуги, поданы в электронной форме с нарушением установленных требований; </w:t>
      </w:r>
    </w:p>
    <w:p w14:paraId="3671FA0C"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4D927593" w14:textId="77777777" w:rsidR="002E0E0A" w:rsidRPr="002E0E0A" w:rsidRDefault="002E0E0A" w:rsidP="002E0E0A">
      <w:pPr>
        <w:widowControl/>
        <w:tabs>
          <w:tab w:val="left" w:pos="1134"/>
        </w:tabs>
        <w:autoSpaceDE/>
        <w:autoSpaceDN/>
        <w:adjustRightInd/>
        <w:spacing w:line="276" w:lineRule="auto"/>
        <w:ind w:firstLine="709"/>
        <w:jc w:val="both"/>
        <w:rPr>
          <w:rFonts w:eastAsia="Times New Roman"/>
        </w:rPr>
      </w:pPr>
    </w:p>
    <w:p w14:paraId="06B572BB" w14:textId="77777777" w:rsidR="002E0E0A" w:rsidRPr="002E0E0A" w:rsidRDefault="002E0E0A" w:rsidP="002E0E0A">
      <w:pPr>
        <w:keepNext/>
        <w:widowControl/>
        <w:autoSpaceDE/>
        <w:autoSpaceDN/>
        <w:adjustRightInd/>
        <w:spacing w:line="360" w:lineRule="auto"/>
        <w:ind w:firstLine="567"/>
        <w:jc w:val="center"/>
        <w:outlineLvl w:val="1"/>
        <w:rPr>
          <w:rFonts w:eastAsia="Times New Roman"/>
          <w:b/>
        </w:rPr>
      </w:pPr>
      <w:r w:rsidRPr="002E0E0A">
        <w:rPr>
          <w:rFonts w:eastAsia="Times New Roman"/>
          <w:b/>
        </w:rPr>
        <w:t>2.10. Перечень оснований для приостановления или отказа в предоставлении муниципальной услуги (направление уведомления о несоответствии):</w:t>
      </w:r>
    </w:p>
    <w:p w14:paraId="79FF19BE" w14:textId="77777777" w:rsidR="002E0E0A" w:rsidRPr="002E0E0A" w:rsidRDefault="002E0E0A" w:rsidP="002E0E0A">
      <w:pPr>
        <w:widowControl/>
        <w:autoSpaceDE/>
        <w:autoSpaceDN/>
        <w:adjustRightInd/>
        <w:spacing w:line="276" w:lineRule="auto"/>
        <w:ind w:firstLine="709"/>
        <w:jc w:val="both"/>
        <w:rPr>
          <w:rFonts w:eastAsia="Times New Roman"/>
        </w:rPr>
      </w:pPr>
    </w:p>
    <w:p w14:paraId="4A8B7580" w14:textId="77777777" w:rsidR="002E0E0A" w:rsidRPr="002E0E0A" w:rsidRDefault="002E0E0A" w:rsidP="00600789">
      <w:pPr>
        <w:widowControl/>
        <w:numPr>
          <w:ilvl w:val="0"/>
          <w:numId w:val="42"/>
        </w:numPr>
        <w:autoSpaceDE/>
        <w:autoSpaceDN/>
        <w:adjustRightInd/>
        <w:ind w:left="0" w:firstLine="567"/>
        <w:jc w:val="both"/>
        <w:rPr>
          <w:rFonts w:eastAsia="Times New Roman"/>
          <w:lang w:eastAsia="en-US"/>
        </w:rPr>
      </w:pPr>
      <w:r w:rsidRPr="002E0E0A">
        <w:rPr>
          <w:rFonts w:eastAsia="Times New Roman"/>
          <w:lang w:eastAsia="en-US"/>
        </w:rPr>
        <w:t>Приостановление предоставления государственной услуги осуществляется в случае, если на момент поступления заявления об утверждении схемы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14:paraId="6327837E" w14:textId="77777777" w:rsidR="002E0E0A" w:rsidRPr="002E0E0A" w:rsidRDefault="002E0E0A" w:rsidP="00600789">
      <w:pPr>
        <w:widowControl/>
        <w:numPr>
          <w:ilvl w:val="0"/>
          <w:numId w:val="42"/>
        </w:numPr>
        <w:autoSpaceDE/>
        <w:autoSpaceDN/>
        <w:adjustRightInd/>
        <w:spacing w:before="220"/>
        <w:ind w:left="0" w:firstLine="567"/>
        <w:jc w:val="both"/>
        <w:rPr>
          <w:rFonts w:eastAsia="Times New Roman"/>
          <w:lang w:eastAsia="en-US"/>
        </w:rPr>
      </w:pPr>
      <w:r w:rsidRPr="002E0E0A">
        <w:rPr>
          <w:rFonts w:eastAsia="Times New Roman"/>
          <w:lang w:eastAsia="en-US"/>
        </w:rPr>
        <w:t>Решением Администрации приостанавливается рассмотрение поданного позднее заявления об утверждении схемы расположения земельного участка (далее - решение о приостановлении). Специалист Администрации после подписания такого решения о приостановлении направляет его заявителю.</w:t>
      </w:r>
    </w:p>
    <w:p w14:paraId="7DEC6A5C" w14:textId="77777777" w:rsidR="002E0E0A" w:rsidRPr="002E0E0A" w:rsidRDefault="002E0E0A" w:rsidP="00600789">
      <w:pPr>
        <w:widowControl/>
        <w:numPr>
          <w:ilvl w:val="0"/>
          <w:numId w:val="42"/>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Исчерпывающий перечень оснований для отказа в предоставлении услуги (в случае обращения с заявлением об утверждении схемы расположения земельного участка на кадастровом плане территории): </w:t>
      </w:r>
    </w:p>
    <w:p w14:paraId="71B959B5"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 </w:t>
      </w:r>
    </w:p>
    <w:p w14:paraId="6EB3728E"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753EB0E3"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3) разработка схемы расположения земельного участка с нарушением предусмотренных статьей 11.9 ЗК РФ требований к образуемым земельным участкам; </w:t>
      </w:r>
    </w:p>
    <w:p w14:paraId="0114E5B0"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19BC2FBC"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63800BDF"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14:paraId="425467C7"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7)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14:paraId="3B1E25E5"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8) земельный участок не отнесен к определенной категории земель;</w:t>
      </w:r>
    </w:p>
    <w:p w14:paraId="0EA08B8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9)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40164D08"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10)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3295F736"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11)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w:t>
      </w:r>
    </w:p>
    <w:p w14:paraId="3E399B26"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12)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4301D40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13)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3830C8FF"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14)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 </w:t>
      </w:r>
    </w:p>
    <w:p w14:paraId="429BA30C"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15) в отношении земельного участка принято решение о предварительном согласовании его предоставления; </w:t>
      </w:r>
    </w:p>
    <w:p w14:paraId="67CAD6FA"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16)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6BA629EE"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17)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60A38BF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18)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14:paraId="7D3E64EA" w14:textId="77777777" w:rsidR="002E0E0A" w:rsidRPr="002E0E0A" w:rsidRDefault="002E0E0A" w:rsidP="002E0E0A">
      <w:pPr>
        <w:widowControl/>
        <w:tabs>
          <w:tab w:val="left" w:pos="1134"/>
        </w:tabs>
        <w:autoSpaceDE/>
        <w:autoSpaceDN/>
        <w:adjustRightInd/>
        <w:ind w:firstLine="567"/>
        <w:jc w:val="both"/>
        <w:rPr>
          <w:rFonts w:eastAsia="Times New Roman"/>
        </w:rPr>
      </w:pPr>
      <w:r w:rsidRPr="002E0E0A">
        <w:rPr>
          <w:rFonts w:eastAsia="Times New Roman"/>
        </w:rPr>
        <w:t xml:space="preserve">2.10.4. Исчерпывающий перечень оснований для отказа в предоставлении услуги (в случае обращения с заявлением об организации аукциона на право оформления договора аренды или купли-продажи на земельный участок): </w:t>
      </w:r>
    </w:p>
    <w:p w14:paraId="5DB25673"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1) границы земельного участка подлежат уточнению в соответствии с требованиями Федерального закона «О государственной регистрации недвижимости»; </w:t>
      </w:r>
    </w:p>
    <w:p w14:paraId="1DAB53EB"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50BF258D"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14:paraId="5010817E"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4) земельный участок не отнесен к определенной категории земель;</w:t>
      </w:r>
    </w:p>
    <w:p w14:paraId="24448E80"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751B822A"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6)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3B5D71E8"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0AE79372"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71103ECC"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14:paraId="174615C4"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14:paraId="76BDCB34"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
    <w:p w14:paraId="6A298346"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559DF829"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28460DAB"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14) в отношении земельного участка принято решение о предварительном согласовании его предоставления;</w:t>
      </w:r>
    </w:p>
    <w:p w14:paraId="22872B9F"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36A125B7"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16)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5F30A4BC"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r w:rsidRPr="002E0E0A">
        <w:rPr>
          <w:rFonts w:eastAsia="Times New Roman"/>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682CB688" w14:textId="77777777" w:rsidR="002E0E0A" w:rsidRPr="002E0E0A" w:rsidRDefault="002E0E0A" w:rsidP="002E0E0A">
      <w:pPr>
        <w:widowControl/>
        <w:tabs>
          <w:tab w:val="left" w:pos="1134"/>
        </w:tabs>
        <w:autoSpaceDE/>
        <w:autoSpaceDN/>
        <w:adjustRightInd/>
        <w:spacing w:line="276" w:lineRule="auto"/>
        <w:ind w:firstLine="567"/>
        <w:jc w:val="both"/>
        <w:rPr>
          <w:rFonts w:eastAsia="Times New Roman"/>
        </w:rPr>
      </w:pPr>
    </w:p>
    <w:p w14:paraId="16637160" w14:textId="77777777" w:rsidR="002E0E0A" w:rsidRPr="002E0E0A" w:rsidRDefault="002E0E0A" w:rsidP="00600789">
      <w:pPr>
        <w:widowControl/>
        <w:numPr>
          <w:ilvl w:val="1"/>
          <w:numId w:val="44"/>
        </w:numPr>
        <w:autoSpaceDE/>
        <w:autoSpaceDN/>
        <w:adjustRightInd/>
        <w:spacing w:after="200" w:line="276" w:lineRule="auto"/>
        <w:ind w:left="0" w:firstLine="0"/>
        <w:contextualSpacing/>
        <w:jc w:val="center"/>
        <w:outlineLvl w:val="1"/>
        <w:rPr>
          <w:rFonts w:eastAsia="Times New Roman"/>
          <w:b/>
        </w:rPr>
      </w:pPr>
      <w:r w:rsidRPr="002E0E0A">
        <w:rPr>
          <w:rFonts w:eastAsia="Times New Roman"/>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00012DEB"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2.11.1 Государственный кадастровый учет и (или) государственная регистрация прав на недвижимое имущество и сделок с ним.</w:t>
      </w:r>
    </w:p>
    <w:p w14:paraId="484B5322" w14:textId="77777777" w:rsidR="002E0E0A" w:rsidRPr="002E0E0A" w:rsidRDefault="002E0E0A" w:rsidP="002E0E0A">
      <w:pPr>
        <w:widowControl/>
        <w:autoSpaceDE/>
        <w:autoSpaceDN/>
        <w:adjustRightInd/>
        <w:ind w:firstLine="709"/>
        <w:jc w:val="both"/>
        <w:rPr>
          <w:rFonts w:eastAsia="Times New Roman"/>
        </w:rPr>
      </w:pPr>
    </w:p>
    <w:p w14:paraId="0CC11320"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2.12. Порядок, размер и основания взимания государственной пошлины или иной платы, взимаемой за предоставление муниципальной услуги</w:t>
      </w:r>
    </w:p>
    <w:p w14:paraId="660776CF" w14:textId="77777777" w:rsidR="002E0E0A" w:rsidRPr="002E0E0A" w:rsidRDefault="002E0E0A" w:rsidP="002E0E0A">
      <w:pPr>
        <w:widowControl/>
        <w:autoSpaceDE/>
        <w:autoSpaceDN/>
        <w:adjustRightInd/>
        <w:ind w:firstLine="709"/>
        <w:jc w:val="both"/>
        <w:rPr>
          <w:rFonts w:eastAsia="Times New Roman"/>
        </w:rPr>
      </w:pPr>
    </w:p>
    <w:p w14:paraId="4765C847"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2.12.1 Муниципальная услуга предоставляется бесплатно.</w:t>
      </w:r>
    </w:p>
    <w:p w14:paraId="26C126E8" w14:textId="77777777" w:rsidR="002E0E0A" w:rsidRPr="002E0E0A" w:rsidRDefault="002E0E0A" w:rsidP="002E0E0A">
      <w:pPr>
        <w:widowControl/>
        <w:autoSpaceDE/>
        <w:autoSpaceDN/>
        <w:adjustRightInd/>
        <w:jc w:val="both"/>
        <w:rPr>
          <w:rFonts w:eastAsia="Times New Roman"/>
        </w:rPr>
      </w:pPr>
    </w:p>
    <w:p w14:paraId="5AFE6753"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2.13. 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6CCEBB35" w14:textId="77777777" w:rsidR="002E0E0A" w:rsidRPr="002E0E0A" w:rsidRDefault="002E0E0A" w:rsidP="002E0E0A">
      <w:pPr>
        <w:widowControl/>
        <w:autoSpaceDE/>
        <w:autoSpaceDN/>
        <w:adjustRightInd/>
        <w:ind w:firstLine="709"/>
        <w:jc w:val="both"/>
        <w:rPr>
          <w:rFonts w:eastAsia="Times New Roman"/>
        </w:rPr>
      </w:pPr>
    </w:p>
    <w:p w14:paraId="51F0DB36"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2.13.1 Время ожидания в очереди для подачи заявлений не может превышать 15 минут.</w:t>
      </w:r>
    </w:p>
    <w:p w14:paraId="2016834E"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1AB81544" w14:textId="77777777" w:rsidR="002E0E0A" w:rsidRPr="002E0E0A" w:rsidRDefault="002E0E0A" w:rsidP="002E0E0A">
      <w:pPr>
        <w:widowControl/>
        <w:autoSpaceDE/>
        <w:autoSpaceDN/>
        <w:adjustRightInd/>
        <w:ind w:firstLine="709"/>
        <w:jc w:val="both"/>
        <w:rPr>
          <w:rFonts w:eastAsia="Times New Roman"/>
        </w:rPr>
      </w:pPr>
    </w:p>
    <w:p w14:paraId="23148196"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2.14. Срок и порядок регистрации запроса заявителя о предоставлении муниципальной услуги, в том числе в электронной форме</w:t>
      </w:r>
    </w:p>
    <w:p w14:paraId="64BC0D97" w14:textId="77777777" w:rsidR="002E0E0A" w:rsidRPr="002E0E0A" w:rsidRDefault="002E0E0A" w:rsidP="002E0E0A">
      <w:pPr>
        <w:widowControl/>
        <w:autoSpaceDE/>
        <w:autoSpaceDN/>
        <w:adjustRightInd/>
        <w:ind w:firstLine="709"/>
        <w:jc w:val="both"/>
        <w:rPr>
          <w:rFonts w:eastAsia="Times New Roman"/>
        </w:rPr>
      </w:pPr>
    </w:p>
    <w:p w14:paraId="1D62393E"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5C3ABBC4"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Срок регистрации заявления о предоставлении муниципальной услуги, не должен превышать один рабочий день со дня его получения </w:t>
      </w:r>
      <w:r w:rsidRPr="002E0E0A">
        <w:rPr>
          <w:rFonts w:eastAsia="Times New Roman"/>
          <w:i/>
        </w:rPr>
        <w:t>Отделом.</w:t>
      </w:r>
    </w:p>
    <w:p w14:paraId="5442298A"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09407D16"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0A0B6254" w14:textId="77777777" w:rsidR="002E0E0A" w:rsidRPr="002E0E0A" w:rsidRDefault="002E0E0A" w:rsidP="00600789">
      <w:pPr>
        <w:widowControl/>
        <w:numPr>
          <w:ilvl w:val="0"/>
          <w:numId w:val="43"/>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w:t>
      </w:r>
      <w:r w:rsidRPr="002E0E0A">
        <w:rPr>
          <w:rFonts w:eastAsia="Times New Roman"/>
          <w:i/>
        </w:rPr>
        <w:t xml:space="preserve">Отделом </w:t>
      </w:r>
      <w:r w:rsidRPr="002E0E0A">
        <w:rPr>
          <w:rFonts w:eastAsia="Times New Roman"/>
        </w:rPr>
        <w:t>с копиями необходимых документов.</w:t>
      </w:r>
    </w:p>
    <w:p w14:paraId="71C7DFDE"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1BE44010" w14:textId="77777777" w:rsidR="002E0E0A" w:rsidRPr="002E0E0A" w:rsidRDefault="002E0E0A" w:rsidP="002E0E0A">
      <w:pPr>
        <w:widowControl/>
        <w:autoSpaceDE/>
        <w:autoSpaceDN/>
        <w:adjustRightInd/>
        <w:ind w:firstLine="709"/>
        <w:jc w:val="both"/>
        <w:rPr>
          <w:rFonts w:eastAsia="Times New Roman"/>
        </w:rPr>
      </w:pPr>
    </w:p>
    <w:p w14:paraId="1E7A5565" w14:textId="77777777" w:rsidR="002E0E0A" w:rsidRPr="002E0E0A" w:rsidRDefault="002E0E0A" w:rsidP="00600789">
      <w:pPr>
        <w:widowControl/>
        <w:numPr>
          <w:ilvl w:val="0"/>
          <w:numId w:val="45"/>
        </w:numPr>
        <w:autoSpaceDE/>
        <w:autoSpaceDN/>
        <w:adjustRightInd/>
        <w:ind w:left="0" w:firstLine="709"/>
        <w:jc w:val="both"/>
        <w:rPr>
          <w:rFonts w:eastAsia="Times New Roman"/>
          <w:lang w:eastAsia="en-US"/>
        </w:rPr>
      </w:pPr>
      <w:r w:rsidRPr="002E0E0A">
        <w:rPr>
          <w:rFonts w:eastAsia="Times New Roman"/>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562AC447"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41B8C7A9"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68D07F80" w14:textId="77777777" w:rsidR="002E0E0A" w:rsidRPr="002E0E0A" w:rsidRDefault="002E0E0A" w:rsidP="00600789">
      <w:pPr>
        <w:widowControl/>
        <w:numPr>
          <w:ilvl w:val="0"/>
          <w:numId w:val="45"/>
        </w:numPr>
        <w:autoSpaceDE/>
        <w:autoSpaceDN/>
        <w:adjustRightInd/>
        <w:ind w:left="0" w:firstLine="709"/>
        <w:jc w:val="both"/>
        <w:rPr>
          <w:rFonts w:eastAsia="Times New Roman"/>
          <w:lang w:eastAsia="en-US"/>
        </w:rPr>
      </w:pPr>
      <w:r w:rsidRPr="002E0E0A">
        <w:rPr>
          <w:rFonts w:eastAsia="Times New Roman"/>
          <w:lang w:eastAsia="en-US"/>
        </w:rPr>
        <w:t>Здания и расположенные в нем помещения, в которых предоставляется муниципальная услуга, должны:</w:t>
      </w:r>
    </w:p>
    <w:p w14:paraId="21B83AED"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33B95F61"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Справочная информация;</w:t>
      </w:r>
    </w:p>
    <w:p w14:paraId="698CD870"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5B583679"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Круг заявителей;</w:t>
      </w:r>
    </w:p>
    <w:p w14:paraId="622EAE79"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Порядок, размер и основания взимания государственной пошлины или иной платы за предоставление муниципальной услуги;</w:t>
      </w:r>
    </w:p>
    <w:p w14:paraId="33E85517"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Срок предоставления муниципальной услуги;</w:t>
      </w:r>
    </w:p>
    <w:p w14:paraId="731513DE"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0AA8148D"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Исчерпывающий перечень оснований для приостановления или отказа в предоставлении муниципальной услуги;</w:t>
      </w:r>
    </w:p>
    <w:p w14:paraId="6D292416"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5E5A490A" w14:textId="77777777" w:rsidR="002E0E0A" w:rsidRPr="002E0E0A" w:rsidRDefault="002E0E0A" w:rsidP="00600789">
      <w:pPr>
        <w:widowControl/>
        <w:numPr>
          <w:ilvl w:val="0"/>
          <w:numId w:val="46"/>
        </w:numPr>
        <w:autoSpaceDE/>
        <w:autoSpaceDN/>
        <w:adjustRightInd/>
        <w:ind w:left="0" w:firstLine="709"/>
        <w:jc w:val="both"/>
        <w:rPr>
          <w:rFonts w:eastAsia="Times New Roman"/>
          <w:lang w:eastAsia="en-US"/>
        </w:rPr>
      </w:pPr>
      <w:r w:rsidRPr="002E0E0A">
        <w:rPr>
          <w:rFonts w:eastAsia="Times New Roman"/>
          <w:lang w:eastAsia="en-US"/>
        </w:rPr>
        <w:t>Формы заявлений (уведомлений, сообщений) используемых при предоставления муниципальной услуги.</w:t>
      </w:r>
    </w:p>
    <w:p w14:paraId="48B0F7F2"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4824EDA8"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 удовлетворять санитарным правилам, а также обеспечивать возможность предоставления муниципальной услуги инвалидам.</w:t>
      </w:r>
    </w:p>
    <w:p w14:paraId="4BBE31B4" w14:textId="77777777" w:rsidR="002E0E0A" w:rsidRPr="002E0E0A" w:rsidRDefault="002E0E0A" w:rsidP="002E0E0A">
      <w:pPr>
        <w:widowControl/>
        <w:ind w:firstLine="709"/>
        <w:jc w:val="both"/>
        <w:rPr>
          <w:rFonts w:eastAsia="Times New Roman"/>
          <w:lang w:eastAsia="en-US"/>
        </w:rPr>
      </w:pPr>
      <w:r w:rsidRPr="002E0E0A">
        <w:rPr>
          <w:rFonts w:eastAsia="Times New Roman"/>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5A85A0E7" w14:textId="77777777" w:rsidR="002E0E0A" w:rsidRPr="002E0E0A" w:rsidRDefault="002E0E0A" w:rsidP="002E0E0A">
      <w:pPr>
        <w:widowControl/>
        <w:spacing w:line="276" w:lineRule="auto"/>
        <w:ind w:firstLine="540"/>
        <w:jc w:val="center"/>
        <w:rPr>
          <w:rFonts w:eastAsia="Times New Roman"/>
          <w:lang w:eastAsia="en-US"/>
        </w:rPr>
      </w:pPr>
    </w:p>
    <w:p w14:paraId="537AA7F1"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2389A337" w14:textId="77777777" w:rsidR="002E0E0A" w:rsidRPr="002E0E0A" w:rsidRDefault="002E0E0A" w:rsidP="002E0E0A">
      <w:pPr>
        <w:widowControl/>
        <w:autoSpaceDE/>
        <w:autoSpaceDN/>
        <w:adjustRightInd/>
        <w:ind w:firstLine="709"/>
        <w:jc w:val="both"/>
        <w:rPr>
          <w:rFonts w:eastAsia="Times New Roman"/>
        </w:rPr>
      </w:pPr>
    </w:p>
    <w:p w14:paraId="72474693" w14:textId="77777777" w:rsidR="002E0E0A" w:rsidRPr="002E0E0A" w:rsidRDefault="002E0E0A" w:rsidP="00600789">
      <w:pPr>
        <w:widowControl/>
        <w:numPr>
          <w:ilvl w:val="0"/>
          <w:numId w:val="48"/>
        </w:numPr>
        <w:autoSpaceDE/>
        <w:autoSpaceDN/>
        <w:adjustRightInd/>
        <w:spacing w:line="276" w:lineRule="auto"/>
        <w:ind w:left="0" w:firstLine="709"/>
        <w:contextualSpacing/>
        <w:jc w:val="both"/>
        <w:rPr>
          <w:rFonts w:eastAsia="Times New Roman"/>
        </w:rPr>
      </w:pPr>
      <w:r w:rsidRPr="002E0E0A">
        <w:rPr>
          <w:rFonts w:eastAsia="Times New Roman"/>
        </w:rPr>
        <w:t xml:space="preserve"> Показателями доступности предоставления муниципальной услуги являются:</w:t>
      </w:r>
    </w:p>
    <w:p w14:paraId="336B6E30"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3B6EF9C9"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2B715F66"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37659B8E"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500D65B6"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2D03C9C4"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05602518"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547BC8BC"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2BD0A4EC"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Качество предоставления муниципальной услуги характеризуется:</w:t>
      </w:r>
    </w:p>
    <w:p w14:paraId="7E53B64A"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удовлетворенностью заявителей качеством и доступностью муниципальной услуги;</w:t>
      </w:r>
    </w:p>
    <w:p w14:paraId="6C853CCD"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очередей при приеме и выдаче документов заявителям;</w:t>
      </w:r>
    </w:p>
    <w:p w14:paraId="4E7A717E"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нарушений сроков предоставления муниципальной услуги;</w:t>
      </w:r>
    </w:p>
    <w:p w14:paraId="4A60D3B4" w14:textId="77777777" w:rsidR="002E0E0A" w:rsidRPr="002E0E0A" w:rsidRDefault="002E0E0A" w:rsidP="00600789">
      <w:pPr>
        <w:widowControl/>
        <w:numPr>
          <w:ilvl w:val="0"/>
          <w:numId w:val="47"/>
        </w:numPr>
        <w:autoSpaceDE/>
        <w:autoSpaceDN/>
        <w:adjustRightInd/>
        <w:spacing w:after="200" w:line="276" w:lineRule="auto"/>
        <w:ind w:left="0" w:firstLine="709"/>
        <w:contextualSpacing/>
        <w:jc w:val="both"/>
        <w:rPr>
          <w:rFonts w:eastAsia="Times New Roman"/>
        </w:rPr>
      </w:pPr>
      <w:r w:rsidRPr="002E0E0A">
        <w:rPr>
          <w:rFonts w:eastAsia="Times New Roman"/>
        </w:rPr>
        <w:t>отсутствием жалоб на некорректное, невнимательное отношение специалистов к заявителям (их представителям).</w:t>
      </w:r>
    </w:p>
    <w:p w14:paraId="7FA66D90"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2EC630F6" w14:textId="77777777" w:rsidR="002E0E0A" w:rsidRPr="002E0E0A" w:rsidRDefault="002E0E0A" w:rsidP="00600789">
      <w:pPr>
        <w:widowControl/>
        <w:numPr>
          <w:ilvl w:val="0"/>
          <w:numId w:val="48"/>
        </w:numPr>
        <w:autoSpaceDE/>
        <w:autoSpaceDN/>
        <w:adjustRightInd/>
        <w:spacing w:after="200" w:line="276" w:lineRule="auto"/>
        <w:ind w:left="0" w:firstLine="709"/>
        <w:contextualSpacing/>
        <w:jc w:val="both"/>
        <w:rPr>
          <w:rFonts w:eastAsia="Times New Roman"/>
        </w:rPr>
      </w:pPr>
      <w:r w:rsidRPr="002E0E0A">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04512CC1"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14:paraId="392EA45B" w14:textId="77777777" w:rsidR="002E0E0A" w:rsidRPr="002E0E0A" w:rsidRDefault="002E0E0A" w:rsidP="002E0E0A">
      <w:pPr>
        <w:widowControl/>
        <w:autoSpaceDE/>
        <w:autoSpaceDN/>
        <w:adjustRightInd/>
        <w:rPr>
          <w:rFonts w:eastAsia="Times New Roman"/>
          <w:sz w:val="20"/>
          <w:szCs w:val="20"/>
        </w:rPr>
      </w:pPr>
    </w:p>
    <w:p w14:paraId="4D641265"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предусмотрено на базе ГАУ «МФЦ РС(Я)».</w:t>
      </w:r>
    </w:p>
    <w:p w14:paraId="132296A5"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30F9E546"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DDD8425"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362377DA"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09B9BC24" w14:textId="77777777" w:rsidR="002E0E0A" w:rsidRPr="002E0E0A" w:rsidRDefault="002E0E0A" w:rsidP="002E0E0A">
      <w:pPr>
        <w:widowControl/>
        <w:autoSpaceDE/>
        <w:autoSpaceDN/>
        <w:adjustRightInd/>
        <w:ind w:firstLine="567"/>
        <w:jc w:val="center"/>
        <w:rPr>
          <w:rFonts w:eastAsia="Times New Roman"/>
          <w:b/>
        </w:rPr>
      </w:pPr>
    </w:p>
    <w:p w14:paraId="357371AB"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2.18. Иные требования, в том числе учитывающие особенности предоставления муниципальной услуги в электронной форме</w:t>
      </w:r>
    </w:p>
    <w:p w14:paraId="28DC76A1" w14:textId="77777777" w:rsidR="002E0E0A" w:rsidRPr="002E0E0A" w:rsidRDefault="002E0E0A" w:rsidP="002E0E0A">
      <w:pPr>
        <w:widowControl/>
        <w:autoSpaceDE/>
        <w:autoSpaceDN/>
        <w:adjustRightInd/>
        <w:ind w:firstLine="709"/>
        <w:jc w:val="center"/>
        <w:rPr>
          <w:rFonts w:eastAsia="Times New Roman"/>
        </w:rPr>
      </w:pPr>
    </w:p>
    <w:p w14:paraId="2CBFB93C"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При предоставлении муниципальной услуги в электронной форме осуществляются:</w:t>
      </w:r>
    </w:p>
    <w:p w14:paraId="5231F5DB" w14:textId="77777777" w:rsidR="002E0E0A" w:rsidRPr="002E0E0A" w:rsidRDefault="002E0E0A" w:rsidP="00600789">
      <w:pPr>
        <w:widowControl/>
        <w:numPr>
          <w:ilvl w:val="0"/>
          <w:numId w:val="51"/>
        </w:numPr>
        <w:autoSpaceDE/>
        <w:autoSpaceDN/>
        <w:adjustRightInd/>
        <w:spacing w:after="200" w:line="276" w:lineRule="auto"/>
        <w:ind w:left="0" w:firstLine="709"/>
        <w:contextualSpacing/>
        <w:jc w:val="both"/>
        <w:rPr>
          <w:rFonts w:eastAsia="Times New Roman"/>
        </w:rPr>
      </w:pPr>
      <w:r w:rsidRPr="002E0E0A">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61B1C233" w14:textId="77777777" w:rsidR="002E0E0A" w:rsidRPr="002E0E0A" w:rsidRDefault="002E0E0A" w:rsidP="00600789">
      <w:pPr>
        <w:widowControl/>
        <w:numPr>
          <w:ilvl w:val="0"/>
          <w:numId w:val="51"/>
        </w:numPr>
        <w:autoSpaceDE/>
        <w:autoSpaceDN/>
        <w:adjustRightInd/>
        <w:spacing w:after="200" w:line="276" w:lineRule="auto"/>
        <w:ind w:left="0" w:firstLine="709"/>
        <w:contextualSpacing/>
        <w:jc w:val="both"/>
        <w:rPr>
          <w:rFonts w:eastAsia="Times New Roman"/>
        </w:rPr>
      </w:pPr>
      <w:r w:rsidRPr="002E0E0A">
        <w:rPr>
          <w:rFonts w:eastAsia="Times New Roman"/>
        </w:rPr>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7B741117"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2EC09525" w14:textId="77777777" w:rsidR="002E0E0A" w:rsidRPr="002E0E0A" w:rsidRDefault="002E0E0A" w:rsidP="00600789">
      <w:pPr>
        <w:widowControl/>
        <w:numPr>
          <w:ilvl w:val="0"/>
          <w:numId w:val="50"/>
        </w:numPr>
        <w:autoSpaceDE/>
        <w:autoSpaceDN/>
        <w:adjustRightInd/>
        <w:spacing w:line="276" w:lineRule="auto"/>
        <w:ind w:left="0" w:firstLine="709"/>
        <w:contextualSpacing/>
        <w:jc w:val="both"/>
        <w:rPr>
          <w:rFonts w:eastAsia="Times New Roman"/>
        </w:rPr>
      </w:pPr>
      <w:r w:rsidRPr="002E0E0A">
        <w:rPr>
          <w:rFonts w:eastAsia="Times New Roman"/>
        </w:rPr>
        <w:t>Муниципальная услуга предоставляется через ЕПГУ и (или) РПГУ и предусматривает возможность совершения заявителем следующих действий:</w:t>
      </w:r>
    </w:p>
    <w:p w14:paraId="2D267499"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получение информации о порядке и сроках предоставления муниципальной услуги;</w:t>
      </w:r>
    </w:p>
    <w:p w14:paraId="3753E85A"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29058536"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53D42B27"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0D885C66"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получения сведений о ходе выполнения заявления о предоставлении муниципальной услуги;</w:t>
      </w:r>
    </w:p>
    <w:p w14:paraId="434D77BE"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получения результата предоставления муниципальной услуги;</w:t>
      </w:r>
    </w:p>
    <w:p w14:paraId="0DF780D4"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осуществления оценки качества предоставления услуги;</w:t>
      </w:r>
    </w:p>
    <w:p w14:paraId="6B15FF7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45F61F6B"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0E2025B7"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025388CB" w14:textId="77777777" w:rsidR="002E0E0A" w:rsidRPr="002E0E0A" w:rsidRDefault="002E0E0A" w:rsidP="002E0E0A">
      <w:pPr>
        <w:widowControl/>
        <w:autoSpaceDE/>
        <w:autoSpaceDN/>
        <w:adjustRightInd/>
        <w:rPr>
          <w:rFonts w:eastAsia="Times New Roman"/>
        </w:rPr>
      </w:pPr>
    </w:p>
    <w:p w14:paraId="59B386C5" w14:textId="77777777" w:rsidR="002E0E0A" w:rsidRPr="002E0E0A" w:rsidRDefault="002E0E0A" w:rsidP="00600789">
      <w:pPr>
        <w:widowControl/>
        <w:numPr>
          <w:ilvl w:val="1"/>
          <w:numId w:val="51"/>
        </w:numPr>
        <w:autoSpaceDE/>
        <w:autoSpaceDN/>
        <w:adjustRightInd/>
        <w:spacing w:after="200" w:line="276" w:lineRule="auto"/>
        <w:ind w:left="-142" w:firstLine="851"/>
        <w:contextualSpacing/>
        <w:jc w:val="center"/>
        <w:outlineLvl w:val="1"/>
        <w:rPr>
          <w:rFonts w:eastAsia="Times New Roman"/>
          <w:b/>
        </w:rPr>
      </w:pPr>
      <w:r w:rsidRPr="002E0E0A">
        <w:rPr>
          <w:rFonts w:eastAsia="Times New Roman"/>
          <w:b/>
        </w:rPr>
        <w:t>Отказ заявителя от предоставления муниципальной услуги</w:t>
      </w:r>
    </w:p>
    <w:p w14:paraId="57462828" w14:textId="77777777" w:rsidR="002E0E0A" w:rsidRPr="002E0E0A" w:rsidRDefault="002E0E0A" w:rsidP="002E0E0A">
      <w:pPr>
        <w:widowControl/>
        <w:autoSpaceDE/>
        <w:autoSpaceDN/>
        <w:adjustRightInd/>
        <w:spacing w:after="200" w:line="276" w:lineRule="auto"/>
        <w:ind w:left="2411"/>
        <w:contextualSpacing/>
        <w:rPr>
          <w:rFonts w:eastAsia="Times New Roman"/>
          <w:b/>
        </w:rPr>
      </w:pPr>
      <w:r w:rsidRPr="002E0E0A">
        <w:rPr>
          <w:rFonts w:eastAsia="Times New Roman"/>
        </w:rPr>
        <w:t> </w:t>
      </w:r>
    </w:p>
    <w:p w14:paraId="397F694A"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67F6FECB"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подается заявителем в случае поступления Заявления, в соответствии с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пунктом подпунктом 2.6.13 настоящего Административного регламента, в электронной форме посредством ЕПГУ и (или) РПГУ.</w:t>
      </w:r>
    </w:p>
    <w:p w14:paraId="09999375"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2.6.11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63BA9D95"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093C522C"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К заявлению о прекращении предоставления муниципальной услуги прилагаются следующие документы:</w:t>
      </w:r>
    </w:p>
    <w:p w14:paraId="6A290AD1" w14:textId="77777777" w:rsidR="002E0E0A" w:rsidRPr="002E0E0A" w:rsidRDefault="002E0E0A" w:rsidP="00600789">
      <w:pPr>
        <w:widowControl/>
        <w:numPr>
          <w:ilvl w:val="1"/>
          <w:numId w:val="52"/>
        </w:numPr>
        <w:autoSpaceDE/>
        <w:autoSpaceDN/>
        <w:adjustRightInd/>
        <w:spacing w:after="200" w:line="276" w:lineRule="auto"/>
        <w:ind w:left="0" w:firstLine="709"/>
        <w:contextualSpacing/>
        <w:jc w:val="both"/>
        <w:rPr>
          <w:rFonts w:eastAsia="Times New Roman"/>
        </w:rPr>
      </w:pPr>
      <w:r w:rsidRPr="002E0E0A">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4390F3E7" w14:textId="77777777" w:rsidR="002E0E0A" w:rsidRPr="002E0E0A" w:rsidRDefault="002E0E0A" w:rsidP="00600789">
      <w:pPr>
        <w:widowControl/>
        <w:numPr>
          <w:ilvl w:val="1"/>
          <w:numId w:val="52"/>
        </w:numPr>
        <w:autoSpaceDE/>
        <w:autoSpaceDN/>
        <w:adjustRightInd/>
        <w:spacing w:after="200" w:line="276" w:lineRule="auto"/>
        <w:ind w:left="0" w:firstLine="709"/>
        <w:contextualSpacing/>
        <w:jc w:val="both"/>
        <w:rPr>
          <w:rFonts w:eastAsia="Times New Roman"/>
        </w:rPr>
      </w:pPr>
      <w:r w:rsidRPr="002E0E0A">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2AE9C80D"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65AC5A1C"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 (или) РПГУ.</w:t>
      </w:r>
    </w:p>
    <w:p w14:paraId="2009D7A3"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34A25E89"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54116AD6"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и/или РПГУ.</w:t>
      </w:r>
    </w:p>
    <w:p w14:paraId="3B3C6F01"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187B5C59"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4F9273C9" w14:textId="77777777" w:rsidR="002E0E0A" w:rsidRPr="002E0E0A" w:rsidRDefault="002E0E0A" w:rsidP="002E0E0A">
      <w:pPr>
        <w:widowControl/>
        <w:autoSpaceDE/>
        <w:autoSpaceDN/>
        <w:adjustRightInd/>
        <w:ind w:firstLine="567"/>
        <w:jc w:val="both"/>
        <w:rPr>
          <w:rFonts w:eastAsia="Times New Roman"/>
        </w:rPr>
      </w:pPr>
    </w:p>
    <w:p w14:paraId="4070BB5D" w14:textId="77777777" w:rsidR="002E0E0A" w:rsidRPr="002E0E0A" w:rsidRDefault="002E0E0A" w:rsidP="002E0E0A">
      <w:pPr>
        <w:widowControl/>
        <w:shd w:val="clear" w:color="auto" w:fill="FFFFFF"/>
        <w:autoSpaceDE/>
        <w:autoSpaceDN/>
        <w:adjustRightInd/>
        <w:spacing w:line="276" w:lineRule="auto"/>
        <w:jc w:val="both"/>
        <w:textAlignment w:val="baseline"/>
        <w:rPr>
          <w:rFonts w:eastAsia="Times New Roman"/>
          <w:spacing w:val="2"/>
        </w:rPr>
      </w:pPr>
    </w:p>
    <w:p w14:paraId="3FD0B45B" w14:textId="77777777" w:rsidR="002E0E0A" w:rsidRPr="002E0E0A" w:rsidRDefault="002E0E0A" w:rsidP="002E0E0A">
      <w:pPr>
        <w:keepNext/>
        <w:widowControl/>
        <w:autoSpaceDE/>
        <w:autoSpaceDN/>
        <w:adjustRightInd/>
        <w:jc w:val="center"/>
        <w:outlineLvl w:val="0"/>
        <w:rPr>
          <w:rFonts w:eastAsia="Times New Roman"/>
          <w:b/>
          <w:color w:val="000000"/>
        </w:rPr>
      </w:pPr>
      <w:r w:rsidRPr="002E0E0A">
        <w:rPr>
          <w:rFonts w:eastAsia="Times New Roman"/>
          <w:b/>
          <w:color w:val="000000"/>
        </w:rPr>
        <w:t>III. СОСТАВ, ПОСЛЕДОВАТЕЛЬНОСТЬ И СРОКИ</w:t>
      </w:r>
    </w:p>
    <w:p w14:paraId="44A3CB2B" w14:textId="77777777" w:rsidR="002E0E0A" w:rsidRPr="002E0E0A" w:rsidRDefault="002E0E0A" w:rsidP="002E0E0A">
      <w:pPr>
        <w:keepNext/>
        <w:widowControl/>
        <w:autoSpaceDE/>
        <w:autoSpaceDN/>
        <w:adjustRightInd/>
        <w:jc w:val="center"/>
        <w:outlineLvl w:val="0"/>
        <w:rPr>
          <w:rFonts w:eastAsia="Times New Roman"/>
          <w:b/>
          <w:color w:val="000000"/>
        </w:rPr>
      </w:pPr>
      <w:r w:rsidRPr="002E0E0A">
        <w:rPr>
          <w:rFonts w:eastAsia="Times New Roman"/>
          <w:b/>
          <w:color w:val="000000"/>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5AB60EBB" w14:textId="77777777" w:rsidR="002E0E0A" w:rsidRPr="002E0E0A" w:rsidRDefault="002E0E0A" w:rsidP="002E0E0A">
      <w:pPr>
        <w:widowControl/>
        <w:autoSpaceDE/>
        <w:autoSpaceDN/>
        <w:adjustRightInd/>
        <w:spacing w:line="276" w:lineRule="auto"/>
        <w:ind w:firstLine="709"/>
        <w:rPr>
          <w:rFonts w:eastAsia="Times New Roman"/>
        </w:rPr>
      </w:pPr>
    </w:p>
    <w:p w14:paraId="155FFB2C"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3.1. Исчерпывающий перечень административных процедур</w:t>
      </w:r>
    </w:p>
    <w:p w14:paraId="1E33754B"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37277B77" w14:textId="77777777" w:rsidR="002E0E0A" w:rsidRPr="002E0E0A" w:rsidRDefault="002E0E0A" w:rsidP="002E0E0A">
      <w:pPr>
        <w:widowControl/>
        <w:ind w:firstLine="709"/>
        <w:jc w:val="both"/>
        <w:rPr>
          <w:rFonts w:eastAsia="Times New Roman"/>
        </w:rPr>
      </w:pPr>
      <w:r w:rsidRPr="002E0E0A">
        <w:rPr>
          <w:rFonts w:eastAsia="Times New Roman"/>
        </w:rPr>
        <w:t>3.1.1 В рамках предоставления муниципальной услуги осуществляются следующие административные процедуры:</w:t>
      </w:r>
    </w:p>
    <w:p w14:paraId="00B84712"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документов и регистрация заявления;</w:t>
      </w:r>
    </w:p>
    <w:p w14:paraId="388B31EA"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рассмотрение заявления об утверждении схемы расположения земельного участка;</w:t>
      </w:r>
    </w:p>
    <w:p w14:paraId="4F06B693"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в утверждении схемы расположения земельного участка;</w:t>
      </w:r>
    </w:p>
    <w:p w14:paraId="4F96FF2A"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наличия или отсутствия оснований в утверждении схемы расположения земельного участка;</w:t>
      </w:r>
    </w:p>
    <w:p w14:paraId="6EC7DF52"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принятие решения об утверждении схемы расположения земельного участка и его направление заявителю;</w:t>
      </w:r>
    </w:p>
    <w:p w14:paraId="04CF50AB" w14:textId="77777777" w:rsidR="002E0E0A" w:rsidRPr="002E0E0A" w:rsidRDefault="002E0E0A" w:rsidP="00600789">
      <w:pPr>
        <w:widowControl/>
        <w:numPr>
          <w:ilvl w:val="0"/>
          <w:numId w:val="53"/>
        </w:numPr>
        <w:autoSpaceDE/>
        <w:autoSpaceDN/>
        <w:adjustRightInd/>
        <w:spacing w:after="200" w:line="276" w:lineRule="auto"/>
        <w:ind w:left="0" w:firstLine="709"/>
        <w:contextualSpacing/>
        <w:jc w:val="both"/>
        <w:rPr>
          <w:rFonts w:eastAsia="Times New Roman"/>
        </w:rPr>
      </w:pPr>
      <w:r w:rsidRPr="002E0E0A">
        <w:rPr>
          <w:rFonts w:eastAsia="Times New Roman"/>
        </w:rPr>
        <w:t>Обращение с заявлением о государственном кадастровом учете на образованный земельный участок</w:t>
      </w:r>
    </w:p>
    <w:p w14:paraId="2056579C"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w:t>
      </w:r>
    </w:p>
    <w:p w14:paraId="2B6BCAF3"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получение информации о наличии технической возможности присоединения к сетям инженерно-технического обеспечения, если наличие такой информации является обязательным условием для проведения аукциона;</w:t>
      </w:r>
    </w:p>
    <w:p w14:paraId="6155867F"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наличия или отсутствия оснований для отказа в проведении аукциона;</w:t>
      </w:r>
    </w:p>
    <w:p w14:paraId="29159526"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определение начальной цены предмета аукциона по продаже земельного участка либо аукциона на право заключения договора аренды земельного участка;</w:t>
      </w:r>
    </w:p>
    <w:p w14:paraId="3C079292"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принятие решения о проведении аукциона;</w:t>
      </w:r>
    </w:p>
    <w:p w14:paraId="098EB49F"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прием документов на участие в аукционе и обеспечение его проведения;</w:t>
      </w:r>
    </w:p>
    <w:p w14:paraId="42B3F979"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протокола о результатах аукциона, договора купли-продажи земельного участка или договора аренды земельного участка;</w:t>
      </w:r>
    </w:p>
    <w:p w14:paraId="0D767C43"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в Управление Росреестра по Республике Саха (Якутия) заявления о государственной регистрации прав на основании договора купли-продажи, либо аренды земельного участка.</w:t>
      </w:r>
    </w:p>
    <w:p w14:paraId="1589DFFF"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65630251" w14:textId="77777777" w:rsidR="002E0E0A" w:rsidRPr="002E0E0A" w:rsidRDefault="002E0E0A" w:rsidP="002E0E0A">
      <w:pPr>
        <w:widowControl/>
        <w:tabs>
          <w:tab w:val="left" w:pos="1134"/>
        </w:tabs>
        <w:autoSpaceDE/>
        <w:autoSpaceDN/>
        <w:adjustRightInd/>
        <w:spacing w:line="276" w:lineRule="auto"/>
        <w:ind w:firstLine="709"/>
        <w:contextualSpacing/>
        <w:jc w:val="both"/>
        <w:rPr>
          <w:rFonts w:eastAsia="Times New Roman"/>
        </w:rPr>
      </w:pPr>
      <w:r w:rsidRPr="002E0E0A">
        <w:rPr>
          <w:rFonts w:eastAsia="Times New Roman"/>
        </w:rPr>
        <w:t>В случае, если земельный участок не сформирован и заявитель подает заявление об утверждении схемы расположения земельного участка, административная процедура, предусмотренная подпунктом 7 настоящего пункта, не осуществляются.</w:t>
      </w:r>
    </w:p>
    <w:p w14:paraId="225CBE9C" w14:textId="77777777" w:rsidR="002E0E0A" w:rsidRPr="002E0E0A" w:rsidRDefault="002E0E0A" w:rsidP="002E0E0A">
      <w:pPr>
        <w:widowControl/>
        <w:tabs>
          <w:tab w:val="left" w:pos="1134"/>
        </w:tabs>
        <w:autoSpaceDE/>
        <w:autoSpaceDN/>
        <w:adjustRightInd/>
        <w:spacing w:line="276" w:lineRule="auto"/>
        <w:ind w:firstLine="709"/>
        <w:contextualSpacing/>
        <w:jc w:val="both"/>
        <w:rPr>
          <w:rFonts w:eastAsia="Times New Roman"/>
        </w:rPr>
      </w:pPr>
      <w:r w:rsidRPr="002E0E0A">
        <w:rPr>
          <w:rFonts w:eastAsia="Times New Roman"/>
        </w:rPr>
        <w:t>В случае, если земельный участок сформирован и заявитель подает заявление о проведении аукциона, административные процедуры, предусмотренные подпунктами 2 - 6 настоящего пункта, не осуществляются.</w:t>
      </w:r>
    </w:p>
    <w:p w14:paraId="5B0930B3" w14:textId="77777777" w:rsidR="002E0E0A" w:rsidRPr="002E0E0A" w:rsidRDefault="002E0E0A" w:rsidP="002E0E0A">
      <w:pPr>
        <w:widowControl/>
        <w:tabs>
          <w:tab w:val="left" w:pos="1134"/>
        </w:tabs>
        <w:autoSpaceDE/>
        <w:autoSpaceDN/>
        <w:adjustRightInd/>
        <w:jc w:val="both"/>
        <w:rPr>
          <w:rFonts w:eastAsia="Times New Roman"/>
        </w:rPr>
      </w:pPr>
      <w:r w:rsidRPr="002E0E0A">
        <w:rPr>
          <w:rFonts w:eastAsia="Times New Roman"/>
        </w:rPr>
        <w:tab/>
        <w:t xml:space="preserve">Блок-схема предоставления муниципальной услуги приведена в приложении № </w:t>
      </w:r>
      <w:sdt>
        <w:sdtPr>
          <w:rPr>
            <w:rFonts w:eastAsia="Times New Roman"/>
          </w:rPr>
          <w:id w:val="656968576"/>
          <w:placeholder>
            <w:docPart w:val="39F31C52DE744495BD284A4602CF4345"/>
          </w:placeholder>
        </w:sdtPr>
        <w:sdtEndPr/>
        <w:sdtContent>
          <w:r w:rsidRPr="002E0E0A">
            <w:rPr>
              <w:rFonts w:eastAsia="Times New Roman"/>
              <w:i/>
            </w:rPr>
            <w:t xml:space="preserve">6 </w:t>
          </w:r>
        </w:sdtContent>
      </w:sdt>
      <w:r w:rsidRPr="002E0E0A">
        <w:rPr>
          <w:rFonts w:eastAsia="Times New Roman"/>
        </w:rPr>
        <w:t>к настоящему Административному регламенту.</w:t>
      </w:r>
    </w:p>
    <w:p w14:paraId="0A9E2E8E" w14:textId="77777777" w:rsidR="002E0E0A" w:rsidRPr="002E0E0A" w:rsidRDefault="002E0E0A" w:rsidP="002E0E0A">
      <w:pPr>
        <w:widowControl/>
        <w:ind w:firstLine="709"/>
        <w:jc w:val="both"/>
        <w:rPr>
          <w:rFonts w:eastAsia="Times New Roman"/>
        </w:rPr>
      </w:pPr>
    </w:p>
    <w:p w14:paraId="716CA3CC" w14:textId="77777777" w:rsidR="002E0E0A" w:rsidRPr="002E0E0A" w:rsidRDefault="002E0E0A" w:rsidP="002E0E0A">
      <w:pPr>
        <w:keepNext/>
        <w:widowControl/>
        <w:autoSpaceDE/>
        <w:autoSpaceDN/>
        <w:adjustRightInd/>
        <w:spacing w:line="360" w:lineRule="auto"/>
        <w:jc w:val="right"/>
        <w:outlineLvl w:val="1"/>
        <w:rPr>
          <w:rFonts w:eastAsia="Times New Roman"/>
          <w:b/>
          <w:color w:val="000000"/>
        </w:rPr>
      </w:pPr>
      <w:r w:rsidRPr="002E0E0A">
        <w:rPr>
          <w:rFonts w:eastAsia="Times New Roman"/>
          <w:b/>
          <w:color w:val="000000"/>
        </w:rPr>
        <w:t xml:space="preserve">3.2. Порядок осуществления административных процедур (действий) в электронной форме </w:t>
      </w:r>
    </w:p>
    <w:p w14:paraId="6FD4BB5F" w14:textId="77777777" w:rsidR="002E0E0A" w:rsidRPr="002E0E0A" w:rsidRDefault="002E0E0A" w:rsidP="002E0E0A">
      <w:pPr>
        <w:ind w:firstLine="567"/>
        <w:jc w:val="center"/>
        <w:rPr>
          <w:rFonts w:eastAsia="Times New Roman"/>
          <w:b/>
          <w:color w:val="000000"/>
        </w:rPr>
      </w:pPr>
    </w:p>
    <w:p w14:paraId="4F252BDD"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60109CF8" w14:textId="77777777" w:rsidR="002E0E0A" w:rsidRPr="002E0E0A" w:rsidRDefault="002E0E0A" w:rsidP="002E0E0A">
      <w:pPr>
        <w:ind w:firstLine="567"/>
        <w:jc w:val="both"/>
        <w:rPr>
          <w:rFonts w:eastAsia="Times New Roman"/>
          <w:color w:val="000000"/>
        </w:rPr>
      </w:pPr>
      <w:r w:rsidRPr="002E0E0A">
        <w:rPr>
          <w:rFonts w:eastAsia="Times New Roman"/>
          <w:color w:val="000000"/>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7862AE35" w14:textId="77777777" w:rsidR="002E0E0A" w:rsidRPr="002E0E0A" w:rsidRDefault="002E0E0A" w:rsidP="002E0E0A">
      <w:pPr>
        <w:ind w:firstLine="567"/>
        <w:jc w:val="both"/>
        <w:rPr>
          <w:rFonts w:eastAsia="Times New Roman"/>
          <w:color w:val="000000"/>
        </w:rPr>
      </w:pPr>
      <w:r w:rsidRPr="002E0E0A">
        <w:rPr>
          <w:rFonts w:eastAsia="Times New Roman"/>
          <w:color w:val="000000"/>
        </w:rPr>
        <w:t>При обращении в электронной форме заявитель обязан указать способ получения результата услуги:</w:t>
      </w:r>
    </w:p>
    <w:p w14:paraId="7CC21878" w14:textId="77777777" w:rsidR="002E0E0A" w:rsidRPr="002E0E0A" w:rsidRDefault="002E0E0A" w:rsidP="002E0E0A">
      <w:pPr>
        <w:ind w:firstLine="567"/>
        <w:jc w:val="both"/>
        <w:rPr>
          <w:rFonts w:eastAsia="Times New Roman"/>
          <w:color w:val="000000"/>
        </w:rPr>
      </w:pPr>
      <w:r w:rsidRPr="002E0E0A">
        <w:rPr>
          <w:rFonts w:eastAsia="Times New Roman"/>
          <w:color w:val="000000"/>
        </w:rPr>
        <w:t>- личное получение;</w:t>
      </w:r>
    </w:p>
    <w:p w14:paraId="3D319F1E" w14:textId="77777777" w:rsidR="002E0E0A" w:rsidRPr="002E0E0A" w:rsidRDefault="002E0E0A" w:rsidP="002E0E0A">
      <w:pPr>
        <w:ind w:firstLine="567"/>
        <w:jc w:val="both"/>
        <w:rPr>
          <w:rFonts w:eastAsia="Times New Roman"/>
          <w:color w:val="000000"/>
        </w:rPr>
      </w:pPr>
      <w:r w:rsidRPr="002E0E0A">
        <w:rPr>
          <w:rFonts w:eastAsia="Times New Roman"/>
          <w:color w:val="000000"/>
        </w:rPr>
        <w:t>- почтовое отправление;</w:t>
      </w:r>
    </w:p>
    <w:p w14:paraId="33B20E8D" w14:textId="77777777" w:rsidR="002E0E0A" w:rsidRPr="002E0E0A" w:rsidRDefault="002E0E0A" w:rsidP="002E0E0A">
      <w:pPr>
        <w:ind w:firstLine="567"/>
        <w:jc w:val="both"/>
        <w:rPr>
          <w:rFonts w:eastAsia="Times New Roman"/>
          <w:color w:val="000000"/>
        </w:rPr>
      </w:pPr>
      <w:r w:rsidRPr="002E0E0A">
        <w:rPr>
          <w:rFonts w:eastAsia="Times New Roman"/>
          <w:color w:val="000000"/>
        </w:rPr>
        <w:t>- отправление на «Личный кабинет» ЕПГУ и (или) РПГУ.</w:t>
      </w:r>
    </w:p>
    <w:p w14:paraId="50E50A18" w14:textId="77777777" w:rsidR="002E0E0A" w:rsidRPr="002E0E0A" w:rsidRDefault="002E0E0A" w:rsidP="002E0E0A">
      <w:pPr>
        <w:ind w:firstLine="567"/>
        <w:jc w:val="both"/>
        <w:rPr>
          <w:rFonts w:eastAsia="Times New Roman"/>
          <w:color w:val="000000"/>
        </w:rPr>
      </w:pPr>
      <w:r w:rsidRPr="002E0E0A">
        <w:rPr>
          <w:rFonts w:eastAsia="Times New Roman"/>
          <w:color w:val="000000"/>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7DC11082"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72A34A9A"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7D71EE0D"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а) прием и регистрация заявления и необходимых документов;</w:t>
      </w:r>
    </w:p>
    <w:p w14:paraId="16C66F86"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б) сверка данных, содержащихся в направленных посредством ЕПГУ и (или) РПГУ, документах, с данными, указанными в заявлении;</w:t>
      </w:r>
    </w:p>
    <w:p w14:paraId="55B11276"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в) направление заявителю электронного уведомления о получении заявления;</w:t>
      </w:r>
    </w:p>
    <w:p w14:paraId="051E2E35"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71DF6BF6"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233DABDD"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0FF6FB8E"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 xml:space="preserve"> При формировании заявления обеспечивается:</w:t>
      </w:r>
    </w:p>
    <w:p w14:paraId="111D27E4" w14:textId="77777777" w:rsidR="002E0E0A" w:rsidRPr="002E0E0A" w:rsidRDefault="002E0E0A" w:rsidP="002E0E0A">
      <w:pPr>
        <w:ind w:firstLine="567"/>
        <w:jc w:val="both"/>
        <w:rPr>
          <w:rFonts w:eastAsia="Times New Roman"/>
          <w:color w:val="000000"/>
        </w:rPr>
      </w:pPr>
      <w:r w:rsidRPr="002E0E0A">
        <w:rPr>
          <w:rFonts w:eastAsia="Times New Roman"/>
          <w:color w:val="000000"/>
        </w:rPr>
        <w:t>а) возможность копирования и сохранения запроса и иных документов, необходимых для предоставления услуги;</w:t>
      </w:r>
    </w:p>
    <w:p w14:paraId="26901D3D" w14:textId="77777777" w:rsidR="002E0E0A" w:rsidRPr="002E0E0A" w:rsidRDefault="002E0E0A" w:rsidP="002E0E0A">
      <w:pPr>
        <w:ind w:firstLine="567"/>
        <w:jc w:val="both"/>
        <w:rPr>
          <w:rFonts w:eastAsia="Times New Roman"/>
          <w:color w:val="000000"/>
        </w:rPr>
      </w:pPr>
      <w:r w:rsidRPr="002E0E0A">
        <w:rPr>
          <w:rFonts w:eastAsia="Times New Roman"/>
          <w:color w:val="000000"/>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01BE649C" w14:textId="77777777" w:rsidR="002E0E0A" w:rsidRPr="002E0E0A" w:rsidRDefault="002E0E0A" w:rsidP="002E0E0A">
      <w:pPr>
        <w:ind w:firstLine="567"/>
        <w:jc w:val="both"/>
        <w:rPr>
          <w:rFonts w:eastAsia="Times New Roman"/>
          <w:color w:val="000000"/>
        </w:rPr>
      </w:pPr>
      <w:r w:rsidRPr="002E0E0A">
        <w:rPr>
          <w:rFonts w:eastAsia="Times New Roman"/>
          <w:color w:val="000000"/>
        </w:rPr>
        <w:t>в) возможность печати на бумажном носителе копии электронной формы заявления;</w:t>
      </w:r>
    </w:p>
    <w:p w14:paraId="00267809" w14:textId="77777777" w:rsidR="002E0E0A" w:rsidRPr="002E0E0A" w:rsidRDefault="002E0E0A" w:rsidP="002E0E0A">
      <w:pPr>
        <w:ind w:firstLine="567"/>
        <w:jc w:val="both"/>
        <w:rPr>
          <w:rFonts w:eastAsia="Times New Roman"/>
          <w:color w:val="000000"/>
        </w:rPr>
      </w:pPr>
      <w:r w:rsidRPr="002E0E0A">
        <w:rPr>
          <w:rFonts w:eastAsia="Times New Roman"/>
          <w:color w:val="000000"/>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5ED7B00F" w14:textId="77777777" w:rsidR="002E0E0A" w:rsidRPr="002E0E0A" w:rsidRDefault="002E0E0A" w:rsidP="002E0E0A">
      <w:pPr>
        <w:ind w:firstLine="567"/>
        <w:jc w:val="both"/>
        <w:rPr>
          <w:rFonts w:eastAsia="Times New Roman"/>
          <w:color w:val="000000"/>
        </w:rPr>
      </w:pPr>
      <w:r w:rsidRPr="002E0E0A">
        <w:rPr>
          <w:rFonts w:eastAsia="Times New Roman"/>
          <w:color w:val="000000"/>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138A2888" w14:textId="77777777" w:rsidR="002E0E0A" w:rsidRPr="002E0E0A" w:rsidRDefault="002E0E0A" w:rsidP="002E0E0A">
      <w:pPr>
        <w:ind w:firstLine="567"/>
        <w:jc w:val="both"/>
        <w:rPr>
          <w:rFonts w:eastAsia="Times New Roman"/>
          <w:color w:val="000000"/>
        </w:rPr>
      </w:pPr>
      <w:r w:rsidRPr="002E0E0A">
        <w:rPr>
          <w:rFonts w:eastAsia="Times New Roman"/>
          <w:color w:val="000000"/>
        </w:rPr>
        <w:t>е) возможность вернуться на любой из этапов заполнения электронной формы заявления без потери ранее введенной информации;</w:t>
      </w:r>
    </w:p>
    <w:p w14:paraId="3641A101" w14:textId="77777777" w:rsidR="002E0E0A" w:rsidRPr="002E0E0A" w:rsidRDefault="002E0E0A" w:rsidP="002E0E0A">
      <w:pPr>
        <w:ind w:firstLine="567"/>
        <w:jc w:val="both"/>
        <w:rPr>
          <w:rFonts w:eastAsia="Times New Roman"/>
          <w:color w:val="000000"/>
        </w:rPr>
      </w:pPr>
      <w:r w:rsidRPr="002E0E0A">
        <w:rPr>
          <w:rFonts w:eastAsia="Times New Roman"/>
          <w:color w:val="000000"/>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0ECA74AA"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Заявитель вправе совершать следующие действия:</w:t>
      </w:r>
    </w:p>
    <w:p w14:paraId="07EA544F"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информации о порядке и сроках предоставления государственной услуги;</w:t>
      </w:r>
    </w:p>
    <w:p w14:paraId="43B1172B" w14:textId="77777777" w:rsidR="002E0E0A" w:rsidRPr="002E0E0A" w:rsidRDefault="002E0E0A" w:rsidP="002E0E0A">
      <w:pPr>
        <w:ind w:firstLine="567"/>
        <w:jc w:val="both"/>
        <w:rPr>
          <w:rFonts w:eastAsia="Times New Roman"/>
          <w:color w:val="000000"/>
        </w:rPr>
      </w:pPr>
      <w:r w:rsidRPr="002E0E0A">
        <w:rPr>
          <w:rFonts w:eastAsia="Times New Roman"/>
          <w:color w:val="000000"/>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7BD2967F"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подача заявления с приложением документов в электронной форме посредством заполнения электронной формы заявления;</w:t>
      </w:r>
    </w:p>
    <w:p w14:paraId="58E48A16" w14:textId="77777777" w:rsidR="002E0E0A" w:rsidRPr="002E0E0A" w:rsidRDefault="002E0E0A" w:rsidP="002E0E0A">
      <w:pPr>
        <w:ind w:firstLine="567"/>
        <w:jc w:val="both"/>
        <w:rPr>
          <w:rFonts w:eastAsia="Times New Roman"/>
          <w:color w:val="000000"/>
        </w:rPr>
      </w:pPr>
      <w:r w:rsidRPr="002E0E0A">
        <w:rPr>
          <w:rFonts w:eastAsia="Times New Roman"/>
          <w:color w:val="000000"/>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529242E3"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сведений о ходе выполнения заявления о предоставлении муниципальной услуги;</w:t>
      </w:r>
    </w:p>
    <w:p w14:paraId="501CD096"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результата предоставления муниципальной услуги;</w:t>
      </w:r>
    </w:p>
    <w:p w14:paraId="7C7AE753" w14:textId="77777777" w:rsidR="002E0E0A" w:rsidRPr="002E0E0A" w:rsidRDefault="002E0E0A" w:rsidP="002E0E0A">
      <w:pPr>
        <w:ind w:firstLine="567"/>
        <w:jc w:val="both"/>
        <w:rPr>
          <w:rFonts w:eastAsia="Times New Roman"/>
          <w:color w:val="000000"/>
        </w:rPr>
      </w:pPr>
      <w:r w:rsidRPr="002E0E0A">
        <w:rPr>
          <w:rFonts w:eastAsia="Times New Roman"/>
          <w:color w:val="000000"/>
        </w:rPr>
        <w:t>- осуществления оценки качества предоставления услуги;</w:t>
      </w:r>
    </w:p>
    <w:p w14:paraId="12095D61" w14:textId="77777777" w:rsidR="002E0E0A" w:rsidRPr="002E0E0A" w:rsidRDefault="002E0E0A" w:rsidP="002E0E0A">
      <w:pPr>
        <w:ind w:firstLine="567"/>
        <w:jc w:val="both"/>
        <w:rPr>
          <w:rFonts w:eastAsia="Times New Roman"/>
          <w:color w:val="000000"/>
        </w:rPr>
      </w:pPr>
      <w:r w:rsidRPr="002E0E0A">
        <w:rPr>
          <w:rFonts w:eastAsia="Times New Roman"/>
          <w:color w:val="000000"/>
        </w:rPr>
        <w:t>- досудебное (внесудебное) обжалование решений и действий (бездействий) органа, предоставляющего услугу.</w:t>
      </w:r>
    </w:p>
    <w:p w14:paraId="0C502064"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Заявителю в качестве результата предоставления услуги обеспечивается по его выбору возможность получения:</w:t>
      </w:r>
    </w:p>
    <w:p w14:paraId="78F7611C" w14:textId="77777777" w:rsidR="002E0E0A" w:rsidRPr="002E0E0A" w:rsidRDefault="002E0E0A" w:rsidP="002E0E0A">
      <w:pPr>
        <w:ind w:firstLine="567"/>
        <w:jc w:val="both"/>
        <w:rPr>
          <w:rFonts w:eastAsia="Times New Roman"/>
          <w:color w:val="000000"/>
        </w:rPr>
      </w:pPr>
      <w:r w:rsidRPr="002E0E0A">
        <w:rPr>
          <w:rFonts w:eastAsia="Times New Roman"/>
          <w:color w:val="00000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55565A2" w14:textId="77777777" w:rsidR="002E0E0A" w:rsidRPr="002E0E0A" w:rsidRDefault="002E0E0A" w:rsidP="002E0E0A">
      <w:pPr>
        <w:ind w:firstLine="567"/>
        <w:jc w:val="both"/>
        <w:rPr>
          <w:rFonts w:eastAsia="Times New Roman"/>
          <w:color w:val="000000"/>
        </w:rPr>
      </w:pPr>
      <w:r w:rsidRPr="002E0E0A">
        <w:rPr>
          <w:rFonts w:eastAsia="Times New Roman"/>
          <w:color w:val="000000"/>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828D86E" w14:textId="77777777" w:rsidR="002E0E0A" w:rsidRPr="002E0E0A" w:rsidRDefault="002E0E0A" w:rsidP="002E0E0A">
      <w:pPr>
        <w:ind w:firstLine="567"/>
        <w:jc w:val="both"/>
        <w:rPr>
          <w:rFonts w:eastAsia="Times New Roman"/>
          <w:color w:val="000000"/>
        </w:rPr>
      </w:pPr>
      <w:r w:rsidRPr="002E0E0A">
        <w:rPr>
          <w:rFonts w:eastAsia="Times New Roman"/>
          <w:color w:val="000000"/>
        </w:rPr>
        <w:t>в) информации из государственных информационных систем в случаях, предусмотренных законодательством Российской Федерации.</w:t>
      </w:r>
    </w:p>
    <w:p w14:paraId="5203F955" w14:textId="77777777" w:rsidR="002E0E0A" w:rsidRPr="002E0E0A" w:rsidRDefault="002E0E0A" w:rsidP="002E0E0A">
      <w:pPr>
        <w:ind w:firstLine="567"/>
        <w:jc w:val="both"/>
        <w:rPr>
          <w:rFonts w:eastAsia="Times New Roman"/>
          <w:color w:val="000000"/>
        </w:rPr>
      </w:pPr>
    </w:p>
    <w:p w14:paraId="7D811801" w14:textId="77777777" w:rsidR="002E0E0A" w:rsidRPr="002E0E0A" w:rsidRDefault="002E0E0A" w:rsidP="002E0E0A">
      <w:pPr>
        <w:keepNext/>
        <w:widowControl/>
        <w:autoSpaceDE/>
        <w:autoSpaceDN/>
        <w:adjustRightInd/>
        <w:spacing w:line="360" w:lineRule="auto"/>
        <w:jc w:val="center"/>
        <w:outlineLvl w:val="1"/>
        <w:rPr>
          <w:rFonts w:eastAsia="Times New Roman"/>
          <w:b/>
        </w:rPr>
      </w:pPr>
      <w:r w:rsidRPr="002E0E0A">
        <w:rPr>
          <w:rFonts w:eastAsia="Times New Roman"/>
          <w:b/>
        </w:rPr>
        <w:t>3.3. Проверка документов и регистрация заявления</w:t>
      </w:r>
    </w:p>
    <w:p w14:paraId="5C82CE4E" w14:textId="77777777" w:rsidR="002E0E0A" w:rsidRPr="002E0E0A" w:rsidRDefault="002E0E0A" w:rsidP="002E0E0A">
      <w:pPr>
        <w:widowControl/>
        <w:autoSpaceDE/>
        <w:autoSpaceDN/>
        <w:adjustRightInd/>
        <w:rPr>
          <w:rFonts w:eastAsia="Times New Roman"/>
        </w:rPr>
      </w:pPr>
    </w:p>
    <w:p w14:paraId="21316E90"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Основанием для начала административной процедуры является поступление в Администрацию</w:t>
      </w:r>
      <w:r w:rsidRPr="002E0E0A">
        <w:rPr>
          <w:rFonts w:eastAsia="Times New Roman"/>
          <w:i/>
        </w:rPr>
        <w:t xml:space="preserve"> </w:t>
      </w:r>
      <w:r w:rsidRPr="002E0E0A">
        <w:rPr>
          <w:rFonts w:eastAsia="Times New Roman"/>
        </w:rPr>
        <w:t>Заявления от лиц, указанных в под</w:t>
      </w:r>
      <w:hyperlink r:id="rId41" w:history="1">
        <w:r w:rsidRPr="002E0E0A">
          <w:rPr>
            <w:rFonts w:eastAsia="Times New Roman"/>
            <w:color w:val="000000"/>
          </w:rPr>
          <w:t>пункте 1.2</w:t>
        </w:r>
      </w:hyperlink>
      <w:r w:rsidRPr="002E0E0A">
        <w:rPr>
          <w:rFonts w:eastAsia="Times New Roman"/>
          <w:color w:val="000000"/>
        </w:rPr>
        <w:t>.1,</w:t>
      </w:r>
      <w:r w:rsidRPr="002E0E0A">
        <w:rPr>
          <w:rFonts w:eastAsia="Times New Roman"/>
        </w:rPr>
        <w:t xml:space="preserve"> настоящего Административного регламента.  </w:t>
      </w:r>
    </w:p>
    <w:p w14:paraId="006B5731"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30FCB437" w14:textId="77777777" w:rsidR="002E0E0A" w:rsidRPr="002E0E0A" w:rsidRDefault="002E0E0A" w:rsidP="002E0E0A">
      <w:pPr>
        <w:widowControl/>
        <w:spacing w:line="276" w:lineRule="auto"/>
        <w:ind w:firstLine="567"/>
        <w:contextualSpacing/>
        <w:jc w:val="both"/>
        <w:rPr>
          <w:rFonts w:eastAsia="Times New Roman"/>
        </w:rPr>
      </w:pPr>
      <w:r w:rsidRPr="002E0E0A">
        <w:rPr>
          <w:rFonts w:eastAsia="Times New Roman"/>
        </w:rPr>
        <w:t>-проверяет документы, удостоверяющие личность и полномочия заявителя;</w:t>
      </w:r>
    </w:p>
    <w:p w14:paraId="699A6B69" w14:textId="77777777" w:rsidR="002E0E0A" w:rsidRPr="002E0E0A" w:rsidRDefault="002E0E0A" w:rsidP="002E0E0A">
      <w:pPr>
        <w:widowControl/>
        <w:spacing w:line="276" w:lineRule="auto"/>
        <w:ind w:firstLine="567"/>
        <w:contextualSpacing/>
        <w:jc w:val="both"/>
        <w:rPr>
          <w:rFonts w:eastAsia="Times New Roman"/>
        </w:rPr>
      </w:pPr>
      <w:r w:rsidRPr="002E0E0A">
        <w:rPr>
          <w:rFonts w:eastAsia="Times New Roman"/>
        </w:rPr>
        <w:t>- проверяет правильность оформления заявления</w:t>
      </w:r>
    </w:p>
    <w:p w14:paraId="641780C8" w14:textId="77777777" w:rsidR="002E0E0A" w:rsidRPr="002E0E0A" w:rsidRDefault="002E0E0A" w:rsidP="002E0E0A">
      <w:pPr>
        <w:widowControl/>
        <w:spacing w:line="276" w:lineRule="auto"/>
        <w:ind w:firstLine="567"/>
        <w:contextualSpacing/>
        <w:jc w:val="both"/>
        <w:rPr>
          <w:rFonts w:eastAsia="Times New Roman"/>
        </w:rPr>
      </w:pPr>
      <w:r w:rsidRPr="002E0E0A">
        <w:rPr>
          <w:rFonts w:eastAsia="Times New Roman"/>
        </w:rPr>
        <w:t xml:space="preserve">- осуществляет контроль комплектности предоставленных документов </w:t>
      </w:r>
    </w:p>
    <w:p w14:paraId="74B474E2" w14:textId="77777777" w:rsidR="002E0E0A" w:rsidRPr="002E0E0A" w:rsidRDefault="002E0E0A" w:rsidP="002E0E0A">
      <w:pPr>
        <w:widowControl/>
        <w:spacing w:line="276" w:lineRule="auto"/>
        <w:ind w:firstLine="567"/>
        <w:contextualSpacing/>
        <w:jc w:val="both"/>
        <w:rPr>
          <w:rFonts w:eastAsia="Times New Roman"/>
        </w:rPr>
      </w:pPr>
      <w:r w:rsidRPr="002E0E0A">
        <w:rPr>
          <w:rFonts w:eastAsia="Times New Roman"/>
        </w:rPr>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49F50873"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Заявителю при сдаче документов выдается расписка, за исключением случаев подачи обращений способами </w:t>
      </w:r>
      <w:r w:rsidRPr="002E0E0A">
        <w:rPr>
          <w:rFonts w:eastAsia="Times New Roman"/>
          <w:color w:val="000000"/>
        </w:rPr>
        <w:t xml:space="preserve">предусмотренных </w:t>
      </w:r>
      <w:r w:rsidRPr="002E0E0A">
        <w:rPr>
          <w:rFonts w:eastAsia="Times New Roman"/>
        </w:rPr>
        <w:t>подпунктами п.2.6.11 и 2.6.13 настоящего Административного регламента. Форма расписки приведена в приложении № 7 к настоящему Административному регламенту.</w:t>
      </w:r>
    </w:p>
    <w:p w14:paraId="5851F17A"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В случае наличия оснований для отказа в приеме документов, предусмотренных подпунктом 2.9.1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5AA9BD05" w14:textId="77777777" w:rsidR="002E0E0A" w:rsidRPr="002E0E0A" w:rsidRDefault="002E0E0A" w:rsidP="00600789">
      <w:pPr>
        <w:widowControl/>
        <w:numPr>
          <w:ilvl w:val="0"/>
          <w:numId w:val="55"/>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3CC551A4"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78D9DED6" w14:textId="77777777" w:rsidR="002E0E0A" w:rsidRPr="002E0E0A" w:rsidRDefault="002E0E0A" w:rsidP="00600789">
      <w:pPr>
        <w:widowControl/>
        <w:numPr>
          <w:ilvl w:val="0"/>
          <w:numId w:val="55"/>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5946A4E9"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настоящего Административного регламента.</w:t>
      </w:r>
    </w:p>
    <w:p w14:paraId="06317183"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31DC7386"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7148B9B6"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Максимальный срок исполнения данной административной процедуры составляет до 1 рабочего дня со дня поступления уведомления.  </w:t>
      </w:r>
    </w:p>
    <w:p w14:paraId="0E0979C0" w14:textId="77777777" w:rsidR="002E0E0A" w:rsidRPr="002E0E0A" w:rsidRDefault="002E0E0A" w:rsidP="002E0E0A">
      <w:pPr>
        <w:widowControl/>
        <w:jc w:val="both"/>
        <w:rPr>
          <w:rFonts w:eastAsia="Times New Roman"/>
        </w:rPr>
      </w:pPr>
    </w:p>
    <w:p w14:paraId="1C906D54" w14:textId="77777777" w:rsidR="002E0E0A" w:rsidRPr="002E0E0A" w:rsidRDefault="002E0E0A" w:rsidP="002E0E0A">
      <w:pPr>
        <w:widowControl/>
        <w:jc w:val="center"/>
        <w:outlineLvl w:val="1"/>
        <w:rPr>
          <w:rFonts w:eastAsia="Times New Roman"/>
          <w:b/>
        </w:rPr>
      </w:pPr>
    </w:p>
    <w:p w14:paraId="6BBEFA4B" w14:textId="77777777" w:rsidR="002E0E0A" w:rsidRPr="002E0E0A" w:rsidRDefault="002E0E0A" w:rsidP="002E0E0A">
      <w:pPr>
        <w:widowControl/>
        <w:jc w:val="center"/>
        <w:outlineLvl w:val="1"/>
        <w:rPr>
          <w:rFonts w:eastAsia="Times New Roman"/>
          <w:b/>
        </w:rPr>
      </w:pPr>
    </w:p>
    <w:p w14:paraId="1894F3BA" w14:textId="77777777" w:rsidR="002E0E0A" w:rsidRPr="002E0E0A" w:rsidRDefault="002E0E0A" w:rsidP="00600789">
      <w:pPr>
        <w:widowControl/>
        <w:numPr>
          <w:ilvl w:val="1"/>
          <w:numId w:val="56"/>
        </w:numPr>
        <w:autoSpaceDE/>
        <w:autoSpaceDN/>
        <w:adjustRightInd/>
        <w:spacing w:after="200" w:line="276" w:lineRule="auto"/>
        <w:contextualSpacing/>
        <w:jc w:val="center"/>
        <w:outlineLvl w:val="1"/>
        <w:rPr>
          <w:rFonts w:eastAsia="Times New Roman"/>
          <w:b/>
        </w:rPr>
      </w:pPr>
      <w:r w:rsidRPr="002E0E0A">
        <w:rPr>
          <w:rFonts w:eastAsia="Times New Roman"/>
          <w:b/>
        </w:rPr>
        <w:t>Рассмотрение заявления об утверждении схемы расположения земельного участка</w:t>
      </w:r>
    </w:p>
    <w:p w14:paraId="2556F060" w14:textId="77777777" w:rsidR="002E0E0A" w:rsidRPr="002E0E0A" w:rsidRDefault="002E0E0A" w:rsidP="002E0E0A">
      <w:pPr>
        <w:widowControl/>
        <w:jc w:val="center"/>
        <w:outlineLvl w:val="1"/>
        <w:rPr>
          <w:rFonts w:eastAsia="Times New Roman"/>
          <w:b/>
        </w:rPr>
      </w:pPr>
    </w:p>
    <w:p w14:paraId="1350697F"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3.4.1. Специалист Администрации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в заявлении об утверждении схемы расположения земельного участка сведений, указанных в пункте 2.6.2 настоящего Административного регламента, и наличия комплекта документов, лицо обеспечивает выполнение последующих административных процедур.</w:t>
      </w:r>
    </w:p>
    <w:p w14:paraId="0EEBDFB7" w14:textId="77777777" w:rsidR="002E0E0A" w:rsidRPr="002E0E0A" w:rsidRDefault="002E0E0A" w:rsidP="002E0E0A">
      <w:pPr>
        <w:widowControl/>
        <w:ind w:firstLine="540"/>
        <w:jc w:val="both"/>
        <w:rPr>
          <w:rFonts w:eastAsia="Times New Roman"/>
          <w:sz w:val="20"/>
          <w:szCs w:val="22"/>
          <w:lang w:eastAsia="en-US"/>
        </w:rPr>
      </w:pPr>
      <w:r w:rsidRPr="002E0E0A">
        <w:rPr>
          <w:rFonts w:eastAsia="Times New Roman"/>
          <w:lang w:eastAsia="en-US"/>
        </w:rPr>
        <w:t>Максимальный срок выполнения данного действия составляет 3 дня.</w:t>
      </w:r>
    </w:p>
    <w:p w14:paraId="09F23A4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3.4.2. При наличии оснований, указанных в пункте 2.9 настоящего Административного регламента, специалист Учреждения осуществляет подготовку проекта письма о возврате заявления, обеспечивает согласование проекта письма о возврате заявления с руководителем Отдела и подписание директором Учреждения. Подписанное письмо регистрируется в системе делопроизводства и направляется заявителю.</w:t>
      </w:r>
    </w:p>
    <w:p w14:paraId="2CB1DA75"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Максимальный срок выполнения данного действия составляет 3 дня.</w:t>
      </w:r>
    </w:p>
    <w:p w14:paraId="3E16843C"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3.4.3.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00DBC17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3.4.4. Результатом административной процедуры является направление заявителю письма о возврате заявления либо обеспечение выполнения дальнейших административных процедур, предусмотренных Административным регламентом.</w:t>
      </w:r>
    </w:p>
    <w:p w14:paraId="09990F7B"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3.4.5. Способом фиксации результата административной процедуры является регистрация письма о возврате заявления в Единой системе электронного документооборота либо выполнение последующих административных процедур.</w:t>
      </w:r>
    </w:p>
    <w:p w14:paraId="4FF385BA" w14:textId="77777777" w:rsidR="002E0E0A" w:rsidRPr="002E0E0A" w:rsidRDefault="002E0E0A" w:rsidP="002E0E0A">
      <w:pPr>
        <w:widowControl/>
        <w:jc w:val="both"/>
        <w:rPr>
          <w:rFonts w:eastAsia="Times New Roman"/>
          <w:lang w:eastAsia="en-US"/>
        </w:rPr>
      </w:pPr>
    </w:p>
    <w:p w14:paraId="4C5DFDB5" w14:textId="77777777" w:rsidR="002E0E0A" w:rsidRPr="002E0E0A" w:rsidRDefault="002E0E0A" w:rsidP="00600789">
      <w:pPr>
        <w:widowControl/>
        <w:numPr>
          <w:ilvl w:val="1"/>
          <w:numId w:val="56"/>
        </w:numPr>
        <w:autoSpaceDE/>
        <w:autoSpaceDN/>
        <w:adjustRightInd/>
        <w:spacing w:after="200" w:line="276" w:lineRule="auto"/>
        <w:contextualSpacing/>
        <w:jc w:val="center"/>
        <w:outlineLvl w:val="1"/>
        <w:rPr>
          <w:rFonts w:eastAsia="Times New Roman"/>
          <w:b/>
        </w:rPr>
      </w:pPr>
      <w:r w:rsidRPr="002E0E0A">
        <w:rPr>
          <w:rFonts w:eastAsia="Times New Roman"/>
          <w:b/>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4CDAF5B3" w14:textId="77777777" w:rsidR="002E0E0A" w:rsidRPr="002E0E0A" w:rsidRDefault="002E0E0A" w:rsidP="002E0E0A">
      <w:pPr>
        <w:widowControl/>
        <w:jc w:val="both"/>
        <w:outlineLvl w:val="1"/>
        <w:rPr>
          <w:rFonts w:eastAsia="Times New Roman"/>
          <w:b/>
        </w:rPr>
      </w:pPr>
    </w:p>
    <w:p w14:paraId="0710B1EB" w14:textId="77777777" w:rsidR="002E0E0A" w:rsidRPr="002E0E0A" w:rsidRDefault="002E0E0A" w:rsidP="002E0E0A">
      <w:pPr>
        <w:widowControl/>
        <w:ind w:firstLine="567"/>
        <w:jc w:val="both"/>
        <w:outlineLvl w:val="1"/>
        <w:rPr>
          <w:rFonts w:eastAsia="Times New Roman"/>
        </w:rPr>
      </w:pPr>
      <w:r w:rsidRPr="002E0E0A">
        <w:rPr>
          <w:rFonts w:eastAsia="Times New Roman"/>
        </w:rPr>
        <w:t>3.5.1. 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26862857" w14:textId="77777777" w:rsidR="002E0E0A" w:rsidRPr="002E0E0A" w:rsidRDefault="002E0E0A" w:rsidP="002E0E0A">
      <w:pPr>
        <w:widowControl/>
        <w:ind w:firstLine="567"/>
        <w:jc w:val="both"/>
        <w:outlineLvl w:val="1"/>
        <w:rPr>
          <w:rFonts w:eastAsia="Times New Roman"/>
        </w:rPr>
      </w:pPr>
      <w:r w:rsidRPr="002E0E0A">
        <w:rPr>
          <w:rFonts w:eastAsia="Times New Roman"/>
        </w:rPr>
        <w:t>3.5.2. Межведомственный запрос направляется не позднее следующего рабочего дня после регистрации Уведомления (запроса).</w:t>
      </w:r>
    </w:p>
    <w:p w14:paraId="03C64C47" w14:textId="77777777" w:rsidR="002E0E0A" w:rsidRPr="002E0E0A" w:rsidRDefault="002E0E0A" w:rsidP="002E0E0A">
      <w:pPr>
        <w:widowControl/>
        <w:ind w:firstLine="567"/>
        <w:jc w:val="both"/>
        <w:outlineLvl w:val="1"/>
        <w:rPr>
          <w:rFonts w:eastAsia="Times New Roman"/>
        </w:rPr>
      </w:pPr>
      <w:r w:rsidRPr="002E0E0A">
        <w:rPr>
          <w:rFonts w:eastAsia="Times New Roman"/>
        </w:rPr>
        <w:t>3.5.3. 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968FBE2" w14:textId="77777777" w:rsidR="002E0E0A" w:rsidRPr="002E0E0A" w:rsidRDefault="002E0E0A" w:rsidP="002E0E0A">
      <w:pPr>
        <w:widowControl/>
        <w:ind w:firstLine="567"/>
        <w:jc w:val="both"/>
        <w:outlineLvl w:val="1"/>
        <w:rPr>
          <w:rFonts w:eastAsia="Times New Roman"/>
        </w:rPr>
      </w:pPr>
      <w:r w:rsidRPr="002E0E0A">
        <w:rPr>
          <w:rFonts w:eastAsia="Times New Roman"/>
        </w:rPr>
        <w:t>3.5.4. Межведомственные запросы в форме электронного документа подписываются электронной подписью.</w:t>
      </w:r>
    </w:p>
    <w:p w14:paraId="7B9400DD" w14:textId="77777777" w:rsidR="002E0E0A" w:rsidRPr="002E0E0A" w:rsidRDefault="002E0E0A" w:rsidP="002E0E0A">
      <w:pPr>
        <w:widowControl/>
        <w:ind w:firstLine="567"/>
        <w:jc w:val="both"/>
        <w:outlineLvl w:val="1"/>
        <w:rPr>
          <w:rFonts w:eastAsia="Times New Roman"/>
        </w:rPr>
      </w:pPr>
      <w:r w:rsidRPr="002E0E0A">
        <w:rPr>
          <w:rFonts w:eastAsia="Times New Roman"/>
        </w:rPr>
        <w:t>3.5.5. В случае отсутствия технической возможности межведомственные запросы направляются на бумажном носителе.</w:t>
      </w:r>
    </w:p>
    <w:p w14:paraId="77F21079" w14:textId="77777777" w:rsidR="002E0E0A" w:rsidRPr="002E0E0A" w:rsidRDefault="002E0E0A" w:rsidP="002E0E0A">
      <w:pPr>
        <w:widowControl/>
        <w:ind w:firstLine="567"/>
        <w:jc w:val="both"/>
        <w:outlineLvl w:val="1"/>
        <w:rPr>
          <w:rFonts w:eastAsia="Times New Roman"/>
        </w:rPr>
      </w:pPr>
      <w:r w:rsidRPr="002E0E0A">
        <w:rPr>
          <w:rFonts w:eastAsia="Times New Roman"/>
        </w:rPr>
        <w:t>3.5.6.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C6EEB45" w14:textId="77777777" w:rsidR="002E0E0A" w:rsidRPr="002E0E0A" w:rsidRDefault="002E0E0A" w:rsidP="002E0E0A">
      <w:pPr>
        <w:widowControl/>
        <w:ind w:firstLine="567"/>
        <w:jc w:val="both"/>
        <w:outlineLvl w:val="1"/>
        <w:rPr>
          <w:rFonts w:eastAsia="Times New Roman"/>
        </w:rPr>
      </w:pPr>
      <w:r w:rsidRPr="002E0E0A">
        <w:rPr>
          <w:rFonts w:eastAsia="Times New Roman"/>
        </w:rPr>
        <w:t>3.5.7. 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66446C8A" w14:textId="77777777" w:rsidR="002E0E0A" w:rsidRPr="002E0E0A" w:rsidRDefault="002E0E0A" w:rsidP="002E0E0A">
      <w:pPr>
        <w:widowControl/>
        <w:ind w:firstLine="567"/>
        <w:jc w:val="both"/>
        <w:outlineLvl w:val="1"/>
        <w:rPr>
          <w:rFonts w:eastAsia="Times New Roman"/>
        </w:rPr>
      </w:pPr>
      <w:r w:rsidRPr="002E0E0A">
        <w:rPr>
          <w:rFonts w:eastAsia="Times New Roman"/>
        </w:rPr>
        <w:t>3.5.8. 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6A04C5FE" w14:textId="77777777" w:rsidR="002E0E0A" w:rsidRPr="002E0E0A" w:rsidRDefault="002E0E0A" w:rsidP="002E0E0A">
      <w:pPr>
        <w:widowControl/>
        <w:ind w:firstLine="567"/>
        <w:jc w:val="both"/>
        <w:outlineLvl w:val="1"/>
        <w:rPr>
          <w:rFonts w:eastAsia="Times New Roman"/>
        </w:rPr>
      </w:pPr>
      <w:r w:rsidRPr="002E0E0A">
        <w:rPr>
          <w:rFonts w:eastAsia="Times New Roman"/>
        </w:rPr>
        <w:t>3.5.9.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542C95A3" w14:textId="77777777" w:rsidR="002E0E0A" w:rsidRPr="002E0E0A" w:rsidRDefault="002E0E0A" w:rsidP="002E0E0A">
      <w:pPr>
        <w:widowControl/>
        <w:spacing w:line="276" w:lineRule="auto"/>
        <w:ind w:firstLine="567"/>
        <w:contextualSpacing/>
        <w:jc w:val="both"/>
        <w:outlineLvl w:val="1"/>
        <w:rPr>
          <w:rFonts w:eastAsia="Times New Roman"/>
        </w:rPr>
      </w:pPr>
      <w:r w:rsidRPr="002E0E0A">
        <w:rPr>
          <w:rFonts w:eastAsia="Times New Roman"/>
        </w:rPr>
        <w:t>3.5.10 Максимальный срок исполнения административной процедуры составляет до 5 рабочих дней.</w:t>
      </w:r>
    </w:p>
    <w:p w14:paraId="4D756B6D" w14:textId="77777777" w:rsidR="002E0E0A" w:rsidRPr="002E0E0A" w:rsidRDefault="002E0E0A" w:rsidP="002E0E0A">
      <w:pPr>
        <w:widowControl/>
        <w:spacing w:line="276" w:lineRule="auto"/>
        <w:ind w:firstLine="709"/>
        <w:contextualSpacing/>
        <w:jc w:val="both"/>
        <w:outlineLvl w:val="1"/>
        <w:rPr>
          <w:rFonts w:eastAsia="Times New Roman"/>
          <w:lang w:eastAsia="en-US"/>
        </w:rPr>
      </w:pPr>
    </w:p>
    <w:p w14:paraId="2CA70CF1"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Проверка наличия или отсутствия оснований в утверждении схемы расположения земельного участка</w:t>
      </w:r>
    </w:p>
    <w:p w14:paraId="1FA832F3" w14:textId="77777777" w:rsidR="002E0E0A" w:rsidRPr="002E0E0A" w:rsidRDefault="002E0E0A" w:rsidP="002E0E0A">
      <w:pPr>
        <w:widowControl/>
        <w:outlineLvl w:val="1"/>
        <w:rPr>
          <w:rFonts w:eastAsia="Times New Roman"/>
          <w:b/>
        </w:rPr>
      </w:pPr>
    </w:p>
    <w:p w14:paraId="12B74D00" w14:textId="77777777" w:rsidR="002E0E0A" w:rsidRPr="002E0E0A" w:rsidRDefault="002E0E0A" w:rsidP="002E0E0A">
      <w:pPr>
        <w:widowControl/>
        <w:jc w:val="center"/>
        <w:outlineLvl w:val="1"/>
        <w:rPr>
          <w:rFonts w:eastAsia="Times New Roman"/>
          <w:b/>
        </w:rPr>
      </w:pPr>
    </w:p>
    <w:p w14:paraId="1D11BFBC" w14:textId="77777777" w:rsidR="002E0E0A" w:rsidRPr="002E0E0A" w:rsidRDefault="002E0E0A" w:rsidP="002E0E0A">
      <w:pPr>
        <w:widowControl/>
        <w:ind w:firstLine="567"/>
        <w:jc w:val="both"/>
        <w:outlineLvl w:val="1"/>
        <w:rPr>
          <w:rFonts w:eastAsia="Times New Roman"/>
        </w:rPr>
      </w:pPr>
      <w:r w:rsidRPr="002E0E0A">
        <w:rPr>
          <w:rFonts w:eastAsia="Times New Roman"/>
        </w:rPr>
        <w:t>3.6.1. Основанием для начала административной процедуры является поступление документов, предусмотренных пунктом 2.7 настоящего Административного регламента.</w:t>
      </w:r>
    </w:p>
    <w:p w14:paraId="4CF554C1" w14:textId="77777777" w:rsidR="002E0E0A" w:rsidRPr="002E0E0A" w:rsidRDefault="002E0E0A" w:rsidP="002E0E0A">
      <w:pPr>
        <w:widowControl/>
        <w:ind w:firstLine="567"/>
        <w:jc w:val="both"/>
        <w:outlineLvl w:val="1"/>
        <w:rPr>
          <w:rFonts w:eastAsia="Times New Roman"/>
        </w:rPr>
      </w:pPr>
      <w:r w:rsidRPr="002E0E0A">
        <w:rPr>
          <w:rFonts w:eastAsia="Times New Roman"/>
        </w:rPr>
        <w:t>3.6.2. Специалист Администрации осуществляет проверку наличия или отсутствия оснований для отказа или приостановления в утверждении схемы расположения земельного участка, предусмотренных пунктами 2.10.1 и 2.10.3 настоящего Административного регламента.</w:t>
      </w:r>
    </w:p>
    <w:p w14:paraId="7AC1588F" w14:textId="77777777" w:rsidR="002E0E0A" w:rsidRPr="002E0E0A" w:rsidRDefault="002E0E0A" w:rsidP="002E0E0A">
      <w:pPr>
        <w:widowControl/>
        <w:ind w:firstLine="567"/>
        <w:jc w:val="both"/>
        <w:outlineLvl w:val="1"/>
        <w:rPr>
          <w:rFonts w:eastAsia="Times New Roman"/>
        </w:rPr>
      </w:pPr>
      <w:r w:rsidRPr="002E0E0A">
        <w:rPr>
          <w:rFonts w:eastAsia="Times New Roman"/>
        </w:rPr>
        <w:t>3.6.3.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666F6E18" w14:textId="77777777" w:rsidR="002E0E0A" w:rsidRPr="002E0E0A" w:rsidRDefault="002E0E0A" w:rsidP="002E0E0A">
      <w:pPr>
        <w:widowControl/>
        <w:ind w:firstLine="567"/>
        <w:jc w:val="both"/>
        <w:outlineLvl w:val="1"/>
        <w:rPr>
          <w:rFonts w:eastAsia="Times New Roman"/>
        </w:rPr>
      </w:pPr>
      <w:r w:rsidRPr="002E0E0A">
        <w:rPr>
          <w:rFonts w:eastAsia="Times New Roman"/>
        </w:rPr>
        <w:t>3.6.4. Результатом административной процедуры является направление заявителю решения об отказе в утверждении схемы расположения земельного участка или письма о приостановлении рассмотрения заявления, либо осуществление дальнейших административных процедур.</w:t>
      </w:r>
    </w:p>
    <w:p w14:paraId="5BDF6A34" w14:textId="77777777" w:rsidR="002E0E0A" w:rsidRPr="002E0E0A" w:rsidRDefault="002E0E0A" w:rsidP="002E0E0A">
      <w:pPr>
        <w:widowControl/>
        <w:ind w:firstLine="567"/>
        <w:jc w:val="both"/>
        <w:outlineLvl w:val="1"/>
        <w:rPr>
          <w:rFonts w:eastAsia="Times New Roman"/>
        </w:rPr>
      </w:pPr>
      <w:r w:rsidRPr="002E0E0A">
        <w:rPr>
          <w:rFonts w:eastAsia="Times New Roman"/>
        </w:rPr>
        <w:t xml:space="preserve">3.6.5. Максимальный срок исполнения данной административной процедуры составляет до 3 рабочих дней со дня поступления заявлений. </w:t>
      </w:r>
    </w:p>
    <w:p w14:paraId="24FA44C7"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3.6.6.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и его регистрация в Единой системе электронного документооборота в порядке делопроизводства либо осуществление дальнейших административных процедур.</w:t>
      </w:r>
    </w:p>
    <w:p w14:paraId="302D51BF" w14:textId="77777777" w:rsidR="002E0E0A" w:rsidRPr="002E0E0A" w:rsidRDefault="002E0E0A" w:rsidP="002E0E0A">
      <w:pPr>
        <w:widowControl/>
        <w:ind w:firstLine="567"/>
        <w:jc w:val="both"/>
        <w:outlineLvl w:val="1"/>
        <w:rPr>
          <w:rFonts w:eastAsia="Times New Roman"/>
        </w:rPr>
      </w:pPr>
    </w:p>
    <w:p w14:paraId="55A5E2DA" w14:textId="77777777" w:rsidR="002E0E0A" w:rsidRPr="002E0E0A" w:rsidRDefault="002E0E0A" w:rsidP="002E0E0A">
      <w:pPr>
        <w:widowControl/>
        <w:ind w:firstLine="567"/>
        <w:jc w:val="both"/>
        <w:outlineLvl w:val="1"/>
        <w:rPr>
          <w:rFonts w:eastAsia="Times New Roman"/>
          <w:b/>
        </w:rPr>
      </w:pPr>
    </w:p>
    <w:p w14:paraId="57FCB690"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Принятие решения об утверждении схемы расположения земельного участка и его направление заявителю</w:t>
      </w:r>
    </w:p>
    <w:p w14:paraId="14F48556" w14:textId="77777777" w:rsidR="002E0E0A" w:rsidRPr="002E0E0A" w:rsidRDefault="002E0E0A" w:rsidP="002E0E0A">
      <w:pPr>
        <w:widowControl/>
        <w:jc w:val="center"/>
        <w:outlineLvl w:val="1"/>
        <w:rPr>
          <w:rFonts w:eastAsia="Times New Roman"/>
          <w:b/>
        </w:rPr>
      </w:pPr>
    </w:p>
    <w:p w14:paraId="03ABF19D"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 xml:space="preserve">3.7.1. Основанием для начала административной процедуры является наличие комплекта документов, необходимых для утверждения схемы расположения земельного участка, и отсутствие оснований для отказа в утверждении схемы расположения земельного участка, предусмотренных </w:t>
      </w:r>
      <w:r w:rsidRPr="002E0E0A">
        <w:rPr>
          <w:rFonts w:eastAsia="Times New Roman"/>
          <w:color w:val="0000FF"/>
          <w:lang w:eastAsia="en-US"/>
        </w:rPr>
        <w:t>пунктом 2.10</w:t>
      </w:r>
      <w:r w:rsidRPr="002E0E0A">
        <w:rPr>
          <w:rFonts w:eastAsia="Times New Roman"/>
          <w:lang w:eastAsia="en-US"/>
        </w:rPr>
        <w:t xml:space="preserve"> настоящего Административного регламента.</w:t>
      </w:r>
    </w:p>
    <w:p w14:paraId="7660BE71"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3.7.2. Критерием принятия решения об утверждении схемы расположения земельного участка является соответствие документов требованиям законодательства Российской Федерации.</w:t>
      </w:r>
    </w:p>
    <w:p w14:paraId="7876EDE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3.7.3. Результатом административной процедуры является направление заявителю решения об утверждении схемы расположения земельного участка для дальнейшего обеспечения заявителем выполнения кадастровых работ в целях образования земельного участка и осуществления государственного кадастрового учета образованного земельного участка и государственной регистрации права собственности муниципального образования на образованный земельный участок либо утверждение иного варианта схемы расположения земельного участка (при наличии в письменной форме согласия заявителя).</w:t>
      </w:r>
    </w:p>
    <w:p w14:paraId="0591DD0A" w14:textId="77777777" w:rsidR="002E0E0A" w:rsidRPr="002E0E0A" w:rsidRDefault="002E0E0A" w:rsidP="002E0E0A">
      <w:pPr>
        <w:widowControl/>
        <w:ind w:firstLine="567"/>
        <w:jc w:val="both"/>
        <w:outlineLvl w:val="1"/>
        <w:rPr>
          <w:rFonts w:eastAsia="Times New Roman"/>
        </w:rPr>
      </w:pPr>
      <w:r w:rsidRPr="002E0E0A">
        <w:rPr>
          <w:rFonts w:eastAsia="Times New Roman"/>
        </w:rPr>
        <w:t>3.7.4.</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3 рабочих дней.</w:t>
      </w:r>
    </w:p>
    <w:p w14:paraId="47D97092"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3.7.5. Способом фиксации результата административной процедуры является подготовка решения об утверждении схемы расположения земельного участка и его регистрация в Единой системе электронного документооборота в порядке делопроизводства.</w:t>
      </w:r>
    </w:p>
    <w:p w14:paraId="7BC063C2" w14:textId="77777777" w:rsidR="002E0E0A" w:rsidRPr="002E0E0A" w:rsidRDefault="002E0E0A" w:rsidP="002E0E0A">
      <w:pPr>
        <w:widowControl/>
        <w:ind w:firstLine="567"/>
        <w:jc w:val="both"/>
        <w:rPr>
          <w:rFonts w:eastAsia="Times New Roman"/>
          <w:lang w:eastAsia="en-US"/>
        </w:rPr>
      </w:pPr>
    </w:p>
    <w:p w14:paraId="1EBFF7B3" w14:textId="77777777" w:rsidR="002E0E0A" w:rsidRPr="002E0E0A" w:rsidRDefault="002E0E0A" w:rsidP="002E0E0A">
      <w:pPr>
        <w:widowControl/>
        <w:spacing w:before="220"/>
        <w:ind w:firstLine="540"/>
        <w:jc w:val="both"/>
        <w:rPr>
          <w:rFonts w:ascii="Arial" w:eastAsia="Times New Roman" w:hAnsi="Arial" w:cs="Arial"/>
          <w:sz w:val="20"/>
          <w:szCs w:val="20"/>
          <w:lang w:eastAsia="en-US"/>
        </w:rPr>
      </w:pPr>
    </w:p>
    <w:p w14:paraId="458E48FF"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Обращение с заявлением о государственном кадастровом учете на образованный земельный участок</w:t>
      </w:r>
    </w:p>
    <w:p w14:paraId="7E933699" w14:textId="77777777" w:rsidR="002E0E0A" w:rsidRPr="002E0E0A" w:rsidRDefault="002E0E0A" w:rsidP="002E0E0A">
      <w:pPr>
        <w:widowControl/>
        <w:jc w:val="center"/>
        <w:outlineLvl w:val="1"/>
        <w:rPr>
          <w:rFonts w:eastAsia="Times New Roman"/>
          <w:b/>
        </w:rPr>
      </w:pPr>
    </w:p>
    <w:p w14:paraId="70A29539" w14:textId="77777777" w:rsidR="002E0E0A" w:rsidRPr="002E0E0A" w:rsidRDefault="002E0E0A" w:rsidP="002E0E0A">
      <w:pPr>
        <w:widowControl/>
        <w:jc w:val="center"/>
        <w:outlineLvl w:val="1"/>
        <w:rPr>
          <w:rFonts w:eastAsia="Times New Roman"/>
          <w:b/>
        </w:rPr>
      </w:pPr>
    </w:p>
    <w:p w14:paraId="28439F79"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3.8.1 Основанием для начала административной процедуры является невозможность осуществления заявителем государственного кадастрового учета образованного земельного участка.</w:t>
      </w:r>
    </w:p>
    <w:p w14:paraId="4549B0DC"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3.8.2 Специалист Администрации обращается с заявлением о государственном кадастровом учете недвижимого имущества на образованные земельные участки.</w:t>
      </w:r>
    </w:p>
    <w:p w14:paraId="3712C1D6"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3.8.3 Критерием принятия решения об образовании земельных участков является соответствие документов требованиям законодательства Российской Федерации.</w:t>
      </w:r>
    </w:p>
    <w:p w14:paraId="65A30761"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3.8.4 Результатом административной процедуры является осуществление государственного кадастрового учета земельных участков.</w:t>
      </w:r>
    </w:p>
    <w:p w14:paraId="3A5F0FDF" w14:textId="77777777" w:rsidR="002E0E0A" w:rsidRPr="002E0E0A" w:rsidRDefault="002E0E0A" w:rsidP="002E0E0A">
      <w:pPr>
        <w:widowControl/>
        <w:ind w:firstLine="567"/>
        <w:jc w:val="both"/>
        <w:outlineLvl w:val="1"/>
        <w:rPr>
          <w:rFonts w:eastAsia="Times New Roman"/>
        </w:rPr>
      </w:pPr>
      <w:r w:rsidRPr="002E0E0A">
        <w:rPr>
          <w:rFonts w:eastAsia="Times New Roman"/>
        </w:rPr>
        <w:t>3.8.5.</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рабочих дней.</w:t>
      </w:r>
    </w:p>
    <w:p w14:paraId="6BF0AC9C"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3.8.6. Способом фиксации результата административной процедуры является внесение сведений в Реестр государственного имущества Республики Саха (Якутия) о новых земельных участках.</w:t>
      </w:r>
    </w:p>
    <w:p w14:paraId="0B1ACB45" w14:textId="77777777" w:rsidR="002E0E0A" w:rsidRPr="002E0E0A" w:rsidRDefault="002E0E0A" w:rsidP="002E0E0A">
      <w:pPr>
        <w:widowControl/>
        <w:jc w:val="both"/>
        <w:rPr>
          <w:rFonts w:eastAsia="Times New Roman"/>
        </w:rPr>
      </w:pPr>
    </w:p>
    <w:p w14:paraId="1DF4CD71" w14:textId="77777777" w:rsidR="002E0E0A" w:rsidRPr="002E0E0A" w:rsidRDefault="002E0E0A" w:rsidP="002E0E0A">
      <w:pPr>
        <w:widowControl/>
        <w:spacing w:line="276" w:lineRule="auto"/>
        <w:ind w:left="567"/>
        <w:contextualSpacing/>
        <w:jc w:val="both"/>
        <w:rPr>
          <w:rFonts w:eastAsia="Times New Roman"/>
        </w:rPr>
      </w:pPr>
    </w:p>
    <w:p w14:paraId="537A2471"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3.9. 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w:t>
      </w:r>
    </w:p>
    <w:p w14:paraId="0FD4EC54" w14:textId="77777777" w:rsidR="002E0E0A" w:rsidRPr="002E0E0A" w:rsidRDefault="002E0E0A" w:rsidP="002E0E0A">
      <w:pPr>
        <w:widowControl/>
        <w:ind w:firstLine="540"/>
        <w:jc w:val="both"/>
        <w:rPr>
          <w:rFonts w:ascii="Arial" w:eastAsia="Times New Roman" w:hAnsi="Arial" w:cs="Arial"/>
          <w:sz w:val="20"/>
          <w:szCs w:val="20"/>
          <w:lang w:eastAsia="en-US"/>
        </w:rPr>
      </w:pPr>
    </w:p>
    <w:p w14:paraId="767B0DDB"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3.9.1 Специалист Администрации осуществляет подготовку и направление запроса в следующие органы государственной власти, местного самоуправления и иные организации, в распоряжении которых находятся документы, необходимые для предоставления государственной услуги:</w:t>
      </w:r>
    </w:p>
    <w:p w14:paraId="69CF855D"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1) запрос выписки из ЕГРН на земельный участок в Управлении Росреестра по Республике Саха (Якутия) либо в филиале "ФКП Росреестра" по Республике Саха (Якутия);</w:t>
      </w:r>
    </w:p>
    <w:p w14:paraId="593C35E6"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2) запрос выписки из ЕГРИП и (или) ЕГРЮЛ в УФНС России по Республике Саха (Якутия);</w:t>
      </w:r>
    </w:p>
    <w:p w14:paraId="75EC8EB8"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 запрос кадастрового плана территории с указанием границ земельного участка в ФГБУ "ФКП Росреестра" по Республике Саха (Якутия);</w:t>
      </w:r>
    </w:p>
    <w:p w14:paraId="0F2C24B4"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Направление запроса осуществляется:</w:t>
      </w:r>
    </w:p>
    <w:p w14:paraId="2B88CA9C"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по каналам системы межведомственного электронного взаимодействия;</w:t>
      </w:r>
    </w:p>
    <w:p w14:paraId="39D18582"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в письменном виде на бланках установленного образца (при их наличии) либо на официальном письменном бланке Администрации.</w:t>
      </w:r>
    </w:p>
    <w:p w14:paraId="35FBA6F7"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Запрос, оформляемый на бланках Администрации, должен содержать следующие сведения:</w:t>
      </w:r>
    </w:p>
    <w:p w14:paraId="12412A4C"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наименование органа, в адрес которого направляется запрос о предоставлении документов и (или) информации;</w:t>
      </w:r>
    </w:p>
    <w:p w14:paraId="690073E8"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наименование государственной услуги, для предоставления которой необходимо предоставление документа и (или) информации;</w:t>
      </w:r>
    </w:p>
    <w:p w14:paraId="516B845D"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указание на положения нормативного правового акта, в котором установлено требование о предоставлении необходимого для предоставления государственной услуги документа и (или) информации, и указание на реквизиты данного нормативного правового акта;</w:t>
      </w:r>
    </w:p>
    <w:p w14:paraId="24C1D202"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контактную информацию исполнителя запроса;</w:t>
      </w:r>
    </w:p>
    <w:p w14:paraId="3AA2519F"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дату направления требования и срок ожидаемого ответа на запрос (срок ожидаемого ответа на запрос не должен превышать 5 рабочих дней).</w:t>
      </w:r>
    </w:p>
    <w:p w14:paraId="002211C3"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3.9.2. Запрос с использованием системы межведомственного электронного взаимодействия подписывается электронной подписью специалиста Администрации.</w:t>
      </w:r>
    </w:p>
    <w:p w14:paraId="361026E1"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3.9.3. Днем направления запроса считается соответственно дата, указанная в расписке специалиста Учреждения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24B052B1"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3.9.4. Специалист Администрации прилагает документы, полученные из органов государственной власти, местного самоуправления и иных организаций, к личному делу заявителя.</w:t>
      </w:r>
    </w:p>
    <w:p w14:paraId="1B612712"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79249E0D"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0CD041A0" w14:textId="77777777" w:rsidR="002E0E0A" w:rsidRPr="002E0E0A" w:rsidRDefault="002E0E0A" w:rsidP="002E0E0A">
      <w:pPr>
        <w:widowControl/>
        <w:ind w:firstLine="567"/>
        <w:jc w:val="both"/>
        <w:outlineLvl w:val="1"/>
        <w:rPr>
          <w:rFonts w:eastAsia="Times New Roman"/>
        </w:rPr>
      </w:pPr>
      <w:r w:rsidRPr="002E0E0A">
        <w:rPr>
          <w:rFonts w:eastAsia="Times New Roman"/>
        </w:rPr>
        <w:t>3.9.7.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5 рабочих дней.</w:t>
      </w:r>
    </w:p>
    <w:p w14:paraId="2C7255FE"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3.9.8.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Единой системе электронного документооборота в порядке делопроизводства.</w:t>
      </w:r>
    </w:p>
    <w:p w14:paraId="3959B3F6" w14:textId="77777777" w:rsidR="002E0E0A" w:rsidRPr="002E0E0A" w:rsidRDefault="002E0E0A" w:rsidP="002E0E0A">
      <w:pPr>
        <w:widowControl/>
        <w:ind w:firstLine="567"/>
        <w:jc w:val="both"/>
        <w:outlineLvl w:val="1"/>
        <w:rPr>
          <w:rFonts w:eastAsia="Times New Roman"/>
          <w:spacing w:val="2"/>
        </w:rPr>
      </w:pPr>
    </w:p>
    <w:p w14:paraId="4159B12B" w14:textId="77777777" w:rsidR="002E0E0A" w:rsidRPr="002E0E0A" w:rsidRDefault="002E0E0A" w:rsidP="002E0E0A">
      <w:pPr>
        <w:widowControl/>
        <w:ind w:firstLine="540"/>
        <w:jc w:val="both"/>
        <w:rPr>
          <w:rFonts w:eastAsia="Times New Roman"/>
          <w:lang w:eastAsia="en-US"/>
        </w:rPr>
      </w:pPr>
    </w:p>
    <w:p w14:paraId="28EE9F6E"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p>
    <w:p w14:paraId="65670C82" w14:textId="77777777" w:rsidR="002E0E0A" w:rsidRPr="002E0E0A" w:rsidRDefault="002E0E0A" w:rsidP="002E0E0A">
      <w:pPr>
        <w:widowControl/>
        <w:autoSpaceDE/>
        <w:autoSpaceDN/>
        <w:adjustRightInd/>
        <w:jc w:val="both"/>
        <w:rPr>
          <w:rFonts w:eastAsia="Times New Roman"/>
          <w:sz w:val="20"/>
          <w:szCs w:val="20"/>
        </w:rPr>
      </w:pPr>
    </w:p>
    <w:p w14:paraId="3D57D75B"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p>
    <w:p w14:paraId="6DED88C2"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3.10. Получение технических условий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w:t>
      </w:r>
    </w:p>
    <w:p w14:paraId="4CA47E5A" w14:textId="77777777" w:rsidR="002E0E0A" w:rsidRPr="002E0E0A" w:rsidRDefault="002E0E0A" w:rsidP="002E0E0A">
      <w:pPr>
        <w:widowControl/>
        <w:autoSpaceDE/>
        <w:autoSpaceDN/>
        <w:adjustRightInd/>
        <w:rPr>
          <w:rFonts w:eastAsia="Times New Roman"/>
          <w:sz w:val="20"/>
          <w:szCs w:val="20"/>
        </w:rPr>
      </w:pPr>
    </w:p>
    <w:p w14:paraId="5D90108B" w14:textId="77777777" w:rsidR="002E0E0A" w:rsidRPr="002E0E0A" w:rsidRDefault="002E0E0A" w:rsidP="002E0E0A">
      <w:pPr>
        <w:widowControl/>
        <w:autoSpaceDE/>
        <w:autoSpaceDN/>
        <w:adjustRightInd/>
        <w:rPr>
          <w:rFonts w:eastAsia="Times New Roman"/>
          <w:sz w:val="20"/>
          <w:szCs w:val="20"/>
        </w:rPr>
      </w:pPr>
    </w:p>
    <w:p w14:paraId="7AD79A21"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3.10.1 Основанием для начала административной процедуры является наличие документов, предусмотренных в пункте 2.7.1 настоящего Административного регламента.</w:t>
      </w:r>
    </w:p>
    <w:p w14:paraId="3C40EAEF"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3.10.2 Специалист Администрации направляет в организации и предприятия, указанные в пункте 1.3.3 настоящего Административного регламента, документы, указанные в подпунктах 2.7.1 настоящего Административного регламента, для получения информации о наличии технической возможности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(далее - технические условия)..</w:t>
      </w:r>
    </w:p>
    <w:p w14:paraId="2181B1E9"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3.10.3 Организации и предприятия, указанные в 1.3.3 настоящего Административного регламента, с момента получения комплекта документов выдают информацию о наличии (отсутствии) технической возможности присоединения объектов к сетям инженерно-технического обеспечения с указанием всех причин и оснований, установленных действующим законодательством.</w:t>
      </w:r>
    </w:p>
    <w:p w14:paraId="0792FE61"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3.10.4 Специалист Администрации прилагает документы, полученные из организаций и предприятий, указанных 2.7.1 настоящего Административного регламента, к личному делу заявителя.</w:t>
      </w:r>
    </w:p>
    <w:p w14:paraId="2D3594B3"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7B96591C"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3.10.6 Результатом административной процедуры является приложение документов, полученных из организаций и предприятий, указанных в 1.3.3 настоящего Административного регламента, к личному делу заявителя.</w:t>
      </w:r>
    </w:p>
    <w:p w14:paraId="51E58F51" w14:textId="77777777" w:rsidR="002E0E0A" w:rsidRPr="002E0E0A" w:rsidRDefault="002E0E0A" w:rsidP="002E0E0A">
      <w:pPr>
        <w:widowControl/>
        <w:ind w:firstLine="567"/>
        <w:jc w:val="both"/>
        <w:outlineLvl w:val="1"/>
        <w:rPr>
          <w:rFonts w:eastAsia="Times New Roman"/>
        </w:rPr>
      </w:pPr>
      <w:r w:rsidRPr="002E0E0A">
        <w:rPr>
          <w:rFonts w:eastAsia="Times New Roman"/>
        </w:rPr>
        <w:t>3.10.7.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10 рабочих дней.</w:t>
      </w:r>
    </w:p>
    <w:p w14:paraId="6EB7F1E9"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3.10.8. Способом фиксации результата административной процедуры является регистрация документов, полученных из организаций и предприятий, указанных в пункте 2.2.2. настоящего Административного регламента, в Единой системе электронного документооборота в порядке делопроизводства либо осуществление дальнейших административных процедур.</w:t>
      </w:r>
    </w:p>
    <w:p w14:paraId="21C86F88" w14:textId="77777777" w:rsidR="002E0E0A" w:rsidRPr="002E0E0A" w:rsidRDefault="002E0E0A" w:rsidP="002E0E0A">
      <w:pPr>
        <w:widowControl/>
        <w:ind w:firstLine="540"/>
        <w:jc w:val="both"/>
        <w:rPr>
          <w:rFonts w:eastAsia="Times New Roman"/>
          <w:lang w:eastAsia="en-US"/>
        </w:rPr>
      </w:pPr>
    </w:p>
    <w:p w14:paraId="216B7FDC" w14:textId="77777777" w:rsidR="002E0E0A" w:rsidRPr="002E0E0A" w:rsidRDefault="002E0E0A" w:rsidP="002E0E0A">
      <w:pPr>
        <w:widowControl/>
        <w:ind w:firstLine="540"/>
        <w:jc w:val="both"/>
        <w:rPr>
          <w:rFonts w:eastAsia="Times New Roman"/>
          <w:lang w:eastAsia="en-US"/>
        </w:rPr>
      </w:pPr>
    </w:p>
    <w:p w14:paraId="3414F164" w14:textId="77777777" w:rsidR="002E0E0A" w:rsidRPr="002E0E0A" w:rsidRDefault="002E0E0A" w:rsidP="002E0E0A">
      <w:pPr>
        <w:keepNext/>
        <w:widowControl/>
        <w:autoSpaceDE/>
        <w:autoSpaceDN/>
        <w:adjustRightInd/>
        <w:spacing w:line="276" w:lineRule="auto"/>
        <w:outlineLvl w:val="1"/>
        <w:rPr>
          <w:rFonts w:eastAsia="Times New Roman"/>
          <w:b/>
        </w:rPr>
      </w:pPr>
    </w:p>
    <w:p w14:paraId="227D5455"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3.11. Проверка наличия или отсутствия оснований для отказа в проведении аукциона</w:t>
      </w:r>
    </w:p>
    <w:p w14:paraId="3D1913E6" w14:textId="77777777" w:rsidR="002E0E0A" w:rsidRPr="002E0E0A" w:rsidRDefault="002E0E0A" w:rsidP="002E0E0A">
      <w:pPr>
        <w:widowControl/>
        <w:autoSpaceDE/>
        <w:autoSpaceDN/>
        <w:adjustRightInd/>
        <w:rPr>
          <w:rFonts w:eastAsia="Times New Roman"/>
          <w:sz w:val="20"/>
          <w:szCs w:val="20"/>
        </w:rPr>
      </w:pPr>
    </w:p>
    <w:p w14:paraId="061D424A"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3.11.1 Основанием для начала административной процедуры является наличие документов, предусмотренных 2.7.1 настоящего Административного регламента.</w:t>
      </w:r>
    </w:p>
    <w:p w14:paraId="2B84BB4B"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3.11.2 Специалист Администрации осуществляет проверку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 предусмотренных пунктом 2.10 настоящего Административного регламента.</w:t>
      </w:r>
    </w:p>
    <w:p w14:paraId="1E11FEBF"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3.11.3 При наличии оснований, предусмотренных пунктом 2.10 настоящего Административного регламента, специалист Администрации осуществляет подготовку проекта решения об отказе в проведении аукциона и направления решения заявителю.</w:t>
      </w:r>
    </w:p>
    <w:p w14:paraId="33669857"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3.11.4 При отсутствии оснований для отказа в проведении аукциона специалист Администрации обеспечивает выполнение дальнейших административных процедур, предусмотренных Административным регламентом.</w:t>
      </w:r>
    </w:p>
    <w:p w14:paraId="01EF08DE"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4A33D629"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3.11.6 Результатом административной процедуры является направление заявителю решения об отказе в проведении аукциона либо осуществление дальнейших административных процедур.</w:t>
      </w:r>
    </w:p>
    <w:p w14:paraId="41ABAE80" w14:textId="77777777" w:rsidR="002E0E0A" w:rsidRPr="002E0E0A" w:rsidRDefault="002E0E0A" w:rsidP="002E0E0A">
      <w:pPr>
        <w:widowControl/>
        <w:ind w:firstLine="567"/>
        <w:jc w:val="both"/>
        <w:outlineLvl w:val="1"/>
        <w:rPr>
          <w:rFonts w:eastAsia="Times New Roman"/>
        </w:rPr>
      </w:pPr>
      <w:r w:rsidRPr="002E0E0A">
        <w:rPr>
          <w:rFonts w:eastAsia="Times New Roman"/>
        </w:rPr>
        <w:t>3.11.7.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рабочих дней.</w:t>
      </w:r>
    </w:p>
    <w:p w14:paraId="7252398A"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3.11.8.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и его регистрация в Единой системе электронного документооборота в порядке делопроизводства либо осуществление дальнейших административных процедур.</w:t>
      </w:r>
    </w:p>
    <w:p w14:paraId="5776698E" w14:textId="77777777" w:rsidR="002E0E0A" w:rsidRPr="002E0E0A" w:rsidRDefault="002E0E0A" w:rsidP="002E0E0A">
      <w:pPr>
        <w:widowControl/>
        <w:ind w:firstLine="567"/>
        <w:jc w:val="both"/>
        <w:rPr>
          <w:rFonts w:eastAsia="Times New Roman"/>
          <w:lang w:eastAsia="en-US"/>
        </w:rPr>
      </w:pPr>
    </w:p>
    <w:p w14:paraId="74BC4154" w14:textId="77777777" w:rsidR="002E0E0A" w:rsidRPr="002E0E0A" w:rsidRDefault="002E0E0A" w:rsidP="002E0E0A">
      <w:pPr>
        <w:widowControl/>
        <w:autoSpaceDE/>
        <w:autoSpaceDN/>
        <w:adjustRightInd/>
        <w:rPr>
          <w:rFonts w:eastAsia="Times New Roman"/>
          <w:lang w:eastAsia="en-US"/>
        </w:rPr>
      </w:pPr>
    </w:p>
    <w:p w14:paraId="75231E10" w14:textId="77777777" w:rsidR="002E0E0A" w:rsidRPr="002E0E0A" w:rsidRDefault="002E0E0A" w:rsidP="002E0E0A">
      <w:pPr>
        <w:widowControl/>
        <w:autoSpaceDE/>
        <w:autoSpaceDN/>
        <w:adjustRightInd/>
        <w:rPr>
          <w:rFonts w:eastAsia="Times New Roman"/>
          <w:sz w:val="20"/>
          <w:szCs w:val="20"/>
        </w:rPr>
      </w:pPr>
    </w:p>
    <w:p w14:paraId="5F45310A"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3.12. Определение начальной цены предмета аукциона по продаже земельного участка либо аукциона на право заключения договора аренды земельного участка</w:t>
      </w:r>
    </w:p>
    <w:p w14:paraId="7C7735C1" w14:textId="77777777" w:rsidR="002E0E0A" w:rsidRPr="002E0E0A" w:rsidRDefault="002E0E0A" w:rsidP="002E0E0A">
      <w:pPr>
        <w:widowControl/>
        <w:autoSpaceDE/>
        <w:autoSpaceDN/>
        <w:adjustRightInd/>
        <w:rPr>
          <w:rFonts w:eastAsia="Times New Roman"/>
          <w:sz w:val="20"/>
          <w:szCs w:val="20"/>
        </w:rPr>
      </w:pPr>
    </w:p>
    <w:p w14:paraId="0456274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3.12.1 Основанием для начала административной процедуры является наличие документа, предусмотренного подпунктом 3 пункта 2.7.1 настоящего Административного регламента.</w:t>
      </w:r>
    </w:p>
    <w:p w14:paraId="782C78B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3.12.2 В случае, если результаты государственной кадастровой оценки испрашиваемого земельного участка утверждены ранее чем за пять лет до даты принятия решения о проведении аукциона, специалист Администрации готовит письмо о необходимости определения рыночной цены земельного участка лицу, являющемуся независимым оценщиком в соответствии с действующим законодательством Российской Федерации об оценочной деятельности, и с которым заключен муниципальный контракт на оказание оценочных услуг (далее - независимый оценщик).</w:t>
      </w:r>
    </w:p>
    <w:p w14:paraId="5D202D11"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3.12.3 Независимый оценщик определяет рыночную стоимость земельного участка либо размер ежегодной арендной платы и передает отчет о рыночной стоимости земельного участка, либо отчет о размере ежегодной арендной платы должностному лицу по акту приема-передачи документов.</w:t>
      </w:r>
    </w:p>
    <w:p w14:paraId="366DD9B1"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3.12.4 В случае, если до проведения аукциона начальной ценой предмета аукциона по продаже земельного участка выбрана кадастровая стоимость такого земельного участка или начальная цена предмета аукциона на право заключения договора аренды земельного участка определена в размере не менее полутора процентов кадастровой стоимости такого земельного участка, то специалист Администрации готовит обоснование принятия соответствующего выбора.</w:t>
      </w:r>
    </w:p>
    <w:p w14:paraId="2F452016"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3.12.5 Критерием принятия решения является соответствие документов требованиям законодательства Российской Федерации.</w:t>
      </w:r>
    </w:p>
    <w:p w14:paraId="09ECBC1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3.12.6 Результатом административной процедуры является отчет о рыночной стоимости земельного участка или отчет о размере ежегодной арендной платы, либо обоснование выбора начальной цены предмета аукциона.</w:t>
      </w:r>
    </w:p>
    <w:p w14:paraId="59F89EDD" w14:textId="77777777" w:rsidR="002E0E0A" w:rsidRPr="002E0E0A" w:rsidRDefault="002E0E0A" w:rsidP="002E0E0A">
      <w:pPr>
        <w:widowControl/>
        <w:ind w:firstLine="567"/>
        <w:jc w:val="both"/>
        <w:outlineLvl w:val="1"/>
        <w:rPr>
          <w:rFonts w:eastAsia="Times New Roman"/>
        </w:rPr>
      </w:pPr>
      <w:r w:rsidRPr="002E0E0A">
        <w:rPr>
          <w:rFonts w:eastAsia="Times New Roman"/>
        </w:rPr>
        <w:t>3.12.7.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5 рабочих дней.</w:t>
      </w:r>
    </w:p>
    <w:p w14:paraId="31F35C54"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3.12.8. Способом фиксации результата административной процедуры является получение отчета о рыночной стоимости земельного участка или отчета о размере ежегодной арендной платы на бумажном носителе по акту приема-передачи документов, либо обоснование выбора начальной цены предмета аукциона в составе решения о проведении аукциона.</w:t>
      </w:r>
    </w:p>
    <w:p w14:paraId="6029C666" w14:textId="77777777" w:rsidR="002E0E0A" w:rsidRPr="002E0E0A" w:rsidRDefault="002E0E0A" w:rsidP="002E0E0A">
      <w:pPr>
        <w:widowControl/>
        <w:ind w:firstLine="567"/>
        <w:jc w:val="both"/>
        <w:rPr>
          <w:rFonts w:eastAsia="Times New Roman"/>
          <w:lang w:eastAsia="en-US"/>
        </w:rPr>
      </w:pPr>
    </w:p>
    <w:p w14:paraId="3DAD26A0" w14:textId="77777777" w:rsidR="002E0E0A" w:rsidRPr="002E0E0A" w:rsidRDefault="002E0E0A" w:rsidP="002E0E0A">
      <w:pPr>
        <w:widowControl/>
        <w:ind w:firstLine="567"/>
        <w:jc w:val="both"/>
        <w:rPr>
          <w:rFonts w:eastAsia="Times New Roman"/>
          <w:lang w:eastAsia="en-US"/>
        </w:rPr>
      </w:pPr>
    </w:p>
    <w:p w14:paraId="36AF8D5C" w14:textId="77777777" w:rsidR="002E0E0A" w:rsidRPr="002E0E0A" w:rsidRDefault="002E0E0A" w:rsidP="002E0E0A">
      <w:pPr>
        <w:widowControl/>
        <w:ind w:firstLine="567"/>
        <w:jc w:val="both"/>
        <w:rPr>
          <w:rFonts w:eastAsia="Times New Roman"/>
          <w:lang w:eastAsia="en-US"/>
        </w:rPr>
      </w:pPr>
    </w:p>
    <w:p w14:paraId="07CED5F8" w14:textId="77777777" w:rsidR="002E0E0A" w:rsidRPr="002E0E0A" w:rsidRDefault="002E0E0A" w:rsidP="002E0E0A">
      <w:pPr>
        <w:widowControl/>
        <w:autoSpaceDE/>
        <w:autoSpaceDN/>
        <w:adjustRightInd/>
        <w:rPr>
          <w:rFonts w:eastAsia="Times New Roman"/>
          <w:sz w:val="20"/>
          <w:szCs w:val="20"/>
        </w:rPr>
      </w:pPr>
    </w:p>
    <w:p w14:paraId="24F352E1"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3.13. Принятие решения о проведении аукциона</w:t>
      </w:r>
    </w:p>
    <w:p w14:paraId="25BF35AA" w14:textId="77777777" w:rsidR="002E0E0A" w:rsidRPr="002E0E0A" w:rsidRDefault="002E0E0A" w:rsidP="002E0E0A">
      <w:pPr>
        <w:widowControl/>
        <w:autoSpaceDE/>
        <w:autoSpaceDN/>
        <w:adjustRightInd/>
        <w:rPr>
          <w:rFonts w:eastAsia="Times New Roman"/>
          <w:sz w:val="20"/>
          <w:szCs w:val="20"/>
        </w:rPr>
      </w:pPr>
    </w:p>
    <w:p w14:paraId="337A8FE1" w14:textId="77777777" w:rsidR="002E0E0A" w:rsidRPr="002E0E0A" w:rsidRDefault="002E0E0A" w:rsidP="002E0E0A">
      <w:pPr>
        <w:widowControl/>
        <w:autoSpaceDE/>
        <w:autoSpaceDN/>
        <w:adjustRightInd/>
        <w:rPr>
          <w:rFonts w:eastAsia="Times New Roman"/>
          <w:sz w:val="20"/>
          <w:szCs w:val="20"/>
        </w:rPr>
      </w:pPr>
    </w:p>
    <w:p w14:paraId="7FEE6B66"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3.13.1 Основанием для начала административной процедуры является наличие документов, предусмотренных подпунктом 3 пункта 2.7.1 и пунктом 3.12.6 настоящего Административного регламента.</w:t>
      </w:r>
    </w:p>
    <w:p w14:paraId="789B1EE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3.13.2. Подготовка проекта решения о проведении аукциона с приложением проекта извещения о проведении аукциона осуществляется специалистом Администрации.</w:t>
      </w:r>
    </w:p>
    <w:p w14:paraId="71FCEDF6"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решение о проведении аукциона регистрируется в Единой системе электронного документооборота в порядке делопроизводства с присвоением ему номера и даты и направляется заявителю</w:t>
      </w:r>
    </w:p>
    <w:p w14:paraId="0F41EE2E"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3.13.3. Специалист Администрации обеспечивает:</w:t>
      </w:r>
    </w:p>
    <w:p w14:paraId="6F5B1F45"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https://torgi.gov.ru/ (далее - официальный сайт) не менее чем за тридцать дней до дня проведения аукциона;</w:t>
      </w:r>
    </w:p>
    <w:p w14:paraId="15CB7BA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(далее - источник опубликования муниципальных правовых актов).</w:t>
      </w:r>
    </w:p>
    <w:p w14:paraId="3A526FC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3.13.4. Критерием принятия решения о проведении аукциона является соответствие документов требованиям законодательства Российской Федерации.</w:t>
      </w:r>
    </w:p>
    <w:p w14:paraId="0797308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3.13.5. Результатом административной процедуры является принятие решения о проведении аукциона.</w:t>
      </w:r>
    </w:p>
    <w:p w14:paraId="4E2CD7CC" w14:textId="77777777" w:rsidR="002E0E0A" w:rsidRPr="002E0E0A" w:rsidRDefault="002E0E0A" w:rsidP="002E0E0A">
      <w:pPr>
        <w:widowControl/>
        <w:ind w:firstLine="567"/>
        <w:jc w:val="both"/>
        <w:outlineLvl w:val="1"/>
        <w:rPr>
          <w:rFonts w:eastAsia="Times New Roman"/>
        </w:rPr>
      </w:pPr>
      <w:r w:rsidRPr="002E0E0A">
        <w:rPr>
          <w:rFonts w:eastAsia="Times New Roman"/>
        </w:rPr>
        <w:t>3.13.6.</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дней.</w:t>
      </w:r>
    </w:p>
    <w:p w14:paraId="295F8E85"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3.13.7. Способом фиксации результата административной процедуры является принятие решения о проведении аукциона и его регистрация в Единой системе электронного документооборота и размещение извещения о проведении аукциона на официальном сайте, опубликование извещения о проведении аукциона на официальном сайте и в периодическом печатном издании.</w:t>
      </w:r>
    </w:p>
    <w:p w14:paraId="51EB3CE3" w14:textId="77777777" w:rsidR="002E0E0A" w:rsidRPr="002E0E0A" w:rsidRDefault="002E0E0A" w:rsidP="002E0E0A">
      <w:pPr>
        <w:widowControl/>
        <w:ind w:firstLine="567"/>
        <w:jc w:val="both"/>
        <w:rPr>
          <w:rFonts w:eastAsia="Times New Roman"/>
          <w:lang w:eastAsia="en-US"/>
        </w:rPr>
      </w:pPr>
    </w:p>
    <w:p w14:paraId="488BAFA0" w14:textId="77777777" w:rsidR="002E0E0A" w:rsidRPr="002E0E0A" w:rsidRDefault="002E0E0A" w:rsidP="002E0E0A">
      <w:pPr>
        <w:widowControl/>
        <w:autoSpaceDE/>
        <w:autoSpaceDN/>
        <w:adjustRightInd/>
        <w:rPr>
          <w:rFonts w:eastAsia="Times New Roman"/>
          <w:lang w:eastAsia="en-US"/>
        </w:rPr>
      </w:pPr>
    </w:p>
    <w:p w14:paraId="31DD5AD4"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p>
    <w:p w14:paraId="13F2385B"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p>
    <w:p w14:paraId="4E68BD85"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p>
    <w:p w14:paraId="233B7594"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3.14. Прием документов на участие в аукционе и обеспечение его проведения</w:t>
      </w:r>
    </w:p>
    <w:p w14:paraId="3B1A7593" w14:textId="77777777" w:rsidR="002E0E0A" w:rsidRPr="002E0E0A" w:rsidRDefault="002E0E0A" w:rsidP="002E0E0A">
      <w:pPr>
        <w:widowControl/>
        <w:autoSpaceDE/>
        <w:autoSpaceDN/>
        <w:adjustRightInd/>
        <w:rPr>
          <w:rFonts w:eastAsia="Times New Roman"/>
          <w:sz w:val="20"/>
          <w:szCs w:val="20"/>
        </w:rPr>
      </w:pPr>
    </w:p>
    <w:p w14:paraId="011D54D5" w14:textId="77777777" w:rsidR="002E0E0A" w:rsidRPr="002E0E0A" w:rsidRDefault="002E0E0A" w:rsidP="002E0E0A">
      <w:pPr>
        <w:widowControl/>
        <w:autoSpaceDE/>
        <w:autoSpaceDN/>
        <w:adjustRightInd/>
        <w:rPr>
          <w:rFonts w:eastAsia="Times New Roman"/>
          <w:sz w:val="20"/>
          <w:szCs w:val="20"/>
        </w:rPr>
      </w:pPr>
    </w:p>
    <w:p w14:paraId="5D4C2D5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 Основанием для начала административной процедуры является принятие решения о проведении аукциона и размещение извещения о проведении аукциона на официальном сайте, опубликование извещения о проведении аукциона на официальном сайте и в источнике опубликования муниципальных правовых актов.</w:t>
      </w:r>
    </w:p>
    <w:p w14:paraId="4E746B2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3.14.2. Прием документов для участия в аукционе осуществляется специалистом Администрации.</w:t>
      </w:r>
    </w:p>
    <w:p w14:paraId="633E8DFA"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3.14.3. Для участия в аукционе заявители представляют в установленный в извещении о проведении аукциона срок следующие документы:</w:t>
      </w:r>
    </w:p>
    <w:p w14:paraId="71D9AA7A"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466DF16C"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2) копии документов, удостоверяющих личность заявителя (для граждан);</w:t>
      </w:r>
    </w:p>
    <w:p w14:paraId="02D393AE"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09D52CB7"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4) документы, подтверждающие внесение задатка.</w:t>
      </w:r>
    </w:p>
    <w:p w14:paraId="52212C4B"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 xml:space="preserve">5) Для участия в аукционе на право заключения договора аренды земельного участка, включенного в перечень государственного имущества, предусмотренный </w:t>
      </w:r>
      <w:hyperlink r:id="rId42" w:history="1">
        <w:r w:rsidRPr="002E0E0A">
          <w:rPr>
            <w:rFonts w:eastAsia="Times New Roman"/>
            <w:lang w:eastAsia="en-US"/>
          </w:rPr>
          <w:t>частью 4 статьи 18</w:t>
        </w:r>
      </w:hyperlink>
      <w:r w:rsidRPr="002E0E0A">
        <w:rPr>
          <w:rFonts w:eastAsia="Times New Roman"/>
          <w:lang w:eastAsia="en-US"/>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43" w:history="1">
        <w:r w:rsidRPr="002E0E0A">
          <w:rPr>
            <w:rFonts w:eastAsia="Times New Roman"/>
            <w:lang w:eastAsia="en-US"/>
          </w:rPr>
          <w:t>частью 5 статьи 4</w:t>
        </w:r>
      </w:hyperlink>
      <w:r w:rsidRPr="002E0E0A">
        <w:rPr>
          <w:rFonts w:eastAsia="Times New Roman"/>
          <w:lang w:eastAsia="en-US"/>
        </w:rPr>
        <w:t xml:space="preserve"> указанного Федерального закона.</w:t>
      </w:r>
    </w:p>
    <w:p w14:paraId="5DAD127A"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3.14.4. Специалист Администрации прекращает прием документов не ранее чем за пять дней до дня проведения аукциона.</w:t>
      </w:r>
    </w:p>
    <w:p w14:paraId="53AAA9B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3.14.5. Специалист Администрации возвращает заявку на участие в аукционе, поступившее по истечении срока приема заявок, заявителю в день его поступления.</w:t>
      </w:r>
    </w:p>
    <w:p w14:paraId="553C96D5"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3.14.6. Специалист Администрации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УФНС России по Республике Саха (Якутия).</w:t>
      </w:r>
    </w:p>
    <w:p w14:paraId="107357AD"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3.14.7. Заявитель не допускается к участию в аукционе в следующих случаях:</w:t>
      </w:r>
    </w:p>
    <w:p w14:paraId="33F749B6"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1) непредставление необходимых для участия в аукционе документов или представление недостоверных сведений;</w:t>
      </w:r>
    </w:p>
    <w:p w14:paraId="30D397FF"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2) непоступление задатка на дату рассмотрения заявок на участие в аукционе;</w:t>
      </w:r>
    </w:p>
    <w:p w14:paraId="407AD30D"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 xml:space="preserve">3) подача заявки на участие в аукционе лицом, которое в соответствии с Земельным </w:t>
      </w:r>
      <w:hyperlink r:id="rId44" w:history="1">
        <w:r w:rsidRPr="002E0E0A">
          <w:rPr>
            <w:rFonts w:eastAsia="Times New Roman"/>
            <w:lang w:eastAsia="en-US"/>
          </w:rPr>
          <w:t>кодексом</w:t>
        </w:r>
      </w:hyperlink>
      <w:r w:rsidRPr="002E0E0A">
        <w:rPr>
          <w:rFonts w:eastAsia="Times New Roman"/>
          <w:lang w:eastAsia="en-US"/>
        </w:rPr>
        <w:t xml:space="preserve">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42FF6327"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5A8BA94E"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3.14.8. Организатор аукциона ведет и подписывает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в соответствии с пунктом 3.15.7 настоящего Административного регламента,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размещается должностным лицом на официальном сайте.</w:t>
      </w:r>
    </w:p>
    <w:p w14:paraId="3AEB02E2"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Максимальный срок выполнения данного действия составляет 1 день.</w:t>
      </w:r>
    </w:p>
    <w:p w14:paraId="64DA6101"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3.14.9. Заявителям, признанным участниками аукциона, и заявителям, не допущенным к участию в аукционе, должностное лицо направляет уведомления о принятых в отношении них решениях не позднее дня, следующего после дня подписания протокола, указанного в пункте 3.14.8 настоящего Административного регламента.</w:t>
      </w:r>
    </w:p>
    <w:p w14:paraId="28C85974"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Максимальный срок выполнения данного действия составляет 2 дня.</w:t>
      </w:r>
    </w:p>
    <w:p w14:paraId="291C74CF"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3.14.10. После оформления протокола рассмотрения заявок на участие в аукционе Администрация осуществляет возврат заявителям, не допущенным к участию в аукционе, внесенного ими задатка.</w:t>
      </w:r>
    </w:p>
    <w:p w14:paraId="43B9EF7B" w14:textId="77777777" w:rsidR="002E0E0A" w:rsidRPr="002E0E0A" w:rsidRDefault="002E0E0A" w:rsidP="002E0E0A">
      <w:pPr>
        <w:widowControl/>
        <w:tabs>
          <w:tab w:val="left" w:pos="4395"/>
        </w:tabs>
        <w:ind w:firstLine="540"/>
        <w:jc w:val="both"/>
        <w:rPr>
          <w:rFonts w:eastAsia="Times New Roman"/>
          <w:lang w:eastAsia="en-US"/>
        </w:rPr>
      </w:pPr>
      <w:r w:rsidRPr="002E0E0A">
        <w:rPr>
          <w:rFonts w:eastAsia="Times New Roman"/>
          <w:lang w:eastAsia="en-US"/>
        </w:rPr>
        <w:t>Максимальный срок выполнения данного действия составляет 2 дня.</w:t>
      </w:r>
    </w:p>
    <w:p w14:paraId="4F252A0F" w14:textId="77777777" w:rsidR="002E0E0A" w:rsidRPr="002E0E0A" w:rsidRDefault="002E0E0A" w:rsidP="002E0E0A">
      <w:pPr>
        <w:widowControl/>
        <w:ind w:firstLine="567"/>
        <w:jc w:val="both"/>
        <w:rPr>
          <w:rFonts w:eastAsia="Times New Roman"/>
          <w:lang w:eastAsia="en-US"/>
        </w:rPr>
      </w:pPr>
    </w:p>
    <w:p w14:paraId="5FCB5C4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3.14.11. В случае, если аукцион признан несостоявшимся и только один заявитель признан участником аукциона, должностное лицо осуществляет действия, предусмотренные пунктом 3.16.2 настоящего Административного регламента.</w:t>
      </w:r>
    </w:p>
    <w:p w14:paraId="179F55E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3.14.12. Результаты аукциона оформляются протоколом, который составляет должностное лицо.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14:paraId="56AE3C8E"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Протокол о результатах аукциона после подписания размещается на официальном сайте.</w:t>
      </w:r>
    </w:p>
    <w:p w14:paraId="7555E6AE"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Максимальный срок выполнения данного действия составляет 1 день.</w:t>
      </w:r>
    </w:p>
    <w:p w14:paraId="7B7F8BE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3.14.13. Результатом административной процедуры является подписание протокола о результатах аукциона и его размещение на официальном сайте, определенном Правительством Российской Федерации, и на официальном сайте муниципального образования или принятие решения о признании аукциона несостоявшимся.</w:t>
      </w:r>
    </w:p>
    <w:p w14:paraId="6727364B"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3.14.14. Способом фиксации результата административной процедуры является подписанный протокол о результатах аукциона на бумажном носителе или принятие соответствующего решения о признании аукциона несостоявшимся.</w:t>
      </w:r>
    </w:p>
    <w:p w14:paraId="665AD48E" w14:textId="77777777" w:rsidR="002E0E0A" w:rsidRPr="002E0E0A" w:rsidRDefault="002E0E0A" w:rsidP="002E0E0A">
      <w:pPr>
        <w:widowControl/>
        <w:ind w:firstLine="567"/>
        <w:jc w:val="both"/>
        <w:rPr>
          <w:rFonts w:eastAsia="Times New Roman"/>
          <w:lang w:eastAsia="en-US"/>
        </w:rPr>
      </w:pPr>
    </w:p>
    <w:p w14:paraId="45992859" w14:textId="77777777" w:rsidR="002E0E0A" w:rsidRPr="002E0E0A" w:rsidRDefault="002E0E0A" w:rsidP="002E0E0A">
      <w:pPr>
        <w:widowControl/>
        <w:ind w:firstLine="567"/>
        <w:jc w:val="both"/>
        <w:rPr>
          <w:rFonts w:eastAsia="Times New Roman"/>
          <w:lang w:eastAsia="en-US"/>
        </w:rPr>
      </w:pPr>
    </w:p>
    <w:p w14:paraId="1FADB33A" w14:textId="77777777" w:rsidR="002E0E0A" w:rsidRPr="002E0E0A" w:rsidRDefault="002E0E0A" w:rsidP="002E0E0A">
      <w:pPr>
        <w:widowControl/>
        <w:ind w:firstLine="567"/>
        <w:jc w:val="both"/>
        <w:rPr>
          <w:rFonts w:eastAsia="Times New Roman"/>
          <w:lang w:eastAsia="en-US"/>
        </w:rPr>
      </w:pPr>
    </w:p>
    <w:p w14:paraId="65C18A31" w14:textId="77777777" w:rsidR="002E0E0A" w:rsidRPr="002E0E0A" w:rsidRDefault="002E0E0A" w:rsidP="002E0E0A">
      <w:pPr>
        <w:widowControl/>
        <w:autoSpaceDE/>
        <w:autoSpaceDN/>
        <w:adjustRightInd/>
        <w:rPr>
          <w:rFonts w:eastAsia="Times New Roman"/>
          <w:sz w:val="20"/>
          <w:szCs w:val="20"/>
        </w:rPr>
      </w:pPr>
    </w:p>
    <w:p w14:paraId="4CDF56A3"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3.15. Направление договора купли-продажи земельного участка либо договора аренды земельного участка</w:t>
      </w:r>
    </w:p>
    <w:p w14:paraId="2F0B8714" w14:textId="77777777" w:rsidR="002E0E0A" w:rsidRPr="002E0E0A" w:rsidRDefault="002E0E0A" w:rsidP="002E0E0A">
      <w:pPr>
        <w:widowControl/>
        <w:autoSpaceDE/>
        <w:autoSpaceDN/>
        <w:adjustRightInd/>
        <w:rPr>
          <w:rFonts w:eastAsia="Times New Roman"/>
          <w:sz w:val="20"/>
          <w:szCs w:val="20"/>
        </w:rPr>
      </w:pPr>
    </w:p>
    <w:p w14:paraId="6849D844" w14:textId="77777777" w:rsidR="002E0E0A" w:rsidRPr="002E0E0A" w:rsidRDefault="002E0E0A" w:rsidP="002E0E0A">
      <w:pPr>
        <w:widowControl/>
        <w:autoSpaceDE/>
        <w:autoSpaceDN/>
        <w:adjustRightInd/>
        <w:rPr>
          <w:rFonts w:eastAsia="Times New Roman"/>
          <w:sz w:val="20"/>
          <w:szCs w:val="20"/>
        </w:rPr>
      </w:pPr>
    </w:p>
    <w:p w14:paraId="73FA85E9" w14:textId="77777777" w:rsidR="002E0E0A" w:rsidRPr="002E0E0A" w:rsidRDefault="002E0E0A" w:rsidP="002E0E0A">
      <w:pPr>
        <w:widowControl/>
        <w:autoSpaceDE/>
        <w:autoSpaceDN/>
        <w:adjustRightInd/>
        <w:rPr>
          <w:rFonts w:eastAsia="Times New Roman"/>
          <w:sz w:val="20"/>
          <w:szCs w:val="20"/>
        </w:rPr>
      </w:pPr>
    </w:p>
    <w:p w14:paraId="6CF03A59"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3.15.1 Основанием для начала административной процедуры является наличие отчета независимого оценщика о рыночной стоимости земельного участка (отчета о размере ежегодной арендной платы) и (или) обоснование цены договора купли - продажи либо договора аренды земельного участка, наличие решения о проведении аукциона, наличие протокола рассмотрения заявок на участие в аукционе и (или) протокола о результатах аукциона для составления договора купли-продажи либо договора аренды земельного участка для предоставления государственной услуги.</w:t>
      </w:r>
    </w:p>
    <w:p w14:paraId="56FB482A"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3.15.2 Три экземпляра проекта договора купли-продажи либо договора аренды земельного участка направляются заявителю специалистом Администрации на подписание в порядке, предусмотренном пунктом 2.6.11 настоящего Административного регламента, почтовым отправлением, либо в порядке, предусмотренном пунктом 2.6.12 настоящего Административного регламента, в многофункциональный центр.</w:t>
      </w:r>
    </w:p>
    <w:p w14:paraId="010C5964"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3.15.3 После подписания заявителем договора купли-продажи либо договора аренды земельного участка один экземпляр договора купли-продажи либо договора аренды земельного участка возвращается в Администрацию, специалист Администрации производит регистрацию соответствующего договора в реестре договоров.</w:t>
      </w:r>
    </w:p>
    <w:p w14:paraId="51CDF48B"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3.15.4 Результатом административной процедуры является направление заявителю договора купли-продажи либо договора аренды земельного участка.</w:t>
      </w:r>
    </w:p>
    <w:p w14:paraId="652B6092"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3.15.5. Максимальный срок исполнения данной административной процедуры составляет до 7 дней.</w:t>
      </w:r>
    </w:p>
    <w:p w14:paraId="4C24B1CE"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3.15.6. Способом фиксации результата административной процедуры является оформление договора купли-продажи либо договора аренды земельного участка с присвоением ему регистрационного номера и даты, с отметкой о его вручении стороне договора.</w:t>
      </w:r>
    </w:p>
    <w:p w14:paraId="36C613D6" w14:textId="77777777" w:rsidR="002E0E0A" w:rsidRPr="002E0E0A" w:rsidRDefault="002E0E0A" w:rsidP="002E0E0A">
      <w:pPr>
        <w:widowControl/>
        <w:ind w:firstLine="540"/>
        <w:jc w:val="both"/>
        <w:rPr>
          <w:rFonts w:eastAsia="Times New Roman"/>
          <w:lang w:eastAsia="en-US"/>
        </w:rPr>
      </w:pPr>
    </w:p>
    <w:p w14:paraId="67F3D713" w14:textId="77777777" w:rsidR="002E0E0A" w:rsidRPr="002E0E0A" w:rsidRDefault="002E0E0A" w:rsidP="002E0E0A">
      <w:pPr>
        <w:widowControl/>
        <w:ind w:firstLine="567"/>
        <w:jc w:val="both"/>
        <w:rPr>
          <w:rFonts w:eastAsia="Times New Roman"/>
          <w:lang w:eastAsia="en-US"/>
        </w:rPr>
      </w:pPr>
    </w:p>
    <w:p w14:paraId="108EE80B" w14:textId="77777777" w:rsidR="002E0E0A" w:rsidRPr="002E0E0A" w:rsidRDefault="002E0E0A" w:rsidP="002E0E0A">
      <w:pPr>
        <w:widowControl/>
        <w:autoSpaceDE/>
        <w:autoSpaceDN/>
        <w:adjustRightInd/>
        <w:rPr>
          <w:rFonts w:eastAsia="Times New Roman"/>
          <w:sz w:val="20"/>
          <w:szCs w:val="20"/>
        </w:rPr>
      </w:pPr>
    </w:p>
    <w:p w14:paraId="5568B64D" w14:textId="77777777" w:rsidR="002E0E0A" w:rsidRPr="002E0E0A" w:rsidRDefault="002E0E0A" w:rsidP="002E0E0A">
      <w:pPr>
        <w:widowControl/>
        <w:autoSpaceDE/>
        <w:autoSpaceDN/>
        <w:adjustRightInd/>
        <w:rPr>
          <w:rFonts w:eastAsia="Times New Roman"/>
          <w:sz w:val="20"/>
          <w:szCs w:val="20"/>
        </w:rPr>
      </w:pPr>
    </w:p>
    <w:p w14:paraId="2D268CAE" w14:textId="77777777" w:rsidR="002E0E0A" w:rsidRPr="002E0E0A" w:rsidRDefault="002E0E0A" w:rsidP="002E0E0A">
      <w:pPr>
        <w:widowControl/>
        <w:autoSpaceDE/>
        <w:autoSpaceDN/>
        <w:adjustRightInd/>
        <w:rPr>
          <w:rFonts w:eastAsia="Times New Roman"/>
          <w:sz w:val="20"/>
          <w:szCs w:val="20"/>
        </w:rPr>
      </w:pPr>
    </w:p>
    <w:p w14:paraId="3AEFA77C" w14:textId="77777777" w:rsidR="002E0E0A" w:rsidRPr="002E0E0A" w:rsidRDefault="002E0E0A" w:rsidP="002E0E0A">
      <w:pPr>
        <w:keepNext/>
        <w:widowControl/>
        <w:autoSpaceDE/>
        <w:autoSpaceDN/>
        <w:adjustRightInd/>
        <w:spacing w:line="276" w:lineRule="auto"/>
        <w:ind w:firstLine="567"/>
        <w:jc w:val="center"/>
        <w:outlineLvl w:val="1"/>
        <w:rPr>
          <w:rFonts w:eastAsia="Times New Roman"/>
          <w:b/>
        </w:rPr>
      </w:pPr>
      <w:r w:rsidRPr="002E0E0A">
        <w:rPr>
          <w:rFonts w:eastAsia="Times New Roman"/>
          <w:b/>
        </w:rPr>
        <w:t>3.16. Направление в Управление Росреестра по Республике Саха (Якутия) заявления о государственной регистрации прав на основании договора купли-продажи либо аренды земельного участка</w:t>
      </w:r>
    </w:p>
    <w:p w14:paraId="16F90356" w14:textId="77777777" w:rsidR="002E0E0A" w:rsidRPr="002E0E0A" w:rsidRDefault="002E0E0A" w:rsidP="002E0E0A">
      <w:pPr>
        <w:widowControl/>
        <w:autoSpaceDE/>
        <w:autoSpaceDN/>
        <w:adjustRightInd/>
        <w:rPr>
          <w:rFonts w:eastAsia="Times New Roman"/>
          <w:sz w:val="20"/>
          <w:szCs w:val="20"/>
        </w:rPr>
      </w:pPr>
    </w:p>
    <w:p w14:paraId="6A01B210" w14:textId="77777777" w:rsidR="002E0E0A" w:rsidRPr="002E0E0A" w:rsidRDefault="002E0E0A" w:rsidP="002E0E0A">
      <w:pPr>
        <w:widowControl/>
        <w:autoSpaceDE/>
        <w:autoSpaceDN/>
        <w:adjustRightInd/>
        <w:rPr>
          <w:rFonts w:eastAsia="Times New Roman"/>
          <w:sz w:val="20"/>
          <w:szCs w:val="20"/>
        </w:rPr>
      </w:pPr>
    </w:p>
    <w:p w14:paraId="5E18F603"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3.16.1. Основанием для начала административной процедуры является поступление в адрес Администрации следующих документов:</w:t>
      </w:r>
    </w:p>
    <w:p w14:paraId="7EA2C7FF"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1) подписанные заявителем договор купли-продажи либо договор аренды земельного участка;</w:t>
      </w:r>
    </w:p>
    <w:p w14:paraId="45DF8BF4"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2) документ, подтверждающий уплату государственной пошлины за осуществление государственной регистрации права на земельный участок (предоставляется заявителем при заключении договора купли-продажи земельного участка);</w:t>
      </w:r>
    </w:p>
    <w:p w14:paraId="2C08F578"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 документ, подтверждающий оплату выкупной цены земельного участка (предоставляется заявителем при заключении договора купли-продажи земельного участка).</w:t>
      </w:r>
    </w:p>
    <w:p w14:paraId="6EBDD0A9"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 xml:space="preserve">3.16.2. Специалист Администрации осуществляет заполнение бланка заявления о государственной регистрации прав на земельный участок (утвержден </w:t>
      </w:r>
      <w:hyperlink r:id="rId45" w:history="1">
        <w:r w:rsidRPr="002E0E0A">
          <w:rPr>
            <w:rFonts w:eastAsia="Times New Roman"/>
            <w:lang w:eastAsia="en-US"/>
          </w:rPr>
          <w:t>приказом</w:t>
        </w:r>
      </w:hyperlink>
      <w:r w:rsidRPr="002E0E0A">
        <w:rPr>
          <w:rFonts w:eastAsia="Times New Roman"/>
          <w:lang w:eastAsia="en-US"/>
        </w:rPr>
        <w:t xml:space="preserve"> Минэкономразвития России от 08.12.2015 N 920).</w:t>
      </w:r>
    </w:p>
    <w:p w14:paraId="02FADBF5"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 xml:space="preserve">3.16.3. Специалист Администрации направляет в Управление Росреестра по Республике Саха (Якутия) заявление о государственной регистрации прав на земельный участок с приложением документов, указанных в </w:t>
      </w:r>
      <w:hyperlink w:anchor="P170" w:history="1">
        <w:r w:rsidRPr="002E0E0A">
          <w:rPr>
            <w:rFonts w:eastAsia="Times New Roman"/>
            <w:lang w:eastAsia="en-US"/>
          </w:rPr>
          <w:t>подпунктах 1</w:t>
        </w:r>
      </w:hyperlink>
      <w:r w:rsidRPr="002E0E0A">
        <w:rPr>
          <w:rFonts w:eastAsia="Times New Roman"/>
          <w:lang w:eastAsia="en-US"/>
        </w:rPr>
        <w:t xml:space="preserve"> - 2 пункта 2.6.7 и в пункте 3.16.2 настоящего Административного регламента.</w:t>
      </w:r>
    </w:p>
    <w:p w14:paraId="6CD50385"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3.16.4. Результатом административной процедуры является направление заявления о государственной регистрации прав на основании договора купли-продажи либо аренды земельного участка с пакетом документов в Управление Росреестра по Республике Саха (Якутия).</w:t>
      </w:r>
    </w:p>
    <w:p w14:paraId="42F4E407"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3.16.5. Максимальный срок исполнения данной административной процедуры составляет до 5 дней.</w:t>
      </w:r>
    </w:p>
    <w:p w14:paraId="47DCC1E0" w14:textId="77777777" w:rsidR="002E0E0A" w:rsidRPr="002E0E0A" w:rsidRDefault="002E0E0A" w:rsidP="002E0E0A">
      <w:pPr>
        <w:widowControl/>
        <w:ind w:firstLine="567"/>
        <w:jc w:val="both"/>
        <w:rPr>
          <w:rFonts w:eastAsia="Times New Roman"/>
          <w:lang w:eastAsia="en-US"/>
        </w:rPr>
      </w:pPr>
      <w:r w:rsidRPr="002E0E0A">
        <w:rPr>
          <w:rFonts w:eastAsia="Times New Roman"/>
          <w:lang w:eastAsia="en-US"/>
        </w:rPr>
        <w:t>3.16.6. Способом фиксации результата административной процедуры является получение специалистом Учреждения расписки в получении документов от заявителя.</w:t>
      </w:r>
    </w:p>
    <w:p w14:paraId="7B068656" w14:textId="77777777" w:rsidR="002E0E0A" w:rsidRPr="002E0E0A" w:rsidRDefault="002E0E0A" w:rsidP="002E0E0A">
      <w:pPr>
        <w:widowControl/>
        <w:autoSpaceDE/>
        <w:autoSpaceDN/>
        <w:adjustRightInd/>
        <w:spacing w:line="276" w:lineRule="auto"/>
        <w:rPr>
          <w:rFonts w:eastAsia="Times New Roman"/>
          <w:b/>
        </w:rPr>
      </w:pPr>
    </w:p>
    <w:p w14:paraId="445C9AE3" w14:textId="77777777" w:rsidR="002E0E0A" w:rsidRPr="002E0E0A" w:rsidRDefault="002E0E0A" w:rsidP="002E0E0A">
      <w:pPr>
        <w:widowControl/>
        <w:autoSpaceDE/>
        <w:autoSpaceDN/>
        <w:adjustRightInd/>
        <w:rPr>
          <w:rFonts w:eastAsia="Times New Roman"/>
          <w:b/>
        </w:rPr>
      </w:pPr>
    </w:p>
    <w:p w14:paraId="2FAEC3DE" w14:textId="77777777" w:rsidR="002E0E0A" w:rsidRPr="002E0E0A" w:rsidRDefault="002E0E0A" w:rsidP="002E0E0A">
      <w:pPr>
        <w:keepNext/>
        <w:widowControl/>
        <w:autoSpaceDE/>
        <w:autoSpaceDN/>
        <w:adjustRightInd/>
        <w:jc w:val="center"/>
        <w:outlineLvl w:val="0"/>
        <w:rPr>
          <w:rFonts w:eastAsia="Times New Roman"/>
          <w:b/>
          <w:color w:val="000000"/>
        </w:rPr>
      </w:pPr>
      <w:r w:rsidRPr="002E0E0A">
        <w:rPr>
          <w:rFonts w:eastAsia="Times New Roman"/>
          <w:b/>
          <w:color w:val="000000"/>
        </w:rPr>
        <w:t>IV. ФОРМЫ КОНТРОЛЯ ЗА</w:t>
      </w:r>
    </w:p>
    <w:p w14:paraId="5E9CE779" w14:textId="77777777" w:rsidR="002E0E0A" w:rsidRPr="002E0E0A" w:rsidRDefault="002E0E0A" w:rsidP="002E0E0A">
      <w:pPr>
        <w:widowControl/>
        <w:autoSpaceDE/>
        <w:autoSpaceDN/>
        <w:adjustRightInd/>
        <w:ind w:firstLine="709"/>
        <w:jc w:val="center"/>
        <w:rPr>
          <w:rFonts w:eastAsia="Times New Roman"/>
          <w:b/>
        </w:rPr>
      </w:pPr>
      <w:r w:rsidRPr="002E0E0A">
        <w:rPr>
          <w:rFonts w:eastAsia="Times New Roman"/>
          <w:b/>
        </w:rPr>
        <w:t>ИСПОЛНЕНИЕМ АДМИНИСТРАТИВНОГО РЕГЛАМЕНТА</w:t>
      </w:r>
    </w:p>
    <w:p w14:paraId="44690644" w14:textId="77777777" w:rsidR="002E0E0A" w:rsidRPr="002E0E0A" w:rsidRDefault="002E0E0A" w:rsidP="002E0E0A">
      <w:pPr>
        <w:widowControl/>
        <w:autoSpaceDE/>
        <w:autoSpaceDN/>
        <w:adjustRightInd/>
        <w:ind w:firstLine="709"/>
        <w:jc w:val="both"/>
        <w:rPr>
          <w:rFonts w:eastAsia="Times New Roman"/>
          <w:b/>
        </w:rPr>
      </w:pPr>
    </w:p>
    <w:p w14:paraId="0C223B78"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8501921" w14:textId="77777777" w:rsidR="002E0E0A" w:rsidRPr="002E0E0A" w:rsidRDefault="002E0E0A" w:rsidP="002E0E0A">
      <w:pPr>
        <w:widowControl/>
        <w:autoSpaceDE/>
        <w:autoSpaceDN/>
        <w:adjustRightInd/>
        <w:ind w:left="-142" w:firstLine="851"/>
        <w:jc w:val="both"/>
        <w:rPr>
          <w:rFonts w:eastAsia="Times New Roman"/>
        </w:rPr>
      </w:pPr>
    </w:p>
    <w:p w14:paraId="53E0B2BF"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6E362638"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2E653492"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7B9E9330"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D818397" w14:textId="77777777" w:rsidR="002E0E0A" w:rsidRPr="002E0E0A" w:rsidRDefault="002E0E0A" w:rsidP="002E0E0A">
      <w:pPr>
        <w:widowControl/>
        <w:autoSpaceDE/>
        <w:autoSpaceDN/>
        <w:adjustRightInd/>
        <w:ind w:left="-142" w:firstLine="851"/>
        <w:jc w:val="both"/>
        <w:rPr>
          <w:rFonts w:eastAsia="Times New Roman"/>
        </w:rPr>
      </w:pPr>
    </w:p>
    <w:p w14:paraId="3CA1E1BE"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295DFE1B"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15EA219C"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5218224E"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2E8F2DD"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3DB9CAAC"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Результаты проверок отражаются отдельной справкой или актом.</w:t>
      </w:r>
    </w:p>
    <w:p w14:paraId="1BA0FFC8"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0A81573A" w14:textId="77777777" w:rsidR="002E0E0A" w:rsidRPr="002E0E0A" w:rsidRDefault="002E0E0A" w:rsidP="002E0E0A">
      <w:pPr>
        <w:widowControl/>
        <w:autoSpaceDE/>
        <w:autoSpaceDN/>
        <w:adjustRightInd/>
        <w:ind w:firstLine="709"/>
        <w:jc w:val="both"/>
        <w:rPr>
          <w:rFonts w:eastAsia="Times New Roman"/>
        </w:rPr>
      </w:pPr>
    </w:p>
    <w:p w14:paraId="1EFC0F0F"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46DA74C3" w14:textId="77777777" w:rsidR="002E0E0A" w:rsidRPr="002E0E0A" w:rsidRDefault="002E0E0A" w:rsidP="002E0E0A">
      <w:pPr>
        <w:widowControl/>
        <w:autoSpaceDE/>
        <w:autoSpaceDN/>
        <w:adjustRightInd/>
        <w:ind w:firstLine="709"/>
        <w:jc w:val="both"/>
        <w:rPr>
          <w:rFonts w:eastAsia="Times New Roman"/>
        </w:rPr>
      </w:pPr>
    </w:p>
    <w:p w14:paraId="45BE2D2A"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2BD7734F" w14:textId="77777777" w:rsidR="002E0E0A" w:rsidRPr="002E0E0A" w:rsidRDefault="002E0E0A" w:rsidP="002E0E0A">
      <w:pPr>
        <w:widowControl/>
        <w:autoSpaceDE/>
        <w:autoSpaceDN/>
        <w:adjustRightInd/>
        <w:ind w:firstLine="709"/>
        <w:jc w:val="both"/>
        <w:rPr>
          <w:rFonts w:eastAsia="Times New Roman"/>
        </w:rPr>
      </w:pPr>
    </w:p>
    <w:p w14:paraId="036F6961" w14:textId="77777777" w:rsidR="002E0E0A" w:rsidRPr="002E0E0A" w:rsidRDefault="002E0E0A" w:rsidP="002E0E0A">
      <w:pPr>
        <w:keepNext/>
        <w:widowControl/>
        <w:autoSpaceDE/>
        <w:autoSpaceDN/>
        <w:adjustRightInd/>
        <w:spacing w:line="276" w:lineRule="auto"/>
        <w:jc w:val="center"/>
        <w:outlineLvl w:val="1"/>
        <w:rPr>
          <w:rFonts w:eastAsia="Times New Roman"/>
          <w:b/>
        </w:rPr>
      </w:pPr>
      <w:r w:rsidRPr="002E0E0A">
        <w:rPr>
          <w:rFonts w:eastAsia="Times New Roman"/>
          <w:b/>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642A733F" w14:textId="77777777" w:rsidR="002E0E0A" w:rsidRPr="002E0E0A" w:rsidRDefault="002E0E0A" w:rsidP="002E0E0A">
      <w:pPr>
        <w:widowControl/>
        <w:autoSpaceDE/>
        <w:autoSpaceDN/>
        <w:adjustRightInd/>
        <w:ind w:firstLine="709"/>
        <w:jc w:val="both"/>
        <w:rPr>
          <w:rFonts w:eastAsia="Times New Roman"/>
        </w:rPr>
      </w:pPr>
    </w:p>
    <w:p w14:paraId="4B941CE4"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Контроль за предоставлением муниципальной услуги со стороны граждан, их объединений и организаций не предусмотрен.</w:t>
      </w:r>
    </w:p>
    <w:p w14:paraId="0C252AFA"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08EE6BA0"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3DA39272"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4735F788"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7C65E742"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6C65BA6C"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5ADAD5C" w14:textId="77777777" w:rsidR="002E0E0A" w:rsidRPr="002E0E0A" w:rsidRDefault="002E0E0A" w:rsidP="002E0E0A">
      <w:pPr>
        <w:widowControl/>
        <w:autoSpaceDE/>
        <w:autoSpaceDN/>
        <w:adjustRightInd/>
        <w:ind w:firstLine="709"/>
        <w:jc w:val="both"/>
        <w:rPr>
          <w:rFonts w:eastAsia="Times New Roman"/>
        </w:rPr>
      </w:pPr>
    </w:p>
    <w:p w14:paraId="42E05A18" w14:textId="77777777" w:rsidR="002E0E0A" w:rsidRPr="002E0E0A" w:rsidRDefault="002E0E0A" w:rsidP="002E0E0A">
      <w:pPr>
        <w:keepNext/>
        <w:widowControl/>
        <w:autoSpaceDE/>
        <w:autoSpaceDN/>
        <w:adjustRightInd/>
        <w:jc w:val="center"/>
        <w:outlineLvl w:val="0"/>
        <w:rPr>
          <w:rFonts w:eastAsia="Times New Roman"/>
          <w:b/>
          <w:color w:val="000000"/>
          <w:lang w:eastAsia="en-US"/>
        </w:rPr>
      </w:pPr>
      <w:r w:rsidRPr="002E0E0A">
        <w:rPr>
          <w:rFonts w:eastAsia="Times New Roman"/>
          <w:b/>
          <w:color w:val="000000"/>
        </w:rPr>
        <w:t xml:space="preserve">V. </w:t>
      </w:r>
      <w:r w:rsidRPr="002E0E0A">
        <w:rPr>
          <w:rFonts w:eastAsia="Times New Roman"/>
          <w:b/>
          <w:color w:val="000000"/>
          <w:lang w:eastAsia="en-US"/>
        </w:rPr>
        <w:t xml:space="preserve">ДОСУДЕБНОЕ (ВНЕСУДЕБНОЕ) </w:t>
      </w:r>
    </w:p>
    <w:p w14:paraId="33ED22FC" w14:textId="77777777" w:rsidR="002E0E0A" w:rsidRPr="002E0E0A" w:rsidRDefault="002E0E0A" w:rsidP="002E0E0A">
      <w:pPr>
        <w:keepNext/>
        <w:widowControl/>
        <w:autoSpaceDE/>
        <w:autoSpaceDN/>
        <w:adjustRightInd/>
        <w:jc w:val="center"/>
        <w:outlineLvl w:val="0"/>
        <w:rPr>
          <w:rFonts w:eastAsia="Times New Roman"/>
          <w:b/>
          <w:color w:val="000000"/>
          <w:lang w:eastAsia="en-US"/>
        </w:rPr>
      </w:pPr>
      <w:r w:rsidRPr="002E0E0A">
        <w:rPr>
          <w:rFonts w:eastAsia="Times New Roman"/>
          <w:b/>
          <w:color w:val="000000"/>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2B63F657" w14:textId="77777777" w:rsidR="002E0E0A" w:rsidRPr="002E0E0A" w:rsidRDefault="002E0E0A" w:rsidP="002E0E0A">
      <w:pPr>
        <w:widowControl/>
        <w:ind w:firstLine="540"/>
        <w:jc w:val="center"/>
        <w:rPr>
          <w:rFonts w:eastAsia="Times New Roman"/>
          <w:lang w:eastAsia="en-US"/>
        </w:rPr>
      </w:pPr>
    </w:p>
    <w:p w14:paraId="34EE2473" w14:textId="77777777" w:rsidR="002E0E0A" w:rsidRPr="002E0E0A" w:rsidRDefault="002E0E0A" w:rsidP="002E0E0A">
      <w:pPr>
        <w:keepNext/>
        <w:widowControl/>
        <w:autoSpaceDE/>
        <w:autoSpaceDN/>
        <w:adjustRightInd/>
        <w:spacing w:line="276" w:lineRule="auto"/>
        <w:jc w:val="center"/>
        <w:outlineLvl w:val="1"/>
        <w:rPr>
          <w:rFonts w:eastAsia="Times New Roman"/>
          <w:b/>
          <w:lang w:eastAsia="en-US"/>
        </w:rPr>
      </w:pPr>
      <w:r w:rsidRPr="002E0E0A">
        <w:rPr>
          <w:rFonts w:eastAsia="Times New Roman"/>
          <w:b/>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b/>
          <w:color w:val="000000"/>
          <w:lang w:eastAsia="en-US"/>
        </w:rPr>
        <w:t xml:space="preserve">в </w:t>
      </w:r>
      <w:hyperlink r:id="rId46" w:history="1">
        <w:r w:rsidRPr="002E0E0A">
          <w:rPr>
            <w:rFonts w:eastAsia="Times New Roman"/>
            <w:b/>
            <w:color w:val="000000"/>
            <w:lang w:eastAsia="en-US"/>
          </w:rPr>
          <w:t>части 1.1 статьи 16</w:t>
        </w:r>
      </w:hyperlink>
      <w:r w:rsidRPr="002E0E0A">
        <w:rPr>
          <w:rFonts w:eastAsia="Times New Roman"/>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2EF91623" w14:textId="77777777" w:rsidR="002E0E0A" w:rsidRPr="002E0E0A" w:rsidRDefault="002E0E0A" w:rsidP="002E0E0A">
      <w:pPr>
        <w:widowControl/>
        <w:autoSpaceDE/>
        <w:autoSpaceDN/>
        <w:adjustRightInd/>
        <w:rPr>
          <w:rFonts w:eastAsia="Times New Roman"/>
          <w:lang w:eastAsia="en-US"/>
        </w:rPr>
      </w:pPr>
    </w:p>
    <w:p w14:paraId="24D305B2"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color w:val="000000"/>
          <w:lang w:eastAsia="en-US"/>
        </w:rPr>
        <w:t xml:space="preserve">в </w:t>
      </w:r>
      <w:hyperlink r:id="rId47" w:history="1">
        <w:r w:rsidRPr="002E0E0A">
          <w:rPr>
            <w:rFonts w:eastAsia="Times New Roman"/>
            <w:color w:val="000000"/>
            <w:lang w:eastAsia="en-US"/>
          </w:rPr>
          <w:t>части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4E8E545B"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454706F8"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w:t>
      </w:r>
      <w:r w:rsidRPr="002E0E0A">
        <w:rPr>
          <w:rFonts w:eastAsia="Times New Roman"/>
          <w:color w:val="000000"/>
          <w:lang w:eastAsia="en-US"/>
        </w:rPr>
        <w:t xml:space="preserve">в </w:t>
      </w:r>
      <w:hyperlink r:id="rId48" w:history="1">
        <w:r w:rsidRPr="002E0E0A">
          <w:rPr>
            <w:rFonts w:eastAsia="Times New Roman"/>
            <w:color w:val="000000"/>
            <w:lang w:eastAsia="en-US"/>
          </w:rPr>
          <w:t>части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50E31EC0" w14:textId="77777777" w:rsidR="002E0E0A" w:rsidRPr="002E0E0A" w:rsidRDefault="002E0E0A" w:rsidP="002E0E0A">
      <w:pPr>
        <w:keepNext/>
        <w:widowControl/>
        <w:autoSpaceDE/>
        <w:autoSpaceDN/>
        <w:adjustRightInd/>
        <w:spacing w:line="276" w:lineRule="auto"/>
        <w:jc w:val="center"/>
        <w:outlineLvl w:val="1"/>
        <w:rPr>
          <w:rFonts w:eastAsia="Times New Roman"/>
          <w:b/>
          <w:lang w:eastAsia="en-US"/>
        </w:rPr>
      </w:pPr>
      <w:r w:rsidRPr="002E0E0A">
        <w:rPr>
          <w:rFonts w:eastAsia="Times New Roman"/>
          <w:b/>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b/>
          <w:color w:val="000000"/>
          <w:lang w:eastAsia="en-US"/>
        </w:rPr>
        <w:t xml:space="preserve">в </w:t>
      </w:r>
      <w:hyperlink r:id="rId49" w:history="1">
        <w:r w:rsidRPr="002E0E0A">
          <w:rPr>
            <w:rFonts w:eastAsia="Times New Roman"/>
            <w:b/>
            <w:color w:val="000000"/>
            <w:lang w:eastAsia="en-US"/>
          </w:rPr>
          <w:t>части 1.1 статьи 16</w:t>
        </w:r>
      </w:hyperlink>
      <w:r w:rsidRPr="002E0E0A">
        <w:rPr>
          <w:rFonts w:eastAsia="Times New Roman"/>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41F909B" w14:textId="77777777" w:rsidR="002E0E0A" w:rsidRPr="002E0E0A" w:rsidRDefault="002E0E0A" w:rsidP="002E0E0A">
      <w:pPr>
        <w:widowControl/>
        <w:autoSpaceDE/>
        <w:autoSpaceDN/>
        <w:adjustRightInd/>
        <w:rPr>
          <w:rFonts w:eastAsia="Times New Roman"/>
          <w:lang w:eastAsia="en-US"/>
        </w:rPr>
      </w:pPr>
      <w:r w:rsidRPr="002E0E0A">
        <w:rPr>
          <w:rFonts w:eastAsia="Times New Roman"/>
          <w:lang w:eastAsia="en-US"/>
        </w:rPr>
        <w:t xml:space="preserve"> </w:t>
      </w:r>
    </w:p>
    <w:p w14:paraId="39FB5084" w14:textId="77777777" w:rsidR="002E0E0A" w:rsidRPr="002E0E0A" w:rsidRDefault="002E0E0A" w:rsidP="0060078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794CB95B"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lang w:eastAsia="en-US"/>
        </w:rPr>
        <w:t>нарушение с</w:t>
      </w:r>
      <w:r w:rsidRPr="002E0E0A">
        <w:rPr>
          <w:rFonts w:eastAsia="Times New Roman"/>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50" w:history="1">
        <w:r w:rsidRPr="002E0E0A">
          <w:rPr>
            <w:rFonts w:eastAsia="Times New Roman"/>
            <w:color w:val="000000"/>
            <w:lang w:eastAsia="en-US"/>
          </w:rPr>
          <w:t>статье 15.1</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0F6FDD5C"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1"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518BCB4B"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7B02D0E9"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6158497"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728C57C4" w14:textId="77777777" w:rsidR="002E0E0A" w:rsidRPr="002E0E0A" w:rsidRDefault="002E0E0A" w:rsidP="002E0E0A">
      <w:pPr>
        <w:widowControl/>
        <w:spacing w:after="200" w:line="276" w:lineRule="auto"/>
        <w:ind w:firstLine="709"/>
        <w:contextualSpacing/>
        <w:jc w:val="both"/>
        <w:rPr>
          <w:rFonts w:eastAsia="Times New Roman"/>
          <w:color w:val="000000"/>
          <w:lang w:eastAsia="en-US"/>
        </w:rPr>
      </w:pPr>
      <w:r w:rsidRPr="002E0E0A">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2"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0D0FDBEA"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4744E17"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53" w:history="1">
        <w:r w:rsidRPr="002E0E0A">
          <w:rPr>
            <w:rFonts w:eastAsia="Times New Roman"/>
            <w:color w:val="000000"/>
            <w:lang w:eastAsia="en-US"/>
          </w:rPr>
          <w:t>частью 1.1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6CE49707" w14:textId="77777777" w:rsidR="002E0E0A" w:rsidRPr="002E0E0A" w:rsidRDefault="002E0E0A" w:rsidP="002E0E0A">
      <w:pPr>
        <w:widowControl/>
        <w:spacing w:after="200" w:line="276" w:lineRule="auto"/>
        <w:ind w:firstLine="709"/>
        <w:contextualSpacing/>
        <w:jc w:val="both"/>
        <w:rPr>
          <w:rFonts w:eastAsia="Times New Roman"/>
          <w:color w:val="000000"/>
          <w:lang w:eastAsia="en-US"/>
        </w:rPr>
      </w:pPr>
      <w:r w:rsidRPr="002E0E0A">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4"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1882DD1C"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E0E0A">
        <w:rPr>
          <w:rFonts w:eastAsia="Times New Roman"/>
          <w:color w:val="000000"/>
          <w:lang w:eastAsia="en-US"/>
        </w:rPr>
        <w:t xml:space="preserve">нарушение срока или порядка выдачи документов по результатам предоставления </w:t>
      </w:r>
      <w:r w:rsidRPr="002E0E0A">
        <w:rPr>
          <w:rFonts w:eastAsia="Times New Roman"/>
          <w:lang w:eastAsia="en-US"/>
        </w:rPr>
        <w:t>муниципальной услуги;</w:t>
      </w:r>
    </w:p>
    <w:p w14:paraId="6F692E7F"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5" w:history="1">
        <w:r w:rsidRPr="002E0E0A">
          <w:rPr>
            <w:rFonts w:eastAsia="Times New Roman"/>
            <w:lang w:eastAsia="en-US"/>
          </w:rPr>
          <w:t>частью 1.3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3129A83D" w14:textId="77777777" w:rsidR="002E0E0A" w:rsidRPr="002E0E0A" w:rsidRDefault="002E0E0A" w:rsidP="0060078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2627E76E" w14:textId="77777777" w:rsidR="002E0E0A" w:rsidRPr="002E0E0A" w:rsidRDefault="002E0E0A" w:rsidP="002E0E0A">
      <w:pPr>
        <w:keepNext/>
        <w:widowControl/>
        <w:autoSpaceDE/>
        <w:autoSpaceDN/>
        <w:adjustRightInd/>
        <w:spacing w:line="360" w:lineRule="auto"/>
        <w:jc w:val="center"/>
        <w:outlineLvl w:val="1"/>
        <w:rPr>
          <w:rFonts w:eastAsia="Times New Roman"/>
          <w:b/>
          <w:lang w:eastAsia="en-US"/>
        </w:rPr>
      </w:pPr>
      <w:r w:rsidRPr="002E0E0A">
        <w:rPr>
          <w:rFonts w:eastAsia="Times New Roman"/>
          <w:b/>
          <w:lang w:eastAsia="en-US"/>
        </w:rPr>
        <w:t>5.3. Общие требования к порядку подачи и рассмотрения жалобы</w:t>
      </w:r>
    </w:p>
    <w:p w14:paraId="63E6346F" w14:textId="77777777" w:rsidR="002E0E0A" w:rsidRPr="002E0E0A" w:rsidRDefault="002E0E0A" w:rsidP="002E0E0A">
      <w:pPr>
        <w:widowControl/>
        <w:autoSpaceDE/>
        <w:autoSpaceDN/>
        <w:adjustRightInd/>
        <w:rPr>
          <w:rFonts w:eastAsia="Times New Roman"/>
          <w:lang w:eastAsia="en-US"/>
        </w:rPr>
      </w:pPr>
    </w:p>
    <w:p w14:paraId="11767F7D"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56"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0A0586E0"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1113F627"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45D6E12D"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5F895F3A"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работников организаций, предусмотренных </w:t>
      </w:r>
      <w:hyperlink r:id="rId57"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341712C8"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4384CE8"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2EEB60B6"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организаций, предусмотренных </w:t>
      </w:r>
      <w:hyperlink r:id="rId58"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16E9E67C"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59"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263BD7A6"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Жалоба должна содержать: </w:t>
      </w:r>
    </w:p>
    <w:p w14:paraId="60CCC269"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60"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2A4B1E72"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EDBCF43"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61"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71AAFAA1"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62"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75DE2A8" w14:textId="77777777" w:rsidR="002E0E0A" w:rsidRPr="002E0E0A" w:rsidRDefault="002E0E0A" w:rsidP="002E0E0A">
      <w:pPr>
        <w:keepNext/>
        <w:widowControl/>
        <w:autoSpaceDE/>
        <w:autoSpaceDN/>
        <w:adjustRightInd/>
        <w:spacing w:line="360" w:lineRule="auto"/>
        <w:jc w:val="center"/>
        <w:outlineLvl w:val="1"/>
        <w:rPr>
          <w:rFonts w:eastAsia="Times New Roman"/>
          <w:b/>
          <w:lang w:eastAsia="en-US"/>
        </w:rPr>
      </w:pPr>
      <w:r w:rsidRPr="002E0E0A">
        <w:rPr>
          <w:rFonts w:eastAsia="Times New Roman"/>
          <w:b/>
          <w:lang w:eastAsia="en-US"/>
        </w:rPr>
        <w:t>5.4. Срок рассмотрения жалобы</w:t>
      </w:r>
    </w:p>
    <w:p w14:paraId="77CD1DB8" w14:textId="77777777" w:rsidR="002E0E0A" w:rsidRPr="002E0E0A" w:rsidRDefault="002E0E0A" w:rsidP="002E0E0A">
      <w:pPr>
        <w:widowControl/>
        <w:ind w:firstLine="709"/>
        <w:jc w:val="center"/>
        <w:rPr>
          <w:rFonts w:eastAsia="Times New Roman"/>
          <w:lang w:eastAsia="en-US"/>
        </w:rPr>
      </w:pPr>
    </w:p>
    <w:p w14:paraId="12FA221E"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63"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20FB9F8F"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64"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7024EF70"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В иных случаях жалоба подлежит рассмотрению в порядке, предусмотренном Федеральным </w:t>
      </w:r>
      <w:hyperlink r:id="rId65" w:history="1">
        <w:r w:rsidRPr="002E0E0A">
          <w:rPr>
            <w:rFonts w:eastAsia="Times New Roman"/>
            <w:lang w:eastAsia="en-US"/>
          </w:rPr>
          <w:t>законом</w:t>
        </w:r>
      </w:hyperlink>
      <w:r w:rsidRPr="002E0E0A">
        <w:rPr>
          <w:rFonts w:eastAsia="Times New Roman"/>
          <w:lang w:eastAsia="en-US"/>
        </w:rPr>
        <w:t xml:space="preserve"> от 02 мая 2006 года N 59-ФЗ «О порядке рассмотрения обращений граждан Российской Федерации».</w:t>
      </w:r>
    </w:p>
    <w:p w14:paraId="54028842" w14:textId="77777777" w:rsidR="002E0E0A" w:rsidRPr="002E0E0A" w:rsidRDefault="002E0E0A" w:rsidP="002E0E0A">
      <w:pPr>
        <w:keepNext/>
        <w:widowControl/>
        <w:autoSpaceDE/>
        <w:autoSpaceDN/>
        <w:adjustRightInd/>
        <w:spacing w:line="360" w:lineRule="auto"/>
        <w:jc w:val="center"/>
        <w:outlineLvl w:val="1"/>
        <w:rPr>
          <w:rFonts w:eastAsia="Times New Roman"/>
          <w:b/>
          <w:lang w:eastAsia="en-US"/>
        </w:rPr>
      </w:pPr>
      <w:r w:rsidRPr="002E0E0A">
        <w:rPr>
          <w:rFonts w:eastAsia="Times New Roman"/>
          <w:b/>
          <w:lang w:eastAsia="en-US"/>
        </w:rPr>
        <w:t>5.5. Результат рассмотрения жалобы</w:t>
      </w:r>
    </w:p>
    <w:p w14:paraId="00322D76" w14:textId="77777777" w:rsidR="002E0E0A" w:rsidRPr="002E0E0A" w:rsidRDefault="002E0E0A" w:rsidP="002E0E0A">
      <w:pPr>
        <w:widowControl/>
        <w:ind w:firstLine="709"/>
        <w:jc w:val="both"/>
        <w:rPr>
          <w:rFonts w:eastAsia="Times New Roman"/>
          <w:lang w:eastAsia="en-US"/>
        </w:rPr>
      </w:pPr>
    </w:p>
    <w:p w14:paraId="2006C769"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3F1CBBD2" w14:textId="77777777" w:rsidR="002E0E0A" w:rsidRPr="002E0E0A" w:rsidRDefault="002E0E0A" w:rsidP="0060078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C5E43C0" w14:textId="77777777" w:rsidR="002E0E0A" w:rsidRPr="002E0E0A" w:rsidRDefault="002E0E0A" w:rsidP="0060078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в удовлетворении жалобы отказывается.</w:t>
      </w:r>
    </w:p>
    <w:p w14:paraId="5759FC22"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22A86F5"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24884058"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1A19338F"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66" w:history="1">
        <w:r w:rsidRPr="002E0E0A">
          <w:rPr>
            <w:rFonts w:eastAsia="Times New Roman"/>
            <w:lang w:eastAsia="en-US"/>
          </w:rPr>
          <w:t>кодексом</w:t>
        </w:r>
      </w:hyperlink>
      <w:r w:rsidRPr="002E0E0A">
        <w:rPr>
          <w:rFonts w:eastAsia="Times New Roman"/>
          <w:lang w:eastAsia="en-US"/>
        </w:rPr>
        <w:t xml:space="preserve"> Российской Федерации, Арбитражным процессуальным </w:t>
      </w:r>
      <w:hyperlink r:id="rId67" w:history="1">
        <w:r w:rsidRPr="002E0E0A">
          <w:rPr>
            <w:rFonts w:eastAsia="Times New Roman"/>
            <w:lang w:eastAsia="en-US"/>
          </w:rPr>
          <w:t>кодексом</w:t>
        </w:r>
      </w:hyperlink>
      <w:r w:rsidRPr="002E0E0A">
        <w:rPr>
          <w:rFonts w:eastAsia="Times New Roman"/>
          <w:lang w:eastAsia="en-US"/>
        </w:rPr>
        <w:t xml:space="preserve"> Российской Федерации. </w:t>
      </w:r>
    </w:p>
    <w:p w14:paraId="53DBA248" w14:textId="77777777" w:rsidR="002E0E0A" w:rsidRPr="002E0E0A" w:rsidRDefault="002E0E0A" w:rsidP="002E0E0A">
      <w:pPr>
        <w:widowControl/>
        <w:autoSpaceDE/>
        <w:autoSpaceDN/>
        <w:adjustRightInd/>
        <w:rPr>
          <w:rFonts w:eastAsia="Times New Roman"/>
        </w:rPr>
      </w:pPr>
    </w:p>
    <w:p w14:paraId="2BED79E0" w14:textId="77777777" w:rsidR="002E0E0A" w:rsidRPr="002E0E0A" w:rsidRDefault="002E0E0A" w:rsidP="002E0E0A">
      <w:pPr>
        <w:widowControl/>
        <w:autoSpaceDE/>
        <w:autoSpaceDN/>
        <w:adjustRightInd/>
        <w:rPr>
          <w:rFonts w:eastAsia="Times New Roman"/>
        </w:rPr>
      </w:pPr>
    </w:p>
    <w:p w14:paraId="5069586C" w14:textId="77777777" w:rsidR="002E0E0A" w:rsidRPr="002E0E0A" w:rsidRDefault="002E0E0A" w:rsidP="002E0E0A">
      <w:pPr>
        <w:widowControl/>
        <w:autoSpaceDE/>
        <w:autoSpaceDN/>
        <w:adjustRightInd/>
        <w:rPr>
          <w:rFonts w:eastAsia="Times New Roman"/>
        </w:rPr>
      </w:pPr>
    </w:p>
    <w:p w14:paraId="7471FD19" w14:textId="77777777" w:rsidR="002E0E0A" w:rsidRPr="002E0E0A" w:rsidRDefault="002E0E0A" w:rsidP="002E0E0A">
      <w:pPr>
        <w:widowControl/>
        <w:autoSpaceDE/>
        <w:autoSpaceDN/>
        <w:adjustRightInd/>
        <w:rPr>
          <w:rFonts w:eastAsia="Times New Roman"/>
          <w:b/>
        </w:rPr>
      </w:pPr>
    </w:p>
    <w:p w14:paraId="5407AE6D" w14:textId="77777777" w:rsidR="002E0E0A" w:rsidRPr="002E0E0A" w:rsidRDefault="002E0E0A" w:rsidP="002E0E0A">
      <w:pPr>
        <w:widowControl/>
        <w:autoSpaceDE/>
        <w:autoSpaceDN/>
        <w:adjustRightInd/>
        <w:rPr>
          <w:rFonts w:eastAsia="Times New Roman"/>
          <w:b/>
        </w:rPr>
      </w:pPr>
    </w:p>
    <w:p w14:paraId="45BB7FA9" w14:textId="77777777" w:rsidR="002E0E0A" w:rsidRPr="002E0E0A" w:rsidRDefault="002E0E0A" w:rsidP="002E0E0A">
      <w:pPr>
        <w:widowControl/>
        <w:autoSpaceDE/>
        <w:autoSpaceDN/>
        <w:adjustRightInd/>
        <w:rPr>
          <w:rFonts w:eastAsia="Times New Roman"/>
          <w:b/>
        </w:rPr>
      </w:pPr>
    </w:p>
    <w:p w14:paraId="451D5E18" w14:textId="77777777" w:rsidR="002E0E0A" w:rsidRPr="002E0E0A" w:rsidRDefault="002E0E0A" w:rsidP="002E0E0A">
      <w:pPr>
        <w:widowControl/>
        <w:autoSpaceDE/>
        <w:autoSpaceDN/>
        <w:adjustRightInd/>
        <w:rPr>
          <w:rFonts w:eastAsia="Times New Roman"/>
          <w:b/>
        </w:rPr>
      </w:pPr>
    </w:p>
    <w:p w14:paraId="12AFA78C" w14:textId="77777777" w:rsidR="002E0E0A" w:rsidRPr="002E0E0A" w:rsidRDefault="002E0E0A" w:rsidP="002E0E0A">
      <w:pPr>
        <w:widowControl/>
        <w:autoSpaceDE/>
        <w:autoSpaceDN/>
        <w:adjustRightInd/>
        <w:rPr>
          <w:rFonts w:eastAsia="Times New Roman"/>
          <w:b/>
        </w:rPr>
      </w:pPr>
    </w:p>
    <w:p w14:paraId="77BB5DC1" w14:textId="77777777" w:rsidR="002E0E0A" w:rsidRPr="002E0E0A" w:rsidRDefault="002E0E0A" w:rsidP="002E0E0A">
      <w:pPr>
        <w:widowControl/>
        <w:ind w:firstLine="709"/>
        <w:jc w:val="both"/>
        <w:rPr>
          <w:rFonts w:eastAsia="Times New Roman"/>
          <w:b/>
        </w:rPr>
      </w:pPr>
    </w:p>
    <w:p w14:paraId="6A08A248" w14:textId="77777777" w:rsidR="002E0E0A" w:rsidRPr="002E0E0A" w:rsidRDefault="002E0E0A" w:rsidP="002E0E0A">
      <w:pPr>
        <w:widowControl/>
        <w:ind w:firstLine="709"/>
        <w:jc w:val="both"/>
        <w:rPr>
          <w:rFonts w:eastAsia="Times New Roman"/>
          <w:b/>
        </w:rPr>
      </w:pPr>
    </w:p>
    <w:p w14:paraId="68469705" w14:textId="77777777" w:rsidR="002E0E0A" w:rsidRPr="002E0E0A" w:rsidRDefault="002E0E0A" w:rsidP="002E0E0A">
      <w:pPr>
        <w:widowControl/>
        <w:ind w:firstLine="709"/>
        <w:jc w:val="both"/>
        <w:rPr>
          <w:rFonts w:eastAsia="Times New Roman"/>
          <w:b/>
        </w:rPr>
      </w:pPr>
    </w:p>
    <w:p w14:paraId="771C861C" w14:textId="77777777" w:rsidR="002E0E0A" w:rsidRPr="002E0E0A" w:rsidRDefault="002E0E0A" w:rsidP="002E0E0A">
      <w:pPr>
        <w:widowControl/>
        <w:ind w:firstLine="709"/>
        <w:jc w:val="both"/>
        <w:rPr>
          <w:rFonts w:eastAsia="Times New Roman"/>
          <w:b/>
        </w:rPr>
      </w:pPr>
    </w:p>
    <w:p w14:paraId="1C51E493" w14:textId="77777777" w:rsidR="002E0E0A" w:rsidRPr="002E0E0A" w:rsidRDefault="002E0E0A" w:rsidP="002E0E0A">
      <w:pPr>
        <w:widowControl/>
        <w:ind w:firstLine="709"/>
        <w:jc w:val="both"/>
        <w:rPr>
          <w:rFonts w:eastAsia="Times New Roman"/>
          <w:b/>
        </w:rPr>
      </w:pPr>
    </w:p>
    <w:p w14:paraId="0CBA8D62" w14:textId="77777777" w:rsidR="002E0E0A" w:rsidRPr="002E0E0A" w:rsidRDefault="002E0E0A" w:rsidP="002E0E0A">
      <w:pPr>
        <w:widowControl/>
        <w:ind w:firstLine="709"/>
        <w:jc w:val="both"/>
        <w:rPr>
          <w:rFonts w:eastAsia="Times New Roman"/>
          <w:b/>
        </w:rPr>
      </w:pPr>
    </w:p>
    <w:p w14:paraId="6BCEA1FF" w14:textId="77777777" w:rsidR="002E0E0A" w:rsidRPr="002E0E0A" w:rsidRDefault="002E0E0A" w:rsidP="002E0E0A">
      <w:pPr>
        <w:widowControl/>
        <w:ind w:firstLine="709"/>
        <w:jc w:val="both"/>
        <w:rPr>
          <w:rFonts w:eastAsia="Times New Roman"/>
          <w:b/>
        </w:rPr>
      </w:pPr>
    </w:p>
    <w:p w14:paraId="712992B8" w14:textId="77777777" w:rsidR="002E0E0A" w:rsidRPr="002E0E0A" w:rsidRDefault="002E0E0A" w:rsidP="002E0E0A">
      <w:pPr>
        <w:widowControl/>
        <w:ind w:firstLine="709"/>
        <w:jc w:val="both"/>
        <w:rPr>
          <w:rFonts w:eastAsia="Times New Roman"/>
          <w:b/>
        </w:rPr>
      </w:pPr>
    </w:p>
    <w:p w14:paraId="62EE8A03" w14:textId="77777777" w:rsidR="002E0E0A" w:rsidRPr="002E0E0A" w:rsidRDefault="002E0E0A" w:rsidP="002E0E0A">
      <w:pPr>
        <w:widowControl/>
        <w:ind w:firstLine="709"/>
        <w:jc w:val="both"/>
        <w:rPr>
          <w:rFonts w:eastAsia="Times New Roman"/>
          <w:b/>
        </w:rPr>
      </w:pPr>
    </w:p>
    <w:p w14:paraId="743187F4" w14:textId="77777777" w:rsidR="002E0E0A" w:rsidRPr="002E0E0A" w:rsidRDefault="002E0E0A" w:rsidP="002E0E0A">
      <w:pPr>
        <w:widowControl/>
        <w:ind w:firstLine="709"/>
        <w:jc w:val="both"/>
        <w:rPr>
          <w:rFonts w:eastAsia="Times New Roman"/>
          <w:b/>
        </w:rPr>
      </w:pPr>
    </w:p>
    <w:p w14:paraId="2B3986F1" w14:textId="77777777" w:rsidR="002E0E0A" w:rsidRPr="002E0E0A" w:rsidRDefault="002E0E0A" w:rsidP="002E0E0A">
      <w:pPr>
        <w:widowControl/>
        <w:ind w:firstLine="709"/>
        <w:jc w:val="both"/>
        <w:rPr>
          <w:rFonts w:eastAsia="Times New Roman"/>
          <w:b/>
        </w:rPr>
      </w:pPr>
    </w:p>
    <w:p w14:paraId="58FA8339" w14:textId="77777777" w:rsidR="002E0E0A" w:rsidRPr="002E0E0A" w:rsidRDefault="002E0E0A" w:rsidP="002E0E0A">
      <w:pPr>
        <w:widowControl/>
        <w:ind w:firstLine="709"/>
        <w:jc w:val="both"/>
        <w:rPr>
          <w:rFonts w:eastAsia="Times New Roman"/>
          <w:b/>
        </w:rPr>
      </w:pPr>
    </w:p>
    <w:p w14:paraId="1D88F9FA" w14:textId="77777777" w:rsidR="002E0E0A" w:rsidRPr="002E0E0A" w:rsidRDefault="002E0E0A" w:rsidP="002E0E0A">
      <w:pPr>
        <w:widowControl/>
        <w:ind w:firstLine="709"/>
        <w:jc w:val="both"/>
        <w:rPr>
          <w:rFonts w:eastAsia="Times New Roman"/>
          <w:b/>
        </w:rPr>
      </w:pPr>
    </w:p>
    <w:p w14:paraId="2AEA9E40" w14:textId="77777777" w:rsidR="002E0E0A" w:rsidRPr="002E0E0A" w:rsidRDefault="002E0E0A" w:rsidP="002E0E0A">
      <w:pPr>
        <w:widowControl/>
        <w:ind w:firstLine="709"/>
        <w:jc w:val="both"/>
        <w:rPr>
          <w:rFonts w:eastAsia="Times New Roman"/>
          <w:b/>
        </w:rPr>
      </w:pPr>
    </w:p>
    <w:p w14:paraId="05C5BA18" w14:textId="77777777" w:rsidR="002E0E0A" w:rsidRPr="002E0E0A" w:rsidRDefault="002E0E0A" w:rsidP="002E0E0A">
      <w:pPr>
        <w:widowControl/>
        <w:ind w:firstLine="709"/>
        <w:jc w:val="both"/>
        <w:rPr>
          <w:rFonts w:eastAsia="Times New Roman"/>
          <w:b/>
        </w:rPr>
      </w:pPr>
    </w:p>
    <w:p w14:paraId="0D80F114" w14:textId="77777777" w:rsidR="002E0E0A" w:rsidRPr="002E0E0A" w:rsidRDefault="002E0E0A" w:rsidP="002E0E0A">
      <w:pPr>
        <w:widowControl/>
        <w:ind w:firstLine="709"/>
        <w:jc w:val="both"/>
        <w:rPr>
          <w:rFonts w:eastAsia="Times New Roman"/>
          <w:b/>
        </w:rPr>
      </w:pPr>
    </w:p>
    <w:p w14:paraId="26AD553F" w14:textId="77777777" w:rsidR="002E0E0A" w:rsidRPr="002E0E0A" w:rsidRDefault="002E0E0A" w:rsidP="002E0E0A">
      <w:pPr>
        <w:widowControl/>
        <w:ind w:firstLine="709"/>
        <w:jc w:val="both"/>
        <w:rPr>
          <w:rFonts w:eastAsia="Times New Roman"/>
          <w:b/>
        </w:rPr>
      </w:pPr>
    </w:p>
    <w:p w14:paraId="62AC2894" w14:textId="77777777" w:rsidR="002E0E0A" w:rsidRPr="002E0E0A" w:rsidRDefault="002E0E0A" w:rsidP="002E0E0A">
      <w:pPr>
        <w:widowControl/>
        <w:ind w:firstLine="709"/>
        <w:jc w:val="both"/>
        <w:rPr>
          <w:rFonts w:eastAsia="Times New Roman"/>
          <w:b/>
        </w:rPr>
      </w:pPr>
    </w:p>
    <w:p w14:paraId="019D95AE" w14:textId="77777777" w:rsidR="002E0E0A" w:rsidRPr="002E0E0A" w:rsidRDefault="002E0E0A" w:rsidP="002E0E0A">
      <w:pPr>
        <w:widowControl/>
        <w:ind w:firstLine="709"/>
        <w:jc w:val="both"/>
        <w:rPr>
          <w:rFonts w:eastAsia="Times New Roman"/>
          <w:b/>
        </w:rPr>
      </w:pPr>
    </w:p>
    <w:p w14:paraId="1583D482"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1</w:t>
      </w:r>
    </w:p>
    <w:p w14:paraId="7D7C3DB7"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22588D8E" w14:textId="77777777" w:rsidR="002E0E0A" w:rsidRPr="002E0E0A" w:rsidRDefault="002E0E0A" w:rsidP="002E0E0A">
      <w:pPr>
        <w:widowControl/>
        <w:ind w:firstLine="709"/>
        <w:jc w:val="both"/>
        <w:rPr>
          <w:rFonts w:eastAsia="Times New Roman"/>
          <w:b/>
        </w:rPr>
      </w:pPr>
    </w:p>
    <w:p w14:paraId="3A3B4A64" w14:textId="77777777" w:rsidR="002E0E0A" w:rsidRPr="002E0E0A" w:rsidRDefault="002E0E0A" w:rsidP="002E0E0A">
      <w:pPr>
        <w:widowControl/>
        <w:ind w:firstLine="709"/>
        <w:jc w:val="center"/>
        <w:rPr>
          <w:rFonts w:eastAsia="Times New Roman"/>
          <w:b/>
          <w:szCs w:val="20"/>
        </w:rPr>
      </w:pPr>
    </w:p>
    <w:p w14:paraId="0FA1B4F3" w14:textId="77777777" w:rsidR="002E0E0A" w:rsidRPr="002E0E0A" w:rsidRDefault="002E0E0A" w:rsidP="002E0E0A">
      <w:pPr>
        <w:widowControl/>
        <w:ind w:firstLine="709"/>
        <w:jc w:val="center"/>
        <w:rPr>
          <w:rFonts w:eastAsia="Times New Roman"/>
          <w:b/>
          <w:szCs w:val="20"/>
        </w:rPr>
      </w:pPr>
      <w:r w:rsidRPr="002E0E0A">
        <w:rPr>
          <w:rFonts w:eastAsia="Times New Roman"/>
          <w:b/>
          <w:szCs w:val="20"/>
        </w:rPr>
        <w:t>Форма решения об утверждении схемы расположения земельного участка на кадастровом плане территории</w:t>
      </w:r>
    </w:p>
    <w:p w14:paraId="49A780DB" w14:textId="77777777" w:rsidR="002E0E0A" w:rsidRPr="002E0E0A" w:rsidRDefault="002E0E0A" w:rsidP="002E0E0A">
      <w:pPr>
        <w:widowControl/>
        <w:ind w:firstLine="709"/>
        <w:jc w:val="center"/>
        <w:rPr>
          <w:rFonts w:eastAsia="Times New Roman"/>
          <w:b/>
          <w:szCs w:val="20"/>
        </w:rPr>
      </w:pPr>
    </w:p>
    <w:p w14:paraId="3A071C56" w14:textId="77777777" w:rsidR="002E0E0A" w:rsidRPr="002E0E0A" w:rsidRDefault="002E0E0A" w:rsidP="002E0E0A">
      <w:pPr>
        <w:widowControl/>
        <w:jc w:val="center"/>
        <w:rPr>
          <w:rFonts w:ascii="TimesNewRomanPS-BoldMT" w:eastAsia="Times New Roman" w:hAnsi="TimesNewRomanPS-BoldMT"/>
          <w:b/>
          <w:bCs/>
          <w:color w:val="000000"/>
          <w:sz w:val="28"/>
          <w:szCs w:val="28"/>
        </w:rPr>
      </w:pPr>
      <w:r w:rsidRPr="002E0E0A">
        <w:rPr>
          <w:rFonts w:ascii="TimesNewRomanPS-BoldMT" w:eastAsia="Times New Roman" w:hAnsi="TimesNewRomanPS-BoldMT"/>
          <w:b/>
          <w:bCs/>
          <w:color w:val="000000"/>
          <w:sz w:val="28"/>
          <w:szCs w:val="28"/>
        </w:rPr>
        <w:t>РЕШЕНИЕ</w:t>
      </w:r>
    </w:p>
    <w:p w14:paraId="3DD6F3B9" w14:textId="77777777" w:rsidR="002E0E0A" w:rsidRPr="002E0E0A" w:rsidRDefault="002E0E0A" w:rsidP="002E0E0A">
      <w:pPr>
        <w:widowControl/>
        <w:jc w:val="center"/>
        <w:rPr>
          <w:rFonts w:ascii="TimesNewRomanPS-ItalicMT" w:eastAsia="Times New Roman" w:hAnsi="TimesNewRomanPS-ItalicMT"/>
          <w:i/>
          <w:iCs/>
          <w:color w:val="000000"/>
          <w:sz w:val="18"/>
          <w:szCs w:val="16"/>
        </w:rPr>
      </w:pPr>
      <w:r w:rsidRPr="002E0E0A">
        <w:rPr>
          <w:rFonts w:ascii="TimesNewRomanPS-BoldMT" w:eastAsia="Times New Roman" w:hAnsi="TimesNewRomanPS-BoldMT"/>
          <w:b/>
          <w:bCs/>
          <w:color w:val="000000"/>
          <w:sz w:val="28"/>
          <w:szCs w:val="28"/>
        </w:rPr>
        <w:br/>
      </w:r>
      <w:r w:rsidRPr="002E0E0A">
        <w:rPr>
          <w:rFonts w:ascii="TimesNewRomanPSMT" w:eastAsia="Times New Roman" w:hAnsi="TimesNewRomanPSMT"/>
          <w:color w:val="000000"/>
          <w:sz w:val="28"/>
          <w:szCs w:val="28"/>
        </w:rPr>
        <w:t>№ _________ / от _________</w:t>
      </w:r>
      <w:r w:rsidRPr="002E0E0A">
        <w:rPr>
          <w:rFonts w:ascii="TimesNewRomanPSMT" w:eastAsia="Times New Roman" w:hAnsi="TimesNewRomanPSMT"/>
          <w:color w:val="000000"/>
          <w:sz w:val="28"/>
          <w:szCs w:val="28"/>
        </w:rPr>
        <w:br/>
      </w:r>
    </w:p>
    <w:p w14:paraId="7A50C9EF" w14:textId="77777777" w:rsidR="002E0E0A" w:rsidRPr="002E0E0A" w:rsidRDefault="002E0E0A" w:rsidP="002E0E0A">
      <w:pPr>
        <w:widowControl/>
        <w:ind w:right="5890"/>
        <w:rPr>
          <w:rFonts w:ascii="TimesNewRomanPS-ItalicMT" w:eastAsia="Times New Roman" w:hAnsi="TimesNewRomanPS-ItalicMT"/>
          <w:i/>
          <w:iCs/>
          <w:color w:val="000000"/>
          <w:sz w:val="22"/>
          <w:szCs w:val="16"/>
        </w:rPr>
      </w:pPr>
    </w:p>
    <w:p w14:paraId="085FCBD7" w14:textId="77777777" w:rsidR="002E0E0A" w:rsidRPr="002E0E0A" w:rsidRDefault="002E0E0A" w:rsidP="002E0E0A">
      <w:pPr>
        <w:widowControl/>
        <w:ind w:right="5890" w:firstLine="709"/>
        <w:jc w:val="both"/>
        <w:rPr>
          <w:rFonts w:eastAsia="Times New Roman"/>
          <w:szCs w:val="20"/>
        </w:rPr>
      </w:pPr>
      <w:r w:rsidRPr="002E0E0A">
        <w:rPr>
          <w:rFonts w:eastAsia="Times New Roman"/>
          <w:szCs w:val="20"/>
        </w:rPr>
        <w:t>Об утверждении схемы расположения земельного участка на кадастровом плане территории площадью __________ кв.м, в расположенного в кадастровом квартале _________.</w:t>
      </w:r>
    </w:p>
    <w:p w14:paraId="5E1BADE0" w14:textId="77777777" w:rsidR="002E0E0A" w:rsidRPr="002E0E0A" w:rsidRDefault="002E0E0A" w:rsidP="002E0E0A">
      <w:pPr>
        <w:widowControl/>
        <w:ind w:right="5890" w:firstLine="709"/>
        <w:rPr>
          <w:rFonts w:eastAsia="Times New Roman"/>
          <w:szCs w:val="20"/>
        </w:rPr>
      </w:pPr>
    </w:p>
    <w:p w14:paraId="66EA621C" w14:textId="77777777" w:rsidR="002E0E0A" w:rsidRPr="002E0E0A" w:rsidRDefault="002E0E0A" w:rsidP="002E0E0A">
      <w:pPr>
        <w:widowControl/>
        <w:ind w:firstLine="709"/>
        <w:jc w:val="both"/>
        <w:rPr>
          <w:rFonts w:eastAsia="Times New Roman"/>
          <w:szCs w:val="20"/>
        </w:rPr>
      </w:pPr>
      <w:r w:rsidRPr="002E0E0A">
        <w:rPr>
          <w:rFonts w:eastAsia="Times New Roman"/>
          <w:szCs w:val="20"/>
        </w:rPr>
        <w:t>Рассмотрев заявление _______________________________ (ФИО Заявителя/наименование организации, ИНН, ОГРН), от _________________ (дата заявления) № _____________ (номер заявления) об утверждении схемы расположения земельного участка на кадастровом плане территории площадью ______________, расположенного в кадастровом квартале: _______________, руководствуясь статьей со ст. 11.10., ст. 39.11. Земельного кодекса Российской Федерации, Приказом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 (с изменениями и дополнениями), в соответствии с ______________,</w:t>
      </w:r>
    </w:p>
    <w:p w14:paraId="48C2B00D" w14:textId="77777777" w:rsidR="002E0E0A" w:rsidRPr="002E0E0A" w:rsidRDefault="002E0E0A" w:rsidP="002E0E0A">
      <w:pPr>
        <w:widowControl/>
        <w:ind w:firstLine="709"/>
        <w:jc w:val="center"/>
        <w:rPr>
          <w:rFonts w:eastAsia="Times New Roman"/>
          <w:szCs w:val="20"/>
        </w:rPr>
      </w:pPr>
    </w:p>
    <w:p w14:paraId="6FE8C16E" w14:textId="77777777" w:rsidR="002E0E0A" w:rsidRPr="002E0E0A" w:rsidRDefault="002E0E0A" w:rsidP="002E0E0A">
      <w:pPr>
        <w:widowControl/>
        <w:ind w:firstLine="709"/>
        <w:jc w:val="center"/>
        <w:rPr>
          <w:rFonts w:eastAsia="Times New Roman"/>
          <w:szCs w:val="20"/>
        </w:rPr>
      </w:pPr>
      <w:r w:rsidRPr="002E0E0A">
        <w:rPr>
          <w:rFonts w:eastAsia="Times New Roman"/>
          <w:szCs w:val="20"/>
        </w:rPr>
        <w:t>ПРИНЯТО РЕШЕНИЕ:</w:t>
      </w:r>
    </w:p>
    <w:p w14:paraId="4F518994" w14:textId="77777777" w:rsidR="002E0E0A" w:rsidRPr="002E0E0A" w:rsidRDefault="002E0E0A" w:rsidP="002E0E0A">
      <w:pPr>
        <w:widowControl/>
        <w:ind w:firstLine="709"/>
        <w:jc w:val="center"/>
        <w:rPr>
          <w:rFonts w:eastAsia="Times New Roman"/>
          <w:szCs w:val="20"/>
        </w:rPr>
      </w:pPr>
    </w:p>
    <w:p w14:paraId="0617CCE9" w14:textId="77777777" w:rsidR="002E0E0A" w:rsidRPr="002E0E0A" w:rsidRDefault="002E0E0A" w:rsidP="002E0E0A">
      <w:pPr>
        <w:widowControl/>
        <w:ind w:firstLine="709"/>
        <w:jc w:val="both"/>
        <w:rPr>
          <w:rFonts w:eastAsia="Times New Roman"/>
          <w:szCs w:val="20"/>
        </w:rPr>
      </w:pPr>
      <w:r w:rsidRPr="002E0E0A">
        <w:rPr>
          <w:rFonts w:eastAsia="Times New Roman"/>
          <w:szCs w:val="20"/>
        </w:rPr>
        <w:t xml:space="preserve">1. Утвердить схему расположения земельного участка на кадастровом плане территории площадью ________ кв. м, расположенного по адресу: ____________, с категорией земель ______________ и видом разрешенного использования ____________ для последующей организации аукциона на право заключения договора аренды или заключения договора купли-продажи земельного участка. </w:t>
      </w:r>
    </w:p>
    <w:p w14:paraId="5A1CA776" w14:textId="77777777" w:rsidR="002E0E0A" w:rsidRPr="002E0E0A" w:rsidRDefault="002E0E0A" w:rsidP="002E0E0A">
      <w:pPr>
        <w:widowControl/>
        <w:ind w:firstLine="709"/>
        <w:jc w:val="both"/>
        <w:rPr>
          <w:rFonts w:eastAsia="Times New Roman"/>
          <w:szCs w:val="20"/>
        </w:rPr>
      </w:pPr>
      <w:r w:rsidRPr="002E0E0A">
        <w:rPr>
          <w:rFonts w:eastAsia="Times New Roman"/>
          <w:szCs w:val="20"/>
        </w:rPr>
        <w:t xml:space="preserve">2. Утвердить схему расположения земельного участка на кадастровом плане территории, указанного в пункте 1 настоящего Постановления. </w:t>
      </w:r>
    </w:p>
    <w:p w14:paraId="18514923" w14:textId="77777777" w:rsidR="002E0E0A" w:rsidRPr="002E0E0A" w:rsidRDefault="002E0E0A" w:rsidP="002E0E0A">
      <w:pPr>
        <w:widowControl/>
        <w:ind w:firstLine="709"/>
        <w:jc w:val="both"/>
        <w:rPr>
          <w:rFonts w:eastAsia="Times New Roman"/>
          <w:szCs w:val="20"/>
        </w:rPr>
      </w:pPr>
      <w:r w:rsidRPr="002E0E0A">
        <w:rPr>
          <w:rFonts w:eastAsia="Times New Roman"/>
          <w:szCs w:val="20"/>
        </w:rPr>
        <w:t xml:space="preserve">3. _________________ (указывается заинтересованное лицо) обеспечить проведение кадастровых работ и осуществить постановку земельного участка, указанного в пункте 1 настоящего Постановления, на государственный кадастровый учёт в установленном законом порядке. </w:t>
      </w:r>
    </w:p>
    <w:p w14:paraId="016F9371" w14:textId="77777777" w:rsidR="002E0E0A" w:rsidRPr="002E0E0A" w:rsidRDefault="002E0E0A" w:rsidP="002E0E0A">
      <w:pPr>
        <w:widowControl/>
        <w:ind w:firstLine="709"/>
        <w:jc w:val="both"/>
        <w:rPr>
          <w:rFonts w:eastAsia="Times New Roman"/>
          <w:szCs w:val="20"/>
        </w:rPr>
      </w:pPr>
      <w:r w:rsidRPr="002E0E0A">
        <w:rPr>
          <w:rFonts w:eastAsia="Times New Roman"/>
          <w:szCs w:val="20"/>
        </w:rPr>
        <w:t xml:space="preserve">4. *Установить следующие ограничения в пользовании земельным участком, указанном в пункте 1 настоящего Постановления (в случае наличия ограничений): </w:t>
      </w:r>
    </w:p>
    <w:p w14:paraId="307813B8" w14:textId="77777777" w:rsidR="002E0E0A" w:rsidRPr="002E0E0A" w:rsidRDefault="002E0E0A" w:rsidP="002E0E0A">
      <w:pPr>
        <w:widowControl/>
        <w:ind w:firstLine="709"/>
        <w:jc w:val="both"/>
        <w:rPr>
          <w:rFonts w:eastAsia="Times New Roman"/>
          <w:szCs w:val="20"/>
        </w:rPr>
      </w:pPr>
      <w:r w:rsidRPr="002E0E0A">
        <w:rPr>
          <w:rFonts w:eastAsia="Times New Roman"/>
          <w:szCs w:val="20"/>
        </w:rPr>
        <w:t xml:space="preserve">5. Срок действия настоящего постановления составляет два года. </w:t>
      </w:r>
    </w:p>
    <w:p w14:paraId="09994022" w14:textId="77777777" w:rsidR="002E0E0A" w:rsidRPr="002E0E0A" w:rsidRDefault="002E0E0A" w:rsidP="002E0E0A">
      <w:pPr>
        <w:widowControl/>
        <w:ind w:firstLine="709"/>
        <w:jc w:val="both"/>
        <w:rPr>
          <w:rFonts w:eastAsia="Times New Roman"/>
          <w:szCs w:val="20"/>
        </w:rPr>
      </w:pPr>
      <w:r w:rsidRPr="002E0E0A">
        <w:rPr>
          <w:rFonts w:eastAsia="Times New Roman"/>
          <w:szCs w:val="20"/>
        </w:rPr>
        <w:t>6. Контроль за исполнением настоящего постановления возложить на ____________________.</w:t>
      </w:r>
    </w:p>
    <w:tbl>
      <w:tblPr>
        <w:tblW w:w="0" w:type="auto"/>
        <w:tblLayout w:type="fixed"/>
        <w:tblLook w:val="04A0" w:firstRow="1" w:lastRow="0" w:firstColumn="1" w:lastColumn="0" w:noHBand="0" w:noVBand="1"/>
      </w:tblPr>
      <w:tblGrid>
        <w:gridCol w:w="3545"/>
        <w:gridCol w:w="3545"/>
        <w:gridCol w:w="3545"/>
      </w:tblGrid>
      <w:tr w:rsidR="002E0E0A" w:rsidRPr="002E0E0A" w14:paraId="54D21D73" w14:textId="77777777" w:rsidTr="000D265A">
        <w:trPr>
          <w:trHeight w:val="363"/>
        </w:trPr>
        <w:tc>
          <w:tcPr>
            <w:tcW w:w="3545" w:type="dxa"/>
            <w:tcBorders>
              <w:bottom w:val="single" w:sz="4" w:space="0" w:color="auto"/>
            </w:tcBorders>
            <w:vAlign w:val="center"/>
          </w:tcPr>
          <w:p w14:paraId="573DFF80" w14:textId="77777777" w:rsidR="002E0E0A" w:rsidRPr="002E0E0A" w:rsidRDefault="002E0E0A" w:rsidP="002E0E0A">
            <w:pPr>
              <w:widowControl/>
              <w:autoSpaceDE/>
              <w:autoSpaceDN/>
              <w:adjustRightInd/>
              <w:rPr>
                <w:rFonts w:eastAsia="Times New Roman"/>
              </w:rPr>
            </w:pPr>
          </w:p>
        </w:tc>
        <w:tc>
          <w:tcPr>
            <w:tcW w:w="3545" w:type="dxa"/>
          </w:tcPr>
          <w:p w14:paraId="007FBAF7" w14:textId="77777777" w:rsidR="002E0E0A" w:rsidRPr="002E0E0A" w:rsidRDefault="002E0E0A" w:rsidP="002E0E0A">
            <w:pPr>
              <w:widowControl/>
              <w:autoSpaceDE/>
              <w:autoSpaceDN/>
              <w:adjustRightInd/>
              <w:rPr>
                <w:rFonts w:eastAsia="Times New Roman"/>
              </w:rPr>
            </w:pPr>
          </w:p>
        </w:tc>
        <w:tc>
          <w:tcPr>
            <w:tcW w:w="3545" w:type="dxa"/>
            <w:tcBorders>
              <w:bottom w:val="single" w:sz="4" w:space="0" w:color="auto"/>
            </w:tcBorders>
            <w:vAlign w:val="center"/>
          </w:tcPr>
          <w:p w14:paraId="3F344F47" w14:textId="77777777" w:rsidR="002E0E0A" w:rsidRPr="002E0E0A" w:rsidRDefault="002E0E0A" w:rsidP="002E0E0A">
            <w:pPr>
              <w:widowControl/>
              <w:autoSpaceDE/>
              <w:autoSpaceDN/>
              <w:adjustRightInd/>
              <w:rPr>
                <w:rFonts w:eastAsia="Times New Roman"/>
              </w:rPr>
            </w:pPr>
          </w:p>
        </w:tc>
      </w:tr>
      <w:tr w:rsidR="002E0E0A" w:rsidRPr="002E0E0A" w14:paraId="5E83C184" w14:textId="77777777" w:rsidTr="000D265A">
        <w:trPr>
          <w:trHeight w:val="682"/>
        </w:trPr>
        <w:tc>
          <w:tcPr>
            <w:tcW w:w="3545" w:type="dxa"/>
            <w:tcBorders>
              <w:top w:val="single" w:sz="4" w:space="0" w:color="auto"/>
            </w:tcBorders>
            <w:vAlign w:val="center"/>
            <w:hideMark/>
          </w:tcPr>
          <w:p w14:paraId="1BC0B519"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(должность)</w:t>
            </w:r>
          </w:p>
        </w:tc>
        <w:tc>
          <w:tcPr>
            <w:tcW w:w="3545" w:type="dxa"/>
          </w:tcPr>
          <w:p w14:paraId="4AF03E46" w14:textId="77777777" w:rsidR="002E0E0A" w:rsidRPr="002E0E0A" w:rsidRDefault="002E0E0A" w:rsidP="002E0E0A">
            <w:pPr>
              <w:widowControl/>
              <w:autoSpaceDE/>
              <w:autoSpaceDN/>
              <w:adjustRightInd/>
              <w:jc w:val="center"/>
              <w:rPr>
                <w:rFonts w:eastAsia="Times New Roman"/>
                <w:i/>
                <w:iCs/>
                <w:color w:val="000000"/>
              </w:rPr>
            </w:pPr>
          </w:p>
        </w:tc>
        <w:tc>
          <w:tcPr>
            <w:tcW w:w="3545" w:type="dxa"/>
            <w:tcBorders>
              <w:top w:val="single" w:sz="4" w:space="0" w:color="auto"/>
            </w:tcBorders>
            <w:vAlign w:val="center"/>
            <w:hideMark/>
          </w:tcPr>
          <w:p w14:paraId="7D91D420"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(подпись, фамилия, инициалы)</w:t>
            </w:r>
          </w:p>
        </w:tc>
      </w:tr>
    </w:tbl>
    <w:p w14:paraId="7FA3C263" w14:textId="77777777" w:rsidR="002E0E0A" w:rsidRPr="002E0E0A" w:rsidRDefault="002E0E0A" w:rsidP="002E0E0A">
      <w:pPr>
        <w:widowControl/>
        <w:ind w:firstLine="709"/>
        <w:jc w:val="both"/>
        <w:rPr>
          <w:rFonts w:eastAsia="Times New Roman"/>
          <w:b/>
        </w:rPr>
      </w:pPr>
    </w:p>
    <w:p w14:paraId="48653D36" w14:textId="77777777" w:rsidR="002E0E0A" w:rsidRPr="002E0E0A" w:rsidRDefault="002E0E0A" w:rsidP="002E0E0A">
      <w:pPr>
        <w:widowControl/>
        <w:ind w:firstLine="709"/>
        <w:jc w:val="both"/>
        <w:rPr>
          <w:rFonts w:eastAsia="Times New Roman"/>
          <w:b/>
        </w:rPr>
      </w:pPr>
    </w:p>
    <w:p w14:paraId="6EEA1429" w14:textId="77777777" w:rsidR="002E0E0A" w:rsidRPr="002E0E0A" w:rsidRDefault="002E0E0A" w:rsidP="002E0E0A">
      <w:pPr>
        <w:widowControl/>
        <w:ind w:firstLine="709"/>
        <w:jc w:val="both"/>
        <w:rPr>
          <w:rFonts w:eastAsia="Times New Roman"/>
          <w:b/>
        </w:rPr>
      </w:pPr>
    </w:p>
    <w:p w14:paraId="2514570B" w14:textId="77777777" w:rsidR="002E0E0A" w:rsidRPr="002E0E0A" w:rsidRDefault="002E0E0A" w:rsidP="002E0E0A">
      <w:pPr>
        <w:widowControl/>
        <w:ind w:firstLine="709"/>
        <w:jc w:val="both"/>
        <w:rPr>
          <w:rFonts w:eastAsia="Times New Roman"/>
          <w:b/>
        </w:rPr>
      </w:pPr>
    </w:p>
    <w:p w14:paraId="185BF513" w14:textId="77777777" w:rsidR="002E0E0A" w:rsidRPr="002E0E0A" w:rsidRDefault="002E0E0A" w:rsidP="002E0E0A">
      <w:pPr>
        <w:widowControl/>
        <w:ind w:firstLine="709"/>
        <w:jc w:val="both"/>
        <w:rPr>
          <w:rFonts w:eastAsia="Times New Roman"/>
          <w:b/>
        </w:rPr>
      </w:pPr>
    </w:p>
    <w:p w14:paraId="1AD59699" w14:textId="77777777" w:rsidR="002E0E0A" w:rsidRPr="002E0E0A" w:rsidRDefault="002E0E0A" w:rsidP="002E0E0A">
      <w:pPr>
        <w:widowControl/>
        <w:ind w:firstLine="709"/>
        <w:jc w:val="both"/>
        <w:rPr>
          <w:rFonts w:eastAsia="Times New Roman"/>
          <w:b/>
        </w:rPr>
      </w:pPr>
    </w:p>
    <w:p w14:paraId="0EFF2402" w14:textId="77777777" w:rsidR="002E0E0A" w:rsidRPr="002E0E0A" w:rsidRDefault="002E0E0A" w:rsidP="002E0E0A">
      <w:pPr>
        <w:widowControl/>
        <w:ind w:firstLine="709"/>
        <w:jc w:val="both"/>
        <w:rPr>
          <w:rFonts w:eastAsia="Times New Roman"/>
          <w:b/>
        </w:rPr>
      </w:pPr>
    </w:p>
    <w:p w14:paraId="6D150B95" w14:textId="77777777" w:rsidR="002E0E0A" w:rsidRPr="002E0E0A" w:rsidRDefault="002E0E0A" w:rsidP="002E0E0A">
      <w:pPr>
        <w:widowControl/>
        <w:ind w:firstLine="709"/>
        <w:jc w:val="both"/>
        <w:rPr>
          <w:rFonts w:eastAsia="Times New Roman"/>
          <w:b/>
        </w:rPr>
      </w:pPr>
    </w:p>
    <w:p w14:paraId="5B6A4F6F" w14:textId="77777777" w:rsidR="002E0E0A" w:rsidRPr="002E0E0A" w:rsidRDefault="002E0E0A" w:rsidP="002E0E0A">
      <w:pPr>
        <w:widowControl/>
        <w:autoSpaceDE/>
        <w:autoSpaceDN/>
        <w:adjustRightInd/>
        <w:ind w:firstLine="567"/>
        <w:jc w:val="both"/>
        <w:rPr>
          <w:rFonts w:ascii="TimesNewRomanPSMT" w:eastAsia="Times New Roman" w:hAnsi="TimesNewRomanPSMT"/>
          <w:color w:val="000000"/>
          <w:sz w:val="28"/>
          <w:szCs w:val="28"/>
        </w:rPr>
      </w:pPr>
    </w:p>
    <w:p w14:paraId="18763C5A" w14:textId="77777777" w:rsidR="002E0E0A" w:rsidRPr="002E0E0A" w:rsidRDefault="002E0E0A" w:rsidP="002E0E0A">
      <w:pPr>
        <w:widowControl/>
        <w:autoSpaceDE/>
        <w:autoSpaceDN/>
        <w:adjustRightInd/>
        <w:ind w:left="4962"/>
        <w:jc w:val="center"/>
        <w:rPr>
          <w:rFonts w:eastAsia="Times New Roman"/>
          <w:color w:val="000000"/>
          <w:sz w:val="22"/>
          <w:szCs w:val="22"/>
        </w:rPr>
      </w:pPr>
      <w:r w:rsidRPr="002E0E0A">
        <w:rPr>
          <w:rFonts w:eastAsia="Times New Roman"/>
          <w:color w:val="000000"/>
          <w:sz w:val="22"/>
          <w:szCs w:val="22"/>
        </w:rPr>
        <w:t>Утверждена</w:t>
      </w:r>
    </w:p>
    <w:p w14:paraId="0AF6192C" w14:textId="77777777" w:rsidR="002E0E0A" w:rsidRPr="002E0E0A" w:rsidRDefault="002E0E0A" w:rsidP="002E0E0A">
      <w:pPr>
        <w:widowControl/>
        <w:autoSpaceDE/>
        <w:autoSpaceDN/>
        <w:adjustRightInd/>
        <w:ind w:left="4962"/>
        <w:rPr>
          <w:rFonts w:eastAsia="Times New Roman"/>
          <w:color w:val="000000"/>
          <w:sz w:val="22"/>
          <w:szCs w:val="22"/>
        </w:rPr>
      </w:pP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(наименование документа об утверждении, включая наименования</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органов государственной власти или органов местного</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самоуправления, принявших решение об утверждении схемы)</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22"/>
          <w:szCs w:val="22"/>
        </w:rPr>
        <w:t>от ____________________ № _______________________</w:t>
      </w:r>
    </w:p>
    <w:p w14:paraId="1E30639C" w14:textId="77777777" w:rsidR="002E0E0A" w:rsidRPr="002E0E0A" w:rsidRDefault="002E0E0A" w:rsidP="002E0E0A">
      <w:pPr>
        <w:widowControl/>
        <w:autoSpaceDE/>
        <w:autoSpaceDN/>
        <w:adjustRightInd/>
        <w:ind w:left="4962"/>
        <w:rPr>
          <w:rFonts w:eastAsia="Times New Roman"/>
          <w:b/>
          <w:bCs/>
          <w:color w:val="000000"/>
        </w:rPr>
      </w:pPr>
      <w:r w:rsidRPr="002E0E0A">
        <w:rPr>
          <w:rFonts w:eastAsia="Times New Roman"/>
          <w:color w:val="000000"/>
        </w:rPr>
        <w:br/>
      </w:r>
    </w:p>
    <w:p w14:paraId="416A1B1C" w14:textId="77777777" w:rsidR="002E0E0A" w:rsidRPr="002E0E0A" w:rsidRDefault="002E0E0A" w:rsidP="002E0E0A">
      <w:pPr>
        <w:widowControl/>
        <w:autoSpaceDE/>
        <w:autoSpaceDN/>
        <w:adjustRightInd/>
        <w:jc w:val="center"/>
        <w:rPr>
          <w:rFonts w:eastAsia="Times New Roman"/>
          <w:b/>
          <w:bCs/>
          <w:color w:val="000000"/>
        </w:rPr>
      </w:pPr>
      <w:r w:rsidRPr="002E0E0A">
        <w:rPr>
          <w:rFonts w:eastAsia="Times New Roman"/>
          <w:b/>
          <w:bCs/>
          <w:color w:val="000000"/>
        </w:rPr>
        <w:t>Схема расположения земельного участка или земельных</w:t>
      </w:r>
      <w:r w:rsidRPr="002E0E0A">
        <w:rPr>
          <w:rFonts w:eastAsia="Times New Roman"/>
          <w:b/>
          <w:bCs/>
          <w:color w:val="000000"/>
        </w:rPr>
        <w:br/>
        <w:t>участков на кадастровом плане территории</w:t>
      </w:r>
    </w:p>
    <w:p w14:paraId="1E9EC6EF" w14:textId="77777777" w:rsidR="002E0E0A" w:rsidRPr="002E0E0A" w:rsidRDefault="002E0E0A" w:rsidP="002E0E0A">
      <w:pPr>
        <w:widowControl/>
        <w:autoSpaceDE/>
        <w:autoSpaceDN/>
        <w:adjustRightInd/>
        <w:jc w:val="center"/>
        <w:rPr>
          <w:rFonts w:eastAsia="Times New Roman"/>
        </w:rPr>
      </w:pP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18"/>
        <w:gridCol w:w="3518"/>
        <w:gridCol w:w="2882"/>
      </w:tblGrid>
      <w:tr w:rsidR="002E0E0A" w:rsidRPr="002E0E0A" w14:paraId="2CC5DE88" w14:textId="77777777" w:rsidTr="000D265A">
        <w:trPr>
          <w:trHeight w:val="471"/>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4C42766C" w14:textId="77777777" w:rsidR="002E0E0A" w:rsidRPr="002E0E0A" w:rsidRDefault="002E0E0A" w:rsidP="002E0E0A">
            <w:pPr>
              <w:widowControl/>
              <w:autoSpaceDE/>
              <w:autoSpaceDN/>
              <w:adjustRightInd/>
              <w:spacing w:after="160" w:line="259" w:lineRule="auto"/>
              <w:rPr>
                <w:rFonts w:eastAsia="Times New Roman"/>
                <w:sz w:val="20"/>
                <w:szCs w:val="20"/>
              </w:rPr>
            </w:pPr>
            <w:r w:rsidRPr="002E0E0A">
              <w:rPr>
                <w:rFonts w:eastAsia="Times New Roman"/>
                <w:color w:val="000000"/>
                <w:sz w:val="22"/>
                <w:szCs w:val="22"/>
              </w:rPr>
              <w:t>Условный номер земельного участка * _________</w:t>
            </w:r>
          </w:p>
        </w:tc>
      </w:tr>
      <w:tr w:rsidR="002E0E0A" w:rsidRPr="002E0E0A" w14:paraId="43A1DA42" w14:textId="77777777" w:rsidTr="000D265A">
        <w:trPr>
          <w:trHeight w:val="583"/>
        </w:trPr>
        <w:tc>
          <w:tcPr>
            <w:tcW w:w="9918" w:type="dxa"/>
            <w:gridSpan w:val="3"/>
            <w:tcBorders>
              <w:top w:val="single" w:sz="4" w:space="0" w:color="auto"/>
              <w:left w:val="single" w:sz="4" w:space="0" w:color="auto"/>
              <w:bottom w:val="single" w:sz="4" w:space="0" w:color="auto"/>
              <w:right w:val="single" w:sz="4" w:space="0" w:color="auto"/>
            </w:tcBorders>
            <w:vAlign w:val="center"/>
            <w:hideMark/>
          </w:tcPr>
          <w:p w14:paraId="3DF6E451" w14:textId="77777777" w:rsidR="002E0E0A" w:rsidRPr="002E0E0A" w:rsidRDefault="002E0E0A" w:rsidP="002E0E0A">
            <w:pPr>
              <w:widowControl/>
              <w:autoSpaceDE/>
              <w:autoSpaceDN/>
              <w:adjustRightInd/>
              <w:spacing w:after="160" w:line="259" w:lineRule="auto"/>
              <w:rPr>
                <w:rFonts w:eastAsia="Times New Roman"/>
                <w:sz w:val="20"/>
                <w:szCs w:val="20"/>
              </w:rPr>
            </w:pPr>
            <w:r w:rsidRPr="002E0E0A">
              <w:rPr>
                <w:rFonts w:eastAsia="Times New Roman"/>
                <w:color w:val="000000"/>
                <w:sz w:val="22"/>
                <w:szCs w:val="22"/>
              </w:rPr>
              <w:t>Площадь земельного участка **______________ м</w:t>
            </w:r>
            <w:r w:rsidRPr="002E0E0A">
              <w:rPr>
                <w:rFonts w:eastAsia="Times New Roman"/>
                <w:color w:val="000000"/>
                <w:sz w:val="16"/>
                <w:szCs w:val="16"/>
              </w:rPr>
              <w:t>2</w:t>
            </w:r>
          </w:p>
        </w:tc>
      </w:tr>
      <w:tr w:rsidR="002E0E0A" w:rsidRPr="002E0E0A" w14:paraId="4AA50A43" w14:textId="77777777" w:rsidTr="000D265A">
        <w:trPr>
          <w:trHeight w:val="846"/>
        </w:trPr>
        <w:tc>
          <w:tcPr>
            <w:tcW w:w="3518" w:type="dxa"/>
            <w:vMerge w:val="restart"/>
            <w:tcBorders>
              <w:top w:val="single" w:sz="4" w:space="0" w:color="auto"/>
              <w:left w:val="single" w:sz="4" w:space="0" w:color="auto"/>
              <w:right w:val="single" w:sz="4" w:space="0" w:color="auto"/>
            </w:tcBorders>
            <w:vAlign w:val="center"/>
            <w:hideMark/>
          </w:tcPr>
          <w:p w14:paraId="333EDFDB" w14:textId="77777777" w:rsidR="002E0E0A" w:rsidRPr="002E0E0A" w:rsidRDefault="002E0E0A" w:rsidP="002E0E0A">
            <w:pPr>
              <w:widowControl/>
              <w:autoSpaceDE/>
              <w:autoSpaceDN/>
              <w:adjustRightInd/>
              <w:rPr>
                <w:rFonts w:eastAsia="Times New Roman"/>
              </w:rPr>
            </w:pPr>
            <w:r w:rsidRPr="002E0E0A">
              <w:rPr>
                <w:rFonts w:eastAsia="Times New Roman"/>
                <w:color w:val="000000"/>
                <w:sz w:val="22"/>
                <w:szCs w:val="22"/>
              </w:rPr>
              <w:t>Обозначение</w:t>
            </w:r>
            <w:r w:rsidRPr="002E0E0A">
              <w:rPr>
                <w:rFonts w:eastAsia="Times New Roman"/>
                <w:color w:val="000000"/>
              </w:rPr>
              <w:br/>
            </w:r>
            <w:r w:rsidRPr="002E0E0A">
              <w:rPr>
                <w:rFonts w:eastAsia="Times New Roman"/>
                <w:color w:val="000000"/>
                <w:sz w:val="22"/>
                <w:szCs w:val="22"/>
              </w:rPr>
              <w:t>характерных точек</w:t>
            </w:r>
            <w:r w:rsidRPr="002E0E0A">
              <w:rPr>
                <w:rFonts w:eastAsia="Times New Roman"/>
                <w:color w:val="000000"/>
              </w:rPr>
              <w:br/>
            </w:r>
            <w:r w:rsidRPr="002E0E0A">
              <w:rPr>
                <w:rFonts w:eastAsia="Times New Roman"/>
                <w:color w:val="000000"/>
                <w:sz w:val="22"/>
                <w:szCs w:val="22"/>
              </w:rPr>
              <w:t>границ</w:t>
            </w:r>
          </w:p>
        </w:tc>
        <w:tc>
          <w:tcPr>
            <w:tcW w:w="6400" w:type="dxa"/>
            <w:gridSpan w:val="2"/>
            <w:tcBorders>
              <w:top w:val="single" w:sz="4" w:space="0" w:color="auto"/>
              <w:left w:val="single" w:sz="4" w:space="0" w:color="auto"/>
              <w:bottom w:val="single" w:sz="4" w:space="0" w:color="auto"/>
              <w:right w:val="single" w:sz="4" w:space="0" w:color="auto"/>
            </w:tcBorders>
            <w:vAlign w:val="center"/>
            <w:hideMark/>
          </w:tcPr>
          <w:p w14:paraId="0E1EB226" w14:textId="77777777" w:rsidR="002E0E0A" w:rsidRPr="002E0E0A" w:rsidRDefault="002E0E0A" w:rsidP="002E0E0A">
            <w:pPr>
              <w:widowControl/>
              <w:autoSpaceDE/>
              <w:autoSpaceDN/>
              <w:adjustRightInd/>
              <w:spacing w:after="160" w:line="259" w:lineRule="auto"/>
              <w:ind w:right="817"/>
              <w:rPr>
                <w:rFonts w:eastAsia="Times New Roman"/>
                <w:sz w:val="20"/>
                <w:szCs w:val="20"/>
              </w:rPr>
            </w:pPr>
            <w:r w:rsidRPr="002E0E0A">
              <w:rPr>
                <w:rFonts w:eastAsia="Times New Roman"/>
                <w:color w:val="000000"/>
                <w:sz w:val="22"/>
                <w:szCs w:val="22"/>
              </w:rPr>
              <w:t>Координаты *** , м</w:t>
            </w:r>
          </w:p>
        </w:tc>
      </w:tr>
      <w:tr w:rsidR="002E0E0A" w:rsidRPr="002E0E0A" w14:paraId="0B2362C3" w14:textId="77777777" w:rsidTr="000D265A">
        <w:trPr>
          <w:trHeight w:val="451"/>
        </w:trPr>
        <w:tc>
          <w:tcPr>
            <w:tcW w:w="3518" w:type="dxa"/>
            <w:vMerge/>
            <w:tcBorders>
              <w:left w:val="single" w:sz="4" w:space="0" w:color="auto"/>
              <w:bottom w:val="single" w:sz="4" w:space="0" w:color="auto"/>
              <w:right w:val="single" w:sz="4" w:space="0" w:color="auto"/>
            </w:tcBorders>
            <w:vAlign w:val="center"/>
            <w:hideMark/>
          </w:tcPr>
          <w:p w14:paraId="3887777E" w14:textId="77777777" w:rsidR="002E0E0A" w:rsidRPr="002E0E0A" w:rsidRDefault="002E0E0A" w:rsidP="002E0E0A">
            <w:pPr>
              <w:widowControl/>
              <w:autoSpaceDE/>
              <w:autoSpaceDN/>
              <w:adjustRightInd/>
              <w:rPr>
                <w:rFonts w:eastAsia="Times New Roman"/>
              </w:rPr>
            </w:pPr>
          </w:p>
        </w:tc>
        <w:tc>
          <w:tcPr>
            <w:tcW w:w="3518" w:type="dxa"/>
            <w:tcBorders>
              <w:top w:val="single" w:sz="4" w:space="0" w:color="auto"/>
              <w:left w:val="single" w:sz="4" w:space="0" w:color="auto"/>
              <w:bottom w:val="single" w:sz="4" w:space="0" w:color="auto"/>
              <w:right w:val="single" w:sz="4" w:space="0" w:color="auto"/>
            </w:tcBorders>
            <w:hideMark/>
          </w:tcPr>
          <w:p w14:paraId="3FFFFDBB"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X</w:t>
            </w:r>
          </w:p>
        </w:tc>
        <w:tc>
          <w:tcPr>
            <w:tcW w:w="2882" w:type="dxa"/>
            <w:tcBorders>
              <w:left w:val="single" w:sz="4" w:space="0" w:color="auto"/>
              <w:bottom w:val="single" w:sz="4" w:space="0" w:color="auto"/>
              <w:right w:val="single" w:sz="4" w:space="0" w:color="auto"/>
            </w:tcBorders>
            <w:shd w:val="clear" w:color="auto" w:fill="auto"/>
          </w:tcPr>
          <w:p w14:paraId="5AB5CA6B" w14:textId="77777777" w:rsidR="002E0E0A" w:rsidRPr="002E0E0A" w:rsidRDefault="002E0E0A" w:rsidP="002E0E0A">
            <w:pPr>
              <w:widowControl/>
              <w:autoSpaceDE/>
              <w:autoSpaceDN/>
              <w:adjustRightInd/>
              <w:spacing w:after="160"/>
              <w:jc w:val="center"/>
              <w:rPr>
                <w:rFonts w:eastAsia="Times New Roman"/>
                <w:sz w:val="20"/>
                <w:szCs w:val="20"/>
              </w:rPr>
            </w:pPr>
            <w:r w:rsidRPr="002E0E0A">
              <w:rPr>
                <w:rFonts w:eastAsia="Times New Roman"/>
                <w:color w:val="000000"/>
                <w:sz w:val="22"/>
                <w:szCs w:val="22"/>
              </w:rPr>
              <w:t>Y</w:t>
            </w:r>
          </w:p>
        </w:tc>
      </w:tr>
      <w:tr w:rsidR="002E0E0A" w:rsidRPr="002E0E0A" w14:paraId="4C75FC40" w14:textId="77777777" w:rsidTr="000D265A">
        <w:trPr>
          <w:trHeight w:val="282"/>
        </w:trPr>
        <w:tc>
          <w:tcPr>
            <w:tcW w:w="3518" w:type="dxa"/>
            <w:tcBorders>
              <w:top w:val="single" w:sz="4" w:space="0" w:color="auto"/>
              <w:left w:val="single" w:sz="4" w:space="0" w:color="auto"/>
              <w:bottom w:val="single" w:sz="4" w:space="0" w:color="auto"/>
              <w:right w:val="single" w:sz="4" w:space="0" w:color="auto"/>
            </w:tcBorders>
            <w:vAlign w:val="center"/>
            <w:hideMark/>
          </w:tcPr>
          <w:p w14:paraId="679077ED"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1</w:t>
            </w:r>
          </w:p>
        </w:tc>
        <w:tc>
          <w:tcPr>
            <w:tcW w:w="3518" w:type="dxa"/>
            <w:tcBorders>
              <w:top w:val="single" w:sz="4" w:space="0" w:color="auto"/>
              <w:left w:val="single" w:sz="4" w:space="0" w:color="auto"/>
              <w:bottom w:val="single" w:sz="6" w:space="0" w:color="auto"/>
              <w:right w:val="single" w:sz="4" w:space="0" w:color="auto"/>
            </w:tcBorders>
            <w:vAlign w:val="center"/>
            <w:hideMark/>
          </w:tcPr>
          <w:p w14:paraId="2C55BBEE"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14:paraId="70176476"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3</w:t>
            </w:r>
          </w:p>
        </w:tc>
      </w:tr>
      <w:tr w:rsidR="002E0E0A" w:rsidRPr="002E0E0A" w14:paraId="47FC7FE4" w14:textId="77777777" w:rsidTr="000D265A">
        <w:trPr>
          <w:trHeight w:val="847"/>
        </w:trPr>
        <w:tc>
          <w:tcPr>
            <w:tcW w:w="3518" w:type="dxa"/>
            <w:tcBorders>
              <w:top w:val="single" w:sz="4" w:space="0" w:color="auto"/>
              <w:left w:val="single" w:sz="4" w:space="0" w:color="auto"/>
              <w:bottom w:val="single" w:sz="4" w:space="0" w:color="auto"/>
              <w:right w:val="nil"/>
            </w:tcBorders>
            <w:vAlign w:val="center"/>
            <w:hideMark/>
          </w:tcPr>
          <w:p w14:paraId="655B06FA" w14:textId="77777777" w:rsidR="002E0E0A" w:rsidRPr="002E0E0A" w:rsidRDefault="002E0E0A" w:rsidP="002E0E0A">
            <w:pPr>
              <w:widowControl/>
              <w:autoSpaceDE/>
              <w:autoSpaceDN/>
              <w:adjustRightInd/>
              <w:rPr>
                <w:rFonts w:eastAsia="Times New Roman"/>
              </w:rPr>
            </w:pPr>
          </w:p>
        </w:tc>
        <w:tc>
          <w:tcPr>
            <w:tcW w:w="0" w:type="auto"/>
            <w:tcBorders>
              <w:left w:val="nil"/>
              <w:right w:val="nil"/>
            </w:tcBorders>
            <w:vAlign w:val="center"/>
            <w:hideMark/>
          </w:tcPr>
          <w:p w14:paraId="70279BF4" w14:textId="77777777" w:rsidR="002E0E0A" w:rsidRPr="002E0E0A" w:rsidRDefault="002E0E0A" w:rsidP="002E0E0A">
            <w:pPr>
              <w:widowControl/>
              <w:autoSpaceDE/>
              <w:autoSpaceDN/>
              <w:adjustRightInd/>
              <w:jc w:val="center"/>
              <w:rPr>
                <w:rFonts w:eastAsia="Times New Roman"/>
                <w:sz w:val="20"/>
                <w:szCs w:val="20"/>
              </w:rPr>
            </w:pPr>
            <w:r w:rsidRPr="002E0E0A">
              <w:rPr>
                <w:rFonts w:eastAsia="Times New Roman"/>
                <w:color w:val="000000"/>
                <w:sz w:val="22"/>
                <w:szCs w:val="22"/>
              </w:rPr>
              <w:t>Масштаб 1: ________</w:t>
            </w:r>
          </w:p>
        </w:tc>
        <w:tc>
          <w:tcPr>
            <w:tcW w:w="2882" w:type="dxa"/>
            <w:tcBorders>
              <w:top w:val="single" w:sz="4" w:space="0" w:color="auto"/>
              <w:left w:val="nil"/>
              <w:bottom w:val="single" w:sz="4" w:space="0" w:color="auto"/>
              <w:right w:val="single" w:sz="4" w:space="0" w:color="auto"/>
            </w:tcBorders>
            <w:vAlign w:val="center"/>
            <w:hideMark/>
          </w:tcPr>
          <w:p w14:paraId="3A96D880" w14:textId="77777777" w:rsidR="002E0E0A" w:rsidRPr="002E0E0A" w:rsidRDefault="002E0E0A" w:rsidP="002E0E0A">
            <w:pPr>
              <w:widowControl/>
              <w:autoSpaceDE/>
              <w:autoSpaceDN/>
              <w:adjustRightInd/>
              <w:rPr>
                <w:rFonts w:eastAsia="Times New Roman"/>
                <w:sz w:val="20"/>
                <w:szCs w:val="20"/>
              </w:rPr>
            </w:pPr>
          </w:p>
        </w:tc>
      </w:tr>
      <w:tr w:rsidR="002E0E0A" w:rsidRPr="002E0E0A" w14:paraId="241810D7" w14:textId="77777777" w:rsidTr="000D265A">
        <w:trPr>
          <w:trHeight w:val="282"/>
        </w:trPr>
        <w:tc>
          <w:tcPr>
            <w:tcW w:w="9918" w:type="dxa"/>
            <w:gridSpan w:val="3"/>
            <w:tcBorders>
              <w:top w:val="single" w:sz="4" w:space="0" w:color="auto"/>
              <w:left w:val="single" w:sz="4" w:space="0" w:color="auto"/>
              <w:bottom w:val="single" w:sz="4" w:space="0" w:color="auto"/>
            </w:tcBorders>
            <w:vAlign w:val="center"/>
            <w:hideMark/>
          </w:tcPr>
          <w:p w14:paraId="3CC31C0E" w14:textId="77777777" w:rsidR="002E0E0A" w:rsidRPr="002E0E0A" w:rsidRDefault="002E0E0A" w:rsidP="002E0E0A">
            <w:pPr>
              <w:widowControl/>
              <w:autoSpaceDE/>
              <w:autoSpaceDN/>
              <w:adjustRightInd/>
              <w:rPr>
                <w:rFonts w:eastAsia="Times New Roman"/>
                <w:sz w:val="20"/>
                <w:szCs w:val="20"/>
              </w:rPr>
            </w:pPr>
            <w:r w:rsidRPr="002E0E0A">
              <w:rPr>
                <w:rFonts w:eastAsia="Times New Roman"/>
                <w:color w:val="000000"/>
                <w:sz w:val="22"/>
                <w:szCs w:val="22"/>
              </w:rPr>
              <w:t>Условные обозначения:</w:t>
            </w:r>
          </w:p>
        </w:tc>
      </w:tr>
    </w:tbl>
    <w:p w14:paraId="4A4AD415" w14:textId="77777777" w:rsidR="002E0E0A" w:rsidRPr="002E0E0A" w:rsidRDefault="002E0E0A" w:rsidP="002E0E0A">
      <w:pPr>
        <w:widowControl/>
        <w:autoSpaceDE/>
        <w:autoSpaceDN/>
        <w:adjustRightInd/>
        <w:jc w:val="both"/>
        <w:rPr>
          <w:rFonts w:eastAsia="Times New Roman"/>
          <w:color w:val="000000"/>
          <w:sz w:val="22"/>
          <w:szCs w:val="22"/>
        </w:rPr>
      </w:pPr>
      <w:r w:rsidRPr="002E0E0A">
        <w:rPr>
          <w:rFonts w:eastAsia="Times New Roman"/>
          <w:color w:val="000000"/>
          <w:sz w:val="22"/>
          <w:szCs w:val="22"/>
        </w:rPr>
        <w:t>______________________</w:t>
      </w:r>
      <w:r w:rsidRPr="002E0E0A">
        <w:rPr>
          <w:rFonts w:eastAsia="Times New Roman"/>
          <w:color w:val="000000"/>
        </w:rPr>
        <w:br/>
      </w:r>
      <w:r w:rsidRPr="002E0E0A">
        <w:rPr>
          <w:rFonts w:eastAsia="Times New Roman"/>
          <w:color w:val="000000"/>
          <w:sz w:val="22"/>
          <w:szCs w:val="22"/>
        </w:rPr>
        <w:t xml:space="preserve">&lt;1&gt; Указывается в случае, если предусматривается образование двух и более </w:t>
      </w:r>
      <w:r w:rsidRPr="002E0E0A">
        <w:rPr>
          <w:rFonts w:eastAsia="Times New Roman"/>
          <w:color w:val="000000"/>
        </w:rPr>
        <w:br/>
      </w:r>
      <w:r w:rsidRPr="002E0E0A">
        <w:rPr>
          <w:rFonts w:eastAsia="Times New Roman"/>
          <w:color w:val="000000"/>
          <w:sz w:val="22"/>
          <w:szCs w:val="22"/>
        </w:rPr>
        <w:t>земельных участков.</w:t>
      </w:r>
    </w:p>
    <w:p w14:paraId="33B70A83" w14:textId="77777777" w:rsidR="002E0E0A" w:rsidRPr="002E0E0A" w:rsidRDefault="002E0E0A" w:rsidP="002E0E0A">
      <w:pPr>
        <w:widowControl/>
        <w:autoSpaceDE/>
        <w:autoSpaceDN/>
        <w:adjustRightInd/>
        <w:jc w:val="both"/>
        <w:rPr>
          <w:rFonts w:eastAsia="Times New Roman"/>
          <w:color w:val="000000"/>
          <w:sz w:val="22"/>
          <w:szCs w:val="22"/>
        </w:rPr>
      </w:pPr>
      <w:r w:rsidRPr="002E0E0A">
        <w:rPr>
          <w:rFonts w:eastAsia="Times New Roman"/>
          <w:color w:val="000000"/>
          <w:sz w:val="22"/>
          <w:szCs w:val="22"/>
        </w:rPr>
        <w:t>&lt;2&gt; 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p w14:paraId="101B181D" w14:textId="77777777" w:rsidR="002E0E0A" w:rsidRPr="002E0E0A" w:rsidRDefault="002E0E0A" w:rsidP="002E0E0A">
      <w:pPr>
        <w:widowControl/>
        <w:autoSpaceDE/>
        <w:autoSpaceDN/>
        <w:adjustRightInd/>
        <w:jc w:val="both"/>
        <w:rPr>
          <w:rFonts w:ascii="TimesNewRomanPSMT" w:eastAsia="Times New Roman" w:hAnsi="TimesNewRomanPSMT"/>
          <w:color w:val="000000"/>
          <w:sz w:val="28"/>
          <w:szCs w:val="28"/>
        </w:rPr>
      </w:pPr>
      <w:r w:rsidRPr="002E0E0A">
        <w:rPr>
          <w:rFonts w:eastAsia="Times New Roman"/>
          <w:color w:val="000000"/>
          <w:sz w:val="22"/>
          <w:szCs w:val="22"/>
        </w:rPr>
        <w:t>&lt;3&gt; 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p w14:paraId="7A78BFD0" w14:textId="77777777" w:rsidR="002E0E0A" w:rsidRPr="002E0E0A" w:rsidRDefault="002E0E0A" w:rsidP="002E0E0A">
      <w:pPr>
        <w:widowControl/>
        <w:autoSpaceDE/>
        <w:autoSpaceDN/>
        <w:adjustRightInd/>
        <w:ind w:firstLine="567"/>
        <w:jc w:val="both"/>
        <w:rPr>
          <w:rFonts w:ascii="TimesNewRomanPSMT" w:eastAsia="Times New Roman" w:hAnsi="TimesNewRomanPSMT"/>
          <w:color w:val="000000"/>
          <w:sz w:val="28"/>
          <w:szCs w:val="28"/>
        </w:rPr>
      </w:pPr>
    </w:p>
    <w:p w14:paraId="05638002" w14:textId="77777777" w:rsidR="002E0E0A" w:rsidRPr="002E0E0A" w:rsidRDefault="002E0E0A" w:rsidP="002E0E0A">
      <w:pPr>
        <w:widowControl/>
        <w:autoSpaceDE/>
        <w:autoSpaceDN/>
        <w:adjustRightInd/>
        <w:ind w:firstLine="567"/>
        <w:jc w:val="both"/>
        <w:rPr>
          <w:rFonts w:ascii="TimesNewRomanPSMT" w:eastAsia="Times New Roman" w:hAnsi="TimesNewRomanPSMT"/>
          <w:color w:val="000000"/>
          <w:sz w:val="28"/>
          <w:szCs w:val="28"/>
        </w:rPr>
      </w:pPr>
    </w:p>
    <w:p w14:paraId="55328080" w14:textId="77777777" w:rsidR="002E0E0A" w:rsidRPr="002E0E0A" w:rsidRDefault="002E0E0A" w:rsidP="002E0E0A">
      <w:pPr>
        <w:widowControl/>
        <w:ind w:firstLine="709"/>
        <w:jc w:val="right"/>
        <w:rPr>
          <w:rFonts w:eastAsia="Times New Roman"/>
          <w:b/>
        </w:rPr>
      </w:pPr>
    </w:p>
    <w:p w14:paraId="0D789C0C" w14:textId="77777777" w:rsidR="002E0E0A" w:rsidRPr="002E0E0A" w:rsidRDefault="002E0E0A" w:rsidP="002E0E0A">
      <w:pPr>
        <w:widowControl/>
        <w:ind w:firstLine="709"/>
        <w:jc w:val="right"/>
        <w:rPr>
          <w:rFonts w:eastAsia="Times New Roman"/>
          <w:b/>
        </w:rPr>
      </w:pPr>
    </w:p>
    <w:p w14:paraId="67074143" w14:textId="77777777" w:rsidR="002E0E0A" w:rsidRPr="002E0E0A" w:rsidRDefault="002E0E0A" w:rsidP="002E0E0A">
      <w:pPr>
        <w:widowControl/>
        <w:ind w:firstLine="709"/>
        <w:jc w:val="right"/>
        <w:rPr>
          <w:rFonts w:eastAsia="Times New Roman"/>
          <w:b/>
        </w:rPr>
      </w:pPr>
    </w:p>
    <w:p w14:paraId="1C5F9D6E" w14:textId="77777777" w:rsidR="002E0E0A" w:rsidRPr="002E0E0A" w:rsidRDefault="002E0E0A" w:rsidP="002E0E0A">
      <w:pPr>
        <w:widowControl/>
        <w:ind w:firstLine="709"/>
        <w:jc w:val="right"/>
        <w:rPr>
          <w:rFonts w:eastAsia="Times New Roman"/>
          <w:b/>
        </w:rPr>
      </w:pPr>
    </w:p>
    <w:p w14:paraId="1B2742A1" w14:textId="77777777" w:rsidR="002E0E0A" w:rsidRPr="002E0E0A" w:rsidRDefault="002E0E0A" w:rsidP="002E0E0A">
      <w:pPr>
        <w:widowControl/>
        <w:ind w:firstLine="709"/>
        <w:jc w:val="right"/>
        <w:rPr>
          <w:rFonts w:eastAsia="Times New Roman"/>
          <w:b/>
        </w:rPr>
      </w:pPr>
    </w:p>
    <w:p w14:paraId="4C33E0C5" w14:textId="77777777" w:rsidR="002E0E0A" w:rsidRPr="002E0E0A" w:rsidRDefault="002E0E0A" w:rsidP="002E0E0A">
      <w:pPr>
        <w:widowControl/>
        <w:ind w:firstLine="709"/>
        <w:jc w:val="right"/>
        <w:rPr>
          <w:rFonts w:eastAsia="Times New Roman"/>
          <w:b/>
        </w:rPr>
      </w:pPr>
    </w:p>
    <w:p w14:paraId="7D42CDF0" w14:textId="77777777" w:rsidR="002E0E0A" w:rsidRPr="002E0E0A" w:rsidRDefault="002E0E0A" w:rsidP="002E0E0A">
      <w:pPr>
        <w:widowControl/>
        <w:ind w:firstLine="709"/>
        <w:jc w:val="right"/>
        <w:rPr>
          <w:rFonts w:eastAsia="Times New Roman"/>
          <w:b/>
        </w:rPr>
      </w:pPr>
    </w:p>
    <w:p w14:paraId="06E3715E" w14:textId="77777777" w:rsidR="002E0E0A" w:rsidRPr="002E0E0A" w:rsidRDefault="002E0E0A" w:rsidP="002E0E0A">
      <w:pPr>
        <w:widowControl/>
        <w:ind w:firstLine="709"/>
        <w:jc w:val="right"/>
        <w:rPr>
          <w:rFonts w:eastAsia="Times New Roman"/>
          <w:b/>
        </w:rPr>
      </w:pPr>
    </w:p>
    <w:p w14:paraId="5E80DC51" w14:textId="77777777" w:rsidR="002E0E0A" w:rsidRPr="002E0E0A" w:rsidRDefault="002E0E0A" w:rsidP="002E0E0A">
      <w:pPr>
        <w:widowControl/>
        <w:ind w:firstLine="709"/>
        <w:jc w:val="right"/>
        <w:rPr>
          <w:rFonts w:eastAsia="Times New Roman"/>
          <w:b/>
        </w:rPr>
      </w:pPr>
    </w:p>
    <w:p w14:paraId="1090FFF9" w14:textId="77777777" w:rsidR="002E0E0A" w:rsidRPr="002E0E0A" w:rsidRDefault="002E0E0A" w:rsidP="002E0E0A">
      <w:pPr>
        <w:widowControl/>
        <w:ind w:firstLine="709"/>
        <w:jc w:val="right"/>
        <w:rPr>
          <w:rFonts w:eastAsia="Times New Roman"/>
          <w:b/>
        </w:rPr>
      </w:pPr>
    </w:p>
    <w:p w14:paraId="25B8A031" w14:textId="77777777" w:rsidR="002E0E0A" w:rsidRPr="002E0E0A" w:rsidRDefault="002E0E0A" w:rsidP="002E0E0A">
      <w:pPr>
        <w:widowControl/>
        <w:ind w:firstLine="709"/>
        <w:jc w:val="right"/>
        <w:rPr>
          <w:rFonts w:eastAsia="Times New Roman"/>
          <w:b/>
        </w:rPr>
      </w:pPr>
    </w:p>
    <w:p w14:paraId="36E63C23" w14:textId="77777777" w:rsidR="002E0E0A" w:rsidRPr="002E0E0A" w:rsidRDefault="002E0E0A" w:rsidP="002E0E0A">
      <w:pPr>
        <w:widowControl/>
        <w:ind w:firstLine="709"/>
        <w:jc w:val="right"/>
        <w:rPr>
          <w:rFonts w:eastAsia="Times New Roman"/>
          <w:b/>
        </w:rPr>
      </w:pPr>
    </w:p>
    <w:p w14:paraId="399DD75E" w14:textId="77777777" w:rsidR="002E0E0A" w:rsidRPr="002E0E0A" w:rsidRDefault="002E0E0A" w:rsidP="002E0E0A">
      <w:pPr>
        <w:widowControl/>
        <w:ind w:firstLine="709"/>
        <w:jc w:val="right"/>
        <w:rPr>
          <w:rFonts w:eastAsia="Times New Roman"/>
          <w:b/>
        </w:rPr>
      </w:pPr>
    </w:p>
    <w:p w14:paraId="775C0404"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2</w:t>
      </w:r>
    </w:p>
    <w:p w14:paraId="2013099D"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15647EC4" w14:textId="77777777" w:rsidR="002E0E0A" w:rsidRPr="002E0E0A" w:rsidRDefault="002E0E0A" w:rsidP="002E0E0A">
      <w:pPr>
        <w:widowControl/>
        <w:ind w:firstLine="709"/>
        <w:jc w:val="both"/>
        <w:rPr>
          <w:rFonts w:eastAsia="Times New Roman"/>
          <w:sz w:val="20"/>
          <w:szCs w:val="20"/>
        </w:rPr>
      </w:pPr>
    </w:p>
    <w:p w14:paraId="4B5FD78E" w14:textId="77777777" w:rsidR="002E0E0A" w:rsidRPr="002E0E0A" w:rsidRDefault="002E0E0A" w:rsidP="002E0E0A">
      <w:pPr>
        <w:widowControl/>
        <w:ind w:firstLine="709"/>
        <w:jc w:val="center"/>
        <w:rPr>
          <w:rFonts w:eastAsia="Times New Roman"/>
          <w:b/>
          <w:szCs w:val="20"/>
        </w:rPr>
      </w:pPr>
      <w:r w:rsidRPr="002E0E0A">
        <w:rPr>
          <w:rFonts w:eastAsia="Times New Roman"/>
          <w:b/>
          <w:szCs w:val="20"/>
        </w:rPr>
        <w:t>Форма решения о проведении аукциона</w:t>
      </w:r>
    </w:p>
    <w:p w14:paraId="36DD3ED3" w14:textId="77777777" w:rsidR="002E0E0A" w:rsidRPr="002E0E0A" w:rsidRDefault="002E0E0A" w:rsidP="002E0E0A">
      <w:pPr>
        <w:widowControl/>
        <w:ind w:firstLine="709"/>
        <w:jc w:val="both"/>
        <w:rPr>
          <w:rFonts w:eastAsia="Times New Roman"/>
          <w:szCs w:val="20"/>
        </w:rPr>
      </w:pPr>
    </w:p>
    <w:p w14:paraId="60BFEF21" w14:textId="77777777" w:rsidR="002E0E0A" w:rsidRPr="002E0E0A" w:rsidRDefault="002E0E0A" w:rsidP="002E0E0A">
      <w:pPr>
        <w:widowControl/>
        <w:ind w:firstLine="709"/>
        <w:jc w:val="center"/>
        <w:rPr>
          <w:rFonts w:eastAsia="Times New Roman"/>
          <w:b/>
          <w:szCs w:val="20"/>
        </w:rPr>
      </w:pPr>
      <w:r w:rsidRPr="002E0E0A">
        <w:rPr>
          <w:rFonts w:eastAsia="Times New Roman"/>
          <w:b/>
          <w:szCs w:val="20"/>
        </w:rPr>
        <w:t>Решение о проведении аукциона</w:t>
      </w:r>
    </w:p>
    <w:p w14:paraId="3E45B3F5" w14:textId="77777777" w:rsidR="002E0E0A" w:rsidRPr="002E0E0A" w:rsidRDefault="002E0E0A" w:rsidP="002E0E0A">
      <w:pPr>
        <w:widowControl/>
        <w:ind w:firstLine="709"/>
        <w:jc w:val="center"/>
        <w:rPr>
          <w:rFonts w:eastAsia="Times New Roman"/>
          <w:b/>
          <w:szCs w:val="20"/>
        </w:rPr>
      </w:pPr>
      <w:r w:rsidRPr="002E0E0A">
        <w:rPr>
          <w:rFonts w:eastAsia="Times New Roman"/>
          <w:b/>
          <w:szCs w:val="20"/>
        </w:rPr>
        <w:t>от _________ № _____________</w:t>
      </w:r>
    </w:p>
    <w:p w14:paraId="13159838" w14:textId="77777777" w:rsidR="002E0E0A" w:rsidRPr="002E0E0A" w:rsidRDefault="002E0E0A" w:rsidP="002E0E0A">
      <w:pPr>
        <w:widowControl/>
        <w:ind w:firstLine="709"/>
        <w:jc w:val="center"/>
        <w:rPr>
          <w:rFonts w:eastAsia="Times New Roman"/>
          <w:b/>
          <w:szCs w:val="20"/>
        </w:rPr>
      </w:pPr>
    </w:p>
    <w:p w14:paraId="3E7D6A7F" w14:textId="77777777" w:rsidR="002E0E0A" w:rsidRPr="002E0E0A" w:rsidRDefault="002E0E0A" w:rsidP="002E0E0A">
      <w:pPr>
        <w:widowControl/>
        <w:ind w:firstLine="709"/>
        <w:jc w:val="both"/>
        <w:rPr>
          <w:rFonts w:eastAsia="Times New Roman"/>
          <w:szCs w:val="20"/>
        </w:rPr>
      </w:pPr>
      <w:r w:rsidRPr="002E0E0A">
        <w:rPr>
          <w:rFonts w:eastAsia="Times New Roman"/>
          <w:szCs w:val="20"/>
        </w:rPr>
        <w:t>На Ваше обращение от _______ № _________ Администрация ____________________________ сообщает. Испрашиваемый Вами земельный участок с кадастровым номером ____________________________ площадью ____________________________, расположенный по адресу: ____________________________, категория земель ____________________________, вид разрешенного использования ____________________________, будет реализован на торгах, проводимых в форме аукциона по продаже (права аренды/права собственности). Дата окончания приема заявок ____________________________, ____________________________, дата аукциона ____________________________. Для участия в аукционе Вам необходимо подать соответствующую заявку. Место приема/подачи заявок ____________________________. Организатор торгов ____________________________, начальная цена ____________________________, шаг аукциона ____________________________, размер задатка ____________________________, порядок внесения и возврата задатка ____________________________, дополнительная информация ____________________________.</w:t>
      </w:r>
    </w:p>
    <w:p w14:paraId="6C6B4EEB" w14:textId="77777777" w:rsidR="002E0E0A" w:rsidRPr="002E0E0A" w:rsidRDefault="002E0E0A" w:rsidP="002E0E0A">
      <w:pPr>
        <w:widowControl/>
        <w:autoSpaceDE/>
        <w:autoSpaceDN/>
        <w:adjustRightInd/>
        <w:rPr>
          <w:rFonts w:eastAsia="Times New Roman"/>
          <w:szCs w:val="20"/>
        </w:rPr>
      </w:pPr>
    </w:p>
    <w:p w14:paraId="6BBF83D5" w14:textId="77777777" w:rsidR="002E0E0A" w:rsidRPr="002E0E0A" w:rsidRDefault="002E0E0A" w:rsidP="002E0E0A">
      <w:pPr>
        <w:widowControl/>
        <w:autoSpaceDE/>
        <w:autoSpaceDN/>
        <w:adjustRightInd/>
        <w:rPr>
          <w:rFonts w:eastAsia="Times New Roman"/>
          <w:szCs w:val="20"/>
        </w:rPr>
      </w:pPr>
    </w:p>
    <w:p w14:paraId="2D3162F7" w14:textId="77777777" w:rsidR="002E0E0A" w:rsidRPr="002E0E0A" w:rsidRDefault="002E0E0A" w:rsidP="002E0E0A">
      <w:pPr>
        <w:widowControl/>
        <w:tabs>
          <w:tab w:val="left" w:pos="2282"/>
        </w:tabs>
        <w:autoSpaceDE/>
        <w:autoSpaceDN/>
        <w:adjustRightInd/>
        <w:rPr>
          <w:rFonts w:eastAsia="Times New Roman"/>
          <w:szCs w:val="20"/>
        </w:rPr>
      </w:pPr>
      <w:r w:rsidRPr="002E0E0A">
        <w:rPr>
          <w:rFonts w:eastAsia="Times New Roman"/>
          <w:szCs w:val="20"/>
        </w:rPr>
        <w:tab/>
      </w:r>
    </w:p>
    <w:tbl>
      <w:tblPr>
        <w:tblW w:w="0" w:type="auto"/>
        <w:tblLayout w:type="fixed"/>
        <w:tblLook w:val="04A0" w:firstRow="1" w:lastRow="0" w:firstColumn="1" w:lastColumn="0" w:noHBand="0" w:noVBand="1"/>
      </w:tblPr>
      <w:tblGrid>
        <w:gridCol w:w="3545"/>
        <w:gridCol w:w="3545"/>
        <w:gridCol w:w="3545"/>
      </w:tblGrid>
      <w:tr w:rsidR="002E0E0A" w:rsidRPr="002E0E0A" w14:paraId="1C9327E8" w14:textId="77777777" w:rsidTr="000D265A">
        <w:trPr>
          <w:trHeight w:val="363"/>
        </w:trPr>
        <w:tc>
          <w:tcPr>
            <w:tcW w:w="3545" w:type="dxa"/>
            <w:tcBorders>
              <w:bottom w:val="single" w:sz="4" w:space="0" w:color="auto"/>
            </w:tcBorders>
            <w:vAlign w:val="center"/>
          </w:tcPr>
          <w:p w14:paraId="5AAE5673" w14:textId="77777777" w:rsidR="002E0E0A" w:rsidRPr="002E0E0A" w:rsidRDefault="002E0E0A" w:rsidP="002E0E0A">
            <w:pPr>
              <w:widowControl/>
              <w:autoSpaceDE/>
              <w:autoSpaceDN/>
              <w:adjustRightInd/>
              <w:rPr>
                <w:rFonts w:eastAsia="Times New Roman"/>
              </w:rPr>
            </w:pPr>
          </w:p>
        </w:tc>
        <w:tc>
          <w:tcPr>
            <w:tcW w:w="3545" w:type="dxa"/>
          </w:tcPr>
          <w:p w14:paraId="6D3766DF" w14:textId="77777777" w:rsidR="002E0E0A" w:rsidRPr="002E0E0A" w:rsidRDefault="002E0E0A" w:rsidP="002E0E0A">
            <w:pPr>
              <w:widowControl/>
              <w:autoSpaceDE/>
              <w:autoSpaceDN/>
              <w:adjustRightInd/>
              <w:rPr>
                <w:rFonts w:eastAsia="Times New Roman"/>
              </w:rPr>
            </w:pPr>
          </w:p>
        </w:tc>
        <w:tc>
          <w:tcPr>
            <w:tcW w:w="3545" w:type="dxa"/>
            <w:tcBorders>
              <w:bottom w:val="single" w:sz="4" w:space="0" w:color="auto"/>
            </w:tcBorders>
            <w:vAlign w:val="center"/>
          </w:tcPr>
          <w:p w14:paraId="017264D6" w14:textId="77777777" w:rsidR="002E0E0A" w:rsidRPr="002E0E0A" w:rsidRDefault="002E0E0A" w:rsidP="002E0E0A">
            <w:pPr>
              <w:widowControl/>
              <w:autoSpaceDE/>
              <w:autoSpaceDN/>
              <w:adjustRightInd/>
              <w:rPr>
                <w:rFonts w:eastAsia="Times New Roman"/>
              </w:rPr>
            </w:pPr>
          </w:p>
        </w:tc>
      </w:tr>
      <w:tr w:rsidR="002E0E0A" w:rsidRPr="002E0E0A" w14:paraId="58F03FE4" w14:textId="77777777" w:rsidTr="000D265A">
        <w:trPr>
          <w:trHeight w:val="682"/>
        </w:trPr>
        <w:tc>
          <w:tcPr>
            <w:tcW w:w="3545" w:type="dxa"/>
            <w:tcBorders>
              <w:top w:val="single" w:sz="4" w:space="0" w:color="auto"/>
            </w:tcBorders>
            <w:vAlign w:val="center"/>
            <w:hideMark/>
          </w:tcPr>
          <w:p w14:paraId="546EB1AB"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(должность)</w:t>
            </w:r>
          </w:p>
        </w:tc>
        <w:tc>
          <w:tcPr>
            <w:tcW w:w="3545" w:type="dxa"/>
          </w:tcPr>
          <w:p w14:paraId="35A2CFEA" w14:textId="77777777" w:rsidR="002E0E0A" w:rsidRPr="002E0E0A" w:rsidRDefault="002E0E0A" w:rsidP="002E0E0A">
            <w:pPr>
              <w:widowControl/>
              <w:autoSpaceDE/>
              <w:autoSpaceDN/>
              <w:adjustRightInd/>
              <w:jc w:val="center"/>
              <w:rPr>
                <w:rFonts w:eastAsia="Times New Roman"/>
                <w:i/>
                <w:iCs/>
                <w:color w:val="000000"/>
              </w:rPr>
            </w:pPr>
          </w:p>
        </w:tc>
        <w:tc>
          <w:tcPr>
            <w:tcW w:w="3545" w:type="dxa"/>
            <w:tcBorders>
              <w:top w:val="single" w:sz="4" w:space="0" w:color="auto"/>
            </w:tcBorders>
            <w:vAlign w:val="center"/>
            <w:hideMark/>
          </w:tcPr>
          <w:p w14:paraId="420F1D9F"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(подпись, фамилия, инициалы)</w:t>
            </w:r>
          </w:p>
        </w:tc>
      </w:tr>
    </w:tbl>
    <w:p w14:paraId="13CFF395" w14:textId="77777777" w:rsidR="002E0E0A" w:rsidRPr="002E0E0A" w:rsidRDefault="002E0E0A" w:rsidP="002E0E0A">
      <w:pPr>
        <w:widowControl/>
        <w:tabs>
          <w:tab w:val="left" w:pos="2282"/>
        </w:tabs>
        <w:autoSpaceDE/>
        <w:autoSpaceDN/>
        <w:adjustRightInd/>
        <w:rPr>
          <w:rFonts w:eastAsia="Times New Roman"/>
          <w:szCs w:val="20"/>
        </w:rPr>
      </w:pPr>
    </w:p>
    <w:p w14:paraId="2BC0683B" w14:textId="77777777" w:rsidR="002E0E0A" w:rsidRPr="002E0E0A" w:rsidRDefault="002E0E0A" w:rsidP="002E0E0A">
      <w:pPr>
        <w:widowControl/>
        <w:tabs>
          <w:tab w:val="left" w:pos="2282"/>
        </w:tabs>
        <w:autoSpaceDE/>
        <w:autoSpaceDN/>
        <w:adjustRightInd/>
        <w:rPr>
          <w:rFonts w:eastAsia="Times New Roman"/>
          <w:szCs w:val="20"/>
        </w:rPr>
      </w:pPr>
    </w:p>
    <w:p w14:paraId="0F6B75C1" w14:textId="77777777" w:rsidR="002E0E0A" w:rsidRPr="002E0E0A" w:rsidRDefault="002E0E0A" w:rsidP="002E0E0A">
      <w:pPr>
        <w:widowControl/>
        <w:tabs>
          <w:tab w:val="left" w:pos="2282"/>
        </w:tabs>
        <w:autoSpaceDE/>
        <w:autoSpaceDN/>
        <w:adjustRightInd/>
        <w:rPr>
          <w:rFonts w:eastAsia="Times New Roman"/>
          <w:szCs w:val="20"/>
        </w:rPr>
      </w:pPr>
    </w:p>
    <w:p w14:paraId="28912A2E" w14:textId="77777777" w:rsidR="002E0E0A" w:rsidRPr="002E0E0A" w:rsidRDefault="002E0E0A" w:rsidP="002E0E0A">
      <w:pPr>
        <w:widowControl/>
        <w:tabs>
          <w:tab w:val="left" w:pos="2282"/>
        </w:tabs>
        <w:autoSpaceDE/>
        <w:autoSpaceDN/>
        <w:adjustRightInd/>
        <w:rPr>
          <w:rFonts w:eastAsia="Times New Roman"/>
          <w:szCs w:val="20"/>
        </w:rPr>
      </w:pPr>
    </w:p>
    <w:p w14:paraId="640C01F9" w14:textId="77777777" w:rsidR="002E0E0A" w:rsidRPr="002E0E0A" w:rsidRDefault="002E0E0A" w:rsidP="002E0E0A">
      <w:pPr>
        <w:widowControl/>
        <w:tabs>
          <w:tab w:val="left" w:pos="2282"/>
        </w:tabs>
        <w:autoSpaceDE/>
        <w:autoSpaceDN/>
        <w:adjustRightInd/>
        <w:rPr>
          <w:rFonts w:eastAsia="Times New Roman"/>
          <w:szCs w:val="20"/>
        </w:rPr>
      </w:pPr>
    </w:p>
    <w:p w14:paraId="3BB49070" w14:textId="77777777" w:rsidR="002E0E0A" w:rsidRPr="002E0E0A" w:rsidRDefault="002E0E0A" w:rsidP="002E0E0A">
      <w:pPr>
        <w:widowControl/>
        <w:tabs>
          <w:tab w:val="left" w:pos="2282"/>
        </w:tabs>
        <w:autoSpaceDE/>
        <w:autoSpaceDN/>
        <w:adjustRightInd/>
        <w:rPr>
          <w:rFonts w:eastAsia="Times New Roman"/>
          <w:szCs w:val="20"/>
        </w:rPr>
      </w:pPr>
    </w:p>
    <w:p w14:paraId="1915F082" w14:textId="77777777" w:rsidR="002E0E0A" w:rsidRPr="002E0E0A" w:rsidRDefault="002E0E0A" w:rsidP="002E0E0A">
      <w:pPr>
        <w:widowControl/>
        <w:tabs>
          <w:tab w:val="left" w:pos="2282"/>
        </w:tabs>
        <w:autoSpaceDE/>
        <w:autoSpaceDN/>
        <w:adjustRightInd/>
        <w:rPr>
          <w:rFonts w:eastAsia="Times New Roman"/>
          <w:szCs w:val="20"/>
        </w:rPr>
      </w:pPr>
    </w:p>
    <w:p w14:paraId="79B85A34" w14:textId="77777777" w:rsidR="002E0E0A" w:rsidRPr="002E0E0A" w:rsidRDefault="002E0E0A" w:rsidP="002E0E0A">
      <w:pPr>
        <w:widowControl/>
        <w:tabs>
          <w:tab w:val="left" w:pos="2282"/>
        </w:tabs>
        <w:autoSpaceDE/>
        <w:autoSpaceDN/>
        <w:adjustRightInd/>
        <w:rPr>
          <w:rFonts w:eastAsia="Times New Roman"/>
          <w:szCs w:val="20"/>
        </w:rPr>
      </w:pPr>
    </w:p>
    <w:p w14:paraId="306978D3" w14:textId="77777777" w:rsidR="002E0E0A" w:rsidRPr="002E0E0A" w:rsidRDefault="002E0E0A" w:rsidP="002E0E0A">
      <w:pPr>
        <w:widowControl/>
        <w:tabs>
          <w:tab w:val="left" w:pos="2282"/>
        </w:tabs>
        <w:autoSpaceDE/>
        <w:autoSpaceDN/>
        <w:adjustRightInd/>
        <w:rPr>
          <w:rFonts w:eastAsia="Times New Roman"/>
          <w:szCs w:val="20"/>
        </w:rPr>
      </w:pPr>
    </w:p>
    <w:p w14:paraId="594CFAE9" w14:textId="77777777" w:rsidR="002E0E0A" w:rsidRPr="002E0E0A" w:rsidRDefault="002E0E0A" w:rsidP="002E0E0A">
      <w:pPr>
        <w:widowControl/>
        <w:tabs>
          <w:tab w:val="left" w:pos="2282"/>
        </w:tabs>
        <w:autoSpaceDE/>
        <w:autoSpaceDN/>
        <w:adjustRightInd/>
        <w:rPr>
          <w:rFonts w:eastAsia="Times New Roman"/>
          <w:szCs w:val="20"/>
        </w:rPr>
      </w:pPr>
    </w:p>
    <w:p w14:paraId="7942A8B0" w14:textId="77777777" w:rsidR="002E0E0A" w:rsidRPr="002E0E0A" w:rsidRDefault="002E0E0A" w:rsidP="002E0E0A">
      <w:pPr>
        <w:widowControl/>
        <w:tabs>
          <w:tab w:val="left" w:pos="2282"/>
        </w:tabs>
        <w:autoSpaceDE/>
        <w:autoSpaceDN/>
        <w:adjustRightInd/>
        <w:rPr>
          <w:rFonts w:eastAsia="Times New Roman"/>
          <w:szCs w:val="20"/>
        </w:rPr>
      </w:pPr>
    </w:p>
    <w:p w14:paraId="0D4E654C" w14:textId="77777777" w:rsidR="002E0E0A" w:rsidRPr="002E0E0A" w:rsidRDefault="002E0E0A" w:rsidP="002E0E0A">
      <w:pPr>
        <w:widowControl/>
        <w:tabs>
          <w:tab w:val="left" w:pos="2282"/>
        </w:tabs>
        <w:autoSpaceDE/>
        <w:autoSpaceDN/>
        <w:adjustRightInd/>
        <w:rPr>
          <w:rFonts w:eastAsia="Times New Roman"/>
          <w:szCs w:val="20"/>
        </w:rPr>
      </w:pPr>
    </w:p>
    <w:p w14:paraId="1390C3BE" w14:textId="77777777" w:rsidR="002E0E0A" w:rsidRPr="002E0E0A" w:rsidRDefault="002E0E0A" w:rsidP="002E0E0A">
      <w:pPr>
        <w:widowControl/>
        <w:tabs>
          <w:tab w:val="left" w:pos="2282"/>
        </w:tabs>
        <w:autoSpaceDE/>
        <w:autoSpaceDN/>
        <w:adjustRightInd/>
        <w:rPr>
          <w:rFonts w:eastAsia="Times New Roman"/>
          <w:szCs w:val="20"/>
        </w:rPr>
      </w:pPr>
    </w:p>
    <w:p w14:paraId="33B20D2A" w14:textId="77777777" w:rsidR="002E0E0A" w:rsidRPr="002E0E0A" w:rsidRDefault="002E0E0A" w:rsidP="002E0E0A">
      <w:pPr>
        <w:widowControl/>
        <w:tabs>
          <w:tab w:val="left" w:pos="2282"/>
        </w:tabs>
        <w:autoSpaceDE/>
        <w:autoSpaceDN/>
        <w:adjustRightInd/>
        <w:rPr>
          <w:rFonts w:eastAsia="Times New Roman"/>
          <w:szCs w:val="20"/>
        </w:rPr>
      </w:pPr>
    </w:p>
    <w:p w14:paraId="50AFE67D" w14:textId="77777777" w:rsidR="002E0E0A" w:rsidRPr="002E0E0A" w:rsidRDefault="002E0E0A" w:rsidP="002E0E0A">
      <w:pPr>
        <w:widowControl/>
        <w:tabs>
          <w:tab w:val="left" w:pos="2282"/>
        </w:tabs>
        <w:autoSpaceDE/>
        <w:autoSpaceDN/>
        <w:adjustRightInd/>
        <w:rPr>
          <w:rFonts w:eastAsia="Times New Roman"/>
          <w:szCs w:val="20"/>
        </w:rPr>
      </w:pPr>
    </w:p>
    <w:p w14:paraId="072A2846" w14:textId="77777777" w:rsidR="002E0E0A" w:rsidRPr="002E0E0A" w:rsidRDefault="002E0E0A" w:rsidP="002E0E0A">
      <w:pPr>
        <w:widowControl/>
        <w:tabs>
          <w:tab w:val="left" w:pos="2282"/>
        </w:tabs>
        <w:autoSpaceDE/>
        <w:autoSpaceDN/>
        <w:adjustRightInd/>
        <w:rPr>
          <w:rFonts w:eastAsia="Times New Roman"/>
          <w:szCs w:val="20"/>
        </w:rPr>
      </w:pPr>
    </w:p>
    <w:p w14:paraId="7757B741" w14:textId="77777777" w:rsidR="002E0E0A" w:rsidRPr="002E0E0A" w:rsidRDefault="002E0E0A" w:rsidP="002E0E0A">
      <w:pPr>
        <w:widowControl/>
        <w:tabs>
          <w:tab w:val="left" w:pos="2282"/>
        </w:tabs>
        <w:autoSpaceDE/>
        <w:autoSpaceDN/>
        <w:adjustRightInd/>
        <w:rPr>
          <w:rFonts w:eastAsia="Times New Roman"/>
          <w:szCs w:val="20"/>
        </w:rPr>
      </w:pPr>
    </w:p>
    <w:p w14:paraId="7B1E30CC" w14:textId="77777777" w:rsidR="002E0E0A" w:rsidRPr="002E0E0A" w:rsidRDefault="002E0E0A" w:rsidP="002E0E0A">
      <w:pPr>
        <w:widowControl/>
        <w:tabs>
          <w:tab w:val="left" w:pos="2282"/>
        </w:tabs>
        <w:autoSpaceDE/>
        <w:autoSpaceDN/>
        <w:adjustRightInd/>
        <w:rPr>
          <w:rFonts w:eastAsia="Times New Roman"/>
          <w:szCs w:val="20"/>
        </w:rPr>
      </w:pPr>
    </w:p>
    <w:p w14:paraId="5042E96F" w14:textId="77777777" w:rsidR="002E0E0A" w:rsidRPr="002E0E0A" w:rsidRDefault="002E0E0A" w:rsidP="002E0E0A">
      <w:pPr>
        <w:widowControl/>
        <w:tabs>
          <w:tab w:val="left" w:pos="2282"/>
        </w:tabs>
        <w:autoSpaceDE/>
        <w:autoSpaceDN/>
        <w:adjustRightInd/>
        <w:rPr>
          <w:rFonts w:eastAsia="Times New Roman"/>
          <w:szCs w:val="20"/>
        </w:rPr>
      </w:pPr>
    </w:p>
    <w:p w14:paraId="320233BF" w14:textId="77777777" w:rsidR="002E0E0A" w:rsidRPr="002E0E0A" w:rsidRDefault="002E0E0A" w:rsidP="002E0E0A">
      <w:pPr>
        <w:widowControl/>
        <w:tabs>
          <w:tab w:val="left" w:pos="2282"/>
        </w:tabs>
        <w:autoSpaceDE/>
        <w:autoSpaceDN/>
        <w:adjustRightInd/>
        <w:rPr>
          <w:rFonts w:eastAsia="Times New Roman"/>
          <w:szCs w:val="20"/>
        </w:rPr>
      </w:pPr>
    </w:p>
    <w:p w14:paraId="1987F9DC" w14:textId="77777777" w:rsidR="002E0E0A" w:rsidRPr="002E0E0A" w:rsidRDefault="002E0E0A" w:rsidP="002E0E0A">
      <w:pPr>
        <w:widowControl/>
        <w:tabs>
          <w:tab w:val="left" w:pos="2282"/>
        </w:tabs>
        <w:autoSpaceDE/>
        <w:autoSpaceDN/>
        <w:adjustRightInd/>
        <w:rPr>
          <w:rFonts w:eastAsia="Times New Roman"/>
          <w:szCs w:val="20"/>
        </w:rPr>
      </w:pPr>
    </w:p>
    <w:p w14:paraId="10892DBD" w14:textId="77777777" w:rsidR="002E0E0A" w:rsidRPr="002E0E0A" w:rsidRDefault="002E0E0A" w:rsidP="002E0E0A">
      <w:pPr>
        <w:widowControl/>
        <w:tabs>
          <w:tab w:val="left" w:pos="2282"/>
        </w:tabs>
        <w:autoSpaceDE/>
        <w:autoSpaceDN/>
        <w:adjustRightInd/>
        <w:rPr>
          <w:rFonts w:eastAsia="Times New Roman"/>
          <w:szCs w:val="20"/>
        </w:rPr>
      </w:pPr>
    </w:p>
    <w:p w14:paraId="79AC63B4" w14:textId="77777777" w:rsidR="002E0E0A" w:rsidRPr="002E0E0A" w:rsidRDefault="002E0E0A" w:rsidP="002E0E0A">
      <w:pPr>
        <w:widowControl/>
        <w:tabs>
          <w:tab w:val="left" w:pos="2282"/>
        </w:tabs>
        <w:autoSpaceDE/>
        <w:autoSpaceDN/>
        <w:adjustRightInd/>
        <w:rPr>
          <w:rFonts w:eastAsia="Times New Roman"/>
          <w:szCs w:val="20"/>
        </w:rPr>
      </w:pPr>
    </w:p>
    <w:p w14:paraId="6579EB7F" w14:textId="77777777" w:rsidR="002E0E0A" w:rsidRPr="002E0E0A" w:rsidRDefault="002E0E0A" w:rsidP="002E0E0A">
      <w:pPr>
        <w:widowControl/>
        <w:tabs>
          <w:tab w:val="left" w:pos="2282"/>
        </w:tabs>
        <w:autoSpaceDE/>
        <w:autoSpaceDN/>
        <w:adjustRightInd/>
        <w:rPr>
          <w:rFonts w:eastAsia="Times New Roman"/>
          <w:szCs w:val="20"/>
        </w:rPr>
      </w:pPr>
    </w:p>
    <w:p w14:paraId="114C51C3" w14:textId="77777777" w:rsidR="002E0E0A" w:rsidRPr="002E0E0A" w:rsidRDefault="002E0E0A" w:rsidP="002E0E0A">
      <w:pPr>
        <w:widowControl/>
        <w:tabs>
          <w:tab w:val="left" w:pos="2282"/>
        </w:tabs>
        <w:autoSpaceDE/>
        <w:autoSpaceDN/>
        <w:adjustRightInd/>
        <w:rPr>
          <w:rFonts w:eastAsia="Times New Roman"/>
          <w:szCs w:val="20"/>
        </w:rPr>
      </w:pPr>
    </w:p>
    <w:p w14:paraId="37E96B86" w14:textId="77777777" w:rsidR="002E0E0A" w:rsidRPr="002E0E0A" w:rsidRDefault="002E0E0A" w:rsidP="002E0E0A">
      <w:pPr>
        <w:widowControl/>
        <w:tabs>
          <w:tab w:val="left" w:pos="2282"/>
        </w:tabs>
        <w:autoSpaceDE/>
        <w:autoSpaceDN/>
        <w:adjustRightInd/>
        <w:rPr>
          <w:rFonts w:eastAsia="Times New Roman"/>
          <w:szCs w:val="20"/>
        </w:rPr>
      </w:pPr>
    </w:p>
    <w:p w14:paraId="10CECAAD" w14:textId="77777777" w:rsidR="002E0E0A" w:rsidRPr="002E0E0A" w:rsidRDefault="002E0E0A" w:rsidP="002E0E0A">
      <w:pPr>
        <w:widowControl/>
        <w:tabs>
          <w:tab w:val="left" w:pos="2282"/>
        </w:tabs>
        <w:autoSpaceDE/>
        <w:autoSpaceDN/>
        <w:adjustRightInd/>
        <w:rPr>
          <w:rFonts w:eastAsia="Times New Roman"/>
          <w:szCs w:val="20"/>
        </w:rPr>
      </w:pPr>
    </w:p>
    <w:p w14:paraId="6841FDE7"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3</w:t>
      </w:r>
    </w:p>
    <w:p w14:paraId="46B66374"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5E123F7E" w14:textId="77777777" w:rsidR="002E0E0A" w:rsidRPr="002E0E0A" w:rsidRDefault="002E0E0A" w:rsidP="002E0E0A">
      <w:pPr>
        <w:widowControl/>
        <w:tabs>
          <w:tab w:val="left" w:pos="2282"/>
        </w:tabs>
        <w:autoSpaceDE/>
        <w:autoSpaceDN/>
        <w:adjustRightInd/>
        <w:rPr>
          <w:rFonts w:eastAsia="Times New Roman"/>
          <w:szCs w:val="20"/>
        </w:rPr>
      </w:pPr>
    </w:p>
    <w:p w14:paraId="7D1AA341" w14:textId="77777777" w:rsidR="002E0E0A" w:rsidRPr="002E0E0A" w:rsidRDefault="002E0E0A" w:rsidP="002E0E0A">
      <w:pPr>
        <w:widowControl/>
        <w:tabs>
          <w:tab w:val="left" w:pos="2282"/>
        </w:tabs>
        <w:autoSpaceDE/>
        <w:autoSpaceDN/>
        <w:adjustRightInd/>
        <w:rPr>
          <w:rFonts w:eastAsia="Times New Roman"/>
          <w:szCs w:val="20"/>
        </w:rPr>
      </w:pPr>
    </w:p>
    <w:p w14:paraId="01F5F6B1" w14:textId="77777777" w:rsidR="002E0E0A" w:rsidRPr="002E0E0A" w:rsidRDefault="002E0E0A" w:rsidP="002E0E0A">
      <w:pPr>
        <w:widowControl/>
        <w:tabs>
          <w:tab w:val="left" w:pos="2282"/>
        </w:tabs>
        <w:autoSpaceDE/>
        <w:autoSpaceDN/>
        <w:adjustRightInd/>
        <w:jc w:val="center"/>
        <w:rPr>
          <w:rFonts w:eastAsia="Times New Roman"/>
          <w:b/>
          <w:szCs w:val="20"/>
        </w:rPr>
      </w:pPr>
      <w:r w:rsidRPr="002E0E0A">
        <w:rPr>
          <w:rFonts w:eastAsia="Times New Roman"/>
          <w:b/>
          <w:szCs w:val="20"/>
        </w:rPr>
        <w:t>Форма решения об отказе в предоставлении услуги</w:t>
      </w:r>
    </w:p>
    <w:p w14:paraId="5405A45D" w14:textId="77777777" w:rsidR="002E0E0A" w:rsidRPr="002E0E0A" w:rsidRDefault="002E0E0A" w:rsidP="002E0E0A">
      <w:pPr>
        <w:widowControl/>
        <w:autoSpaceDE/>
        <w:autoSpaceDN/>
        <w:adjustRightInd/>
        <w:jc w:val="center"/>
        <w:rPr>
          <w:rFonts w:eastAsia="Times New Roman"/>
          <w:szCs w:val="20"/>
        </w:rPr>
      </w:pPr>
      <w:r w:rsidRPr="002E0E0A">
        <w:rPr>
          <w:rFonts w:eastAsia="Times New Roman"/>
          <w:szCs w:val="20"/>
        </w:rPr>
        <w:t>_______________________________________________________________________</w:t>
      </w:r>
    </w:p>
    <w:p w14:paraId="777F693D" w14:textId="77777777" w:rsidR="002E0E0A" w:rsidRPr="002E0E0A" w:rsidRDefault="002E0E0A" w:rsidP="002E0E0A">
      <w:pPr>
        <w:widowControl/>
        <w:autoSpaceDE/>
        <w:autoSpaceDN/>
        <w:adjustRightInd/>
        <w:jc w:val="center"/>
        <w:rPr>
          <w:rFonts w:eastAsia="Times New Roman"/>
          <w:szCs w:val="20"/>
        </w:rPr>
      </w:pPr>
      <w:r w:rsidRPr="002E0E0A">
        <w:rPr>
          <w:rFonts w:eastAsia="Times New Roman"/>
          <w:szCs w:val="20"/>
        </w:rPr>
        <w:t>наименование уполномоченного органа местного самоуправления</w:t>
      </w:r>
    </w:p>
    <w:p w14:paraId="6DF537C0" w14:textId="77777777" w:rsidR="002E0E0A" w:rsidRPr="002E0E0A" w:rsidRDefault="002E0E0A" w:rsidP="002E0E0A">
      <w:pPr>
        <w:widowControl/>
        <w:autoSpaceDE/>
        <w:autoSpaceDN/>
        <w:adjustRightInd/>
        <w:ind w:left="5387"/>
        <w:rPr>
          <w:rFonts w:eastAsia="Times New Roman"/>
          <w:color w:val="000000"/>
          <w:sz w:val="28"/>
          <w:szCs w:val="28"/>
        </w:rPr>
      </w:pPr>
    </w:p>
    <w:p w14:paraId="7368C4D9" w14:textId="77777777" w:rsidR="002E0E0A" w:rsidRPr="002E0E0A" w:rsidRDefault="002E0E0A" w:rsidP="002E0E0A">
      <w:pPr>
        <w:widowControl/>
        <w:autoSpaceDE/>
        <w:autoSpaceDN/>
        <w:adjustRightInd/>
        <w:ind w:left="5387"/>
        <w:rPr>
          <w:rFonts w:eastAsia="Times New Roman"/>
          <w:color w:val="000000"/>
          <w:szCs w:val="28"/>
        </w:rPr>
      </w:pPr>
      <w:r w:rsidRPr="002E0E0A">
        <w:rPr>
          <w:rFonts w:eastAsia="Times New Roman"/>
          <w:color w:val="000000"/>
          <w:szCs w:val="28"/>
        </w:rPr>
        <w:t>Кому: ________________________________</w:t>
      </w:r>
    </w:p>
    <w:p w14:paraId="15549BAA" w14:textId="77777777" w:rsidR="002E0E0A" w:rsidRPr="002E0E0A" w:rsidRDefault="002E0E0A" w:rsidP="002E0E0A">
      <w:pPr>
        <w:widowControl/>
        <w:autoSpaceDE/>
        <w:autoSpaceDN/>
        <w:adjustRightInd/>
        <w:ind w:left="5387"/>
        <w:rPr>
          <w:rFonts w:eastAsia="Times New Roman"/>
          <w:color w:val="000000"/>
          <w:szCs w:val="28"/>
        </w:rPr>
      </w:pPr>
      <w:r w:rsidRPr="002E0E0A">
        <w:rPr>
          <w:rFonts w:eastAsia="Times New Roman"/>
          <w:color w:val="000000"/>
          <w:szCs w:val="28"/>
        </w:rPr>
        <w:t>(фамилия, имя, отчество – для граждан; полное наименование организации - для юридических лиц)</w:t>
      </w:r>
    </w:p>
    <w:p w14:paraId="69E492B6" w14:textId="77777777" w:rsidR="002E0E0A" w:rsidRPr="002E0E0A" w:rsidRDefault="002E0E0A" w:rsidP="002E0E0A">
      <w:pPr>
        <w:widowControl/>
        <w:autoSpaceDE/>
        <w:autoSpaceDN/>
        <w:adjustRightInd/>
        <w:ind w:left="5387"/>
        <w:jc w:val="both"/>
        <w:rPr>
          <w:rFonts w:eastAsia="Times New Roman"/>
          <w:color w:val="000000"/>
          <w:szCs w:val="28"/>
        </w:rPr>
      </w:pPr>
      <w:r w:rsidRPr="002E0E0A">
        <w:rPr>
          <w:rFonts w:eastAsia="Times New Roman"/>
          <w:color w:val="000000"/>
          <w:szCs w:val="28"/>
        </w:rPr>
        <w:t>Почтовый адрес: _____________________________</w:t>
      </w:r>
    </w:p>
    <w:p w14:paraId="00DD34AD" w14:textId="77777777" w:rsidR="002E0E0A" w:rsidRPr="002E0E0A" w:rsidRDefault="002E0E0A" w:rsidP="002E0E0A">
      <w:pPr>
        <w:widowControl/>
        <w:autoSpaceDE/>
        <w:autoSpaceDN/>
        <w:adjustRightInd/>
        <w:ind w:left="5387"/>
        <w:jc w:val="both"/>
        <w:rPr>
          <w:rFonts w:eastAsia="Times New Roman"/>
          <w:color w:val="000000"/>
          <w:szCs w:val="28"/>
        </w:rPr>
      </w:pPr>
      <w:r w:rsidRPr="002E0E0A">
        <w:rPr>
          <w:rFonts w:eastAsia="Times New Roman"/>
          <w:color w:val="000000"/>
          <w:szCs w:val="28"/>
        </w:rPr>
        <w:t>____________________________________________</w:t>
      </w:r>
    </w:p>
    <w:p w14:paraId="413A7B2F" w14:textId="77777777" w:rsidR="002E0E0A" w:rsidRPr="002E0E0A" w:rsidRDefault="002E0E0A" w:rsidP="002E0E0A">
      <w:pPr>
        <w:widowControl/>
        <w:autoSpaceDE/>
        <w:autoSpaceDN/>
        <w:adjustRightInd/>
        <w:ind w:left="5387"/>
        <w:jc w:val="both"/>
        <w:rPr>
          <w:rFonts w:eastAsia="Times New Roman"/>
          <w:sz w:val="22"/>
          <w:szCs w:val="20"/>
        </w:rPr>
      </w:pPr>
      <w:r w:rsidRPr="002E0E0A">
        <w:rPr>
          <w:rFonts w:eastAsia="Times New Roman"/>
          <w:color w:val="000000"/>
          <w:szCs w:val="28"/>
        </w:rPr>
        <w:t>Номер телефона: _____________________________</w:t>
      </w:r>
    </w:p>
    <w:p w14:paraId="7B94859A" w14:textId="77777777" w:rsidR="002E0E0A" w:rsidRPr="002E0E0A" w:rsidRDefault="002E0E0A" w:rsidP="002E0E0A">
      <w:pPr>
        <w:widowControl/>
        <w:autoSpaceDE/>
        <w:autoSpaceDN/>
        <w:adjustRightInd/>
        <w:rPr>
          <w:rFonts w:eastAsia="Times New Roman"/>
          <w:sz w:val="22"/>
          <w:szCs w:val="20"/>
        </w:rPr>
      </w:pPr>
    </w:p>
    <w:p w14:paraId="0BD64DD9" w14:textId="77777777" w:rsidR="002E0E0A" w:rsidRPr="002E0E0A" w:rsidRDefault="002E0E0A" w:rsidP="002E0E0A">
      <w:pPr>
        <w:widowControl/>
        <w:autoSpaceDE/>
        <w:autoSpaceDN/>
        <w:adjustRightInd/>
        <w:rPr>
          <w:rFonts w:eastAsia="Times New Roman"/>
          <w:sz w:val="22"/>
          <w:szCs w:val="20"/>
        </w:rPr>
      </w:pPr>
    </w:p>
    <w:p w14:paraId="37753CB3" w14:textId="77777777" w:rsidR="002E0E0A" w:rsidRPr="002E0E0A" w:rsidRDefault="002E0E0A" w:rsidP="002E0E0A">
      <w:pPr>
        <w:widowControl/>
        <w:tabs>
          <w:tab w:val="left" w:pos="4619"/>
        </w:tabs>
        <w:autoSpaceDE/>
        <w:autoSpaceDN/>
        <w:adjustRightInd/>
        <w:jc w:val="center"/>
        <w:rPr>
          <w:rFonts w:eastAsia="Times New Roman"/>
          <w:szCs w:val="20"/>
        </w:rPr>
      </w:pPr>
      <w:r w:rsidRPr="002E0E0A">
        <w:rPr>
          <w:rFonts w:eastAsia="Times New Roman"/>
          <w:szCs w:val="20"/>
        </w:rPr>
        <w:t>Решение об отказе в предоставлении услуги</w:t>
      </w:r>
    </w:p>
    <w:p w14:paraId="27A661B7" w14:textId="77777777" w:rsidR="002E0E0A" w:rsidRPr="002E0E0A" w:rsidRDefault="002E0E0A" w:rsidP="002E0E0A">
      <w:pPr>
        <w:widowControl/>
        <w:tabs>
          <w:tab w:val="left" w:pos="4619"/>
        </w:tabs>
        <w:autoSpaceDE/>
        <w:autoSpaceDN/>
        <w:adjustRightInd/>
        <w:jc w:val="center"/>
        <w:rPr>
          <w:rFonts w:eastAsia="Times New Roman"/>
          <w:szCs w:val="20"/>
        </w:rPr>
      </w:pPr>
    </w:p>
    <w:p w14:paraId="34FF7648" w14:textId="77777777" w:rsidR="002E0E0A" w:rsidRPr="002E0E0A" w:rsidRDefault="002E0E0A" w:rsidP="002E0E0A">
      <w:pPr>
        <w:widowControl/>
        <w:tabs>
          <w:tab w:val="left" w:pos="4619"/>
        </w:tabs>
        <w:autoSpaceDE/>
        <w:autoSpaceDN/>
        <w:adjustRightInd/>
        <w:ind w:firstLine="567"/>
        <w:jc w:val="both"/>
        <w:rPr>
          <w:rFonts w:eastAsia="Times New Roman"/>
          <w:szCs w:val="20"/>
        </w:rPr>
      </w:pPr>
      <w:r w:rsidRPr="002E0E0A">
        <w:rPr>
          <w:rFonts w:eastAsia="Times New Roman"/>
          <w:szCs w:val="20"/>
        </w:rPr>
        <w:t xml:space="preserve"> На основании поступившего запроса, зарегистрированного ________________, принято решение об отказе в предоставлении услуги </w:t>
      </w:r>
      <w:r w:rsidRPr="002E0E0A">
        <w:rPr>
          <w:rFonts w:eastAsia="Times New Roman"/>
          <w:i/>
          <w:szCs w:val="20"/>
        </w:rPr>
        <w:t>(нужное выбрать):</w:t>
      </w:r>
      <w:r w:rsidRPr="002E0E0A">
        <w:rPr>
          <w:rFonts w:eastAsia="Times New Roman"/>
          <w:szCs w:val="20"/>
        </w:rPr>
        <w:t xml:space="preserve"> </w:t>
      </w:r>
    </w:p>
    <w:p w14:paraId="476988F7" w14:textId="77777777" w:rsidR="002E0E0A" w:rsidRPr="002E0E0A" w:rsidRDefault="002E0E0A" w:rsidP="002E0E0A">
      <w:pPr>
        <w:widowControl/>
        <w:tabs>
          <w:tab w:val="left" w:pos="4619"/>
        </w:tabs>
        <w:autoSpaceDE/>
        <w:autoSpaceDN/>
        <w:adjustRightInd/>
        <w:ind w:firstLine="567"/>
        <w:jc w:val="both"/>
        <w:rPr>
          <w:rFonts w:eastAsia="Times New Roman"/>
          <w:szCs w:val="20"/>
        </w:rPr>
      </w:pPr>
      <w:r w:rsidRPr="002E0E0A">
        <w:rPr>
          <w:rFonts w:eastAsia="Times New Roman"/>
          <w:szCs w:val="20"/>
        </w:rPr>
        <w:t xml:space="preserve">1) по утверждению схемы расположения земельного участка на кадастровом плане территории для организации аукциона на право заключения договора аренды земельного участка или договора купли-продажи земельного участка; </w:t>
      </w:r>
    </w:p>
    <w:p w14:paraId="36B83948" w14:textId="77777777" w:rsidR="002E0E0A" w:rsidRPr="002E0E0A" w:rsidRDefault="002E0E0A" w:rsidP="002E0E0A">
      <w:pPr>
        <w:widowControl/>
        <w:tabs>
          <w:tab w:val="left" w:pos="4619"/>
        </w:tabs>
        <w:autoSpaceDE/>
        <w:autoSpaceDN/>
        <w:adjustRightInd/>
        <w:ind w:firstLine="567"/>
        <w:jc w:val="both"/>
        <w:rPr>
          <w:rFonts w:eastAsia="Times New Roman"/>
          <w:szCs w:val="20"/>
        </w:rPr>
      </w:pPr>
      <w:r w:rsidRPr="002E0E0A">
        <w:rPr>
          <w:rFonts w:eastAsia="Times New Roman"/>
          <w:szCs w:val="20"/>
        </w:rPr>
        <w:t xml:space="preserve">2) по организации аукциона на право заключения договора аренды земельного участка или договора купли-продажи земельного участка; </w:t>
      </w:r>
    </w:p>
    <w:p w14:paraId="547A58EB" w14:textId="77777777" w:rsidR="002E0E0A" w:rsidRPr="002E0E0A" w:rsidRDefault="002E0E0A" w:rsidP="002E0E0A">
      <w:pPr>
        <w:widowControl/>
        <w:tabs>
          <w:tab w:val="left" w:pos="4619"/>
        </w:tabs>
        <w:autoSpaceDE/>
        <w:autoSpaceDN/>
        <w:adjustRightInd/>
        <w:ind w:firstLine="567"/>
        <w:jc w:val="both"/>
        <w:rPr>
          <w:rFonts w:eastAsia="Times New Roman"/>
          <w:szCs w:val="20"/>
        </w:rPr>
      </w:pPr>
      <w:r w:rsidRPr="002E0E0A">
        <w:rPr>
          <w:rFonts w:eastAsia="Times New Roman"/>
          <w:szCs w:val="20"/>
        </w:rPr>
        <w:t>на основании:_______________________________:</w:t>
      </w:r>
    </w:p>
    <w:p w14:paraId="74B2206F" w14:textId="77777777" w:rsidR="002E0E0A" w:rsidRPr="002E0E0A" w:rsidRDefault="002E0E0A" w:rsidP="002E0E0A">
      <w:pPr>
        <w:widowControl/>
        <w:tabs>
          <w:tab w:val="left" w:pos="4619"/>
        </w:tabs>
        <w:autoSpaceDE/>
        <w:autoSpaceDN/>
        <w:adjustRightInd/>
        <w:ind w:firstLine="567"/>
        <w:jc w:val="both"/>
        <w:rPr>
          <w:rFonts w:eastAsia="Times New Roman"/>
          <w:b/>
          <w:i/>
          <w:szCs w:val="20"/>
        </w:rPr>
      </w:pPr>
      <w:r w:rsidRPr="002E0E0A">
        <w:rPr>
          <w:rFonts w:eastAsia="Times New Roman"/>
          <w:b/>
          <w:i/>
          <w:szCs w:val="20"/>
        </w:rPr>
        <w:t xml:space="preserve">Основания для отказа в утверждении схемы расположения земельного участка на кадастровом плане территории для организации аукциона на право заключения договора аренды земельного участка или договора купли-продажи земельного участка: </w:t>
      </w:r>
    </w:p>
    <w:p w14:paraId="70934632"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 </w:t>
      </w:r>
    </w:p>
    <w:p w14:paraId="5CF8E060"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52C4B896"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3) разработка схемы расположения земельного участка с нарушением предусмотренных статьей 11.9 ЗК РФ требований к образуемым земельным участкам;</w:t>
      </w:r>
    </w:p>
    <w:p w14:paraId="5FEA3A0B"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37C192E3"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14:paraId="182CCE9B"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09FED65F"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7)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14:paraId="1072A79F"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8) земельный участок не отнесен к определенной категории земель; </w:t>
      </w:r>
    </w:p>
    <w:p w14:paraId="19953F94"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9)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0DB4C8D1"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10)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6B88A84E"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11)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74ADA2E2"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12)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444E9D54"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13)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16F688A5"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14)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 </w:t>
      </w:r>
    </w:p>
    <w:p w14:paraId="0AE4CF5A"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15) в отношении земельного участка принято решение о предварительном согласовании его предоставления; </w:t>
      </w:r>
    </w:p>
    <w:p w14:paraId="06F36606"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16)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429D9BBE"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17)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336C9E44"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18)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6900732A" w14:textId="77777777" w:rsidR="002E0E0A" w:rsidRPr="002E0E0A" w:rsidRDefault="002E0E0A" w:rsidP="002E0E0A">
      <w:pPr>
        <w:widowControl/>
        <w:tabs>
          <w:tab w:val="left" w:pos="4619"/>
        </w:tabs>
        <w:autoSpaceDE/>
        <w:autoSpaceDN/>
        <w:adjustRightInd/>
        <w:ind w:firstLine="567"/>
        <w:jc w:val="both"/>
        <w:rPr>
          <w:rFonts w:eastAsia="Times New Roman"/>
          <w:b/>
          <w:i/>
          <w:szCs w:val="20"/>
        </w:rPr>
      </w:pPr>
      <w:r w:rsidRPr="002E0E0A">
        <w:rPr>
          <w:rFonts w:eastAsia="Times New Roman"/>
          <w:b/>
          <w:i/>
          <w:szCs w:val="20"/>
        </w:rPr>
        <w:t xml:space="preserve">Основания для отказа в организации аукциона на право заключения договора аренды земельного участка или договора купли-продажи земельного участка: </w:t>
      </w:r>
    </w:p>
    <w:p w14:paraId="514EF1A4"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5C99032F"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751BFD69"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14:paraId="4DD58F18"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4) земельный участок не отнесен к определенной категории земель; </w:t>
      </w:r>
    </w:p>
    <w:p w14:paraId="14DF5F91"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5861FAF7"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6)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41E5C5E6"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26E5DF2C"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5BAF73EC"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14:paraId="74FF15E0"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14:paraId="78F716DA"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3A34995D"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0EEC5B7B"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1C7E373B"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14) в отношении земельного участка принято решение о предварительном согласовании его предоставления; </w:t>
      </w:r>
    </w:p>
    <w:p w14:paraId="31199918"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3E12EC36"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 xml:space="preserve">16)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76FC99D2" w14:textId="77777777" w:rsidR="002E0E0A" w:rsidRPr="002E0E0A" w:rsidRDefault="002E0E0A" w:rsidP="002E0E0A">
      <w:pPr>
        <w:widowControl/>
        <w:tabs>
          <w:tab w:val="left" w:pos="4619"/>
        </w:tabs>
        <w:autoSpaceDE/>
        <w:autoSpaceDN/>
        <w:adjustRightInd/>
        <w:ind w:firstLine="567"/>
        <w:jc w:val="both"/>
        <w:rPr>
          <w:rFonts w:eastAsia="Times New Roman"/>
          <w:i/>
          <w:szCs w:val="20"/>
        </w:rPr>
      </w:pPr>
      <w:r w:rsidRPr="002E0E0A">
        <w:rPr>
          <w:rFonts w:eastAsia="Times New Roman"/>
          <w:i/>
          <w:szCs w:val="20"/>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53A6150F" w14:textId="77777777" w:rsidR="002E0E0A" w:rsidRPr="002E0E0A" w:rsidRDefault="002E0E0A" w:rsidP="002E0E0A">
      <w:pPr>
        <w:widowControl/>
        <w:tabs>
          <w:tab w:val="left" w:pos="4619"/>
        </w:tabs>
        <w:autoSpaceDE/>
        <w:autoSpaceDN/>
        <w:adjustRightInd/>
        <w:ind w:firstLine="567"/>
        <w:jc w:val="both"/>
        <w:rPr>
          <w:rFonts w:eastAsia="Times New Roman"/>
          <w:szCs w:val="20"/>
        </w:rPr>
      </w:pPr>
    </w:p>
    <w:p w14:paraId="2582BF63" w14:textId="77777777" w:rsidR="002E0E0A" w:rsidRPr="002E0E0A" w:rsidRDefault="002E0E0A" w:rsidP="002E0E0A">
      <w:pPr>
        <w:widowControl/>
        <w:tabs>
          <w:tab w:val="left" w:pos="4619"/>
        </w:tabs>
        <w:autoSpaceDE/>
        <w:autoSpaceDN/>
        <w:adjustRightInd/>
        <w:ind w:firstLine="567"/>
        <w:jc w:val="both"/>
        <w:rPr>
          <w:rFonts w:eastAsia="Times New Roman"/>
          <w:szCs w:val="20"/>
        </w:rPr>
      </w:pPr>
      <w:r w:rsidRPr="002E0E0A">
        <w:rPr>
          <w:rFonts w:eastAsia="Times New Roman"/>
          <w:szCs w:val="20"/>
        </w:rPr>
        <w:t>Дополнительно информируем: _______________________________________________________ .</w:t>
      </w:r>
    </w:p>
    <w:p w14:paraId="23F4F1C3" w14:textId="77777777" w:rsidR="002E0E0A" w:rsidRPr="002E0E0A" w:rsidRDefault="002E0E0A" w:rsidP="002E0E0A">
      <w:pPr>
        <w:widowControl/>
        <w:tabs>
          <w:tab w:val="left" w:pos="4619"/>
        </w:tabs>
        <w:autoSpaceDE/>
        <w:autoSpaceDN/>
        <w:adjustRightInd/>
        <w:ind w:firstLine="567"/>
        <w:jc w:val="center"/>
        <w:rPr>
          <w:rFonts w:eastAsia="Times New Roman"/>
          <w:i/>
          <w:szCs w:val="20"/>
        </w:rPr>
      </w:pPr>
      <w:r w:rsidRPr="002E0E0A">
        <w:rPr>
          <w:rFonts w:eastAsia="Times New Roman"/>
          <w:i/>
          <w:szCs w:val="20"/>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06EB938B" w14:textId="77777777" w:rsidR="002E0E0A" w:rsidRPr="002E0E0A" w:rsidRDefault="002E0E0A" w:rsidP="002E0E0A">
      <w:pPr>
        <w:widowControl/>
        <w:tabs>
          <w:tab w:val="left" w:pos="4619"/>
        </w:tabs>
        <w:autoSpaceDE/>
        <w:autoSpaceDN/>
        <w:adjustRightInd/>
        <w:ind w:firstLine="567"/>
        <w:jc w:val="both"/>
        <w:rPr>
          <w:rFonts w:eastAsia="Times New Roman"/>
        </w:rPr>
      </w:pPr>
    </w:p>
    <w:p w14:paraId="1687FCD6"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bl>
      <w:tblPr>
        <w:tblW w:w="97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22"/>
        <w:gridCol w:w="4759"/>
      </w:tblGrid>
      <w:tr w:rsidR="002E0E0A" w:rsidRPr="002E0E0A" w14:paraId="7EE8641F" w14:textId="77777777" w:rsidTr="000D265A">
        <w:trPr>
          <w:trHeight w:val="1667"/>
        </w:trPr>
        <w:tc>
          <w:tcPr>
            <w:tcW w:w="5022" w:type="dxa"/>
            <w:tcBorders>
              <w:top w:val="nil"/>
              <w:left w:val="nil"/>
              <w:bottom w:val="nil"/>
              <w:right w:val="single" w:sz="4" w:space="0" w:color="auto"/>
            </w:tcBorders>
            <w:vAlign w:val="center"/>
            <w:hideMark/>
          </w:tcPr>
          <w:p w14:paraId="79FB6033" w14:textId="77777777" w:rsidR="002E0E0A" w:rsidRPr="002E0E0A" w:rsidRDefault="002E0E0A" w:rsidP="002E0E0A">
            <w:pPr>
              <w:widowControl/>
              <w:autoSpaceDE/>
              <w:autoSpaceDN/>
              <w:adjustRightInd/>
              <w:jc w:val="center"/>
              <w:rPr>
                <w:rFonts w:eastAsia="Times New Roman"/>
              </w:rPr>
            </w:pPr>
            <w:r w:rsidRPr="002E0E0A">
              <w:rPr>
                <w:rFonts w:ascii="TimesNewRomanPS-ItalicMT" w:eastAsia="Times New Roman" w:hAnsi="TimesNewRomanPS-ItalicMT"/>
                <w:i/>
                <w:iCs/>
                <w:color w:val="000000"/>
                <w:szCs w:val="28"/>
              </w:rPr>
              <w:t>{Ф.И.О. должность уполномоченного</w:t>
            </w:r>
            <w:r w:rsidRPr="002E0E0A">
              <w:rPr>
                <w:rFonts w:ascii="TimesNewRomanPS-ItalicMT" w:eastAsia="Times New Roman" w:hAnsi="TimesNewRomanPS-ItalicMT"/>
                <w:i/>
                <w:iCs/>
                <w:color w:val="000000"/>
                <w:szCs w:val="28"/>
              </w:rPr>
              <w:br/>
              <w:t>сотрудника}</w:t>
            </w:r>
          </w:p>
        </w:tc>
        <w:tc>
          <w:tcPr>
            <w:tcW w:w="4759" w:type="dxa"/>
            <w:tcBorders>
              <w:top w:val="single" w:sz="4" w:space="0" w:color="auto"/>
              <w:left w:val="single" w:sz="4" w:space="0" w:color="auto"/>
              <w:bottom w:val="single" w:sz="4" w:space="0" w:color="auto"/>
              <w:right w:val="single" w:sz="4" w:space="0" w:color="auto"/>
            </w:tcBorders>
            <w:vAlign w:val="center"/>
            <w:hideMark/>
          </w:tcPr>
          <w:p w14:paraId="3BA68927" w14:textId="77777777" w:rsidR="002E0E0A" w:rsidRPr="002E0E0A" w:rsidRDefault="002E0E0A" w:rsidP="002E0E0A">
            <w:pPr>
              <w:widowControl/>
              <w:autoSpaceDE/>
              <w:autoSpaceDN/>
              <w:adjustRightInd/>
              <w:jc w:val="center"/>
              <w:rPr>
                <w:rFonts w:eastAsia="Times New Roman"/>
              </w:rPr>
            </w:pPr>
            <w:r w:rsidRPr="002E0E0A">
              <w:rPr>
                <w:rFonts w:ascii="TimesNewRomanPSMT" w:eastAsia="Times New Roman" w:hAnsi="TimesNewRomanPSMT"/>
                <w:color w:val="000000"/>
                <w:szCs w:val="28"/>
              </w:rPr>
              <w:t>Сведения об</w:t>
            </w:r>
            <w:r w:rsidRPr="002E0E0A">
              <w:rPr>
                <w:rFonts w:ascii="TimesNewRomanPSMT" w:eastAsia="Times New Roman" w:hAnsi="TimesNewRomanPSMT"/>
                <w:color w:val="000000"/>
                <w:szCs w:val="28"/>
              </w:rPr>
              <w:br/>
              <w:t>электронной</w:t>
            </w:r>
            <w:r w:rsidRPr="002E0E0A">
              <w:rPr>
                <w:rFonts w:ascii="TimesNewRomanPSMT" w:eastAsia="Times New Roman" w:hAnsi="TimesNewRomanPSMT"/>
                <w:color w:val="000000"/>
                <w:szCs w:val="28"/>
              </w:rPr>
              <w:br/>
              <w:t>подписи</w:t>
            </w:r>
          </w:p>
        </w:tc>
      </w:tr>
    </w:tbl>
    <w:p w14:paraId="3455F9FD"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61643B25"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5D3DEB48"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2B781820"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4</w:t>
      </w:r>
    </w:p>
    <w:p w14:paraId="39425DD7"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4216CF42" w14:textId="77777777" w:rsidR="002E0E0A" w:rsidRPr="002E0E0A" w:rsidRDefault="002E0E0A" w:rsidP="002E0E0A">
      <w:pPr>
        <w:widowControl/>
        <w:tabs>
          <w:tab w:val="left" w:pos="2282"/>
        </w:tabs>
        <w:autoSpaceDE/>
        <w:autoSpaceDN/>
        <w:adjustRightInd/>
        <w:rPr>
          <w:rFonts w:eastAsia="Times New Roman"/>
          <w:szCs w:val="20"/>
        </w:rPr>
      </w:pPr>
    </w:p>
    <w:p w14:paraId="0019DBC4" w14:textId="77777777" w:rsidR="002E0E0A" w:rsidRPr="002E0E0A" w:rsidRDefault="002E0E0A" w:rsidP="002E0E0A">
      <w:pPr>
        <w:ind w:left="5670"/>
        <w:rPr>
          <w:rFonts w:eastAsia="Times New Roman"/>
          <w:szCs w:val="20"/>
        </w:rPr>
      </w:pPr>
      <w:r w:rsidRPr="002E0E0A">
        <w:rPr>
          <w:rFonts w:eastAsia="Times New Roman"/>
          <w:szCs w:val="20"/>
        </w:rPr>
        <w:t>Окружной администрации города Якутска</w:t>
      </w:r>
    </w:p>
    <w:p w14:paraId="7B1097EF" w14:textId="77777777" w:rsidR="002E0E0A" w:rsidRPr="002E0E0A" w:rsidRDefault="002E0E0A" w:rsidP="002E0E0A">
      <w:pPr>
        <w:ind w:left="5670"/>
        <w:rPr>
          <w:rFonts w:eastAsia="Times New Roman"/>
          <w:szCs w:val="20"/>
        </w:rPr>
      </w:pPr>
      <w:r w:rsidRPr="002E0E0A">
        <w:rPr>
          <w:rFonts w:eastAsia="Times New Roman"/>
          <w:szCs w:val="20"/>
        </w:rPr>
        <w:t>От __________________________________</w:t>
      </w:r>
    </w:p>
    <w:p w14:paraId="46A1B2B2" w14:textId="77777777" w:rsidR="002E0E0A" w:rsidRPr="002E0E0A" w:rsidRDefault="002E0E0A" w:rsidP="002E0E0A">
      <w:pPr>
        <w:ind w:left="5670"/>
        <w:rPr>
          <w:rFonts w:eastAsia="Times New Roman"/>
          <w:szCs w:val="20"/>
        </w:rPr>
      </w:pPr>
      <w:r w:rsidRPr="002E0E0A">
        <w:rPr>
          <w:rFonts w:eastAsia="Times New Roman"/>
          <w:szCs w:val="20"/>
        </w:rPr>
        <w:t xml:space="preserve"> _____________________________________</w:t>
      </w:r>
    </w:p>
    <w:p w14:paraId="44513C7E" w14:textId="77777777" w:rsidR="002E0E0A" w:rsidRPr="002E0E0A" w:rsidRDefault="002E0E0A" w:rsidP="002E0E0A">
      <w:pPr>
        <w:ind w:left="5670"/>
        <w:rPr>
          <w:rFonts w:eastAsia="Times New Roman"/>
          <w:szCs w:val="20"/>
        </w:rPr>
      </w:pPr>
      <w:r w:rsidRPr="002E0E0A">
        <w:rPr>
          <w:rFonts w:eastAsia="Times New Roman"/>
          <w:szCs w:val="20"/>
        </w:rPr>
        <w:t>(Ф.И.О. - для физических лиц, полное</w:t>
      </w:r>
    </w:p>
    <w:p w14:paraId="7B8A81D7" w14:textId="77777777" w:rsidR="002E0E0A" w:rsidRPr="002E0E0A" w:rsidRDefault="002E0E0A" w:rsidP="002E0E0A">
      <w:pPr>
        <w:ind w:left="5670"/>
        <w:rPr>
          <w:rFonts w:eastAsia="Times New Roman"/>
          <w:szCs w:val="20"/>
        </w:rPr>
      </w:pPr>
      <w:r w:rsidRPr="002E0E0A">
        <w:rPr>
          <w:rFonts w:eastAsia="Times New Roman"/>
          <w:szCs w:val="20"/>
        </w:rPr>
        <w:t>наименование, организационно-правовая</w:t>
      </w:r>
    </w:p>
    <w:p w14:paraId="0BA40DAB" w14:textId="77777777" w:rsidR="002E0E0A" w:rsidRPr="002E0E0A" w:rsidRDefault="002E0E0A" w:rsidP="002E0E0A">
      <w:pPr>
        <w:ind w:left="5670"/>
        <w:rPr>
          <w:rFonts w:eastAsia="Times New Roman"/>
          <w:szCs w:val="20"/>
        </w:rPr>
      </w:pPr>
      <w:r w:rsidRPr="002E0E0A">
        <w:rPr>
          <w:rFonts w:eastAsia="Times New Roman"/>
          <w:szCs w:val="20"/>
        </w:rPr>
        <w:t>форма - для юридического лица)</w:t>
      </w:r>
    </w:p>
    <w:p w14:paraId="2FAD16A3"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1E4A49ED" w14:textId="77777777" w:rsidR="002E0E0A" w:rsidRPr="002E0E0A" w:rsidRDefault="002E0E0A" w:rsidP="002E0E0A">
      <w:pPr>
        <w:ind w:left="5670"/>
        <w:rPr>
          <w:rFonts w:eastAsia="Times New Roman"/>
          <w:szCs w:val="20"/>
        </w:rPr>
      </w:pPr>
      <w:r w:rsidRPr="002E0E0A">
        <w:rPr>
          <w:rFonts w:eastAsia="Times New Roman"/>
          <w:szCs w:val="20"/>
        </w:rPr>
        <w:t>(паспортные данные)</w:t>
      </w:r>
    </w:p>
    <w:p w14:paraId="2302D35B"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3E72FDC2" w14:textId="77777777" w:rsidR="002E0E0A" w:rsidRPr="002E0E0A" w:rsidRDefault="002E0E0A" w:rsidP="002E0E0A">
      <w:pPr>
        <w:ind w:left="5670"/>
        <w:rPr>
          <w:rFonts w:eastAsia="Times New Roman"/>
          <w:szCs w:val="20"/>
        </w:rPr>
      </w:pPr>
      <w:r w:rsidRPr="002E0E0A">
        <w:rPr>
          <w:rFonts w:eastAsia="Times New Roman"/>
          <w:szCs w:val="20"/>
        </w:rPr>
        <w:t>Сведения ИНН ________________________</w:t>
      </w:r>
    </w:p>
    <w:p w14:paraId="5C7DE20D" w14:textId="77777777" w:rsidR="002E0E0A" w:rsidRPr="002E0E0A" w:rsidRDefault="002E0E0A" w:rsidP="002E0E0A">
      <w:pPr>
        <w:ind w:left="5670"/>
        <w:rPr>
          <w:rFonts w:eastAsia="Times New Roman"/>
          <w:szCs w:val="20"/>
        </w:rPr>
      </w:pPr>
      <w:r w:rsidRPr="002E0E0A">
        <w:rPr>
          <w:rFonts w:eastAsia="Times New Roman"/>
          <w:szCs w:val="20"/>
        </w:rPr>
        <w:t>Сведения ОГРН/ОГРИП _________________</w:t>
      </w:r>
    </w:p>
    <w:p w14:paraId="6456001C" w14:textId="77777777" w:rsidR="002E0E0A" w:rsidRPr="002E0E0A" w:rsidRDefault="002E0E0A" w:rsidP="002E0E0A">
      <w:pPr>
        <w:ind w:left="5670"/>
        <w:rPr>
          <w:rFonts w:eastAsia="Times New Roman"/>
          <w:szCs w:val="20"/>
        </w:rPr>
      </w:pPr>
      <w:r w:rsidRPr="002E0E0A">
        <w:rPr>
          <w:rFonts w:eastAsia="Times New Roman"/>
          <w:szCs w:val="20"/>
        </w:rPr>
        <w:t>Почтовый адрес заявителя: ___________</w:t>
      </w:r>
    </w:p>
    <w:p w14:paraId="524F27E2"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41B9F0A7"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1552118F" w14:textId="77777777" w:rsidR="002E0E0A" w:rsidRPr="002E0E0A" w:rsidRDefault="002E0E0A" w:rsidP="002E0E0A">
      <w:pPr>
        <w:ind w:left="5670"/>
        <w:rPr>
          <w:rFonts w:eastAsia="Times New Roman"/>
          <w:szCs w:val="20"/>
        </w:rPr>
      </w:pPr>
      <w:r w:rsidRPr="002E0E0A">
        <w:rPr>
          <w:rFonts w:eastAsia="Times New Roman"/>
          <w:szCs w:val="20"/>
        </w:rPr>
        <w:t>Телефон: ____________________________</w:t>
      </w:r>
    </w:p>
    <w:p w14:paraId="08785B17" w14:textId="77777777" w:rsidR="002E0E0A" w:rsidRPr="002E0E0A" w:rsidRDefault="002E0E0A" w:rsidP="002E0E0A">
      <w:pPr>
        <w:widowControl/>
        <w:tabs>
          <w:tab w:val="left" w:pos="4619"/>
        </w:tabs>
        <w:autoSpaceDE/>
        <w:autoSpaceDN/>
        <w:adjustRightInd/>
        <w:ind w:left="3544"/>
        <w:jc w:val="both"/>
        <w:rPr>
          <w:rFonts w:eastAsia="Times New Roman"/>
          <w:i/>
        </w:rPr>
      </w:pPr>
    </w:p>
    <w:p w14:paraId="0C4B476B" w14:textId="77777777" w:rsidR="002E0E0A" w:rsidRPr="002E0E0A" w:rsidRDefault="002E0E0A" w:rsidP="002E0E0A">
      <w:pPr>
        <w:widowControl/>
        <w:autoSpaceDE/>
        <w:autoSpaceDN/>
        <w:adjustRightInd/>
        <w:ind w:left="3544"/>
        <w:rPr>
          <w:rFonts w:eastAsia="Times New Roman"/>
          <w:szCs w:val="20"/>
        </w:rPr>
      </w:pPr>
    </w:p>
    <w:p w14:paraId="3EFF80FA" w14:textId="77777777" w:rsidR="002E0E0A" w:rsidRPr="002E0E0A" w:rsidRDefault="002E0E0A" w:rsidP="002E0E0A">
      <w:pPr>
        <w:ind w:left="5670"/>
        <w:rPr>
          <w:rFonts w:eastAsia="Times New Roman"/>
          <w:sz w:val="32"/>
          <w:szCs w:val="20"/>
        </w:rPr>
      </w:pPr>
    </w:p>
    <w:p w14:paraId="6B03DDFF" w14:textId="77777777" w:rsidR="002E0E0A" w:rsidRPr="002E0E0A" w:rsidRDefault="002E0E0A" w:rsidP="002E0E0A">
      <w:pPr>
        <w:jc w:val="center"/>
        <w:rPr>
          <w:rFonts w:eastAsia="Times New Roman"/>
          <w:szCs w:val="20"/>
        </w:rPr>
      </w:pPr>
      <w:r w:rsidRPr="002E0E0A">
        <w:rPr>
          <w:rFonts w:eastAsia="Times New Roman"/>
          <w:b/>
          <w:color w:val="26282F"/>
        </w:rPr>
        <w:t>ЗАЯВЛЕНИЕ</w:t>
      </w:r>
    </w:p>
    <w:p w14:paraId="0E685E0D" w14:textId="77777777" w:rsidR="002E0E0A" w:rsidRPr="002E0E0A" w:rsidRDefault="002E0E0A" w:rsidP="002E0E0A">
      <w:pPr>
        <w:jc w:val="center"/>
        <w:rPr>
          <w:rFonts w:eastAsia="Times New Roman"/>
          <w:szCs w:val="20"/>
        </w:rPr>
      </w:pPr>
      <w:r w:rsidRPr="002E0E0A">
        <w:rPr>
          <w:rFonts w:eastAsia="Times New Roman"/>
          <w:b/>
          <w:color w:val="26282F"/>
        </w:rPr>
        <w:t>об утверждении схемы расположения земельного участка</w:t>
      </w:r>
    </w:p>
    <w:p w14:paraId="54ECC71A" w14:textId="77777777" w:rsidR="002E0E0A" w:rsidRPr="002E0E0A" w:rsidRDefault="002E0E0A" w:rsidP="002E0E0A">
      <w:pPr>
        <w:widowControl/>
        <w:autoSpaceDE/>
        <w:autoSpaceDN/>
        <w:adjustRightInd/>
        <w:rPr>
          <w:rFonts w:eastAsia="Times New Roman"/>
          <w:sz w:val="32"/>
        </w:rPr>
      </w:pPr>
    </w:p>
    <w:p w14:paraId="1A9F1AFF" w14:textId="77777777" w:rsidR="002E0E0A" w:rsidRPr="002E0E0A" w:rsidRDefault="002E0E0A" w:rsidP="002E0E0A">
      <w:pPr>
        <w:ind w:firstLine="567"/>
        <w:jc w:val="both"/>
        <w:rPr>
          <w:rFonts w:eastAsia="Times New Roman"/>
          <w:sz w:val="32"/>
          <w:szCs w:val="20"/>
        </w:rPr>
      </w:pPr>
      <w:r w:rsidRPr="002E0E0A">
        <w:rPr>
          <w:rFonts w:eastAsia="Times New Roman"/>
          <w:szCs w:val="20"/>
        </w:rPr>
        <w:t>Прошу утвердить схему расположения земельного участка, по следующему местоположению, _______________________________________________________, ул.  _________________________, ориентировочной площадью ______________________ кв. м, цель использования __________________.</w:t>
      </w:r>
    </w:p>
    <w:p w14:paraId="64DB675A" w14:textId="77777777" w:rsidR="002E0E0A" w:rsidRPr="002E0E0A" w:rsidRDefault="002E0E0A" w:rsidP="002E0E0A">
      <w:pPr>
        <w:rPr>
          <w:rFonts w:eastAsia="Times New Roman"/>
          <w:szCs w:val="20"/>
        </w:rPr>
      </w:pPr>
    </w:p>
    <w:p w14:paraId="5018C2CF" w14:textId="77777777" w:rsidR="002E0E0A" w:rsidRPr="002E0E0A" w:rsidRDefault="002E0E0A" w:rsidP="002E0E0A">
      <w:pPr>
        <w:ind w:firstLine="567"/>
        <w:rPr>
          <w:rFonts w:eastAsia="Times New Roman"/>
          <w:szCs w:val="20"/>
        </w:rPr>
      </w:pPr>
      <w:r w:rsidRPr="002E0E0A">
        <w:rPr>
          <w:rFonts w:eastAsia="Times New Roman"/>
          <w:szCs w:val="20"/>
        </w:rPr>
        <w:t>Приложения:</w:t>
      </w:r>
    </w:p>
    <w:tbl>
      <w:tblPr>
        <w:tblStyle w:val="224"/>
        <w:tblW w:w="0" w:type="auto"/>
        <w:tblLook w:val="04A0" w:firstRow="1" w:lastRow="0" w:firstColumn="1" w:lastColumn="0" w:noHBand="0" w:noVBand="1"/>
      </w:tblPr>
      <w:tblGrid>
        <w:gridCol w:w="521"/>
        <w:gridCol w:w="4752"/>
        <w:gridCol w:w="5427"/>
      </w:tblGrid>
      <w:tr w:rsidR="002E0E0A" w:rsidRPr="002E0E0A" w14:paraId="38B6BBD2" w14:textId="77777777" w:rsidTr="000D265A">
        <w:tc>
          <w:tcPr>
            <w:tcW w:w="521" w:type="dxa"/>
          </w:tcPr>
          <w:p w14:paraId="60F6543E" w14:textId="77777777" w:rsidR="002E0E0A" w:rsidRPr="002E0E0A" w:rsidRDefault="002E0E0A" w:rsidP="002E0E0A">
            <w:pPr>
              <w:widowControl/>
              <w:autoSpaceDE/>
              <w:autoSpaceDN/>
              <w:adjustRightInd/>
              <w:rPr>
                <w:rFonts w:ascii="Calibri" w:eastAsia="Times New Roman" w:hAnsi="Calibri"/>
                <w:sz w:val="20"/>
                <w:szCs w:val="20"/>
              </w:rPr>
            </w:pPr>
            <w:r w:rsidRPr="002E0E0A">
              <w:rPr>
                <w:rFonts w:ascii="Calibri" w:eastAsia="Times New Roman" w:hAnsi="Calibri"/>
                <w:sz w:val="20"/>
                <w:szCs w:val="20"/>
              </w:rPr>
              <w:t>№ п/п</w:t>
            </w:r>
          </w:p>
        </w:tc>
        <w:tc>
          <w:tcPr>
            <w:tcW w:w="4752" w:type="dxa"/>
          </w:tcPr>
          <w:p w14:paraId="650AAE94"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65D85EB9" w14:textId="77777777" w:rsidR="002E0E0A" w:rsidRPr="002E0E0A" w:rsidRDefault="002E0E0A" w:rsidP="002E0E0A">
            <w:pPr>
              <w:widowControl/>
              <w:autoSpaceDE/>
              <w:autoSpaceDN/>
              <w:adjustRightInd/>
              <w:rPr>
                <w:rFonts w:ascii="Calibri" w:eastAsia="Times New Roman" w:hAnsi="Calibri"/>
                <w:sz w:val="20"/>
                <w:szCs w:val="20"/>
              </w:rPr>
            </w:pPr>
            <w:r w:rsidRPr="002E0E0A">
              <w:rPr>
                <w:rFonts w:ascii="Calibri" w:eastAsia="Times New Roman" w:hAnsi="Calibri"/>
                <w:sz w:val="20"/>
                <w:szCs w:val="20"/>
              </w:rPr>
              <w:t>Наименование документа</w:t>
            </w:r>
          </w:p>
        </w:tc>
      </w:tr>
      <w:tr w:rsidR="002E0E0A" w:rsidRPr="002E0E0A" w14:paraId="2EB45626" w14:textId="77777777" w:rsidTr="000D265A">
        <w:tc>
          <w:tcPr>
            <w:tcW w:w="521" w:type="dxa"/>
          </w:tcPr>
          <w:p w14:paraId="55502E3F"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000B0141"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413BD056" w14:textId="77777777" w:rsidR="002E0E0A" w:rsidRPr="002E0E0A" w:rsidRDefault="002E0E0A" w:rsidP="002E0E0A">
            <w:pPr>
              <w:widowControl/>
              <w:autoSpaceDE/>
              <w:autoSpaceDN/>
              <w:adjustRightInd/>
              <w:rPr>
                <w:rFonts w:ascii="Calibri" w:eastAsia="Times New Roman" w:hAnsi="Calibri"/>
                <w:sz w:val="20"/>
                <w:szCs w:val="20"/>
              </w:rPr>
            </w:pPr>
          </w:p>
        </w:tc>
      </w:tr>
      <w:tr w:rsidR="002E0E0A" w:rsidRPr="002E0E0A" w14:paraId="6BF18064" w14:textId="77777777" w:rsidTr="000D265A">
        <w:tc>
          <w:tcPr>
            <w:tcW w:w="521" w:type="dxa"/>
          </w:tcPr>
          <w:p w14:paraId="5759CE4A"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2B4BC899"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155B55A6" w14:textId="77777777" w:rsidR="002E0E0A" w:rsidRPr="002E0E0A" w:rsidRDefault="002E0E0A" w:rsidP="002E0E0A">
            <w:pPr>
              <w:widowControl/>
              <w:autoSpaceDE/>
              <w:autoSpaceDN/>
              <w:adjustRightInd/>
              <w:rPr>
                <w:rFonts w:ascii="Calibri" w:eastAsia="Times New Roman" w:hAnsi="Calibri"/>
                <w:sz w:val="20"/>
                <w:szCs w:val="20"/>
              </w:rPr>
            </w:pPr>
          </w:p>
        </w:tc>
      </w:tr>
      <w:tr w:rsidR="002E0E0A" w:rsidRPr="002E0E0A" w14:paraId="1519EE11" w14:textId="77777777" w:rsidTr="000D265A">
        <w:tc>
          <w:tcPr>
            <w:tcW w:w="521" w:type="dxa"/>
          </w:tcPr>
          <w:p w14:paraId="2AD77A49"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277B0309"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353032CF" w14:textId="77777777" w:rsidR="002E0E0A" w:rsidRPr="002E0E0A" w:rsidRDefault="002E0E0A" w:rsidP="002E0E0A">
            <w:pPr>
              <w:widowControl/>
              <w:autoSpaceDE/>
              <w:autoSpaceDN/>
              <w:adjustRightInd/>
              <w:rPr>
                <w:rFonts w:ascii="Calibri" w:eastAsia="Times New Roman" w:hAnsi="Calibri"/>
                <w:sz w:val="20"/>
                <w:szCs w:val="20"/>
              </w:rPr>
            </w:pPr>
          </w:p>
        </w:tc>
      </w:tr>
    </w:tbl>
    <w:p w14:paraId="1ECEC4DD" w14:textId="77777777" w:rsidR="002E0E0A" w:rsidRPr="002E0E0A" w:rsidRDefault="002E0E0A" w:rsidP="002E0E0A">
      <w:pPr>
        <w:widowControl/>
        <w:autoSpaceDE/>
        <w:autoSpaceDN/>
        <w:adjustRightInd/>
        <w:rPr>
          <w:rFonts w:eastAsia="Times New Roman"/>
          <w:sz w:val="32"/>
        </w:rPr>
      </w:pPr>
    </w:p>
    <w:p w14:paraId="7D631F15" w14:textId="77777777" w:rsidR="002E0E0A" w:rsidRPr="002E0E0A" w:rsidRDefault="002E0E0A" w:rsidP="002E0E0A">
      <w:pPr>
        <w:jc w:val="both"/>
        <w:rPr>
          <w:rFonts w:eastAsia="Times New Roman"/>
          <w:szCs w:val="22"/>
        </w:rPr>
      </w:pPr>
      <w:r w:rsidRPr="002E0E0A">
        <w:rPr>
          <w:rFonts w:eastAsia="Times New Roman"/>
          <w:szCs w:val="22"/>
        </w:rPr>
        <w:t xml:space="preserve">     В соответствии со статьей 6 Федерального закона от 27.07.2006 г. № 152-ФЗ «О персональных  данных»  даю  согласие   на  обработку  своих персональных данных.</w:t>
      </w:r>
    </w:p>
    <w:p w14:paraId="5EAC6FCC" w14:textId="77777777" w:rsidR="002E0E0A" w:rsidRPr="002E0E0A" w:rsidRDefault="002E0E0A" w:rsidP="002E0E0A">
      <w:pPr>
        <w:widowControl/>
        <w:autoSpaceDE/>
        <w:autoSpaceDN/>
        <w:adjustRightInd/>
        <w:rPr>
          <w:rFonts w:eastAsia="Times New Roman"/>
          <w:sz w:val="20"/>
          <w:szCs w:val="20"/>
        </w:rPr>
      </w:pPr>
    </w:p>
    <w:p w14:paraId="1849D907" w14:textId="77777777" w:rsidR="002E0E0A" w:rsidRPr="002E0E0A" w:rsidRDefault="002E0E0A" w:rsidP="002E0E0A">
      <w:pPr>
        <w:rPr>
          <w:rFonts w:eastAsia="Times New Roman"/>
          <w:szCs w:val="22"/>
        </w:rPr>
      </w:pPr>
      <w:r w:rsidRPr="002E0E0A">
        <w:rPr>
          <w:rFonts w:eastAsia="Times New Roman"/>
          <w:szCs w:val="22"/>
        </w:rPr>
        <w:t>Подпись ____________________                                                                     Дата ______________________</w:t>
      </w:r>
    </w:p>
    <w:p w14:paraId="641794F1"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77B9D29D" w14:textId="77777777" w:rsidR="002E0E0A" w:rsidRPr="002E0E0A" w:rsidRDefault="002E0E0A" w:rsidP="002E0E0A">
      <w:pPr>
        <w:ind w:left="5670"/>
        <w:rPr>
          <w:rFonts w:eastAsia="Times New Roman"/>
          <w:szCs w:val="20"/>
        </w:rPr>
      </w:pPr>
    </w:p>
    <w:p w14:paraId="2ED1D4E9" w14:textId="77777777" w:rsidR="002E0E0A" w:rsidRPr="002E0E0A" w:rsidRDefault="002E0E0A" w:rsidP="002E0E0A">
      <w:pPr>
        <w:ind w:left="5670"/>
        <w:rPr>
          <w:rFonts w:eastAsia="Times New Roman"/>
          <w:szCs w:val="20"/>
        </w:rPr>
      </w:pPr>
    </w:p>
    <w:p w14:paraId="42E1BC7F" w14:textId="77777777" w:rsidR="002E0E0A" w:rsidRPr="002E0E0A" w:rsidRDefault="002E0E0A" w:rsidP="002E0E0A">
      <w:pPr>
        <w:ind w:left="5670"/>
        <w:rPr>
          <w:rFonts w:eastAsia="Times New Roman"/>
          <w:szCs w:val="20"/>
        </w:rPr>
      </w:pPr>
    </w:p>
    <w:p w14:paraId="69092369"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5</w:t>
      </w:r>
    </w:p>
    <w:p w14:paraId="1EA053BB"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07B8E595" w14:textId="77777777" w:rsidR="002E0E0A" w:rsidRPr="002E0E0A" w:rsidRDefault="002E0E0A" w:rsidP="002E0E0A">
      <w:pPr>
        <w:ind w:left="5670"/>
        <w:rPr>
          <w:rFonts w:eastAsia="Times New Roman"/>
          <w:szCs w:val="20"/>
        </w:rPr>
      </w:pPr>
    </w:p>
    <w:p w14:paraId="5B4C44E4" w14:textId="77777777" w:rsidR="002E0E0A" w:rsidRPr="002E0E0A" w:rsidRDefault="002E0E0A" w:rsidP="002E0E0A">
      <w:pPr>
        <w:ind w:left="5670"/>
        <w:rPr>
          <w:rFonts w:eastAsia="Times New Roman"/>
          <w:szCs w:val="20"/>
        </w:rPr>
      </w:pPr>
      <w:r w:rsidRPr="002E0E0A">
        <w:rPr>
          <w:rFonts w:eastAsia="Times New Roman"/>
          <w:szCs w:val="20"/>
        </w:rPr>
        <w:t>Окружной администрации города Якутска</w:t>
      </w:r>
    </w:p>
    <w:p w14:paraId="17FBCEC6" w14:textId="77777777" w:rsidR="002E0E0A" w:rsidRPr="002E0E0A" w:rsidRDefault="002E0E0A" w:rsidP="002E0E0A">
      <w:pPr>
        <w:ind w:left="5670"/>
        <w:rPr>
          <w:rFonts w:eastAsia="Times New Roman"/>
          <w:szCs w:val="20"/>
        </w:rPr>
      </w:pPr>
      <w:r w:rsidRPr="002E0E0A">
        <w:rPr>
          <w:rFonts w:eastAsia="Times New Roman"/>
          <w:szCs w:val="20"/>
        </w:rPr>
        <w:t>От __________________________________</w:t>
      </w:r>
    </w:p>
    <w:p w14:paraId="323843A5" w14:textId="77777777" w:rsidR="002E0E0A" w:rsidRPr="002E0E0A" w:rsidRDefault="002E0E0A" w:rsidP="002E0E0A">
      <w:pPr>
        <w:ind w:left="5670"/>
        <w:rPr>
          <w:rFonts w:eastAsia="Times New Roman"/>
          <w:szCs w:val="20"/>
        </w:rPr>
      </w:pPr>
      <w:r w:rsidRPr="002E0E0A">
        <w:rPr>
          <w:rFonts w:eastAsia="Times New Roman"/>
          <w:szCs w:val="20"/>
        </w:rPr>
        <w:t xml:space="preserve"> _____________________________________</w:t>
      </w:r>
    </w:p>
    <w:p w14:paraId="3387CFE2" w14:textId="77777777" w:rsidR="002E0E0A" w:rsidRPr="002E0E0A" w:rsidRDefault="002E0E0A" w:rsidP="002E0E0A">
      <w:pPr>
        <w:ind w:left="5670"/>
        <w:rPr>
          <w:rFonts w:eastAsia="Times New Roman"/>
          <w:szCs w:val="20"/>
        </w:rPr>
      </w:pPr>
      <w:r w:rsidRPr="002E0E0A">
        <w:rPr>
          <w:rFonts w:eastAsia="Times New Roman"/>
          <w:szCs w:val="20"/>
        </w:rPr>
        <w:t>(Ф.И.О. - для физических лиц, полное</w:t>
      </w:r>
    </w:p>
    <w:p w14:paraId="7C3EDAC1" w14:textId="77777777" w:rsidR="002E0E0A" w:rsidRPr="002E0E0A" w:rsidRDefault="002E0E0A" w:rsidP="002E0E0A">
      <w:pPr>
        <w:ind w:left="5670"/>
        <w:rPr>
          <w:rFonts w:eastAsia="Times New Roman"/>
          <w:szCs w:val="20"/>
        </w:rPr>
      </w:pPr>
      <w:r w:rsidRPr="002E0E0A">
        <w:rPr>
          <w:rFonts w:eastAsia="Times New Roman"/>
          <w:szCs w:val="20"/>
        </w:rPr>
        <w:t>наименование, организационно-правовая</w:t>
      </w:r>
    </w:p>
    <w:p w14:paraId="125B0D29" w14:textId="77777777" w:rsidR="002E0E0A" w:rsidRPr="002E0E0A" w:rsidRDefault="002E0E0A" w:rsidP="002E0E0A">
      <w:pPr>
        <w:ind w:left="5670"/>
        <w:rPr>
          <w:rFonts w:eastAsia="Times New Roman"/>
          <w:szCs w:val="20"/>
        </w:rPr>
      </w:pPr>
      <w:r w:rsidRPr="002E0E0A">
        <w:rPr>
          <w:rFonts w:eastAsia="Times New Roman"/>
          <w:szCs w:val="20"/>
        </w:rPr>
        <w:t>форма - для юридического лица)</w:t>
      </w:r>
    </w:p>
    <w:p w14:paraId="4A1498DD"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13392E41" w14:textId="77777777" w:rsidR="002E0E0A" w:rsidRPr="002E0E0A" w:rsidRDefault="002E0E0A" w:rsidP="002E0E0A">
      <w:pPr>
        <w:ind w:left="5670"/>
        <w:rPr>
          <w:rFonts w:eastAsia="Times New Roman"/>
          <w:szCs w:val="20"/>
        </w:rPr>
      </w:pPr>
      <w:r w:rsidRPr="002E0E0A">
        <w:rPr>
          <w:rFonts w:eastAsia="Times New Roman"/>
          <w:szCs w:val="20"/>
        </w:rPr>
        <w:t>(паспортные данные)</w:t>
      </w:r>
    </w:p>
    <w:p w14:paraId="13B03088"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69429EBB" w14:textId="77777777" w:rsidR="002E0E0A" w:rsidRPr="002E0E0A" w:rsidRDefault="002E0E0A" w:rsidP="002E0E0A">
      <w:pPr>
        <w:ind w:left="5670"/>
        <w:rPr>
          <w:rFonts w:eastAsia="Times New Roman"/>
          <w:szCs w:val="20"/>
        </w:rPr>
      </w:pPr>
      <w:r w:rsidRPr="002E0E0A">
        <w:rPr>
          <w:rFonts w:eastAsia="Times New Roman"/>
          <w:szCs w:val="20"/>
        </w:rPr>
        <w:t>Сведения ИНН ________________________</w:t>
      </w:r>
    </w:p>
    <w:p w14:paraId="3BD05728" w14:textId="77777777" w:rsidR="002E0E0A" w:rsidRPr="002E0E0A" w:rsidRDefault="002E0E0A" w:rsidP="002E0E0A">
      <w:pPr>
        <w:ind w:left="5670"/>
        <w:rPr>
          <w:rFonts w:eastAsia="Times New Roman"/>
          <w:szCs w:val="20"/>
        </w:rPr>
      </w:pPr>
      <w:r w:rsidRPr="002E0E0A">
        <w:rPr>
          <w:rFonts w:eastAsia="Times New Roman"/>
          <w:szCs w:val="20"/>
        </w:rPr>
        <w:t>Сведения ОГРН/ОГРИП _________________</w:t>
      </w:r>
    </w:p>
    <w:p w14:paraId="42AC7099" w14:textId="77777777" w:rsidR="002E0E0A" w:rsidRPr="002E0E0A" w:rsidRDefault="002E0E0A" w:rsidP="002E0E0A">
      <w:pPr>
        <w:ind w:left="5670"/>
        <w:rPr>
          <w:rFonts w:eastAsia="Times New Roman"/>
          <w:szCs w:val="20"/>
        </w:rPr>
      </w:pPr>
      <w:r w:rsidRPr="002E0E0A">
        <w:rPr>
          <w:rFonts w:eastAsia="Times New Roman"/>
          <w:szCs w:val="20"/>
        </w:rPr>
        <w:t>Почтовый адрес заявителя: ___________</w:t>
      </w:r>
    </w:p>
    <w:p w14:paraId="6C6879F7"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7F1BF781"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6EF31CF3" w14:textId="77777777" w:rsidR="002E0E0A" w:rsidRPr="002E0E0A" w:rsidRDefault="002E0E0A" w:rsidP="002E0E0A">
      <w:pPr>
        <w:ind w:left="5670"/>
        <w:rPr>
          <w:rFonts w:eastAsia="Times New Roman"/>
          <w:szCs w:val="20"/>
        </w:rPr>
      </w:pPr>
      <w:r w:rsidRPr="002E0E0A">
        <w:rPr>
          <w:rFonts w:eastAsia="Times New Roman"/>
          <w:szCs w:val="20"/>
        </w:rPr>
        <w:t>Телефон: ____________________________</w:t>
      </w:r>
    </w:p>
    <w:p w14:paraId="7FAA97AD" w14:textId="77777777" w:rsidR="002E0E0A" w:rsidRPr="002E0E0A" w:rsidRDefault="002E0E0A" w:rsidP="002E0E0A">
      <w:pPr>
        <w:widowControl/>
        <w:autoSpaceDE/>
        <w:autoSpaceDN/>
        <w:adjustRightInd/>
        <w:rPr>
          <w:rFonts w:eastAsia="Times New Roman"/>
          <w:sz w:val="32"/>
        </w:rPr>
      </w:pPr>
    </w:p>
    <w:p w14:paraId="4E89BC5C" w14:textId="77777777" w:rsidR="002E0E0A" w:rsidRPr="002E0E0A" w:rsidRDefault="002E0E0A" w:rsidP="002E0E0A">
      <w:pPr>
        <w:jc w:val="center"/>
        <w:rPr>
          <w:rFonts w:eastAsia="Times New Roman"/>
          <w:b/>
          <w:color w:val="26282F"/>
          <w:szCs w:val="20"/>
        </w:rPr>
      </w:pPr>
    </w:p>
    <w:p w14:paraId="150C00A6" w14:textId="77777777" w:rsidR="002E0E0A" w:rsidRPr="002E0E0A" w:rsidRDefault="002E0E0A" w:rsidP="002E0E0A">
      <w:pPr>
        <w:jc w:val="center"/>
        <w:rPr>
          <w:rFonts w:eastAsia="Times New Roman"/>
          <w:szCs w:val="20"/>
        </w:rPr>
      </w:pPr>
      <w:r w:rsidRPr="002E0E0A">
        <w:rPr>
          <w:rFonts w:eastAsia="Times New Roman"/>
          <w:b/>
          <w:color w:val="26282F"/>
          <w:szCs w:val="20"/>
        </w:rPr>
        <w:t>ЗАЯВЛЕНИЕ</w:t>
      </w:r>
    </w:p>
    <w:p w14:paraId="08819103" w14:textId="77777777" w:rsidR="002E0E0A" w:rsidRPr="002E0E0A" w:rsidRDefault="002E0E0A" w:rsidP="002E0E0A">
      <w:pPr>
        <w:jc w:val="center"/>
        <w:rPr>
          <w:rFonts w:eastAsia="Times New Roman"/>
          <w:szCs w:val="20"/>
        </w:rPr>
      </w:pPr>
      <w:r w:rsidRPr="002E0E0A">
        <w:rPr>
          <w:rFonts w:eastAsia="Times New Roman"/>
          <w:b/>
          <w:color w:val="26282F"/>
          <w:szCs w:val="20"/>
        </w:rPr>
        <w:t>о проведении аукциона</w:t>
      </w:r>
    </w:p>
    <w:p w14:paraId="6DA4D61C" w14:textId="77777777" w:rsidR="002E0E0A" w:rsidRPr="002E0E0A" w:rsidRDefault="002E0E0A" w:rsidP="002E0E0A">
      <w:pPr>
        <w:widowControl/>
        <w:autoSpaceDE/>
        <w:autoSpaceDN/>
        <w:adjustRightInd/>
        <w:jc w:val="both"/>
        <w:rPr>
          <w:rFonts w:eastAsia="Times New Roman"/>
          <w:sz w:val="32"/>
        </w:rPr>
      </w:pPr>
    </w:p>
    <w:p w14:paraId="67B6EEF3" w14:textId="77777777" w:rsidR="002E0E0A" w:rsidRPr="002E0E0A" w:rsidRDefault="002E0E0A" w:rsidP="002E0E0A">
      <w:pPr>
        <w:widowControl/>
        <w:autoSpaceDE/>
        <w:autoSpaceDN/>
        <w:adjustRightInd/>
        <w:ind w:firstLine="426"/>
        <w:jc w:val="both"/>
        <w:rPr>
          <w:rFonts w:eastAsia="Times New Roman"/>
          <w:szCs w:val="20"/>
        </w:rPr>
      </w:pPr>
      <w:r w:rsidRPr="002E0E0A">
        <w:rPr>
          <w:rFonts w:eastAsia="Times New Roman"/>
          <w:szCs w:val="20"/>
        </w:rPr>
        <w:t>Прошу  провести  аукцион  на  земельный  участок,  расположенный                                                                                 по следующему  местоположению: _____________________________________________,                                    ул. _____________________________________________________________________________________,                               кадастровый номер _____________________________________________________________________,                                               цель использования _____________________________________________________________________                                                  вид права ________________________________________________________________________.</w:t>
      </w:r>
    </w:p>
    <w:p w14:paraId="6FF9C700" w14:textId="77777777" w:rsidR="002E0E0A" w:rsidRPr="002E0E0A" w:rsidRDefault="002E0E0A" w:rsidP="002E0E0A">
      <w:pPr>
        <w:widowControl/>
        <w:autoSpaceDE/>
        <w:autoSpaceDN/>
        <w:adjustRightInd/>
        <w:rPr>
          <w:rFonts w:eastAsia="Times New Roman"/>
          <w:sz w:val="32"/>
        </w:rPr>
      </w:pPr>
    </w:p>
    <w:p w14:paraId="5C544C53" w14:textId="77777777" w:rsidR="002E0E0A" w:rsidRPr="002E0E0A" w:rsidRDefault="002E0E0A" w:rsidP="002E0E0A">
      <w:pPr>
        <w:ind w:firstLine="567"/>
        <w:rPr>
          <w:rFonts w:eastAsia="Times New Roman"/>
          <w:szCs w:val="20"/>
        </w:rPr>
      </w:pPr>
      <w:r w:rsidRPr="002E0E0A">
        <w:rPr>
          <w:rFonts w:eastAsia="Times New Roman"/>
          <w:szCs w:val="20"/>
        </w:rPr>
        <w:t>Приложения:</w:t>
      </w:r>
    </w:p>
    <w:tbl>
      <w:tblPr>
        <w:tblStyle w:val="224"/>
        <w:tblW w:w="0" w:type="auto"/>
        <w:tblLook w:val="04A0" w:firstRow="1" w:lastRow="0" w:firstColumn="1" w:lastColumn="0" w:noHBand="0" w:noVBand="1"/>
      </w:tblPr>
      <w:tblGrid>
        <w:gridCol w:w="521"/>
        <w:gridCol w:w="4752"/>
        <w:gridCol w:w="5427"/>
      </w:tblGrid>
      <w:tr w:rsidR="002E0E0A" w:rsidRPr="002E0E0A" w14:paraId="35ECDF18" w14:textId="77777777" w:rsidTr="000D265A">
        <w:tc>
          <w:tcPr>
            <w:tcW w:w="521" w:type="dxa"/>
          </w:tcPr>
          <w:p w14:paraId="2900F9C6" w14:textId="77777777" w:rsidR="002E0E0A" w:rsidRPr="002E0E0A" w:rsidRDefault="002E0E0A" w:rsidP="002E0E0A">
            <w:pPr>
              <w:widowControl/>
              <w:autoSpaceDE/>
              <w:autoSpaceDN/>
              <w:adjustRightInd/>
              <w:rPr>
                <w:rFonts w:ascii="Calibri" w:eastAsia="Times New Roman" w:hAnsi="Calibri"/>
                <w:sz w:val="20"/>
                <w:szCs w:val="20"/>
              </w:rPr>
            </w:pPr>
            <w:r w:rsidRPr="002E0E0A">
              <w:rPr>
                <w:rFonts w:ascii="Calibri" w:eastAsia="Times New Roman" w:hAnsi="Calibri"/>
                <w:sz w:val="20"/>
                <w:szCs w:val="20"/>
              </w:rPr>
              <w:t>№ п/п</w:t>
            </w:r>
          </w:p>
        </w:tc>
        <w:tc>
          <w:tcPr>
            <w:tcW w:w="4752" w:type="dxa"/>
          </w:tcPr>
          <w:p w14:paraId="257AF0CE"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7874DA6F" w14:textId="77777777" w:rsidR="002E0E0A" w:rsidRPr="002E0E0A" w:rsidRDefault="002E0E0A" w:rsidP="002E0E0A">
            <w:pPr>
              <w:widowControl/>
              <w:autoSpaceDE/>
              <w:autoSpaceDN/>
              <w:adjustRightInd/>
              <w:rPr>
                <w:rFonts w:ascii="Calibri" w:eastAsia="Times New Roman" w:hAnsi="Calibri"/>
                <w:sz w:val="20"/>
                <w:szCs w:val="20"/>
              </w:rPr>
            </w:pPr>
            <w:r w:rsidRPr="002E0E0A">
              <w:rPr>
                <w:rFonts w:ascii="Calibri" w:eastAsia="Times New Roman" w:hAnsi="Calibri"/>
                <w:sz w:val="20"/>
                <w:szCs w:val="20"/>
              </w:rPr>
              <w:t>Наименование документа</w:t>
            </w:r>
          </w:p>
        </w:tc>
      </w:tr>
      <w:tr w:rsidR="002E0E0A" w:rsidRPr="002E0E0A" w14:paraId="1326C105" w14:textId="77777777" w:rsidTr="000D265A">
        <w:tc>
          <w:tcPr>
            <w:tcW w:w="521" w:type="dxa"/>
          </w:tcPr>
          <w:p w14:paraId="5B375E7B"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76306873"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3A2406D4" w14:textId="77777777" w:rsidR="002E0E0A" w:rsidRPr="002E0E0A" w:rsidRDefault="002E0E0A" w:rsidP="002E0E0A">
            <w:pPr>
              <w:widowControl/>
              <w:autoSpaceDE/>
              <w:autoSpaceDN/>
              <w:adjustRightInd/>
              <w:rPr>
                <w:rFonts w:ascii="Calibri" w:eastAsia="Times New Roman" w:hAnsi="Calibri"/>
                <w:sz w:val="20"/>
                <w:szCs w:val="20"/>
              </w:rPr>
            </w:pPr>
          </w:p>
        </w:tc>
      </w:tr>
      <w:tr w:rsidR="002E0E0A" w:rsidRPr="002E0E0A" w14:paraId="5908BE30" w14:textId="77777777" w:rsidTr="000D265A">
        <w:tc>
          <w:tcPr>
            <w:tcW w:w="521" w:type="dxa"/>
          </w:tcPr>
          <w:p w14:paraId="50C793AA"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1378B91A"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1961D3D8" w14:textId="77777777" w:rsidR="002E0E0A" w:rsidRPr="002E0E0A" w:rsidRDefault="002E0E0A" w:rsidP="002E0E0A">
            <w:pPr>
              <w:widowControl/>
              <w:autoSpaceDE/>
              <w:autoSpaceDN/>
              <w:adjustRightInd/>
              <w:rPr>
                <w:rFonts w:ascii="Calibri" w:eastAsia="Times New Roman" w:hAnsi="Calibri"/>
                <w:sz w:val="20"/>
                <w:szCs w:val="20"/>
              </w:rPr>
            </w:pPr>
          </w:p>
        </w:tc>
      </w:tr>
      <w:tr w:rsidR="002E0E0A" w:rsidRPr="002E0E0A" w14:paraId="6A178E18" w14:textId="77777777" w:rsidTr="000D265A">
        <w:tc>
          <w:tcPr>
            <w:tcW w:w="521" w:type="dxa"/>
          </w:tcPr>
          <w:p w14:paraId="3F752489" w14:textId="77777777" w:rsidR="002E0E0A" w:rsidRPr="002E0E0A" w:rsidRDefault="002E0E0A" w:rsidP="002E0E0A">
            <w:pPr>
              <w:widowControl/>
              <w:autoSpaceDE/>
              <w:autoSpaceDN/>
              <w:adjustRightInd/>
              <w:rPr>
                <w:rFonts w:ascii="Calibri" w:eastAsia="Times New Roman" w:hAnsi="Calibri"/>
                <w:sz w:val="20"/>
                <w:szCs w:val="20"/>
              </w:rPr>
            </w:pPr>
          </w:p>
        </w:tc>
        <w:tc>
          <w:tcPr>
            <w:tcW w:w="4752" w:type="dxa"/>
          </w:tcPr>
          <w:p w14:paraId="0C07613B" w14:textId="77777777" w:rsidR="002E0E0A" w:rsidRPr="002E0E0A" w:rsidRDefault="002E0E0A" w:rsidP="002E0E0A">
            <w:pPr>
              <w:widowControl/>
              <w:autoSpaceDE/>
              <w:autoSpaceDN/>
              <w:adjustRightInd/>
              <w:rPr>
                <w:rFonts w:ascii="Calibri" w:eastAsia="Times New Roman" w:hAnsi="Calibri"/>
                <w:sz w:val="20"/>
                <w:szCs w:val="20"/>
              </w:rPr>
            </w:pPr>
          </w:p>
        </w:tc>
        <w:tc>
          <w:tcPr>
            <w:tcW w:w="5427" w:type="dxa"/>
          </w:tcPr>
          <w:p w14:paraId="1229D686" w14:textId="77777777" w:rsidR="002E0E0A" w:rsidRPr="002E0E0A" w:rsidRDefault="002E0E0A" w:rsidP="002E0E0A">
            <w:pPr>
              <w:widowControl/>
              <w:autoSpaceDE/>
              <w:autoSpaceDN/>
              <w:adjustRightInd/>
              <w:rPr>
                <w:rFonts w:ascii="Calibri" w:eastAsia="Times New Roman" w:hAnsi="Calibri"/>
                <w:sz w:val="20"/>
                <w:szCs w:val="20"/>
              </w:rPr>
            </w:pPr>
          </w:p>
        </w:tc>
      </w:tr>
    </w:tbl>
    <w:p w14:paraId="24B3307F" w14:textId="77777777" w:rsidR="002E0E0A" w:rsidRPr="002E0E0A" w:rsidRDefault="002E0E0A" w:rsidP="002E0E0A">
      <w:pPr>
        <w:widowControl/>
        <w:autoSpaceDE/>
        <w:autoSpaceDN/>
        <w:adjustRightInd/>
        <w:rPr>
          <w:rFonts w:eastAsia="Times New Roman"/>
          <w:sz w:val="32"/>
        </w:rPr>
      </w:pPr>
    </w:p>
    <w:p w14:paraId="095842B2" w14:textId="77777777" w:rsidR="002E0E0A" w:rsidRPr="002E0E0A" w:rsidRDefault="002E0E0A" w:rsidP="002E0E0A">
      <w:pPr>
        <w:jc w:val="both"/>
        <w:rPr>
          <w:rFonts w:eastAsia="Times New Roman"/>
          <w:szCs w:val="22"/>
        </w:rPr>
      </w:pPr>
      <w:r w:rsidRPr="002E0E0A">
        <w:rPr>
          <w:rFonts w:eastAsia="Times New Roman"/>
          <w:szCs w:val="22"/>
        </w:rPr>
        <w:t xml:space="preserve">     В соответствии со статьей 6 Федерального закона от 27.07.2006 г. № 152-ФЗ «О персональных  данных»  даю  согласие   на  обработку  своих персональных данных.</w:t>
      </w:r>
    </w:p>
    <w:p w14:paraId="1A034FE1" w14:textId="77777777" w:rsidR="002E0E0A" w:rsidRPr="002E0E0A" w:rsidRDefault="002E0E0A" w:rsidP="002E0E0A">
      <w:pPr>
        <w:widowControl/>
        <w:autoSpaceDE/>
        <w:autoSpaceDN/>
        <w:adjustRightInd/>
        <w:rPr>
          <w:rFonts w:eastAsia="Times New Roman"/>
          <w:sz w:val="20"/>
          <w:szCs w:val="20"/>
        </w:rPr>
      </w:pPr>
    </w:p>
    <w:p w14:paraId="0C1C1A79" w14:textId="77777777" w:rsidR="002E0E0A" w:rsidRPr="002E0E0A" w:rsidRDefault="002E0E0A" w:rsidP="002E0E0A">
      <w:pPr>
        <w:rPr>
          <w:rFonts w:eastAsia="Times New Roman"/>
          <w:szCs w:val="22"/>
        </w:rPr>
      </w:pPr>
      <w:r w:rsidRPr="002E0E0A">
        <w:rPr>
          <w:rFonts w:eastAsia="Times New Roman"/>
          <w:szCs w:val="22"/>
        </w:rPr>
        <w:t>Подпись ____________________                                                                     Дата ______________________</w:t>
      </w:r>
    </w:p>
    <w:p w14:paraId="2D303C1F"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2E7F3287"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60C22089"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6</w:t>
      </w:r>
    </w:p>
    <w:p w14:paraId="12670A27"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15FD409A" w14:textId="77777777" w:rsidR="002E0E0A" w:rsidRPr="002E0E0A" w:rsidRDefault="002E0E0A" w:rsidP="002E0E0A">
      <w:pPr>
        <w:widowControl/>
        <w:autoSpaceDE/>
        <w:autoSpaceDN/>
        <w:adjustRightInd/>
        <w:spacing w:after="160" w:line="259" w:lineRule="auto"/>
        <w:rPr>
          <w:rFonts w:eastAsia="Times New Roman"/>
          <w:b/>
        </w:rPr>
      </w:pPr>
    </w:p>
    <w:p w14:paraId="2FA423E5" w14:textId="77777777" w:rsidR="002E0E0A" w:rsidRPr="002E0E0A" w:rsidRDefault="002E0E0A" w:rsidP="002E0E0A">
      <w:pPr>
        <w:adjustRightInd/>
        <w:jc w:val="center"/>
        <w:rPr>
          <w:rFonts w:ascii="Calibri" w:eastAsia="Times New Roman" w:hAnsi="Calibri" w:cs="Calibri"/>
          <w:b/>
          <w:sz w:val="22"/>
          <w:szCs w:val="20"/>
        </w:rPr>
      </w:pPr>
      <w:r w:rsidRPr="002E0E0A">
        <w:rPr>
          <w:rFonts w:ascii="Calibri" w:eastAsia="Times New Roman" w:hAnsi="Calibri" w:cs="Calibri"/>
          <w:b/>
          <w:sz w:val="22"/>
          <w:szCs w:val="20"/>
        </w:rPr>
        <w:t>БЛОК-СХЕМА</w:t>
      </w:r>
    </w:p>
    <w:p w14:paraId="4701DAC3" w14:textId="77777777" w:rsidR="002E0E0A" w:rsidRPr="002E0E0A" w:rsidRDefault="002E0E0A" w:rsidP="002E0E0A">
      <w:pPr>
        <w:adjustRightInd/>
        <w:jc w:val="center"/>
        <w:rPr>
          <w:rFonts w:ascii="Calibri" w:eastAsia="Times New Roman" w:hAnsi="Calibri" w:cs="Calibri"/>
          <w:b/>
          <w:sz w:val="22"/>
          <w:szCs w:val="20"/>
        </w:rPr>
      </w:pPr>
      <w:r w:rsidRPr="002E0E0A">
        <w:rPr>
          <w:rFonts w:ascii="Calibri" w:eastAsia="Times New Roman" w:hAnsi="Calibri" w:cs="Calibri"/>
          <w:b/>
          <w:sz w:val="22"/>
          <w:szCs w:val="20"/>
        </w:rPr>
        <w:t>Предоставления муниципальной услуги</w:t>
      </w:r>
    </w:p>
    <w:p w14:paraId="2D324B20" w14:textId="77777777" w:rsidR="002E0E0A" w:rsidRPr="002E0E0A" w:rsidRDefault="002E0E0A" w:rsidP="002E0E0A">
      <w:pPr>
        <w:widowControl/>
        <w:rPr>
          <w:rFonts w:ascii="Arial" w:eastAsia="Times New Roman" w:hAnsi="Arial" w:cs="Arial"/>
          <w:sz w:val="20"/>
          <w:szCs w:val="20"/>
          <w:lang w:eastAsia="en-US"/>
        </w:rPr>
      </w:pPr>
    </w:p>
    <w:p w14:paraId="7D78CDC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E7A821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заявления об утверждении схемы расположения земельного      │</w:t>
      </w:r>
    </w:p>
    <w:p w14:paraId="5CDD748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- 1 день  (должностное лицо, работник МФЦ)           │</w:t>
      </w:r>
    </w:p>
    <w:p w14:paraId="36CB9C5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C3A35F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2033FAB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526707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Рассмотрение заявления об утверждении схемы расположения земельного   │</w:t>
      </w:r>
    </w:p>
    <w:p w14:paraId="2EB43B6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- 7 дней (должностное лицо)                  │</w:t>
      </w:r>
    </w:p>
    <w:p w14:paraId="53569EA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D1233A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7E54819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0AFC0AE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Направление запросов в ОГВ   │</w:t>
      </w:r>
    </w:p>
    <w:p w14:paraId="023ABE0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и организации для проверки   │</w:t>
      </w:r>
    </w:p>
    <w:p w14:paraId="2299977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│Возврат документов заявителю - 7 дней│ │ наличия или отсутствия оснований│</w:t>
      </w:r>
    </w:p>
    <w:p w14:paraId="7953B60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(должностное лицо)        │ │ в утверждении схемы расположения│</w:t>
      </w:r>
    </w:p>
    <w:p w14:paraId="1B7AEB3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земельного участка - 10 дней  │</w:t>
      </w:r>
    </w:p>
    <w:p w14:paraId="559E20C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(должностное лицо)       │</w:t>
      </w:r>
    </w:p>
    <w:p w14:paraId="2E5D3C6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49E4074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4BF7F4E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27C028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Проверка наличия или отсутствия оснований в утверждении схемы      │</w:t>
      </w:r>
    </w:p>
    <w:p w14:paraId="6A7A24D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расположения земельного участка - 7 дней (должностное лицо)       │</w:t>
      </w:r>
    </w:p>
    <w:p w14:paraId="6AE3917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74F5DE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7AD2A6F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7E5BF3B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Отказ в утверждении схемы   │   │Принятие решения об утверждении схемы│</w:t>
      </w:r>
    </w:p>
    <w:p w14:paraId="28A2D23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│расположения земельного участка│   │   расположения земельного участка   │</w:t>
      </w:r>
    </w:p>
    <w:p w14:paraId="096723C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- 7 дней (должностное лицо,  │   │ и его направление заявителю - 7 дней│</w:t>
      </w:r>
    </w:p>
    <w:p w14:paraId="54D4720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заместитель министра)     │   │          (должностное лицо,         │</w:t>
      </w:r>
    </w:p>
    <w:p w14:paraId="7527E74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заместитель министра)        │</w:t>
      </w:r>
    </w:p>
    <w:p w14:paraId="16E0CCD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491E139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21E355E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962B5D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Обращение с заявлением о государственном кадастровом учете       │</w:t>
      </w:r>
    </w:p>
    <w:p w14:paraId="4AE7B54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и государственной регистрации права собственности            │</w:t>
      </w:r>
    </w:p>
    <w:p w14:paraId="362338E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муниципального образования  на образованные земельные участки - 7 дней  │</w:t>
      </w:r>
    </w:p>
    <w:p w14:paraId="004A6E9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280DEE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64F36A0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93691C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заявления о проведении аукциона - 1 день (должностное лицо,    │</w:t>
      </w:r>
    </w:p>
    <w:p w14:paraId="6D83BBA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работник МФЦ)                              │</w:t>
      </w:r>
    </w:p>
    <w:p w14:paraId="71C334F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8D390D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176963D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128557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│Рассмотрение заявления о проведении аукциона, формирование личного дела -│</w:t>
      </w:r>
    </w:p>
    <w:p w14:paraId="4362D98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7 дней (должностное лицо)                        │</w:t>
      </w:r>
    </w:p>
    <w:p w14:paraId="42408F4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1C4575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2457EE0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5C52CC8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Направление запросов в органы │</w:t>
      </w:r>
    </w:p>
    <w:p w14:paraId="6F7CE59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Возврат документов заявителю - 7 дней│  │ государственной власти и иные │</w:t>
      </w:r>
    </w:p>
    <w:p w14:paraId="258041B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(должностное лицо)          │  │     организации - 10 дней     │</w:t>
      </w:r>
    </w:p>
    <w:p w14:paraId="4467144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(должностное лицо)      │</w:t>
      </w:r>
    </w:p>
    <w:p w14:paraId="4181C41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2A4D114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699BD57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A58EA7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Получение технических условий подключения объектов к сетям         │</w:t>
      </w:r>
    </w:p>
    <w:p w14:paraId="6027552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инженерно-технического обеспечения, если наличие таких условий является │</w:t>
      </w:r>
    </w:p>
    <w:p w14:paraId="5FF9CFE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обязательным условием для проведения аукциона (при необходимости)    │</w:t>
      </w:r>
    </w:p>
    <w:p w14:paraId="0DA9562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- 21 день (должностное лицо)                     │</w:t>
      </w:r>
    </w:p>
    <w:p w14:paraId="345B582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F51DAA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723D6C7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3976F57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Проверка наличия или отсутствия   │  │Направление решения об отказе в│</w:t>
      </w:r>
    </w:p>
    <w:p w14:paraId="23B4716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оснований для отказа в предоставлении├─&gt;│ проведении аукциона заявителю │</w:t>
      </w:r>
    </w:p>
    <w:p w14:paraId="5C6EA68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земельного участка путем проведения │  │  - 7 дней (должностное лицо)  │</w:t>
      </w:r>
    </w:p>
    <w:p w14:paraId="1BF842E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аукциона - 7 дней (должностное лицо) │  │                               │</w:t>
      </w:r>
    </w:p>
    <w:p w14:paraId="1E2C071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1A18CF6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44D9784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5E8688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Определение начальной цены предмета аукциона по продаже земельного   │</w:t>
      </w:r>
    </w:p>
    <w:p w14:paraId="1FFDEA7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либо аукциона на право заключения договора аренды земельного  │</w:t>
      </w:r>
    </w:p>
    <w:p w14:paraId="6B199E2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- 6 дней (должностное лицо)                   │</w:t>
      </w:r>
    </w:p>
    <w:p w14:paraId="50D4B80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BA49C3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4509C23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26DC3A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Принятие решения о проведении аукциона - 7 дней (должностное лицо)   │</w:t>
      </w:r>
    </w:p>
    <w:p w14:paraId="67F8A70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92D8A7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7325006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D8CF96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документов на участие в аукционе и его проведение -        │</w:t>
      </w:r>
    </w:p>
    <w:p w14:paraId="5448049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7 дней (должностное лицо)                        │</w:t>
      </w:r>
    </w:p>
    <w:p w14:paraId="69E4BC3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7148B8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3A38965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7EBCC6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Направление заявителю договора купли-продажи земельного участка     │</w:t>
      </w:r>
    </w:p>
    <w:p w14:paraId="1C0DC55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либо договора аренды земельного участка - 10 дней (должностное лицо)  │</w:t>
      </w:r>
    </w:p>
    <w:p w14:paraId="575780D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52F70F8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6B1B69D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5B80EA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│Направление в Управление Росреестра по Республике Саха (Якутия) заявления│</w:t>
      </w:r>
    </w:p>
    <w:p w14:paraId="5116393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 государственной регистрации прав на основании договора купли-продажи │</w:t>
      </w:r>
    </w:p>
    <w:p w14:paraId="5C9EB19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либо аренды земельного участка - 7 дней (должностное лицо)       │</w:t>
      </w:r>
    </w:p>
    <w:p w14:paraId="4F0F3B2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65C3BF4" w14:textId="77777777" w:rsidR="002E0E0A" w:rsidRPr="002E0E0A" w:rsidRDefault="002E0E0A" w:rsidP="002E0E0A">
      <w:pPr>
        <w:widowControl/>
        <w:rPr>
          <w:rFonts w:ascii="Arial" w:eastAsia="Times New Roman" w:hAnsi="Arial" w:cs="Arial"/>
          <w:sz w:val="20"/>
          <w:szCs w:val="20"/>
          <w:lang w:eastAsia="en-US"/>
        </w:rPr>
      </w:pPr>
    </w:p>
    <w:p w14:paraId="6B74C6BF" w14:textId="77777777" w:rsidR="002E0E0A" w:rsidRPr="002E0E0A" w:rsidRDefault="002E0E0A" w:rsidP="002E0E0A">
      <w:pPr>
        <w:widowControl/>
        <w:ind w:firstLine="540"/>
        <w:jc w:val="both"/>
        <w:rPr>
          <w:rFonts w:eastAsia="Times New Roman"/>
          <w:lang w:eastAsia="en-US"/>
        </w:rPr>
      </w:pPr>
      <w:r w:rsidRPr="002E0E0A">
        <w:rPr>
          <w:rFonts w:eastAsia="Times New Roman"/>
          <w:lang w:eastAsia="en-US"/>
        </w:rPr>
        <w:t>Максимальный срок выполнения предоставления муниципальной услуги составляет 90 дней. При отсутствии необходимости в утверждении схемы расположения земельного участка максимальный срок предоставления государственной услуги составляет 59 дней без учета времени на:</w:t>
      </w:r>
    </w:p>
    <w:p w14:paraId="79F975AF" w14:textId="77777777" w:rsidR="002E0E0A" w:rsidRPr="002E0E0A" w:rsidRDefault="002E0E0A" w:rsidP="002E0E0A">
      <w:pPr>
        <w:widowControl/>
        <w:spacing w:before="220"/>
        <w:ind w:firstLine="540"/>
        <w:jc w:val="both"/>
        <w:rPr>
          <w:rFonts w:eastAsia="Times New Roman"/>
          <w:lang w:eastAsia="en-US"/>
        </w:rPr>
      </w:pPr>
      <w:r w:rsidRPr="002E0E0A">
        <w:rPr>
          <w:rFonts w:eastAsia="Times New Roman"/>
          <w:lang w:eastAsia="en-US"/>
        </w:rPr>
        <w:t>1)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(не менее чем за 30 календарных дней до дня проведения аукциона);</w:t>
      </w:r>
    </w:p>
    <w:p w14:paraId="7224B4C8" w14:textId="77777777" w:rsidR="002E0E0A" w:rsidRPr="002E0E0A" w:rsidRDefault="002E0E0A" w:rsidP="002E0E0A">
      <w:pPr>
        <w:widowControl/>
        <w:spacing w:before="220"/>
        <w:ind w:firstLine="540"/>
        <w:jc w:val="both"/>
        <w:rPr>
          <w:rFonts w:eastAsia="Times New Roman"/>
          <w:lang w:eastAsia="en-US"/>
        </w:rPr>
      </w:pPr>
      <w:r w:rsidRPr="002E0E0A">
        <w:rPr>
          <w:rFonts w:eastAsia="Times New Roman"/>
          <w:lang w:eastAsia="en-US"/>
        </w:rPr>
        <w:t>2) на направление заявителю договора купли-продажи либо договора аренды и подписание договоров заявителем;</w:t>
      </w:r>
    </w:p>
    <w:p w14:paraId="05384064" w14:textId="77777777" w:rsidR="002E0E0A" w:rsidRPr="002E0E0A" w:rsidRDefault="002E0E0A" w:rsidP="002E0E0A">
      <w:pPr>
        <w:widowControl/>
        <w:spacing w:before="220"/>
        <w:ind w:firstLine="540"/>
        <w:jc w:val="both"/>
        <w:rPr>
          <w:rFonts w:eastAsia="Times New Roman"/>
          <w:lang w:eastAsia="en-US"/>
        </w:rPr>
      </w:pPr>
      <w:r w:rsidRPr="002E0E0A">
        <w:rPr>
          <w:rFonts w:eastAsia="Times New Roman"/>
          <w:lang w:eastAsia="en-US"/>
        </w:rPr>
        <w:t>3) на поступление денежных средств за выкуп земельного участка (при заключении договора купли-продажи земельного участка);</w:t>
      </w:r>
    </w:p>
    <w:p w14:paraId="5A0AE6D0" w14:textId="77777777" w:rsidR="002E0E0A" w:rsidRPr="002E0E0A" w:rsidRDefault="002E0E0A" w:rsidP="002E0E0A">
      <w:pPr>
        <w:widowControl/>
        <w:spacing w:before="220"/>
        <w:ind w:firstLine="540"/>
        <w:jc w:val="both"/>
        <w:rPr>
          <w:rFonts w:eastAsia="Times New Roman"/>
          <w:lang w:eastAsia="en-US"/>
        </w:rPr>
      </w:pPr>
      <w:r w:rsidRPr="002E0E0A">
        <w:rPr>
          <w:rFonts w:eastAsia="Times New Roman"/>
          <w:lang w:eastAsia="en-US"/>
        </w:rPr>
        <w:t>4) направление в Управление Росреестра по Республике Саха (Якутия) заявления о государственном кадастровом учете земельного участка и заявления о государственной регистрации прав на земельный участок.</w:t>
      </w:r>
    </w:p>
    <w:p w14:paraId="6F459306" w14:textId="77777777" w:rsidR="002E0E0A" w:rsidRPr="002E0E0A" w:rsidRDefault="002E0E0A" w:rsidP="002E0E0A">
      <w:pPr>
        <w:widowControl/>
        <w:autoSpaceDE/>
        <w:autoSpaceDN/>
        <w:adjustRightInd/>
        <w:ind w:left="142"/>
        <w:jc w:val="center"/>
        <w:rPr>
          <w:rFonts w:eastAsia="Times New Roman"/>
          <w:lang w:eastAsia="en-US"/>
        </w:rPr>
      </w:pPr>
    </w:p>
    <w:p w14:paraId="5B2648BC" w14:textId="77777777" w:rsidR="002E0E0A" w:rsidRPr="002E0E0A" w:rsidRDefault="002E0E0A" w:rsidP="002E0E0A">
      <w:pPr>
        <w:widowControl/>
        <w:autoSpaceDE/>
        <w:autoSpaceDN/>
        <w:adjustRightInd/>
        <w:jc w:val="center"/>
        <w:rPr>
          <w:rFonts w:eastAsia="Times New Roman"/>
          <w:lang w:eastAsia="en-US"/>
        </w:rPr>
      </w:pPr>
    </w:p>
    <w:p w14:paraId="66C1425D" w14:textId="77777777" w:rsidR="002E0E0A" w:rsidRPr="002E0E0A" w:rsidRDefault="002E0E0A" w:rsidP="002E0E0A">
      <w:pPr>
        <w:widowControl/>
        <w:autoSpaceDE/>
        <w:autoSpaceDN/>
        <w:adjustRightInd/>
        <w:jc w:val="center"/>
        <w:rPr>
          <w:rFonts w:eastAsia="Times New Roman"/>
          <w:lang w:eastAsia="en-US"/>
        </w:rPr>
      </w:pPr>
    </w:p>
    <w:p w14:paraId="1F1BE379" w14:textId="77777777" w:rsidR="002E0E0A" w:rsidRPr="002E0E0A" w:rsidRDefault="002E0E0A" w:rsidP="002E0E0A">
      <w:pPr>
        <w:widowControl/>
        <w:autoSpaceDE/>
        <w:autoSpaceDN/>
        <w:adjustRightInd/>
        <w:jc w:val="center"/>
        <w:rPr>
          <w:rFonts w:eastAsia="Times New Roman"/>
          <w:lang w:eastAsia="en-US"/>
        </w:rPr>
      </w:pPr>
    </w:p>
    <w:p w14:paraId="0BF24BD6" w14:textId="77777777" w:rsidR="002E0E0A" w:rsidRPr="002E0E0A" w:rsidRDefault="002E0E0A" w:rsidP="002E0E0A">
      <w:pPr>
        <w:widowControl/>
        <w:autoSpaceDE/>
        <w:autoSpaceDN/>
        <w:adjustRightInd/>
        <w:jc w:val="center"/>
        <w:rPr>
          <w:rFonts w:eastAsia="Times New Roman"/>
          <w:lang w:eastAsia="en-US"/>
        </w:rPr>
      </w:pPr>
    </w:p>
    <w:p w14:paraId="69541107" w14:textId="77777777" w:rsidR="002E0E0A" w:rsidRPr="002E0E0A" w:rsidRDefault="002E0E0A" w:rsidP="002E0E0A">
      <w:pPr>
        <w:widowControl/>
        <w:autoSpaceDE/>
        <w:autoSpaceDN/>
        <w:adjustRightInd/>
        <w:spacing w:after="160" w:line="259" w:lineRule="auto"/>
        <w:rPr>
          <w:rFonts w:eastAsia="Times New Roman"/>
          <w:sz w:val="20"/>
          <w:szCs w:val="20"/>
          <w:lang w:eastAsia="en-US"/>
        </w:rPr>
      </w:pPr>
      <w:r w:rsidRPr="002E0E0A">
        <w:rPr>
          <w:rFonts w:eastAsia="Times New Roman"/>
          <w:sz w:val="20"/>
          <w:szCs w:val="20"/>
          <w:lang w:eastAsia="en-US"/>
        </w:rPr>
        <w:br w:type="page"/>
      </w:r>
    </w:p>
    <w:p w14:paraId="591E33E6"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7</w:t>
      </w:r>
    </w:p>
    <w:p w14:paraId="76B9F025"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563EA35E"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096"/>
        <w:rPr>
          <w:rFonts w:eastAsia="Times New Roman"/>
        </w:rPr>
      </w:pPr>
    </w:p>
    <w:p w14:paraId="3C0E2497"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059E8DB9" w14:textId="77777777" w:rsidR="002E0E0A" w:rsidRPr="002E0E0A" w:rsidRDefault="002E0E0A" w:rsidP="002E0E0A">
      <w:pPr>
        <w:widowControl/>
        <w:jc w:val="center"/>
        <w:rPr>
          <w:rFonts w:eastAsia="Times New Roman"/>
          <w:lang w:eastAsia="en-US"/>
        </w:rPr>
      </w:pPr>
      <w:r w:rsidRPr="002E0E0A">
        <w:rPr>
          <w:rFonts w:eastAsia="Times New Roman"/>
          <w:lang w:eastAsia="en-US"/>
        </w:rPr>
        <w:t>РАСПИСКА</w:t>
      </w:r>
    </w:p>
    <w:p w14:paraId="2EAFB605" w14:textId="77777777" w:rsidR="002E0E0A" w:rsidRPr="002E0E0A" w:rsidRDefault="002E0E0A" w:rsidP="002E0E0A">
      <w:pPr>
        <w:widowControl/>
        <w:jc w:val="center"/>
        <w:rPr>
          <w:rFonts w:eastAsia="Times New Roman"/>
          <w:lang w:eastAsia="en-US"/>
        </w:rPr>
      </w:pPr>
      <w:r w:rsidRPr="002E0E0A">
        <w:rPr>
          <w:rFonts w:eastAsia="Times New Roman"/>
          <w:lang w:eastAsia="en-US"/>
        </w:rPr>
        <w:t>в получении документов, приложенных к заявлению</w:t>
      </w:r>
    </w:p>
    <w:p w14:paraId="25E6A00E" w14:textId="77777777" w:rsidR="002E0E0A" w:rsidRPr="002E0E0A" w:rsidRDefault="002E0E0A" w:rsidP="002E0E0A">
      <w:pPr>
        <w:widowControl/>
        <w:rPr>
          <w:rFonts w:eastAsia="Times New Roman"/>
          <w:lang w:eastAsia="en-US"/>
        </w:rPr>
      </w:pPr>
    </w:p>
    <w:p w14:paraId="1B970271" w14:textId="77777777" w:rsidR="002E0E0A" w:rsidRPr="002E0E0A" w:rsidRDefault="002E0E0A" w:rsidP="002E0E0A">
      <w:pPr>
        <w:widowControl/>
        <w:rPr>
          <w:rFonts w:eastAsia="Times New Roman"/>
          <w:lang w:eastAsia="en-US"/>
        </w:rPr>
      </w:pPr>
      <w:r w:rsidRPr="002E0E0A">
        <w:rPr>
          <w:rFonts w:eastAsia="Times New Roman"/>
          <w:lang w:eastAsia="en-US"/>
        </w:rPr>
        <w:t>Вместе с заявлением  приняты следующие документы:</w:t>
      </w:r>
    </w:p>
    <w:p w14:paraId="0B457C3A" w14:textId="77777777" w:rsidR="002E0E0A" w:rsidRPr="002E0E0A" w:rsidRDefault="002E0E0A" w:rsidP="002E0E0A">
      <w:pPr>
        <w:widowControl/>
        <w:rPr>
          <w:rFonts w:eastAsia="Times New Roma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2E0E0A" w:rsidRPr="002E0E0A" w14:paraId="492F0802" w14:textId="77777777" w:rsidTr="000D265A">
        <w:trPr>
          <w:jc w:val="center"/>
        </w:trPr>
        <w:tc>
          <w:tcPr>
            <w:tcW w:w="510" w:type="dxa"/>
            <w:vMerge w:val="restart"/>
            <w:vAlign w:val="center"/>
          </w:tcPr>
          <w:p w14:paraId="03BB6204" w14:textId="77777777" w:rsidR="002E0E0A" w:rsidRPr="002E0E0A" w:rsidRDefault="002E0E0A" w:rsidP="002E0E0A">
            <w:pPr>
              <w:widowControl/>
              <w:jc w:val="center"/>
              <w:rPr>
                <w:rFonts w:eastAsia="Times New Roman"/>
                <w:lang w:eastAsia="en-US"/>
              </w:rPr>
            </w:pPr>
            <w:r w:rsidRPr="002E0E0A">
              <w:rPr>
                <w:rFonts w:eastAsia="Times New Roman"/>
                <w:lang w:eastAsia="en-US"/>
              </w:rPr>
              <w:t>п/п</w:t>
            </w:r>
          </w:p>
        </w:tc>
        <w:tc>
          <w:tcPr>
            <w:tcW w:w="9070" w:type="dxa"/>
            <w:gridSpan w:val="4"/>
          </w:tcPr>
          <w:p w14:paraId="46ABD59F" w14:textId="77777777" w:rsidR="002E0E0A" w:rsidRPr="002E0E0A" w:rsidRDefault="002E0E0A" w:rsidP="002E0E0A">
            <w:pPr>
              <w:widowControl/>
              <w:jc w:val="center"/>
              <w:rPr>
                <w:rFonts w:eastAsia="Times New Roman"/>
                <w:lang w:eastAsia="en-US"/>
              </w:rPr>
            </w:pPr>
            <w:r w:rsidRPr="002E0E0A">
              <w:rPr>
                <w:rFonts w:eastAsia="Times New Roman"/>
                <w:lang w:eastAsia="en-US"/>
              </w:rPr>
              <w:t>Документ</w:t>
            </w:r>
          </w:p>
        </w:tc>
      </w:tr>
      <w:tr w:rsidR="002E0E0A" w:rsidRPr="002E0E0A" w14:paraId="09EA74CF" w14:textId="77777777" w:rsidTr="000D265A">
        <w:trPr>
          <w:jc w:val="center"/>
        </w:trPr>
        <w:tc>
          <w:tcPr>
            <w:tcW w:w="510" w:type="dxa"/>
            <w:vMerge/>
          </w:tcPr>
          <w:p w14:paraId="2C530700" w14:textId="77777777" w:rsidR="002E0E0A" w:rsidRPr="002E0E0A" w:rsidRDefault="002E0E0A" w:rsidP="002E0E0A">
            <w:pPr>
              <w:widowControl/>
              <w:autoSpaceDE/>
              <w:autoSpaceDN/>
              <w:adjustRightInd/>
              <w:rPr>
                <w:rFonts w:eastAsia="Times New Roman"/>
              </w:rPr>
            </w:pPr>
          </w:p>
        </w:tc>
        <w:tc>
          <w:tcPr>
            <w:tcW w:w="5329" w:type="dxa"/>
            <w:vAlign w:val="center"/>
          </w:tcPr>
          <w:p w14:paraId="08404F6A" w14:textId="77777777" w:rsidR="002E0E0A" w:rsidRPr="002E0E0A" w:rsidRDefault="002E0E0A" w:rsidP="002E0E0A">
            <w:pPr>
              <w:widowControl/>
              <w:jc w:val="center"/>
              <w:rPr>
                <w:rFonts w:eastAsia="Times New Roman"/>
                <w:lang w:eastAsia="en-US"/>
              </w:rPr>
            </w:pPr>
            <w:r w:rsidRPr="002E0E0A">
              <w:rPr>
                <w:rFonts w:eastAsia="Times New Roman"/>
                <w:lang w:eastAsia="en-US"/>
              </w:rPr>
              <w:t>Вид</w:t>
            </w:r>
          </w:p>
        </w:tc>
        <w:tc>
          <w:tcPr>
            <w:tcW w:w="1247" w:type="dxa"/>
            <w:vAlign w:val="center"/>
          </w:tcPr>
          <w:p w14:paraId="263342C4" w14:textId="77777777" w:rsidR="002E0E0A" w:rsidRPr="002E0E0A" w:rsidRDefault="002E0E0A" w:rsidP="002E0E0A">
            <w:pPr>
              <w:widowControl/>
              <w:jc w:val="center"/>
              <w:rPr>
                <w:rFonts w:eastAsia="Times New Roman"/>
                <w:lang w:eastAsia="en-US"/>
              </w:rPr>
            </w:pPr>
            <w:r w:rsidRPr="002E0E0A">
              <w:rPr>
                <w:rFonts w:eastAsia="Times New Roman"/>
                <w:lang w:eastAsia="en-US"/>
              </w:rPr>
              <w:t>Оригинал</w:t>
            </w:r>
          </w:p>
        </w:tc>
        <w:tc>
          <w:tcPr>
            <w:tcW w:w="850" w:type="dxa"/>
            <w:vAlign w:val="center"/>
          </w:tcPr>
          <w:p w14:paraId="179527F5" w14:textId="77777777" w:rsidR="002E0E0A" w:rsidRPr="002E0E0A" w:rsidRDefault="002E0E0A" w:rsidP="002E0E0A">
            <w:pPr>
              <w:widowControl/>
              <w:jc w:val="center"/>
              <w:rPr>
                <w:rFonts w:eastAsia="Times New Roman"/>
                <w:lang w:eastAsia="en-US"/>
              </w:rPr>
            </w:pPr>
            <w:r w:rsidRPr="002E0E0A">
              <w:rPr>
                <w:rFonts w:eastAsia="Times New Roman"/>
                <w:lang w:eastAsia="en-US"/>
              </w:rPr>
              <w:t>Копия</w:t>
            </w:r>
          </w:p>
        </w:tc>
        <w:tc>
          <w:tcPr>
            <w:tcW w:w="1644" w:type="dxa"/>
          </w:tcPr>
          <w:p w14:paraId="502A91CF" w14:textId="77777777" w:rsidR="002E0E0A" w:rsidRPr="002E0E0A" w:rsidRDefault="002E0E0A" w:rsidP="002E0E0A">
            <w:pPr>
              <w:widowControl/>
              <w:jc w:val="center"/>
              <w:rPr>
                <w:rFonts w:eastAsia="Times New Roman"/>
                <w:lang w:eastAsia="en-US"/>
              </w:rPr>
            </w:pPr>
            <w:r w:rsidRPr="002E0E0A">
              <w:rPr>
                <w:rFonts w:eastAsia="Times New Roman"/>
                <w:lang w:eastAsia="en-US"/>
              </w:rPr>
              <w:t>Нотариально заверенная</w:t>
            </w:r>
          </w:p>
          <w:p w14:paraId="0C2887B2" w14:textId="77777777" w:rsidR="002E0E0A" w:rsidRPr="002E0E0A" w:rsidRDefault="002E0E0A" w:rsidP="002E0E0A">
            <w:pPr>
              <w:widowControl/>
              <w:jc w:val="center"/>
              <w:rPr>
                <w:rFonts w:eastAsia="Times New Roman"/>
                <w:lang w:eastAsia="en-US"/>
              </w:rPr>
            </w:pPr>
            <w:r w:rsidRPr="002E0E0A">
              <w:rPr>
                <w:rFonts w:eastAsia="Times New Roman"/>
                <w:lang w:eastAsia="en-US"/>
              </w:rPr>
              <w:t>копия</w:t>
            </w:r>
          </w:p>
        </w:tc>
      </w:tr>
      <w:tr w:rsidR="002E0E0A" w:rsidRPr="002E0E0A" w14:paraId="385E8F1F" w14:textId="77777777" w:rsidTr="000D265A">
        <w:trPr>
          <w:jc w:val="center"/>
        </w:trPr>
        <w:tc>
          <w:tcPr>
            <w:tcW w:w="510" w:type="dxa"/>
          </w:tcPr>
          <w:p w14:paraId="028FE512" w14:textId="77777777" w:rsidR="002E0E0A" w:rsidRPr="002E0E0A" w:rsidRDefault="002E0E0A" w:rsidP="002E0E0A">
            <w:pPr>
              <w:widowControl/>
              <w:jc w:val="both"/>
              <w:rPr>
                <w:rFonts w:eastAsia="Times New Roman"/>
                <w:lang w:eastAsia="en-US"/>
              </w:rPr>
            </w:pPr>
          </w:p>
        </w:tc>
        <w:tc>
          <w:tcPr>
            <w:tcW w:w="5329" w:type="dxa"/>
          </w:tcPr>
          <w:p w14:paraId="65539C08" w14:textId="77777777" w:rsidR="002E0E0A" w:rsidRPr="002E0E0A" w:rsidRDefault="002E0E0A" w:rsidP="002E0E0A">
            <w:pPr>
              <w:widowControl/>
              <w:jc w:val="both"/>
              <w:rPr>
                <w:rFonts w:eastAsia="Times New Roman"/>
                <w:lang w:eastAsia="en-US"/>
              </w:rPr>
            </w:pPr>
          </w:p>
        </w:tc>
        <w:tc>
          <w:tcPr>
            <w:tcW w:w="1247" w:type="dxa"/>
          </w:tcPr>
          <w:p w14:paraId="5395DD76" w14:textId="77777777" w:rsidR="002E0E0A" w:rsidRPr="002E0E0A" w:rsidRDefault="002E0E0A" w:rsidP="002E0E0A">
            <w:pPr>
              <w:widowControl/>
              <w:jc w:val="both"/>
              <w:rPr>
                <w:rFonts w:eastAsia="Times New Roman"/>
                <w:lang w:eastAsia="en-US"/>
              </w:rPr>
            </w:pPr>
          </w:p>
        </w:tc>
        <w:tc>
          <w:tcPr>
            <w:tcW w:w="850" w:type="dxa"/>
          </w:tcPr>
          <w:p w14:paraId="375DE0B1" w14:textId="77777777" w:rsidR="002E0E0A" w:rsidRPr="002E0E0A" w:rsidRDefault="002E0E0A" w:rsidP="002E0E0A">
            <w:pPr>
              <w:widowControl/>
              <w:jc w:val="both"/>
              <w:rPr>
                <w:rFonts w:eastAsia="Times New Roman"/>
                <w:lang w:eastAsia="en-US"/>
              </w:rPr>
            </w:pPr>
          </w:p>
        </w:tc>
        <w:tc>
          <w:tcPr>
            <w:tcW w:w="1644" w:type="dxa"/>
          </w:tcPr>
          <w:p w14:paraId="2781C490" w14:textId="77777777" w:rsidR="002E0E0A" w:rsidRPr="002E0E0A" w:rsidRDefault="002E0E0A" w:rsidP="002E0E0A">
            <w:pPr>
              <w:widowControl/>
              <w:jc w:val="both"/>
              <w:rPr>
                <w:rFonts w:eastAsia="Times New Roman"/>
                <w:lang w:eastAsia="en-US"/>
              </w:rPr>
            </w:pPr>
          </w:p>
        </w:tc>
      </w:tr>
      <w:tr w:rsidR="002E0E0A" w:rsidRPr="002E0E0A" w14:paraId="447CE6D2" w14:textId="77777777" w:rsidTr="000D265A">
        <w:trPr>
          <w:jc w:val="center"/>
        </w:trPr>
        <w:tc>
          <w:tcPr>
            <w:tcW w:w="510" w:type="dxa"/>
          </w:tcPr>
          <w:p w14:paraId="1EA564B1" w14:textId="77777777" w:rsidR="002E0E0A" w:rsidRPr="002E0E0A" w:rsidRDefault="002E0E0A" w:rsidP="002E0E0A">
            <w:pPr>
              <w:widowControl/>
              <w:jc w:val="both"/>
              <w:rPr>
                <w:rFonts w:eastAsia="Times New Roman"/>
                <w:lang w:eastAsia="en-US"/>
              </w:rPr>
            </w:pPr>
          </w:p>
        </w:tc>
        <w:tc>
          <w:tcPr>
            <w:tcW w:w="5329" w:type="dxa"/>
          </w:tcPr>
          <w:p w14:paraId="4A149844" w14:textId="77777777" w:rsidR="002E0E0A" w:rsidRPr="002E0E0A" w:rsidRDefault="002E0E0A" w:rsidP="002E0E0A">
            <w:pPr>
              <w:widowControl/>
              <w:jc w:val="both"/>
              <w:rPr>
                <w:rFonts w:eastAsia="Times New Roman"/>
                <w:lang w:eastAsia="en-US"/>
              </w:rPr>
            </w:pPr>
          </w:p>
        </w:tc>
        <w:tc>
          <w:tcPr>
            <w:tcW w:w="1247" w:type="dxa"/>
          </w:tcPr>
          <w:p w14:paraId="13224ADD" w14:textId="77777777" w:rsidR="002E0E0A" w:rsidRPr="002E0E0A" w:rsidRDefault="002E0E0A" w:rsidP="002E0E0A">
            <w:pPr>
              <w:widowControl/>
              <w:jc w:val="both"/>
              <w:rPr>
                <w:rFonts w:eastAsia="Times New Roman"/>
                <w:lang w:eastAsia="en-US"/>
              </w:rPr>
            </w:pPr>
          </w:p>
        </w:tc>
        <w:tc>
          <w:tcPr>
            <w:tcW w:w="850" w:type="dxa"/>
          </w:tcPr>
          <w:p w14:paraId="259EB1D1" w14:textId="77777777" w:rsidR="002E0E0A" w:rsidRPr="002E0E0A" w:rsidRDefault="002E0E0A" w:rsidP="002E0E0A">
            <w:pPr>
              <w:widowControl/>
              <w:jc w:val="both"/>
              <w:rPr>
                <w:rFonts w:eastAsia="Times New Roman"/>
                <w:lang w:eastAsia="en-US"/>
              </w:rPr>
            </w:pPr>
          </w:p>
        </w:tc>
        <w:tc>
          <w:tcPr>
            <w:tcW w:w="1644" w:type="dxa"/>
          </w:tcPr>
          <w:p w14:paraId="541854E0" w14:textId="77777777" w:rsidR="002E0E0A" w:rsidRPr="002E0E0A" w:rsidRDefault="002E0E0A" w:rsidP="002E0E0A">
            <w:pPr>
              <w:widowControl/>
              <w:jc w:val="both"/>
              <w:rPr>
                <w:rFonts w:eastAsia="Times New Roman"/>
                <w:lang w:eastAsia="en-US"/>
              </w:rPr>
            </w:pPr>
          </w:p>
        </w:tc>
      </w:tr>
      <w:tr w:rsidR="002E0E0A" w:rsidRPr="002E0E0A" w14:paraId="20E20352" w14:textId="77777777" w:rsidTr="000D265A">
        <w:trPr>
          <w:jc w:val="center"/>
        </w:trPr>
        <w:tc>
          <w:tcPr>
            <w:tcW w:w="510" w:type="dxa"/>
          </w:tcPr>
          <w:p w14:paraId="06AFF124" w14:textId="77777777" w:rsidR="002E0E0A" w:rsidRPr="002E0E0A" w:rsidRDefault="002E0E0A" w:rsidP="002E0E0A">
            <w:pPr>
              <w:widowControl/>
              <w:jc w:val="both"/>
              <w:rPr>
                <w:rFonts w:eastAsia="Times New Roman"/>
                <w:lang w:eastAsia="en-US"/>
              </w:rPr>
            </w:pPr>
          </w:p>
        </w:tc>
        <w:tc>
          <w:tcPr>
            <w:tcW w:w="5329" w:type="dxa"/>
          </w:tcPr>
          <w:p w14:paraId="26C2A64E" w14:textId="77777777" w:rsidR="002E0E0A" w:rsidRPr="002E0E0A" w:rsidRDefault="002E0E0A" w:rsidP="002E0E0A">
            <w:pPr>
              <w:widowControl/>
              <w:jc w:val="both"/>
              <w:rPr>
                <w:rFonts w:eastAsia="Times New Roman"/>
                <w:lang w:eastAsia="en-US"/>
              </w:rPr>
            </w:pPr>
          </w:p>
        </w:tc>
        <w:tc>
          <w:tcPr>
            <w:tcW w:w="1247" w:type="dxa"/>
          </w:tcPr>
          <w:p w14:paraId="1472C8F8" w14:textId="77777777" w:rsidR="002E0E0A" w:rsidRPr="002E0E0A" w:rsidRDefault="002E0E0A" w:rsidP="002E0E0A">
            <w:pPr>
              <w:widowControl/>
              <w:jc w:val="both"/>
              <w:rPr>
                <w:rFonts w:eastAsia="Times New Roman"/>
                <w:lang w:eastAsia="en-US"/>
              </w:rPr>
            </w:pPr>
          </w:p>
        </w:tc>
        <w:tc>
          <w:tcPr>
            <w:tcW w:w="850" w:type="dxa"/>
          </w:tcPr>
          <w:p w14:paraId="12948247" w14:textId="77777777" w:rsidR="002E0E0A" w:rsidRPr="002E0E0A" w:rsidRDefault="002E0E0A" w:rsidP="002E0E0A">
            <w:pPr>
              <w:widowControl/>
              <w:jc w:val="both"/>
              <w:rPr>
                <w:rFonts w:eastAsia="Times New Roman"/>
                <w:lang w:eastAsia="en-US"/>
              </w:rPr>
            </w:pPr>
          </w:p>
        </w:tc>
        <w:tc>
          <w:tcPr>
            <w:tcW w:w="1644" w:type="dxa"/>
          </w:tcPr>
          <w:p w14:paraId="66568966" w14:textId="77777777" w:rsidR="002E0E0A" w:rsidRPr="002E0E0A" w:rsidRDefault="002E0E0A" w:rsidP="002E0E0A">
            <w:pPr>
              <w:widowControl/>
              <w:jc w:val="both"/>
              <w:rPr>
                <w:rFonts w:eastAsia="Times New Roman"/>
                <w:lang w:eastAsia="en-US"/>
              </w:rPr>
            </w:pPr>
          </w:p>
        </w:tc>
      </w:tr>
      <w:tr w:rsidR="002E0E0A" w:rsidRPr="002E0E0A" w14:paraId="5BF07624" w14:textId="77777777" w:rsidTr="000D265A">
        <w:trPr>
          <w:jc w:val="center"/>
        </w:trPr>
        <w:tc>
          <w:tcPr>
            <w:tcW w:w="510" w:type="dxa"/>
          </w:tcPr>
          <w:p w14:paraId="19A61E88" w14:textId="77777777" w:rsidR="002E0E0A" w:rsidRPr="002E0E0A" w:rsidRDefault="002E0E0A" w:rsidP="002E0E0A">
            <w:pPr>
              <w:widowControl/>
              <w:jc w:val="both"/>
              <w:rPr>
                <w:rFonts w:eastAsia="Times New Roman"/>
                <w:lang w:eastAsia="en-US"/>
              </w:rPr>
            </w:pPr>
          </w:p>
        </w:tc>
        <w:tc>
          <w:tcPr>
            <w:tcW w:w="5329" w:type="dxa"/>
          </w:tcPr>
          <w:p w14:paraId="14EE14A9" w14:textId="77777777" w:rsidR="002E0E0A" w:rsidRPr="002E0E0A" w:rsidRDefault="002E0E0A" w:rsidP="002E0E0A">
            <w:pPr>
              <w:widowControl/>
              <w:jc w:val="both"/>
              <w:rPr>
                <w:rFonts w:eastAsia="Times New Roman"/>
                <w:lang w:eastAsia="en-US"/>
              </w:rPr>
            </w:pPr>
          </w:p>
        </w:tc>
        <w:tc>
          <w:tcPr>
            <w:tcW w:w="1247" w:type="dxa"/>
          </w:tcPr>
          <w:p w14:paraId="0C9B554A" w14:textId="77777777" w:rsidR="002E0E0A" w:rsidRPr="002E0E0A" w:rsidRDefault="002E0E0A" w:rsidP="002E0E0A">
            <w:pPr>
              <w:widowControl/>
              <w:jc w:val="both"/>
              <w:rPr>
                <w:rFonts w:eastAsia="Times New Roman"/>
                <w:lang w:eastAsia="en-US"/>
              </w:rPr>
            </w:pPr>
          </w:p>
        </w:tc>
        <w:tc>
          <w:tcPr>
            <w:tcW w:w="850" w:type="dxa"/>
          </w:tcPr>
          <w:p w14:paraId="3E23ACB5" w14:textId="77777777" w:rsidR="002E0E0A" w:rsidRPr="002E0E0A" w:rsidRDefault="002E0E0A" w:rsidP="002E0E0A">
            <w:pPr>
              <w:widowControl/>
              <w:jc w:val="both"/>
              <w:rPr>
                <w:rFonts w:eastAsia="Times New Roman"/>
                <w:lang w:eastAsia="en-US"/>
              </w:rPr>
            </w:pPr>
          </w:p>
        </w:tc>
        <w:tc>
          <w:tcPr>
            <w:tcW w:w="1644" w:type="dxa"/>
          </w:tcPr>
          <w:p w14:paraId="79A577C3" w14:textId="77777777" w:rsidR="002E0E0A" w:rsidRPr="002E0E0A" w:rsidRDefault="002E0E0A" w:rsidP="002E0E0A">
            <w:pPr>
              <w:widowControl/>
              <w:jc w:val="both"/>
              <w:rPr>
                <w:rFonts w:eastAsia="Times New Roman"/>
                <w:lang w:eastAsia="en-US"/>
              </w:rPr>
            </w:pPr>
          </w:p>
        </w:tc>
      </w:tr>
      <w:tr w:rsidR="002E0E0A" w:rsidRPr="002E0E0A" w14:paraId="50F9948D" w14:textId="77777777" w:rsidTr="000D265A">
        <w:trPr>
          <w:jc w:val="center"/>
        </w:trPr>
        <w:tc>
          <w:tcPr>
            <w:tcW w:w="510" w:type="dxa"/>
          </w:tcPr>
          <w:p w14:paraId="32F1181F" w14:textId="77777777" w:rsidR="002E0E0A" w:rsidRPr="002E0E0A" w:rsidRDefault="002E0E0A" w:rsidP="002E0E0A">
            <w:pPr>
              <w:widowControl/>
              <w:jc w:val="both"/>
              <w:rPr>
                <w:rFonts w:eastAsia="Times New Roman"/>
                <w:lang w:eastAsia="en-US"/>
              </w:rPr>
            </w:pPr>
          </w:p>
        </w:tc>
        <w:tc>
          <w:tcPr>
            <w:tcW w:w="5329" w:type="dxa"/>
          </w:tcPr>
          <w:p w14:paraId="66373D51" w14:textId="77777777" w:rsidR="002E0E0A" w:rsidRPr="002E0E0A" w:rsidRDefault="002E0E0A" w:rsidP="002E0E0A">
            <w:pPr>
              <w:widowControl/>
              <w:jc w:val="both"/>
              <w:rPr>
                <w:rFonts w:eastAsia="Times New Roman"/>
                <w:lang w:eastAsia="en-US"/>
              </w:rPr>
            </w:pPr>
          </w:p>
        </w:tc>
        <w:tc>
          <w:tcPr>
            <w:tcW w:w="1247" w:type="dxa"/>
          </w:tcPr>
          <w:p w14:paraId="70384761" w14:textId="77777777" w:rsidR="002E0E0A" w:rsidRPr="002E0E0A" w:rsidRDefault="002E0E0A" w:rsidP="002E0E0A">
            <w:pPr>
              <w:widowControl/>
              <w:jc w:val="both"/>
              <w:rPr>
                <w:rFonts w:eastAsia="Times New Roman"/>
                <w:lang w:eastAsia="en-US"/>
              </w:rPr>
            </w:pPr>
          </w:p>
        </w:tc>
        <w:tc>
          <w:tcPr>
            <w:tcW w:w="850" w:type="dxa"/>
          </w:tcPr>
          <w:p w14:paraId="3A175737" w14:textId="77777777" w:rsidR="002E0E0A" w:rsidRPr="002E0E0A" w:rsidRDefault="002E0E0A" w:rsidP="002E0E0A">
            <w:pPr>
              <w:widowControl/>
              <w:jc w:val="both"/>
              <w:rPr>
                <w:rFonts w:eastAsia="Times New Roman"/>
                <w:lang w:eastAsia="en-US"/>
              </w:rPr>
            </w:pPr>
          </w:p>
        </w:tc>
        <w:tc>
          <w:tcPr>
            <w:tcW w:w="1644" w:type="dxa"/>
          </w:tcPr>
          <w:p w14:paraId="2C799FF0" w14:textId="77777777" w:rsidR="002E0E0A" w:rsidRPr="002E0E0A" w:rsidRDefault="002E0E0A" w:rsidP="002E0E0A">
            <w:pPr>
              <w:widowControl/>
              <w:jc w:val="both"/>
              <w:rPr>
                <w:rFonts w:eastAsia="Times New Roman"/>
                <w:lang w:eastAsia="en-US"/>
              </w:rPr>
            </w:pPr>
          </w:p>
        </w:tc>
      </w:tr>
      <w:tr w:rsidR="002E0E0A" w:rsidRPr="002E0E0A" w14:paraId="35AC6E03" w14:textId="77777777" w:rsidTr="000D265A">
        <w:trPr>
          <w:jc w:val="center"/>
        </w:trPr>
        <w:tc>
          <w:tcPr>
            <w:tcW w:w="510" w:type="dxa"/>
          </w:tcPr>
          <w:p w14:paraId="11C4C150" w14:textId="77777777" w:rsidR="002E0E0A" w:rsidRPr="002E0E0A" w:rsidRDefault="002E0E0A" w:rsidP="002E0E0A">
            <w:pPr>
              <w:widowControl/>
              <w:jc w:val="both"/>
              <w:rPr>
                <w:rFonts w:eastAsia="Times New Roman"/>
                <w:lang w:eastAsia="en-US"/>
              </w:rPr>
            </w:pPr>
          </w:p>
        </w:tc>
        <w:tc>
          <w:tcPr>
            <w:tcW w:w="5329" w:type="dxa"/>
          </w:tcPr>
          <w:p w14:paraId="4438D69B" w14:textId="77777777" w:rsidR="002E0E0A" w:rsidRPr="002E0E0A" w:rsidRDefault="002E0E0A" w:rsidP="002E0E0A">
            <w:pPr>
              <w:widowControl/>
              <w:jc w:val="both"/>
              <w:rPr>
                <w:rFonts w:eastAsia="Times New Roman"/>
                <w:lang w:eastAsia="en-US"/>
              </w:rPr>
            </w:pPr>
          </w:p>
        </w:tc>
        <w:tc>
          <w:tcPr>
            <w:tcW w:w="1247" w:type="dxa"/>
          </w:tcPr>
          <w:p w14:paraId="538DC928" w14:textId="77777777" w:rsidR="002E0E0A" w:rsidRPr="002E0E0A" w:rsidRDefault="002E0E0A" w:rsidP="002E0E0A">
            <w:pPr>
              <w:widowControl/>
              <w:jc w:val="both"/>
              <w:rPr>
                <w:rFonts w:eastAsia="Times New Roman"/>
                <w:lang w:eastAsia="en-US"/>
              </w:rPr>
            </w:pPr>
          </w:p>
        </w:tc>
        <w:tc>
          <w:tcPr>
            <w:tcW w:w="850" w:type="dxa"/>
          </w:tcPr>
          <w:p w14:paraId="016ADD00" w14:textId="77777777" w:rsidR="002E0E0A" w:rsidRPr="002E0E0A" w:rsidRDefault="002E0E0A" w:rsidP="002E0E0A">
            <w:pPr>
              <w:widowControl/>
              <w:jc w:val="both"/>
              <w:rPr>
                <w:rFonts w:eastAsia="Times New Roman"/>
                <w:lang w:eastAsia="en-US"/>
              </w:rPr>
            </w:pPr>
          </w:p>
        </w:tc>
        <w:tc>
          <w:tcPr>
            <w:tcW w:w="1644" w:type="dxa"/>
          </w:tcPr>
          <w:p w14:paraId="7BACF7D4" w14:textId="77777777" w:rsidR="002E0E0A" w:rsidRPr="002E0E0A" w:rsidRDefault="002E0E0A" w:rsidP="002E0E0A">
            <w:pPr>
              <w:widowControl/>
              <w:jc w:val="both"/>
              <w:rPr>
                <w:rFonts w:eastAsia="Times New Roman"/>
                <w:lang w:eastAsia="en-US"/>
              </w:rPr>
            </w:pPr>
          </w:p>
        </w:tc>
      </w:tr>
      <w:tr w:rsidR="002E0E0A" w:rsidRPr="002E0E0A" w14:paraId="760951D0" w14:textId="77777777" w:rsidTr="000D265A">
        <w:trPr>
          <w:jc w:val="center"/>
        </w:trPr>
        <w:tc>
          <w:tcPr>
            <w:tcW w:w="510" w:type="dxa"/>
          </w:tcPr>
          <w:p w14:paraId="330540FB" w14:textId="77777777" w:rsidR="002E0E0A" w:rsidRPr="002E0E0A" w:rsidRDefault="002E0E0A" w:rsidP="002E0E0A">
            <w:pPr>
              <w:widowControl/>
              <w:jc w:val="both"/>
              <w:rPr>
                <w:rFonts w:eastAsia="Times New Roman"/>
                <w:lang w:eastAsia="en-US"/>
              </w:rPr>
            </w:pPr>
          </w:p>
        </w:tc>
        <w:tc>
          <w:tcPr>
            <w:tcW w:w="5329" w:type="dxa"/>
          </w:tcPr>
          <w:p w14:paraId="6B9AB97E" w14:textId="77777777" w:rsidR="002E0E0A" w:rsidRPr="002E0E0A" w:rsidRDefault="002E0E0A" w:rsidP="002E0E0A">
            <w:pPr>
              <w:widowControl/>
              <w:jc w:val="both"/>
              <w:rPr>
                <w:rFonts w:eastAsia="Times New Roman"/>
                <w:lang w:eastAsia="en-US"/>
              </w:rPr>
            </w:pPr>
          </w:p>
        </w:tc>
        <w:tc>
          <w:tcPr>
            <w:tcW w:w="1247" w:type="dxa"/>
          </w:tcPr>
          <w:p w14:paraId="29CB0E96" w14:textId="77777777" w:rsidR="002E0E0A" w:rsidRPr="002E0E0A" w:rsidRDefault="002E0E0A" w:rsidP="002E0E0A">
            <w:pPr>
              <w:widowControl/>
              <w:jc w:val="both"/>
              <w:rPr>
                <w:rFonts w:eastAsia="Times New Roman"/>
                <w:lang w:eastAsia="en-US"/>
              </w:rPr>
            </w:pPr>
          </w:p>
        </w:tc>
        <w:tc>
          <w:tcPr>
            <w:tcW w:w="850" w:type="dxa"/>
          </w:tcPr>
          <w:p w14:paraId="6DFB550D" w14:textId="77777777" w:rsidR="002E0E0A" w:rsidRPr="002E0E0A" w:rsidRDefault="002E0E0A" w:rsidP="002E0E0A">
            <w:pPr>
              <w:widowControl/>
              <w:jc w:val="both"/>
              <w:rPr>
                <w:rFonts w:eastAsia="Times New Roman"/>
                <w:lang w:eastAsia="en-US"/>
              </w:rPr>
            </w:pPr>
          </w:p>
        </w:tc>
        <w:tc>
          <w:tcPr>
            <w:tcW w:w="1644" w:type="dxa"/>
          </w:tcPr>
          <w:p w14:paraId="5DFAB547" w14:textId="77777777" w:rsidR="002E0E0A" w:rsidRPr="002E0E0A" w:rsidRDefault="002E0E0A" w:rsidP="002E0E0A">
            <w:pPr>
              <w:widowControl/>
              <w:jc w:val="both"/>
              <w:rPr>
                <w:rFonts w:eastAsia="Times New Roman"/>
                <w:lang w:eastAsia="en-US"/>
              </w:rPr>
            </w:pPr>
          </w:p>
        </w:tc>
      </w:tr>
      <w:tr w:rsidR="002E0E0A" w:rsidRPr="002E0E0A" w14:paraId="7B81688E" w14:textId="77777777" w:rsidTr="000D265A">
        <w:trPr>
          <w:jc w:val="center"/>
        </w:trPr>
        <w:tc>
          <w:tcPr>
            <w:tcW w:w="510" w:type="dxa"/>
          </w:tcPr>
          <w:p w14:paraId="5E947D6A" w14:textId="77777777" w:rsidR="002E0E0A" w:rsidRPr="002E0E0A" w:rsidRDefault="002E0E0A" w:rsidP="002E0E0A">
            <w:pPr>
              <w:widowControl/>
              <w:jc w:val="both"/>
              <w:rPr>
                <w:rFonts w:eastAsia="Times New Roman"/>
                <w:lang w:eastAsia="en-US"/>
              </w:rPr>
            </w:pPr>
          </w:p>
        </w:tc>
        <w:tc>
          <w:tcPr>
            <w:tcW w:w="5329" w:type="dxa"/>
          </w:tcPr>
          <w:p w14:paraId="019C383C" w14:textId="77777777" w:rsidR="002E0E0A" w:rsidRPr="002E0E0A" w:rsidRDefault="002E0E0A" w:rsidP="002E0E0A">
            <w:pPr>
              <w:widowControl/>
              <w:jc w:val="both"/>
              <w:rPr>
                <w:rFonts w:eastAsia="Times New Roman"/>
                <w:lang w:eastAsia="en-US"/>
              </w:rPr>
            </w:pPr>
          </w:p>
        </w:tc>
        <w:tc>
          <w:tcPr>
            <w:tcW w:w="1247" w:type="dxa"/>
          </w:tcPr>
          <w:p w14:paraId="6125F869" w14:textId="77777777" w:rsidR="002E0E0A" w:rsidRPr="002E0E0A" w:rsidRDefault="002E0E0A" w:rsidP="002E0E0A">
            <w:pPr>
              <w:widowControl/>
              <w:jc w:val="both"/>
              <w:rPr>
                <w:rFonts w:eastAsia="Times New Roman"/>
                <w:lang w:eastAsia="en-US"/>
              </w:rPr>
            </w:pPr>
          </w:p>
        </w:tc>
        <w:tc>
          <w:tcPr>
            <w:tcW w:w="850" w:type="dxa"/>
          </w:tcPr>
          <w:p w14:paraId="08B7D134" w14:textId="77777777" w:rsidR="002E0E0A" w:rsidRPr="002E0E0A" w:rsidRDefault="002E0E0A" w:rsidP="002E0E0A">
            <w:pPr>
              <w:widowControl/>
              <w:jc w:val="both"/>
              <w:rPr>
                <w:rFonts w:eastAsia="Times New Roman"/>
                <w:lang w:eastAsia="en-US"/>
              </w:rPr>
            </w:pPr>
          </w:p>
        </w:tc>
        <w:tc>
          <w:tcPr>
            <w:tcW w:w="1644" w:type="dxa"/>
          </w:tcPr>
          <w:p w14:paraId="0EE17CE7" w14:textId="77777777" w:rsidR="002E0E0A" w:rsidRPr="002E0E0A" w:rsidRDefault="002E0E0A" w:rsidP="002E0E0A">
            <w:pPr>
              <w:widowControl/>
              <w:jc w:val="both"/>
              <w:rPr>
                <w:rFonts w:eastAsia="Times New Roman"/>
                <w:lang w:eastAsia="en-US"/>
              </w:rPr>
            </w:pPr>
          </w:p>
        </w:tc>
      </w:tr>
      <w:tr w:rsidR="002E0E0A" w:rsidRPr="002E0E0A" w14:paraId="0287C55E" w14:textId="77777777" w:rsidTr="000D265A">
        <w:trPr>
          <w:jc w:val="center"/>
        </w:trPr>
        <w:tc>
          <w:tcPr>
            <w:tcW w:w="510" w:type="dxa"/>
          </w:tcPr>
          <w:p w14:paraId="2E950A18" w14:textId="77777777" w:rsidR="002E0E0A" w:rsidRPr="002E0E0A" w:rsidRDefault="002E0E0A" w:rsidP="002E0E0A">
            <w:pPr>
              <w:widowControl/>
              <w:jc w:val="both"/>
              <w:rPr>
                <w:rFonts w:eastAsia="Times New Roman"/>
                <w:lang w:eastAsia="en-US"/>
              </w:rPr>
            </w:pPr>
          </w:p>
        </w:tc>
        <w:tc>
          <w:tcPr>
            <w:tcW w:w="5329" w:type="dxa"/>
          </w:tcPr>
          <w:p w14:paraId="26B113F6" w14:textId="77777777" w:rsidR="002E0E0A" w:rsidRPr="002E0E0A" w:rsidRDefault="002E0E0A" w:rsidP="002E0E0A">
            <w:pPr>
              <w:widowControl/>
              <w:jc w:val="both"/>
              <w:rPr>
                <w:rFonts w:eastAsia="Times New Roman"/>
                <w:lang w:eastAsia="en-US"/>
              </w:rPr>
            </w:pPr>
          </w:p>
        </w:tc>
        <w:tc>
          <w:tcPr>
            <w:tcW w:w="1247" w:type="dxa"/>
          </w:tcPr>
          <w:p w14:paraId="725784A7" w14:textId="77777777" w:rsidR="002E0E0A" w:rsidRPr="002E0E0A" w:rsidRDefault="002E0E0A" w:rsidP="002E0E0A">
            <w:pPr>
              <w:widowControl/>
              <w:jc w:val="both"/>
              <w:rPr>
                <w:rFonts w:eastAsia="Times New Roman"/>
                <w:lang w:eastAsia="en-US"/>
              </w:rPr>
            </w:pPr>
          </w:p>
        </w:tc>
        <w:tc>
          <w:tcPr>
            <w:tcW w:w="850" w:type="dxa"/>
          </w:tcPr>
          <w:p w14:paraId="2288F507" w14:textId="77777777" w:rsidR="002E0E0A" w:rsidRPr="002E0E0A" w:rsidRDefault="002E0E0A" w:rsidP="002E0E0A">
            <w:pPr>
              <w:widowControl/>
              <w:jc w:val="both"/>
              <w:rPr>
                <w:rFonts w:eastAsia="Times New Roman"/>
                <w:lang w:eastAsia="en-US"/>
              </w:rPr>
            </w:pPr>
          </w:p>
        </w:tc>
        <w:tc>
          <w:tcPr>
            <w:tcW w:w="1644" w:type="dxa"/>
          </w:tcPr>
          <w:p w14:paraId="7B2CD8D8" w14:textId="77777777" w:rsidR="002E0E0A" w:rsidRPr="002E0E0A" w:rsidRDefault="002E0E0A" w:rsidP="002E0E0A">
            <w:pPr>
              <w:widowControl/>
              <w:jc w:val="both"/>
              <w:rPr>
                <w:rFonts w:eastAsia="Times New Roman"/>
                <w:lang w:eastAsia="en-US"/>
              </w:rPr>
            </w:pPr>
          </w:p>
        </w:tc>
      </w:tr>
      <w:tr w:rsidR="002E0E0A" w:rsidRPr="002E0E0A" w14:paraId="45A9899D" w14:textId="77777777" w:rsidTr="000D265A">
        <w:trPr>
          <w:jc w:val="center"/>
        </w:trPr>
        <w:tc>
          <w:tcPr>
            <w:tcW w:w="510" w:type="dxa"/>
          </w:tcPr>
          <w:p w14:paraId="2DAB5408" w14:textId="77777777" w:rsidR="002E0E0A" w:rsidRPr="002E0E0A" w:rsidRDefault="002E0E0A" w:rsidP="002E0E0A">
            <w:pPr>
              <w:widowControl/>
              <w:jc w:val="both"/>
              <w:rPr>
                <w:rFonts w:eastAsia="Times New Roman"/>
                <w:lang w:eastAsia="en-US"/>
              </w:rPr>
            </w:pPr>
          </w:p>
        </w:tc>
        <w:tc>
          <w:tcPr>
            <w:tcW w:w="5329" w:type="dxa"/>
          </w:tcPr>
          <w:p w14:paraId="20C3892F" w14:textId="77777777" w:rsidR="002E0E0A" w:rsidRPr="002E0E0A" w:rsidRDefault="002E0E0A" w:rsidP="002E0E0A">
            <w:pPr>
              <w:widowControl/>
              <w:jc w:val="both"/>
              <w:rPr>
                <w:rFonts w:eastAsia="Times New Roman"/>
                <w:lang w:eastAsia="en-US"/>
              </w:rPr>
            </w:pPr>
          </w:p>
        </w:tc>
        <w:tc>
          <w:tcPr>
            <w:tcW w:w="1247" w:type="dxa"/>
          </w:tcPr>
          <w:p w14:paraId="08728521" w14:textId="77777777" w:rsidR="002E0E0A" w:rsidRPr="002E0E0A" w:rsidRDefault="002E0E0A" w:rsidP="002E0E0A">
            <w:pPr>
              <w:widowControl/>
              <w:jc w:val="both"/>
              <w:rPr>
                <w:rFonts w:eastAsia="Times New Roman"/>
                <w:lang w:eastAsia="en-US"/>
              </w:rPr>
            </w:pPr>
          </w:p>
        </w:tc>
        <w:tc>
          <w:tcPr>
            <w:tcW w:w="850" w:type="dxa"/>
          </w:tcPr>
          <w:p w14:paraId="2C69E72E" w14:textId="77777777" w:rsidR="002E0E0A" w:rsidRPr="002E0E0A" w:rsidRDefault="002E0E0A" w:rsidP="002E0E0A">
            <w:pPr>
              <w:widowControl/>
              <w:jc w:val="both"/>
              <w:rPr>
                <w:rFonts w:eastAsia="Times New Roman"/>
                <w:lang w:eastAsia="en-US"/>
              </w:rPr>
            </w:pPr>
          </w:p>
        </w:tc>
        <w:tc>
          <w:tcPr>
            <w:tcW w:w="1644" w:type="dxa"/>
          </w:tcPr>
          <w:p w14:paraId="75D69F48" w14:textId="77777777" w:rsidR="002E0E0A" w:rsidRPr="002E0E0A" w:rsidRDefault="002E0E0A" w:rsidP="002E0E0A">
            <w:pPr>
              <w:widowControl/>
              <w:jc w:val="both"/>
              <w:rPr>
                <w:rFonts w:eastAsia="Times New Roman"/>
                <w:lang w:eastAsia="en-US"/>
              </w:rPr>
            </w:pPr>
          </w:p>
        </w:tc>
      </w:tr>
      <w:tr w:rsidR="002E0E0A" w:rsidRPr="002E0E0A" w14:paraId="29A7BB4E" w14:textId="77777777" w:rsidTr="000D265A">
        <w:trPr>
          <w:jc w:val="center"/>
        </w:trPr>
        <w:tc>
          <w:tcPr>
            <w:tcW w:w="510" w:type="dxa"/>
          </w:tcPr>
          <w:p w14:paraId="14111AA3" w14:textId="77777777" w:rsidR="002E0E0A" w:rsidRPr="002E0E0A" w:rsidRDefault="002E0E0A" w:rsidP="002E0E0A">
            <w:pPr>
              <w:widowControl/>
              <w:jc w:val="both"/>
              <w:rPr>
                <w:rFonts w:eastAsia="Times New Roman"/>
                <w:lang w:eastAsia="en-US"/>
              </w:rPr>
            </w:pPr>
          </w:p>
        </w:tc>
        <w:tc>
          <w:tcPr>
            <w:tcW w:w="5329" w:type="dxa"/>
          </w:tcPr>
          <w:p w14:paraId="6F37A771" w14:textId="77777777" w:rsidR="002E0E0A" w:rsidRPr="002E0E0A" w:rsidRDefault="002E0E0A" w:rsidP="002E0E0A">
            <w:pPr>
              <w:widowControl/>
              <w:jc w:val="both"/>
              <w:rPr>
                <w:rFonts w:eastAsia="Times New Roman"/>
                <w:lang w:eastAsia="en-US"/>
              </w:rPr>
            </w:pPr>
          </w:p>
        </w:tc>
        <w:tc>
          <w:tcPr>
            <w:tcW w:w="1247" w:type="dxa"/>
          </w:tcPr>
          <w:p w14:paraId="451F9E26" w14:textId="77777777" w:rsidR="002E0E0A" w:rsidRPr="002E0E0A" w:rsidRDefault="002E0E0A" w:rsidP="002E0E0A">
            <w:pPr>
              <w:widowControl/>
              <w:jc w:val="both"/>
              <w:rPr>
                <w:rFonts w:eastAsia="Times New Roman"/>
                <w:lang w:eastAsia="en-US"/>
              </w:rPr>
            </w:pPr>
          </w:p>
        </w:tc>
        <w:tc>
          <w:tcPr>
            <w:tcW w:w="850" w:type="dxa"/>
          </w:tcPr>
          <w:p w14:paraId="6902FAA2" w14:textId="77777777" w:rsidR="002E0E0A" w:rsidRPr="002E0E0A" w:rsidRDefault="002E0E0A" w:rsidP="002E0E0A">
            <w:pPr>
              <w:widowControl/>
              <w:jc w:val="both"/>
              <w:rPr>
                <w:rFonts w:eastAsia="Times New Roman"/>
                <w:lang w:eastAsia="en-US"/>
              </w:rPr>
            </w:pPr>
          </w:p>
        </w:tc>
        <w:tc>
          <w:tcPr>
            <w:tcW w:w="1644" w:type="dxa"/>
          </w:tcPr>
          <w:p w14:paraId="32560918" w14:textId="77777777" w:rsidR="002E0E0A" w:rsidRPr="002E0E0A" w:rsidRDefault="002E0E0A" w:rsidP="002E0E0A">
            <w:pPr>
              <w:widowControl/>
              <w:jc w:val="both"/>
              <w:rPr>
                <w:rFonts w:eastAsia="Times New Roman"/>
                <w:lang w:eastAsia="en-US"/>
              </w:rPr>
            </w:pPr>
          </w:p>
        </w:tc>
      </w:tr>
    </w:tbl>
    <w:p w14:paraId="22C97428" w14:textId="77777777" w:rsidR="002E0E0A" w:rsidRPr="002E0E0A" w:rsidRDefault="002E0E0A" w:rsidP="002E0E0A">
      <w:pPr>
        <w:widowControl/>
        <w:jc w:val="both"/>
        <w:rPr>
          <w:rFonts w:eastAsia="Times New Roman"/>
          <w:lang w:eastAsia="en-US"/>
        </w:rPr>
      </w:pPr>
    </w:p>
    <w:p w14:paraId="2579EDB0" w14:textId="77777777" w:rsidR="002E0E0A" w:rsidRPr="002E0E0A" w:rsidRDefault="002E0E0A" w:rsidP="002E0E0A">
      <w:pPr>
        <w:widowControl/>
        <w:jc w:val="both"/>
        <w:rPr>
          <w:rFonts w:eastAsia="Times New Roman"/>
        </w:rPr>
      </w:pPr>
      <w:r w:rsidRPr="002E0E0A">
        <w:rPr>
          <w:rFonts w:eastAsia="Times New Roman"/>
        </w:rPr>
        <w:t>Всего принято __________ документов на _______ листах</w:t>
      </w:r>
    </w:p>
    <w:p w14:paraId="51A03388"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2E0E0A" w:rsidRPr="002E0E0A" w14:paraId="0052CD46" w14:textId="77777777" w:rsidTr="000D265A">
        <w:tc>
          <w:tcPr>
            <w:tcW w:w="3175" w:type="dxa"/>
            <w:tcBorders>
              <w:top w:val="nil"/>
              <w:left w:val="nil"/>
              <w:bottom w:val="single" w:sz="4" w:space="0" w:color="auto"/>
              <w:right w:val="nil"/>
            </w:tcBorders>
            <w:vAlign w:val="bottom"/>
          </w:tcPr>
          <w:p w14:paraId="09E5C3E6" w14:textId="77777777" w:rsidR="002E0E0A" w:rsidRPr="002E0E0A" w:rsidRDefault="002E0E0A" w:rsidP="002E0E0A">
            <w:pPr>
              <w:widowControl/>
              <w:adjustRightInd/>
              <w:jc w:val="center"/>
              <w:rPr>
                <w:rFonts w:eastAsia="Times New Roman"/>
              </w:rPr>
            </w:pPr>
          </w:p>
        </w:tc>
        <w:tc>
          <w:tcPr>
            <w:tcW w:w="851" w:type="dxa"/>
            <w:tcBorders>
              <w:top w:val="nil"/>
              <w:left w:val="nil"/>
              <w:bottom w:val="nil"/>
              <w:right w:val="nil"/>
            </w:tcBorders>
            <w:vAlign w:val="bottom"/>
          </w:tcPr>
          <w:p w14:paraId="4E98F9B6" w14:textId="77777777" w:rsidR="002E0E0A" w:rsidRPr="002E0E0A" w:rsidRDefault="002E0E0A" w:rsidP="002E0E0A">
            <w:pPr>
              <w:widowControl/>
              <w:adjustRightInd/>
              <w:rPr>
                <w:rFonts w:eastAsia="Times New Roman"/>
              </w:rPr>
            </w:pPr>
          </w:p>
        </w:tc>
        <w:tc>
          <w:tcPr>
            <w:tcW w:w="1701" w:type="dxa"/>
            <w:tcBorders>
              <w:top w:val="nil"/>
              <w:left w:val="nil"/>
              <w:bottom w:val="single" w:sz="4" w:space="0" w:color="auto"/>
              <w:right w:val="nil"/>
            </w:tcBorders>
            <w:vAlign w:val="bottom"/>
          </w:tcPr>
          <w:p w14:paraId="5DB0ACEF" w14:textId="77777777" w:rsidR="002E0E0A" w:rsidRPr="002E0E0A" w:rsidRDefault="002E0E0A" w:rsidP="002E0E0A">
            <w:pPr>
              <w:widowControl/>
              <w:adjustRightInd/>
              <w:jc w:val="center"/>
              <w:rPr>
                <w:rFonts w:eastAsia="Times New Roman"/>
              </w:rPr>
            </w:pPr>
          </w:p>
        </w:tc>
        <w:tc>
          <w:tcPr>
            <w:tcW w:w="1304" w:type="dxa"/>
            <w:tcBorders>
              <w:top w:val="nil"/>
              <w:left w:val="nil"/>
              <w:bottom w:val="nil"/>
              <w:right w:val="nil"/>
            </w:tcBorders>
            <w:vAlign w:val="bottom"/>
          </w:tcPr>
          <w:p w14:paraId="5DE7234A" w14:textId="77777777" w:rsidR="002E0E0A" w:rsidRPr="002E0E0A" w:rsidRDefault="002E0E0A" w:rsidP="002E0E0A">
            <w:pPr>
              <w:widowControl/>
              <w:adjustRightInd/>
              <w:rPr>
                <w:rFonts w:eastAsia="Times New Roman"/>
              </w:rPr>
            </w:pPr>
          </w:p>
        </w:tc>
        <w:tc>
          <w:tcPr>
            <w:tcW w:w="2948" w:type="dxa"/>
            <w:tcBorders>
              <w:top w:val="nil"/>
              <w:left w:val="nil"/>
              <w:bottom w:val="single" w:sz="4" w:space="0" w:color="auto"/>
              <w:right w:val="nil"/>
            </w:tcBorders>
            <w:vAlign w:val="bottom"/>
          </w:tcPr>
          <w:p w14:paraId="0741BF41" w14:textId="77777777" w:rsidR="002E0E0A" w:rsidRPr="002E0E0A" w:rsidRDefault="002E0E0A" w:rsidP="002E0E0A">
            <w:pPr>
              <w:widowControl/>
              <w:adjustRightInd/>
              <w:jc w:val="center"/>
              <w:rPr>
                <w:rFonts w:eastAsia="Times New Roman"/>
              </w:rPr>
            </w:pPr>
          </w:p>
        </w:tc>
      </w:tr>
      <w:tr w:rsidR="002E0E0A" w:rsidRPr="002E0E0A" w14:paraId="34ABC6A8" w14:textId="77777777" w:rsidTr="000D265A">
        <w:tc>
          <w:tcPr>
            <w:tcW w:w="3175" w:type="dxa"/>
            <w:tcBorders>
              <w:top w:val="nil"/>
              <w:left w:val="nil"/>
              <w:bottom w:val="nil"/>
              <w:right w:val="nil"/>
            </w:tcBorders>
          </w:tcPr>
          <w:p w14:paraId="0399B3CD" w14:textId="77777777" w:rsidR="002E0E0A" w:rsidRPr="002E0E0A" w:rsidRDefault="002E0E0A" w:rsidP="002E0E0A">
            <w:pPr>
              <w:widowControl/>
              <w:adjustRightInd/>
              <w:jc w:val="center"/>
              <w:rPr>
                <w:rFonts w:eastAsia="Times New Roman"/>
              </w:rPr>
            </w:pPr>
            <w:r w:rsidRPr="002E0E0A">
              <w:rPr>
                <w:rFonts w:eastAsia="Times New Roman"/>
              </w:rPr>
              <w:t>(должность уполномоченного</w:t>
            </w:r>
            <w:r w:rsidRPr="002E0E0A">
              <w:rPr>
                <w:rFonts w:eastAsia="Times New Roman"/>
              </w:rPr>
              <w:br/>
              <w:t>сотрудника, осуществляющего прием заявления)</w:t>
            </w:r>
          </w:p>
        </w:tc>
        <w:tc>
          <w:tcPr>
            <w:tcW w:w="851" w:type="dxa"/>
            <w:tcBorders>
              <w:top w:val="nil"/>
              <w:left w:val="nil"/>
              <w:bottom w:val="nil"/>
              <w:right w:val="nil"/>
            </w:tcBorders>
          </w:tcPr>
          <w:p w14:paraId="3A9369E2" w14:textId="77777777" w:rsidR="002E0E0A" w:rsidRPr="002E0E0A" w:rsidRDefault="002E0E0A" w:rsidP="002E0E0A">
            <w:pPr>
              <w:widowControl/>
              <w:adjustRightInd/>
              <w:rPr>
                <w:rFonts w:eastAsia="Times New Roman"/>
              </w:rPr>
            </w:pPr>
          </w:p>
        </w:tc>
        <w:tc>
          <w:tcPr>
            <w:tcW w:w="1701" w:type="dxa"/>
            <w:tcBorders>
              <w:top w:val="nil"/>
              <w:left w:val="nil"/>
              <w:bottom w:val="nil"/>
              <w:right w:val="nil"/>
            </w:tcBorders>
          </w:tcPr>
          <w:p w14:paraId="4451E3F8" w14:textId="77777777" w:rsidR="002E0E0A" w:rsidRPr="002E0E0A" w:rsidRDefault="002E0E0A" w:rsidP="002E0E0A">
            <w:pPr>
              <w:widowControl/>
              <w:adjustRightInd/>
              <w:jc w:val="center"/>
              <w:rPr>
                <w:rFonts w:eastAsia="Times New Roman"/>
              </w:rPr>
            </w:pPr>
            <w:r w:rsidRPr="002E0E0A">
              <w:rPr>
                <w:rFonts w:eastAsia="Times New Roman"/>
              </w:rPr>
              <w:t>(подпись)</w:t>
            </w:r>
          </w:p>
        </w:tc>
        <w:tc>
          <w:tcPr>
            <w:tcW w:w="1304" w:type="dxa"/>
            <w:tcBorders>
              <w:top w:val="nil"/>
              <w:left w:val="nil"/>
              <w:bottom w:val="nil"/>
              <w:right w:val="nil"/>
            </w:tcBorders>
          </w:tcPr>
          <w:p w14:paraId="14A38520" w14:textId="77777777" w:rsidR="002E0E0A" w:rsidRPr="002E0E0A" w:rsidRDefault="002E0E0A" w:rsidP="002E0E0A">
            <w:pPr>
              <w:widowControl/>
              <w:adjustRightInd/>
              <w:rPr>
                <w:rFonts w:eastAsia="Times New Roman"/>
              </w:rPr>
            </w:pPr>
          </w:p>
        </w:tc>
        <w:tc>
          <w:tcPr>
            <w:tcW w:w="2948" w:type="dxa"/>
            <w:tcBorders>
              <w:top w:val="nil"/>
              <w:left w:val="nil"/>
              <w:bottom w:val="nil"/>
              <w:right w:val="nil"/>
            </w:tcBorders>
          </w:tcPr>
          <w:p w14:paraId="6036E2E8" w14:textId="77777777" w:rsidR="002E0E0A" w:rsidRPr="002E0E0A" w:rsidRDefault="002E0E0A" w:rsidP="002E0E0A">
            <w:pPr>
              <w:widowControl/>
              <w:adjustRightInd/>
              <w:jc w:val="center"/>
              <w:rPr>
                <w:rFonts w:eastAsia="Times New Roman"/>
              </w:rPr>
            </w:pPr>
            <w:r w:rsidRPr="002E0E0A">
              <w:rPr>
                <w:rFonts w:eastAsia="Times New Roman"/>
              </w:rPr>
              <w:t>(расшифровка подписи)</w:t>
            </w:r>
          </w:p>
        </w:tc>
      </w:tr>
    </w:tbl>
    <w:p w14:paraId="3CF0F5D8" w14:textId="77777777" w:rsidR="002E0E0A" w:rsidRPr="002E0E0A" w:rsidRDefault="002E0E0A" w:rsidP="002E0E0A">
      <w:pPr>
        <w:widowControl/>
        <w:jc w:val="both"/>
        <w:rPr>
          <w:rFonts w:eastAsia="Times New Roman"/>
        </w:rPr>
      </w:pPr>
      <w:r w:rsidRPr="002E0E0A">
        <w:rPr>
          <w:rFonts w:eastAsia="Times New Roman"/>
        </w:rPr>
        <w:t>«___» ___________ 20__ г.</w:t>
      </w:r>
    </w:p>
    <w:p w14:paraId="03143F02" w14:textId="77777777" w:rsidR="002E0E0A" w:rsidRPr="002E0E0A" w:rsidRDefault="002E0E0A" w:rsidP="002E0E0A">
      <w:pPr>
        <w:widowControl/>
        <w:jc w:val="both"/>
        <w:rPr>
          <w:rFonts w:eastAsia="Times New Roman"/>
        </w:rPr>
      </w:pPr>
    </w:p>
    <w:p w14:paraId="3AC1D38B" w14:textId="77777777" w:rsidR="002E0E0A" w:rsidRPr="002E0E0A" w:rsidRDefault="002E0E0A" w:rsidP="002E0E0A">
      <w:pPr>
        <w:widowControl/>
        <w:jc w:val="both"/>
        <w:rPr>
          <w:rFonts w:ascii="Courier New" w:eastAsia="Times New Roman" w:hAnsi="Courier New" w:cs="Courier New"/>
          <w:sz w:val="20"/>
          <w:szCs w:val="20"/>
          <w:lang w:eastAsia="en-US"/>
        </w:rPr>
      </w:pPr>
      <w:r w:rsidRPr="002E0E0A">
        <w:rPr>
          <w:rFonts w:eastAsia="Times New Roman"/>
        </w:rPr>
        <w:t>Заявитель _______________/________________/</w:t>
      </w:r>
    </w:p>
    <w:p w14:paraId="38DD4E98" w14:textId="77777777" w:rsidR="002E0E0A" w:rsidRPr="002E0E0A" w:rsidRDefault="002E0E0A" w:rsidP="002E0E0A">
      <w:pPr>
        <w:widowControl/>
        <w:autoSpaceDE/>
        <w:autoSpaceDN/>
        <w:adjustRightInd/>
        <w:jc w:val="center"/>
        <w:rPr>
          <w:rFonts w:eastAsia="Times New Roman"/>
          <w:sz w:val="20"/>
          <w:szCs w:val="20"/>
          <w:lang w:eastAsia="en-US"/>
        </w:rPr>
      </w:pPr>
    </w:p>
    <w:p w14:paraId="1D1CF88F"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7B784988"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предоставления государственных и муниципальных услуг</w:t>
      </w:r>
    </w:p>
    <w:p w14:paraId="50A9E077" w14:textId="77777777" w:rsidR="002E0E0A" w:rsidRPr="002E0E0A" w:rsidRDefault="002E0E0A" w:rsidP="002E0E0A">
      <w:pPr>
        <w:widowControl/>
        <w:autoSpaceDE/>
        <w:autoSpaceDN/>
        <w:adjustRightInd/>
        <w:rPr>
          <w:rFonts w:eastAsia="Times New Roman"/>
        </w:rPr>
      </w:pPr>
    </w:p>
    <w:p w14:paraId="20150B07"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предусмотрено на базе ГАУ «МФЦ РС(Я)».</w:t>
      </w:r>
    </w:p>
    <w:p w14:paraId="6254BE31"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681155E9"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C19AC00"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FE86C77" w14:textId="77777777" w:rsidR="002E0E0A" w:rsidRPr="002E0E0A" w:rsidRDefault="002E0E0A" w:rsidP="00600789">
      <w:pPr>
        <w:widowControl/>
        <w:numPr>
          <w:ilvl w:val="0"/>
          <w:numId w:val="49"/>
        </w:numPr>
        <w:autoSpaceDE/>
        <w:autoSpaceDN/>
        <w:adjustRightInd/>
        <w:spacing w:after="200" w:line="276" w:lineRule="auto"/>
        <w:ind w:left="0" w:firstLine="709"/>
        <w:contextualSpacing/>
        <w:jc w:val="both"/>
        <w:rPr>
          <w:rFonts w:eastAsia="Times New Roman"/>
        </w:rPr>
      </w:pPr>
      <w:r w:rsidRPr="002E0E0A">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129603CD" w14:textId="77777777" w:rsidR="002E0E0A" w:rsidRPr="002E0E0A" w:rsidRDefault="002E0E0A" w:rsidP="002E0E0A">
      <w:pPr>
        <w:widowControl/>
        <w:autoSpaceDE/>
        <w:autoSpaceDN/>
        <w:adjustRightInd/>
        <w:ind w:firstLine="567"/>
        <w:jc w:val="center"/>
        <w:rPr>
          <w:rFonts w:eastAsia="Times New Roman"/>
          <w:b/>
        </w:rPr>
      </w:pPr>
    </w:p>
    <w:p w14:paraId="201C789C"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2.18. Иные требования, в том числе учитывающие особенности предоставления муниципальной услуги в электронной форме</w:t>
      </w:r>
    </w:p>
    <w:p w14:paraId="7F4BC7CB" w14:textId="77777777" w:rsidR="002E0E0A" w:rsidRPr="002E0E0A" w:rsidRDefault="002E0E0A" w:rsidP="002E0E0A">
      <w:pPr>
        <w:widowControl/>
        <w:autoSpaceDE/>
        <w:autoSpaceDN/>
        <w:adjustRightInd/>
        <w:ind w:firstLine="709"/>
        <w:jc w:val="center"/>
        <w:rPr>
          <w:rFonts w:eastAsia="Times New Roman"/>
        </w:rPr>
      </w:pPr>
    </w:p>
    <w:p w14:paraId="193CAFC2"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При предоставлении муниципальной услуги в электронной форме осуществляются:</w:t>
      </w:r>
    </w:p>
    <w:p w14:paraId="482F6670" w14:textId="77777777" w:rsidR="002E0E0A" w:rsidRPr="002E0E0A" w:rsidRDefault="002E0E0A" w:rsidP="00600789">
      <w:pPr>
        <w:widowControl/>
        <w:numPr>
          <w:ilvl w:val="0"/>
          <w:numId w:val="51"/>
        </w:numPr>
        <w:autoSpaceDE/>
        <w:autoSpaceDN/>
        <w:adjustRightInd/>
        <w:spacing w:after="200" w:line="276" w:lineRule="auto"/>
        <w:ind w:left="0" w:firstLine="709"/>
        <w:contextualSpacing/>
        <w:jc w:val="both"/>
        <w:rPr>
          <w:rFonts w:eastAsia="Times New Roman"/>
        </w:rPr>
      </w:pPr>
      <w:r w:rsidRPr="002E0E0A">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5D79C308" w14:textId="77777777" w:rsidR="002E0E0A" w:rsidRPr="002E0E0A" w:rsidRDefault="002E0E0A" w:rsidP="00600789">
      <w:pPr>
        <w:widowControl/>
        <w:numPr>
          <w:ilvl w:val="0"/>
          <w:numId w:val="51"/>
        </w:numPr>
        <w:autoSpaceDE/>
        <w:autoSpaceDN/>
        <w:adjustRightInd/>
        <w:spacing w:after="200" w:line="276" w:lineRule="auto"/>
        <w:ind w:left="0" w:firstLine="709"/>
        <w:contextualSpacing/>
        <w:jc w:val="both"/>
        <w:rPr>
          <w:rFonts w:eastAsia="Times New Roman"/>
        </w:rPr>
      </w:pPr>
      <w:r w:rsidRPr="002E0E0A">
        <w:rPr>
          <w:rFonts w:eastAsia="Times New Roman"/>
        </w:rPr>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233BFCC6"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4F5CFCDD" w14:textId="77777777" w:rsidR="002E0E0A" w:rsidRPr="002E0E0A" w:rsidRDefault="002E0E0A" w:rsidP="00600789">
      <w:pPr>
        <w:widowControl/>
        <w:numPr>
          <w:ilvl w:val="0"/>
          <w:numId w:val="50"/>
        </w:numPr>
        <w:autoSpaceDE/>
        <w:autoSpaceDN/>
        <w:adjustRightInd/>
        <w:spacing w:line="276" w:lineRule="auto"/>
        <w:ind w:left="0" w:firstLine="709"/>
        <w:contextualSpacing/>
        <w:jc w:val="both"/>
        <w:rPr>
          <w:rFonts w:eastAsia="Times New Roman"/>
        </w:rPr>
      </w:pPr>
      <w:r w:rsidRPr="002E0E0A">
        <w:rPr>
          <w:rFonts w:eastAsia="Times New Roman"/>
        </w:rPr>
        <w:t>Муниципальная услуга предоставляется через ЕПГУ и (или) РПГУ и предусматривает возможность совершения заявителем следующих действий:</w:t>
      </w:r>
    </w:p>
    <w:p w14:paraId="3D5D8852"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получение информации о порядке и сроках предоставления муниципальной услуги;</w:t>
      </w:r>
    </w:p>
    <w:p w14:paraId="48438A0E"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621413E0"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374B5B9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6105297C"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получения сведений о ходе выполнения заявления о предоставлении муниципальной услуги;</w:t>
      </w:r>
    </w:p>
    <w:p w14:paraId="1E15696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получения результата предоставления муниципальной услуги;</w:t>
      </w:r>
    </w:p>
    <w:p w14:paraId="3678F805"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осуществления оценки качества предоставления услуги;</w:t>
      </w:r>
    </w:p>
    <w:p w14:paraId="59CFB7B9"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10C8213B"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68AF92EC" w14:textId="77777777" w:rsidR="002E0E0A" w:rsidRPr="002E0E0A" w:rsidRDefault="002E0E0A" w:rsidP="00600789">
      <w:pPr>
        <w:widowControl/>
        <w:numPr>
          <w:ilvl w:val="0"/>
          <w:numId w:val="50"/>
        </w:numPr>
        <w:autoSpaceDE/>
        <w:autoSpaceDN/>
        <w:adjustRightInd/>
        <w:spacing w:after="200" w:line="276" w:lineRule="auto"/>
        <w:ind w:left="0" w:firstLine="709"/>
        <w:contextualSpacing/>
        <w:jc w:val="both"/>
        <w:rPr>
          <w:rFonts w:eastAsia="Times New Roman"/>
        </w:rPr>
      </w:pPr>
      <w:r w:rsidRPr="002E0E0A">
        <w:rPr>
          <w:rFonts w:eastAsia="Times New Roman"/>
        </w:rPr>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32A4544E" w14:textId="77777777" w:rsidR="002E0E0A" w:rsidRPr="002E0E0A" w:rsidRDefault="002E0E0A" w:rsidP="002E0E0A">
      <w:pPr>
        <w:widowControl/>
        <w:autoSpaceDE/>
        <w:autoSpaceDN/>
        <w:adjustRightInd/>
        <w:rPr>
          <w:rFonts w:eastAsia="Times New Roman"/>
        </w:rPr>
      </w:pPr>
    </w:p>
    <w:p w14:paraId="654315BE" w14:textId="77777777" w:rsidR="002E0E0A" w:rsidRPr="002E0E0A" w:rsidRDefault="002E0E0A" w:rsidP="00600789">
      <w:pPr>
        <w:widowControl/>
        <w:numPr>
          <w:ilvl w:val="1"/>
          <w:numId w:val="51"/>
        </w:numPr>
        <w:autoSpaceDE/>
        <w:autoSpaceDN/>
        <w:adjustRightInd/>
        <w:spacing w:after="200" w:line="276" w:lineRule="auto"/>
        <w:ind w:left="-142" w:firstLine="851"/>
        <w:contextualSpacing/>
        <w:jc w:val="center"/>
        <w:outlineLvl w:val="1"/>
        <w:rPr>
          <w:rFonts w:eastAsia="Times New Roman"/>
          <w:b/>
        </w:rPr>
      </w:pPr>
      <w:r w:rsidRPr="002E0E0A">
        <w:rPr>
          <w:rFonts w:eastAsia="Times New Roman"/>
          <w:b/>
        </w:rPr>
        <w:t>Отказ заявителя от предоставления муниципальной услуги</w:t>
      </w:r>
    </w:p>
    <w:p w14:paraId="59A5F8F5" w14:textId="77777777" w:rsidR="002E0E0A" w:rsidRPr="002E0E0A" w:rsidRDefault="002E0E0A" w:rsidP="002E0E0A">
      <w:pPr>
        <w:widowControl/>
        <w:autoSpaceDE/>
        <w:autoSpaceDN/>
        <w:adjustRightInd/>
        <w:ind w:left="2411"/>
        <w:contextualSpacing/>
        <w:rPr>
          <w:rFonts w:eastAsia="Times New Roman"/>
          <w:b/>
        </w:rPr>
      </w:pPr>
      <w:r w:rsidRPr="002E0E0A">
        <w:rPr>
          <w:rFonts w:eastAsia="Times New Roman"/>
        </w:rPr>
        <w:t> </w:t>
      </w:r>
    </w:p>
    <w:p w14:paraId="4F4CAE2A"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4BC24EF5"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подается заявителем в случае поступления Заявления, в соответствии с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пунктом подпунктом 2.6.13 настоящего Административного регламента, в электронной форме посредством ЕПГУ и (или) РПГУ.</w:t>
      </w:r>
    </w:p>
    <w:p w14:paraId="785BF4B4"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2.6.11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7AC78636"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5374CA50"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К заявлению о прекращении предоставления муниципальной услуги прилагаются следующие документы:</w:t>
      </w:r>
    </w:p>
    <w:p w14:paraId="42825347" w14:textId="77777777" w:rsidR="002E0E0A" w:rsidRPr="002E0E0A" w:rsidRDefault="002E0E0A" w:rsidP="00600789">
      <w:pPr>
        <w:widowControl/>
        <w:numPr>
          <w:ilvl w:val="1"/>
          <w:numId w:val="52"/>
        </w:numPr>
        <w:autoSpaceDE/>
        <w:autoSpaceDN/>
        <w:adjustRightInd/>
        <w:spacing w:after="200" w:line="276" w:lineRule="auto"/>
        <w:ind w:left="0" w:firstLine="709"/>
        <w:contextualSpacing/>
        <w:jc w:val="both"/>
        <w:rPr>
          <w:rFonts w:eastAsia="Times New Roman"/>
        </w:rPr>
      </w:pPr>
      <w:r w:rsidRPr="002E0E0A">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1CC19A12" w14:textId="77777777" w:rsidR="002E0E0A" w:rsidRPr="002E0E0A" w:rsidRDefault="002E0E0A" w:rsidP="00600789">
      <w:pPr>
        <w:widowControl/>
        <w:numPr>
          <w:ilvl w:val="1"/>
          <w:numId w:val="52"/>
        </w:numPr>
        <w:autoSpaceDE/>
        <w:autoSpaceDN/>
        <w:adjustRightInd/>
        <w:spacing w:after="200" w:line="276" w:lineRule="auto"/>
        <w:ind w:left="0" w:firstLine="709"/>
        <w:contextualSpacing/>
        <w:jc w:val="both"/>
        <w:rPr>
          <w:rFonts w:eastAsia="Times New Roman"/>
        </w:rPr>
      </w:pPr>
      <w:r w:rsidRPr="002E0E0A">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4A405EC2"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2280177D"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 (или) РПГУ.</w:t>
      </w:r>
    </w:p>
    <w:p w14:paraId="2711D62D"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725245ED"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59517D2C"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и/или РПГУ.</w:t>
      </w:r>
    </w:p>
    <w:p w14:paraId="263BE65D"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63014E68" w14:textId="77777777" w:rsidR="002E0E0A" w:rsidRPr="002E0E0A" w:rsidRDefault="002E0E0A" w:rsidP="00600789">
      <w:pPr>
        <w:widowControl/>
        <w:numPr>
          <w:ilvl w:val="0"/>
          <w:numId w:val="52"/>
        </w:numPr>
        <w:autoSpaceDE/>
        <w:autoSpaceDN/>
        <w:adjustRightInd/>
        <w:spacing w:after="200" w:line="276" w:lineRule="auto"/>
        <w:ind w:left="0" w:firstLine="709"/>
        <w:contextualSpacing/>
        <w:jc w:val="both"/>
        <w:rPr>
          <w:rFonts w:eastAsia="Times New Roman"/>
        </w:rPr>
      </w:pPr>
      <w:r w:rsidRPr="002E0E0A">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4429D6B4" w14:textId="77777777" w:rsidR="002E0E0A" w:rsidRPr="002E0E0A" w:rsidRDefault="002E0E0A" w:rsidP="002E0E0A">
      <w:pPr>
        <w:widowControl/>
        <w:autoSpaceDE/>
        <w:autoSpaceDN/>
        <w:adjustRightInd/>
        <w:ind w:firstLine="567"/>
        <w:jc w:val="both"/>
        <w:rPr>
          <w:rFonts w:eastAsia="Times New Roman"/>
        </w:rPr>
      </w:pPr>
    </w:p>
    <w:p w14:paraId="141E98F3" w14:textId="77777777" w:rsidR="002E0E0A" w:rsidRPr="002E0E0A" w:rsidRDefault="002E0E0A" w:rsidP="002E0E0A">
      <w:pPr>
        <w:widowControl/>
        <w:shd w:val="clear" w:color="auto" w:fill="FFFFFF"/>
        <w:autoSpaceDE/>
        <w:autoSpaceDN/>
        <w:adjustRightInd/>
        <w:spacing w:line="276" w:lineRule="auto"/>
        <w:jc w:val="both"/>
        <w:textAlignment w:val="baseline"/>
        <w:rPr>
          <w:rFonts w:eastAsia="Times New Roman"/>
          <w:spacing w:val="2"/>
        </w:rPr>
      </w:pPr>
    </w:p>
    <w:p w14:paraId="74DE68C8" w14:textId="77777777" w:rsidR="002E0E0A" w:rsidRPr="002E0E0A" w:rsidRDefault="002E0E0A" w:rsidP="002E0E0A">
      <w:pPr>
        <w:keepNext/>
        <w:widowControl/>
        <w:autoSpaceDE/>
        <w:autoSpaceDN/>
        <w:adjustRightInd/>
        <w:outlineLvl w:val="0"/>
        <w:rPr>
          <w:rFonts w:eastAsia="Times New Roman"/>
          <w:b/>
          <w:i/>
        </w:rPr>
      </w:pPr>
      <w:r w:rsidRPr="002E0E0A">
        <w:rPr>
          <w:rFonts w:eastAsia="Times New Roman"/>
          <w:b/>
          <w:i/>
        </w:rPr>
        <w:t>III. СОСТАВ, ПОСЛЕДОВАТЕЛЬНОСТЬ И СРОКИ</w:t>
      </w:r>
    </w:p>
    <w:p w14:paraId="1366BDF0" w14:textId="77777777" w:rsidR="002E0E0A" w:rsidRPr="002E0E0A" w:rsidRDefault="002E0E0A" w:rsidP="002E0E0A">
      <w:pPr>
        <w:keepNext/>
        <w:widowControl/>
        <w:autoSpaceDE/>
        <w:autoSpaceDN/>
        <w:adjustRightInd/>
        <w:outlineLvl w:val="0"/>
        <w:rPr>
          <w:rFonts w:eastAsia="Times New Roman"/>
          <w:b/>
          <w:i/>
        </w:rPr>
      </w:pPr>
      <w:r w:rsidRPr="002E0E0A">
        <w:rPr>
          <w:rFonts w:eastAsia="Times New Roman"/>
          <w:b/>
          <w:i/>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67916EA3" w14:textId="77777777" w:rsidR="002E0E0A" w:rsidRPr="002E0E0A" w:rsidRDefault="002E0E0A" w:rsidP="002E0E0A">
      <w:pPr>
        <w:widowControl/>
        <w:autoSpaceDE/>
        <w:autoSpaceDN/>
        <w:adjustRightInd/>
        <w:spacing w:line="276" w:lineRule="auto"/>
        <w:ind w:firstLine="709"/>
        <w:rPr>
          <w:rFonts w:eastAsia="Times New Roman"/>
        </w:rPr>
      </w:pPr>
    </w:p>
    <w:p w14:paraId="514E43DF"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3.1. Исчерпывающий перечень административных процедур</w:t>
      </w:r>
    </w:p>
    <w:p w14:paraId="428EA7FD" w14:textId="77777777" w:rsidR="002E0E0A" w:rsidRPr="002E0E0A" w:rsidRDefault="002E0E0A" w:rsidP="002E0E0A">
      <w:pPr>
        <w:widowControl/>
        <w:autoSpaceDE/>
        <w:autoSpaceDN/>
        <w:adjustRightInd/>
        <w:spacing w:line="276" w:lineRule="auto"/>
        <w:ind w:firstLine="709"/>
        <w:jc w:val="center"/>
        <w:rPr>
          <w:rFonts w:eastAsia="Times New Roman"/>
          <w:b/>
        </w:rPr>
      </w:pPr>
    </w:p>
    <w:p w14:paraId="75CF76EA" w14:textId="77777777" w:rsidR="002E0E0A" w:rsidRPr="002E0E0A" w:rsidRDefault="002E0E0A" w:rsidP="002E0E0A">
      <w:pPr>
        <w:widowControl/>
        <w:ind w:firstLine="709"/>
        <w:jc w:val="both"/>
        <w:rPr>
          <w:rFonts w:eastAsia="Times New Roman"/>
        </w:rPr>
      </w:pPr>
      <w:r w:rsidRPr="002E0E0A">
        <w:rPr>
          <w:rFonts w:eastAsia="Times New Roman"/>
        </w:rPr>
        <w:t>3.1.1 В рамках предоставления муниципальной услуги осуществляются следующие административные процедуры:</w:t>
      </w:r>
    </w:p>
    <w:p w14:paraId="3311DF54"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документов и регистрация заявления;</w:t>
      </w:r>
    </w:p>
    <w:p w14:paraId="4FB157C8"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рассмотрение заявления об утверждении схемы расположения земельного участка;</w:t>
      </w:r>
    </w:p>
    <w:p w14:paraId="61816B52"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в утверждении схемы расположения земельного участка;</w:t>
      </w:r>
    </w:p>
    <w:p w14:paraId="3CFF168F"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наличия или отсутствия оснований в утверждении схемы расположения земельного участка;</w:t>
      </w:r>
    </w:p>
    <w:p w14:paraId="211149C3"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принятие решения об утверждении схемы расположения земельного участка и его направление заявителю;</w:t>
      </w:r>
    </w:p>
    <w:p w14:paraId="2F478134" w14:textId="77777777" w:rsidR="002E0E0A" w:rsidRPr="002E0E0A" w:rsidRDefault="002E0E0A" w:rsidP="00600789">
      <w:pPr>
        <w:widowControl/>
        <w:numPr>
          <w:ilvl w:val="0"/>
          <w:numId w:val="53"/>
        </w:numPr>
        <w:autoSpaceDE/>
        <w:autoSpaceDN/>
        <w:adjustRightInd/>
        <w:spacing w:after="200" w:line="276" w:lineRule="auto"/>
        <w:ind w:left="0" w:firstLine="709"/>
        <w:contextualSpacing/>
        <w:jc w:val="both"/>
        <w:rPr>
          <w:rFonts w:eastAsia="Times New Roman"/>
        </w:rPr>
      </w:pPr>
      <w:r w:rsidRPr="002E0E0A">
        <w:rPr>
          <w:rFonts w:eastAsia="Times New Roman"/>
        </w:rPr>
        <w:t>Обращение с заявлением о государственном кадастровом учете на образованный земельный участок</w:t>
      </w:r>
    </w:p>
    <w:p w14:paraId="653466AE"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w:t>
      </w:r>
    </w:p>
    <w:p w14:paraId="2654034B"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получение информации о наличии технической возможности присоединения к сетям инженерно-технического обеспечения, если наличие такой информации является обязательным условием для проведения аукциона;</w:t>
      </w:r>
    </w:p>
    <w:p w14:paraId="000F252C"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проверка наличия или отсутствия оснований для отказа в проведении аукциона;</w:t>
      </w:r>
    </w:p>
    <w:p w14:paraId="6011C30D"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определение начальной цены предмета аукциона по продаже земельного участка либо аукциона на право заключения договора аренды земельного участка;</w:t>
      </w:r>
    </w:p>
    <w:p w14:paraId="2474C129"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принятие решения о проведении аукциона;</w:t>
      </w:r>
    </w:p>
    <w:p w14:paraId="2E23178A"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прием документов на участие в аукционе и обеспечение его проведения;</w:t>
      </w:r>
    </w:p>
    <w:p w14:paraId="134AD437"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протокола о результатах аукциона, договора купли-продажи земельного участка или договора аренды земельного участка;</w:t>
      </w:r>
    </w:p>
    <w:p w14:paraId="38BBF59B"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направление в Управление Росреестра по Республике Саха (Якутия) заявления о государственной регистрации прав на основании договора купли-продажи, либо аренды земельного участка.</w:t>
      </w:r>
    </w:p>
    <w:p w14:paraId="1DCA1AEB" w14:textId="77777777" w:rsidR="002E0E0A" w:rsidRPr="002E0E0A" w:rsidRDefault="002E0E0A" w:rsidP="0060078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E0E0A">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6D777A84" w14:textId="77777777" w:rsidR="002E0E0A" w:rsidRPr="002E0E0A" w:rsidRDefault="002E0E0A" w:rsidP="002E0E0A">
      <w:pPr>
        <w:widowControl/>
        <w:tabs>
          <w:tab w:val="left" w:pos="1134"/>
        </w:tabs>
        <w:autoSpaceDE/>
        <w:autoSpaceDN/>
        <w:adjustRightInd/>
        <w:ind w:firstLine="709"/>
        <w:contextualSpacing/>
        <w:jc w:val="both"/>
        <w:rPr>
          <w:rFonts w:eastAsia="Times New Roman"/>
        </w:rPr>
      </w:pPr>
      <w:r w:rsidRPr="002E0E0A">
        <w:rPr>
          <w:rFonts w:eastAsia="Times New Roman"/>
        </w:rPr>
        <w:t>В случае, если земельный участок не сформирован и заявитель подает заявление об утверждении схемы расположения земельного участка, административная процедура, предусмотренная подпунктом 7 настоящего пункта, не осуществляются.</w:t>
      </w:r>
    </w:p>
    <w:p w14:paraId="1BA40F4B" w14:textId="77777777" w:rsidR="002E0E0A" w:rsidRPr="002E0E0A" w:rsidRDefault="002E0E0A" w:rsidP="002E0E0A">
      <w:pPr>
        <w:widowControl/>
        <w:tabs>
          <w:tab w:val="left" w:pos="1134"/>
        </w:tabs>
        <w:autoSpaceDE/>
        <w:autoSpaceDN/>
        <w:adjustRightInd/>
        <w:ind w:firstLine="709"/>
        <w:contextualSpacing/>
        <w:jc w:val="both"/>
        <w:rPr>
          <w:rFonts w:eastAsia="Times New Roman"/>
        </w:rPr>
      </w:pPr>
      <w:r w:rsidRPr="002E0E0A">
        <w:rPr>
          <w:rFonts w:eastAsia="Times New Roman"/>
        </w:rPr>
        <w:t>В случае, если земельный участок сформирован и заявитель подает заявление о проведении аукциона, административные процедуры, предусмотренные подпунктами 2 - 6 настоящего пункта, не осуществляются.</w:t>
      </w:r>
    </w:p>
    <w:p w14:paraId="7FEB751A" w14:textId="77777777" w:rsidR="002E0E0A" w:rsidRPr="002E0E0A" w:rsidRDefault="002E0E0A" w:rsidP="002E0E0A">
      <w:pPr>
        <w:widowControl/>
        <w:tabs>
          <w:tab w:val="left" w:pos="1134"/>
        </w:tabs>
        <w:autoSpaceDE/>
        <w:autoSpaceDN/>
        <w:adjustRightInd/>
        <w:jc w:val="both"/>
        <w:rPr>
          <w:rFonts w:eastAsia="Times New Roman"/>
        </w:rPr>
      </w:pPr>
      <w:r w:rsidRPr="002E0E0A">
        <w:rPr>
          <w:rFonts w:eastAsia="Times New Roman"/>
        </w:rPr>
        <w:tab/>
        <w:t xml:space="preserve">Блок-схема предоставления муниципальной услуги приведена в приложении № </w:t>
      </w:r>
      <w:sdt>
        <w:sdtPr>
          <w:rPr>
            <w:rFonts w:eastAsia="Times New Roman"/>
          </w:rPr>
          <w:id w:val="1612621284"/>
          <w:placeholder>
            <w:docPart w:val="8D3E7F22078F411C9E914AA82397E383"/>
          </w:placeholder>
        </w:sdtPr>
        <w:sdtEndPr/>
        <w:sdtContent>
          <w:r w:rsidRPr="002E0E0A">
            <w:rPr>
              <w:rFonts w:eastAsia="Times New Roman"/>
              <w:i/>
            </w:rPr>
            <w:t xml:space="preserve">6 </w:t>
          </w:r>
        </w:sdtContent>
      </w:sdt>
      <w:r w:rsidRPr="002E0E0A">
        <w:rPr>
          <w:rFonts w:eastAsia="Times New Roman"/>
        </w:rPr>
        <w:t>к настоящему Административному регламенту.</w:t>
      </w:r>
    </w:p>
    <w:p w14:paraId="06F863E1" w14:textId="77777777" w:rsidR="002E0E0A" w:rsidRPr="002E0E0A" w:rsidRDefault="002E0E0A" w:rsidP="002E0E0A">
      <w:pPr>
        <w:widowControl/>
        <w:ind w:firstLine="709"/>
        <w:jc w:val="both"/>
        <w:rPr>
          <w:rFonts w:eastAsia="Times New Roman"/>
        </w:rPr>
      </w:pPr>
    </w:p>
    <w:p w14:paraId="021C64EA" w14:textId="77777777" w:rsidR="002E0E0A" w:rsidRPr="002E0E0A" w:rsidRDefault="002E0E0A" w:rsidP="002E0E0A">
      <w:pPr>
        <w:keepNext/>
        <w:keepLines/>
        <w:widowControl/>
        <w:autoSpaceDE/>
        <w:autoSpaceDN/>
        <w:adjustRightInd/>
        <w:spacing w:before="40"/>
        <w:outlineLvl w:val="1"/>
        <w:rPr>
          <w:rFonts w:eastAsia="Times New Roman"/>
          <w:b/>
          <w:color w:val="000000"/>
          <w:sz w:val="26"/>
        </w:rPr>
      </w:pPr>
      <w:r w:rsidRPr="002E0E0A">
        <w:rPr>
          <w:rFonts w:eastAsia="Times New Roman"/>
          <w:b/>
          <w:color w:val="000000"/>
          <w:sz w:val="26"/>
        </w:rPr>
        <w:t xml:space="preserve">3.2. Порядок осуществления административных процедур (действий) в электронной форме </w:t>
      </w:r>
    </w:p>
    <w:p w14:paraId="16582500" w14:textId="77777777" w:rsidR="002E0E0A" w:rsidRPr="002E0E0A" w:rsidRDefault="002E0E0A" w:rsidP="002E0E0A">
      <w:pPr>
        <w:ind w:firstLine="567"/>
        <w:jc w:val="center"/>
        <w:rPr>
          <w:rFonts w:eastAsia="Times New Roman"/>
          <w:b/>
          <w:color w:val="000000"/>
        </w:rPr>
      </w:pPr>
    </w:p>
    <w:p w14:paraId="4E902920"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0B867CFB" w14:textId="77777777" w:rsidR="002E0E0A" w:rsidRPr="002E0E0A" w:rsidRDefault="002E0E0A" w:rsidP="002E0E0A">
      <w:pPr>
        <w:ind w:firstLine="567"/>
        <w:jc w:val="both"/>
        <w:rPr>
          <w:rFonts w:eastAsia="Times New Roman"/>
          <w:color w:val="000000"/>
        </w:rPr>
      </w:pPr>
      <w:r w:rsidRPr="002E0E0A">
        <w:rPr>
          <w:rFonts w:eastAsia="Times New Roman"/>
          <w:color w:val="000000"/>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4175602E" w14:textId="77777777" w:rsidR="002E0E0A" w:rsidRPr="002E0E0A" w:rsidRDefault="002E0E0A" w:rsidP="002E0E0A">
      <w:pPr>
        <w:ind w:firstLine="567"/>
        <w:jc w:val="both"/>
        <w:rPr>
          <w:rFonts w:eastAsia="Times New Roman"/>
          <w:color w:val="000000"/>
        </w:rPr>
      </w:pPr>
      <w:r w:rsidRPr="002E0E0A">
        <w:rPr>
          <w:rFonts w:eastAsia="Times New Roman"/>
          <w:color w:val="000000"/>
        </w:rPr>
        <w:t>При обращении в электронной форме заявитель обязан указать способ получения результата услуги:</w:t>
      </w:r>
    </w:p>
    <w:p w14:paraId="4EF7AAFD" w14:textId="77777777" w:rsidR="002E0E0A" w:rsidRPr="002E0E0A" w:rsidRDefault="002E0E0A" w:rsidP="002E0E0A">
      <w:pPr>
        <w:ind w:firstLine="567"/>
        <w:jc w:val="both"/>
        <w:rPr>
          <w:rFonts w:eastAsia="Times New Roman"/>
          <w:color w:val="000000"/>
        </w:rPr>
      </w:pPr>
      <w:r w:rsidRPr="002E0E0A">
        <w:rPr>
          <w:rFonts w:eastAsia="Times New Roman"/>
          <w:color w:val="000000"/>
        </w:rPr>
        <w:t>- личное получение;</w:t>
      </w:r>
    </w:p>
    <w:p w14:paraId="0E67836E" w14:textId="77777777" w:rsidR="002E0E0A" w:rsidRPr="002E0E0A" w:rsidRDefault="002E0E0A" w:rsidP="002E0E0A">
      <w:pPr>
        <w:ind w:firstLine="567"/>
        <w:jc w:val="both"/>
        <w:rPr>
          <w:rFonts w:eastAsia="Times New Roman"/>
          <w:color w:val="000000"/>
        </w:rPr>
      </w:pPr>
      <w:r w:rsidRPr="002E0E0A">
        <w:rPr>
          <w:rFonts w:eastAsia="Times New Roman"/>
          <w:color w:val="000000"/>
        </w:rPr>
        <w:t>- почтовое отправление;</w:t>
      </w:r>
    </w:p>
    <w:p w14:paraId="3429CC6F" w14:textId="77777777" w:rsidR="002E0E0A" w:rsidRPr="002E0E0A" w:rsidRDefault="002E0E0A" w:rsidP="002E0E0A">
      <w:pPr>
        <w:ind w:firstLine="567"/>
        <w:jc w:val="both"/>
        <w:rPr>
          <w:rFonts w:eastAsia="Times New Roman"/>
          <w:color w:val="000000"/>
        </w:rPr>
      </w:pPr>
      <w:r w:rsidRPr="002E0E0A">
        <w:rPr>
          <w:rFonts w:eastAsia="Times New Roman"/>
          <w:color w:val="000000"/>
        </w:rPr>
        <w:t>- отправление на «Личный кабинет» ЕПГУ и (или) РПГУ.</w:t>
      </w:r>
    </w:p>
    <w:p w14:paraId="42947E03" w14:textId="77777777" w:rsidR="002E0E0A" w:rsidRPr="002E0E0A" w:rsidRDefault="002E0E0A" w:rsidP="002E0E0A">
      <w:pPr>
        <w:ind w:firstLine="567"/>
        <w:jc w:val="both"/>
        <w:rPr>
          <w:rFonts w:eastAsia="Times New Roman"/>
          <w:color w:val="000000"/>
        </w:rPr>
      </w:pPr>
      <w:r w:rsidRPr="002E0E0A">
        <w:rPr>
          <w:rFonts w:eastAsia="Times New Roman"/>
          <w:color w:val="000000"/>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55B32210"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542EAC02"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1D89ADA8"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а) прием и регистрация заявления и необходимых документов;</w:t>
      </w:r>
    </w:p>
    <w:p w14:paraId="45D7D335"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б) сверка данных, содержащихся в направленных посредством ЕПГУ и (или) РПГУ, документах, с данными, указанными в заявлении;</w:t>
      </w:r>
    </w:p>
    <w:p w14:paraId="03CE758B"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в) направление заявителю электронного уведомления о получении заявления;</w:t>
      </w:r>
    </w:p>
    <w:p w14:paraId="22800E72"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25B6E0B1" w14:textId="77777777" w:rsidR="002E0E0A" w:rsidRPr="002E0E0A" w:rsidRDefault="002E0E0A" w:rsidP="002E0E0A">
      <w:pPr>
        <w:widowControl/>
        <w:autoSpaceDE/>
        <w:autoSpaceDN/>
        <w:adjustRightInd/>
        <w:ind w:firstLine="567"/>
        <w:jc w:val="both"/>
        <w:rPr>
          <w:rFonts w:eastAsia="Times New Roman"/>
          <w:color w:val="000000"/>
        </w:rPr>
      </w:pPr>
      <w:r w:rsidRPr="002E0E0A">
        <w:rPr>
          <w:rFonts w:eastAsia="Times New Roman"/>
          <w:color w:val="000000"/>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73D69F65"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0BADCF45"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 xml:space="preserve"> При формировании заявления обеспечивается:</w:t>
      </w:r>
    </w:p>
    <w:p w14:paraId="25F53AFF" w14:textId="77777777" w:rsidR="002E0E0A" w:rsidRPr="002E0E0A" w:rsidRDefault="002E0E0A" w:rsidP="002E0E0A">
      <w:pPr>
        <w:ind w:firstLine="567"/>
        <w:jc w:val="both"/>
        <w:rPr>
          <w:rFonts w:eastAsia="Times New Roman"/>
          <w:color w:val="000000"/>
        </w:rPr>
      </w:pPr>
      <w:r w:rsidRPr="002E0E0A">
        <w:rPr>
          <w:rFonts w:eastAsia="Times New Roman"/>
          <w:color w:val="000000"/>
        </w:rPr>
        <w:t>а) возможность копирования и сохранения запроса и иных документов, необходимых для предоставления услуги;</w:t>
      </w:r>
    </w:p>
    <w:p w14:paraId="4BE51391" w14:textId="77777777" w:rsidR="002E0E0A" w:rsidRPr="002E0E0A" w:rsidRDefault="002E0E0A" w:rsidP="002E0E0A">
      <w:pPr>
        <w:ind w:firstLine="567"/>
        <w:jc w:val="both"/>
        <w:rPr>
          <w:rFonts w:eastAsia="Times New Roman"/>
          <w:color w:val="000000"/>
        </w:rPr>
      </w:pPr>
      <w:r w:rsidRPr="002E0E0A">
        <w:rPr>
          <w:rFonts w:eastAsia="Times New Roman"/>
          <w:color w:val="000000"/>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2E2C6DBB" w14:textId="77777777" w:rsidR="002E0E0A" w:rsidRPr="002E0E0A" w:rsidRDefault="002E0E0A" w:rsidP="002E0E0A">
      <w:pPr>
        <w:ind w:firstLine="567"/>
        <w:jc w:val="both"/>
        <w:rPr>
          <w:rFonts w:eastAsia="Times New Roman"/>
          <w:color w:val="000000"/>
        </w:rPr>
      </w:pPr>
      <w:r w:rsidRPr="002E0E0A">
        <w:rPr>
          <w:rFonts w:eastAsia="Times New Roman"/>
          <w:color w:val="000000"/>
        </w:rPr>
        <w:t>в) возможность печати на бумажном носителе копии электронной формы заявления;</w:t>
      </w:r>
    </w:p>
    <w:p w14:paraId="797A606B" w14:textId="77777777" w:rsidR="002E0E0A" w:rsidRPr="002E0E0A" w:rsidRDefault="002E0E0A" w:rsidP="002E0E0A">
      <w:pPr>
        <w:ind w:firstLine="567"/>
        <w:jc w:val="both"/>
        <w:rPr>
          <w:rFonts w:eastAsia="Times New Roman"/>
          <w:color w:val="000000"/>
        </w:rPr>
      </w:pPr>
      <w:r w:rsidRPr="002E0E0A">
        <w:rPr>
          <w:rFonts w:eastAsia="Times New Roman"/>
          <w:color w:val="000000"/>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66D1DFA1" w14:textId="77777777" w:rsidR="002E0E0A" w:rsidRPr="002E0E0A" w:rsidRDefault="002E0E0A" w:rsidP="002E0E0A">
      <w:pPr>
        <w:ind w:firstLine="567"/>
        <w:jc w:val="both"/>
        <w:rPr>
          <w:rFonts w:eastAsia="Times New Roman"/>
          <w:color w:val="000000"/>
        </w:rPr>
      </w:pPr>
      <w:r w:rsidRPr="002E0E0A">
        <w:rPr>
          <w:rFonts w:eastAsia="Times New Roman"/>
          <w:color w:val="000000"/>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1C7D1FF2" w14:textId="77777777" w:rsidR="002E0E0A" w:rsidRPr="002E0E0A" w:rsidRDefault="002E0E0A" w:rsidP="002E0E0A">
      <w:pPr>
        <w:ind w:firstLine="567"/>
        <w:jc w:val="both"/>
        <w:rPr>
          <w:rFonts w:eastAsia="Times New Roman"/>
          <w:color w:val="000000"/>
        </w:rPr>
      </w:pPr>
      <w:r w:rsidRPr="002E0E0A">
        <w:rPr>
          <w:rFonts w:eastAsia="Times New Roman"/>
          <w:color w:val="000000"/>
        </w:rPr>
        <w:t>е) возможность вернуться на любой из этапов заполнения электронной формы заявления без потери ранее введенной информации;</w:t>
      </w:r>
    </w:p>
    <w:p w14:paraId="073F5571" w14:textId="77777777" w:rsidR="002E0E0A" w:rsidRPr="002E0E0A" w:rsidRDefault="002E0E0A" w:rsidP="002E0E0A">
      <w:pPr>
        <w:ind w:firstLine="567"/>
        <w:jc w:val="both"/>
        <w:rPr>
          <w:rFonts w:eastAsia="Times New Roman"/>
          <w:color w:val="000000"/>
        </w:rPr>
      </w:pPr>
      <w:r w:rsidRPr="002E0E0A">
        <w:rPr>
          <w:rFonts w:eastAsia="Times New Roman"/>
          <w:color w:val="000000"/>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23BD9151"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Заявитель вправе совершать следующие действия:</w:t>
      </w:r>
    </w:p>
    <w:p w14:paraId="3A7C8BEB"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информации о порядке и сроках предоставления государственной услуги;</w:t>
      </w:r>
    </w:p>
    <w:p w14:paraId="571098C0" w14:textId="77777777" w:rsidR="002E0E0A" w:rsidRPr="002E0E0A" w:rsidRDefault="002E0E0A" w:rsidP="002E0E0A">
      <w:pPr>
        <w:ind w:firstLine="567"/>
        <w:jc w:val="both"/>
        <w:rPr>
          <w:rFonts w:eastAsia="Times New Roman"/>
          <w:color w:val="000000"/>
        </w:rPr>
      </w:pPr>
      <w:r w:rsidRPr="002E0E0A">
        <w:rPr>
          <w:rFonts w:eastAsia="Times New Roman"/>
          <w:color w:val="000000"/>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32C0EA8C"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подача заявления с приложением документов в электронной форме посредством заполнения электронной формы заявления;</w:t>
      </w:r>
    </w:p>
    <w:p w14:paraId="2DF2CCCF" w14:textId="77777777" w:rsidR="002E0E0A" w:rsidRPr="002E0E0A" w:rsidRDefault="002E0E0A" w:rsidP="002E0E0A">
      <w:pPr>
        <w:ind w:firstLine="567"/>
        <w:jc w:val="both"/>
        <w:rPr>
          <w:rFonts w:eastAsia="Times New Roman"/>
          <w:color w:val="000000"/>
        </w:rPr>
      </w:pPr>
      <w:r w:rsidRPr="002E0E0A">
        <w:rPr>
          <w:rFonts w:eastAsia="Times New Roman"/>
          <w:color w:val="000000"/>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56A7F3C5"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сведений о ходе выполнения заявления о предоставлении муниципальной услуги;</w:t>
      </w:r>
    </w:p>
    <w:p w14:paraId="043FACDA" w14:textId="77777777" w:rsidR="002E0E0A" w:rsidRPr="002E0E0A" w:rsidRDefault="002E0E0A" w:rsidP="002E0E0A">
      <w:pPr>
        <w:ind w:firstLine="567"/>
        <w:jc w:val="both"/>
        <w:rPr>
          <w:rFonts w:eastAsia="Times New Roman"/>
          <w:color w:val="000000"/>
        </w:rPr>
      </w:pPr>
      <w:r w:rsidRPr="002E0E0A">
        <w:rPr>
          <w:rFonts w:eastAsia="Times New Roman"/>
          <w:color w:val="000000"/>
        </w:rPr>
        <w:t>- получение результата предоставления муниципальной услуги;</w:t>
      </w:r>
    </w:p>
    <w:p w14:paraId="19D6EA55" w14:textId="77777777" w:rsidR="002E0E0A" w:rsidRPr="002E0E0A" w:rsidRDefault="002E0E0A" w:rsidP="002E0E0A">
      <w:pPr>
        <w:ind w:firstLine="567"/>
        <w:jc w:val="both"/>
        <w:rPr>
          <w:rFonts w:eastAsia="Times New Roman"/>
          <w:color w:val="000000"/>
        </w:rPr>
      </w:pPr>
      <w:r w:rsidRPr="002E0E0A">
        <w:rPr>
          <w:rFonts w:eastAsia="Times New Roman"/>
          <w:color w:val="000000"/>
        </w:rPr>
        <w:t>- осуществления оценки качества предоставления услуги;</w:t>
      </w:r>
    </w:p>
    <w:p w14:paraId="64E88F20" w14:textId="77777777" w:rsidR="002E0E0A" w:rsidRPr="002E0E0A" w:rsidRDefault="002E0E0A" w:rsidP="002E0E0A">
      <w:pPr>
        <w:ind w:firstLine="567"/>
        <w:jc w:val="both"/>
        <w:rPr>
          <w:rFonts w:eastAsia="Times New Roman"/>
          <w:color w:val="000000"/>
        </w:rPr>
      </w:pPr>
      <w:r w:rsidRPr="002E0E0A">
        <w:rPr>
          <w:rFonts w:eastAsia="Times New Roman"/>
          <w:color w:val="000000"/>
        </w:rPr>
        <w:t>- досудебное (внесудебное) обжалование решений и действий (бездействий) органа, предоставляющего услугу.</w:t>
      </w:r>
    </w:p>
    <w:p w14:paraId="48C7AD12" w14:textId="77777777" w:rsidR="002E0E0A" w:rsidRPr="002E0E0A" w:rsidRDefault="002E0E0A" w:rsidP="00600789">
      <w:pPr>
        <w:widowControl/>
        <w:numPr>
          <w:ilvl w:val="0"/>
          <w:numId w:val="54"/>
        </w:numPr>
        <w:autoSpaceDE/>
        <w:autoSpaceDN/>
        <w:adjustRightInd/>
        <w:spacing w:line="276" w:lineRule="auto"/>
        <w:ind w:left="0" w:firstLine="567"/>
        <w:contextualSpacing/>
        <w:jc w:val="both"/>
        <w:rPr>
          <w:rFonts w:eastAsia="Times New Roman"/>
          <w:color w:val="000000"/>
        </w:rPr>
      </w:pPr>
      <w:r w:rsidRPr="002E0E0A">
        <w:rPr>
          <w:rFonts w:eastAsia="Times New Roman"/>
          <w:color w:val="000000"/>
        </w:rPr>
        <w:t>Заявителю в качестве результата предоставления услуги обеспечивается по его выбору возможность получения:</w:t>
      </w:r>
    </w:p>
    <w:p w14:paraId="2F475B57" w14:textId="77777777" w:rsidR="002E0E0A" w:rsidRPr="002E0E0A" w:rsidRDefault="002E0E0A" w:rsidP="002E0E0A">
      <w:pPr>
        <w:ind w:firstLine="567"/>
        <w:jc w:val="both"/>
        <w:rPr>
          <w:rFonts w:eastAsia="Times New Roman"/>
          <w:color w:val="000000"/>
        </w:rPr>
      </w:pPr>
      <w:r w:rsidRPr="002E0E0A">
        <w:rPr>
          <w:rFonts w:eastAsia="Times New Roman"/>
          <w:color w:val="00000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5F87DD3D" w14:textId="77777777" w:rsidR="002E0E0A" w:rsidRPr="002E0E0A" w:rsidRDefault="002E0E0A" w:rsidP="002E0E0A">
      <w:pPr>
        <w:ind w:firstLine="567"/>
        <w:jc w:val="both"/>
        <w:rPr>
          <w:rFonts w:eastAsia="Times New Roman"/>
          <w:color w:val="000000"/>
        </w:rPr>
      </w:pPr>
      <w:r w:rsidRPr="002E0E0A">
        <w:rPr>
          <w:rFonts w:eastAsia="Times New Roman"/>
          <w:color w:val="000000"/>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A3F55AF" w14:textId="77777777" w:rsidR="002E0E0A" w:rsidRPr="002E0E0A" w:rsidRDefault="002E0E0A" w:rsidP="002E0E0A">
      <w:pPr>
        <w:ind w:firstLine="567"/>
        <w:jc w:val="both"/>
        <w:rPr>
          <w:rFonts w:eastAsia="Times New Roman"/>
          <w:color w:val="000000"/>
        </w:rPr>
      </w:pPr>
      <w:r w:rsidRPr="002E0E0A">
        <w:rPr>
          <w:rFonts w:eastAsia="Times New Roman"/>
          <w:color w:val="000000"/>
        </w:rPr>
        <w:t>в) информации из государственных информационных систем в случаях, предусмотренных законодательством Российской Федерации.</w:t>
      </w:r>
    </w:p>
    <w:p w14:paraId="6AC70352" w14:textId="77777777" w:rsidR="002E0E0A" w:rsidRPr="002E0E0A" w:rsidRDefault="002E0E0A" w:rsidP="002E0E0A">
      <w:pPr>
        <w:ind w:firstLine="567"/>
        <w:jc w:val="both"/>
        <w:rPr>
          <w:rFonts w:eastAsia="Times New Roman"/>
          <w:color w:val="000000"/>
        </w:rPr>
      </w:pPr>
    </w:p>
    <w:p w14:paraId="6FD75E97"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rPr>
      </w:pPr>
      <w:r w:rsidRPr="002E0E0A">
        <w:rPr>
          <w:rFonts w:eastAsia="Times New Roman"/>
          <w:b/>
          <w:color w:val="365F91"/>
          <w:sz w:val="26"/>
        </w:rPr>
        <w:t>3.3. Проверка документов и регистрация заявления</w:t>
      </w:r>
    </w:p>
    <w:p w14:paraId="3454C629" w14:textId="77777777" w:rsidR="002E0E0A" w:rsidRPr="002E0E0A" w:rsidRDefault="002E0E0A" w:rsidP="002E0E0A">
      <w:pPr>
        <w:widowControl/>
        <w:autoSpaceDE/>
        <w:autoSpaceDN/>
        <w:adjustRightInd/>
        <w:rPr>
          <w:rFonts w:eastAsia="Times New Roman"/>
        </w:rPr>
      </w:pPr>
    </w:p>
    <w:p w14:paraId="3342DDC0"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Основанием для начала административной процедуры является поступление в Администрацию</w:t>
      </w:r>
      <w:r w:rsidRPr="002E0E0A">
        <w:rPr>
          <w:rFonts w:eastAsia="Times New Roman"/>
          <w:i/>
        </w:rPr>
        <w:t xml:space="preserve"> </w:t>
      </w:r>
      <w:r w:rsidRPr="002E0E0A">
        <w:rPr>
          <w:rFonts w:eastAsia="Times New Roman"/>
        </w:rPr>
        <w:t>Заявления от лиц, указанных в под</w:t>
      </w:r>
      <w:hyperlink r:id="rId68" w:history="1">
        <w:r w:rsidRPr="002E0E0A">
          <w:rPr>
            <w:rFonts w:eastAsia="Times New Roman"/>
            <w:color w:val="000000"/>
          </w:rPr>
          <w:t>пункте 1.2</w:t>
        </w:r>
      </w:hyperlink>
      <w:r w:rsidRPr="002E0E0A">
        <w:rPr>
          <w:rFonts w:eastAsia="Times New Roman"/>
          <w:color w:val="000000"/>
        </w:rPr>
        <w:t>.1,</w:t>
      </w:r>
      <w:r w:rsidRPr="002E0E0A">
        <w:rPr>
          <w:rFonts w:eastAsia="Times New Roman"/>
        </w:rPr>
        <w:t xml:space="preserve"> настоящего Административного регламента.  </w:t>
      </w:r>
    </w:p>
    <w:p w14:paraId="2741D3D6"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23687E5A" w14:textId="77777777" w:rsidR="002E0E0A" w:rsidRPr="002E0E0A" w:rsidRDefault="002E0E0A" w:rsidP="002E0E0A">
      <w:pPr>
        <w:widowControl/>
        <w:ind w:firstLine="567"/>
        <w:contextualSpacing/>
        <w:jc w:val="both"/>
        <w:rPr>
          <w:rFonts w:eastAsia="Times New Roman"/>
        </w:rPr>
      </w:pPr>
      <w:r w:rsidRPr="002E0E0A">
        <w:rPr>
          <w:rFonts w:eastAsia="Times New Roman"/>
        </w:rPr>
        <w:t>-проверяет документы, удостоверяющие личность и полномочия заявителя;</w:t>
      </w:r>
    </w:p>
    <w:p w14:paraId="7AC412B7" w14:textId="77777777" w:rsidR="002E0E0A" w:rsidRPr="002E0E0A" w:rsidRDefault="002E0E0A" w:rsidP="002E0E0A">
      <w:pPr>
        <w:widowControl/>
        <w:ind w:firstLine="567"/>
        <w:contextualSpacing/>
        <w:jc w:val="both"/>
        <w:rPr>
          <w:rFonts w:eastAsia="Times New Roman"/>
        </w:rPr>
      </w:pPr>
      <w:r w:rsidRPr="002E0E0A">
        <w:rPr>
          <w:rFonts w:eastAsia="Times New Roman"/>
        </w:rPr>
        <w:t>- проверяет правильность оформления заявления</w:t>
      </w:r>
    </w:p>
    <w:p w14:paraId="4F0EF662" w14:textId="77777777" w:rsidR="002E0E0A" w:rsidRPr="002E0E0A" w:rsidRDefault="002E0E0A" w:rsidP="002E0E0A">
      <w:pPr>
        <w:widowControl/>
        <w:ind w:firstLine="567"/>
        <w:contextualSpacing/>
        <w:jc w:val="both"/>
        <w:rPr>
          <w:rFonts w:eastAsia="Times New Roman"/>
        </w:rPr>
      </w:pPr>
      <w:r w:rsidRPr="002E0E0A">
        <w:rPr>
          <w:rFonts w:eastAsia="Times New Roman"/>
        </w:rPr>
        <w:t xml:space="preserve">- осуществляет контроль комплектности предоставленных документов </w:t>
      </w:r>
    </w:p>
    <w:p w14:paraId="0C0EE9D7" w14:textId="77777777" w:rsidR="002E0E0A" w:rsidRPr="002E0E0A" w:rsidRDefault="002E0E0A" w:rsidP="002E0E0A">
      <w:pPr>
        <w:widowControl/>
        <w:ind w:firstLine="567"/>
        <w:contextualSpacing/>
        <w:jc w:val="both"/>
        <w:rPr>
          <w:rFonts w:eastAsia="Times New Roman"/>
        </w:rPr>
      </w:pPr>
      <w:r w:rsidRPr="002E0E0A">
        <w:rPr>
          <w:rFonts w:eastAsia="Times New Roman"/>
        </w:rPr>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332DA796"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Заявителю при сдаче документов выдается расписка, за исключением случаев подачи обращений способами </w:t>
      </w:r>
      <w:r w:rsidRPr="002E0E0A">
        <w:rPr>
          <w:rFonts w:eastAsia="Times New Roman"/>
          <w:color w:val="000000"/>
        </w:rPr>
        <w:t xml:space="preserve">предусмотренных </w:t>
      </w:r>
      <w:r w:rsidRPr="002E0E0A">
        <w:rPr>
          <w:rFonts w:eastAsia="Times New Roman"/>
        </w:rPr>
        <w:t>подпунктами п.2.6.11 и 2.6.13 настоящего Административного регламента. Форма расписки приведена в приложении № 7 к настоящему Административному регламенту.</w:t>
      </w:r>
    </w:p>
    <w:p w14:paraId="7982EE18"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В случае наличия оснований для отказа в приеме документов, предусмотренных подпунктом 2.9.1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2EF50F4C" w14:textId="77777777" w:rsidR="002E0E0A" w:rsidRPr="002E0E0A" w:rsidRDefault="002E0E0A" w:rsidP="00600789">
      <w:pPr>
        <w:widowControl/>
        <w:numPr>
          <w:ilvl w:val="0"/>
          <w:numId w:val="55"/>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0A58A4C3"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05B591A1" w14:textId="77777777" w:rsidR="002E0E0A" w:rsidRPr="002E0E0A" w:rsidRDefault="002E0E0A" w:rsidP="00600789">
      <w:pPr>
        <w:widowControl/>
        <w:numPr>
          <w:ilvl w:val="0"/>
          <w:numId w:val="55"/>
        </w:numPr>
        <w:tabs>
          <w:tab w:val="left" w:pos="1134"/>
        </w:tabs>
        <w:autoSpaceDE/>
        <w:autoSpaceDN/>
        <w:adjustRightInd/>
        <w:spacing w:line="276" w:lineRule="auto"/>
        <w:ind w:left="0" w:firstLine="567"/>
        <w:jc w:val="both"/>
        <w:rPr>
          <w:rFonts w:eastAsia="Times New Roman"/>
        </w:rPr>
      </w:pPr>
      <w:r w:rsidRPr="002E0E0A">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21A0773A"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настоящего Административного регламента.</w:t>
      </w:r>
    </w:p>
    <w:p w14:paraId="240AA637"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47976405"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15E4FE11" w14:textId="77777777" w:rsidR="002E0E0A" w:rsidRPr="002E0E0A" w:rsidRDefault="002E0E0A" w:rsidP="00600789">
      <w:pPr>
        <w:widowControl/>
        <w:numPr>
          <w:ilvl w:val="0"/>
          <w:numId w:val="55"/>
        </w:numPr>
        <w:autoSpaceDE/>
        <w:autoSpaceDN/>
        <w:adjustRightInd/>
        <w:spacing w:line="276" w:lineRule="auto"/>
        <w:ind w:left="0" w:firstLine="567"/>
        <w:contextualSpacing/>
        <w:jc w:val="both"/>
        <w:rPr>
          <w:rFonts w:eastAsia="Times New Roman"/>
        </w:rPr>
      </w:pPr>
      <w:r w:rsidRPr="002E0E0A">
        <w:rPr>
          <w:rFonts w:eastAsia="Times New Roman"/>
        </w:rPr>
        <w:t xml:space="preserve">Максимальный срок исполнения данной административной процедуры составляет до 1 рабочего дня со дня поступления уведомления.  </w:t>
      </w:r>
    </w:p>
    <w:p w14:paraId="0CF39B62" w14:textId="77777777" w:rsidR="002E0E0A" w:rsidRPr="002E0E0A" w:rsidRDefault="002E0E0A" w:rsidP="002E0E0A">
      <w:pPr>
        <w:widowControl/>
        <w:jc w:val="both"/>
        <w:rPr>
          <w:rFonts w:eastAsia="Times New Roman"/>
        </w:rPr>
      </w:pPr>
    </w:p>
    <w:p w14:paraId="789CC3D5" w14:textId="77777777" w:rsidR="002E0E0A" w:rsidRPr="002E0E0A" w:rsidRDefault="002E0E0A" w:rsidP="002E0E0A">
      <w:pPr>
        <w:widowControl/>
        <w:jc w:val="center"/>
        <w:outlineLvl w:val="1"/>
        <w:rPr>
          <w:rFonts w:eastAsia="Times New Roman"/>
          <w:b/>
        </w:rPr>
      </w:pPr>
    </w:p>
    <w:p w14:paraId="3111BC4A" w14:textId="77777777" w:rsidR="002E0E0A" w:rsidRPr="002E0E0A" w:rsidRDefault="002E0E0A" w:rsidP="002E0E0A">
      <w:pPr>
        <w:widowControl/>
        <w:jc w:val="center"/>
        <w:outlineLvl w:val="1"/>
        <w:rPr>
          <w:rFonts w:eastAsia="Times New Roman"/>
          <w:b/>
        </w:rPr>
      </w:pPr>
    </w:p>
    <w:p w14:paraId="10712ABE" w14:textId="77777777" w:rsidR="002E0E0A" w:rsidRPr="002E0E0A" w:rsidRDefault="002E0E0A" w:rsidP="00600789">
      <w:pPr>
        <w:widowControl/>
        <w:numPr>
          <w:ilvl w:val="1"/>
          <w:numId w:val="56"/>
        </w:numPr>
        <w:autoSpaceDE/>
        <w:autoSpaceDN/>
        <w:adjustRightInd/>
        <w:spacing w:after="200" w:line="276" w:lineRule="auto"/>
        <w:contextualSpacing/>
        <w:jc w:val="center"/>
        <w:outlineLvl w:val="1"/>
        <w:rPr>
          <w:rFonts w:eastAsia="Times New Roman"/>
          <w:b/>
        </w:rPr>
      </w:pPr>
      <w:r w:rsidRPr="002E0E0A">
        <w:rPr>
          <w:rFonts w:eastAsia="Times New Roman"/>
          <w:b/>
        </w:rPr>
        <w:t>Рассмотрение заявления об утверждении схемы расположения земельного участка</w:t>
      </w:r>
    </w:p>
    <w:p w14:paraId="608175EA" w14:textId="77777777" w:rsidR="002E0E0A" w:rsidRPr="002E0E0A" w:rsidRDefault="002E0E0A" w:rsidP="002E0E0A">
      <w:pPr>
        <w:widowControl/>
        <w:jc w:val="center"/>
        <w:outlineLvl w:val="1"/>
        <w:rPr>
          <w:rFonts w:eastAsia="Times New Roman"/>
          <w:b/>
        </w:rPr>
      </w:pPr>
    </w:p>
    <w:p w14:paraId="6195895E" w14:textId="77777777" w:rsidR="002E0E0A" w:rsidRPr="002E0E0A" w:rsidRDefault="002E0E0A" w:rsidP="002E0E0A">
      <w:pPr>
        <w:widowControl/>
        <w:ind w:firstLine="567"/>
        <w:jc w:val="both"/>
        <w:rPr>
          <w:rFonts w:eastAsia="Calibri"/>
          <w:lang w:eastAsia="en-US"/>
        </w:rPr>
      </w:pPr>
      <w:r w:rsidRPr="002E0E0A">
        <w:rPr>
          <w:rFonts w:eastAsia="Calibri"/>
          <w:lang w:eastAsia="en-US"/>
        </w:rPr>
        <w:t>3.4.1. Специалист Администрации осуществляет рассмотрение заявления и комплекта документов на предмет соответствия требованиям настоящего Административного регламента. В случае наличия в заявлении об утверждении схемы расположения земельного участка сведений, указанных в пункте 2.6.2 настоящего Административного регламента, и наличия комплекта документов, лицо обеспечивает выполнение последующих административных процедур.</w:t>
      </w:r>
    </w:p>
    <w:p w14:paraId="40C3C28D" w14:textId="77777777" w:rsidR="002E0E0A" w:rsidRPr="002E0E0A" w:rsidRDefault="002E0E0A" w:rsidP="002E0E0A">
      <w:pPr>
        <w:widowControl/>
        <w:ind w:firstLine="540"/>
        <w:jc w:val="both"/>
        <w:rPr>
          <w:rFonts w:eastAsia="Calibri"/>
          <w:sz w:val="20"/>
          <w:szCs w:val="22"/>
          <w:lang w:eastAsia="en-US"/>
        </w:rPr>
      </w:pPr>
      <w:r w:rsidRPr="002E0E0A">
        <w:rPr>
          <w:rFonts w:eastAsia="Calibri"/>
          <w:lang w:eastAsia="en-US"/>
        </w:rPr>
        <w:t>Максимальный срок выполнения данного действия составляет 3 дня.</w:t>
      </w:r>
    </w:p>
    <w:p w14:paraId="310B682D" w14:textId="77777777" w:rsidR="002E0E0A" w:rsidRPr="002E0E0A" w:rsidRDefault="002E0E0A" w:rsidP="002E0E0A">
      <w:pPr>
        <w:widowControl/>
        <w:ind w:firstLine="567"/>
        <w:jc w:val="both"/>
        <w:rPr>
          <w:rFonts w:eastAsia="Calibri"/>
          <w:lang w:eastAsia="en-US"/>
        </w:rPr>
      </w:pPr>
      <w:r w:rsidRPr="002E0E0A">
        <w:rPr>
          <w:rFonts w:eastAsia="Calibri"/>
          <w:lang w:eastAsia="en-US"/>
        </w:rPr>
        <w:t>3.4.2. При наличии оснований, указанных в пункте 2.9 настоящего Административного регламента, специалист Учреждения осуществляет подготовку проекта письма о возврате заявления, обеспечивает согласование проекта письма о возврате заявления с руководителем Отдела и подписание директором Учреждения. Подписанное письмо регистрируется в системе делопроизводства и направляется заявителю.</w:t>
      </w:r>
    </w:p>
    <w:p w14:paraId="1DA84EBB" w14:textId="77777777" w:rsidR="002E0E0A" w:rsidRPr="002E0E0A" w:rsidRDefault="002E0E0A" w:rsidP="002E0E0A">
      <w:pPr>
        <w:widowControl/>
        <w:ind w:firstLine="540"/>
        <w:jc w:val="both"/>
        <w:rPr>
          <w:rFonts w:eastAsia="Calibri"/>
          <w:lang w:eastAsia="en-US"/>
        </w:rPr>
      </w:pPr>
      <w:r w:rsidRPr="002E0E0A">
        <w:rPr>
          <w:rFonts w:eastAsia="Calibri"/>
          <w:lang w:eastAsia="en-US"/>
        </w:rPr>
        <w:t>Максимальный срок выполнения данного действия составляет 3 дня.</w:t>
      </w:r>
    </w:p>
    <w:p w14:paraId="5CE1213E" w14:textId="77777777" w:rsidR="002E0E0A" w:rsidRPr="002E0E0A" w:rsidRDefault="002E0E0A" w:rsidP="002E0E0A">
      <w:pPr>
        <w:widowControl/>
        <w:ind w:firstLine="567"/>
        <w:jc w:val="both"/>
        <w:rPr>
          <w:rFonts w:eastAsia="Calibri"/>
          <w:lang w:eastAsia="en-US"/>
        </w:rPr>
      </w:pPr>
      <w:r w:rsidRPr="002E0E0A">
        <w:rPr>
          <w:rFonts w:eastAsia="Calibri"/>
          <w:lang w:eastAsia="en-US"/>
        </w:rPr>
        <w:t>3.4.3.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w:t>
      </w:r>
    </w:p>
    <w:p w14:paraId="43C52209" w14:textId="77777777" w:rsidR="002E0E0A" w:rsidRPr="002E0E0A" w:rsidRDefault="002E0E0A" w:rsidP="002E0E0A">
      <w:pPr>
        <w:widowControl/>
        <w:ind w:firstLine="567"/>
        <w:jc w:val="both"/>
        <w:rPr>
          <w:rFonts w:eastAsia="Calibri"/>
          <w:lang w:eastAsia="en-US"/>
        </w:rPr>
      </w:pPr>
      <w:r w:rsidRPr="002E0E0A">
        <w:rPr>
          <w:rFonts w:eastAsia="Calibri"/>
          <w:lang w:eastAsia="en-US"/>
        </w:rPr>
        <w:t>3.4.4. Результатом административной процедуры является направление заявителю письма о возврате заявления либо обеспечение выполнения дальнейших административных процедур, предусмотренных Административным регламентом.</w:t>
      </w:r>
    </w:p>
    <w:p w14:paraId="7CB79D4A" w14:textId="77777777" w:rsidR="002E0E0A" w:rsidRPr="002E0E0A" w:rsidRDefault="002E0E0A" w:rsidP="002E0E0A">
      <w:pPr>
        <w:widowControl/>
        <w:ind w:firstLine="540"/>
        <w:jc w:val="both"/>
        <w:rPr>
          <w:rFonts w:eastAsia="Calibri"/>
          <w:lang w:eastAsia="en-US"/>
        </w:rPr>
      </w:pPr>
      <w:r w:rsidRPr="002E0E0A">
        <w:rPr>
          <w:rFonts w:eastAsia="Calibri"/>
          <w:lang w:eastAsia="en-US"/>
        </w:rPr>
        <w:t>3.4.5. Способом фиксации результата административной процедуры является регистрация письма о возврате заявления в Единой системе электронного документооборота либо выполнение последующих административных процедур.</w:t>
      </w:r>
    </w:p>
    <w:p w14:paraId="2B1A20E9" w14:textId="77777777" w:rsidR="002E0E0A" w:rsidRPr="002E0E0A" w:rsidRDefault="002E0E0A" w:rsidP="002E0E0A">
      <w:pPr>
        <w:widowControl/>
        <w:jc w:val="both"/>
        <w:rPr>
          <w:rFonts w:eastAsia="Calibri"/>
          <w:lang w:eastAsia="en-US"/>
        </w:rPr>
      </w:pPr>
    </w:p>
    <w:p w14:paraId="246D5C65" w14:textId="77777777" w:rsidR="002E0E0A" w:rsidRPr="002E0E0A" w:rsidRDefault="002E0E0A" w:rsidP="00600789">
      <w:pPr>
        <w:widowControl/>
        <w:numPr>
          <w:ilvl w:val="1"/>
          <w:numId w:val="56"/>
        </w:numPr>
        <w:autoSpaceDE/>
        <w:autoSpaceDN/>
        <w:adjustRightInd/>
        <w:spacing w:after="200" w:line="276" w:lineRule="auto"/>
        <w:contextualSpacing/>
        <w:jc w:val="center"/>
        <w:outlineLvl w:val="1"/>
        <w:rPr>
          <w:rFonts w:eastAsia="Times New Roman"/>
          <w:b/>
        </w:rPr>
      </w:pPr>
      <w:r w:rsidRPr="002E0E0A">
        <w:rPr>
          <w:rFonts w:eastAsia="Times New Roman"/>
          <w:b/>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127E48B0" w14:textId="77777777" w:rsidR="002E0E0A" w:rsidRPr="002E0E0A" w:rsidRDefault="002E0E0A" w:rsidP="002E0E0A">
      <w:pPr>
        <w:widowControl/>
        <w:jc w:val="both"/>
        <w:outlineLvl w:val="1"/>
        <w:rPr>
          <w:rFonts w:eastAsia="Times New Roman"/>
          <w:b/>
        </w:rPr>
      </w:pPr>
    </w:p>
    <w:p w14:paraId="11B7520B" w14:textId="77777777" w:rsidR="002E0E0A" w:rsidRPr="002E0E0A" w:rsidRDefault="002E0E0A" w:rsidP="002E0E0A">
      <w:pPr>
        <w:widowControl/>
        <w:ind w:firstLine="567"/>
        <w:jc w:val="both"/>
        <w:outlineLvl w:val="1"/>
        <w:rPr>
          <w:rFonts w:eastAsia="Times New Roman"/>
        </w:rPr>
      </w:pPr>
      <w:r w:rsidRPr="002E0E0A">
        <w:rPr>
          <w:rFonts w:eastAsia="Times New Roman"/>
        </w:rPr>
        <w:t>3.5.1. 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40D33C20" w14:textId="77777777" w:rsidR="002E0E0A" w:rsidRPr="002E0E0A" w:rsidRDefault="002E0E0A" w:rsidP="002E0E0A">
      <w:pPr>
        <w:widowControl/>
        <w:ind w:firstLine="567"/>
        <w:jc w:val="both"/>
        <w:outlineLvl w:val="1"/>
        <w:rPr>
          <w:rFonts w:eastAsia="Times New Roman"/>
        </w:rPr>
      </w:pPr>
      <w:r w:rsidRPr="002E0E0A">
        <w:rPr>
          <w:rFonts w:eastAsia="Times New Roman"/>
        </w:rPr>
        <w:t>3.5.2. Межведомственный запрос направляется не позднее следующего рабочего дня после регистрации Уведомления (запроса).</w:t>
      </w:r>
    </w:p>
    <w:p w14:paraId="02B66016" w14:textId="77777777" w:rsidR="002E0E0A" w:rsidRPr="002E0E0A" w:rsidRDefault="002E0E0A" w:rsidP="002E0E0A">
      <w:pPr>
        <w:widowControl/>
        <w:ind w:firstLine="567"/>
        <w:jc w:val="both"/>
        <w:outlineLvl w:val="1"/>
        <w:rPr>
          <w:rFonts w:eastAsia="Times New Roman"/>
        </w:rPr>
      </w:pPr>
      <w:r w:rsidRPr="002E0E0A">
        <w:rPr>
          <w:rFonts w:eastAsia="Times New Roman"/>
        </w:rPr>
        <w:t>3.5.3. 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2990D1E8" w14:textId="77777777" w:rsidR="002E0E0A" w:rsidRPr="002E0E0A" w:rsidRDefault="002E0E0A" w:rsidP="002E0E0A">
      <w:pPr>
        <w:widowControl/>
        <w:ind w:firstLine="567"/>
        <w:jc w:val="both"/>
        <w:outlineLvl w:val="1"/>
        <w:rPr>
          <w:rFonts w:eastAsia="Times New Roman"/>
        </w:rPr>
      </w:pPr>
      <w:r w:rsidRPr="002E0E0A">
        <w:rPr>
          <w:rFonts w:eastAsia="Times New Roman"/>
        </w:rPr>
        <w:t>3.5.4. Межведомственные запросы в форме электронного документа подписываются электронной подписью.</w:t>
      </w:r>
    </w:p>
    <w:p w14:paraId="33D187AD" w14:textId="77777777" w:rsidR="002E0E0A" w:rsidRPr="002E0E0A" w:rsidRDefault="002E0E0A" w:rsidP="002E0E0A">
      <w:pPr>
        <w:widowControl/>
        <w:ind w:firstLine="567"/>
        <w:jc w:val="both"/>
        <w:outlineLvl w:val="1"/>
        <w:rPr>
          <w:rFonts w:eastAsia="Times New Roman"/>
        </w:rPr>
      </w:pPr>
      <w:r w:rsidRPr="002E0E0A">
        <w:rPr>
          <w:rFonts w:eastAsia="Times New Roman"/>
        </w:rPr>
        <w:t>3.5.5. В случае отсутствия технической возможности межведомственные запросы направляются на бумажном носителе.</w:t>
      </w:r>
    </w:p>
    <w:p w14:paraId="084ED2E4" w14:textId="77777777" w:rsidR="002E0E0A" w:rsidRPr="002E0E0A" w:rsidRDefault="002E0E0A" w:rsidP="002E0E0A">
      <w:pPr>
        <w:widowControl/>
        <w:ind w:firstLine="567"/>
        <w:jc w:val="both"/>
        <w:outlineLvl w:val="1"/>
        <w:rPr>
          <w:rFonts w:eastAsia="Times New Roman"/>
        </w:rPr>
      </w:pPr>
      <w:r w:rsidRPr="002E0E0A">
        <w:rPr>
          <w:rFonts w:eastAsia="Times New Roman"/>
        </w:rPr>
        <w:t>3.5.6.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52FD1C8A" w14:textId="77777777" w:rsidR="002E0E0A" w:rsidRPr="002E0E0A" w:rsidRDefault="002E0E0A" w:rsidP="002E0E0A">
      <w:pPr>
        <w:widowControl/>
        <w:ind w:firstLine="567"/>
        <w:jc w:val="both"/>
        <w:outlineLvl w:val="1"/>
        <w:rPr>
          <w:rFonts w:eastAsia="Times New Roman"/>
        </w:rPr>
      </w:pPr>
      <w:r w:rsidRPr="002E0E0A">
        <w:rPr>
          <w:rFonts w:eastAsia="Times New Roman"/>
        </w:rPr>
        <w:t>3.5.7. 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533CBE50" w14:textId="77777777" w:rsidR="002E0E0A" w:rsidRPr="002E0E0A" w:rsidRDefault="002E0E0A" w:rsidP="002E0E0A">
      <w:pPr>
        <w:widowControl/>
        <w:ind w:firstLine="567"/>
        <w:jc w:val="both"/>
        <w:outlineLvl w:val="1"/>
        <w:rPr>
          <w:rFonts w:eastAsia="Times New Roman"/>
        </w:rPr>
      </w:pPr>
      <w:r w:rsidRPr="002E0E0A">
        <w:rPr>
          <w:rFonts w:eastAsia="Times New Roman"/>
        </w:rPr>
        <w:t>3.5.8. 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5C5DD748" w14:textId="77777777" w:rsidR="002E0E0A" w:rsidRPr="002E0E0A" w:rsidRDefault="002E0E0A" w:rsidP="002E0E0A">
      <w:pPr>
        <w:widowControl/>
        <w:ind w:firstLine="567"/>
        <w:jc w:val="both"/>
        <w:outlineLvl w:val="1"/>
        <w:rPr>
          <w:rFonts w:eastAsia="Times New Roman"/>
        </w:rPr>
      </w:pPr>
      <w:r w:rsidRPr="002E0E0A">
        <w:rPr>
          <w:rFonts w:eastAsia="Times New Roman"/>
        </w:rPr>
        <w:t>3.5.9.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1718C54B" w14:textId="77777777" w:rsidR="002E0E0A" w:rsidRPr="002E0E0A" w:rsidRDefault="002E0E0A" w:rsidP="002E0E0A">
      <w:pPr>
        <w:widowControl/>
        <w:ind w:firstLine="567"/>
        <w:contextualSpacing/>
        <w:jc w:val="both"/>
        <w:outlineLvl w:val="1"/>
        <w:rPr>
          <w:rFonts w:eastAsia="Times New Roman"/>
        </w:rPr>
      </w:pPr>
      <w:r w:rsidRPr="002E0E0A">
        <w:rPr>
          <w:rFonts w:eastAsia="Times New Roman"/>
        </w:rPr>
        <w:t>3.5.10 Максимальный срок исполнения административной процедуры составляет до 5 рабочих дней.</w:t>
      </w:r>
    </w:p>
    <w:p w14:paraId="2C558372" w14:textId="77777777" w:rsidR="002E0E0A" w:rsidRPr="002E0E0A" w:rsidRDefault="002E0E0A" w:rsidP="002E0E0A">
      <w:pPr>
        <w:widowControl/>
        <w:ind w:firstLine="709"/>
        <w:contextualSpacing/>
        <w:jc w:val="both"/>
        <w:outlineLvl w:val="1"/>
        <w:rPr>
          <w:rFonts w:eastAsia="Times New Roman"/>
          <w:lang w:eastAsia="en-US"/>
        </w:rPr>
      </w:pPr>
    </w:p>
    <w:p w14:paraId="67A084E7"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Проверка наличия или отсутствия оснований в утверждении схемы расположения земельного участка</w:t>
      </w:r>
    </w:p>
    <w:p w14:paraId="14177F9E" w14:textId="77777777" w:rsidR="002E0E0A" w:rsidRPr="002E0E0A" w:rsidRDefault="002E0E0A" w:rsidP="002E0E0A">
      <w:pPr>
        <w:widowControl/>
        <w:outlineLvl w:val="1"/>
        <w:rPr>
          <w:rFonts w:eastAsia="Times New Roman"/>
          <w:b/>
        </w:rPr>
      </w:pPr>
    </w:p>
    <w:p w14:paraId="648780E0" w14:textId="77777777" w:rsidR="002E0E0A" w:rsidRPr="002E0E0A" w:rsidRDefault="002E0E0A" w:rsidP="002E0E0A">
      <w:pPr>
        <w:widowControl/>
        <w:jc w:val="center"/>
        <w:outlineLvl w:val="1"/>
        <w:rPr>
          <w:rFonts w:eastAsia="Times New Roman"/>
          <w:b/>
        </w:rPr>
      </w:pPr>
    </w:p>
    <w:p w14:paraId="3D67FF38" w14:textId="77777777" w:rsidR="002E0E0A" w:rsidRPr="002E0E0A" w:rsidRDefault="002E0E0A" w:rsidP="002E0E0A">
      <w:pPr>
        <w:widowControl/>
        <w:ind w:firstLine="567"/>
        <w:jc w:val="both"/>
        <w:outlineLvl w:val="1"/>
        <w:rPr>
          <w:rFonts w:eastAsia="Times New Roman"/>
        </w:rPr>
      </w:pPr>
      <w:r w:rsidRPr="002E0E0A">
        <w:rPr>
          <w:rFonts w:eastAsia="Times New Roman"/>
        </w:rPr>
        <w:t>3.6.1. Основанием для начала административной процедуры является поступление документов, предусмотренных пунктом 2.7 настоящего Административного регламента.</w:t>
      </w:r>
    </w:p>
    <w:p w14:paraId="59B6EC1F" w14:textId="77777777" w:rsidR="002E0E0A" w:rsidRPr="002E0E0A" w:rsidRDefault="002E0E0A" w:rsidP="002E0E0A">
      <w:pPr>
        <w:widowControl/>
        <w:ind w:firstLine="567"/>
        <w:jc w:val="both"/>
        <w:outlineLvl w:val="1"/>
        <w:rPr>
          <w:rFonts w:eastAsia="Times New Roman"/>
        </w:rPr>
      </w:pPr>
      <w:r w:rsidRPr="002E0E0A">
        <w:rPr>
          <w:rFonts w:eastAsia="Times New Roman"/>
        </w:rPr>
        <w:t>3.6.2. Специалист Администрации осуществляет проверку наличия или отсутствия оснований для отказа или приостановления в утверждении схемы расположения земельного участка, предусмотренных пунктами 2.10.1 и 2.10.3 настоящего Административного регламента.</w:t>
      </w:r>
    </w:p>
    <w:p w14:paraId="598D46DD" w14:textId="77777777" w:rsidR="002E0E0A" w:rsidRPr="002E0E0A" w:rsidRDefault="002E0E0A" w:rsidP="002E0E0A">
      <w:pPr>
        <w:widowControl/>
        <w:ind w:firstLine="567"/>
        <w:jc w:val="both"/>
        <w:outlineLvl w:val="1"/>
        <w:rPr>
          <w:rFonts w:eastAsia="Times New Roman"/>
        </w:rPr>
      </w:pPr>
      <w:r w:rsidRPr="002E0E0A">
        <w:rPr>
          <w:rFonts w:eastAsia="Times New Roman"/>
        </w:rPr>
        <w:t>3.6.3.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1BE471D1" w14:textId="77777777" w:rsidR="002E0E0A" w:rsidRPr="002E0E0A" w:rsidRDefault="002E0E0A" w:rsidP="002E0E0A">
      <w:pPr>
        <w:widowControl/>
        <w:ind w:firstLine="567"/>
        <w:jc w:val="both"/>
        <w:outlineLvl w:val="1"/>
        <w:rPr>
          <w:rFonts w:eastAsia="Times New Roman"/>
        </w:rPr>
      </w:pPr>
      <w:r w:rsidRPr="002E0E0A">
        <w:rPr>
          <w:rFonts w:eastAsia="Times New Roman"/>
        </w:rPr>
        <w:t>3.6.4. Результатом административной процедуры является направление заявителю решения об отказе в утверждении схемы расположения земельного участка или письма о приостановлении рассмотрения заявления, либо осуществление дальнейших административных процедур.</w:t>
      </w:r>
    </w:p>
    <w:p w14:paraId="25EF1720" w14:textId="77777777" w:rsidR="002E0E0A" w:rsidRPr="002E0E0A" w:rsidRDefault="002E0E0A" w:rsidP="002E0E0A">
      <w:pPr>
        <w:widowControl/>
        <w:ind w:firstLine="567"/>
        <w:jc w:val="both"/>
        <w:outlineLvl w:val="1"/>
        <w:rPr>
          <w:rFonts w:eastAsia="Times New Roman"/>
        </w:rPr>
      </w:pPr>
      <w:r w:rsidRPr="002E0E0A">
        <w:rPr>
          <w:rFonts w:eastAsia="Times New Roman"/>
        </w:rPr>
        <w:t xml:space="preserve">3.6.5. Максимальный срок исполнения данной административной процедуры составляет до 3 рабочих дней со дня поступления заявлений. </w:t>
      </w:r>
    </w:p>
    <w:p w14:paraId="6056E2F1" w14:textId="77777777" w:rsidR="002E0E0A" w:rsidRPr="002E0E0A" w:rsidRDefault="002E0E0A" w:rsidP="002E0E0A">
      <w:pPr>
        <w:widowControl/>
        <w:ind w:firstLine="540"/>
        <w:jc w:val="both"/>
        <w:rPr>
          <w:rFonts w:eastAsia="Calibri"/>
          <w:lang w:eastAsia="en-US"/>
        </w:rPr>
      </w:pPr>
      <w:r w:rsidRPr="002E0E0A">
        <w:rPr>
          <w:rFonts w:eastAsia="Calibri"/>
          <w:lang w:eastAsia="en-US"/>
        </w:rPr>
        <w:t>3.6.6.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и его регистрация в Единой системе электронного документооборота в порядке делопроизводства либо осуществление дальнейших административных процедур.</w:t>
      </w:r>
    </w:p>
    <w:p w14:paraId="004D19DC" w14:textId="77777777" w:rsidR="002E0E0A" w:rsidRPr="002E0E0A" w:rsidRDefault="002E0E0A" w:rsidP="002E0E0A">
      <w:pPr>
        <w:widowControl/>
        <w:ind w:firstLine="567"/>
        <w:jc w:val="both"/>
        <w:outlineLvl w:val="1"/>
        <w:rPr>
          <w:rFonts w:eastAsia="Times New Roman"/>
        </w:rPr>
      </w:pPr>
    </w:p>
    <w:p w14:paraId="28E5CC63" w14:textId="77777777" w:rsidR="002E0E0A" w:rsidRPr="002E0E0A" w:rsidRDefault="002E0E0A" w:rsidP="002E0E0A">
      <w:pPr>
        <w:widowControl/>
        <w:ind w:firstLine="567"/>
        <w:jc w:val="both"/>
        <w:outlineLvl w:val="1"/>
        <w:rPr>
          <w:rFonts w:eastAsia="Times New Roman"/>
          <w:b/>
        </w:rPr>
      </w:pPr>
    </w:p>
    <w:p w14:paraId="12DEC60A"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Принятие решения об утверждении схемы расположения земельного участка и его направление заявителю</w:t>
      </w:r>
    </w:p>
    <w:p w14:paraId="076027DB" w14:textId="77777777" w:rsidR="002E0E0A" w:rsidRPr="002E0E0A" w:rsidRDefault="002E0E0A" w:rsidP="002E0E0A">
      <w:pPr>
        <w:widowControl/>
        <w:jc w:val="center"/>
        <w:outlineLvl w:val="1"/>
        <w:rPr>
          <w:rFonts w:eastAsia="Times New Roman"/>
          <w:b/>
        </w:rPr>
      </w:pPr>
    </w:p>
    <w:p w14:paraId="0EE5B535" w14:textId="77777777" w:rsidR="002E0E0A" w:rsidRPr="002E0E0A" w:rsidRDefault="002E0E0A" w:rsidP="002E0E0A">
      <w:pPr>
        <w:widowControl/>
        <w:ind w:firstLine="567"/>
        <w:jc w:val="both"/>
        <w:rPr>
          <w:rFonts w:eastAsia="Calibri"/>
          <w:lang w:eastAsia="en-US"/>
        </w:rPr>
      </w:pPr>
      <w:r w:rsidRPr="002E0E0A">
        <w:rPr>
          <w:rFonts w:eastAsia="Calibri"/>
          <w:lang w:eastAsia="en-US"/>
        </w:rPr>
        <w:t xml:space="preserve">3.7.1. Основанием для начала административной процедуры является наличие комплекта документов, необходимых для утверждения схемы расположения земельного участка, и отсутствие оснований для отказа в утверждении схемы расположения земельного участка, предусмотренных </w:t>
      </w:r>
      <w:r w:rsidRPr="002E0E0A">
        <w:rPr>
          <w:rFonts w:eastAsia="Calibri"/>
          <w:color w:val="0000FF"/>
          <w:lang w:eastAsia="en-US"/>
        </w:rPr>
        <w:t>пунктом 2.10</w:t>
      </w:r>
      <w:r w:rsidRPr="002E0E0A">
        <w:rPr>
          <w:rFonts w:eastAsia="Calibri"/>
          <w:lang w:eastAsia="en-US"/>
        </w:rPr>
        <w:t xml:space="preserve"> настоящего Административного регламента.</w:t>
      </w:r>
    </w:p>
    <w:p w14:paraId="1D657205" w14:textId="77777777" w:rsidR="002E0E0A" w:rsidRPr="002E0E0A" w:rsidRDefault="002E0E0A" w:rsidP="002E0E0A">
      <w:pPr>
        <w:widowControl/>
        <w:ind w:firstLine="567"/>
        <w:jc w:val="both"/>
        <w:rPr>
          <w:rFonts w:eastAsia="Calibri"/>
          <w:lang w:eastAsia="en-US"/>
        </w:rPr>
      </w:pPr>
      <w:r w:rsidRPr="002E0E0A">
        <w:rPr>
          <w:rFonts w:eastAsia="Calibri"/>
          <w:lang w:eastAsia="en-US"/>
        </w:rPr>
        <w:t>3.7.2.</w:t>
      </w:r>
      <w:bookmarkStart w:id="12" w:name="P482"/>
      <w:bookmarkEnd w:id="12"/>
      <w:r w:rsidRPr="002E0E0A">
        <w:rPr>
          <w:rFonts w:eastAsia="Calibri"/>
          <w:lang w:eastAsia="en-US"/>
        </w:rPr>
        <w:t xml:space="preserve"> Критерием принятия решения об утверждении схемы расположения земельного участка является соответствие документов требованиям законодательства Российской Федерации.</w:t>
      </w:r>
    </w:p>
    <w:p w14:paraId="57D3F365" w14:textId="77777777" w:rsidR="002E0E0A" w:rsidRPr="002E0E0A" w:rsidRDefault="002E0E0A" w:rsidP="002E0E0A">
      <w:pPr>
        <w:widowControl/>
        <w:ind w:firstLine="567"/>
        <w:jc w:val="both"/>
        <w:rPr>
          <w:rFonts w:eastAsia="Calibri"/>
          <w:lang w:eastAsia="en-US"/>
        </w:rPr>
      </w:pPr>
      <w:r w:rsidRPr="002E0E0A">
        <w:rPr>
          <w:rFonts w:eastAsia="Calibri"/>
          <w:lang w:eastAsia="en-US"/>
        </w:rPr>
        <w:t>3.7.3. Результатом административной процедуры является направление заявителю решения об утверждении схемы расположения земельного участка для дальнейшего обеспечения заявителем выполнения кадастровых работ в целях образования земельного участка и осуществления государственного кадастрового учета образованного земельного участка и государственной регистрации права собственности муниципального образования на образованный земельный участок либо утверждение иного варианта схемы расположения земельного участка (при наличии в письменной форме согласия заявителя).</w:t>
      </w:r>
    </w:p>
    <w:p w14:paraId="792D51C3" w14:textId="77777777" w:rsidR="002E0E0A" w:rsidRPr="002E0E0A" w:rsidRDefault="002E0E0A" w:rsidP="002E0E0A">
      <w:pPr>
        <w:widowControl/>
        <w:ind w:firstLine="567"/>
        <w:jc w:val="both"/>
        <w:outlineLvl w:val="1"/>
        <w:rPr>
          <w:rFonts w:eastAsia="Times New Roman"/>
        </w:rPr>
      </w:pPr>
      <w:r w:rsidRPr="002E0E0A">
        <w:rPr>
          <w:rFonts w:eastAsia="Times New Roman"/>
        </w:rPr>
        <w:t>3.7.4.</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3 рабочих дней.</w:t>
      </w:r>
    </w:p>
    <w:p w14:paraId="5AA6B181"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3.7.5. Способом фиксации результата административной процедуры является подготовка решения об утверждении схемы расположения земельного участка и его регистрация в Единой системе электронного документооборота в порядке делопроизводства.</w:t>
      </w:r>
    </w:p>
    <w:p w14:paraId="47F491E2" w14:textId="77777777" w:rsidR="002E0E0A" w:rsidRPr="002E0E0A" w:rsidRDefault="002E0E0A" w:rsidP="002E0E0A">
      <w:pPr>
        <w:widowControl/>
        <w:ind w:firstLine="567"/>
        <w:jc w:val="both"/>
        <w:rPr>
          <w:rFonts w:eastAsia="Calibri"/>
          <w:lang w:eastAsia="en-US"/>
        </w:rPr>
      </w:pPr>
    </w:p>
    <w:p w14:paraId="0C8D53C9" w14:textId="77777777" w:rsidR="002E0E0A" w:rsidRPr="002E0E0A" w:rsidRDefault="002E0E0A" w:rsidP="002E0E0A">
      <w:pPr>
        <w:widowControl/>
        <w:spacing w:before="220"/>
        <w:ind w:firstLine="540"/>
        <w:jc w:val="both"/>
        <w:rPr>
          <w:rFonts w:ascii="Arial" w:eastAsia="Calibri" w:hAnsi="Arial" w:cs="Arial"/>
          <w:sz w:val="20"/>
          <w:szCs w:val="20"/>
          <w:lang w:eastAsia="en-US"/>
        </w:rPr>
      </w:pPr>
    </w:p>
    <w:p w14:paraId="24D400D7" w14:textId="77777777" w:rsidR="002E0E0A" w:rsidRPr="002E0E0A" w:rsidRDefault="002E0E0A" w:rsidP="00600789">
      <w:pPr>
        <w:widowControl/>
        <w:numPr>
          <w:ilvl w:val="1"/>
          <w:numId w:val="56"/>
        </w:numPr>
        <w:autoSpaceDE/>
        <w:autoSpaceDN/>
        <w:adjustRightInd/>
        <w:spacing w:line="276" w:lineRule="auto"/>
        <w:ind w:left="0" w:firstLine="567"/>
        <w:contextualSpacing/>
        <w:jc w:val="center"/>
        <w:outlineLvl w:val="1"/>
        <w:rPr>
          <w:rFonts w:eastAsia="Times New Roman"/>
          <w:b/>
        </w:rPr>
      </w:pPr>
      <w:r w:rsidRPr="002E0E0A">
        <w:rPr>
          <w:rFonts w:eastAsia="Times New Roman"/>
          <w:b/>
        </w:rPr>
        <w:t>Обращение с заявлением о государственном кадастровом учете на образованный земельный участок</w:t>
      </w:r>
    </w:p>
    <w:p w14:paraId="74310222" w14:textId="77777777" w:rsidR="002E0E0A" w:rsidRPr="002E0E0A" w:rsidRDefault="002E0E0A" w:rsidP="002E0E0A">
      <w:pPr>
        <w:widowControl/>
        <w:jc w:val="center"/>
        <w:outlineLvl w:val="1"/>
        <w:rPr>
          <w:rFonts w:eastAsia="Times New Roman"/>
          <w:b/>
        </w:rPr>
      </w:pPr>
    </w:p>
    <w:p w14:paraId="172BBDE0" w14:textId="77777777" w:rsidR="002E0E0A" w:rsidRPr="002E0E0A" w:rsidRDefault="002E0E0A" w:rsidP="002E0E0A">
      <w:pPr>
        <w:widowControl/>
        <w:jc w:val="center"/>
        <w:outlineLvl w:val="1"/>
        <w:rPr>
          <w:rFonts w:eastAsia="Times New Roman"/>
          <w:b/>
        </w:rPr>
      </w:pPr>
    </w:p>
    <w:p w14:paraId="04200708" w14:textId="77777777" w:rsidR="002E0E0A" w:rsidRPr="002E0E0A" w:rsidRDefault="002E0E0A" w:rsidP="002E0E0A">
      <w:pPr>
        <w:widowControl/>
        <w:ind w:firstLine="567"/>
        <w:jc w:val="both"/>
        <w:rPr>
          <w:rFonts w:eastAsia="Calibri"/>
          <w:lang w:eastAsia="en-US"/>
        </w:rPr>
      </w:pPr>
      <w:r w:rsidRPr="002E0E0A">
        <w:rPr>
          <w:rFonts w:eastAsia="Calibri"/>
          <w:lang w:eastAsia="en-US"/>
        </w:rPr>
        <w:t>3.8.1 Основанием для начала административной процедуры является невозможность осуществления заявителем государственного кадастрового учета образованного земельного участка.</w:t>
      </w:r>
    </w:p>
    <w:p w14:paraId="5BBA6A6A" w14:textId="77777777" w:rsidR="002E0E0A" w:rsidRPr="002E0E0A" w:rsidRDefault="002E0E0A" w:rsidP="002E0E0A">
      <w:pPr>
        <w:widowControl/>
        <w:ind w:firstLine="567"/>
        <w:jc w:val="both"/>
        <w:rPr>
          <w:rFonts w:eastAsia="Calibri"/>
          <w:lang w:eastAsia="en-US"/>
        </w:rPr>
      </w:pPr>
      <w:r w:rsidRPr="002E0E0A">
        <w:rPr>
          <w:rFonts w:eastAsia="Calibri"/>
          <w:lang w:eastAsia="en-US"/>
        </w:rPr>
        <w:t>3.8.2 Специалист Администрации обращается с заявлением о государственном кадастровом учете недвижимого имущества на образованные земельные участки.</w:t>
      </w:r>
    </w:p>
    <w:p w14:paraId="19913A4E" w14:textId="77777777" w:rsidR="002E0E0A" w:rsidRPr="002E0E0A" w:rsidRDefault="002E0E0A" w:rsidP="002E0E0A">
      <w:pPr>
        <w:widowControl/>
        <w:ind w:firstLine="567"/>
        <w:jc w:val="both"/>
        <w:rPr>
          <w:rFonts w:eastAsia="Calibri"/>
          <w:lang w:eastAsia="en-US"/>
        </w:rPr>
      </w:pPr>
      <w:r w:rsidRPr="002E0E0A">
        <w:rPr>
          <w:rFonts w:eastAsia="Calibri"/>
          <w:lang w:eastAsia="en-US"/>
        </w:rPr>
        <w:t>3.8.3 Критерием принятия решения об образовании земельных участков является соответствие документов требованиям законодательства Российской Федерации.</w:t>
      </w:r>
    </w:p>
    <w:p w14:paraId="737674FC" w14:textId="77777777" w:rsidR="002E0E0A" w:rsidRPr="002E0E0A" w:rsidRDefault="002E0E0A" w:rsidP="002E0E0A">
      <w:pPr>
        <w:widowControl/>
        <w:ind w:firstLine="567"/>
        <w:jc w:val="both"/>
        <w:rPr>
          <w:rFonts w:eastAsia="Calibri"/>
          <w:lang w:eastAsia="en-US"/>
        </w:rPr>
      </w:pPr>
      <w:r w:rsidRPr="002E0E0A">
        <w:rPr>
          <w:rFonts w:eastAsia="Calibri"/>
          <w:lang w:eastAsia="en-US"/>
        </w:rPr>
        <w:t>3.8.4 Результатом административной процедуры является осуществление государственного кадастрового учета земельных участков.</w:t>
      </w:r>
    </w:p>
    <w:p w14:paraId="2272DFA9" w14:textId="77777777" w:rsidR="002E0E0A" w:rsidRPr="002E0E0A" w:rsidRDefault="002E0E0A" w:rsidP="002E0E0A">
      <w:pPr>
        <w:widowControl/>
        <w:ind w:firstLine="567"/>
        <w:jc w:val="both"/>
        <w:outlineLvl w:val="1"/>
        <w:rPr>
          <w:rFonts w:eastAsia="Times New Roman"/>
        </w:rPr>
      </w:pPr>
      <w:r w:rsidRPr="002E0E0A">
        <w:rPr>
          <w:rFonts w:eastAsia="Times New Roman"/>
        </w:rPr>
        <w:t>3.8.5.</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рабочих дней.</w:t>
      </w:r>
    </w:p>
    <w:p w14:paraId="2BFB1077"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3.8.6. Способом фиксации результата административной процедуры является внесение сведений в Реестр государственного имущества Республики Саха (Якутия) о новых земельных участках.</w:t>
      </w:r>
    </w:p>
    <w:p w14:paraId="59B3764D" w14:textId="77777777" w:rsidR="002E0E0A" w:rsidRPr="002E0E0A" w:rsidRDefault="002E0E0A" w:rsidP="002E0E0A">
      <w:pPr>
        <w:widowControl/>
        <w:jc w:val="both"/>
        <w:rPr>
          <w:rFonts w:eastAsia="Times New Roman"/>
        </w:rPr>
      </w:pPr>
    </w:p>
    <w:p w14:paraId="54CE5657" w14:textId="77777777" w:rsidR="002E0E0A" w:rsidRPr="002E0E0A" w:rsidRDefault="002E0E0A" w:rsidP="002E0E0A">
      <w:pPr>
        <w:widowControl/>
        <w:ind w:left="567"/>
        <w:contextualSpacing/>
        <w:jc w:val="both"/>
        <w:rPr>
          <w:rFonts w:eastAsia="Times New Roman"/>
        </w:rPr>
      </w:pPr>
    </w:p>
    <w:p w14:paraId="0AD336CD"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3.9. Направление запросов в территориальные органы федеральных органов государственной власти и иные организации для проверки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w:t>
      </w:r>
    </w:p>
    <w:p w14:paraId="63EA1F3A" w14:textId="77777777" w:rsidR="002E0E0A" w:rsidRPr="002E0E0A" w:rsidRDefault="002E0E0A" w:rsidP="002E0E0A">
      <w:pPr>
        <w:widowControl/>
        <w:ind w:firstLine="540"/>
        <w:jc w:val="both"/>
        <w:rPr>
          <w:rFonts w:ascii="Arial" w:eastAsia="Calibri" w:hAnsi="Arial" w:cs="Arial"/>
          <w:sz w:val="20"/>
          <w:szCs w:val="20"/>
          <w:lang w:eastAsia="en-US"/>
        </w:rPr>
      </w:pPr>
    </w:p>
    <w:p w14:paraId="27BCDC39" w14:textId="77777777" w:rsidR="002E0E0A" w:rsidRPr="002E0E0A" w:rsidRDefault="002E0E0A" w:rsidP="002E0E0A">
      <w:pPr>
        <w:widowControl/>
        <w:ind w:firstLine="540"/>
        <w:jc w:val="both"/>
        <w:rPr>
          <w:rFonts w:eastAsia="Calibri"/>
          <w:lang w:eastAsia="en-US"/>
        </w:rPr>
      </w:pPr>
      <w:r w:rsidRPr="002E0E0A">
        <w:rPr>
          <w:rFonts w:eastAsia="Calibri"/>
          <w:lang w:eastAsia="en-US"/>
        </w:rPr>
        <w:t>3.9.1 Специалист Администрации осуществляет подготовку и направление запроса в следующие органы государственной власти, местного самоуправления и иные организации, в распоряжении которых находятся документы, необходимые для предоставления государственной услуги:</w:t>
      </w:r>
    </w:p>
    <w:p w14:paraId="13593C9E" w14:textId="77777777" w:rsidR="002E0E0A" w:rsidRPr="002E0E0A" w:rsidRDefault="002E0E0A" w:rsidP="002E0E0A">
      <w:pPr>
        <w:widowControl/>
        <w:ind w:firstLine="540"/>
        <w:jc w:val="both"/>
        <w:rPr>
          <w:rFonts w:eastAsia="Calibri"/>
          <w:lang w:eastAsia="en-US"/>
        </w:rPr>
      </w:pPr>
      <w:r w:rsidRPr="002E0E0A">
        <w:rPr>
          <w:rFonts w:eastAsia="Calibri"/>
          <w:lang w:eastAsia="en-US"/>
        </w:rPr>
        <w:t>1) запрос выписки из ЕГРН на земельный участок в Управлении Росреестра по Республике Саха (Якутия) либо в филиале "ФКП Росреестра" по Республике Саха (Якутия);</w:t>
      </w:r>
    </w:p>
    <w:p w14:paraId="61773EEE" w14:textId="77777777" w:rsidR="002E0E0A" w:rsidRPr="002E0E0A" w:rsidRDefault="002E0E0A" w:rsidP="002E0E0A">
      <w:pPr>
        <w:widowControl/>
        <w:ind w:firstLine="540"/>
        <w:jc w:val="both"/>
        <w:rPr>
          <w:rFonts w:eastAsia="Calibri"/>
          <w:lang w:eastAsia="en-US"/>
        </w:rPr>
      </w:pPr>
      <w:r w:rsidRPr="002E0E0A">
        <w:rPr>
          <w:rFonts w:eastAsia="Calibri"/>
          <w:lang w:eastAsia="en-US"/>
        </w:rPr>
        <w:t>2) запрос выписки из ЕГРИП и (или) ЕГРЮЛ в УФНС России по Республике Саха (Якутия);</w:t>
      </w:r>
    </w:p>
    <w:p w14:paraId="36B61FE1" w14:textId="77777777" w:rsidR="002E0E0A" w:rsidRPr="002E0E0A" w:rsidRDefault="002E0E0A" w:rsidP="002E0E0A">
      <w:pPr>
        <w:widowControl/>
        <w:ind w:firstLine="540"/>
        <w:jc w:val="both"/>
        <w:rPr>
          <w:rFonts w:eastAsia="Calibri"/>
          <w:lang w:eastAsia="en-US"/>
        </w:rPr>
      </w:pPr>
      <w:r w:rsidRPr="002E0E0A">
        <w:rPr>
          <w:rFonts w:eastAsia="Calibri"/>
          <w:lang w:eastAsia="en-US"/>
        </w:rPr>
        <w:t>3) запрос кадастрового плана территории с указанием границ земельного участка в ФГБУ "ФКП Росреестра" по Республике Саха (Якутия);</w:t>
      </w:r>
    </w:p>
    <w:p w14:paraId="03F1D867" w14:textId="77777777" w:rsidR="002E0E0A" w:rsidRPr="002E0E0A" w:rsidRDefault="002E0E0A" w:rsidP="002E0E0A">
      <w:pPr>
        <w:widowControl/>
        <w:ind w:firstLine="540"/>
        <w:jc w:val="both"/>
        <w:rPr>
          <w:rFonts w:eastAsia="Calibri"/>
          <w:lang w:eastAsia="en-US"/>
        </w:rPr>
      </w:pPr>
      <w:r w:rsidRPr="002E0E0A">
        <w:rPr>
          <w:rFonts w:eastAsia="Calibri"/>
          <w:lang w:eastAsia="en-US"/>
        </w:rPr>
        <w:t>Направление запроса осуществляется:</w:t>
      </w:r>
    </w:p>
    <w:p w14:paraId="70079CD7" w14:textId="77777777" w:rsidR="002E0E0A" w:rsidRPr="002E0E0A" w:rsidRDefault="002E0E0A" w:rsidP="002E0E0A">
      <w:pPr>
        <w:widowControl/>
        <w:ind w:firstLine="540"/>
        <w:jc w:val="both"/>
        <w:rPr>
          <w:rFonts w:eastAsia="Calibri"/>
          <w:lang w:eastAsia="en-US"/>
        </w:rPr>
      </w:pPr>
      <w:r w:rsidRPr="002E0E0A">
        <w:rPr>
          <w:rFonts w:eastAsia="Calibri"/>
          <w:lang w:eastAsia="en-US"/>
        </w:rPr>
        <w:t>по каналам системы межведомственного электронного взаимодействия;</w:t>
      </w:r>
    </w:p>
    <w:p w14:paraId="6F18D180" w14:textId="77777777" w:rsidR="002E0E0A" w:rsidRPr="002E0E0A" w:rsidRDefault="002E0E0A" w:rsidP="002E0E0A">
      <w:pPr>
        <w:widowControl/>
        <w:ind w:firstLine="540"/>
        <w:jc w:val="both"/>
        <w:rPr>
          <w:rFonts w:eastAsia="Calibri"/>
          <w:lang w:eastAsia="en-US"/>
        </w:rPr>
      </w:pPr>
      <w:r w:rsidRPr="002E0E0A">
        <w:rPr>
          <w:rFonts w:eastAsia="Calibri"/>
          <w:lang w:eastAsia="en-US"/>
        </w:rPr>
        <w:t>в письменном виде на бланках установленного образца (при их наличии) либо на официальном письменном бланке Администрации.</w:t>
      </w:r>
    </w:p>
    <w:p w14:paraId="2629FCD5" w14:textId="77777777" w:rsidR="002E0E0A" w:rsidRPr="002E0E0A" w:rsidRDefault="002E0E0A" w:rsidP="002E0E0A">
      <w:pPr>
        <w:widowControl/>
        <w:ind w:firstLine="540"/>
        <w:jc w:val="both"/>
        <w:rPr>
          <w:rFonts w:eastAsia="Calibri"/>
          <w:lang w:eastAsia="en-US"/>
        </w:rPr>
      </w:pPr>
      <w:r w:rsidRPr="002E0E0A">
        <w:rPr>
          <w:rFonts w:eastAsia="Calibri"/>
          <w:lang w:eastAsia="en-US"/>
        </w:rPr>
        <w:t>Запрос, оформляемый на бланках Администрации, должен содержать следующие сведения:</w:t>
      </w:r>
    </w:p>
    <w:p w14:paraId="33D54F6C" w14:textId="77777777" w:rsidR="002E0E0A" w:rsidRPr="002E0E0A" w:rsidRDefault="002E0E0A" w:rsidP="002E0E0A">
      <w:pPr>
        <w:widowControl/>
        <w:ind w:firstLine="540"/>
        <w:jc w:val="both"/>
        <w:rPr>
          <w:rFonts w:eastAsia="Calibri"/>
          <w:lang w:eastAsia="en-US"/>
        </w:rPr>
      </w:pPr>
      <w:r w:rsidRPr="002E0E0A">
        <w:rPr>
          <w:rFonts w:eastAsia="Calibri"/>
          <w:lang w:eastAsia="en-US"/>
        </w:rPr>
        <w:t>наименование органа, в адрес которого направляется запрос о предоставлении документов и (или) информации;</w:t>
      </w:r>
    </w:p>
    <w:p w14:paraId="1954A61F" w14:textId="77777777" w:rsidR="002E0E0A" w:rsidRPr="002E0E0A" w:rsidRDefault="002E0E0A" w:rsidP="002E0E0A">
      <w:pPr>
        <w:widowControl/>
        <w:ind w:firstLine="540"/>
        <w:jc w:val="both"/>
        <w:rPr>
          <w:rFonts w:eastAsia="Calibri"/>
          <w:lang w:eastAsia="en-US"/>
        </w:rPr>
      </w:pPr>
      <w:r w:rsidRPr="002E0E0A">
        <w:rPr>
          <w:rFonts w:eastAsia="Calibri"/>
          <w:lang w:eastAsia="en-US"/>
        </w:rPr>
        <w:t>наименование государственной услуги, для предоставления которой необходимо предоставление документа и (или) информации;</w:t>
      </w:r>
    </w:p>
    <w:p w14:paraId="5F75BC77" w14:textId="77777777" w:rsidR="002E0E0A" w:rsidRPr="002E0E0A" w:rsidRDefault="002E0E0A" w:rsidP="002E0E0A">
      <w:pPr>
        <w:widowControl/>
        <w:ind w:firstLine="540"/>
        <w:jc w:val="both"/>
        <w:rPr>
          <w:rFonts w:eastAsia="Calibri"/>
          <w:lang w:eastAsia="en-US"/>
        </w:rPr>
      </w:pPr>
      <w:r w:rsidRPr="002E0E0A">
        <w:rPr>
          <w:rFonts w:eastAsia="Calibri"/>
          <w:lang w:eastAsia="en-US"/>
        </w:rPr>
        <w:t>указание на положения нормативного правового акта, в котором установлено требование о предоставлении необходимого для предоставления государственной услуги документа и (или) информации, и указание на реквизиты данного нормативного правового акта;</w:t>
      </w:r>
    </w:p>
    <w:p w14:paraId="42CC0CD4" w14:textId="77777777" w:rsidR="002E0E0A" w:rsidRPr="002E0E0A" w:rsidRDefault="002E0E0A" w:rsidP="002E0E0A">
      <w:pPr>
        <w:widowControl/>
        <w:ind w:firstLine="540"/>
        <w:jc w:val="both"/>
        <w:rPr>
          <w:rFonts w:eastAsia="Calibri"/>
          <w:lang w:eastAsia="en-US"/>
        </w:rPr>
      </w:pPr>
      <w:r w:rsidRPr="002E0E0A">
        <w:rPr>
          <w:rFonts w:eastAsia="Calibri"/>
          <w:lang w:eastAsia="en-US"/>
        </w:rPr>
        <w:t>контактную информацию исполнителя запроса;</w:t>
      </w:r>
    </w:p>
    <w:p w14:paraId="2914F490" w14:textId="77777777" w:rsidR="002E0E0A" w:rsidRPr="002E0E0A" w:rsidRDefault="002E0E0A" w:rsidP="002E0E0A">
      <w:pPr>
        <w:widowControl/>
        <w:ind w:firstLine="540"/>
        <w:jc w:val="both"/>
        <w:rPr>
          <w:rFonts w:eastAsia="Calibri"/>
          <w:lang w:eastAsia="en-US"/>
        </w:rPr>
      </w:pPr>
      <w:r w:rsidRPr="002E0E0A">
        <w:rPr>
          <w:rFonts w:eastAsia="Calibri"/>
          <w:lang w:eastAsia="en-US"/>
        </w:rPr>
        <w:t>дату направления требования и срок ожидаемого ответа на запрос (срок ожидаемого ответа на запрос не должен превышать 5 рабочих дней).</w:t>
      </w:r>
    </w:p>
    <w:p w14:paraId="23F70019" w14:textId="77777777" w:rsidR="002E0E0A" w:rsidRPr="002E0E0A" w:rsidRDefault="002E0E0A" w:rsidP="002E0E0A">
      <w:pPr>
        <w:widowControl/>
        <w:ind w:firstLine="540"/>
        <w:jc w:val="both"/>
        <w:rPr>
          <w:rFonts w:eastAsia="Calibri"/>
          <w:lang w:eastAsia="en-US"/>
        </w:rPr>
      </w:pPr>
      <w:r w:rsidRPr="002E0E0A">
        <w:rPr>
          <w:rFonts w:eastAsia="Calibri"/>
          <w:lang w:eastAsia="en-US"/>
        </w:rPr>
        <w:t>3.9.2. Запрос с использованием системы межведомственного электронного взаимодействия подписывается электронной подписью специалиста Администрации.</w:t>
      </w:r>
    </w:p>
    <w:p w14:paraId="55CB7302" w14:textId="77777777" w:rsidR="002E0E0A" w:rsidRPr="002E0E0A" w:rsidRDefault="002E0E0A" w:rsidP="002E0E0A">
      <w:pPr>
        <w:widowControl/>
        <w:ind w:firstLine="540"/>
        <w:jc w:val="both"/>
        <w:rPr>
          <w:rFonts w:eastAsia="Calibri"/>
          <w:lang w:eastAsia="en-US"/>
        </w:rPr>
      </w:pPr>
      <w:r w:rsidRPr="002E0E0A">
        <w:rPr>
          <w:rFonts w:eastAsia="Calibri"/>
          <w:lang w:eastAsia="en-US"/>
        </w:rPr>
        <w:t>3.9.3. Днем направления запроса считается соответственно дата, указанная в расписке специалиста Учреждения о получении запроса, дата отправления документа с запросом, зарегистрированная в региональной системе межведомственного электронного взаимодействия.</w:t>
      </w:r>
    </w:p>
    <w:p w14:paraId="7907E8D8" w14:textId="77777777" w:rsidR="002E0E0A" w:rsidRPr="002E0E0A" w:rsidRDefault="002E0E0A" w:rsidP="002E0E0A">
      <w:pPr>
        <w:widowControl/>
        <w:ind w:firstLine="540"/>
        <w:jc w:val="both"/>
        <w:rPr>
          <w:rFonts w:eastAsia="Calibri"/>
          <w:lang w:eastAsia="en-US"/>
        </w:rPr>
      </w:pPr>
      <w:r w:rsidRPr="002E0E0A">
        <w:rPr>
          <w:rFonts w:eastAsia="Calibri"/>
          <w:lang w:eastAsia="en-US"/>
        </w:rPr>
        <w:t>3.9.4. Специалист Администрации прилагает документы, полученные из органов государственной власти, местного самоуправления и иных организаций, к личному делу заявителя.</w:t>
      </w:r>
    </w:p>
    <w:p w14:paraId="3F7C8D7F" w14:textId="77777777" w:rsidR="002E0E0A" w:rsidRPr="002E0E0A" w:rsidRDefault="002E0E0A" w:rsidP="002E0E0A">
      <w:pPr>
        <w:widowControl/>
        <w:ind w:firstLine="540"/>
        <w:jc w:val="both"/>
        <w:rPr>
          <w:rFonts w:eastAsia="Calibri"/>
          <w:lang w:eastAsia="en-US"/>
        </w:rPr>
      </w:pPr>
      <w:r w:rsidRPr="002E0E0A">
        <w:rPr>
          <w:rFonts w:eastAsia="Calibri"/>
          <w:lang w:eastAsia="en-US"/>
        </w:rPr>
        <w:t>3.9.5.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284D11B0" w14:textId="77777777" w:rsidR="002E0E0A" w:rsidRPr="002E0E0A" w:rsidRDefault="002E0E0A" w:rsidP="002E0E0A">
      <w:pPr>
        <w:widowControl/>
        <w:ind w:firstLine="540"/>
        <w:jc w:val="both"/>
        <w:rPr>
          <w:rFonts w:eastAsia="Calibri"/>
          <w:lang w:eastAsia="en-US"/>
        </w:rPr>
      </w:pPr>
      <w:r w:rsidRPr="002E0E0A">
        <w:rPr>
          <w:rFonts w:eastAsia="Calibri"/>
          <w:lang w:eastAsia="en-US"/>
        </w:rPr>
        <w:t>3.9.6. Результатом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w:t>
      </w:r>
    </w:p>
    <w:p w14:paraId="2FAC4A88" w14:textId="77777777" w:rsidR="002E0E0A" w:rsidRPr="002E0E0A" w:rsidRDefault="002E0E0A" w:rsidP="002E0E0A">
      <w:pPr>
        <w:widowControl/>
        <w:ind w:firstLine="567"/>
        <w:jc w:val="both"/>
        <w:outlineLvl w:val="1"/>
        <w:rPr>
          <w:rFonts w:eastAsia="Times New Roman"/>
        </w:rPr>
      </w:pPr>
      <w:r w:rsidRPr="002E0E0A">
        <w:rPr>
          <w:rFonts w:eastAsia="Times New Roman"/>
        </w:rPr>
        <w:t>3.9.7.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5 рабочих дней.</w:t>
      </w:r>
    </w:p>
    <w:p w14:paraId="7FB402B8" w14:textId="77777777" w:rsidR="002E0E0A" w:rsidRPr="002E0E0A" w:rsidRDefault="002E0E0A" w:rsidP="002E0E0A">
      <w:pPr>
        <w:widowControl/>
        <w:ind w:firstLine="540"/>
        <w:jc w:val="both"/>
        <w:rPr>
          <w:rFonts w:eastAsia="Calibri"/>
          <w:lang w:eastAsia="en-US"/>
        </w:rPr>
      </w:pPr>
      <w:r w:rsidRPr="002E0E0A">
        <w:rPr>
          <w:rFonts w:eastAsia="Calibri"/>
          <w:lang w:eastAsia="en-US"/>
        </w:rPr>
        <w:t>3.9.8. 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Единой системе электронного документооборота в порядке делопроизводства.</w:t>
      </w:r>
    </w:p>
    <w:p w14:paraId="37D93957" w14:textId="77777777" w:rsidR="002E0E0A" w:rsidRPr="002E0E0A" w:rsidRDefault="002E0E0A" w:rsidP="002E0E0A">
      <w:pPr>
        <w:widowControl/>
        <w:ind w:firstLine="567"/>
        <w:jc w:val="both"/>
        <w:outlineLvl w:val="1"/>
        <w:rPr>
          <w:rFonts w:eastAsia="Times New Roman"/>
          <w:spacing w:val="2"/>
        </w:rPr>
      </w:pPr>
    </w:p>
    <w:p w14:paraId="2379990C" w14:textId="77777777" w:rsidR="002E0E0A" w:rsidRPr="002E0E0A" w:rsidRDefault="002E0E0A" w:rsidP="002E0E0A">
      <w:pPr>
        <w:widowControl/>
        <w:ind w:firstLine="540"/>
        <w:jc w:val="both"/>
        <w:rPr>
          <w:rFonts w:eastAsia="Calibri"/>
          <w:lang w:eastAsia="en-US"/>
        </w:rPr>
      </w:pPr>
    </w:p>
    <w:p w14:paraId="0AF11E0E"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p>
    <w:p w14:paraId="5F1AB781" w14:textId="77777777" w:rsidR="002E0E0A" w:rsidRPr="002E0E0A" w:rsidRDefault="002E0E0A" w:rsidP="002E0E0A">
      <w:pPr>
        <w:widowControl/>
        <w:autoSpaceDE/>
        <w:autoSpaceDN/>
        <w:adjustRightInd/>
        <w:jc w:val="both"/>
        <w:rPr>
          <w:rFonts w:eastAsia="Times New Roman"/>
        </w:rPr>
      </w:pPr>
    </w:p>
    <w:p w14:paraId="1EFEC774"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p>
    <w:p w14:paraId="2F365CB9"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3.11. Получение технических условий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w:t>
      </w:r>
    </w:p>
    <w:p w14:paraId="538FE5CB" w14:textId="77777777" w:rsidR="002E0E0A" w:rsidRPr="002E0E0A" w:rsidRDefault="002E0E0A" w:rsidP="002E0E0A">
      <w:pPr>
        <w:widowControl/>
        <w:autoSpaceDE/>
        <w:autoSpaceDN/>
        <w:adjustRightInd/>
        <w:rPr>
          <w:rFonts w:eastAsia="Times New Roman"/>
        </w:rPr>
      </w:pPr>
    </w:p>
    <w:p w14:paraId="526F8C9D" w14:textId="77777777" w:rsidR="002E0E0A" w:rsidRPr="002E0E0A" w:rsidRDefault="002E0E0A" w:rsidP="002E0E0A">
      <w:pPr>
        <w:widowControl/>
        <w:autoSpaceDE/>
        <w:autoSpaceDN/>
        <w:adjustRightInd/>
        <w:rPr>
          <w:rFonts w:eastAsia="Times New Roman"/>
        </w:rPr>
      </w:pPr>
    </w:p>
    <w:p w14:paraId="1C724425" w14:textId="77777777" w:rsidR="002E0E0A" w:rsidRPr="002E0E0A" w:rsidRDefault="002E0E0A" w:rsidP="002E0E0A">
      <w:pPr>
        <w:widowControl/>
        <w:ind w:firstLine="540"/>
        <w:jc w:val="both"/>
        <w:rPr>
          <w:rFonts w:eastAsia="Calibri"/>
          <w:lang w:eastAsia="en-US"/>
        </w:rPr>
      </w:pPr>
      <w:r w:rsidRPr="002E0E0A">
        <w:rPr>
          <w:rFonts w:eastAsia="Calibri"/>
          <w:lang w:eastAsia="en-US"/>
        </w:rPr>
        <w:t>3.11.1 Основанием для начала административной процедуры является наличие документов, предусмотренных в пункте 2.7.1 настоящего Административного регламента.</w:t>
      </w:r>
    </w:p>
    <w:p w14:paraId="66AD0280" w14:textId="77777777" w:rsidR="002E0E0A" w:rsidRPr="002E0E0A" w:rsidRDefault="002E0E0A" w:rsidP="002E0E0A">
      <w:pPr>
        <w:widowControl/>
        <w:ind w:firstLine="540"/>
        <w:jc w:val="both"/>
        <w:rPr>
          <w:rFonts w:eastAsia="Calibri"/>
          <w:lang w:eastAsia="en-US"/>
        </w:rPr>
      </w:pPr>
      <w:r w:rsidRPr="002E0E0A">
        <w:rPr>
          <w:rFonts w:eastAsia="Calibri"/>
          <w:lang w:eastAsia="en-US"/>
        </w:rPr>
        <w:t>3.11.2 Специалист Администрации направляет в организации и предприятия, указанные в пункте 1.3.3 настоящего Административного регламента, документы, указанные в подпунктах 2.7.1 настоящего Административного регламента, для получения информации о наличии технической возможности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(далее - технические условия)..</w:t>
      </w:r>
    </w:p>
    <w:p w14:paraId="1645D825" w14:textId="77777777" w:rsidR="002E0E0A" w:rsidRPr="002E0E0A" w:rsidRDefault="002E0E0A" w:rsidP="002E0E0A">
      <w:pPr>
        <w:widowControl/>
        <w:ind w:firstLine="540"/>
        <w:jc w:val="both"/>
        <w:rPr>
          <w:rFonts w:eastAsia="Calibri"/>
          <w:lang w:eastAsia="en-US"/>
        </w:rPr>
      </w:pPr>
      <w:r w:rsidRPr="002E0E0A">
        <w:rPr>
          <w:rFonts w:eastAsia="Calibri"/>
          <w:lang w:eastAsia="en-US"/>
        </w:rPr>
        <w:t>3.11.3 Организации и предприятия, указанные в 1.3.3 настоящего Административного регламента, с момента получения комплекта документов выдают информацию о наличии (отсутствии) технической возможности присоединения объектов к сетям инженерно-технического обеспечения с указанием всех причин и оснований, установленных действующим законодательством.</w:t>
      </w:r>
    </w:p>
    <w:p w14:paraId="1081CFA6" w14:textId="77777777" w:rsidR="002E0E0A" w:rsidRPr="002E0E0A" w:rsidRDefault="002E0E0A" w:rsidP="002E0E0A">
      <w:pPr>
        <w:widowControl/>
        <w:ind w:firstLine="540"/>
        <w:jc w:val="both"/>
        <w:rPr>
          <w:rFonts w:eastAsia="Calibri"/>
          <w:lang w:eastAsia="en-US"/>
        </w:rPr>
      </w:pPr>
      <w:r w:rsidRPr="002E0E0A">
        <w:rPr>
          <w:rFonts w:eastAsia="Calibri"/>
          <w:lang w:eastAsia="en-US"/>
        </w:rPr>
        <w:t>3.11.4 Специалист Администрации прилагает документы, полученные из организаций и предприятий, указанных 2.7.1 настоящего Административного регламента, к личному делу заявителя.</w:t>
      </w:r>
    </w:p>
    <w:p w14:paraId="5F07BC5D" w14:textId="77777777" w:rsidR="002E0E0A" w:rsidRPr="002E0E0A" w:rsidRDefault="002E0E0A" w:rsidP="002E0E0A">
      <w:pPr>
        <w:widowControl/>
        <w:ind w:firstLine="540"/>
        <w:jc w:val="both"/>
        <w:rPr>
          <w:rFonts w:eastAsia="Calibri"/>
          <w:lang w:eastAsia="en-US"/>
        </w:rPr>
      </w:pPr>
      <w:r w:rsidRPr="002E0E0A">
        <w:rPr>
          <w:rFonts w:eastAsia="Calibri"/>
          <w:lang w:eastAsia="en-US"/>
        </w:rPr>
        <w:t>3.11.5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46D22A4E" w14:textId="77777777" w:rsidR="002E0E0A" w:rsidRPr="002E0E0A" w:rsidRDefault="002E0E0A" w:rsidP="002E0E0A">
      <w:pPr>
        <w:widowControl/>
        <w:ind w:firstLine="540"/>
        <w:jc w:val="both"/>
        <w:rPr>
          <w:rFonts w:eastAsia="Calibri"/>
          <w:lang w:eastAsia="en-US"/>
        </w:rPr>
      </w:pPr>
      <w:r w:rsidRPr="002E0E0A">
        <w:rPr>
          <w:rFonts w:eastAsia="Calibri"/>
          <w:lang w:eastAsia="en-US"/>
        </w:rPr>
        <w:t>3.11.6 Результатом административной процедуры является приложение документов, полученных из организаций и предприятий, указанных в 1.3.3 настоящего Административного регламента, к личному делу заявителя.</w:t>
      </w:r>
    </w:p>
    <w:p w14:paraId="07ADC91B" w14:textId="77777777" w:rsidR="002E0E0A" w:rsidRPr="002E0E0A" w:rsidRDefault="002E0E0A" w:rsidP="002E0E0A">
      <w:pPr>
        <w:widowControl/>
        <w:ind w:firstLine="567"/>
        <w:jc w:val="both"/>
        <w:outlineLvl w:val="1"/>
        <w:rPr>
          <w:rFonts w:eastAsia="Times New Roman"/>
        </w:rPr>
      </w:pPr>
      <w:r w:rsidRPr="002E0E0A">
        <w:rPr>
          <w:rFonts w:eastAsia="Times New Roman"/>
        </w:rPr>
        <w:t>3.11.7.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10 рабочих дней.</w:t>
      </w:r>
    </w:p>
    <w:p w14:paraId="3108D153" w14:textId="77777777" w:rsidR="002E0E0A" w:rsidRPr="002E0E0A" w:rsidRDefault="002E0E0A" w:rsidP="002E0E0A">
      <w:pPr>
        <w:widowControl/>
        <w:ind w:firstLine="540"/>
        <w:jc w:val="both"/>
        <w:rPr>
          <w:rFonts w:eastAsia="Calibri"/>
          <w:lang w:eastAsia="en-US"/>
        </w:rPr>
      </w:pPr>
      <w:r w:rsidRPr="002E0E0A">
        <w:rPr>
          <w:rFonts w:eastAsia="Calibri"/>
          <w:lang w:eastAsia="en-US"/>
        </w:rPr>
        <w:t>3.11.8. Способом фиксации результата административной процедуры является регистрация документов, полученных из организаций и предприятий, указанных в пункте 2.2.2. настоящего Административного регламента, в Единой системе электронного документооборота в порядке делопроизводства либо осуществление дальнейших административных процедур.</w:t>
      </w:r>
    </w:p>
    <w:p w14:paraId="3A531FB0" w14:textId="77777777" w:rsidR="002E0E0A" w:rsidRPr="002E0E0A" w:rsidRDefault="002E0E0A" w:rsidP="002E0E0A">
      <w:pPr>
        <w:widowControl/>
        <w:ind w:firstLine="540"/>
        <w:jc w:val="both"/>
        <w:rPr>
          <w:rFonts w:eastAsia="Calibri"/>
          <w:lang w:eastAsia="en-US"/>
        </w:rPr>
      </w:pPr>
    </w:p>
    <w:p w14:paraId="21F3882B" w14:textId="77777777" w:rsidR="002E0E0A" w:rsidRPr="002E0E0A" w:rsidRDefault="002E0E0A" w:rsidP="002E0E0A">
      <w:pPr>
        <w:widowControl/>
        <w:ind w:firstLine="540"/>
        <w:jc w:val="both"/>
        <w:rPr>
          <w:rFonts w:eastAsia="Calibri"/>
          <w:lang w:eastAsia="en-US"/>
        </w:rPr>
      </w:pPr>
    </w:p>
    <w:p w14:paraId="16BB9C4F" w14:textId="77777777" w:rsidR="002E0E0A" w:rsidRPr="002E0E0A" w:rsidRDefault="002E0E0A" w:rsidP="002E0E0A">
      <w:pPr>
        <w:keepNext/>
        <w:keepLines/>
        <w:widowControl/>
        <w:autoSpaceDE/>
        <w:autoSpaceDN/>
        <w:adjustRightInd/>
        <w:spacing w:before="40" w:line="276" w:lineRule="auto"/>
        <w:outlineLvl w:val="1"/>
        <w:rPr>
          <w:rFonts w:eastAsia="Times New Roman"/>
          <w:b/>
          <w:color w:val="365F91"/>
          <w:sz w:val="26"/>
        </w:rPr>
      </w:pPr>
    </w:p>
    <w:p w14:paraId="36684F80"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3.12. Проверка наличия или отсутствия оснований для отказа в проведении аукциона</w:t>
      </w:r>
    </w:p>
    <w:p w14:paraId="5ABEC24E" w14:textId="77777777" w:rsidR="002E0E0A" w:rsidRPr="002E0E0A" w:rsidRDefault="002E0E0A" w:rsidP="002E0E0A">
      <w:pPr>
        <w:widowControl/>
        <w:autoSpaceDE/>
        <w:autoSpaceDN/>
        <w:adjustRightInd/>
        <w:rPr>
          <w:rFonts w:eastAsia="Times New Roman"/>
        </w:rPr>
      </w:pPr>
    </w:p>
    <w:p w14:paraId="63311E40" w14:textId="77777777" w:rsidR="002E0E0A" w:rsidRPr="002E0E0A" w:rsidRDefault="002E0E0A" w:rsidP="002E0E0A">
      <w:pPr>
        <w:widowControl/>
        <w:ind w:firstLine="567"/>
        <w:jc w:val="both"/>
        <w:rPr>
          <w:rFonts w:eastAsia="Calibri"/>
          <w:lang w:eastAsia="en-US"/>
        </w:rPr>
      </w:pPr>
      <w:r w:rsidRPr="002E0E0A">
        <w:rPr>
          <w:rFonts w:eastAsia="Calibri"/>
          <w:lang w:eastAsia="en-US"/>
        </w:rPr>
        <w:t>3.12.1 Основанием для начала административной процедуры является наличие документов, предусмотренных 2.7.1 настоящего Административного регламента.</w:t>
      </w:r>
    </w:p>
    <w:p w14:paraId="6E625703" w14:textId="77777777" w:rsidR="002E0E0A" w:rsidRPr="002E0E0A" w:rsidRDefault="002E0E0A" w:rsidP="002E0E0A">
      <w:pPr>
        <w:widowControl/>
        <w:ind w:firstLine="567"/>
        <w:jc w:val="both"/>
        <w:rPr>
          <w:rFonts w:eastAsia="Calibri"/>
          <w:lang w:eastAsia="en-US"/>
        </w:rPr>
      </w:pPr>
      <w:r w:rsidRPr="002E0E0A">
        <w:rPr>
          <w:rFonts w:eastAsia="Calibri"/>
          <w:lang w:eastAsia="en-US"/>
        </w:rPr>
        <w:t>3.12.2 Специалист Администрации осуществляет проверку наличия или отсутствия оснований для отказа в предоставлении земельного участка, находящегося в собственности муниципального образования, путем проведения аукциона, предусмотренных пунктом 2.10 настоящего Административного регламента.</w:t>
      </w:r>
    </w:p>
    <w:p w14:paraId="4DB0FF28" w14:textId="77777777" w:rsidR="002E0E0A" w:rsidRPr="002E0E0A" w:rsidRDefault="002E0E0A" w:rsidP="002E0E0A">
      <w:pPr>
        <w:widowControl/>
        <w:ind w:firstLine="567"/>
        <w:jc w:val="both"/>
        <w:rPr>
          <w:rFonts w:eastAsia="Calibri"/>
          <w:lang w:eastAsia="en-US"/>
        </w:rPr>
      </w:pPr>
      <w:r w:rsidRPr="002E0E0A">
        <w:rPr>
          <w:rFonts w:eastAsia="Calibri"/>
          <w:lang w:eastAsia="en-US"/>
        </w:rPr>
        <w:t>3.12.3 При наличии оснований, предусмотренных пунктом 2.10 настоящего Административного регламента, специалист Администрации осуществляет подготовку проекта решения об отказе в проведении аукциона и направления решения заявителю.</w:t>
      </w:r>
    </w:p>
    <w:p w14:paraId="1A397F1F" w14:textId="77777777" w:rsidR="002E0E0A" w:rsidRPr="002E0E0A" w:rsidRDefault="002E0E0A" w:rsidP="002E0E0A">
      <w:pPr>
        <w:widowControl/>
        <w:ind w:firstLine="567"/>
        <w:jc w:val="both"/>
        <w:rPr>
          <w:rFonts w:eastAsia="Calibri"/>
          <w:lang w:eastAsia="en-US"/>
        </w:rPr>
      </w:pPr>
      <w:r w:rsidRPr="002E0E0A">
        <w:rPr>
          <w:rFonts w:eastAsia="Calibri"/>
          <w:lang w:eastAsia="en-US"/>
        </w:rPr>
        <w:t>3.12.4 При отсутствии оснований для отказа в проведении аукциона специалист Администрации обеспечивает выполнение дальнейших административных процедур, предусмотренных Административным регламентом.</w:t>
      </w:r>
    </w:p>
    <w:p w14:paraId="2ACE76B8" w14:textId="77777777" w:rsidR="002E0E0A" w:rsidRPr="002E0E0A" w:rsidRDefault="002E0E0A" w:rsidP="002E0E0A">
      <w:pPr>
        <w:widowControl/>
        <w:ind w:firstLine="567"/>
        <w:jc w:val="both"/>
        <w:rPr>
          <w:rFonts w:eastAsia="Calibri"/>
          <w:lang w:eastAsia="en-US"/>
        </w:rPr>
      </w:pPr>
      <w:r w:rsidRPr="002E0E0A">
        <w:rPr>
          <w:rFonts w:eastAsia="Calibri"/>
          <w:lang w:eastAsia="en-US"/>
        </w:rPr>
        <w:t>3.12.5 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требованиям законодательства Российской Федерации.</w:t>
      </w:r>
    </w:p>
    <w:p w14:paraId="4DAD3BFF" w14:textId="77777777" w:rsidR="002E0E0A" w:rsidRPr="002E0E0A" w:rsidRDefault="002E0E0A" w:rsidP="002E0E0A">
      <w:pPr>
        <w:widowControl/>
        <w:ind w:firstLine="567"/>
        <w:jc w:val="both"/>
        <w:rPr>
          <w:rFonts w:eastAsia="Calibri"/>
          <w:lang w:eastAsia="en-US"/>
        </w:rPr>
      </w:pPr>
      <w:r w:rsidRPr="002E0E0A">
        <w:rPr>
          <w:rFonts w:eastAsia="Calibri"/>
          <w:lang w:eastAsia="en-US"/>
        </w:rPr>
        <w:t>3.12.6 Результатом административной процедуры является направление заявителю решения об отказе в проведении аукциона либо осуществление дальнейших административных процедур.</w:t>
      </w:r>
    </w:p>
    <w:p w14:paraId="09E38699" w14:textId="77777777" w:rsidR="002E0E0A" w:rsidRPr="002E0E0A" w:rsidRDefault="002E0E0A" w:rsidP="002E0E0A">
      <w:pPr>
        <w:widowControl/>
        <w:ind w:firstLine="567"/>
        <w:jc w:val="both"/>
        <w:outlineLvl w:val="1"/>
        <w:rPr>
          <w:rFonts w:eastAsia="Times New Roman"/>
        </w:rPr>
      </w:pPr>
      <w:r w:rsidRPr="002E0E0A">
        <w:rPr>
          <w:rFonts w:eastAsia="Times New Roman"/>
        </w:rPr>
        <w:t>3.12.7.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рабочих дней.</w:t>
      </w:r>
    </w:p>
    <w:p w14:paraId="78AF50B4" w14:textId="77777777" w:rsidR="002E0E0A" w:rsidRPr="002E0E0A" w:rsidRDefault="002E0E0A" w:rsidP="002E0E0A">
      <w:pPr>
        <w:widowControl/>
        <w:ind w:firstLine="540"/>
        <w:jc w:val="both"/>
        <w:rPr>
          <w:rFonts w:eastAsia="Calibri"/>
          <w:lang w:eastAsia="en-US"/>
        </w:rPr>
      </w:pPr>
      <w:r w:rsidRPr="002E0E0A">
        <w:rPr>
          <w:rFonts w:eastAsia="Calibri"/>
          <w:lang w:eastAsia="en-US"/>
        </w:rPr>
        <w:t>3.12.8. Способом фиксации результата административной процедуры является соответствующее решение об отказе в утверждении схемы расположения земельного участка и его регистрация в Единой системе электронного документооборота в порядке делопроизводства либо осуществление дальнейших административных процедур.</w:t>
      </w:r>
    </w:p>
    <w:p w14:paraId="78B80146" w14:textId="77777777" w:rsidR="002E0E0A" w:rsidRPr="002E0E0A" w:rsidRDefault="002E0E0A" w:rsidP="002E0E0A">
      <w:pPr>
        <w:widowControl/>
        <w:ind w:firstLine="567"/>
        <w:jc w:val="both"/>
        <w:rPr>
          <w:rFonts w:eastAsia="Calibri"/>
          <w:lang w:eastAsia="en-US"/>
        </w:rPr>
      </w:pPr>
    </w:p>
    <w:p w14:paraId="4615CC3F" w14:textId="77777777" w:rsidR="002E0E0A" w:rsidRPr="002E0E0A" w:rsidRDefault="002E0E0A" w:rsidP="002E0E0A">
      <w:pPr>
        <w:widowControl/>
        <w:autoSpaceDE/>
        <w:autoSpaceDN/>
        <w:adjustRightInd/>
        <w:rPr>
          <w:rFonts w:eastAsia="Times New Roman"/>
          <w:lang w:eastAsia="en-US"/>
        </w:rPr>
      </w:pPr>
    </w:p>
    <w:p w14:paraId="4D49636E" w14:textId="77777777" w:rsidR="002E0E0A" w:rsidRPr="002E0E0A" w:rsidRDefault="002E0E0A" w:rsidP="002E0E0A">
      <w:pPr>
        <w:widowControl/>
        <w:autoSpaceDE/>
        <w:autoSpaceDN/>
        <w:adjustRightInd/>
        <w:rPr>
          <w:rFonts w:eastAsia="Times New Roman"/>
        </w:rPr>
      </w:pPr>
    </w:p>
    <w:p w14:paraId="137844EF"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3.13. Определение начальной цены предмета аукциона по продаже земельного участка либо аукциона на право заключения договора аренды земельного участка</w:t>
      </w:r>
    </w:p>
    <w:p w14:paraId="07F953BA" w14:textId="77777777" w:rsidR="002E0E0A" w:rsidRPr="002E0E0A" w:rsidRDefault="002E0E0A" w:rsidP="002E0E0A">
      <w:pPr>
        <w:widowControl/>
        <w:autoSpaceDE/>
        <w:autoSpaceDN/>
        <w:adjustRightInd/>
        <w:rPr>
          <w:rFonts w:eastAsia="Times New Roman"/>
        </w:rPr>
      </w:pPr>
    </w:p>
    <w:p w14:paraId="030DC451" w14:textId="77777777" w:rsidR="002E0E0A" w:rsidRPr="002E0E0A" w:rsidRDefault="002E0E0A" w:rsidP="002E0E0A">
      <w:pPr>
        <w:widowControl/>
        <w:ind w:firstLine="567"/>
        <w:jc w:val="both"/>
        <w:rPr>
          <w:rFonts w:eastAsia="Calibri"/>
          <w:lang w:eastAsia="en-US"/>
        </w:rPr>
      </w:pPr>
      <w:r w:rsidRPr="002E0E0A">
        <w:rPr>
          <w:rFonts w:eastAsia="Calibri"/>
          <w:lang w:eastAsia="en-US"/>
        </w:rPr>
        <w:t>3.13.1 Основанием для начала административной процедуры является наличие документа, предусмотренного подпунктом 3 пункта 2.7.1 настоящего Административного регламента.</w:t>
      </w:r>
    </w:p>
    <w:p w14:paraId="4230FE50" w14:textId="77777777" w:rsidR="002E0E0A" w:rsidRPr="002E0E0A" w:rsidRDefault="002E0E0A" w:rsidP="002E0E0A">
      <w:pPr>
        <w:widowControl/>
        <w:ind w:firstLine="567"/>
        <w:jc w:val="both"/>
        <w:rPr>
          <w:rFonts w:eastAsia="Calibri"/>
          <w:lang w:eastAsia="en-US"/>
        </w:rPr>
      </w:pPr>
      <w:r w:rsidRPr="002E0E0A">
        <w:rPr>
          <w:rFonts w:eastAsia="Calibri"/>
          <w:lang w:eastAsia="en-US"/>
        </w:rPr>
        <w:t>3.13.2 В случае, если результаты государственной кадастровой оценки испрашиваемого земельного участка утверждены ранее чем за пять лет до даты принятия решения о проведении аукциона, специалист Администрации готовит письмо о необходимости определения рыночной цены земельного участка лицу, являющемуся независимым оценщиком в соответствии с действующим законодательством Российской Федерации об оценочной деятельности, и с которым заключен муниципальный контракт на оказание оценочных услуг (далее - независимый оценщик).</w:t>
      </w:r>
    </w:p>
    <w:p w14:paraId="6C992751" w14:textId="77777777" w:rsidR="002E0E0A" w:rsidRPr="002E0E0A" w:rsidRDefault="002E0E0A" w:rsidP="002E0E0A">
      <w:pPr>
        <w:widowControl/>
        <w:ind w:firstLine="567"/>
        <w:jc w:val="both"/>
        <w:rPr>
          <w:rFonts w:eastAsia="Calibri"/>
          <w:lang w:eastAsia="en-US"/>
        </w:rPr>
      </w:pPr>
      <w:r w:rsidRPr="002E0E0A">
        <w:rPr>
          <w:rFonts w:eastAsia="Calibri"/>
          <w:lang w:eastAsia="en-US"/>
        </w:rPr>
        <w:t>3.13.3 Независимый оценщик определяет рыночную стоимость земельного участка либо размер ежегодной арендной платы и передает отчет о рыночной стоимости земельного участка либо отчет о размере ежегодной арендной платы должностному лицу по акту приема-передачи документов.</w:t>
      </w:r>
    </w:p>
    <w:p w14:paraId="4A86409E" w14:textId="77777777" w:rsidR="002E0E0A" w:rsidRPr="002E0E0A" w:rsidRDefault="002E0E0A" w:rsidP="002E0E0A">
      <w:pPr>
        <w:widowControl/>
        <w:ind w:firstLine="567"/>
        <w:jc w:val="both"/>
        <w:rPr>
          <w:rFonts w:eastAsia="Calibri"/>
          <w:lang w:eastAsia="en-US"/>
        </w:rPr>
      </w:pPr>
      <w:r w:rsidRPr="002E0E0A">
        <w:rPr>
          <w:rFonts w:eastAsia="Calibri"/>
          <w:lang w:eastAsia="en-US"/>
        </w:rPr>
        <w:t>3.13.4 В случае, если до проведения аукциона начальной ценой предмета аукциона по продаже земельного участка выбрана кадастровая стоимость такого земельного участка или начальная цена предмета аукциона на право заключения договора аренды земельного участка определена в размере не менее полутора процентов кадастровой стоимости такого земельного участка, то специалист Администрации готовит обоснование принятия соответствующего выбора.</w:t>
      </w:r>
    </w:p>
    <w:p w14:paraId="1B69C059" w14:textId="77777777" w:rsidR="002E0E0A" w:rsidRPr="002E0E0A" w:rsidRDefault="002E0E0A" w:rsidP="002E0E0A">
      <w:pPr>
        <w:widowControl/>
        <w:ind w:firstLine="567"/>
        <w:jc w:val="both"/>
        <w:rPr>
          <w:rFonts w:eastAsia="Calibri"/>
          <w:lang w:eastAsia="en-US"/>
        </w:rPr>
      </w:pPr>
      <w:r w:rsidRPr="002E0E0A">
        <w:rPr>
          <w:rFonts w:eastAsia="Calibri"/>
          <w:lang w:eastAsia="en-US"/>
        </w:rPr>
        <w:t>3.13.5 Критерием принятия решения является соответствие документов требованиям законодательства Российской Федерации.</w:t>
      </w:r>
    </w:p>
    <w:p w14:paraId="4304CCBB" w14:textId="77777777" w:rsidR="002E0E0A" w:rsidRPr="002E0E0A" w:rsidRDefault="002E0E0A" w:rsidP="002E0E0A">
      <w:pPr>
        <w:widowControl/>
        <w:ind w:firstLine="567"/>
        <w:jc w:val="both"/>
        <w:rPr>
          <w:rFonts w:eastAsia="Calibri"/>
          <w:lang w:eastAsia="en-US"/>
        </w:rPr>
      </w:pPr>
      <w:bookmarkStart w:id="13" w:name="P593"/>
      <w:bookmarkEnd w:id="13"/>
      <w:r w:rsidRPr="002E0E0A">
        <w:rPr>
          <w:rFonts w:eastAsia="Calibri"/>
          <w:lang w:eastAsia="en-US"/>
        </w:rPr>
        <w:t>3.13.6 Результатом административной процедуры является отчет о рыночной стоимости земельного участка или отчет о размере ежегодной арендной платы, либо обоснование выбора начальной цены предмета аукциона.</w:t>
      </w:r>
    </w:p>
    <w:p w14:paraId="2A2EF6D4" w14:textId="77777777" w:rsidR="002E0E0A" w:rsidRPr="002E0E0A" w:rsidRDefault="002E0E0A" w:rsidP="002E0E0A">
      <w:pPr>
        <w:widowControl/>
        <w:ind w:firstLine="567"/>
        <w:jc w:val="both"/>
        <w:outlineLvl w:val="1"/>
        <w:rPr>
          <w:rFonts w:eastAsia="Times New Roman"/>
        </w:rPr>
      </w:pPr>
      <w:r w:rsidRPr="002E0E0A">
        <w:rPr>
          <w:rFonts w:eastAsia="Times New Roman"/>
        </w:rPr>
        <w:t>3.13.7.</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5 рабочих дней.</w:t>
      </w:r>
    </w:p>
    <w:p w14:paraId="66BFF523"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3.13.8. Способом фиксации результата административной процедуры является получение отчета о рыночной стоимости земельного участка или отчета о размере ежегодной арендной платы на бумажном носителе по акту приема-передачи документов, либо обоснование выбора начальной цены предмета аукциона в составе решения о проведении аукциона.</w:t>
      </w:r>
    </w:p>
    <w:p w14:paraId="6D2C1C8C" w14:textId="77777777" w:rsidR="002E0E0A" w:rsidRPr="002E0E0A" w:rsidRDefault="002E0E0A" w:rsidP="002E0E0A">
      <w:pPr>
        <w:widowControl/>
        <w:ind w:firstLine="567"/>
        <w:jc w:val="both"/>
        <w:rPr>
          <w:rFonts w:eastAsia="Calibri"/>
          <w:lang w:eastAsia="en-US"/>
        </w:rPr>
      </w:pPr>
    </w:p>
    <w:p w14:paraId="50502916" w14:textId="77777777" w:rsidR="002E0E0A" w:rsidRPr="002E0E0A" w:rsidRDefault="002E0E0A" w:rsidP="002E0E0A">
      <w:pPr>
        <w:widowControl/>
        <w:ind w:firstLine="567"/>
        <w:jc w:val="both"/>
        <w:rPr>
          <w:rFonts w:eastAsia="Calibri"/>
          <w:lang w:eastAsia="en-US"/>
        </w:rPr>
      </w:pPr>
    </w:p>
    <w:p w14:paraId="2E44FF25" w14:textId="77777777" w:rsidR="002E0E0A" w:rsidRPr="002E0E0A" w:rsidRDefault="002E0E0A" w:rsidP="002E0E0A">
      <w:pPr>
        <w:widowControl/>
        <w:ind w:firstLine="567"/>
        <w:jc w:val="both"/>
        <w:rPr>
          <w:rFonts w:eastAsia="Calibri"/>
          <w:lang w:eastAsia="en-US"/>
        </w:rPr>
      </w:pPr>
    </w:p>
    <w:p w14:paraId="27FCF33A" w14:textId="77777777" w:rsidR="002E0E0A" w:rsidRPr="002E0E0A" w:rsidRDefault="002E0E0A" w:rsidP="002E0E0A">
      <w:pPr>
        <w:widowControl/>
        <w:autoSpaceDE/>
        <w:autoSpaceDN/>
        <w:adjustRightInd/>
        <w:rPr>
          <w:rFonts w:eastAsia="Times New Roman"/>
        </w:rPr>
      </w:pPr>
    </w:p>
    <w:p w14:paraId="2E0BC82C"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3.14. Принятие решения о проведении аукциона</w:t>
      </w:r>
    </w:p>
    <w:p w14:paraId="150AFA22" w14:textId="77777777" w:rsidR="002E0E0A" w:rsidRPr="002E0E0A" w:rsidRDefault="002E0E0A" w:rsidP="002E0E0A">
      <w:pPr>
        <w:widowControl/>
        <w:autoSpaceDE/>
        <w:autoSpaceDN/>
        <w:adjustRightInd/>
        <w:rPr>
          <w:rFonts w:eastAsia="Times New Roman"/>
        </w:rPr>
      </w:pPr>
    </w:p>
    <w:p w14:paraId="612A9C07" w14:textId="77777777" w:rsidR="002E0E0A" w:rsidRPr="002E0E0A" w:rsidRDefault="002E0E0A" w:rsidP="002E0E0A">
      <w:pPr>
        <w:widowControl/>
        <w:autoSpaceDE/>
        <w:autoSpaceDN/>
        <w:adjustRightInd/>
        <w:rPr>
          <w:rFonts w:eastAsia="Times New Roman"/>
        </w:rPr>
      </w:pPr>
    </w:p>
    <w:p w14:paraId="3AB0A2CB" w14:textId="77777777" w:rsidR="002E0E0A" w:rsidRPr="002E0E0A" w:rsidRDefault="002E0E0A" w:rsidP="002E0E0A">
      <w:pPr>
        <w:widowControl/>
        <w:ind w:firstLine="567"/>
        <w:jc w:val="both"/>
        <w:rPr>
          <w:rFonts w:eastAsia="Calibri"/>
          <w:lang w:eastAsia="en-US"/>
        </w:rPr>
      </w:pPr>
      <w:r w:rsidRPr="002E0E0A">
        <w:rPr>
          <w:rFonts w:eastAsia="Calibri"/>
          <w:lang w:eastAsia="en-US"/>
        </w:rPr>
        <w:t>3.14.1 Основанием для начала административной процедуры является наличие документов, предусмотренных подпунктом 3 пункта 2.7.1 и пунктом 3.12.6 настоящего Административного регламента.</w:t>
      </w:r>
    </w:p>
    <w:p w14:paraId="25620EF4" w14:textId="77777777" w:rsidR="002E0E0A" w:rsidRPr="002E0E0A" w:rsidRDefault="002E0E0A" w:rsidP="002E0E0A">
      <w:pPr>
        <w:widowControl/>
        <w:ind w:firstLine="567"/>
        <w:jc w:val="both"/>
        <w:rPr>
          <w:rFonts w:eastAsia="Calibri"/>
          <w:lang w:eastAsia="en-US"/>
        </w:rPr>
      </w:pPr>
      <w:r w:rsidRPr="002E0E0A">
        <w:rPr>
          <w:rFonts w:eastAsia="Calibri"/>
          <w:lang w:eastAsia="en-US"/>
        </w:rPr>
        <w:t>3.14.2. Подготовка проекта решения о проведении аукциона с приложением проекта извещения о проведении аукциона осуществляется специалистом Администрации.</w:t>
      </w:r>
    </w:p>
    <w:p w14:paraId="3DE46BE0" w14:textId="77777777" w:rsidR="002E0E0A" w:rsidRPr="002E0E0A" w:rsidRDefault="002E0E0A" w:rsidP="002E0E0A">
      <w:pPr>
        <w:widowControl/>
        <w:ind w:firstLine="567"/>
        <w:jc w:val="both"/>
        <w:rPr>
          <w:rFonts w:eastAsia="Calibri"/>
          <w:lang w:eastAsia="en-US"/>
        </w:rPr>
      </w:pPr>
      <w:r w:rsidRPr="002E0E0A">
        <w:rPr>
          <w:rFonts w:eastAsia="Calibri"/>
          <w:lang w:eastAsia="en-US"/>
        </w:rPr>
        <w:t>решение о проведении аукциона регистрируется в Единой системе электронного документооборота в порядке делопроизводства с присвоением ему номера и даты и направляется заявителю</w:t>
      </w:r>
    </w:p>
    <w:p w14:paraId="7F0B43EB" w14:textId="77777777" w:rsidR="002E0E0A" w:rsidRPr="002E0E0A" w:rsidRDefault="002E0E0A" w:rsidP="002E0E0A">
      <w:pPr>
        <w:widowControl/>
        <w:ind w:firstLine="567"/>
        <w:jc w:val="both"/>
        <w:rPr>
          <w:rFonts w:eastAsia="Calibri"/>
          <w:lang w:eastAsia="en-US"/>
        </w:rPr>
      </w:pPr>
      <w:r w:rsidRPr="002E0E0A">
        <w:rPr>
          <w:rFonts w:eastAsia="Calibri"/>
          <w:lang w:eastAsia="en-US"/>
        </w:rPr>
        <w:t>3.14.3. Специалист Администрации обеспечивает:</w:t>
      </w:r>
    </w:p>
    <w:p w14:paraId="6E397C83" w14:textId="77777777" w:rsidR="002E0E0A" w:rsidRPr="002E0E0A" w:rsidRDefault="002E0E0A" w:rsidP="002E0E0A">
      <w:pPr>
        <w:widowControl/>
        <w:ind w:firstLine="567"/>
        <w:jc w:val="both"/>
        <w:rPr>
          <w:rFonts w:eastAsia="Calibri"/>
          <w:lang w:eastAsia="en-US"/>
        </w:rPr>
      </w:pPr>
      <w:r w:rsidRPr="002E0E0A">
        <w:rPr>
          <w:rFonts w:eastAsia="Calibri"/>
          <w:lang w:eastAsia="en-US"/>
        </w:rPr>
        <w:t>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https://torgi.gov.ru/ (далее - официальный сайт) не менее чем за тридцать дней до дня проведения аукциона;</w:t>
      </w:r>
    </w:p>
    <w:p w14:paraId="2E6AAE65" w14:textId="77777777" w:rsidR="002E0E0A" w:rsidRPr="002E0E0A" w:rsidRDefault="002E0E0A" w:rsidP="002E0E0A">
      <w:pPr>
        <w:widowControl/>
        <w:ind w:firstLine="567"/>
        <w:jc w:val="both"/>
        <w:rPr>
          <w:rFonts w:eastAsia="Calibri"/>
          <w:lang w:eastAsia="en-US"/>
        </w:rPr>
      </w:pPr>
      <w:r w:rsidRPr="002E0E0A">
        <w:rPr>
          <w:rFonts w:eastAsia="Calibri"/>
          <w:lang w:eastAsia="en-US"/>
        </w:rPr>
        <w:t>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земельного участка не менее чем за тридцать дней до дня проведения аукциона (далее - источник опубликования муниципальных правовых актов).</w:t>
      </w:r>
    </w:p>
    <w:p w14:paraId="4DB11575" w14:textId="77777777" w:rsidR="002E0E0A" w:rsidRPr="002E0E0A" w:rsidRDefault="002E0E0A" w:rsidP="002E0E0A">
      <w:pPr>
        <w:widowControl/>
        <w:ind w:firstLine="567"/>
        <w:jc w:val="both"/>
        <w:rPr>
          <w:rFonts w:eastAsia="Calibri"/>
          <w:lang w:eastAsia="en-US"/>
        </w:rPr>
      </w:pPr>
      <w:r w:rsidRPr="002E0E0A">
        <w:rPr>
          <w:rFonts w:eastAsia="Calibri"/>
          <w:lang w:eastAsia="en-US"/>
        </w:rPr>
        <w:t>3.14.4. Критерием принятия решения о проведении аукциона является соответствие документов требованиям законодательства Российской Федерации.</w:t>
      </w:r>
    </w:p>
    <w:p w14:paraId="1D910F42" w14:textId="77777777" w:rsidR="002E0E0A" w:rsidRPr="002E0E0A" w:rsidRDefault="002E0E0A" w:rsidP="002E0E0A">
      <w:pPr>
        <w:widowControl/>
        <w:ind w:firstLine="567"/>
        <w:jc w:val="both"/>
        <w:rPr>
          <w:rFonts w:eastAsia="Calibri"/>
          <w:lang w:eastAsia="en-US"/>
        </w:rPr>
      </w:pPr>
      <w:r w:rsidRPr="002E0E0A">
        <w:rPr>
          <w:rFonts w:eastAsia="Calibri"/>
          <w:lang w:eastAsia="en-US"/>
        </w:rPr>
        <w:t>3.14.5. Результатом административной процедуры является принятие решения о проведении аукциона.</w:t>
      </w:r>
    </w:p>
    <w:p w14:paraId="61032413" w14:textId="77777777" w:rsidR="002E0E0A" w:rsidRPr="002E0E0A" w:rsidRDefault="002E0E0A" w:rsidP="002E0E0A">
      <w:pPr>
        <w:widowControl/>
        <w:ind w:firstLine="567"/>
        <w:jc w:val="both"/>
        <w:outlineLvl w:val="1"/>
        <w:rPr>
          <w:rFonts w:eastAsia="Times New Roman"/>
        </w:rPr>
      </w:pPr>
      <w:r w:rsidRPr="002E0E0A">
        <w:rPr>
          <w:rFonts w:eastAsia="Times New Roman"/>
        </w:rPr>
        <w:t>3.14.6.</w:t>
      </w:r>
      <w:r w:rsidRPr="002E0E0A">
        <w:rPr>
          <w:rFonts w:eastAsia="Times New Roman"/>
          <w:spacing w:val="2"/>
        </w:rPr>
        <w:t xml:space="preserve"> </w:t>
      </w:r>
      <w:r w:rsidRPr="002E0E0A">
        <w:rPr>
          <w:rFonts w:eastAsia="Times New Roman"/>
        </w:rPr>
        <w:t>Максимальный срок исполнения данной административной процедуры составляет до 7 дней.</w:t>
      </w:r>
    </w:p>
    <w:p w14:paraId="508BE995" w14:textId="77777777" w:rsidR="002E0E0A" w:rsidRPr="002E0E0A" w:rsidRDefault="002E0E0A" w:rsidP="002E0E0A">
      <w:pPr>
        <w:widowControl/>
        <w:ind w:firstLine="567"/>
        <w:jc w:val="both"/>
        <w:outlineLvl w:val="1"/>
        <w:rPr>
          <w:rFonts w:eastAsia="Times New Roman"/>
          <w:spacing w:val="2"/>
        </w:rPr>
      </w:pPr>
      <w:r w:rsidRPr="002E0E0A">
        <w:rPr>
          <w:rFonts w:eastAsia="Times New Roman"/>
        </w:rPr>
        <w:t>3.14.7. Способом фиксации результата административной процедуры является принятие решения о проведении аукциона и его регистрация в Единой системе электронного документооборота и размещение извещения о проведении аукциона на официальном сайте, опубликование извещения о проведении аукциона на официальном сайте и в периодическом печатном издании.</w:t>
      </w:r>
    </w:p>
    <w:p w14:paraId="228CDC90" w14:textId="77777777" w:rsidR="002E0E0A" w:rsidRPr="002E0E0A" w:rsidRDefault="002E0E0A" w:rsidP="002E0E0A">
      <w:pPr>
        <w:widowControl/>
        <w:ind w:firstLine="567"/>
        <w:jc w:val="both"/>
        <w:rPr>
          <w:rFonts w:eastAsia="Calibri"/>
          <w:lang w:eastAsia="en-US"/>
        </w:rPr>
      </w:pPr>
    </w:p>
    <w:p w14:paraId="10F63537" w14:textId="77777777" w:rsidR="002E0E0A" w:rsidRPr="002E0E0A" w:rsidRDefault="002E0E0A" w:rsidP="002E0E0A">
      <w:pPr>
        <w:widowControl/>
        <w:autoSpaceDE/>
        <w:autoSpaceDN/>
        <w:adjustRightInd/>
        <w:rPr>
          <w:rFonts w:eastAsia="Times New Roman"/>
          <w:lang w:eastAsia="en-US"/>
        </w:rPr>
      </w:pPr>
    </w:p>
    <w:p w14:paraId="50643B99"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p>
    <w:p w14:paraId="304F3466"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p>
    <w:p w14:paraId="699A0265"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p>
    <w:p w14:paraId="545AD89F"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3.15. Прием документов на участие в аукционе и обеспечение его проведения</w:t>
      </w:r>
    </w:p>
    <w:p w14:paraId="3C35363C" w14:textId="77777777" w:rsidR="002E0E0A" w:rsidRPr="002E0E0A" w:rsidRDefault="002E0E0A" w:rsidP="002E0E0A">
      <w:pPr>
        <w:widowControl/>
        <w:autoSpaceDE/>
        <w:autoSpaceDN/>
        <w:adjustRightInd/>
        <w:rPr>
          <w:rFonts w:eastAsia="Times New Roman"/>
        </w:rPr>
      </w:pPr>
    </w:p>
    <w:p w14:paraId="606E79E8" w14:textId="77777777" w:rsidR="002E0E0A" w:rsidRPr="002E0E0A" w:rsidRDefault="002E0E0A" w:rsidP="002E0E0A">
      <w:pPr>
        <w:widowControl/>
        <w:autoSpaceDE/>
        <w:autoSpaceDN/>
        <w:adjustRightInd/>
        <w:rPr>
          <w:rFonts w:eastAsia="Times New Roman"/>
        </w:rPr>
      </w:pPr>
    </w:p>
    <w:p w14:paraId="09479885"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 Основанием для начала административной процедуры является принятие решения о проведении аукциона и размещение извещения о проведении аукциона на официальном сайте, опубликование извещения о проведении аукциона на официальном сайте и в источнике опубликования муниципальных правовых актов.</w:t>
      </w:r>
    </w:p>
    <w:p w14:paraId="1AB2D4A0" w14:textId="77777777" w:rsidR="002E0E0A" w:rsidRPr="002E0E0A" w:rsidRDefault="002E0E0A" w:rsidP="002E0E0A">
      <w:pPr>
        <w:widowControl/>
        <w:ind w:firstLine="567"/>
        <w:jc w:val="both"/>
        <w:rPr>
          <w:rFonts w:eastAsia="Calibri"/>
          <w:lang w:eastAsia="en-US"/>
        </w:rPr>
      </w:pPr>
      <w:r w:rsidRPr="002E0E0A">
        <w:rPr>
          <w:rFonts w:eastAsia="Calibri"/>
          <w:lang w:eastAsia="en-US"/>
        </w:rPr>
        <w:t>3.15.2. Прием документов для участия в аукционе осуществляется специалистом Администрации.</w:t>
      </w:r>
    </w:p>
    <w:p w14:paraId="5993BB57" w14:textId="77777777" w:rsidR="002E0E0A" w:rsidRPr="002E0E0A" w:rsidRDefault="002E0E0A" w:rsidP="002E0E0A">
      <w:pPr>
        <w:widowControl/>
        <w:ind w:firstLine="567"/>
        <w:jc w:val="both"/>
        <w:rPr>
          <w:rFonts w:eastAsia="Calibri"/>
          <w:lang w:eastAsia="en-US"/>
        </w:rPr>
      </w:pPr>
      <w:r w:rsidRPr="002E0E0A">
        <w:rPr>
          <w:rFonts w:eastAsia="Calibri"/>
          <w:lang w:eastAsia="en-US"/>
        </w:rPr>
        <w:t>3.15.3. Для участия в аукционе заявители представляют в установленный в извещении о проведении аукциона срок следующие документы:</w:t>
      </w:r>
    </w:p>
    <w:p w14:paraId="1386E1CF" w14:textId="77777777" w:rsidR="002E0E0A" w:rsidRPr="002E0E0A" w:rsidRDefault="002E0E0A" w:rsidP="002E0E0A">
      <w:pPr>
        <w:widowControl/>
        <w:ind w:firstLine="567"/>
        <w:jc w:val="both"/>
        <w:rPr>
          <w:rFonts w:eastAsia="Calibri"/>
          <w:lang w:eastAsia="en-US"/>
        </w:rPr>
      </w:pPr>
      <w:r w:rsidRPr="002E0E0A">
        <w:rPr>
          <w:rFonts w:eastAsia="Calibri"/>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14:paraId="38917693" w14:textId="77777777" w:rsidR="002E0E0A" w:rsidRPr="002E0E0A" w:rsidRDefault="002E0E0A" w:rsidP="002E0E0A">
      <w:pPr>
        <w:widowControl/>
        <w:ind w:firstLine="567"/>
        <w:jc w:val="both"/>
        <w:rPr>
          <w:rFonts w:eastAsia="Calibri"/>
          <w:lang w:eastAsia="en-US"/>
        </w:rPr>
      </w:pPr>
      <w:r w:rsidRPr="002E0E0A">
        <w:rPr>
          <w:rFonts w:eastAsia="Calibri"/>
          <w:lang w:eastAsia="en-US"/>
        </w:rPr>
        <w:t>2) копии документов, удостоверяющих личность заявителя (для граждан);</w:t>
      </w:r>
    </w:p>
    <w:p w14:paraId="3F7EBDF8" w14:textId="77777777" w:rsidR="002E0E0A" w:rsidRPr="002E0E0A" w:rsidRDefault="002E0E0A" w:rsidP="002E0E0A">
      <w:pPr>
        <w:widowControl/>
        <w:ind w:firstLine="567"/>
        <w:jc w:val="both"/>
        <w:rPr>
          <w:rFonts w:eastAsia="Calibri"/>
          <w:lang w:eastAsia="en-US"/>
        </w:rPr>
      </w:pPr>
      <w:r w:rsidRPr="002E0E0A">
        <w:rPr>
          <w:rFonts w:eastAsia="Calibri"/>
          <w:lang w:eastAsia="en-U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C4AA164" w14:textId="77777777" w:rsidR="002E0E0A" w:rsidRPr="002E0E0A" w:rsidRDefault="002E0E0A" w:rsidP="002E0E0A">
      <w:pPr>
        <w:widowControl/>
        <w:ind w:firstLine="567"/>
        <w:jc w:val="both"/>
        <w:rPr>
          <w:rFonts w:eastAsia="Calibri"/>
          <w:lang w:eastAsia="en-US"/>
        </w:rPr>
      </w:pPr>
      <w:r w:rsidRPr="002E0E0A">
        <w:rPr>
          <w:rFonts w:eastAsia="Calibri"/>
          <w:lang w:eastAsia="en-US"/>
        </w:rPr>
        <w:t>4) документы, подтверждающие внесение задатка.</w:t>
      </w:r>
    </w:p>
    <w:p w14:paraId="561E7269" w14:textId="77777777" w:rsidR="002E0E0A" w:rsidRPr="002E0E0A" w:rsidRDefault="002E0E0A" w:rsidP="002E0E0A">
      <w:pPr>
        <w:widowControl/>
        <w:ind w:firstLine="567"/>
        <w:jc w:val="both"/>
        <w:rPr>
          <w:rFonts w:eastAsia="Calibri"/>
          <w:lang w:eastAsia="en-US"/>
        </w:rPr>
      </w:pPr>
      <w:r w:rsidRPr="002E0E0A">
        <w:rPr>
          <w:rFonts w:eastAsia="Calibri"/>
          <w:lang w:eastAsia="en-US"/>
        </w:rPr>
        <w:t xml:space="preserve">5) Для участия в аукционе на право заключения договора аренды земельного участка, включенного в перечень государственного имущества, предусмотренный </w:t>
      </w:r>
      <w:hyperlink r:id="rId69" w:history="1">
        <w:r w:rsidRPr="002E0E0A">
          <w:rPr>
            <w:rFonts w:eastAsia="Calibri"/>
            <w:lang w:eastAsia="en-US"/>
          </w:rPr>
          <w:t>частью 4 статьи 18</w:t>
        </w:r>
      </w:hyperlink>
      <w:r w:rsidRPr="002E0E0A">
        <w:rPr>
          <w:rFonts w:eastAsia="Calibri"/>
          <w:lang w:eastAsia="en-US"/>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70" w:history="1">
        <w:r w:rsidRPr="002E0E0A">
          <w:rPr>
            <w:rFonts w:eastAsia="Calibri"/>
            <w:lang w:eastAsia="en-US"/>
          </w:rPr>
          <w:t>частью 5 статьи 4</w:t>
        </w:r>
      </w:hyperlink>
      <w:r w:rsidRPr="002E0E0A">
        <w:rPr>
          <w:rFonts w:eastAsia="Calibri"/>
          <w:lang w:eastAsia="en-US"/>
        </w:rPr>
        <w:t xml:space="preserve"> указанного Федерального закона.</w:t>
      </w:r>
    </w:p>
    <w:p w14:paraId="6918145D" w14:textId="77777777" w:rsidR="002E0E0A" w:rsidRPr="002E0E0A" w:rsidRDefault="002E0E0A" w:rsidP="002E0E0A">
      <w:pPr>
        <w:widowControl/>
        <w:ind w:firstLine="567"/>
        <w:jc w:val="both"/>
        <w:rPr>
          <w:rFonts w:eastAsia="Calibri"/>
          <w:lang w:eastAsia="en-US"/>
        </w:rPr>
      </w:pPr>
      <w:r w:rsidRPr="002E0E0A">
        <w:rPr>
          <w:rFonts w:eastAsia="Calibri"/>
          <w:lang w:eastAsia="en-US"/>
        </w:rPr>
        <w:t>3.15.4. Специалист Администрации прекращает прием документов не ранее чем за пять дней до дня проведения аукциона.</w:t>
      </w:r>
    </w:p>
    <w:p w14:paraId="5BD2150A" w14:textId="77777777" w:rsidR="002E0E0A" w:rsidRPr="002E0E0A" w:rsidRDefault="002E0E0A" w:rsidP="002E0E0A">
      <w:pPr>
        <w:widowControl/>
        <w:ind w:firstLine="567"/>
        <w:jc w:val="both"/>
        <w:rPr>
          <w:rFonts w:eastAsia="Calibri"/>
          <w:lang w:eastAsia="en-US"/>
        </w:rPr>
      </w:pPr>
      <w:r w:rsidRPr="002E0E0A">
        <w:rPr>
          <w:rFonts w:eastAsia="Calibri"/>
          <w:lang w:eastAsia="en-US"/>
        </w:rPr>
        <w:t>3.15.5. Специалист Администрации возвращает заявку на участие в аукционе, поступившее по истечении срока приема заявок, заявителю в день его поступления.</w:t>
      </w:r>
    </w:p>
    <w:p w14:paraId="257E17FF" w14:textId="77777777" w:rsidR="002E0E0A" w:rsidRPr="002E0E0A" w:rsidRDefault="002E0E0A" w:rsidP="002E0E0A">
      <w:pPr>
        <w:widowControl/>
        <w:ind w:firstLine="567"/>
        <w:jc w:val="both"/>
        <w:rPr>
          <w:rFonts w:eastAsia="Calibri"/>
          <w:lang w:eastAsia="en-US"/>
        </w:rPr>
      </w:pPr>
      <w:r w:rsidRPr="002E0E0A">
        <w:rPr>
          <w:rFonts w:eastAsia="Calibri"/>
          <w:lang w:eastAsia="en-US"/>
        </w:rPr>
        <w:t>3.15.6. Специалист Администрации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УФНС России по Республике Саха (Якутия).</w:t>
      </w:r>
    </w:p>
    <w:p w14:paraId="716B52AC" w14:textId="77777777" w:rsidR="002E0E0A" w:rsidRPr="002E0E0A" w:rsidRDefault="002E0E0A" w:rsidP="002E0E0A">
      <w:pPr>
        <w:widowControl/>
        <w:ind w:firstLine="567"/>
        <w:jc w:val="both"/>
        <w:rPr>
          <w:rFonts w:eastAsia="Calibri"/>
          <w:lang w:eastAsia="en-US"/>
        </w:rPr>
      </w:pPr>
      <w:bookmarkStart w:id="14" w:name="P630"/>
      <w:bookmarkEnd w:id="14"/>
      <w:r w:rsidRPr="002E0E0A">
        <w:rPr>
          <w:rFonts w:eastAsia="Calibri"/>
          <w:lang w:eastAsia="en-US"/>
        </w:rPr>
        <w:t>3.15.7. Заявитель не допускается к участию в аукционе в следующих случаях:</w:t>
      </w:r>
    </w:p>
    <w:p w14:paraId="3D4F83CD" w14:textId="77777777" w:rsidR="002E0E0A" w:rsidRPr="002E0E0A" w:rsidRDefault="002E0E0A" w:rsidP="002E0E0A">
      <w:pPr>
        <w:widowControl/>
        <w:ind w:firstLine="567"/>
        <w:jc w:val="both"/>
        <w:rPr>
          <w:rFonts w:eastAsia="Calibri"/>
          <w:lang w:eastAsia="en-US"/>
        </w:rPr>
      </w:pPr>
      <w:r w:rsidRPr="002E0E0A">
        <w:rPr>
          <w:rFonts w:eastAsia="Calibri"/>
          <w:lang w:eastAsia="en-US"/>
        </w:rPr>
        <w:t>1) непредставление необходимых для участия в аукционе документов или представление недостоверных сведений;</w:t>
      </w:r>
    </w:p>
    <w:p w14:paraId="2E8017EE" w14:textId="77777777" w:rsidR="002E0E0A" w:rsidRPr="002E0E0A" w:rsidRDefault="002E0E0A" w:rsidP="002E0E0A">
      <w:pPr>
        <w:widowControl/>
        <w:ind w:firstLine="567"/>
        <w:jc w:val="both"/>
        <w:rPr>
          <w:rFonts w:eastAsia="Calibri"/>
          <w:lang w:eastAsia="en-US"/>
        </w:rPr>
      </w:pPr>
      <w:r w:rsidRPr="002E0E0A">
        <w:rPr>
          <w:rFonts w:eastAsia="Calibri"/>
          <w:lang w:eastAsia="en-US"/>
        </w:rPr>
        <w:t>2) непоступление задатка на дату рассмотрения заявок на участие в аукционе;</w:t>
      </w:r>
    </w:p>
    <w:p w14:paraId="0322D1BE" w14:textId="77777777" w:rsidR="002E0E0A" w:rsidRPr="002E0E0A" w:rsidRDefault="002E0E0A" w:rsidP="002E0E0A">
      <w:pPr>
        <w:widowControl/>
        <w:ind w:firstLine="567"/>
        <w:jc w:val="both"/>
        <w:rPr>
          <w:rFonts w:eastAsia="Calibri"/>
          <w:lang w:eastAsia="en-US"/>
        </w:rPr>
      </w:pPr>
      <w:r w:rsidRPr="002E0E0A">
        <w:rPr>
          <w:rFonts w:eastAsia="Calibri"/>
          <w:lang w:eastAsia="en-US"/>
        </w:rPr>
        <w:t xml:space="preserve">3) подача заявки на участие в аукционе лицом, которое в соответствии с Земельным </w:t>
      </w:r>
      <w:hyperlink r:id="rId71" w:history="1">
        <w:r w:rsidRPr="002E0E0A">
          <w:rPr>
            <w:rFonts w:eastAsia="Calibri"/>
            <w:lang w:eastAsia="en-US"/>
          </w:rPr>
          <w:t>кодексом</w:t>
        </w:r>
      </w:hyperlink>
      <w:r w:rsidRPr="002E0E0A">
        <w:rPr>
          <w:rFonts w:eastAsia="Calibri"/>
          <w:lang w:eastAsia="en-US"/>
        </w:rPr>
        <w:t xml:space="preserve">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69D5160D" w14:textId="77777777" w:rsidR="002E0E0A" w:rsidRPr="002E0E0A" w:rsidRDefault="002E0E0A" w:rsidP="002E0E0A">
      <w:pPr>
        <w:widowControl/>
        <w:ind w:firstLine="567"/>
        <w:jc w:val="both"/>
        <w:rPr>
          <w:rFonts w:eastAsia="Calibri"/>
          <w:lang w:eastAsia="en-US"/>
        </w:rPr>
      </w:pPr>
      <w:r w:rsidRPr="002E0E0A">
        <w:rPr>
          <w:rFonts w:eastAsia="Calibri"/>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2EBBDB20" w14:textId="77777777" w:rsidR="002E0E0A" w:rsidRPr="002E0E0A" w:rsidRDefault="002E0E0A" w:rsidP="002E0E0A">
      <w:pPr>
        <w:widowControl/>
        <w:ind w:firstLine="567"/>
        <w:jc w:val="both"/>
        <w:rPr>
          <w:rFonts w:eastAsia="Calibri"/>
          <w:lang w:eastAsia="en-US"/>
        </w:rPr>
      </w:pPr>
      <w:bookmarkStart w:id="15" w:name="P635"/>
      <w:bookmarkEnd w:id="15"/>
      <w:r w:rsidRPr="002E0E0A">
        <w:rPr>
          <w:rFonts w:eastAsia="Calibri"/>
          <w:lang w:eastAsia="en-US"/>
        </w:rPr>
        <w:t>3.15.8. Организатор аукциона ведет и подписывает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в соответствии с пунктом 3.15.7 настоящего Административного регламента,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размещается должностным лицом на официальном сайте.</w:t>
      </w:r>
    </w:p>
    <w:p w14:paraId="77D22267" w14:textId="77777777" w:rsidR="002E0E0A" w:rsidRPr="002E0E0A" w:rsidRDefault="002E0E0A" w:rsidP="002E0E0A">
      <w:pPr>
        <w:widowControl/>
        <w:ind w:firstLine="540"/>
        <w:jc w:val="both"/>
        <w:rPr>
          <w:rFonts w:eastAsia="Calibri"/>
          <w:lang w:eastAsia="en-US"/>
        </w:rPr>
      </w:pPr>
      <w:r w:rsidRPr="002E0E0A">
        <w:rPr>
          <w:rFonts w:eastAsia="Calibri"/>
          <w:lang w:eastAsia="en-US"/>
        </w:rPr>
        <w:t>Максимальный срок выполнения данного действия составляет 1 день.</w:t>
      </w:r>
    </w:p>
    <w:p w14:paraId="537ECA12" w14:textId="77777777" w:rsidR="002E0E0A" w:rsidRPr="002E0E0A" w:rsidRDefault="002E0E0A" w:rsidP="002E0E0A">
      <w:pPr>
        <w:widowControl/>
        <w:ind w:firstLine="567"/>
        <w:jc w:val="both"/>
        <w:rPr>
          <w:rFonts w:eastAsia="Calibri"/>
          <w:lang w:eastAsia="en-US"/>
        </w:rPr>
      </w:pPr>
      <w:r w:rsidRPr="002E0E0A">
        <w:rPr>
          <w:rFonts w:eastAsia="Calibri"/>
          <w:lang w:eastAsia="en-US"/>
        </w:rPr>
        <w:t>3.15.9. Заявителям, признанным участниками аукциона, и заявителям, не допущенным к участию в аукционе, должностное лицо направляет уведомления о принятых в отношении них решениях не позднее дня, следующего после дня подписания протокола, указанного в пункте 3.15.8 настоящего Административного регламента.</w:t>
      </w:r>
    </w:p>
    <w:p w14:paraId="421AE9BC" w14:textId="77777777" w:rsidR="002E0E0A" w:rsidRPr="002E0E0A" w:rsidRDefault="002E0E0A" w:rsidP="002E0E0A">
      <w:pPr>
        <w:widowControl/>
        <w:ind w:firstLine="540"/>
        <w:jc w:val="both"/>
        <w:rPr>
          <w:rFonts w:eastAsia="Calibri"/>
          <w:lang w:eastAsia="en-US"/>
        </w:rPr>
      </w:pPr>
      <w:r w:rsidRPr="002E0E0A">
        <w:rPr>
          <w:rFonts w:eastAsia="Calibri"/>
          <w:lang w:eastAsia="en-US"/>
        </w:rPr>
        <w:t>Максимальный срок выполнения данного действия составляет 2 дня.</w:t>
      </w:r>
    </w:p>
    <w:p w14:paraId="1D8598EE"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3.15.10. После оформления протокола рассмотрения заявок на участие в аукционе Администрация осуществляет возврат заявителям, не допущенным к участию в аукционе, внесенного ими задатка.</w:t>
      </w:r>
    </w:p>
    <w:p w14:paraId="2948AED1" w14:textId="77777777" w:rsidR="002E0E0A" w:rsidRPr="002E0E0A" w:rsidRDefault="002E0E0A" w:rsidP="002E0E0A">
      <w:pPr>
        <w:widowControl/>
        <w:tabs>
          <w:tab w:val="left" w:pos="4395"/>
        </w:tabs>
        <w:ind w:firstLine="540"/>
        <w:jc w:val="both"/>
        <w:rPr>
          <w:rFonts w:eastAsia="Calibri"/>
          <w:lang w:eastAsia="en-US"/>
        </w:rPr>
      </w:pPr>
      <w:r w:rsidRPr="002E0E0A">
        <w:rPr>
          <w:rFonts w:eastAsia="Calibri"/>
          <w:lang w:eastAsia="en-US"/>
        </w:rPr>
        <w:t>Максимальный срок выполнения данного действия составляет 2 дня.</w:t>
      </w:r>
    </w:p>
    <w:p w14:paraId="64673EEC" w14:textId="77777777" w:rsidR="002E0E0A" w:rsidRPr="002E0E0A" w:rsidRDefault="002E0E0A" w:rsidP="002E0E0A">
      <w:pPr>
        <w:widowControl/>
        <w:ind w:firstLine="567"/>
        <w:jc w:val="both"/>
        <w:rPr>
          <w:rFonts w:eastAsia="Calibri"/>
          <w:lang w:eastAsia="en-US"/>
        </w:rPr>
      </w:pPr>
    </w:p>
    <w:p w14:paraId="67E5CA02"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3.15.11. В случае, если аукцион признан несостоявшимся и только один заявитель признан участником аукциона, должностное лицо осуществляет действия, предусмотренные пунктом 3.16.2 настоящего Административного регламента.</w:t>
      </w:r>
    </w:p>
    <w:p w14:paraId="7583AC9A"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3.15.12. Результаты аукциона оформляются протоколом, который составляет должностное лицо.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w:t>
      </w:r>
    </w:p>
    <w:p w14:paraId="57819624" w14:textId="77777777" w:rsidR="002E0E0A" w:rsidRPr="002E0E0A" w:rsidRDefault="002E0E0A" w:rsidP="002E0E0A">
      <w:pPr>
        <w:widowControl/>
        <w:ind w:firstLine="567"/>
        <w:jc w:val="both"/>
        <w:rPr>
          <w:rFonts w:eastAsia="Calibri"/>
          <w:lang w:eastAsia="en-US"/>
        </w:rPr>
      </w:pPr>
      <w:r w:rsidRPr="002E0E0A">
        <w:rPr>
          <w:rFonts w:eastAsia="Calibri"/>
          <w:lang w:eastAsia="en-US"/>
        </w:rPr>
        <w:t>Протокол о результатах аукциона после подписания размещается на официальном сайте.</w:t>
      </w:r>
    </w:p>
    <w:p w14:paraId="2169C935" w14:textId="77777777" w:rsidR="002E0E0A" w:rsidRPr="002E0E0A" w:rsidRDefault="002E0E0A" w:rsidP="002E0E0A">
      <w:pPr>
        <w:widowControl/>
        <w:ind w:firstLine="540"/>
        <w:jc w:val="both"/>
        <w:rPr>
          <w:rFonts w:eastAsia="Calibri"/>
          <w:lang w:eastAsia="en-US"/>
        </w:rPr>
      </w:pPr>
      <w:r w:rsidRPr="002E0E0A">
        <w:rPr>
          <w:rFonts w:eastAsia="Calibri"/>
          <w:lang w:eastAsia="en-US"/>
        </w:rPr>
        <w:t>Максимальный срок выполнения данного действия составляет 1 день.</w:t>
      </w:r>
    </w:p>
    <w:p w14:paraId="7258BFD5"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3.15.13. Результатом административной процедуры является подписание протокола о результатах аукциона и его размещение на официальном сайте, определенном Правительством Российской Федерации, и на официальном сайте муниципального образования или принятие решения о признании аукциона несостоявшимся.</w:t>
      </w:r>
    </w:p>
    <w:p w14:paraId="51C43674" w14:textId="77777777" w:rsidR="002E0E0A" w:rsidRPr="002E0E0A" w:rsidRDefault="002E0E0A" w:rsidP="002E0E0A">
      <w:pPr>
        <w:widowControl/>
        <w:ind w:firstLine="567"/>
        <w:jc w:val="both"/>
        <w:rPr>
          <w:rFonts w:eastAsia="Calibri"/>
          <w:lang w:eastAsia="en-US"/>
        </w:rPr>
      </w:pPr>
      <w:r w:rsidRPr="002E0E0A">
        <w:rPr>
          <w:rFonts w:eastAsia="Calibri"/>
          <w:lang w:eastAsia="en-US"/>
        </w:rPr>
        <w:t>3.15.14. Способом фиксации результата административной процедуры является подписанный протокол о результатах аукциона на бумажном носителе или принятие соответствующего решения о признании аукциона несостоявшимся.</w:t>
      </w:r>
    </w:p>
    <w:p w14:paraId="6F69E584" w14:textId="77777777" w:rsidR="002E0E0A" w:rsidRPr="002E0E0A" w:rsidRDefault="002E0E0A" w:rsidP="002E0E0A">
      <w:pPr>
        <w:widowControl/>
        <w:ind w:firstLine="567"/>
        <w:jc w:val="both"/>
        <w:rPr>
          <w:rFonts w:eastAsia="Calibri"/>
          <w:lang w:eastAsia="en-US"/>
        </w:rPr>
      </w:pPr>
    </w:p>
    <w:p w14:paraId="4C96EFF0" w14:textId="77777777" w:rsidR="002E0E0A" w:rsidRPr="002E0E0A" w:rsidRDefault="002E0E0A" w:rsidP="002E0E0A">
      <w:pPr>
        <w:widowControl/>
        <w:ind w:firstLine="567"/>
        <w:jc w:val="both"/>
        <w:rPr>
          <w:rFonts w:eastAsia="Calibri"/>
          <w:lang w:eastAsia="en-US"/>
        </w:rPr>
      </w:pPr>
    </w:p>
    <w:p w14:paraId="557FB51C" w14:textId="77777777" w:rsidR="002E0E0A" w:rsidRPr="002E0E0A" w:rsidRDefault="002E0E0A" w:rsidP="002E0E0A">
      <w:pPr>
        <w:widowControl/>
        <w:ind w:firstLine="567"/>
        <w:jc w:val="both"/>
        <w:rPr>
          <w:rFonts w:eastAsia="Calibri"/>
          <w:lang w:eastAsia="en-US"/>
        </w:rPr>
      </w:pPr>
    </w:p>
    <w:p w14:paraId="1F53D4BB" w14:textId="77777777" w:rsidR="002E0E0A" w:rsidRPr="002E0E0A" w:rsidRDefault="002E0E0A" w:rsidP="002E0E0A">
      <w:pPr>
        <w:widowControl/>
        <w:autoSpaceDE/>
        <w:autoSpaceDN/>
        <w:adjustRightInd/>
        <w:rPr>
          <w:rFonts w:eastAsia="Times New Roman"/>
        </w:rPr>
      </w:pPr>
    </w:p>
    <w:p w14:paraId="6E14D070"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3.16. Направление договора купли-продажи земельного участка либо договора аренды земельного участка</w:t>
      </w:r>
    </w:p>
    <w:p w14:paraId="2F8D55F8" w14:textId="77777777" w:rsidR="002E0E0A" w:rsidRPr="002E0E0A" w:rsidRDefault="002E0E0A" w:rsidP="002E0E0A">
      <w:pPr>
        <w:widowControl/>
        <w:autoSpaceDE/>
        <w:autoSpaceDN/>
        <w:adjustRightInd/>
        <w:rPr>
          <w:rFonts w:eastAsia="Times New Roman"/>
        </w:rPr>
      </w:pPr>
    </w:p>
    <w:p w14:paraId="5C27D98B" w14:textId="77777777" w:rsidR="002E0E0A" w:rsidRPr="002E0E0A" w:rsidRDefault="002E0E0A" w:rsidP="002E0E0A">
      <w:pPr>
        <w:widowControl/>
        <w:autoSpaceDE/>
        <w:autoSpaceDN/>
        <w:adjustRightInd/>
        <w:rPr>
          <w:rFonts w:eastAsia="Times New Roman"/>
        </w:rPr>
      </w:pPr>
    </w:p>
    <w:p w14:paraId="7FD18A26" w14:textId="77777777" w:rsidR="002E0E0A" w:rsidRPr="002E0E0A" w:rsidRDefault="002E0E0A" w:rsidP="002E0E0A">
      <w:pPr>
        <w:widowControl/>
        <w:autoSpaceDE/>
        <w:autoSpaceDN/>
        <w:adjustRightInd/>
        <w:rPr>
          <w:rFonts w:eastAsia="Times New Roman"/>
        </w:rPr>
      </w:pPr>
    </w:p>
    <w:p w14:paraId="24ADE026" w14:textId="77777777" w:rsidR="002E0E0A" w:rsidRPr="002E0E0A" w:rsidRDefault="002E0E0A" w:rsidP="002E0E0A">
      <w:pPr>
        <w:widowControl/>
        <w:ind w:firstLine="567"/>
        <w:jc w:val="both"/>
        <w:rPr>
          <w:rFonts w:eastAsia="Calibri"/>
          <w:lang w:eastAsia="en-US"/>
        </w:rPr>
      </w:pPr>
      <w:r w:rsidRPr="002E0E0A">
        <w:rPr>
          <w:rFonts w:eastAsia="Calibri"/>
          <w:lang w:eastAsia="en-US"/>
        </w:rPr>
        <w:t>3.16.1 Основанием для начала административной процедуры является наличие отчета независимого оценщика о рыночной стоимости земельного участка (отчета о размере ежегодной арендной платы) и (или) обоснование цены договора купли - продажи либо договора аренды земельного участка, наличие решения о проведении аукциона, наличие протокола рассмотрения заявок на участие в аукционе и (или) протокола о результатах аукциона для составления договора купли-продажи либо договора аренды земельного участка для предоставления государственной услуги.</w:t>
      </w:r>
    </w:p>
    <w:p w14:paraId="3D7CCD86" w14:textId="77777777" w:rsidR="002E0E0A" w:rsidRPr="002E0E0A" w:rsidRDefault="002E0E0A" w:rsidP="002E0E0A">
      <w:pPr>
        <w:widowControl/>
        <w:ind w:firstLine="567"/>
        <w:jc w:val="both"/>
        <w:rPr>
          <w:rFonts w:eastAsia="Calibri"/>
          <w:lang w:eastAsia="en-US"/>
        </w:rPr>
      </w:pPr>
      <w:bookmarkStart w:id="16" w:name="P655"/>
      <w:bookmarkEnd w:id="16"/>
      <w:r w:rsidRPr="002E0E0A">
        <w:rPr>
          <w:rFonts w:eastAsia="Calibri"/>
          <w:lang w:eastAsia="en-US"/>
        </w:rPr>
        <w:t>3.16.2 Три экземпляра проекта договора купли-продажи либо договора аренды земельного участка направляются заявителю специалистом Администрации на подписание в порядке, предусмотренном пунктом 2.6.11 настоящего Административного регламента, почтовым отправлением, либо в порядке, предусмотренном пунктом 2.6.12 настоящего Административного регламента, в многофункциональный центр.</w:t>
      </w:r>
    </w:p>
    <w:p w14:paraId="77E55E99" w14:textId="77777777" w:rsidR="002E0E0A" w:rsidRPr="002E0E0A" w:rsidRDefault="002E0E0A" w:rsidP="002E0E0A">
      <w:pPr>
        <w:widowControl/>
        <w:ind w:firstLine="567"/>
        <w:jc w:val="both"/>
        <w:rPr>
          <w:rFonts w:eastAsia="Calibri"/>
          <w:lang w:eastAsia="en-US"/>
        </w:rPr>
      </w:pPr>
      <w:bookmarkStart w:id="17" w:name="P663"/>
      <w:bookmarkEnd w:id="17"/>
      <w:r w:rsidRPr="002E0E0A">
        <w:rPr>
          <w:rFonts w:eastAsia="Calibri"/>
          <w:lang w:eastAsia="en-US"/>
        </w:rPr>
        <w:t>3.16.3 После подписания заявителем договора купли-продажи либо договора аренды земельного участка один экземпляр договора купли-продажи либо договора аренды земельного участка возвращается в Администрацию, специалист Администрации производит регистрацию соответствующего договора в реестре договоров.</w:t>
      </w:r>
    </w:p>
    <w:p w14:paraId="356B1A61" w14:textId="77777777" w:rsidR="002E0E0A" w:rsidRPr="002E0E0A" w:rsidRDefault="002E0E0A" w:rsidP="002E0E0A">
      <w:pPr>
        <w:widowControl/>
        <w:ind w:firstLine="567"/>
        <w:jc w:val="both"/>
        <w:rPr>
          <w:rFonts w:eastAsia="Calibri"/>
          <w:lang w:eastAsia="en-US"/>
        </w:rPr>
      </w:pPr>
      <w:r w:rsidRPr="002E0E0A">
        <w:rPr>
          <w:rFonts w:eastAsia="Calibri"/>
          <w:lang w:eastAsia="en-US"/>
        </w:rPr>
        <w:t>3.16.4 Результатом административной процедуры является направление заявителю договора купли-продажи либо договора аренды земельного участка.</w:t>
      </w:r>
    </w:p>
    <w:p w14:paraId="68DFCC62" w14:textId="77777777" w:rsidR="002E0E0A" w:rsidRPr="002E0E0A" w:rsidRDefault="002E0E0A" w:rsidP="002E0E0A">
      <w:pPr>
        <w:widowControl/>
        <w:ind w:firstLine="567"/>
        <w:jc w:val="both"/>
        <w:rPr>
          <w:rFonts w:eastAsia="Calibri"/>
          <w:lang w:eastAsia="en-US"/>
        </w:rPr>
      </w:pPr>
      <w:r w:rsidRPr="002E0E0A">
        <w:rPr>
          <w:rFonts w:eastAsia="Calibri"/>
          <w:lang w:eastAsia="en-US"/>
        </w:rPr>
        <w:t>3.16.5. Максимальный срок исполнения данной административной процедуры составляет до 7 дней.</w:t>
      </w:r>
    </w:p>
    <w:p w14:paraId="6CB0C0F0" w14:textId="77777777" w:rsidR="002E0E0A" w:rsidRPr="002E0E0A" w:rsidRDefault="002E0E0A" w:rsidP="002E0E0A">
      <w:pPr>
        <w:widowControl/>
        <w:ind w:firstLine="540"/>
        <w:jc w:val="both"/>
        <w:rPr>
          <w:rFonts w:eastAsia="Calibri"/>
          <w:lang w:eastAsia="en-US"/>
        </w:rPr>
      </w:pPr>
      <w:r w:rsidRPr="002E0E0A">
        <w:rPr>
          <w:rFonts w:eastAsia="Calibri"/>
          <w:lang w:eastAsia="en-US"/>
        </w:rPr>
        <w:t>3.16.6. Способом фиксации результата административной процедуры является оформление договора купли-продажи либо договора аренды земельного участка с присвоением ему регистрационного номера и даты, с отметкой о его вручении стороне договора.</w:t>
      </w:r>
    </w:p>
    <w:p w14:paraId="53E6A242" w14:textId="77777777" w:rsidR="002E0E0A" w:rsidRPr="002E0E0A" w:rsidRDefault="002E0E0A" w:rsidP="002E0E0A">
      <w:pPr>
        <w:widowControl/>
        <w:ind w:firstLine="540"/>
        <w:jc w:val="both"/>
        <w:rPr>
          <w:rFonts w:eastAsia="Calibri"/>
          <w:lang w:eastAsia="en-US"/>
        </w:rPr>
      </w:pPr>
    </w:p>
    <w:p w14:paraId="51EBAD8B" w14:textId="77777777" w:rsidR="002E0E0A" w:rsidRPr="002E0E0A" w:rsidRDefault="002E0E0A" w:rsidP="002E0E0A">
      <w:pPr>
        <w:widowControl/>
        <w:ind w:firstLine="567"/>
        <w:jc w:val="both"/>
        <w:rPr>
          <w:rFonts w:eastAsia="Calibri"/>
          <w:lang w:eastAsia="en-US"/>
        </w:rPr>
      </w:pPr>
    </w:p>
    <w:p w14:paraId="596D9918" w14:textId="77777777" w:rsidR="002E0E0A" w:rsidRPr="002E0E0A" w:rsidRDefault="002E0E0A" w:rsidP="002E0E0A">
      <w:pPr>
        <w:widowControl/>
        <w:autoSpaceDE/>
        <w:autoSpaceDN/>
        <w:adjustRightInd/>
        <w:rPr>
          <w:rFonts w:eastAsia="Times New Roman"/>
        </w:rPr>
      </w:pPr>
    </w:p>
    <w:p w14:paraId="5C970143" w14:textId="77777777" w:rsidR="002E0E0A" w:rsidRPr="002E0E0A" w:rsidRDefault="002E0E0A" w:rsidP="002E0E0A">
      <w:pPr>
        <w:widowControl/>
        <w:autoSpaceDE/>
        <w:autoSpaceDN/>
        <w:adjustRightInd/>
        <w:rPr>
          <w:rFonts w:eastAsia="Times New Roman"/>
        </w:rPr>
      </w:pPr>
    </w:p>
    <w:p w14:paraId="2818557C" w14:textId="77777777" w:rsidR="002E0E0A" w:rsidRPr="002E0E0A" w:rsidRDefault="002E0E0A" w:rsidP="002E0E0A">
      <w:pPr>
        <w:widowControl/>
        <w:autoSpaceDE/>
        <w:autoSpaceDN/>
        <w:adjustRightInd/>
        <w:rPr>
          <w:rFonts w:eastAsia="Times New Roman"/>
        </w:rPr>
      </w:pPr>
    </w:p>
    <w:p w14:paraId="48945056" w14:textId="77777777" w:rsidR="002E0E0A" w:rsidRPr="002E0E0A" w:rsidRDefault="002E0E0A" w:rsidP="002E0E0A">
      <w:pPr>
        <w:keepNext/>
        <w:keepLines/>
        <w:widowControl/>
        <w:autoSpaceDE/>
        <w:autoSpaceDN/>
        <w:adjustRightInd/>
        <w:spacing w:before="40" w:line="276" w:lineRule="auto"/>
        <w:ind w:firstLine="567"/>
        <w:jc w:val="center"/>
        <w:outlineLvl w:val="1"/>
        <w:rPr>
          <w:rFonts w:eastAsia="Times New Roman"/>
          <w:b/>
          <w:color w:val="365F91"/>
          <w:sz w:val="26"/>
        </w:rPr>
      </w:pPr>
      <w:r w:rsidRPr="002E0E0A">
        <w:rPr>
          <w:rFonts w:eastAsia="Times New Roman"/>
          <w:b/>
          <w:color w:val="365F91"/>
          <w:sz w:val="26"/>
        </w:rPr>
        <w:t>3.17. Направление в Управление Росреестра по Республике Саха (Якутия) заявления о государственной регистрации прав на основании договора купли-продажи либо аренды земельного участка</w:t>
      </w:r>
    </w:p>
    <w:p w14:paraId="7CDAC85B" w14:textId="77777777" w:rsidR="002E0E0A" w:rsidRPr="002E0E0A" w:rsidRDefault="002E0E0A" w:rsidP="002E0E0A">
      <w:pPr>
        <w:widowControl/>
        <w:autoSpaceDE/>
        <w:autoSpaceDN/>
        <w:adjustRightInd/>
        <w:rPr>
          <w:rFonts w:eastAsia="Times New Roman"/>
        </w:rPr>
      </w:pPr>
    </w:p>
    <w:p w14:paraId="70455872" w14:textId="77777777" w:rsidR="002E0E0A" w:rsidRPr="002E0E0A" w:rsidRDefault="002E0E0A" w:rsidP="002E0E0A">
      <w:pPr>
        <w:widowControl/>
        <w:autoSpaceDE/>
        <w:autoSpaceDN/>
        <w:adjustRightInd/>
        <w:rPr>
          <w:rFonts w:eastAsia="Times New Roman"/>
        </w:rPr>
      </w:pPr>
    </w:p>
    <w:p w14:paraId="2F5F0454" w14:textId="77777777" w:rsidR="002E0E0A" w:rsidRPr="002E0E0A" w:rsidRDefault="002E0E0A" w:rsidP="002E0E0A">
      <w:pPr>
        <w:widowControl/>
        <w:ind w:firstLine="567"/>
        <w:jc w:val="both"/>
        <w:rPr>
          <w:rFonts w:eastAsia="Calibri"/>
          <w:lang w:eastAsia="en-US"/>
        </w:rPr>
      </w:pPr>
      <w:r w:rsidRPr="002E0E0A">
        <w:rPr>
          <w:rFonts w:eastAsia="Calibri"/>
          <w:lang w:eastAsia="en-US"/>
        </w:rPr>
        <w:t>3.17.1. Основанием для начала административной процедуры является поступление в адрес Администрации следующих документов:</w:t>
      </w:r>
    </w:p>
    <w:p w14:paraId="6B35C82E" w14:textId="77777777" w:rsidR="002E0E0A" w:rsidRPr="002E0E0A" w:rsidRDefault="002E0E0A" w:rsidP="002E0E0A">
      <w:pPr>
        <w:widowControl/>
        <w:ind w:firstLine="567"/>
        <w:jc w:val="both"/>
        <w:rPr>
          <w:rFonts w:eastAsia="Calibri"/>
          <w:lang w:eastAsia="en-US"/>
        </w:rPr>
      </w:pPr>
      <w:r w:rsidRPr="002E0E0A">
        <w:rPr>
          <w:rFonts w:eastAsia="Calibri"/>
          <w:lang w:eastAsia="en-US"/>
        </w:rPr>
        <w:t>1) подписанные заявителем договор купли-продажи либо договор аренды земельного участка;</w:t>
      </w:r>
    </w:p>
    <w:p w14:paraId="094D795C" w14:textId="77777777" w:rsidR="002E0E0A" w:rsidRPr="002E0E0A" w:rsidRDefault="002E0E0A" w:rsidP="002E0E0A">
      <w:pPr>
        <w:widowControl/>
        <w:ind w:firstLine="567"/>
        <w:jc w:val="both"/>
        <w:rPr>
          <w:rFonts w:eastAsia="Calibri"/>
          <w:lang w:eastAsia="en-US"/>
        </w:rPr>
      </w:pPr>
      <w:r w:rsidRPr="002E0E0A">
        <w:rPr>
          <w:rFonts w:eastAsia="Calibri"/>
          <w:lang w:eastAsia="en-US"/>
        </w:rPr>
        <w:t>2) документ, подтверждающий уплату государственной пошлины за осуществление государственной регистрации права на земельный участок (предоставляется заявителем при заключении договора купли-продажи земельного участка);</w:t>
      </w:r>
    </w:p>
    <w:p w14:paraId="7C358095" w14:textId="77777777" w:rsidR="002E0E0A" w:rsidRPr="002E0E0A" w:rsidRDefault="002E0E0A" w:rsidP="002E0E0A">
      <w:pPr>
        <w:widowControl/>
        <w:ind w:firstLine="567"/>
        <w:jc w:val="both"/>
        <w:rPr>
          <w:rFonts w:eastAsia="Calibri"/>
          <w:lang w:eastAsia="en-US"/>
        </w:rPr>
      </w:pPr>
      <w:r w:rsidRPr="002E0E0A">
        <w:rPr>
          <w:rFonts w:eastAsia="Calibri"/>
          <w:lang w:eastAsia="en-US"/>
        </w:rPr>
        <w:t>3) документ, подтверждающий оплату выкупной цены земельного участка (предоставляется заявителем при заключении договора купли-продажи земельного участка).</w:t>
      </w:r>
    </w:p>
    <w:p w14:paraId="2B92BCE1" w14:textId="77777777" w:rsidR="002E0E0A" w:rsidRPr="002E0E0A" w:rsidRDefault="002E0E0A" w:rsidP="002E0E0A">
      <w:pPr>
        <w:widowControl/>
        <w:ind w:firstLine="567"/>
        <w:jc w:val="both"/>
        <w:rPr>
          <w:rFonts w:eastAsia="Calibri"/>
          <w:lang w:eastAsia="en-US"/>
        </w:rPr>
      </w:pPr>
      <w:r w:rsidRPr="002E0E0A">
        <w:rPr>
          <w:rFonts w:eastAsia="Calibri"/>
          <w:lang w:eastAsia="en-US"/>
        </w:rPr>
        <w:t xml:space="preserve">3.17.2. Специалист Администрации осуществляет заполнение бланка заявления о государственной регистрации прав на земельный участок (утвержден </w:t>
      </w:r>
      <w:hyperlink r:id="rId72" w:history="1">
        <w:r w:rsidRPr="002E0E0A">
          <w:rPr>
            <w:rFonts w:eastAsia="Calibri"/>
            <w:lang w:eastAsia="en-US"/>
          </w:rPr>
          <w:t>приказом</w:t>
        </w:r>
      </w:hyperlink>
      <w:r w:rsidRPr="002E0E0A">
        <w:rPr>
          <w:rFonts w:eastAsia="Calibri"/>
          <w:lang w:eastAsia="en-US"/>
        </w:rPr>
        <w:t xml:space="preserve"> Минэкономразвития России от 08.12.2015 N 920).</w:t>
      </w:r>
    </w:p>
    <w:p w14:paraId="3764DB2E" w14:textId="77777777" w:rsidR="002E0E0A" w:rsidRPr="002E0E0A" w:rsidRDefault="002E0E0A" w:rsidP="002E0E0A">
      <w:pPr>
        <w:widowControl/>
        <w:ind w:firstLine="567"/>
        <w:jc w:val="both"/>
        <w:rPr>
          <w:rFonts w:eastAsia="Calibri"/>
          <w:lang w:eastAsia="en-US"/>
        </w:rPr>
      </w:pPr>
      <w:r w:rsidRPr="002E0E0A">
        <w:rPr>
          <w:rFonts w:eastAsia="Calibri"/>
          <w:lang w:eastAsia="en-US"/>
        </w:rPr>
        <w:t xml:space="preserve">3.17.3. Специалист Администрации направляет в Управление Росреестра по Республике Саха (Якутия) заявление о государственной регистрации прав на земельный участок с приложением документов, указанных в </w:t>
      </w:r>
      <w:hyperlink w:anchor="P170" w:history="1">
        <w:r w:rsidRPr="002E0E0A">
          <w:rPr>
            <w:rFonts w:eastAsia="Calibri"/>
            <w:lang w:eastAsia="en-US"/>
          </w:rPr>
          <w:t>подпунктах 1</w:t>
        </w:r>
      </w:hyperlink>
      <w:r w:rsidRPr="002E0E0A">
        <w:rPr>
          <w:rFonts w:eastAsia="Calibri"/>
          <w:lang w:eastAsia="en-US"/>
        </w:rPr>
        <w:t xml:space="preserve"> - 2 пункта 2.6.7 и в пункте 3.16.2 настоящего Административного регламента.</w:t>
      </w:r>
    </w:p>
    <w:p w14:paraId="33394C94" w14:textId="77777777" w:rsidR="002E0E0A" w:rsidRPr="002E0E0A" w:rsidRDefault="002E0E0A" w:rsidP="002E0E0A">
      <w:pPr>
        <w:widowControl/>
        <w:ind w:firstLine="567"/>
        <w:jc w:val="both"/>
        <w:rPr>
          <w:rFonts w:eastAsia="Calibri"/>
          <w:lang w:eastAsia="en-US"/>
        </w:rPr>
      </w:pPr>
      <w:r w:rsidRPr="002E0E0A">
        <w:rPr>
          <w:rFonts w:eastAsia="Calibri"/>
          <w:lang w:eastAsia="en-US"/>
        </w:rPr>
        <w:t>3.17.4. Результатом административной процедуры является направление заявления о государственной регистрации прав на основании договора купли-продажи либо аренды земельного участка с пакетом документов в Управление Росреестра по Республике Саха (Якутия).</w:t>
      </w:r>
    </w:p>
    <w:p w14:paraId="383B8D94" w14:textId="77777777" w:rsidR="002E0E0A" w:rsidRPr="002E0E0A" w:rsidRDefault="002E0E0A" w:rsidP="002E0E0A">
      <w:pPr>
        <w:widowControl/>
        <w:ind w:firstLine="567"/>
        <w:jc w:val="both"/>
        <w:rPr>
          <w:rFonts w:eastAsia="Calibri"/>
          <w:lang w:eastAsia="en-US"/>
        </w:rPr>
      </w:pPr>
      <w:r w:rsidRPr="002E0E0A">
        <w:rPr>
          <w:rFonts w:eastAsia="Calibri"/>
          <w:lang w:eastAsia="en-US"/>
        </w:rPr>
        <w:t>3.17.5. Максимальный срок исполнения данной административной процедуры составляет до 5 дней.</w:t>
      </w:r>
    </w:p>
    <w:p w14:paraId="5FB32900" w14:textId="77777777" w:rsidR="002E0E0A" w:rsidRPr="002E0E0A" w:rsidRDefault="002E0E0A" w:rsidP="002E0E0A">
      <w:pPr>
        <w:widowControl/>
        <w:ind w:firstLine="567"/>
        <w:jc w:val="both"/>
        <w:rPr>
          <w:rFonts w:eastAsia="Calibri"/>
          <w:lang w:eastAsia="en-US"/>
        </w:rPr>
      </w:pPr>
      <w:r w:rsidRPr="002E0E0A">
        <w:rPr>
          <w:rFonts w:eastAsia="Calibri"/>
          <w:lang w:eastAsia="en-US"/>
        </w:rPr>
        <w:t>3.17.6. Способом фиксации результата административной процедуры является получение специалистом Учреждения расписки в получении документов от заявителя.</w:t>
      </w:r>
    </w:p>
    <w:p w14:paraId="7738D4B7" w14:textId="77777777" w:rsidR="002E0E0A" w:rsidRPr="002E0E0A" w:rsidRDefault="002E0E0A" w:rsidP="002E0E0A">
      <w:pPr>
        <w:widowControl/>
        <w:autoSpaceDE/>
        <w:autoSpaceDN/>
        <w:adjustRightInd/>
        <w:spacing w:line="276" w:lineRule="auto"/>
        <w:rPr>
          <w:rFonts w:eastAsia="Times New Roman"/>
          <w:b/>
        </w:rPr>
      </w:pPr>
      <w:bookmarkStart w:id="18" w:name="sub_314"/>
    </w:p>
    <w:p w14:paraId="5A456A03" w14:textId="77777777" w:rsidR="002E0E0A" w:rsidRPr="002E0E0A" w:rsidRDefault="002E0E0A" w:rsidP="002E0E0A">
      <w:pPr>
        <w:widowControl/>
        <w:autoSpaceDE/>
        <w:autoSpaceDN/>
        <w:adjustRightInd/>
        <w:rPr>
          <w:rFonts w:eastAsia="Times New Roman"/>
          <w:b/>
        </w:rPr>
      </w:pPr>
    </w:p>
    <w:p w14:paraId="3400E6E8" w14:textId="77777777" w:rsidR="002E0E0A" w:rsidRPr="002E0E0A" w:rsidRDefault="002E0E0A" w:rsidP="002E0E0A">
      <w:pPr>
        <w:keepNext/>
        <w:widowControl/>
        <w:autoSpaceDE/>
        <w:autoSpaceDN/>
        <w:adjustRightInd/>
        <w:outlineLvl w:val="0"/>
        <w:rPr>
          <w:rFonts w:eastAsia="Times New Roman"/>
          <w:b/>
          <w:i/>
        </w:rPr>
      </w:pPr>
      <w:r w:rsidRPr="002E0E0A">
        <w:rPr>
          <w:rFonts w:eastAsia="Times New Roman"/>
          <w:b/>
          <w:i/>
        </w:rPr>
        <w:t>IV. ФОРМЫ КОНТРОЛЯ ЗА</w:t>
      </w:r>
    </w:p>
    <w:p w14:paraId="21A728C0" w14:textId="77777777" w:rsidR="002E0E0A" w:rsidRPr="002E0E0A" w:rsidRDefault="002E0E0A" w:rsidP="002E0E0A">
      <w:pPr>
        <w:widowControl/>
        <w:autoSpaceDE/>
        <w:autoSpaceDN/>
        <w:adjustRightInd/>
        <w:ind w:firstLine="709"/>
        <w:jc w:val="center"/>
        <w:rPr>
          <w:rFonts w:eastAsia="Times New Roman"/>
          <w:b/>
        </w:rPr>
      </w:pPr>
      <w:r w:rsidRPr="002E0E0A">
        <w:rPr>
          <w:rFonts w:eastAsia="Times New Roman"/>
          <w:b/>
        </w:rPr>
        <w:t>ИСПОЛНЕНИЕМ АДМИНИСТРАТИВНОГО РЕГЛАМЕНТА</w:t>
      </w:r>
    </w:p>
    <w:p w14:paraId="24D318C1" w14:textId="77777777" w:rsidR="002E0E0A" w:rsidRPr="002E0E0A" w:rsidRDefault="002E0E0A" w:rsidP="002E0E0A">
      <w:pPr>
        <w:widowControl/>
        <w:autoSpaceDE/>
        <w:autoSpaceDN/>
        <w:adjustRightInd/>
        <w:ind w:firstLine="709"/>
        <w:jc w:val="both"/>
        <w:rPr>
          <w:rFonts w:eastAsia="Times New Roman"/>
          <w:b/>
        </w:rPr>
      </w:pPr>
    </w:p>
    <w:p w14:paraId="51697722"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560C3715" w14:textId="77777777" w:rsidR="002E0E0A" w:rsidRPr="002E0E0A" w:rsidRDefault="002E0E0A" w:rsidP="002E0E0A">
      <w:pPr>
        <w:widowControl/>
        <w:autoSpaceDE/>
        <w:autoSpaceDN/>
        <w:adjustRightInd/>
        <w:ind w:left="-142" w:firstLine="851"/>
        <w:jc w:val="both"/>
        <w:rPr>
          <w:rFonts w:eastAsia="Times New Roman"/>
        </w:rPr>
      </w:pPr>
    </w:p>
    <w:p w14:paraId="2DA9F167"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6B9ECEE9"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4674C053" w14:textId="77777777" w:rsidR="002E0E0A" w:rsidRPr="002E0E0A" w:rsidRDefault="002E0E0A" w:rsidP="00600789">
      <w:pPr>
        <w:widowControl/>
        <w:numPr>
          <w:ilvl w:val="0"/>
          <w:numId w:val="57"/>
        </w:numPr>
        <w:autoSpaceDE/>
        <w:autoSpaceDN/>
        <w:adjustRightInd/>
        <w:spacing w:after="200" w:line="276" w:lineRule="auto"/>
        <w:ind w:left="-142" w:firstLine="851"/>
        <w:contextualSpacing/>
        <w:jc w:val="both"/>
        <w:rPr>
          <w:rFonts w:eastAsia="Times New Roman"/>
        </w:rPr>
      </w:pPr>
      <w:r w:rsidRPr="002E0E0A">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0802F76A"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4DA4704" w14:textId="77777777" w:rsidR="002E0E0A" w:rsidRPr="002E0E0A" w:rsidRDefault="002E0E0A" w:rsidP="002E0E0A">
      <w:pPr>
        <w:widowControl/>
        <w:autoSpaceDE/>
        <w:autoSpaceDN/>
        <w:adjustRightInd/>
        <w:ind w:left="-142" w:firstLine="851"/>
        <w:jc w:val="both"/>
        <w:rPr>
          <w:rFonts w:eastAsia="Times New Roman"/>
        </w:rPr>
      </w:pPr>
    </w:p>
    <w:p w14:paraId="74E3566B"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50772B59"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06C6E581"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175F361F"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3AABF5D7"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720303E2"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Результаты проверок отражаются отдельной справкой или актом.</w:t>
      </w:r>
    </w:p>
    <w:p w14:paraId="78B8D994" w14:textId="77777777" w:rsidR="002E0E0A" w:rsidRPr="002E0E0A" w:rsidRDefault="002E0E0A" w:rsidP="00600789">
      <w:pPr>
        <w:widowControl/>
        <w:numPr>
          <w:ilvl w:val="0"/>
          <w:numId w:val="58"/>
        </w:numPr>
        <w:autoSpaceDE/>
        <w:autoSpaceDN/>
        <w:adjustRightInd/>
        <w:spacing w:after="200" w:line="276" w:lineRule="auto"/>
        <w:ind w:left="-142" w:firstLine="851"/>
        <w:contextualSpacing/>
        <w:jc w:val="both"/>
        <w:rPr>
          <w:rFonts w:eastAsia="Times New Roman"/>
        </w:rPr>
      </w:pPr>
      <w:r w:rsidRPr="002E0E0A">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667FF2EE" w14:textId="77777777" w:rsidR="002E0E0A" w:rsidRPr="002E0E0A" w:rsidRDefault="002E0E0A" w:rsidP="002E0E0A">
      <w:pPr>
        <w:widowControl/>
        <w:autoSpaceDE/>
        <w:autoSpaceDN/>
        <w:adjustRightInd/>
        <w:ind w:firstLine="709"/>
        <w:jc w:val="both"/>
        <w:rPr>
          <w:rFonts w:eastAsia="Times New Roman"/>
        </w:rPr>
      </w:pPr>
    </w:p>
    <w:p w14:paraId="55979184"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2B654DD" w14:textId="77777777" w:rsidR="002E0E0A" w:rsidRPr="002E0E0A" w:rsidRDefault="002E0E0A" w:rsidP="002E0E0A">
      <w:pPr>
        <w:widowControl/>
        <w:autoSpaceDE/>
        <w:autoSpaceDN/>
        <w:adjustRightInd/>
        <w:ind w:firstLine="709"/>
        <w:jc w:val="both"/>
        <w:rPr>
          <w:rFonts w:eastAsia="Times New Roman"/>
        </w:rPr>
      </w:pPr>
    </w:p>
    <w:p w14:paraId="17E268F2" w14:textId="77777777" w:rsidR="002E0E0A" w:rsidRPr="002E0E0A" w:rsidRDefault="002E0E0A" w:rsidP="002E0E0A">
      <w:pPr>
        <w:widowControl/>
        <w:autoSpaceDE/>
        <w:autoSpaceDN/>
        <w:adjustRightInd/>
        <w:ind w:firstLine="709"/>
        <w:jc w:val="both"/>
        <w:rPr>
          <w:rFonts w:eastAsia="Times New Roman"/>
        </w:rPr>
      </w:pPr>
      <w:r w:rsidRPr="002E0E0A">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63E0CA67" w14:textId="77777777" w:rsidR="002E0E0A" w:rsidRPr="002E0E0A" w:rsidRDefault="002E0E0A" w:rsidP="002E0E0A">
      <w:pPr>
        <w:widowControl/>
        <w:autoSpaceDE/>
        <w:autoSpaceDN/>
        <w:adjustRightInd/>
        <w:ind w:firstLine="709"/>
        <w:jc w:val="both"/>
        <w:rPr>
          <w:rFonts w:eastAsia="Times New Roman"/>
        </w:rPr>
      </w:pPr>
    </w:p>
    <w:p w14:paraId="41C1BDFD"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rPr>
      </w:pPr>
      <w:r w:rsidRPr="002E0E0A">
        <w:rPr>
          <w:rFonts w:eastAsia="Times New Roman"/>
          <w:b/>
          <w:color w:val="365F91"/>
          <w:sz w:val="26"/>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40A27451" w14:textId="77777777" w:rsidR="002E0E0A" w:rsidRPr="002E0E0A" w:rsidRDefault="002E0E0A" w:rsidP="002E0E0A">
      <w:pPr>
        <w:widowControl/>
        <w:autoSpaceDE/>
        <w:autoSpaceDN/>
        <w:adjustRightInd/>
        <w:ind w:firstLine="709"/>
        <w:jc w:val="both"/>
        <w:rPr>
          <w:rFonts w:eastAsia="Times New Roman"/>
        </w:rPr>
      </w:pPr>
    </w:p>
    <w:p w14:paraId="3355265C"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Контроль за предоставлением муниципальной услуги со стороны граждан, их объединений и организаций не предусмотрен.</w:t>
      </w:r>
    </w:p>
    <w:p w14:paraId="64AD7694"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6DAAFFD4"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54254FB7"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3670084E"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02FB769A"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04019265" w14:textId="77777777" w:rsidR="002E0E0A" w:rsidRPr="002E0E0A" w:rsidRDefault="002E0E0A" w:rsidP="00600789">
      <w:pPr>
        <w:widowControl/>
        <w:numPr>
          <w:ilvl w:val="0"/>
          <w:numId w:val="59"/>
        </w:numPr>
        <w:autoSpaceDE/>
        <w:autoSpaceDN/>
        <w:adjustRightInd/>
        <w:spacing w:after="200" w:line="276" w:lineRule="auto"/>
        <w:ind w:left="0" w:firstLine="709"/>
        <w:contextualSpacing/>
        <w:jc w:val="both"/>
        <w:rPr>
          <w:rFonts w:eastAsia="Times New Roman"/>
        </w:rPr>
      </w:pPr>
      <w:r w:rsidRPr="002E0E0A">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4B59D2C2" w14:textId="77777777" w:rsidR="002E0E0A" w:rsidRPr="002E0E0A" w:rsidRDefault="002E0E0A" w:rsidP="002E0E0A">
      <w:pPr>
        <w:widowControl/>
        <w:autoSpaceDE/>
        <w:autoSpaceDN/>
        <w:adjustRightInd/>
        <w:ind w:firstLine="709"/>
        <w:jc w:val="both"/>
        <w:rPr>
          <w:rFonts w:eastAsia="Times New Roman"/>
        </w:rPr>
      </w:pPr>
    </w:p>
    <w:p w14:paraId="4FF7316F" w14:textId="77777777" w:rsidR="002E0E0A" w:rsidRPr="002E0E0A" w:rsidRDefault="002E0E0A" w:rsidP="002E0E0A">
      <w:pPr>
        <w:keepNext/>
        <w:widowControl/>
        <w:autoSpaceDE/>
        <w:autoSpaceDN/>
        <w:adjustRightInd/>
        <w:outlineLvl w:val="0"/>
        <w:rPr>
          <w:rFonts w:eastAsia="Times New Roman"/>
          <w:b/>
          <w:i/>
          <w:lang w:eastAsia="en-US"/>
        </w:rPr>
      </w:pPr>
      <w:r w:rsidRPr="002E0E0A">
        <w:rPr>
          <w:rFonts w:eastAsia="Times New Roman"/>
          <w:b/>
          <w:i/>
        </w:rPr>
        <w:t xml:space="preserve">V. </w:t>
      </w:r>
      <w:r w:rsidRPr="002E0E0A">
        <w:rPr>
          <w:rFonts w:eastAsia="Times New Roman"/>
          <w:b/>
          <w:i/>
          <w:lang w:eastAsia="en-US"/>
        </w:rPr>
        <w:t xml:space="preserve">ДОСУДЕБНОЕ (ВНЕСУДЕБНОЕ) </w:t>
      </w:r>
    </w:p>
    <w:p w14:paraId="59305F7E" w14:textId="77777777" w:rsidR="002E0E0A" w:rsidRPr="002E0E0A" w:rsidRDefault="002E0E0A" w:rsidP="002E0E0A">
      <w:pPr>
        <w:keepNext/>
        <w:widowControl/>
        <w:autoSpaceDE/>
        <w:autoSpaceDN/>
        <w:adjustRightInd/>
        <w:outlineLvl w:val="0"/>
        <w:rPr>
          <w:rFonts w:eastAsia="Times New Roman"/>
          <w:b/>
          <w:i/>
          <w:lang w:eastAsia="en-US"/>
        </w:rPr>
      </w:pPr>
      <w:r w:rsidRPr="002E0E0A">
        <w:rPr>
          <w:rFonts w:eastAsia="Times New Roman"/>
          <w:b/>
          <w:i/>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2FCC3B64" w14:textId="77777777" w:rsidR="002E0E0A" w:rsidRPr="002E0E0A" w:rsidRDefault="002E0E0A" w:rsidP="002E0E0A">
      <w:pPr>
        <w:widowControl/>
        <w:ind w:firstLine="540"/>
        <w:jc w:val="center"/>
        <w:rPr>
          <w:rFonts w:eastAsia="Times New Roman"/>
          <w:lang w:eastAsia="en-US"/>
        </w:rPr>
      </w:pPr>
    </w:p>
    <w:p w14:paraId="490F4445"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lang w:eastAsia="en-US"/>
        </w:rPr>
      </w:pPr>
      <w:r w:rsidRPr="002E0E0A">
        <w:rPr>
          <w:rFonts w:eastAsia="Times New Roman"/>
          <w:b/>
          <w:color w:val="365F91"/>
          <w:sz w:val="26"/>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b/>
          <w:color w:val="000000"/>
          <w:sz w:val="26"/>
          <w:lang w:eastAsia="en-US"/>
        </w:rPr>
        <w:t xml:space="preserve">в </w:t>
      </w:r>
      <w:hyperlink r:id="rId73" w:history="1">
        <w:r w:rsidRPr="002E0E0A">
          <w:rPr>
            <w:rFonts w:eastAsia="Times New Roman"/>
            <w:b/>
            <w:color w:val="000000"/>
            <w:sz w:val="26"/>
            <w:lang w:eastAsia="en-US"/>
          </w:rPr>
          <w:t>части 1.1 статьи 16</w:t>
        </w:r>
      </w:hyperlink>
      <w:r w:rsidRPr="002E0E0A">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69BAD5D8" w14:textId="77777777" w:rsidR="002E0E0A" w:rsidRPr="002E0E0A" w:rsidRDefault="002E0E0A" w:rsidP="002E0E0A">
      <w:pPr>
        <w:widowControl/>
        <w:autoSpaceDE/>
        <w:autoSpaceDN/>
        <w:adjustRightInd/>
        <w:rPr>
          <w:rFonts w:eastAsia="Times New Roman"/>
          <w:lang w:eastAsia="en-US"/>
        </w:rPr>
      </w:pPr>
    </w:p>
    <w:p w14:paraId="3FAAA3F3"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color w:val="000000"/>
          <w:lang w:eastAsia="en-US"/>
        </w:rPr>
        <w:t xml:space="preserve">в </w:t>
      </w:r>
      <w:hyperlink r:id="rId74" w:history="1">
        <w:r w:rsidRPr="002E0E0A">
          <w:rPr>
            <w:rFonts w:eastAsia="Times New Roman"/>
            <w:color w:val="000000"/>
            <w:lang w:eastAsia="en-US"/>
          </w:rPr>
          <w:t>части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10606B03"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5DF5FB60" w14:textId="77777777" w:rsidR="002E0E0A" w:rsidRPr="002E0E0A" w:rsidRDefault="002E0E0A" w:rsidP="0060078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w:t>
      </w:r>
      <w:r w:rsidRPr="002E0E0A">
        <w:rPr>
          <w:rFonts w:eastAsia="Times New Roman"/>
          <w:color w:val="000000"/>
          <w:lang w:eastAsia="en-US"/>
        </w:rPr>
        <w:t xml:space="preserve">в </w:t>
      </w:r>
      <w:hyperlink r:id="rId75" w:history="1">
        <w:r w:rsidRPr="002E0E0A">
          <w:rPr>
            <w:rFonts w:eastAsia="Times New Roman"/>
            <w:color w:val="000000"/>
            <w:lang w:eastAsia="en-US"/>
          </w:rPr>
          <w:t>части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40B96EF0" w14:textId="77777777" w:rsidR="002E0E0A" w:rsidRPr="002E0E0A" w:rsidRDefault="002E0E0A" w:rsidP="002E0E0A">
      <w:pPr>
        <w:keepNext/>
        <w:keepLines/>
        <w:widowControl/>
        <w:autoSpaceDE/>
        <w:autoSpaceDN/>
        <w:adjustRightInd/>
        <w:spacing w:before="40" w:line="276" w:lineRule="auto"/>
        <w:jc w:val="center"/>
        <w:outlineLvl w:val="1"/>
        <w:rPr>
          <w:rFonts w:eastAsia="Times New Roman"/>
          <w:b/>
          <w:color w:val="365F91"/>
          <w:sz w:val="26"/>
          <w:lang w:eastAsia="en-US"/>
        </w:rPr>
      </w:pPr>
      <w:r w:rsidRPr="002E0E0A">
        <w:rPr>
          <w:rFonts w:eastAsia="Times New Roman"/>
          <w:b/>
          <w:color w:val="365F91"/>
          <w:sz w:val="26"/>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E0E0A">
        <w:rPr>
          <w:rFonts w:eastAsia="Times New Roman"/>
          <w:b/>
          <w:color w:val="000000"/>
          <w:sz w:val="26"/>
          <w:lang w:eastAsia="en-US"/>
        </w:rPr>
        <w:t xml:space="preserve">в </w:t>
      </w:r>
      <w:hyperlink r:id="rId76" w:history="1">
        <w:r w:rsidRPr="002E0E0A">
          <w:rPr>
            <w:rFonts w:eastAsia="Times New Roman"/>
            <w:b/>
            <w:color w:val="000000"/>
            <w:sz w:val="26"/>
            <w:lang w:eastAsia="en-US"/>
          </w:rPr>
          <w:t>части 1.1 статьи 16</w:t>
        </w:r>
      </w:hyperlink>
      <w:r w:rsidRPr="002E0E0A">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4E1B798" w14:textId="77777777" w:rsidR="002E0E0A" w:rsidRPr="002E0E0A" w:rsidRDefault="002E0E0A" w:rsidP="002E0E0A">
      <w:pPr>
        <w:widowControl/>
        <w:autoSpaceDE/>
        <w:autoSpaceDN/>
        <w:adjustRightInd/>
        <w:rPr>
          <w:rFonts w:eastAsia="Times New Roman"/>
          <w:lang w:eastAsia="en-US"/>
        </w:rPr>
      </w:pPr>
      <w:r w:rsidRPr="002E0E0A">
        <w:rPr>
          <w:rFonts w:eastAsia="Times New Roman"/>
          <w:lang w:eastAsia="en-US"/>
        </w:rPr>
        <w:t xml:space="preserve"> </w:t>
      </w:r>
    </w:p>
    <w:p w14:paraId="024D03DC" w14:textId="77777777" w:rsidR="002E0E0A" w:rsidRPr="002E0E0A" w:rsidRDefault="002E0E0A" w:rsidP="0060078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5F99C6E4"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lang w:eastAsia="en-US"/>
        </w:rPr>
        <w:t>нарушение с</w:t>
      </w:r>
      <w:r w:rsidRPr="002E0E0A">
        <w:rPr>
          <w:rFonts w:eastAsia="Times New Roman"/>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77" w:history="1">
        <w:r w:rsidRPr="002E0E0A">
          <w:rPr>
            <w:rFonts w:eastAsia="Times New Roman"/>
            <w:color w:val="000000"/>
            <w:lang w:eastAsia="en-US"/>
          </w:rPr>
          <w:t>статье 15.1</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29700CF9"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8"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4AAE6567"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F74FC0F"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65F6848B"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3D47B212" w14:textId="77777777" w:rsidR="002E0E0A" w:rsidRPr="002E0E0A" w:rsidRDefault="002E0E0A" w:rsidP="002E0E0A">
      <w:pPr>
        <w:widowControl/>
        <w:ind w:firstLine="709"/>
        <w:contextualSpacing/>
        <w:jc w:val="both"/>
        <w:rPr>
          <w:rFonts w:eastAsia="Times New Roman"/>
          <w:color w:val="000000"/>
          <w:lang w:eastAsia="en-US"/>
        </w:rPr>
      </w:pPr>
      <w:r w:rsidRPr="002E0E0A">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9"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028733C2"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7D95D70"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E0E0A">
        <w:rPr>
          <w:rFonts w:eastAsia="Times New Roman"/>
          <w:color w:val="000000"/>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80" w:history="1">
        <w:r w:rsidRPr="002E0E0A">
          <w:rPr>
            <w:rFonts w:eastAsia="Times New Roman"/>
            <w:color w:val="000000"/>
            <w:lang w:eastAsia="en-US"/>
          </w:rPr>
          <w:t>частью 1.1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08E261DE" w14:textId="77777777" w:rsidR="002E0E0A" w:rsidRPr="002E0E0A" w:rsidRDefault="002E0E0A" w:rsidP="002E0E0A">
      <w:pPr>
        <w:widowControl/>
        <w:ind w:firstLine="709"/>
        <w:contextualSpacing/>
        <w:jc w:val="both"/>
        <w:rPr>
          <w:rFonts w:eastAsia="Times New Roman"/>
          <w:color w:val="000000"/>
          <w:lang w:eastAsia="en-US"/>
        </w:rPr>
      </w:pPr>
      <w:r w:rsidRPr="002E0E0A">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1" w:history="1">
        <w:r w:rsidRPr="002E0E0A">
          <w:rPr>
            <w:rFonts w:eastAsia="Times New Roman"/>
            <w:color w:val="000000"/>
            <w:lang w:eastAsia="en-US"/>
          </w:rPr>
          <w:t>частью 1.3 статьи 16</w:t>
        </w:r>
      </w:hyperlink>
      <w:r w:rsidRPr="002E0E0A">
        <w:rPr>
          <w:rFonts w:eastAsia="Times New Roman"/>
          <w:color w:val="000000"/>
          <w:lang w:eastAsia="en-US"/>
        </w:rPr>
        <w:t xml:space="preserve"> </w:t>
      </w:r>
      <w:r w:rsidRPr="002E0E0A">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E0E0A">
        <w:rPr>
          <w:rFonts w:eastAsia="Times New Roman"/>
          <w:color w:val="000000"/>
          <w:lang w:eastAsia="en-US"/>
        </w:rPr>
        <w:t>;</w:t>
      </w:r>
    </w:p>
    <w:p w14:paraId="6FD13366"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E0E0A">
        <w:rPr>
          <w:rFonts w:eastAsia="Times New Roman"/>
          <w:color w:val="000000"/>
          <w:lang w:eastAsia="en-US"/>
        </w:rPr>
        <w:t xml:space="preserve">нарушение срока или порядка выдачи документов по результатам предоставления </w:t>
      </w:r>
      <w:r w:rsidRPr="002E0E0A">
        <w:rPr>
          <w:rFonts w:eastAsia="Times New Roman"/>
          <w:lang w:eastAsia="en-US"/>
        </w:rPr>
        <w:t>муниципальной услуги;</w:t>
      </w:r>
    </w:p>
    <w:p w14:paraId="47ADC145" w14:textId="77777777" w:rsidR="002E0E0A" w:rsidRPr="002E0E0A" w:rsidRDefault="002E0E0A" w:rsidP="0060078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82" w:history="1">
        <w:r w:rsidRPr="002E0E0A">
          <w:rPr>
            <w:rFonts w:eastAsia="Times New Roman"/>
            <w:lang w:eastAsia="en-US"/>
          </w:rPr>
          <w:t>частью 1.3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6FDC5F96" w14:textId="77777777" w:rsidR="002E0E0A" w:rsidRPr="002E0E0A" w:rsidRDefault="002E0E0A" w:rsidP="0060078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744BF06E"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lang w:eastAsia="en-US"/>
        </w:rPr>
      </w:pPr>
      <w:r w:rsidRPr="002E0E0A">
        <w:rPr>
          <w:rFonts w:eastAsia="Times New Roman"/>
          <w:b/>
          <w:color w:val="365F91"/>
          <w:sz w:val="26"/>
          <w:lang w:eastAsia="en-US"/>
        </w:rPr>
        <w:t>5.3. Общие требования к порядку подачи и рассмотрения жалобы</w:t>
      </w:r>
    </w:p>
    <w:p w14:paraId="20539E61" w14:textId="77777777" w:rsidR="002E0E0A" w:rsidRPr="002E0E0A" w:rsidRDefault="002E0E0A" w:rsidP="002E0E0A">
      <w:pPr>
        <w:widowControl/>
        <w:autoSpaceDE/>
        <w:autoSpaceDN/>
        <w:adjustRightInd/>
        <w:rPr>
          <w:rFonts w:eastAsia="Times New Roman"/>
          <w:lang w:eastAsia="en-US"/>
        </w:rPr>
      </w:pPr>
    </w:p>
    <w:p w14:paraId="42EFB0CD"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83"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005E7FD8"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445B2D01"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78DA474B"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68EDFEDB"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Жалобы на решения и действия (бездействие) работников организаций, предусмотренных </w:t>
      </w:r>
      <w:hyperlink r:id="rId84"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0D570615"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5E910408"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C548DC8"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на решения и действия (бездействие) организаций, предусмотренных </w:t>
      </w:r>
      <w:hyperlink r:id="rId85"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52D01A8E"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86"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14979ED1" w14:textId="77777777" w:rsidR="002E0E0A" w:rsidRPr="002E0E0A" w:rsidRDefault="002E0E0A" w:rsidP="0060078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Жалоба должна содержать: </w:t>
      </w:r>
    </w:p>
    <w:p w14:paraId="17B47A9D"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87"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01D0A5D7"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C76E38D"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88"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380465C7" w14:textId="77777777" w:rsidR="002E0E0A" w:rsidRPr="002E0E0A" w:rsidRDefault="002E0E0A" w:rsidP="0060078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89"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BC14DB3"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lang w:eastAsia="en-US"/>
        </w:rPr>
      </w:pPr>
      <w:r w:rsidRPr="002E0E0A">
        <w:rPr>
          <w:rFonts w:eastAsia="Times New Roman"/>
          <w:b/>
          <w:color w:val="365F91"/>
          <w:sz w:val="26"/>
          <w:lang w:eastAsia="en-US"/>
        </w:rPr>
        <w:t>5.4. Срок рассмотрения жалобы</w:t>
      </w:r>
    </w:p>
    <w:p w14:paraId="61CE8DAA" w14:textId="77777777" w:rsidR="002E0E0A" w:rsidRPr="002E0E0A" w:rsidRDefault="002E0E0A" w:rsidP="002E0E0A">
      <w:pPr>
        <w:widowControl/>
        <w:ind w:firstLine="709"/>
        <w:jc w:val="center"/>
        <w:rPr>
          <w:rFonts w:eastAsia="Times New Roman"/>
          <w:lang w:eastAsia="en-US"/>
        </w:rPr>
      </w:pPr>
    </w:p>
    <w:p w14:paraId="4C1D9118"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90"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2554137F"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91" w:history="1">
        <w:r w:rsidRPr="002E0E0A">
          <w:rPr>
            <w:rFonts w:eastAsia="Times New Roman"/>
            <w:lang w:eastAsia="en-US"/>
          </w:rPr>
          <w:t>частью 1.1 статьи 16</w:t>
        </w:r>
      </w:hyperlink>
      <w:r w:rsidRPr="002E0E0A">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257CB772" w14:textId="77777777" w:rsidR="002E0E0A" w:rsidRPr="002E0E0A" w:rsidRDefault="002E0E0A" w:rsidP="0060078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 В иных случаях жалоба подлежит рассмотрению в порядке, предусмотренном Федеральным </w:t>
      </w:r>
      <w:hyperlink r:id="rId92" w:history="1">
        <w:r w:rsidRPr="002E0E0A">
          <w:rPr>
            <w:rFonts w:eastAsia="Times New Roman"/>
            <w:lang w:eastAsia="en-US"/>
          </w:rPr>
          <w:t>законом</w:t>
        </w:r>
      </w:hyperlink>
      <w:r w:rsidRPr="002E0E0A">
        <w:rPr>
          <w:rFonts w:eastAsia="Times New Roman"/>
          <w:lang w:eastAsia="en-US"/>
        </w:rPr>
        <w:t xml:space="preserve"> от 02 мая 2006 года N 59-ФЗ «О порядке рассмотрения обращений граждан Российской Федерации».</w:t>
      </w:r>
    </w:p>
    <w:p w14:paraId="3C964EC1" w14:textId="77777777" w:rsidR="002E0E0A" w:rsidRPr="002E0E0A" w:rsidRDefault="002E0E0A" w:rsidP="002E0E0A">
      <w:pPr>
        <w:keepNext/>
        <w:keepLines/>
        <w:widowControl/>
        <w:autoSpaceDE/>
        <w:autoSpaceDN/>
        <w:adjustRightInd/>
        <w:spacing w:before="40"/>
        <w:jc w:val="center"/>
        <w:outlineLvl w:val="1"/>
        <w:rPr>
          <w:rFonts w:eastAsia="Times New Roman"/>
          <w:b/>
          <w:color w:val="365F91"/>
          <w:sz w:val="26"/>
          <w:lang w:eastAsia="en-US"/>
        </w:rPr>
      </w:pPr>
      <w:r w:rsidRPr="002E0E0A">
        <w:rPr>
          <w:rFonts w:eastAsia="Times New Roman"/>
          <w:b/>
          <w:color w:val="365F91"/>
          <w:sz w:val="26"/>
          <w:lang w:eastAsia="en-US"/>
        </w:rPr>
        <w:t>5.5. Результат рассмотрения жалобы</w:t>
      </w:r>
    </w:p>
    <w:p w14:paraId="6D5820BF" w14:textId="77777777" w:rsidR="002E0E0A" w:rsidRPr="002E0E0A" w:rsidRDefault="002E0E0A" w:rsidP="002E0E0A">
      <w:pPr>
        <w:widowControl/>
        <w:ind w:firstLine="709"/>
        <w:jc w:val="both"/>
        <w:rPr>
          <w:rFonts w:eastAsia="Times New Roman"/>
          <w:lang w:eastAsia="en-US"/>
        </w:rPr>
      </w:pPr>
    </w:p>
    <w:p w14:paraId="68ED2909"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6D4C1C9A" w14:textId="77777777" w:rsidR="002E0E0A" w:rsidRPr="002E0E0A" w:rsidRDefault="002E0E0A" w:rsidP="0060078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BF23416" w14:textId="77777777" w:rsidR="002E0E0A" w:rsidRPr="002E0E0A" w:rsidRDefault="002E0E0A" w:rsidP="0060078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в удовлетворении жалобы отказывается.</w:t>
      </w:r>
    </w:p>
    <w:p w14:paraId="35C4F873"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07C200D"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14E68F7B"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6C1B25B7" w14:textId="77777777" w:rsidR="002E0E0A" w:rsidRPr="002E0E0A" w:rsidRDefault="002E0E0A" w:rsidP="0060078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E0E0A">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93" w:history="1">
        <w:r w:rsidRPr="002E0E0A">
          <w:rPr>
            <w:rFonts w:eastAsia="Times New Roman"/>
            <w:lang w:eastAsia="en-US"/>
          </w:rPr>
          <w:t>кодексом</w:t>
        </w:r>
      </w:hyperlink>
      <w:r w:rsidRPr="002E0E0A">
        <w:rPr>
          <w:rFonts w:eastAsia="Times New Roman"/>
          <w:lang w:eastAsia="en-US"/>
        </w:rPr>
        <w:t xml:space="preserve"> Российской Федерации, Арбитражным процессуальным </w:t>
      </w:r>
      <w:hyperlink r:id="rId94" w:history="1">
        <w:r w:rsidRPr="002E0E0A">
          <w:rPr>
            <w:rFonts w:eastAsia="Times New Roman"/>
            <w:lang w:eastAsia="en-US"/>
          </w:rPr>
          <w:t>кодексом</w:t>
        </w:r>
      </w:hyperlink>
      <w:r w:rsidRPr="002E0E0A">
        <w:rPr>
          <w:rFonts w:eastAsia="Times New Roman"/>
          <w:lang w:eastAsia="en-US"/>
        </w:rPr>
        <w:t xml:space="preserve"> Российской Федерации. </w:t>
      </w:r>
    </w:p>
    <w:bookmarkEnd w:id="18"/>
    <w:p w14:paraId="6882DAFC" w14:textId="77777777" w:rsidR="002E0E0A" w:rsidRPr="002E0E0A" w:rsidRDefault="002E0E0A" w:rsidP="002E0E0A">
      <w:pPr>
        <w:widowControl/>
        <w:ind w:firstLine="709"/>
        <w:jc w:val="both"/>
        <w:rPr>
          <w:rFonts w:eastAsia="Times New Roman"/>
          <w:b/>
        </w:rPr>
      </w:pPr>
    </w:p>
    <w:p w14:paraId="7F17D8F9" w14:textId="77777777" w:rsidR="002E0E0A" w:rsidRPr="002E0E0A" w:rsidRDefault="002E0E0A" w:rsidP="002E0E0A">
      <w:pPr>
        <w:widowControl/>
        <w:ind w:firstLine="709"/>
        <w:jc w:val="both"/>
        <w:rPr>
          <w:rFonts w:eastAsia="Times New Roman"/>
          <w:b/>
        </w:rPr>
      </w:pPr>
    </w:p>
    <w:p w14:paraId="50EBCA15"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1</w:t>
      </w:r>
    </w:p>
    <w:p w14:paraId="00B46AC3"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24707A3B" w14:textId="77777777" w:rsidR="002E0E0A" w:rsidRPr="002E0E0A" w:rsidRDefault="002E0E0A" w:rsidP="002E0E0A">
      <w:pPr>
        <w:widowControl/>
        <w:ind w:firstLine="709"/>
        <w:jc w:val="both"/>
        <w:rPr>
          <w:rFonts w:eastAsia="Times New Roman"/>
          <w:b/>
        </w:rPr>
      </w:pPr>
    </w:p>
    <w:p w14:paraId="0A0DF68A" w14:textId="77777777" w:rsidR="002E0E0A" w:rsidRPr="002E0E0A" w:rsidRDefault="002E0E0A" w:rsidP="002E0E0A">
      <w:pPr>
        <w:widowControl/>
        <w:ind w:firstLine="709"/>
        <w:jc w:val="center"/>
        <w:rPr>
          <w:rFonts w:eastAsia="Times New Roman"/>
          <w:b/>
        </w:rPr>
      </w:pPr>
    </w:p>
    <w:p w14:paraId="54B7C796" w14:textId="77777777" w:rsidR="002E0E0A" w:rsidRPr="002E0E0A" w:rsidRDefault="002E0E0A" w:rsidP="002E0E0A">
      <w:pPr>
        <w:widowControl/>
        <w:ind w:firstLine="709"/>
        <w:jc w:val="center"/>
        <w:rPr>
          <w:rFonts w:eastAsia="Times New Roman"/>
          <w:b/>
        </w:rPr>
      </w:pPr>
      <w:r w:rsidRPr="002E0E0A">
        <w:rPr>
          <w:rFonts w:eastAsia="Times New Roman"/>
          <w:b/>
        </w:rPr>
        <w:t>Форма решения об утверждении схемы расположения земельного участка на кадастровом плане территории</w:t>
      </w:r>
    </w:p>
    <w:p w14:paraId="2970B792" w14:textId="77777777" w:rsidR="002E0E0A" w:rsidRPr="002E0E0A" w:rsidRDefault="002E0E0A" w:rsidP="002E0E0A">
      <w:pPr>
        <w:widowControl/>
        <w:ind w:firstLine="709"/>
        <w:jc w:val="center"/>
        <w:rPr>
          <w:rFonts w:eastAsia="Times New Roman"/>
          <w:b/>
        </w:rPr>
      </w:pPr>
    </w:p>
    <w:p w14:paraId="643F37C0" w14:textId="77777777" w:rsidR="002E0E0A" w:rsidRPr="002E0E0A" w:rsidRDefault="002E0E0A" w:rsidP="002E0E0A">
      <w:pPr>
        <w:widowControl/>
        <w:jc w:val="center"/>
        <w:rPr>
          <w:rFonts w:ascii="TimesNewRomanPS-BoldMT" w:eastAsia="Times New Roman" w:hAnsi="TimesNewRomanPS-BoldMT"/>
          <w:b/>
          <w:bCs/>
          <w:color w:val="000000"/>
          <w:sz w:val="28"/>
          <w:szCs w:val="28"/>
        </w:rPr>
      </w:pPr>
      <w:r w:rsidRPr="002E0E0A">
        <w:rPr>
          <w:rFonts w:ascii="TimesNewRomanPS-BoldMT" w:eastAsia="Times New Roman" w:hAnsi="TimesNewRomanPS-BoldMT"/>
          <w:b/>
          <w:bCs/>
          <w:color w:val="000000"/>
          <w:sz w:val="28"/>
          <w:szCs w:val="28"/>
        </w:rPr>
        <w:t>РЕШЕНИЕ</w:t>
      </w:r>
    </w:p>
    <w:p w14:paraId="684AA72D" w14:textId="77777777" w:rsidR="002E0E0A" w:rsidRPr="002E0E0A" w:rsidRDefault="002E0E0A" w:rsidP="002E0E0A">
      <w:pPr>
        <w:widowControl/>
        <w:jc w:val="center"/>
        <w:rPr>
          <w:rFonts w:ascii="TimesNewRomanPS-ItalicMT" w:eastAsia="Times New Roman" w:hAnsi="TimesNewRomanPS-ItalicMT"/>
          <w:i/>
          <w:iCs/>
          <w:color w:val="000000"/>
          <w:sz w:val="18"/>
          <w:szCs w:val="16"/>
        </w:rPr>
      </w:pPr>
      <w:r w:rsidRPr="002E0E0A">
        <w:rPr>
          <w:rFonts w:ascii="TimesNewRomanPS-BoldMT" w:eastAsia="Times New Roman" w:hAnsi="TimesNewRomanPS-BoldMT"/>
          <w:b/>
          <w:bCs/>
          <w:color w:val="000000"/>
          <w:sz w:val="28"/>
          <w:szCs w:val="28"/>
        </w:rPr>
        <w:br/>
      </w:r>
      <w:r w:rsidRPr="002E0E0A">
        <w:rPr>
          <w:rFonts w:ascii="TimesNewRomanPSMT" w:eastAsia="Times New Roman" w:hAnsi="TimesNewRomanPSMT"/>
          <w:color w:val="000000"/>
          <w:sz w:val="28"/>
          <w:szCs w:val="28"/>
        </w:rPr>
        <w:t>№ _________ / от _________</w:t>
      </w:r>
      <w:r w:rsidRPr="002E0E0A">
        <w:rPr>
          <w:rFonts w:ascii="TimesNewRomanPSMT" w:eastAsia="Times New Roman" w:hAnsi="TimesNewRomanPSMT"/>
          <w:color w:val="000000"/>
          <w:sz w:val="28"/>
          <w:szCs w:val="28"/>
        </w:rPr>
        <w:br/>
      </w:r>
    </w:p>
    <w:p w14:paraId="12FC4ECE" w14:textId="77777777" w:rsidR="002E0E0A" w:rsidRPr="002E0E0A" w:rsidRDefault="002E0E0A" w:rsidP="002E0E0A">
      <w:pPr>
        <w:widowControl/>
        <w:ind w:right="5890"/>
        <w:rPr>
          <w:rFonts w:ascii="TimesNewRomanPS-ItalicMT" w:eastAsia="Times New Roman" w:hAnsi="TimesNewRomanPS-ItalicMT"/>
          <w:i/>
          <w:iCs/>
          <w:color w:val="000000"/>
          <w:sz w:val="22"/>
          <w:szCs w:val="16"/>
        </w:rPr>
      </w:pPr>
    </w:p>
    <w:p w14:paraId="7467E610" w14:textId="77777777" w:rsidR="002E0E0A" w:rsidRPr="002E0E0A" w:rsidRDefault="002E0E0A" w:rsidP="002E0E0A">
      <w:pPr>
        <w:widowControl/>
        <w:ind w:right="5890" w:firstLine="709"/>
        <w:jc w:val="both"/>
        <w:rPr>
          <w:rFonts w:eastAsia="Times New Roman"/>
        </w:rPr>
      </w:pPr>
      <w:r w:rsidRPr="002E0E0A">
        <w:rPr>
          <w:rFonts w:eastAsia="Times New Roman"/>
        </w:rPr>
        <w:t>Об утверждении схемы расположения земельного участка на кадастровом плане территории площадью __________ кв.м, в расположенного в кадастровом квартале _________.</w:t>
      </w:r>
    </w:p>
    <w:p w14:paraId="50F1DA9D" w14:textId="77777777" w:rsidR="002E0E0A" w:rsidRPr="002E0E0A" w:rsidRDefault="002E0E0A" w:rsidP="002E0E0A">
      <w:pPr>
        <w:widowControl/>
        <w:ind w:right="5890" w:firstLine="709"/>
        <w:rPr>
          <w:rFonts w:eastAsia="Times New Roman"/>
        </w:rPr>
      </w:pPr>
    </w:p>
    <w:p w14:paraId="695C9AF7" w14:textId="77777777" w:rsidR="002E0E0A" w:rsidRPr="002E0E0A" w:rsidRDefault="002E0E0A" w:rsidP="002E0E0A">
      <w:pPr>
        <w:widowControl/>
        <w:ind w:firstLine="709"/>
        <w:jc w:val="both"/>
        <w:rPr>
          <w:rFonts w:eastAsia="Times New Roman"/>
        </w:rPr>
      </w:pPr>
      <w:r w:rsidRPr="002E0E0A">
        <w:rPr>
          <w:rFonts w:eastAsia="Times New Roman"/>
        </w:rPr>
        <w:t>Рассмотрев заявление _______________________________ (ФИО Заявителя/наименование организации, ИНН, ОГРН), от _________________ (дата заявления) № _____________ (номер заявления) об утверждении схемы расположения земельного участка на кадастровом плане территории площадью ______________, расположенного в кадастровом квартале: _______________, руководствуясь статьей со ст. 11.10., ст. 39.11. Земельного кодекса Российской Федерации, Приказом Федеральной службы государственной регистрации, кадастра и картографии от 10 ноября 2020 г. N П/0412 "Об утверждении классификатора видов разрешенного использования земельных участков" (с изменениями и дополнениями), в соответствии с ______________,</w:t>
      </w:r>
    </w:p>
    <w:p w14:paraId="20B1DF15" w14:textId="77777777" w:rsidR="002E0E0A" w:rsidRPr="002E0E0A" w:rsidRDefault="002E0E0A" w:rsidP="002E0E0A">
      <w:pPr>
        <w:widowControl/>
        <w:ind w:firstLine="709"/>
        <w:jc w:val="center"/>
        <w:rPr>
          <w:rFonts w:eastAsia="Times New Roman"/>
        </w:rPr>
      </w:pPr>
    </w:p>
    <w:p w14:paraId="62C7EAF0" w14:textId="77777777" w:rsidR="002E0E0A" w:rsidRPr="002E0E0A" w:rsidRDefault="002E0E0A" w:rsidP="002E0E0A">
      <w:pPr>
        <w:widowControl/>
        <w:ind w:firstLine="709"/>
        <w:jc w:val="center"/>
        <w:rPr>
          <w:rFonts w:eastAsia="Times New Roman"/>
        </w:rPr>
      </w:pPr>
      <w:r w:rsidRPr="002E0E0A">
        <w:rPr>
          <w:rFonts w:eastAsia="Times New Roman"/>
        </w:rPr>
        <w:t>ПРИНЯТО РЕШЕНИЕ:</w:t>
      </w:r>
    </w:p>
    <w:p w14:paraId="2A8CEFE0" w14:textId="77777777" w:rsidR="002E0E0A" w:rsidRPr="002E0E0A" w:rsidRDefault="002E0E0A" w:rsidP="002E0E0A">
      <w:pPr>
        <w:widowControl/>
        <w:ind w:firstLine="709"/>
        <w:jc w:val="center"/>
        <w:rPr>
          <w:rFonts w:eastAsia="Times New Roman"/>
        </w:rPr>
      </w:pPr>
    </w:p>
    <w:p w14:paraId="7BDB336C" w14:textId="77777777" w:rsidR="002E0E0A" w:rsidRPr="002E0E0A" w:rsidRDefault="002E0E0A" w:rsidP="002E0E0A">
      <w:pPr>
        <w:widowControl/>
        <w:ind w:firstLine="709"/>
        <w:jc w:val="both"/>
        <w:rPr>
          <w:rFonts w:eastAsia="Times New Roman"/>
        </w:rPr>
      </w:pPr>
      <w:r w:rsidRPr="002E0E0A">
        <w:rPr>
          <w:rFonts w:eastAsia="Times New Roman"/>
        </w:rPr>
        <w:t xml:space="preserve">1. Утвердить схему расположения земельного участка на кадастровом плане территории площадью ________ кв. м, расположенного по адресу: ____________, с категорией земель ______________ и видом разрешенного использования ____________ для последующей организации аукциона на право заключения договора аренды или заключения договора купли-продажи земельного участка. </w:t>
      </w:r>
    </w:p>
    <w:p w14:paraId="2350A847" w14:textId="77777777" w:rsidR="002E0E0A" w:rsidRPr="002E0E0A" w:rsidRDefault="002E0E0A" w:rsidP="002E0E0A">
      <w:pPr>
        <w:widowControl/>
        <w:ind w:firstLine="709"/>
        <w:jc w:val="both"/>
        <w:rPr>
          <w:rFonts w:eastAsia="Times New Roman"/>
        </w:rPr>
      </w:pPr>
      <w:r w:rsidRPr="002E0E0A">
        <w:rPr>
          <w:rFonts w:eastAsia="Times New Roman"/>
        </w:rPr>
        <w:t xml:space="preserve">2. Утвердить схему расположения земельного участка на кадастровом плане территории, указанного в пункте 1 настоящего Постановления. </w:t>
      </w:r>
    </w:p>
    <w:p w14:paraId="685470F3" w14:textId="77777777" w:rsidR="002E0E0A" w:rsidRPr="002E0E0A" w:rsidRDefault="002E0E0A" w:rsidP="002E0E0A">
      <w:pPr>
        <w:widowControl/>
        <w:ind w:firstLine="709"/>
        <w:jc w:val="both"/>
        <w:rPr>
          <w:rFonts w:eastAsia="Times New Roman"/>
        </w:rPr>
      </w:pPr>
      <w:r w:rsidRPr="002E0E0A">
        <w:rPr>
          <w:rFonts w:eastAsia="Times New Roman"/>
        </w:rPr>
        <w:t xml:space="preserve">3. _________________ (указывается заинтересованное лицо) обеспечить проведение кадастровых работ и осуществить постановку земельного участка, указанного в пункте 1 настоящего Постановления, на государственный кадастровый учёт в установленном законом порядке. </w:t>
      </w:r>
    </w:p>
    <w:p w14:paraId="0A7E0D39" w14:textId="77777777" w:rsidR="002E0E0A" w:rsidRPr="002E0E0A" w:rsidRDefault="002E0E0A" w:rsidP="002E0E0A">
      <w:pPr>
        <w:widowControl/>
        <w:ind w:firstLine="709"/>
        <w:jc w:val="both"/>
        <w:rPr>
          <w:rFonts w:eastAsia="Times New Roman"/>
        </w:rPr>
      </w:pPr>
      <w:r w:rsidRPr="002E0E0A">
        <w:rPr>
          <w:rFonts w:eastAsia="Times New Roman"/>
        </w:rPr>
        <w:t xml:space="preserve">4. *Установить следующие ограничения в пользовании земельным участком, указанном в пункте 1 настоящего Постановления (в случае наличия ограничений): </w:t>
      </w:r>
    </w:p>
    <w:p w14:paraId="20CDE940" w14:textId="77777777" w:rsidR="002E0E0A" w:rsidRPr="002E0E0A" w:rsidRDefault="002E0E0A" w:rsidP="002E0E0A">
      <w:pPr>
        <w:widowControl/>
        <w:ind w:firstLine="709"/>
        <w:jc w:val="both"/>
        <w:rPr>
          <w:rFonts w:eastAsia="Times New Roman"/>
        </w:rPr>
      </w:pPr>
      <w:r w:rsidRPr="002E0E0A">
        <w:rPr>
          <w:rFonts w:eastAsia="Times New Roman"/>
        </w:rPr>
        <w:t xml:space="preserve">5. Срок действия настоящего постановления составляет два года. </w:t>
      </w:r>
    </w:p>
    <w:p w14:paraId="1679EFCE" w14:textId="77777777" w:rsidR="002E0E0A" w:rsidRPr="002E0E0A" w:rsidRDefault="002E0E0A" w:rsidP="002E0E0A">
      <w:pPr>
        <w:widowControl/>
        <w:ind w:firstLine="709"/>
        <w:jc w:val="both"/>
        <w:rPr>
          <w:rFonts w:eastAsia="Times New Roman"/>
        </w:rPr>
      </w:pPr>
      <w:r w:rsidRPr="002E0E0A">
        <w:rPr>
          <w:rFonts w:eastAsia="Times New Roman"/>
        </w:rPr>
        <w:t>6. Контроль за исполнением настоящего постановления возложить на ____________________.</w:t>
      </w:r>
    </w:p>
    <w:tbl>
      <w:tblPr>
        <w:tblW w:w="9639" w:type="dxa"/>
        <w:tblLayout w:type="fixed"/>
        <w:tblLook w:val="04A0" w:firstRow="1" w:lastRow="0" w:firstColumn="1" w:lastColumn="0" w:noHBand="0" w:noVBand="1"/>
      </w:tblPr>
      <w:tblGrid>
        <w:gridCol w:w="3545"/>
        <w:gridCol w:w="3545"/>
        <w:gridCol w:w="2549"/>
      </w:tblGrid>
      <w:tr w:rsidR="002E0E0A" w:rsidRPr="002E0E0A" w14:paraId="5435B2FE" w14:textId="77777777" w:rsidTr="000D265A">
        <w:trPr>
          <w:trHeight w:val="363"/>
        </w:trPr>
        <w:tc>
          <w:tcPr>
            <w:tcW w:w="3545" w:type="dxa"/>
            <w:tcBorders>
              <w:bottom w:val="single" w:sz="4" w:space="0" w:color="auto"/>
            </w:tcBorders>
            <w:vAlign w:val="center"/>
          </w:tcPr>
          <w:p w14:paraId="5EF1641C" w14:textId="77777777" w:rsidR="002E0E0A" w:rsidRPr="002E0E0A" w:rsidRDefault="002E0E0A" w:rsidP="002E0E0A">
            <w:pPr>
              <w:widowControl/>
              <w:autoSpaceDE/>
              <w:autoSpaceDN/>
              <w:adjustRightInd/>
              <w:rPr>
                <w:rFonts w:eastAsia="Times New Roman"/>
              </w:rPr>
            </w:pPr>
          </w:p>
        </w:tc>
        <w:tc>
          <w:tcPr>
            <w:tcW w:w="3545" w:type="dxa"/>
          </w:tcPr>
          <w:p w14:paraId="6D9A81CD" w14:textId="77777777" w:rsidR="002E0E0A" w:rsidRPr="002E0E0A" w:rsidRDefault="002E0E0A" w:rsidP="002E0E0A">
            <w:pPr>
              <w:widowControl/>
              <w:autoSpaceDE/>
              <w:autoSpaceDN/>
              <w:adjustRightInd/>
              <w:rPr>
                <w:rFonts w:eastAsia="Times New Roman"/>
              </w:rPr>
            </w:pPr>
          </w:p>
        </w:tc>
        <w:tc>
          <w:tcPr>
            <w:tcW w:w="2549" w:type="dxa"/>
            <w:tcBorders>
              <w:bottom w:val="single" w:sz="4" w:space="0" w:color="auto"/>
            </w:tcBorders>
            <w:vAlign w:val="center"/>
          </w:tcPr>
          <w:p w14:paraId="5B728A6F" w14:textId="77777777" w:rsidR="002E0E0A" w:rsidRPr="002E0E0A" w:rsidRDefault="002E0E0A" w:rsidP="002E0E0A">
            <w:pPr>
              <w:widowControl/>
              <w:autoSpaceDE/>
              <w:autoSpaceDN/>
              <w:adjustRightInd/>
              <w:rPr>
                <w:rFonts w:eastAsia="Times New Roman"/>
              </w:rPr>
            </w:pPr>
          </w:p>
        </w:tc>
      </w:tr>
      <w:tr w:rsidR="002E0E0A" w:rsidRPr="002E0E0A" w14:paraId="6FA73591" w14:textId="77777777" w:rsidTr="000D265A">
        <w:trPr>
          <w:trHeight w:val="682"/>
        </w:trPr>
        <w:tc>
          <w:tcPr>
            <w:tcW w:w="3545" w:type="dxa"/>
            <w:tcBorders>
              <w:top w:val="single" w:sz="4" w:space="0" w:color="auto"/>
            </w:tcBorders>
            <w:vAlign w:val="center"/>
            <w:hideMark/>
          </w:tcPr>
          <w:p w14:paraId="2B209EFB"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(должность)</w:t>
            </w:r>
          </w:p>
        </w:tc>
        <w:tc>
          <w:tcPr>
            <w:tcW w:w="3545" w:type="dxa"/>
          </w:tcPr>
          <w:p w14:paraId="1D7FBB75" w14:textId="77777777" w:rsidR="002E0E0A" w:rsidRPr="002E0E0A" w:rsidRDefault="002E0E0A" w:rsidP="002E0E0A">
            <w:pPr>
              <w:widowControl/>
              <w:autoSpaceDE/>
              <w:autoSpaceDN/>
              <w:adjustRightInd/>
              <w:jc w:val="center"/>
              <w:rPr>
                <w:rFonts w:eastAsia="Times New Roman"/>
                <w:i/>
                <w:iCs/>
                <w:color w:val="000000"/>
              </w:rPr>
            </w:pPr>
          </w:p>
        </w:tc>
        <w:tc>
          <w:tcPr>
            <w:tcW w:w="2549" w:type="dxa"/>
            <w:tcBorders>
              <w:top w:val="single" w:sz="4" w:space="0" w:color="auto"/>
            </w:tcBorders>
            <w:vAlign w:val="center"/>
            <w:hideMark/>
          </w:tcPr>
          <w:p w14:paraId="48473ACA"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(подпись, фамилия, инициалы)</w:t>
            </w:r>
          </w:p>
        </w:tc>
      </w:tr>
    </w:tbl>
    <w:p w14:paraId="7CBEE1E0" w14:textId="77777777" w:rsidR="002E0E0A" w:rsidRPr="002E0E0A" w:rsidRDefault="002E0E0A" w:rsidP="002E0E0A">
      <w:pPr>
        <w:widowControl/>
        <w:ind w:firstLine="709"/>
        <w:jc w:val="both"/>
        <w:rPr>
          <w:rFonts w:eastAsia="Times New Roman"/>
          <w:b/>
        </w:rPr>
      </w:pPr>
    </w:p>
    <w:p w14:paraId="41EC4549" w14:textId="77777777" w:rsidR="002E0E0A" w:rsidRPr="002E0E0A" w:rsidRDefault="002E0E0A" w:rsidP="002E0E0A">
      <w:pPr>
        <w:widowControl/>
        <w:ind w:firstLine="709"/>
        <w:jc w:val="both"/>
        <w:rPr>
          <w:rFonts w:eastAsia="Times New Roman"/>
          <w:b/>
        </w:rPr>
      </w:pPr>
    </w:p>
    <w:p w14:paraId="202AE58D" w14:textId="77777777" w:rsidR="002E0E0A" w:rsidRPr="002E0E0A" w:rsidRDefault="002E0E0A" w:rsidP="002E0E0A">
      <w:pPr>
        <w:widowControl/>
        <w:autoSpaceDE/>
        <w:autoSpaceDN/>
        <w:adjustRightInd/>
        <w:ind w:firstLine="567"/>
        <w:jc w:val="both"/>
        <w:rPr>
          <w:rFonts w:ascii="TimesNewRomanPSMT" w:eastAsia="Times New Roman" w:hAnsi="TimesNewRomanPSMT"/>
          <w:color w:val="000000"/>
          <w:sz w:val="28"/>
          <w:szCs w:val="28"/>
        </w:rPr>
      </w:pPr>
    </w:p>
    <w:p w14:paraId="28B51882" w14:textId="77777777" w:rsidR="002E0E0A" w:rsidRPr="002E0E0A" w:rsidRDefault="002E0E0A" w:rsidP="002E0E0A">
      <w:pPr>
        <w:widowControl/>
        <w:autoSpaceDE/>
        <w:autoSpaceDN/>
        <w:adjustRightInd/>
        <w:ind w:left="4962"/>
        <w:jc w:val="center"/>
        <w:rPr>
          <w:rFonts w:eastAsia="Times New Roman"/>
          <w:color w:val="000000"/>
          <w:sz w:val="22"/>
          <w:szCs w:val="22"/>
        </w:rPr>
      </w:pPr>
      <w:r w:rsidRPr="002E0E0A">
        <w:rPr>
          <w:rFonts w:eastAsia="Times New Roman"/>
          <w:color w:val="000000"/>
          <w:sz w:val="22"/>
          <w:szCs w:val="22"/>
        </w:rPr>
        <w:t>Утверждена</w:t>
      </w:r>
    </w:p>
    <w:p w14:paraId="4679F53D" w14:textId="77777777" w:rsidR="002E0E0A" w:rsidRPr="002E0E0A" w:rsidRDefault="002E0E0A" w:rsidP="002E0E0A">
      <w:pPr>
        <w:widowControl/>
        <w:autoSpaceDE/>
        <w:autoSpaceDN/>
        <w:adjustRightInd/>
        <w:ind w:left="4962"/>
        <w:rPr>
          <w:rFonts w:eastAsia="Times New Roman"/>
          <w:color w:val="000000"/>
          <w:sz w:val="22"/>
          <w:szCs w:val="22"/>
        </w:rPr>
      </w:pP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(наименование документа об утверждении, включая наименования</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органов государственной власти или органов местного</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18"/>
          <w:szCs w:val="18"/>
        </w:rPr>
        <w:t>самоуправления, принявших решение об утверждении схемы)</w:t>
      </w:r>
      <w:r w:rsidRPr="002E0E0A">
        <w:rPr>
          <w:rFonts w:eastAsia="Times New Roman"/>
          <w:color w:val="000000"/>
          <w:sz w:val="18"/>
          <w:szCs w:val="18"/>
        </w:rPr>
        <w:br/>
      </w:r>
      <w:r w:rsidRPr="002E0E0A">
        <w:rPr>
          <w:rFonts w:eastAsia="Times New Roman"/>
          <w:color w:val="000000"/>
          <w:sz w:val="22"/>
          <w:szCs w:val="22"/>
        </w:rPr>
        <w:t>________________________________________________</w:t>
      </w:r>
      <w:r w:rsidRPr="002E0E0A">
        <w:rPr>
          <w:rFonts w:eastAsia="Times New Roman"/>
          <w:color w:val="000000"/>
        </w:rPr>
        <w:br/>
      </w:r>
      <w:r w:rsidRPr="002E0E0A">
        <w:rPr>
          <w:rFonts w:eastAsia="Times New Roman"/>
          <w:color w:val="000000"/>
          <w:sz w:val="22"/>
          <w:szCs w:val="22"/>
        </w:rPr>
        <w:t>от ____________________ № _______________________</w:t>
      </w:r>
    </w:p>
    <w:p w14:paraId="4FC1FFF9" w14:textId="77777777" w:rsidR="002E0E0A" w:rsidRPr="002E0E0A" w:rsidRDefault="002E0E0A" w:rsidP="002E0E0A">
      <w:pPr>
        <w:widowControl/>
        <w:autoSpaceDE/>
        <w:autoSpaceDN/>
        <w:adjustRightInd/>
        <w:ind w:left="4962"/>
        <w:rPr>
          <w:rFonts w:eastAsia="Times New Roman"/>
          <w:b/>
          <w:bCs/>
          <w:color w:val="000000"/>
        </w:rPr>
      </w:pPr>
      <w:r w:rsidRPr="002E0E0A">
        <w:rPr>
          <w:rFonts w:eastAsia="Times New Roman"/>
          <w:color w:val="000000"/>
        </w:rPr>
        <w:br/>
      </w:r>
    </w:p>
    <w:p w14:paraId="6085D2FD" w14:textId="77777777" w:rsidR="002E0E0A" w:rsidRPr="002E0E0A" w:rsidRDefault="002E0E0A" w:rsidP="002E0E0A">
      <w:pPr>
        <w:widowControl/>
        <w:autoSpaceDE/>
        <w:autoSpaceDN/>
        <w:adjustRightInd/>
        <w:jc w:val="center"/>
        <w:rPr>
          <w:rFonts w:eastAsia="Times New Roman"/>
          <w:b/>
          <w:bCs/>
          <w:color w:val="000000"/>
        </w:rPr>
      </w:pPr>
      <w:r w:rsidRPr="002E0E0A">
        <w:rPr>
          <w:rFonts w:eastAsia="Times New Roman"/>
          <w:b/>
          <w:bCs/>
          <w:color w:val="000000"/>
        </w:rPr>
        <w:t>Схема расположения земельного участка или земельных</w:t>
      </w:r>
      <w:r w:rsidRPr="002E0E0A">
        <w:rPr>
          <w:rFonts w:eastAsia="Times New Roman"/>
          <w:b/>
          <w:bCs/>
          <w:color w:val="000000"/>
        </w:rPr>
        <w:br/>
        <w:t>участков на кадастровом плане территории</w:t>
      </w:r>
    </w:p>
    <w:p w14:paraId="08FC2475" w14:textId="77777777" w:rsidR="002E0E0A" w:rsidRPr="002E0E0A" w:rsidRDefault="002E0E0A" w:rsidP="002E0E0A">
      <w:pPr>
        <w:widowControl/>
        <w:autoSpaceDE/>
        <w:autoSpaceDN/>
        <w:adjustRightInd/>
        <w:jc w:val="center"/>
        <w:rPr>
          <w:rFonts w:eastAsia="Times New Roman"/>
        </w:rPr>
      </w:pPr>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88"/>
        <w:gridCol w:w="3288"/>
        <w:gridCol w:w="3290"/>
      </w:tblGrid>
      <w:tr w:rsidR="002E0E0A" w:rsidRPr="002E0E0A" w14:paraId="01796D80" w14:textId="77777777" w:rsidTr="000D265A">
        <w:trPr>
          <w:trHeight w:val="472"/>
        </w:trPr>
        <w:tc>
          <w:tcPr>
            <w:tcW w:w="9866" w:type="dxa"/>
            <w:gridSpan w:val="3"/>
            <w:tcBorders>
              <w:top w:val="single" w:sz="4" w:space="0" w:color="auto"/>
              <w:left w:val="single" w:sz="4" w:space="0" w:color="auto"/>
              <w:bottom w:val="single" w:sz="4" w:space="0" w:color="auto"/>
              <w:right w:val="single" w:sz="4" w:space="0" w:color="auto"/>
            </w:tcBorders>
            <w:vAlign w:val="center"/>
            <w:hideMark/>
          </w:tcPr>
          <w:p w14:paraId="4C0F493C" w14:textId="77777777" w:rsidR="002E0E0A" w:rsidRPr="002E0E0A" w:rsidRDefault="002E0E0A" w:rsidP="002E0E0A">
            <w:pPr>
              <w:widowControl/>
              <w:autoSpaceDE/>
              <w:autoSpaceDN/>
              <w:adjustRightInd/>
              <w:spacing w:after="160" w:line="259" w:lineRule="auto"/>
              <w:rPr>
                <w:rFonts w:eastAsia="Times New Roman"/>
              </w:rPr>
            </w:pPr>
            <w:r w:rsidRPr="002E0E0A">
              <w:rPr>
                <w:rFonts w:eastAsia="Times New Roman"/>
                <w:color w:val="000000"/>
                <w:sz w:val="22"/>
                <w:szCs w:val="22"/>
              </w:rPr>
              <w:t>Условный номер земельного участка * _________</w:t>
            </w:r>
          </w:p>
        </w:tc>
      </w:tr>
      <w:tr w:rsidR="002E0E0A" w:rsidRPr="002E0E0A" w14:paraId="5002B141" w14:textId="77777777" w:rsidTr="000D265A">
        <w:trPr>
          <w:trHeight w:val="585"/>
        </w:trPr>
        <w:tc>
          <w:tcPr>
            <w:tcW w:w="9866" w:type="dxa"/>
            <w:gridSpan w:val="3"/>
            <w:tcBorders>
              <w:top w:val="single" w:sz="4" w:space="0" w:color="auto"/>
              <w:left w:val="single" w:sz="4" w:space="0" w:color="auto"/>
              <w:bottom w:val="single" w:sz="4" w:space="0" w:color="auto"/>
              <w:right w:val="single" w:sz="4" w:space="0" w:color="auto"/>
            </w:tcBorders>
            <w:vAlign w:val="center"/>
            <w:hideMark/>
          </w:tcPr>
          <w:p w14:paraId="2A6A6DCA" w14:textId="77777777" w:rsidR="002E0E0A" w:rsidRPr="002E0E0A" w:rsidRDefault="002E0E0A" w:rsidP="002E0E0A">
            <w:pPr>
              <w:widowControl/>
              <w:autoSpaceDE/>
              <w:autoSpaceDN/>
              <w:adjustRightInd/>
              <w:spacing w:after="160" w:line="259" w:lineRule="auto"/>
              <w:rPr>
                <w:rFonts w:eastAsia="Times New Roman"/>
              </w:rPr>
            </w:pPr>
            <w:r w:rsidRPr="002E0E0A">
              <w:rPr>
                <w:rFonts w:eastAsia="Times New Roman"/>
                <w:color w:val="000000"/>
                <w:sz w:val="22"/>
                <w:szCs w:val="22"/>
              </w:rPr>
              <w:t>Площадь земельного участка **______________ м</w:t>
            </w:r>
            <w:r w:rsidRPr="002E0E0A">
              <w:rPr>
                <w:rFonts w:eastAsia="Times New Roman"/>
                <w:color w:val="000000"/>
                <w:sz w:val="16"/>
                <w:szCs w:val="16"/>
              </w:rPr>
              <w:t>2</w:t>
            </w:r>
          </w:p>
        </w:tc>
      </w:tr>
      <w:tr w:rsidR="002E0E0A" w:rsidRPr="002E0E0A" w14:paraId="75A32801" w14:textId="77777777" w:rsidTr="000D265A">
        <w:trPr>
          <w:trHeight w:val="849"/>
        </w:trPr>
        <w:tc>
          <w:tcPr>
            <w:tcW w:w="3288" w:type="dxa"/>
            <w:vMerge w:val="restart"/>
            <w:tcBorders>
              <w:top w:val="single" w:sz="4" w:space="0" w:color="auto"/>
              <w:left w:val="single" w:sz="4" w:space="0" w:color="auto"/>
              <w:right w:val="single" w:sz="4" w:space="0" w:color="auto"/>
            </w:tcBorders>
            <w:vAlign w:val="center"/>
            <w:hideMark/>
          </w:tcPr>
          <w:p w14:paraId="1256EBE9" w14:textId="77777777" w:rsidR="002E0E0A" w:rsidRPr="002E0E0A" w:rsidRDefault="002E0E0A" w:rsidP="002E0E0A">
            <w:pPr>
              <w:widowControl/>
              <w:autoSpaceDE/>
              <w:autoSpaceDN/>
              <w:adjustRightInd/>
              <w:rPr>
                <w:rFonts w:eastAsia="Times New Roman"/>
              </w:rPr>
            </w:pPr>
            <w:r w:rsidRPr="002E0E0A">
              <w:rPr>
                <w:rFonts w:eastAsia="Times New Roman"/>
                <w:color w:val="000000"/>
                <w:sz w:val="22"/>
                <w:szCs w:val="22"/>
              </w:rPr>
              <w:t>Обозначение</w:t>
            </w:r>
            <w:r w:rsidRPr="002E0E0A">
              <w:rPr>
                <w:rFonts w:eastAsia="Times New Roman"/>
                <w:color w:val="000000"/>
              </w:rPr>
              <w:br/>
            </w:r>
            <w:r w:rsidRPr="002E0E0A">
              <w:rPr>
                <w:rFonts w:eastAsia="Times New Roman"/>
                <w:color w:val="000000"/>
                <w:sz w:val="22"/>
                <w:szCs w:val="22"/>
              </w:rPr>
              <w:t>характерных точек</w:t>
            </w:r>
            <w:r w:rsidRPr="002E0E0A">
              <w:rPr>
                <w:rFonts w:eastAsia="Times New Roman"/>
                <w:color w:val="000000"/>
              </w:rPr>
              <w:br/>
            </w:r>
            <w:r w:rsidRPr="002E0E0A">
              <w:rPr>
                <w:rFonts w:eastAsia="Times New Roman"/>
                <w:color w:val="000000"/>
                <w:sz w:val="22"/>
                <w:szCs w:val="22"/>
              </w:rPr>
              <w:t>границ</w:t>
            </w:r>
          </w:p>
        </w:tc>
        <w:tc>
          <w:tcPr>
            <w:tcW w:w="6578" w:type="dxa"/>
            <w:gridSpan w:val="2"/>
            <w:tcBorders>
              <w:top w:val="single" w:sz="4" w:space="0" w:color="auto"/>
              <w:left w:val="single" w:sz="4" w:space="0" w:color="auto"/>
              <w:bottom w:val="single" w:sz="4" w:space="0" w:color="auto"/>
              <w:right w:val="single" w:sz="4" w:space="0" w:color="auto"/>
            </w:tcBorders>
            <w:vAlign w:val="center"/>
            <w:hideMark/>
          </w:tcPr>
          <w:p w14:paraId="2BA50AFC" w14:textId="77777777" w:rsidR="002E0E0A" w:rsidRPr="002E0E0A" w:rsidRDefault="002E0E0A" w:rsidP="002E0E0A">
            <w:pPr>
              <w:widowControl/>
              <w:autoSpaceDE/>
              <w:autoSpaceDN/>
              <w:adjustRightInd/>
              <w:spacing w:after="160" w:line="259" w:lineRule="auto"/>
              <w:rPr>
                <w:rFonts w:eastAsia="Times New Roman"/>
              </w:rPr>
            </w:pPr>
            <w:r w:rsidRPr="002E0E0A">
              <w:rPr>
                <w:rFonts w:eastAsia="Times New Roman"/>
                <w:color w:val="000000"/>
                <w:sz w:val="22"/>
                <w:szCs w:val="22"/>
              </w:rPr>
              <w:t>Координаты *** , м</w:t>
            </w:r>
          </w:p>
        </w:tc>
      </w:tr>
      <w:tr w:rsidR="002E0E0A" w:rsidRPr="002E0E0A" w14:paraId="07823C2E" w14:textId="77777777" w:rsidTr="000D265A">
        <w:trPr>
          <w:trHeight w:val="452"/>
        </w:trPr>
        <w:tc>
          <w:tcPr>
            <w:tcW w:w="3288" w:type="dxa"/>
            <w:vMerge/>
            <w:tcBorders>
              <w:left w:val="single" w:sz="4" w:space="0" w:color="auto"/>
              <w:bottom w:val="single" w:sz="4" w:space="0" w:color="auto"/>
              <w:right w:val="single" w:sz="4" w:space="0" w:color="auto"/>
            </w:tcBorders>
            <w:vAlign w:val="center"/>
            <w:hideMark/>
          </w:tcPr>
          <w:p w14:paraId="0F42B2FD" w14:textId="77777777" w:rsidR="002E0E0A" w:rsidRPr="002E0E0A" w:rsidRDefault="002E0E0A" w:rsidP="002E0E0A">
            <w:pPr>
              <w:widowControl/>
              <w:autoSpaceDE/>
              <w:autoSpaceDN/>
              <w:adjustRightInd/>
              <w:rPr>
                <w:rFonts w:eastAsia="Times New Roman"/>
              </w:rPr>
            </w:pPr>
          </w:p>
        </w:tc>
        <w:tc>
          <w:tcPr>
            <w:tcW w:w="3288" w:type="dxa"/>
            <w:tcBorders>
              <w:top w:val="single" w:sz="4" w:space="0" w:color="auto"/>
              <w:left w:val="single" w:sz="4" w:space="0" w:color="auto"/>
              <w:bottom w:val="single" w:sz="4" w:space="0" w:color="auto"/>
              <w:right w:val="single" w:sz="4" w:space="0" w:color="auto"/>
            </w:tcBorders>
            <w:hideMark/>
          </w:tcPr>
          <w:p w14:paraId="0CD95ADF"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X</w:t>
            </w:r>
          </w:p>
        </w:tc>
        <w:tc>
          <w:tcPr>
            <w:tcW w:w="3290" w:type="dxa"/>
            <w:tcBorders>
              <w:left w:val="single" w:sz="4" w:space="0" w:color="auto"/>
              <w:bottom w:val="single" w:sz="4" w:space="0" w:color="auto"/>
              <w:right w:val="single" w:sz="4" w:space="0" w:color="auto"/>
            </w:tcBorders>
            <w:shd w:val="clear" w:color="auto" w:fill="auto"/>
          </w:tcPr>
          <w:p w14:paraId="097FD104" w14:textId="77777777" w:rsidR="002E0E0A" w:rsidRPr="002E0E0A" w:rsidRDefault="002E0E0A" w:rsidP="002E0E0A">
            <w:pPr>
              <w:widowControl/>
              <w:autoSpaceDE/>
              <w:autoSpaceDN/>
              <w:adjustRightInd/>
              <w:spacing w:after="160"/>
              <w:jc w:val="center"/>
              <w:rPr>
                <w:rFonts w:eastAsia="Times New Roman"/>
              </w:rPr>
            </w:pPr>
            <w:r w:rsidRPr="002E0E0A">
              <w:rPr>
                <w:rFonts w:eastAsia="Times New Roman"/>
                <w:color w:val="000000"/>
                <w:sz w:val="22"/>
                <w:szCs w:val="22"/>
              </w:rPr>
              <w:t>Y</w:t>
            </w:r>
          </w:p>
        </w:tc>
      </w:tr>
      <w:tr w:rsidR="002E0E0A" w:rsidRPr="002E0E0A" w14:paraId="728D9912" w14:textId="77777777" w:rsidTr="000D265A">
        <w:trPr>
          <w:trHeight w:val="283"/>
        </w:trPr>
        <w:tc>
          <w:tcPr>
            <w:tcW w:w="3288" w:type="dxa"/>
            <w:tcBorders>
              <w:top w:val="single" w:sz="4" w:space="0" w:color="auto"/>
              <w:left w:val="single" w:sz="4" w:space="0" w:color="auto"/>
              <w:bottom w:val="single" w:sz="4" w:space="0" w:color="auto"/>
              <w:right w:val="single" w:sz="4" w:space="0" w:color="auto"/>
            </w:tcBorders>
            <w:vAlign w:val="center"/>
            <w:hideMark/>
          </w:tcPr>
          <w:p w14:paraId="2A4B6D41"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1</w:t>
            </w:r>
          </w:p>
        </w:tc>
        <w:tc>
          <w:tcPr>
            <w:tcW w:w="3288" w:type="dxa"/>
            <w:tcBorders>
              <w:top w:val="single" w:sz="4" w:space="0" w:color="auto"/>
              <w:left w:val="single" w:sz="4" w:space="0" w:color="auto"/>
              <w:bottom w:val="single" w:sz="6" w:space="0" w:color="auto"/>
              <w:right w:val="single" w:sz="4" w:space="0" w:color="auto"/>
            </w:tcBorders>
            <w:vAlign w:val="center"/>
            <w:hideMark/>
          </w:tcPr>
          <w:p w14:paraId="2AAB2776"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2</w:t>
            </w:r>
          </w:p>
        </w:tc>
        <w:tc>
          <w:tcPr>
            <w:tcW w:w="3290" w:type="dxa"/>
            <w:tcBorders>
              <w:top w:val="single" w:sz="4" w:space="0" w:color="auto"/>
              <w:left w:val="single" w:sz="4" w:space="0" w:color="auto"/>
              <w:bottom w:val="single" w:sz="4" w:space="0" w:color="auto"/>
              <w:right w:val="single" w:sz="4" w:space="0" w:color="auto"/>
            </w:tcBorders>
            <w:vAlign w:val="center"/>
            <w:hideMark/>
          </w:tcPr>
          <w:p w14:paraId="0315B356"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3</w:t>
            </w:r>
          </w:p>
        </w:tc>
      </w:tr>
      <w:tr w:rsidR="002E0E0A" w:rsidRPr="002E0E0A" w14:paraId="052A575E" w14:textId="77777777" w:rsidTr="000D265A">
        <w:trPr>
          <w:trHeight w:val="850"/>
        </w:trPr>
        <w:tc>
          <w:tcPr>
            <w:tcW w:w="3288" w:type="dxa"/>
            <w:tcBorders>
              <w:top w:val="single" w:sz="4" w:space="0" w:color="auto"/>
              <w:left w:val="single" w:sz="4" w:space="0" w:color="auto"/>
              <w:bottom w:val="single" w:sz="4" w:space="0" w:color="auto"/>
              <w:right w:val="nil"/>
            </w:tcBorders>
            <w:vAlign w:val="center"/>
            <w:hideMark/>
          </w:tcPr>
          <w:p w14:paraId="3D363589" w14:textId="77777777" w:rsidR="002E0E0A" w:rsidRPr="002E0E0A" w:rsidRDefault="002E0E0A" w:rsidP="002E0E0A">
            <w:pPr>
              <w:widowControl/>
              <w:autoSpaceDE/>
              <w:autoSpaceDN/>
              <w:adjustRightInd/>
              <w:rPr>
                <w:rFonts w:eastAsia="Times New Roman"/>
              </w:rPr>
            </w:pPr>
          </w:p>
        </w:tc>
        <w:tc>
          <w:tcPr>
            <w:tcW w:w="0" w:type="auto"/>
            <w:tcBorders>
              <w:left w:val="nil"/>
              <w:right w:val="nil"/>
            </w:tcBorders>
            <w:vAlign w:val="center"/>
            <w:hideMark/>
          </w:tcPr>
          <w:p w14:paraId="63B0AC33" w14:textId="77777777" w:rsidR="002E0E0A" w:rsidRPr="002E0E0A" w:rsidRDefault="002E0E0A" w:rsidP="002E0E0A">
            <w:pPr>
              <w:widowControl/>
              <w:autoSpaceDE/>
              <w:autoSpaceDN/>
              <w:adjustRightInd/>
              <w:jc w:val="center"/>
              <w:rPr>
                <w:rFonts w:eastAsia="Times New Roman"/>
              </w:rPr>
            </w:pPr>
            <w:r w:rsidRPr="002E0E0A">
              <w:rPr>
                <w:rFonts w:eastAsia="Times New Roman"/>
                <w:color w:val="000000"/>
                <w:sz w:val="22"/>
                <w:szCs w:val="22"/>
              </w:rPr>
              <w:t>Масштаб 1: ________</w:t>
            </w:r>
          </w:p>
        </w:tc>
        <w:tc>
          <w:tcPr>
            <w:tcW w:w="0" w:type="auto"/>
            <w:tcBorders>
              <w:top w:val="single" w:sz="4" w:space="0" w:color="auto"/>
              <w:left w:val="nil"/>
              <w:bottom w:val="single" w:sz="4" w:space="0" w:color="auto"/>
              <w:right w:val="single" w:sz="4" w:space="0" w:color="auto"/>
            </w:tcBorders>
            <w:vAlign w:val="center"/>
            <w:hideMark/>
          </w:tcPr>
          <w:p w14:paraId="0BCAFBCB" w14:textId="77777777" w:rsidR="002E0E0A" w:rsidRPr="002E0E0A" w:rsidRDefault="002E0E0A" w:rsidP="002E0E0A">
            <w:pPr>
              <w:widowControl/>
              <w:autoSpaceDE/>
              <w:autoSpaceDN/>
              <w:adjustRightInd/>
              <w:rPr>
                <w:rFonts w:eastAsia="Times New Roman"/>
              </w:rPr>
            </w:pPr>
          </w:p>
        </w:tc>
      </w:tr>
      <w:tr w:rsidR="002E0E0A" w:rsidRPr="002E0E0A" w14:paraId="26E1834A" w14:textId="77777777" w:rsidTr="000D265A">
        <w:trPr>
          <w:trHeight w:val="283"/>
        </w:trPr>
        <w:tc>
          <w:tcPr>
            <w:tcW w:w="9866" w:type="dxa"/>
            <w:gridSpan w:val="3"/>
            <w:tcBorders>
              <w:top w:val="single" w:sz="4" w:space="0" w:color="auto"/>
              <w:left w:val="single" w:sz="4" w:space="0" w:color="auto"/>
              <w:bottom w:val="single" w:sz="4" w:space="0" w:color="auto"/>
            </w:tcBorders>
            <w:vAlign w:val="center"/>
            <w:hideMark/>
          </w:tcPr>
          <w:p w14:paraId="4466629A" w14:textId="77777777" w:rsidR="002E0E0A" w:rsidRPr="002E0E0A" w:rsidRDefault="002E0E0A" w:rsidP="002E0E0A">
            <w:pPr>
              <w:widowControl/>
              <w:autoSpaceDE/>
              <w:autoSpaceDN/>
              <w:adjustRightInd/>
              <w:rPr>
                <w:rFonts w:eastAsia="Times New Roman"/>
              </w:rPr>
            </w:pPr>
            <w:r w:rsidRPr="002E0E0A">
              <w:rPr>
                <w:rFonts w:eastAsia="Times New Roman"/>
                <w:color w:val="000000"/>
                <w:sz w:val="22"/>
                <w:szCs w:val="22"/>
              </w:rPr>
              <w:t>Условные обозначения:</w:t>
            </w:r>
          </w:p>
        </w:tc>
      </w:tr>
    </w:tbl>
    <w:p w14:paraId="34768374" w14:textId="77777777" w:rsidR="002E0E0A" w:rsidRPr="002E0E0A" w:rsidRDefault="002E0E0A" w:rsidP="002E0E0A">
      <w:pPr>
        <w:widowControl/>
        <w:autoSpaceDE/>
        <w:autoSpaceDN/>
        <w:adjustRightInd/>
        <w:jc w:val="both"/>
        <w:rPr>
          <w:rFonts w:eastAsia="Times New Roman"/>
          <w:color w:val="000000"/>
          <w:sz w:val="22"/>
          <w:szCs w:val="22"/>
        </w:rPr>
      </w:pPr>
      <w:r w:rsidRPr="002E0E0A">
        <w:rPr>
          <w:rFonts w:eastAsia="Times New Roman"/>
          <w:color w:val="000000"/>
          <w:sz w:val="22"/>
          <w:szCs w:val="22"/>
        </w:rPr>
        <w:t>______________________</w:t>
      </w:r>
      <w:r w:rsidRPr="002E0E0A">
        <w:rPr>
          <w:rFonts w:eastAsia="Times New Roman"/>
          <w:color w:val="000000"/>
        </w:rPr>
        <w:br/>
      </w:r>
      <w:r w:rsidRPr="002E0E0A">
        <w:rPr>
          <w:rFonts w:eastAsia="Times New Roman"/>
          <w:color w:val="000000"/>
          <w:sz w:val="22"/>
          <w:szCs w:val="22"/>
        </w:rPr>
        <w:t xml:space="preserve">&lt;1&gt; Указывается в случае, если предусматривается образование двух и более </w:t>
      </w:r>
      <w:r w:rsidRPr="002E0E0A">
        <w:rPr>
          <w:rFonts w:eastAsia="Times New Roman"/>
          <w:color w:val="000000"/>
        </w:rPr>
        <w:br/>
      </w:r>
      <w:r w:rsidRPr="002E0E0A">
        <w:rPr>
          <w:rFonts w:eastAsia="Times New Roman"/>
          <w:color w:val="000000"/>
          <w:sz w:val="22"/>
          <w:szCs w:val="22"/>
        </w:rPr>
        <w:t>земельных участков.</w:t>
      </w:r>
    </w:p>
    <w:p w14:paraId="419DBD40" w14:textId="77777777" w:rsidR="002E0E0A" w:rsidRPr="002E0E0A" w:rsidRDefault="002E0E0A" w:rsidP="002E0E0A">
      <w:pPr>
        <w:widowControl/>
        <w:autoSpaceDE/>
        <w:autoSpaceDN/>
        <w:adjustRightInd/>
        <w:jc w:val="both"/>
        <w:rPr>
          <w:rFonts w:eastAsia="Times New Roman"/>
          <w:color w:val="000000"/>
          <w:sz w:val="22"/>
          <w:szCs w:val="22"/>
        </w:rPr>
      </w:pPr>
      <w:r w:rsidRPr="002E0E0A">
        <w:rPr>
          <w:rFonts w:eastAsia="Times New Roman"/>
          <w:color w:val="000000"/>
          <w:sz w:val="22"/>
          <w:szCs w:val="22"/>
        </w:rPr>
        <w:t>&lt;2&gt; 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p w14:paraId="5B721E5C" w14:textId="77777777" w:rsidR="002E0E0A" w:rsidRPr="002E0E0A" w:rsidRDefault="002E0E0A" w:rsidP="002E0E0A">
      <w:pPr>
        <w:widowControl/>
        <w:autoSpaceDE/>
        <w:autoSpaceDN/>
        <w:adjustRightInd/>
        <w:jc w:val="both"/>
        <w:rPr>
          <w:rFonts w:ascii="TimesNewRomanPSMT" w:eastAsia="Times New Roman" w:hAnsi="TimesNewRomanPSMT"/>
          <w:color w:val="000000"/>
          <w:sz w:val="28"/>
          <w:szCs w:val="28"/>
        </w:rPr>
      </w:pPr>
      <w:r w:rsidRPr="002E0E0A">
        <w:rPr>
          <w:rFonts w:eastAsia="Times New Roman"/>
          <w:color w:val="000000"/>
          <w:sz w:val="22"/>
          <w:szCs w:val="22"/>
        </w:rPr>
        <w:t>&lt;3&gt; 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p w14:paraId="44038EA8" w14:textId="77777777" w:rsidR="002E0E0A" w:rsidRPr="002E0E0A" w:rsidRDefault="002E0E0A" w:rsidP="002E0E0A">
      <w:pPr>
        <w:widowControl/>
        <w:ind w:firstLine="709"/>
        <w:jc w:val="right"/>
        <w:rPr>
          <w:rFonts w:eastAsia="Times New Roman"/>
          <w:b/>
        </w:rPr>
      </w:pPr>
    </w:p>
    <w:p w14:paraId="578497B3"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2</w:t>
      </w:r>
    </w:p>
    <w:p w14:paraId="14BC919C"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212AD083" w14:textId="77777777" w:rsidR="002E0E0A" w:rsidRPr="002E0E0A" w:rsidRDefault="002E0E0A" w:rsidP="002E0E0A">
      <w:pPr>
        <w:widowControl/>
        <w:ind w:firstLine="709"/>
        <w:jc w:val="both"/>
        <w:rPr>
          <w:rFonts w:eastAsia="Times New Roman"/>
        </w:rPr>
      </w:pPr>
    </w:p>
    <w:p w14:paraId="028DE5F8" w14:textId="77777777" w:rsidR="002E0E0A" w:rsidRPr="002E0E0A" w:rsidRDefault="002E0E0A" w:rsidP="002E0E0A">
      <w:pPr>
        <w:widowControl/>
        <w:ind w:firstLine="709"/>
        <w:jc w:val="center"/>
        <w:rPr>
          <w:rFonts w:eastAsia="Times New Roman"/>
          <w:b/>
        </w:rPr>
      </w:pPr>
      <w:r w:rsidRPr="002E0E0A">
        <w:rPr>
          <w:rFonts w:eastAsia="Times New Roman"/>
          <w:b/>
        </w:rPr>
        <w:t>Форма решения о проведении аукциона</w:t>
      </w:r>
    </w:p>
    <w:p w14:paraId="18BC0D4C" w14:textId="77777777" w:rsidR="002E0E0A" w:rsidRPr="002E0E0A" w:rsidRDefault="002E0E0A" w:rsidP="002E0E0A">
      <w:pPr>
        <w:widowControl/>
        <w:ind w:firstLine="709"/>
        <w:jc w:val="both"/>
        <w:rPr>
          <w:rFonts w:eastAsia="Times New Roman"/>
        </w:rPr>
      </w:pPr>
    </w:p>
    <w:p w14:paraId="0156EAEA" w14:textId="77777777" w:rsidR="002E0E0A" w:rsidRPr="002E0E0A" w:rsidRDefault="002E0E0A" w:rsidP="002E0E0A">
      <w:pPr>
        <w:widowControl/>
        <w:ind w:firstLine="709"/>
        <w:jc w:val="center"/>
        <w:rPr>
          <w:rFonts w:eastAsia="Times New Roman"/>
          <w:b/>
        </w:rPr>
      </w:pPr>
      <w:r w:rsidRPr="002E0E0A">
        <w:rPr>
          <w:rFonts w:eastAsia="Times New Roman"/>
          <w:b/>
        </w:rPr>
        <w:t>Решение о проведении аукциона</w:t>
      </w:r>
    </w:p>
    <w:p w14:paraId="7E7ED65D" w14:textId="77777777" w:rsidR="002E0E0A" w:rsidRPr="002E0E0A" w:rsidRDefault="002E0E0A" w:rsidP="002E0E0A">
      <w:pPr>
        <w:widowControl/>
        <w:ind w:firstLine="709"/>
        <w:jc w:val="center"/>
        <w:rPr>
          <w:rFonts w:eastAsia="Times New Roman"/>
          <w:b/>
        </w:rPr>
      </w:pPr>
      <w:r w:rsidRPr="002E0E0A">
        <w:rPr>
          <w:rFonts w:eastAsia="Times New Roman"/>
          <w:b/>
        </w:rPr>
        <w:t>от _________ № _____________</w:t>
      </w:r>
    </w:p>
    <w:p w14:paraId="62F2B94D" w14:textId="77777777" w:rsidR="002E0E0A" w:rsidRPr="002E0E0A" w:rsidRDefault="002E0E0A" w:rsidP="002E0E0A">
      <w:pPr>
        <w:widowControl/>
        <w:ind w:firstLine="709"/>
        <w:jc w:val="center"/>
        <w:rPr>
          <w:rFonts w:eastAsia="Times New Roman"/>
          <w:b/>
        </w:rPr>
      </w:pPr>
    </w:p>
    <w:p w14:paraId="14BBAC99" w14:textId="77777777" w:rsidR="002E0E0A" w:rsidRPr="002E0E0A" w:rsidRDefault="002E0E0A" w:rsidP="002E0E0A">
      <w:pPr>
        <w:widowControl/>
        <w:ind w:firstLine="709"/>
        <w:jc w:val="both"/>
        <w:rPr>
          <w:rFonts w:eastAsia="Times New Roman"/>
        </w:rPr>
      </w:pPr>
      <w:r w:rsidRPr="002E0E0A">
        <w:rPr>
          <w:rFonts w:eastAsia="Times New Roman"/>
        </w:rPr>
        <w:t>На Ваше обращение от _______ № _________ Администрация ____________________________ сообщает. Испрашиваемый Вами земельный участок с кадастровым номером ____________________________ площадью ____________________________, расположенный по адресу: ____________________________, категория земель ____________________________, вид разрешенного использования ____________________________, будет реализован на торгах, проводимых в форме аукциона по продаже (права аренды/права собственности). Дата окончания приема заявок ____________________________, ____________________________, дата аукциона ____________________________. Для участия в аукционе Вам необходимо подать соответствующую заявку. Место приема/подачи заявок ____________________________. Организатор торгов ____________________________, начальная цена ____________________________, шаг аукциона ____________________________, размер задатка ____________________________, порядок внесения и возврата задатка ____________________________, дополнительная информация ____________________________.</w:t>
      </w:r>
    </w:p>
    <w:p w14:paraId="7ED91317" w14:textId="77777777" w:rsidR="002E0E0A" w:rsidRPr="002E0E0A" w:rsidRDefault="002E0E0A" w:rsidP="002E0E0A">
      <w:pPr>
        <w:widowControl/>
        <w:autoSpaceDE/>
        <w:autoSpaceDN/>
        <w:adjustRightInd/>
        <w:rPr>
          <w:rFonts w:eastAsia="Times New Roman"/>
        </w:rPr>
      </w:pPr>
    </w:p>
    <w:p w14:paraId="68BE4B52" w14:textId="77777777" w:rsidR="002E0E0A" w:rsidRPr="002E0E0A" w:rsidRDefault="002E0E0A" w:rsidP="002E0E0A">
      <w:pPr>
        <w:widowControl/>
        <w:autoSpaceDE/>
        <w:autoSpaceDN/>
        <w:adjustRightInd/>
        <w:rPr>
          <w:rFonts w:eastAsia="Times New Roman"/>
        </w:rPr>
      </w:pPr>
    </w:p>
    <w:p w14:paraId="675C6D44" w14:textId="77777777" w:rsidR="002E0E0A" w:rsidRPr="002E0E0A" w:rsidRDefault="002E0E0A" w:rsidP="002E0E0A">
      <w:pPr>
        <w:widowControl/>
        <w:tabs>
          <w:tab w:val="left" w:pos="2282"/>
        </w:tabs>
        <w:autoSpaceDE/>
        <w:autoSpaceDN/>
        <w:adjustRightInd/>
        <w:rPr>
          <w:rFonts w:eastAsia="Times New Roman"/>
        </w:rPr>
      </w:pPr>
      <w:r w:rsidRPr="002E0E0A">
        <w:rPr>
          <w:rFonts w:eastAsia="Times New Roman"/>
        </w:rPr>
        <w:tab/>
      </w:r>
    </w:p>
    <w:tbl>
      <w:tblPr>
        <w:tblW w:w="9498" w:type="dxa"/>
        <w:tblLayout w:type="fixed"/>
        <w:tblLook w:val="04A0" w:firstRow="1" w:lastRow="0" w:firstColumn="1" w:lastColumn="0" w:noHBand="0" w:noVBand="1"/>
      </w:tblPr>
      <w:tblGrid>
        <w:gridCol w:w="3545"/>
        <w:gridCol w:w="3545"/>
        <w:gridCol w:w="2408"/>
      </w:tblGrid>
      <w:tr w:rsidR="002E0E0A" w:rsidRPr="002E0E0A" w14:paraId="1847118A" w14:textId="77777777" w:rsidTr="000D265A">
        <w:trPr>
          <w:trHeight w:val="363"/>
        </w:trPr>
        <w:tc>
          <w:tcPr>
            <w:tcW w:w="3545" w:type="dxa"/>
            <w:tcBorders>
              <w:bottom w:val="single" w:sz="4" w:space="0" w:color="auto"/>
            </w:tcBorders>
            <w:vAlign w:val="center"/>
          </w:tcPr>
          <w:p w14:paraId="5FD8B9CB" w14:textId="77777777" w:rsidR="002E0E0A" w:rsidRPr="002E0E0A" w:rsidRDefault="002E0E0A" w:rsidP="002E0E0A">
            <w:pPr>
              <w:widowControl/>
              <w:autoSpaceDE/>
              <w:autoSpaceDN/>
              <w:adjustRightInd/>
              <w:rPr>
                <w:rFonts w:eastAsia="Times New Roman"/>
              </w:rPr>
            </w:pPr>
          </w:p>
        </w:tc>
        <w:tc>
          <w:tcPr>
            <w:tcW w:w="3545" w:type="dxa"/>
          </w:tcPr>
          <w:p w14:paraId="185C96C3" w14:textId="77777777" w:rsidR="002E0E0A" w:rsidRPr="002E0E0A" w:rsidRDefault="002E0E0A" w:rsidP="002E0E0A">
            <w:pPr>
              <w:widowControl/>
              <w:autoSpaceDE/>
              <w:autoSpaceDN/>
              <w:adjustRightInd/>
              <w:rPr>
                <w:rFonts w:eastAsia="Times New Roman"/>
              </w:rPr>
            </w:pPr>
          </w:p>
        </w:tc>
        <w:tc>
          <w:tcPr>
            <w:tcW w:w="2408" w:type="dxa"/>
            <w:tcBorders>
              <w:bottom w:val="single" w:sz="4" w:space="0" w:color="auto"/>
            </w:tcBorders>
            <w:vAlign w:val="center"/>
          </w:tcPr>
          <w:p w14:paraId="33106D8A" w14:textId="77777777" w:rsidR="002E0E0A" w:rsidRPr="002E0E0A" w:rsidRDefault="002E0E0A" w:rsidP="002E0E0A">
            <w:pPr>
              <w:widowControl/>
              <w:autoSpaceDE/>
              <w:autoSpaceDN/>
              <w:adjustRightInd/>
              <w:rPr>
                <w:rFonts w:eastAsia="Times New Roman"/>
              </w:rPr>
            </w:pPr>
          </w:p>
        </w:tc>
      </w:tr>
      <w:tr w:rsidR="002E0E0A" w:rsidRPr="002E0E0A" w14:paraId="2EDFFAD8" w14:textId="77777777" w:rsidTr="000D265A">
        <w:trPr>
          <w:trHeight w:val="682"/>
        </w:trPr>
        <w:tc>
          <w:tcPr>
            <w:tcW w:w="3545" w:type="dxa"/>
            <w:tcBorders>
              <w:top w:val="single" w:sz="4" w:space="0" w:color="auto"/>
            </w:tcBorders>
            <w:vAlign w:val="center"/>
            <w:hideMark/>
          </w:tcPr>
          <w:p w14:paraId="79789CC4"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(должность)</w:t>
            </w:r>
          </w:p>
        </w:tc>
        <w:tc>
          <w:tcPr>
            <w:tcW w:w="3545" w:type="dxa"/>
          </w:tcPr>
          <w:p w14:paraId="23230FE7" w14:textId="77777777" w:rsidR="002E0E0A" w:rsidRPr="002E0E0A" w:rsidRDefault="002E0E0A" w:rsidP="002E0E0A">
            <w:pPr>
              <w:widowControl/>
              <w:autoSpaceDE/>
              <w:autoSpaceDN/>
              <w:adjustRightInd/>
              <w:jc w:val="center"/>
              <w:rPr>
                <w:rFonts w:eastAsia="Times New Roman"/>
                <w:i/>
                <w:iCs/>
                <w:color w:val="000000"/>
              </w:rPr>
            </w:pPr>
          </w:p>
        </w:tc>
        <w:tc>
          <w:tcPr>
            <w:tcW w:w="2408" w:type="dxa"/>
            <w:tcBorders>
              <w:top w:val="single" w:sz="4" w:space="0" w:color="auto"/>
            </w:tcBorders>
            <w:vAlign w:val="center"/>
            <w:hideMark/>
          </w:tcPr>
          <w:p w14:paraId="1325DEC6" w14:textId="77777777" w:rsidR="002E0E0A" w:rsidRPr="002E0E0A" w:rsidRDefault="002E0E0A" w:rsidP="002E0E0A">
            <w:pPr>
              <w:widowControl/>
              <w:autoSpaceDE/>
              <w:autoSpaceDN/>
              <w:adjustRightInd/>
              <w:jc w:val="center"/>
              <w:rPr>
                <w:rFonts w:eastAsia="Times New Roman"/>
              </w:rPr>
            </w:pPr>
            <w:r w:rsidRPr="002E0E0A">
              <w:rPr>
                <w:rFonts w:eastAsia="Times New Roman"/>
                <w:i/>
                <w:iCs/>
                <w:color w:val="000000"/>
              </w:rPr>
              <w:t>(подпись, фамилия, инициалы)</w:t>
            </w:r>
          </w:p>
        </w:tc>
      </w:tr>
    </w:tbl>
    <w:p w14:paraId="61A6EAB0" w14:textId="77777777" w:rsidR="002E0E0A" w:rsidRPr="002E0E0A" w:rsidRDefault="002E0E0A" w:rsidP="002E0E0A">
      <w:pPr>
        <w:widowControl/>
        <w:tabs>
          <w:tab w:val="left" w:pos="2282"/>
        </w:tabs>
        <w:autoSpaceDE/>
        <w:autoSpaceDN/>
        <w:adjustRightInd/>
        <w:rPr>
          <w:rFonts w:eastAsia="Times New Roman"/>
        </w:rPr>
      </w:pPr>
    </w:p>
    <w:p w14:paraId="5B8640F2"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3</w:t>
      </w:r>
    </w:p>
    <w:p w14:paraId="48766A0B"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01CEF194" w14:textId="77777777" w:rsidR="002E0E0A" w:rsidRPr="002E0E0A" w:rsidRDefault="002E0E0A" w:rsidP="002E0E0A">
      <w:pPr>
        <w:widowControl/>
        <w:tabs>
          <w:tab w:val="left" w:pos="2282"/>
        </w:tabs>
        <w:autoSpaceDE/>
        <w:autoSpaceDN/>
        <w:adjustRightInd/>
        <w:rPr>
          <w:rFonts w:eastAsia="Times New Roman"/>
        </w:rPr>
      </w:pPr>
    </w:p>
    <w:p w14:paraId="7B167C79" w14:textId="77777777" w:rsidR="002E0E0A" w:rsidRPr="002E0E0A" w:rsidRDefault="002E0E0A" w:rsidP="002E0E0A">
      <w:pPr>
        <w:widowControl/>
        <w:tabs>
          <w:tab w:val="left" w:pos="2282"/>
        </w:tabs>
        <w:autoSpaceDE/>
        <w:autoSpaceDN/>
        <w:adjustRightInd/>
        <w:rPr>
          <w:rFonts w:eastAsia="Times New Roman"/>
        </w:rPr>
      </w:pPr>
    </w:p>
    <w:p w14:paraId="28B239A1" w14:textId="77777777" w:rsidR="002E0E0A" w:rsidRPr="002E0E0A" w:rsidRDefault="002E0E0A" w:rsidP="002E0E0A">
      <w:pPr>
        <w:widowControl/>
        <w:tabs>
          <w:tab w:val="left" w:pos="2282"/>
        </w:tabs>
        <w:autoSpaceDE/>
        <w:autoSpaceDN/>
        <w:adjustRightInd/>
        <w:jc w:val="center"/>
        <w:rPr>
          <w:rFonts w:eastAsia="Times New Roman"/>
          <w:b/>
        </w:rPr>
      </w:pPr>
      <w:r w:rsidRPr="002E0E0A">
        <w:rPr>
          <w:rFonts w:eastAsia="Times New Roman"/>
          <w:b/>
        </w:rPr>
        <w:t>Форма решения об отказе в предоставлении услуги</w:t>
      </w:r>
    </w:p>
    <w:p w14:paraId="58598FDB" w14:textId="77777777" w:rsidR="002E0E0A" w:rsidRPr="002E0E0A" w:rsidRDefault="002E0E0A" w:rsidP="002E0E0A">
      <w:pPr>
        <w:widowControl/>
        <w:autoSpaceDE/>
        <w:autoSpaceDN/>
        <w:adjustRightInd/>
        <w:jc w:val="center"/>
        <w:rPr>
          <w:rFonts w:eastAsia="Times New Roman"/>
        </w:rPr>
      </w:pPr>
      <w:r w:rsidRPr="002E0E0A">
        <w:rPr>
          <w:rFonts w:eastAsia="Times New Roman"/>
        </w:rPr>
        <w:t>_______________________________________________________________________</w:t>
      </w:r>
    </w:p>
    <w:p w14:paraId="7EF0B180" w14:textId="77777777" w:rsidR="002E0E0A" w:rsidRPr="002E0E0A" w:rsidRDefault="002E0E0A" w:rsidP="002E0E0A">
      <w:pPr>
        <w:widowControl/>
        <w:autoSpaceDE/>
        <w:autoSpaceDN/>
        <w:adjustRightInd/>
        <w:jc w:val="center"/>
        <w:rPr>
          <w:rFonts w:eastAsia="Times New Roman"/>
        </w:rPr>
      </w:pPr>
      <w:r w:rsidRPr="002E0E0A">
        <w:rPr>
          <w:rFonts w:eastAsia="Times New Roman"/>
        </w:rPr>
        <w:t>наименование уполномоченного органа местного самоуправления</w:t>
      </w:r>
    </w:p>
    <w:p w14:paraId="72D67FBF" w14:textId="77777777" w:rsidR="002E0E0A" w:rsidRPr="002E0E0A" w:rsidRDefault="002E0E0A" w:rsidP="002E0E0A">
      <w:pPr>
        <w:widowControl/>
        <w:autoSpaceDE/>
        <w:autoSpaceDN/>
        <w:adjustRightInd/>
        <w:ind w:left="5387"/>
        <w:rPr>
          <w:rFonts w:eastAsia="Times New Roman"/>
          <w:color w:val="000000"/>
          <w:sz w:val="28"/>
          <w:szCs w:val="28"/>
        </w:rPr>
      </w:pPr>
    </w:p>
    <w:p w14:paraId="29EFB328" w14:textId="77777777" w:rsidR="002E0E0A" w:rsidRPr="002E0E0A" w:rsidRDefault="002E0E0A" w:rsidP="002E0E0A">
      <w:pPr>
        <w:widowControl/>
        <w:autoSpaceDE/>
        <w:autoSpaceDN/>
        <w:adjustRightInd/>
        <w:ind w:left="5387"/>
        <w:rPr>
          <w:rFonts w:eastAsia="Times New Roman"/>
          <w:color w:val="000000"/>
          <w:szCs w:val="28"/>
        </w:rPr>
      </w:pPr>
      <w:r w:rsidRPr="002E0E0A">
        <w:rPr>
          <w:rFonts w:eastAsia="Times New Roman"/>
          <w:color w:val="000000"/>
          <w:szCs w:val="28"/>
        </w:rPr>
        <w:t>Кому: ________________________________</w:t>
      </w:r>
    </w:p>
    <w:p w14:paraId="6BB8C73E" w14:textId="77777777" w:rsidR="002E0E0A" w:rsidRPr="002E0E0A" w:rsidRDefault="002E0E0A" w:rsidP="002E0E0A">
      <w:pPr>
        <w:widowControl/>
        <w:autoSpaceDE/>
        <w:autoSpaceDN/>
        <w:adjustRightInd/>
        <w:ind w:left="5387"/>
        <w:rPr>
          <w:rFonts w:eastAsia="Times New Roman"/>
          <w:color w:val="000000"/>
          <w:szCs w:val="28"/>
        </w:rPr>
      </w:pPr>
      <w:r w:rsidRPr="002E0E0A">
        <w:rPr>
          <w:rFonts w:eastAsia="Times New Roman"/>
          <w:color w:val="000000"/>
          <w:szCs w:val="28"/>
        </w:rPr>
        <w:t>(фамилия, имя, отчество – для граждан; полное наименование организации - для юридических лиц)</w:t>
      </w:r>
    </w:p>
    <w:p w14:paraId="2AC07AD4" w14:textId="77777777" w:rsidR="002E0E0A" w:rsidRPr="002E0E0A" w:rsidRDefault="002E0E0A" w:rsidP="002E0E0A">
      <w:pPr>
        <w:widowControl/>
        <w:autoSpaceDE/>
        <w:autoSpaceDN/>
        <w:adjustRightInd/>
        <w:ind w:left="5387"/>
        <w:jc w:val="both"/>
        <w:rPr>
          <w:rFonts w:eastAsia="Times New Roman"/>
          <w:color w:val="000000"/>
          <w:szCs w:val="28"/>
        </w:rPr>
      </w:pPr>
      <w:r w:rsidRPr="002E0E0A">
        <w:rPr>
          <w:rFonts w:eastAsia="Times New Roman"/>
          <w:color w:val="000000"/>
          <w:szCs w:val="28"/>
        </w:rPr>
        <w:t>Почтовый адрес: _____________________________</w:t>
      </w:r>
    </w:p>
    <w:p w14:paraId="3534E0AC" w14:textId="77777777" w:rsidR="002E0E0A" w:rsidRPr="002E0E0A" w:rsidRDefault="002E0E0A" w:rsidP="002E0E0A">
      <w:pPr>
        <w:widowControl/>
        <w:autoSpaceDE/>
        <w:autoSpaceDN/>
        <w:adjustRightInd/>
        <w:ind w:left="5387"/>
        <w:jc w:val="both"/>
        <w:rPr>
          <w:rFonts w:eastAsia="Times New Roman"/>
          <w:color w:val="000000"/>
          <w:szCs w:val="28"/>
        </w:rPr>
      </w:pPr>
      <w:r w:rsidRPr="002E0E0A">
        <w:rPr>
          <w:rFonts w:eastAsia="Times New Roman"/>
          <w:color w:val="000000"/>
          <w:szCs w:val="28"/>
        </w:rPr>
        <w:t>____________________________________________</w:t>
      </w:r>
    </w:p>
    <w:p w14:paraId="489BEF2A" w14:textId="77777777" w:rsidR="002E0E0A" w:rsidRPr="002E0E0A" w:rsidRDefault="002E0E0A" w:rsidP="002E0E0A">
      <w:pPr>
        <w:widowControl/>
        <w:autoSpaceDE/>
        <w:autoSpaceDN/>
        <w:adjustRightInd/>
        <w:ind w:left="5387"/>
        <w:jc w:val="both"/>
        <w:rPr>
          <w:rFonts w:eastAsia="Times New Roman"/>
          <w:sz w:val="22"/>
        </w:rPr>
      </w:pPr>
      <w:r w:rsidRPr="002E0E0A">
        <w:rPr>
          <w:rFonts w:eastAsia="Times New Roman"/>
          <w:color w:val="000000"/>
          <w:szCs w:val="28"/>
        </w:rPr>
        <w:t>Номер телефона: _____________________________</w:t>
      </w:r>
    </w:p>
    <w:p w14:paraId="2132FF71" w14:textId="77777777" w:rsidR="002E0E0A" w:rsidRPr="002E0E0A" w:rsidRDefault="002E0E0A" w:rsidP="002E0E0A">
      <w:pPr>
        <w:widowControl/>
        <w:autoSpaceDE/>
        <w:autoSpaceDN/>
        <w:adjustRightInd/>
        <w:rPr>
          <w:rFonts w:eastAsia="Times New Roman"/>
          <w:sz w:val="22"/>
        </w:rPr>
      </w:pPr>
    </w:p>
    <w:p w14:paraId="3C7E5C15" w14:textId="77777777" w:rsidR="002E0E0A" w:rsidRPr="002E0E0A" w:rsidRDefault="002E0E0A" w:rsidP="002E0E0A">
      <w:pPr>
        <w:widowControl/>
        <w:autoSpaceDE/>
        <w:autoSpaceDN/>
        <w:adjustRightInd/>
        <w:rPr>
          <w:rFonts w:eastAsia="Times New Roman"/>
          <w:sz w:val="22"/>
        </w:rPr>
      </w:pPr>
    </w:p>
    <w:p w14:paraId="569F56C9" w14:textId="77777777" w:rsidR="002E0E0A" w:rsidRPr="002E0E0A" w:rsidRDefault="002E0E0A" w:rsidP="002E0E0A">
      <w:pPr>
        <w:widowControl/>
        <w:tabs>
          <w:tab w:val="left" w:pos="4619"/>
        </w:tabs>
        <w:autoSpaceDE/>
        <w:autoSpaceDN/>
        <w:adjustRightInd/>
        <w:jc w:val="center"/>
        <w:rPr>
          <w:rFonts w:eastAsia="Times New Roman"/>
        </w:rPr>
      </w:pPr>
      <w:r w:rsidRPr="002E0E0A">
        <w:rPr>
          <w:rFonts w:eastAsia="Times New Roman"/>
        </w:rPr>
        <w:t>Решение об отказе в предоставлении услуги</w:t>
      </w:r>
    </w:p>
    <w:p w14:paraId="39D14FF6" w14:textId="77777777" w:rsidR="002E0E0A" w:rsidRPr="002E0E0A" w:rsidRDefault="002E0E0A" w:rsidP="002E0E0A">
      <w:pPr>
        <w:widowControl/>
        <w:tabs>
          <w:tab w:val="left" w:pos="4619"/>
        </w:tabs>
        <w:autoSpaceDE/>
        <w:autoSpaceDN/>
        <w:adjustRightInd/>
        <w:jc w:val="center"/>
        <w:rPr>
          <w:rFonts w:eastAsia="Times New Roman"/>
        </w:rPr>
      </w:pPr>
    </w:p>
    <w:p w14:paraId="2DF55C45"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 xml:space="preserve"> На основании поступившего запроса, зарегистрированного ________________, принято решение об отказе в предоставлении услуги </w:t>
      </w:r>
      <w:r w:rsidRPr="002E0E0A">
        <w:rPr>
          <w:rFonts w:eastAsia="Times New Roman"/>
          <w:i/>
        </w:rPr>
        <w:t>(нужное выбрать):</w:t>
      </w:r>
      <w:r w:rsidRPr="002E0E0A">
        <w:rPr>
          <w:rFonts w:eastAsia="Times New Roman"/>
        </w:rPr>
        <w:t xml:space="preserve"> </w:t>
      </w:r>
    </w:p>
    <w:p w14:paraId="38E19CFB"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 xml:space="preserve">1) по утверждению схемы расположения земельного участка на кадастровом плане территории для организации аукциона на право заключения договора аренды земельного участка или договора купли-продажи земельного участка; </w:t>
      </w:r>
    </w:p>
    <w:p w14:paraId="425021D3"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 xml:space="preserve">2) по организации аукциона на право заключения договора аренды земельного участка или договора купли-продажи земельного участка; </w:t>
      </w:r>
    </w:p>
    <w:p w14:paraId="172E70EC"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на основании:_______________________________:</w:t>
      </w:r>
    </w:p>
    <w:p w14:paraId="6BAEDC55" w14:textId="77777777" w:rsidR="002E0E0A" w:rsidRPr="002E0E0A" w:rsidRDefault="002E0E0A" w:rsidP="002E0E0A">
      <w:pPr>
        <w:widowControl/>
        <w:tabs>
          <w:tab w:val="left" w:pos="4619"/>
        </w:tabs>
        <w:autoSpaceDE/>
        <w:autoSpaceDN/>
        <w:adjustRightInd/>
        <w:ind w:firstLine="567"/>
        <w:jc w:val="both"/>
        <w:rPr>
          <w:rFonts w:eastAsia="Times New Roman"/>
          <w:b/>
          <w:i/>
        </w:rPr>
      </w:pPr>
      <w:r w:rsidRPr="002E0E0A">
        <w:rPr>
          <w:rFonts w:eastAsia="Times New Roman"/>
          <w:b/>
          <w:i/>
        </w:rPr>
        <w:t xml:space="preserve">Основания для отказа в утверждении схемы расположения земельного участка на кадастровом плане территории для организации аукциона на право заключения договора аренды земельного участка или договора купли-продажи земельного участка: </w:t>
      </w:r>
    </w:p>
    <w:p w14:paraId="2E479779"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 </w:t>
      </w:r>
    </w:p>
    <w:p w14:paraId="0B8ADAB2"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68F49B0E"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3) разработка схемы расположения земельного участка с нарушением предусмотренных статьей 11.9 ЗК РФ требований к образуемым земельным участкам;</w:t>
      </w:r>
    </w:p>
    <w:p w14:paraId="0AED515D"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4D571821"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14:paraId="21457E6F"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6)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02103701"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7)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14:paraId="431ACA33"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8) земельный участок не отнесен к определенной категории земель; </w:t>
      </w:r>
    </w:p>
    <w:p w14:paraId="75CBE024"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9)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2962BF37"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10)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14:paraId="4C4E5774"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11)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747DD900"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12)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1AFAC95E"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13)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220BD213"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14)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 </w:t>
      </w:r>
    </w:p>
    <w:p w14:paraId="3A86DBD9"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15) в отношении земельного участка принято решение о предварительном согласовании его предоставления; </w:t>
      </w:r>
    </w:p>
    <w:p w14:paraId="62ACEF78"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16)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1F6BAE0E"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17)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0101124D"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18)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2127C4D4" w14:textId="77777777" w:rsidR="002E0E0A" w:rsidRPr="002E0E0A" w:rsidRDefault="002E0E0A" w:rsidP="002E0E0A">
      <w:pPr>
        <w:widowControl/>
        <w:tabs>
          <w:tab w:val="left" w:pos="4619"/>
        </w:tabs>
        <w:autoSpaceDE/>
        <w:autoSpaceDN/>
        <w:adjustRightInd/>
        <w:ind w:firstLine="567"/>
        <w:jc w:val="both"/>
        <w:rPr>
          <w:rFonts w:eastAsia="Times New Roman"/>
          <w:b/>
          <w:i/>
        </w:rPr>
      </w:pPr>
      <w:r w:rsidRPr="002E0E0A">
        <w:rPr>
          <w:rFonts w:eastAsia="Times New Roman"/>
          <w:b/>
          <w:i/>
        </w:rPr>
        <w:t xml:space="preserve">Основания для отказа в организации аукциона на право заключения договора аренды земельного участка или договора купли-продажи земельного участка: </w:t>
      </w:r>
    </w:p>
    <w:p w14:paraId="0DB6BCFB"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367C9E7F"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14:paraId="65D93DE5"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14:paraId="5A2874EC"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4) земельный участок не отнесен к определенной категории земель; </w:t>
      </w:r>
    </w:p>
    <w:p w14:paraId="5D1A6FCD"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5A400528"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6)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6512A8C5"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17E17439"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3F345C57"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14:paraId="56C740D5"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14:paraId="350F134E"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11) 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 </w:t>
      </w:r>
    </w:p>
    <w:p w14:paraId="1E646EB4"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0DF7C14A"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14:paraId="74BEFBD0"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14) в отношении земельного участка принято решение о предварительном согласовании его предоставления; </w:t>
      </w:r>
    </w:p>
    <w:p w14:paraId="5DCF42C9"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73420C55"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 xml:space="preserve">16)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47E0079F" w14:textId="77777777" w:rsidR="002E0E0A" w:rsidRPr="002E0E0A" w:rsidRDefault="002E0E0A" w:rsidP="002E0E0A">
      <w:pPr>
        <w:widowControl/>
        <w:tabs>
          <w:tab w:val="left" w:pos="4619"/>
        </w:tabs>
        <w:autoSpaceDE/>
        <w:autoSpaceDN/>
        <w:adjustRightInd/>
        <w:ind w:firstLine="567"/>
        <w:jc w:val="both"/>
        <w:rPr>
          <w:rFonts w:eastAsia="Times New Roman"/>
          <w:i/>
        </w:rPr>
      </w:pPr>
      <w:r w:rsidRPr="002E0E0A">
        <w:rPr>
          <w:rFonts w:eastAsia="Times New Roman"/>
          <w:i/>
        </w:rPr>
        <w:t>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78914A95" w14:textId="77777777" w:rsidR="002E0E0A" w:rsidRPr="002E0E0A" w:rsidRDefault="002E0E0A" w:rsidP="002E0E0A">
      <w:pPr>
        <w:widowControl/>
        <w:tabs>
          <w:tab w:val="left" w:pos="4619"/>
        </w:tabs>
        <w:autoSpaceDE/>
        <w:autoSpaceDN/>
        <w:adjustRightInd/>
        <w:ind w:firstLine="567"/>
        <w:jc w:val="both"/>
        <w:rPr>
          <w:rFonts w:eastAsia="Times New Roman"/>
        </w:rPr>
      </w:pPr>
    </w:p>
    <w:p w14:paraId="78E71E93"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Дополнительно информируем: _______________________________________________________ .</w:t>
      </w:r>
    </w:p>
    <w:p w14:paraId="558CF5B2" w14:textId="77777777" w:rsidR="002E0E0A" w:rsidRPr="002E0E0A" w:rsidRDefault="002E0E0A" w:rsidP="002E0E0A">
      <w:pPr>
        <w:widowControl/>
        <w:tabs>
          <w:tab w:val="left" w:pos="4619"/>
        </w:tabs>
        <w:autoSpaceDE/>
        <w:autoSpaceDN/>
        <w:adjustRightInd/>
        <w:ind w:firstLine="567"/>
        <w:jc w:val="center"/>
        <w:rPr>
          <w:rFonts w:eastAsia="Times New Roman"/>
          <w:i/>
        </w:rPr>
      </w:pPr>
      <w:r w:rsidRPr="002E0E0A">
        <w:rPr>
          <w:rFonts w:eastAsia="Times New Roman"/>
          <w:i/>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1BBA9717" w14:textId="77777777" w:rsidR="002E0E0A" w:rsidRPr="002E0E0A" w:rsidRDefault="002E0E0A" w:rsidP="002E0E0A">
      <w:pPr>
        <w:widowControl/>
        <w:tabs>
          <w:tab w:val="left" w:pos="4619"/>
        </w:tabs>
        <w:autoSpaceDE/>
        <w:autoSpaceDN/>
        <w:adjustRightInd/>
        <w:ind w:firstLine="567"/>
        <w:jc w:val="both"/>
        <w:rPr>
          <w:rFonts w:eastAsia="Times New Roman"/>
        </w:rPr>
      </w:pPr>
    </w:p>
    <w:p w14:paraId="604316A2" w14:textId="77777777" w:rsidR="002E0E0A" w:rsidRPr="002E0E0A" w:rsidRDefault="002E0E0A" w:rsidP="002E0E0A">
      <w:pPr>
        <w:widowControl/>
        <w:tabs>
          <w:tab w:val="left" w:pos="4619"/>
        </w:tabs>
        <w:autoSpaceDE/>
        <w:autoSpaceDN/>
        <w:adjustRightInd/>
        <w:ind w:firstLine="567"/>
        <w:jc w:val="both"/>
        <w:rPr>
          <w:rFonts w:eastAsia="Times New Roman"/>
        </w:rPr>
      </w:pPr>
      <w:r w:rsidRPr="002E0E0A">
        <w:rPr>
          <w:rFonts w:eastAsia="Times New Roman"/>
        </w:rPr>
        <w:t>Вы вправе повторно обратиться в уполномоченный орган с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уполномоченный орган, а также в судебном порядке.</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4414"/>
      </w:tblGrid>
      <w:tr w:rsidR="002E0E0A" w:rsidRPr="002E0E0A" w14:paraId="7B70D2C3" w14:textId="77777777" w:rsidTr="000D265A">
        <w:trPr>
          <w:trHeight w:val="1638"/>
        </w:trPr>
        <w:tc>
          <w:tcPr>
            <w:tcW w:w="5225" w:type="dxa"/>
            <w:tcBorders>
              <w:top w:val="nil"/>
              <w:left w:val="nil"/>
              <w:bottom w:val="nil"/>
              <w:right w:val="single" w:sz="4" w:space="0" w:color="auto"/>
            </w:tcBorders>
            <w:vAlign w:val="center"/>
            <w:hideMark/>
          </w:tcPr>
          <w:p w14:paraId="08C8376C" w14:textId="77777777" w:rsidR="002E0E0A" w:rsidRPr="002E0E0A" w:rsidRDefault="002E0E0A" w:rsidP="002E0E0A">
            <w:pPr>
              <w:widowControl/>
              <w:autoSpaceDE/>
              <w:autoSpaceDN/>
              <w:adjustRightInd/>
              <w:jc w:val="center"/>
              <w:rPr>
                <w:rFonts w:eastAsia="Times New Roman"/>
              </w:rPr>
            </w:pPr>
            <w:r w:rsidRPr="002E0E0A">
              <w:rPr>
                <w:rFonts w:ascii="TimesNewRomanPS-ItalicMT" w:eastAsia="Times New Roman" w:hAnsi="TimesNewRomanPS-ItalicMT"/>
                <w:i/>
                <w:iCs/>
                <w:color w:val="000000"/>
                <w:szCs w:val="28"/>
              </w:rPr>
              <w:t>{Ф.И.О. должность уполномоченного</w:t>
            </w:r>
            <w:r w:rsidRPr="002E0E0A">
              <w:rPr>
                <w:rFonts w:ascii="TimesNewRomanPS-ItalicMT" w:eastAsia="Times New Roman" w:hAnsi="TimesNewRomanPS-ItalicMT"/>
                <w:i/>
                <w:iCs/>
                <w:color w:val="000000"/>
                <w:szCs w:val="28"/>
              </w:rPr>
              <w:br/>
              <w:t>сотрудника}</w:t>
            </w:r>
          </w:p>
        </w:tc>
        <w:tc>
          <w:tcPr>
            <w:tcW w:w="4414" w:type="dxa"/>
            <w:tcBorders>
              <w:top w:val="single" w:sz="4" w:space="0" w:color="auto"/>
              <w:left w:val="single" w:sz="4" w:space="0" w:color="auto"/>
              <w:bottom w:val="single" w:sz="4" w:space="0" w:color="auto"/>
              <w:right w:val="single" w:sz="4" w:space="0" w:color="auto"/>
            </w:tcBorders>
            <w:vAlign w:val="center"/>
            <w:hideMark/>
          </w:tcPr>
          <w:p w14:paraId="0402D34D" w14:textId="77777777" w:rsidR="002E0E0A" w:rsidRPr="002E0E0A" w:rsidRDefault="002E0E0A" w:rsidP="002E0E0A">
            <w:pPr>
              <w:widowControl/>
              <w:autoSpaceDE/>
              <w:autoSpaceDN/>
              <w:adjustRightInd/>
              <w:jc w:val="center"/>
              <w:rPr>
                <w:rFonts w:eastAsia="Times New Roman"/>
              </w:rPr>
            </w:pPr>
            <w:r w:rsidRPr="002E0E0A">
              <w:rPr>
                <w:rFonts w:ascii="TimesNewRomanPSMT" w:eastAsia="Times New Roman" w:hAnsi="TimesNewRomanPSMT"/>
                <w:color w:val="000000"/>
                <w:szCs w:val="28"/>
              </w:rPr>
              <w:t>Сведения об</w:t>
            </w:r>
            <w:r w:rsidRPr="002E0E0A">
              <w:rPr>
                <w:rFonts w:ascii="TimesNewRomanPSMT" w:eastAsia="Times New Roman" w:hAnsi="TimesNewRomanPSMT"/>
                <w:color w:val="000000"/>
                <w:szCs w:val="28"/>
              </w:rPr>
              <w:br/>
              <w:t>электронной</w:t>
            </w:r>
            <w:r w:rsidRPr="002E0E0A">
              <w:rPr>
                <w:rFonts w:ascii="TimesNewRomanPSMT" w:eastAsia="Times New Roman" w:hAnsi="TimesNewRomanPSMT"/>
                <w:color w:val="000000"/>
                <w:szCs w:val="28"/>
              </w:rPr>
              <w:br/>
              <w:t>подписи</w:t>
            </w:r>
          </w:p>
        </w:tc>
      </w:tr>
    </w:tbl>
    <w:p w14:paraId="32527FF9"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2204341F"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165059BD"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238F5E49"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4</w:t>
      </w:r>
    </w:p>
    <w:p w14:paraId="4E20D9F4"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5D5651C3" w14:textId="77777777" w:rsidR="002E0E0A" w:rsidRPr="002E0E0A" w:rsidRDefault="002E0E0A" w:rsidP="002E0E0A">
      <w:pPr>
        <w:widowControl/>
        <w:tabs>
          <w:tab w:val="left" w:pos="2282"/>
        </w:tabs>
        <w:autoSpaceDE/>
        <w:autoSpaceDN/>
        <w:adjustRightInd/>
        <w:rPr>
          <w:rFonts w:eastAsia="Times New Roman"/>
        </w:rPr>
      </w:pPr>
    </w:p>
    <w:p w14:paraId="538B83CD" w14:textId="77777777" w:rsidR="002E0E0A" w:rsidRPr="002E0E0A" w:rsidRDefault="002E0E0A" w:rsidP="002E0E0A">
      <w:pPr>
        <w:ind w:left="5670"/>
        <w:rPr>
          <w:rFonts w:eastAsia="Times New Roman"/>
          <w:szCs w:val="20"/>
        </w:rPr>
      </w:pPr>
      <w:r w:rsidRPr="002E0E0A">
        <w:rPr>
          <w:rFonts w:eastAsia="Times New Roman"/>
          <w:szCs w:val="20"/>
        </w:rPr>
        <w:t>Окружной администрации города Якутска</w:t>
      </w:r>
    </w:p>
    <w:p w14:paraId="2A4C20C6" w14:textId="77777777" w:rsidR="002E0E0A" w:rsidRPr="002E0E0A" w:rsidRDefault="002E0E0A" w:rsidP="002E0E0A">
      <w:pPr>
        <w:ind w:left="5670"/>
        <w:rPr>
          <w:rFonts w:eastAsia="Times New Roman"/>
          <w:szCs w:val="20"/>
        </w:rPr>
      </w:pPr>
      <w:r w:rsidRPr="002E0E0A">
        <w:rPr>
          <w:rFonts w:eastAsia="Times New Roman"/>
          <w:szCs w:val="20"/>
        </w:rPr>
        <w:t>От __________________________________</w:t>
      </w:r>
    </w:p>
    <w:p w14:paraId="4592027A" w14:textId="77777777" w:rsidR="002E0E0A" w:rsidRPr="002E0E0A" w:rsidRDefault="002E0E0A" w:rsidP="002E0E0A">
      <w:pPr>
        <w:ind w:left="5670"/>
        <w:rPr>
          <w:rFonts w:eastAsia="Times New Roman"/>
          <w:szCs w:val="20"/>
        </w:rPr>
      </w:pPr>
      <w:r w:rsidRPr="002E0E0A">
        <w:rPr>
          <w:rFonts w:eastAsia="Times New Roman"/>
          <w:szCs w:val="20"/>
        </w:rPr>
        <w:t xml:space="preserve"> _____________________________________</w:t>
      </w:r>
    </w:p>
    <w:p w14:paraId="0D75E527" w14:textId="77777777" w:rsidR="002E0E0A" w:rsidRPr="002E0E0A" w:rsidRDefault="002E0E0A" w:rsidP="002E0E0A">
      <w:pPr>
        <w:ind w:left="5670"/>
        <w:rPr>
          <w:rFonts w:eastAsia="Times New Roman"/>
          <w:szCs w:val="20"/>
        </w:rPr>
      </w:pPr>
      <w:r w:rsidRPr="002E0E0A">
        <w:rPr>
          <w:rFonts w:eastAsia="Times New Roman"/>
          <w:szCs w:val="20"/>
        </w:rPr>
        <w:t>(Ф.И.О. - для физических лиц, полное</w:t>
      </w:r>
    </w:p>
    <w:p w14:paraId="7EE4D30B" w14:textId="77777777" w:rsidR="002E0E0A" w:rsidRPr="002E0E0A" w:rsidRDefault="002E0E0A" w:rsidP="002E0E0A">
      <w:pPr>
        <w:ind w:left="5670"/>
        <w:rPr>
          <w:rFonts w:eastAsia="Times New Roman"/>
          <w:szCs w:val="20"/>
        </w:rPr>
      </w:pPr>
      <w:r w:rsidRPr="002E0E0A">
        <w:rPr>
          <w:rFonts w:eastAsia="Times New Roman"/>
          <w:szCs w:val="20"/>
        </w:rPr>
        <w:t>наименование, организационно-правовая</w:t>
      </w:r>
    </w:p>
    <w:p w14:paraId="2B8150F2" w14:textId="77777777" w:rsidR="002E0E0A" w:rsidRPr="002E0E0A" w:rsidRDefault="002E0E0A" w:rsidP="002E0E0A">
      <w:pPr>
        <w:ind w:left="5670"/>
        <w:rPr>
          <w:rFonts w:eastAsia="Times New Roman"/>
          <w:szCs w:val="20"/>
        </w:rPr>
      </w:pPr>
      <w:r w:rsidRPr="002E0E0A">
        <w:rPr>
          <w:rFonts w:eastAsia="Times New Roman"/>
          <w:szCs w:val="20"/>
        </w:rPr>
        <w:t>форма - для юридического лица)</w:t>
      </w:r>
    </w:p>
    <w:p w14:paraId="1B0B28CF"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16295F53" w14:textId="77777777" w:rsidR="002E0E0A" w:rsidRPr="002E0E0A" w:rsidRDefault="002E0E0A" w:rsidP="002E0E0A">
      <w:pPr>
        <w:ind w:left="5670"/>
        <w:rPr>
          <w:rFonts w:eastAsia="Times New Roman"/>
          <w:szCs w:val="20"/>
        </w:rPr>
      </w:pPr>
      <w:r w:rsidRPr="002E0E0A">
        <w:rPr>
          <w:rFonts w:eastAsia="Times New Roman"/>
          <w:szCs w:val="20"/>
        </w:rPr>
        <w:t>(паспортные данные)</w:t>
      </w:r>
    </w:p>
    <w:p w14:paraId="4C3AA9A0"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018A3AFE" w14:textId="77777777" w:rsidR="002E0E0A" w:rsidRPr="002E0E0A" w:rsidRDefault="002E0E0A" w:rsidP="002E0E0A">
      <w:pPr>
        <w:ind w:left="5670"/>
        <w:rPr>
          <w:rFonts w:eastAsia="Times New Roman"/>
          <w:szCs w:val="20"/>
        </w:rPr>
      </w:pPr>
      <w:r w:rsidRPr="002E0E0A">
        <w:rPr>
          <w:rFonts w:eastAsia="Times New Roman"/>
          <w:szCs w:val="20"/>
        </w:rPr>
        <w:t>Сведения ИНН ________________________</w:t>
      </w:r>
    </w:p>
    <w:p w14:paraId="2F05C9E9" w14:textId="77777777" w:rsidR="002E0E0A" w:rsidRPr="002E0E0A" w:rsidRDefault="002E0E0A" w:rsidP="002E0E0A">
      <w:pPr>
        <w:ind w:left="5670"/>
        <w:rPr>
          <w:rFonts w:eastAsia="Times New Roman"/>
          <w:szCs w:val="20"/>
        </w:rPr>
      </w:pPr>
      <w:r w:rsidRPr="002E0E0A">
        <w:rPr>
          <w:rFonts w:eastAsia="Times New Roman"/>
          <w:szCs w:val="20"/>
        </w:rPr>
        <w:t>Сведения ОГРН/ОГРИП _________________</w:t>
      </w:r>
    </w:p>
    <w:p w14:paraId="0C1FCCDC" w14:textId="77777777" w:rsidR="002E0E0A" w:rsidRPr="002E0E0A" w:rsidRDefault="002E0E0A" w:rsidP="002E0E0A">
      <w:pPr>
        <w:ind w:left="5670"/>
        <w:rPr>
          <w:rFonts w:eastAsia="Times New Roman"/>
          <w:szCs w:val="20"/>
        </w:rPr>
      </w:pPr>
      <w:r w:rsidRPr="002E0E0A">
        <w:rPr>
          <w:rFonts w:eastAsia="Times New Roman"/>
          <w:szCs w:val="20"/>
        </w:rPr>
        <w:t>Почтовый адрес заявителя: ___________</w:t>
      </w:r>
    </w:p>
    <w:p w14:paraId="3B02D167"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76282475"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7D0BA253" w14:textId="77777777" w:rsidR="002E0E0A" w:rsidRPr="002E0E0A" w:rsidRDefault="002E0E0A" w:rsidP="002E0E0A">
      <w:pPr>
        <w:ind w:left="5670"/>
        <w:rPr>
          <w:rFonts w:eastAsia="Times New Roman"/>
          <w:szCs w:val="20"/>
        </w:rPr>
      </w:pPr>
      <w:r w:rsidRPr="002E0E0A">
        <w:rPr>
          <w:rFonts w:eastAsia="Times New Roman"/>
          <w:szCs w:val="20"/>
        </w:rPr>
        <w:t>Телефон: ____________________________</w:t>
      </w:r>
    </w:p>
    <w:p w14:paraId="425F33E0" w14:textId="77777777" w:rsidR="002E0E0A" w:rsidRPr="002E0E0A" w:rsidRDefault="002E0E0A" w:rsidP="002E0E0A">
      <w:pPr>
        <w:widowControl/>
        <w:tabs>
          <w:tab w:val="left" w:pos="4619"/>
        </w:tabs>
        <w:autoSpaceDE/>
        <w:autoSpaceDN/>
        <w:adjustRightInd/>
        <w:ind w:left="3544"/>
        <w:jc w:val="both"/>
        <w:rPr>
          <w:rFonts w:eastAsia="Times New Roman"/>
          <w:i/>
        </w:rPr>
      </w:pPr>
    </w:p>
    <w:p w14:paraId="5955FD9A" w14:textId="77777777" w:rsidR="002E0E0A" w:rsidRPr="002E0E0A" w:rsidRDefault="002E0E0A" w:rsidP="002E0E0A">
      <w:pPr>
        <w:widowControl/>
        <w:autoSpaceDE/>
        <w:autoSpaceDN/>
        <w:adjustRightInd/>
        <w:ind w:left="3544"/>
        <w:rPr>
          <w:rFonts w:eastAsia="Times New Roman"/>
        </w:rPr>
      </w:pPr>
    </w:p>
    <w:p w14:paraId="52EEE5FE" w14:textId="77777777" w:rsidR="002E0E0A" w:rsidRPr="002E0E0A" w:rsidRDefault="002E0E0A" w:rsidP="002E0E0A">
      <w:pPr>
        <w:ind w:left="5670"/>
        <w:rPr>
          <w:rFonts w:eastAsia="Times New Roman"/>
          <w:sz w:val="32"/>
          <w:szCs w:val="20"/>
        </w:rPr>
      </w:pPr>
    </w:p>
    <w:p w14:paraId="31FA3470" w14:textId="77777777" w:rsidR="002E0E0A" w:rsidRPr="002E0E0A" w:rsidRDefault="002E0E0A" w:rsidP="002E0E0A">
      <w:pPr>
        <w:jc w:val="center"/>
        <w:rPr>
          <w:rFonts w:eastAsia="Times New Roman"/>
          <w:szCs w:val="20"/>
        </w:rPr>
      </w:pPr>
      <w:r w:rsidRPr="002E0E0A">
        <w:rPr>
          <w:rFonts w:eastAsia="Times New Roman" w:cs="Courier New"/>
          <w:b/>
          <w:color w:val="26282F"/>
        </w:rPr>
        <w:t>ЗАЯВЛЕНИЕ</w:t>
      </w:r>
    </w:p>
    <w:p w14:paraId="66BA8D7E" w14:textId="77777777" w:rsidR="002E0E0A" w:rsidRPr="002E0E0A" w:rsidRDefault="002E0E0A" w:rsidP="002E0E0A">
      <w:pPr>
        <w:jc w:val="center"/>
        <w:rPr>
          <w:rFonts w:eastAsia="Times New Roman"/>
          <w:szCs w:val="20"/>
        </w:rPr>
      </w:pPr>
      <w:r w:rsidRPr="002E0E0A">
        <w:rPr>
          <w:rFonts w:eastAsia="Times New Roman" w:cs="Courier New"/>
          <w:b/>
          <w:color w:val="26282F"/>
        </w:rPr>
        <w:t>об утверждении схемы расположения земельного участка</w:t>
      </w:r>
    </w:p>
    <w:p w14:paraId="1DD30EB1" w14:textId="77777777" w:rsidR="002E0E0A" w:rsidRPr="002E0E0A" w:rsidRDefault="002E0E0A" w:rsidP="002E0E0A">
      <w:pPr>
        <w:widowControl/>
        <w:autoSpaceDE/>
        <w:autoSpaceDN/>
        <w:adjustRightInd/>
        <w:rPr>
          <w:rFonts w:eastAsia="Times New Roman"/>
          <w:sz w:val="32"/>
        </w:rPr>
      </w:pPr>
    </w:p>
    <w:p w14:paraId="44E74FB4" w14:textId="77777777" w:rsidR="002E0E0A" w:rsidRPr="002E0E0A" w:rsidRDefault="002E0E0A" w:rsidP="002E0E0A">
      <w:pPr>
        <w:ind w:firstLine="567"/>
        <w:jc w:val="both"/>
        <w:rPr>
          <w:rFonts w:eastAsia="Times New Roman"/>
          <w:sz w:val="32"/>
          <w:szCs w:val="20"/>
        </w:rPr>
      </w:pPr>
      <w:r w:rsidRPr="002E0E0A">
        <w:rPr>
          <w:rFonts w:eastAsia="Times New Roman"/>
          <w:szCs w:val="20"/>
        </w:rPr>
        <w:t>Прошу утвердить схему расположения земельного участка, по следующему местоположению, _______________________________________________________, ул.  _________________________, ориентировочной площадью ______________________ кв. м, цель использования __________________.</w:t>
      </w:r>
    </w:p>
    <w:p w14:paraId="78E97717" w14:textId="77777777" w:rsidR="002E0E0A" w:rsidRPr="002E0E0A" w:rsidRDefault="002E0E0A" w:rsidP="002E0E0A">
      <w:pPr>
        <w:rPr>
          <w:rFonts w:eastAsia="Times New Roman"/>
          <w:szCs w:val="20"/>
        </w:rPr>
      </w:pPr>
    </w:p>
    <w:p w14:paraId="2F8AB13B" w14:textId="77777777" w:rsidR="002E0E0A" w:rsidRPr="002E0E0A" w:rsidRDefault="002E0E0A" w:rsidP="002E0E0A">
      <w:pPr>
        <w:ind w:firstLine="567"/>
        <w:rPr>
          <w:rFonts w:eastAsia="Times New Roman"/>
          <w:szCs w:val="20"/>
        </w:rPr>
      </w:pPr>
      <w:r w:rsidRPr="002E0E0A">
        <w:rPr>
          <w:rFonts w:eastAsia="Times New Roman"/>
          <w:szCs w:val="20"/>
        </w:rPr>
        <w:t>Приложения:</w:t>
      </w:r>
    </w:p>
    <w:tbl>
      <w:tblPr>
        <w:tblStyle w:val="143"/>
        <w:tblW w:w="0" w:type="auto"/>
        <w:tblLook w:val="04A0" w:firstRow="1" w:lastRow="0" w:firstColumn="1" w:lastColumn="0" w:noHBand="0" w:noVBand="1"/>
      </w:tblPr>
      <w:tblGrid>
        <w:gridCol w:w="540"/>
        <w:gridCol w:w="4752"/>
        <w:gridCol w:w="5427"/>
      </w:tblGrid>
      <w:tr w:rsidR="002E0E0A" w:rsidRPr="002E0E0A" w14:paraId="628F8257" w14:textId="77777777" w:rsidTr="000D265A">
        <w:tc>
          <w:tcPr>
            <w:tcW w:w="521" w:type="dxa"/>
          </w:tcPr>
          <w:p w14:paraId="76BDF248" w14:textId="77777777" w:rsidR="002E0E0A" w:rsidRPr="002E0E0A" w:rsidRDefault="002E0E0A" w:rsidP="002E0E0A">
            <w:pPr>
              <w:widowControl/>
              <w:autoSpaceDE/>
              <w:autoSpaceDN/>
              <w:adjustRightInd/>
              <w:rPr>
                <w:rFonts w:eastAsia="Times New Roman"/>
              </w:rPr>
            </w:pPr>
            <w:r w:rsidRPr="002E0E0A">
              <w:rPr>
                <w:rFonts w:eastAsia="Times New Roman"/>
              </w:rPr>
              <w:t>№ п/п</w:t>
            </w:r>
          </w:p>
        </w:tc>
        <w:tc>
          <w:tcPr>
            <w:tcW w:w="4752" w:type="dxa"/>
          </w:tcPr>
          <w:p w14:paraId="7004A9CB" w14:textId="77777777" w:rsidR="002E0E0A" w:rsidRPr="002E0E0A" w:rsidRDefault="002E0E0A" w:rsidP="002E0E0A">
            <w:pPr>
              <w:widowControl/>
              <w:autoSpaceDE/>
              <w:autoSpaceDN/>
              <w:adjustRightInd/>
              <w:jc w:val="center"/>
              <w:rPr>
                <w:rFonts w:eastAsia="Times New Roman"/>
              </w:rPr>
            </w:pPr>
          </w:p>
        </w:tc>
        <w:tc>
          <w:tcPr>
            <w:tcW w:w="5427" w:type="dxa"/>
          </w:tcPr>
          <w:p w14:paraId="7DF2B17A" w14:textId="77777777" w:rsidR="002E0E0A" w:rsidRPr="002E0E0A" w:rsidRDefault="002E0E0A" w:rsidP="002E0E0A">
            <w:pPr>
              <w:widowControl/>
              <w:autoSpaceDE/>
              <w:autoSpaceDN/>
              <w:adjustRightInd/>
              <w:jc w:val="center"/>
              <w:rPr>
                <w:rFonts w:eastAsia="Times New Roman"/>
              </w:rPr>
            </w:pPr>
            <w:r w:rsidRPr="002E0E0A">
              <w:rPr>
                <w:rFonts w:eastAsia="Times New Roman"/>
              </w:rPr>
              <w:t>Наименование документа</w:t>
            </w:r>
          </w:p>
        </w:tc>
      </w:tr>
      <w:tr w:rsidR="002E0E0A" w:rsidRPr="002E0E0A" w14:paraId="42EB3CD6" w14:textId="77777777" w:rsidTr="000D265A">
        <w:tc>
          <w:tcPr>
            <w:tcW w:w="521" w:type="dxa"/>
          </w:tcPr>
          <w:p w14:paraId="36882889" w14:textId="77777777" w:rsidR="002E0E0A" w:rsidRPr="002E0E0A" w:rsidRDefault="002E0E0A" w:rsidP="002E0E0A">
            <w:pPr>
              <w:widowControl/>
              <w:autoSpaceDE/>
              <w:autoSpaceDN/>
              <w:adjustRightInd/>
              <w:rPr>
                <w:rFonts w:eastAsia="Times New Roman"/>
              </w:rPr>
            </w:pPr>
          </w:p>
        </w:tc>
        <w:tc>
          <w:tcPr>
            <w:tcW w:w="4752" w:type="dxa"/>
          </w:tcPr>
          <w:p w14:paraId="2087DCF3" w14:textId="77777777" w:rsidR="002E0E0A" w:rsidRPr="002E0E0A" w:rsidRDefault="002E0E0A" w:rsidP="002E0E0A">
            <w:pPr>
              <w:widowControl/>
              <w:autoSpaceDE/>
              <w:autoSpaceDN/>
              <w:adjustRightInd/>
              <w:rPr>
                <w:rFonts w:eastAsia="Times New Roman"/>
              </w:rPr>
            </w:pPr>
          </w:p>
        </w:tc>
        <w:tc>
          <w:tcPr>
            <w:tcW w:w="5427" w:type="dxa"/>
          </w:tcPr>
          <w:p w14:paraId="17340D34" w14:textId="77777777" w:rsidR="002E0E0A" w:rsidRPr="002E0E0A" w:rsidRDefault="002E0E0A" w:rsidP="002E0E0A">
            <w:pPr>
              <w:widowControl/>
              <w:autoSpaceDE/>
              <w:autoSpaceDN/>
              <w:adjustRightInd/>
              <w:rPr>
                <w:rFonts w:eastAsia="Times New Roman"/>
              </w:rPr>
            </w:pPr>
          </w:p>
        </w:tc>
      </w:tr>
      <w:tr w:rsidR="002E0E0A" w:rsidRPr="002E0E0A" w14:paraId="3440BE61" w14:textId="77777777" w:rsidTr="000D265A">
        <w:tc>
          <w:tcPr>
            <w:tcW w:w="521" w:type="dxa"/>
          </w:tcPr>
          <w:p w14:paraId="5589B961" w14:textId="77777777" w:rsidR="002E0E0A" w:rsidRPr="002E0E0A" w:rsidRDefault="002E0E0A" w:rsidP="002E0E0A">
            <w:pPr>
              <w:widowControl/>
              <w:autoSpaceDE/>
              <w:autoSpaceDN/>
              <w:adjustRightInd/>
              <w:rPr>
                <w:rFonts w:eastAsia="Times New Roman"/>
              </w:rPr>
            </w:pPr>
          </w:p>
        </w:tc>
        <w:tc>
          <w:tcPr>
            <w:tcW w:w="4752" w:type="dxa"/>
          </w:tcPr>
          <w:p w14:paraId="1F999DB3" w14:textId="77777777" w:rsidR="002E0E0A" w:rsidRPr="002E0E0A" w:rsidRDefault="002E0E0A" w:rsidP="002E0E0A">
            <w:pPr>
              <w:widowControl/>
              <w:autoSpaceDE/>
              <w:autoSpaceDN/>
              <w:adjustRightInd/>
              <w:rPr>
                <w:rFonts w:eastAsia="Times New Roman"/>
              </w:rPr>
            </w:pPr>
          </w:p>
        </w:tc>
        <w:tc>
          <w:tcPr>
            <w:tcW w:w="5427" w:type="dxa"/>
          </w:tcPr>
          <w:p w14:paraId="63439F3C" w14:textId="77777777" w:rsidR="002E0E0A" w:rsidRPr="002E0E0A" w:rsidRDefault="002E0E0A" w:rsidP="002E0E0A">
            <w:pPr>
              <w:widowControl/>
              <w:autoSpaceDE/>
              <w:autoSpaceDN/>
              <w:adjustRightInd/>
              <w:rPr>
                <w:rFonts w:eastAsia="Times New Roman"/>
              </w:rPr>
            </w:pPr>
          </w:p>
        </w:tc>
      </w:tr>
      <w:tr w:rsidR="002E0E0A" w:rsidRPr="002E0E0A" w14:paraId="0EDB6DC9" w14:textId="77777777" w:rsidTr="000D265A">
        <w:tc>
          <w:tcPr>
            <w:tcW w:w="521" w:type="dxa"/>
          </w:tcPr>
          <w:p w14:paraId="32D45333" w14:textId="77777777" w:rsidR="002E0E0A" w:rsidRPr="002E0E0A" w:rsidRDefault="002E0E0A" w:rsidP="002E0E0A">
            <w:pPr>
              <w:widowControl/>
              <w:autoSpaceDE/>
              <w:autoSpaceDN/>
              <w:adjustRightInd/>
              <w:rPr>
                <w:rFonts w:eastAsia="Times New Roman"/>
              </w:rPr>
            </w:pPr>
          </w:p>
        </w:tc>
        <w:tc>
          <w:tcPr>
            <w:tcW w:w="4752" w:type="dxa"/>
          </w:tcPr>
          <w:p w14:paraId="16889BB4" w14:textId="77777777" w:rsidR="002E0E0A" w:rsidRPr="002E0E0A" w:rsidRDefault="002E0E0A" w:rsidP="002E0E0A">
            <w:pPr>
              <w:widowControl/>
              <w:autoSpaceDE/>
              <w:autoSpaceDN/>
              <w:adjustRightInd/>
              <w:rPr>
                <w:rFonts w:eastAsia="Times New Roman"/>
              </w:rPr>
            </w:pPr>
          </w:p>
        </w:tc>
        <w:tc>
          <w:tcPr>
            <w:tcW w:w="5427" w:type="dxa"/>
          </w:tcPr>
          <w:p w14:paraId="11CA0982" w14:textId="77777777" w:rsidR="002E0E0A" w:rsidRPr="002E0E0A" w:rsidRDefault="002E0E0A" w:rsidP="002E0E0A">
            <w:pPr>
              <w:widowControl/>
              <w:autoSpaceDE/>
              <w:autoSpaceDN/>
              <w:adjustRightInd/>
              <w:rPr>
                <w:rFonts w:eastAsia="Times New Roman"/>
              </w:rPr>
            </w:pPr>
          </w:p>
        </w:tc>
      </w:tr>
    </w:tbl>
    <w:p w14:paraId="130F7C48" w14:textId="77777777" w:rsidR="002E0E0A" w:rsidRPr="002E0E0A" w:rsidRDefault="002E0E0A" w:rsidP="002E0E0A">
      <w:pPr>
        <w:widowControl/>
        <w:autoSpaceDE/>
        <w:autoSpaceDN/>
        <w:adjustRightInd/>
        <w:rPr>
          <w:rFonts w:eastAsia="Times New Roman"/>
          <w:sz w:val="32"/>
        </w:rPr>
      </w:pPr>
    </w:p>
    <w:p w14:paraId="541F9BD7" w14:textId="77777777" w:rsidR="002E0E0A" w:rsidRPr="002E0E0A" w:rsidRDefault="002E0E0A" w:rsidP="002E0E0A">
      <w:pPr>
        <w:jc w:val="both"/>
        <w:rPr>
          <w:rFonts w:eastAsia="Times New Roman"/>
          <w:szCs w:val="22"/>
        </w:rPr>
      </w:pPr>
      <w:r w:rsidRPr="002E0E0A">
        <w:rPr>
          <w:rFonts w:eastAsia="Times New Roman"/>
          <w:szCs w:val="22"/>
        </w:rPr>
        <w:t xml:space="preserve">     В соответствии со </w:t>
      </w:r>
      <w:r w:rsidRPr="002E0E0A">
        <w:rPr>
          <w:rFonts w:eastAsia="Times New Roman"/>
          <w:b/>
          <w:color w:val="008000"/>
          <w:szCs w:val="22"/>
        </w:rPr>
        <w:t>статьей 6</w:t>
      </w:r>
      <w:r w:rsidRPr="002E0E0A">
        <w:rPr>
          <w:rFonts w:eastAsia="Times New Roman"/>
          <w:szCs w:val="22"/>
        </w:rPr>
        <w:t xml:space="preserve"> Федерального закона от 27.07.2006 г. № 152-ФЗ «О персональных  данных»  даю  согласие   на  обработку  своих персональных данных.</w:t>
      </w:r>
    </w:p>
    <w:p w14:paraId="5BAA5E19" w14:textId="77777777" w:rsidR="002E0E0A" w:rsidRPr="002E0E0A" w:rsidRDefault="002E0E0A" w:rsidP="002E0E0A">
      <w:pPr>
        <w:widowControl/>
        <w:autoSpaceDE/>
        <w:autoSpaceDN/>
        <w:adjustRightInd/>
        <w:rPr>
          <w:rFonts w:eastAsia="Times New Roman"/>
        </w:rPr>
      </w:pPr>
    </w:p>
    <w:p w14:paraId="31E8BA80" w14:textId="77777777" w:rsidR="002E0E0A" w:rsidRPr="002E0E0A" w:rsidRDefault="002E0E0A" w:rsidP="002E0E0A">
      <w:pPr>
        <w:rPr>
          <w:rFonts w:eastAsia="Times New Roman"/>
          <w:szCs w:val="22"/>
        </w:rPr>
      </w:pPr>
      <w:r w:rsidRPr="002E0E0A">
        <w:rPr>
          <w:rFonts w:eastAsia="Times New Roman"/>
          <w:szCs w:val="22"/>
        </w:rPr>
        <w:t>Подпись ____________________                                                                     Дата ______________________</w:t>
      </w:r>
    </w:p>
    <w:p w14:paraId="48479D09"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7E60489E" w14:textId="77777777" w:rsidR="002E0E0A" w:rsidRPr="002E0E0A" w:rsidRDefault="002E0E0A" w:rsidP="002E0E0A">
      <w:pPr>
        <w:ind w:left="5670"/>
        <w:rPr>
          <w:rFonts w:eastAsia="Times New Roman"/>
          <w:szCs w:val="20"/>
        </w:rPr>
      </w:pPr>
    </w:p>
    <w:p w14:paraId="4ECEDA3F" w14:textId="77777777" w:rsidR="002E0E0A" w:rsidRPr="002E0E0A" w:rsidRDefault="002E0E0A" w:rsidP="002E0E0A">
      <w:pPr>
        <w:ind w:left="5670"/>
        <w:rPr>
          <w:rFonts w:eastAsia="Times New Roman"/>
          <w:szCs w:val="20"/>
        </w:rPr>
      </w:pPr>
    </w:p>
    <w:p w14:paraId="70977EAC" w14:textId="77777777" w:rsidR="002E0E0A" w:rsidRPr="002E0E0A" w:rsidRDefault="002E0E0A" w:rsidP="002E0E0A">
      <w:pPr>
        <w:ind w:left="5670"/>
        <w:rPr>
          <w:rFonts w:eastAsia="Times New Roman"/>
          <w:szCs w:val="20"/>
        </w:rPr>
      </w:pPr>
    </w:p>
    <w:p w14:paraId="7EE379E0"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5</w:t>
      </w:r>
    </w:p>
    <w:p w14:paraId="77C78E11"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3DA22095" w14:textId="77777777" w:rsidR="002E0E0A" w:rsidRPr="002E0E0A" w:rsidRDefault="002E0E0A" w:rsidP="002E0E0A">
      <w:pPr>
        <w:ind w:left="5670"/>
        <w:rPr>
          <w:rFonts w:eastAsia="Times New Roman"/>
          <w:szCs w:val="20"/>
        </w:rPr>
      </w:pPr>
    </w:p>
    <w:p w14:paraId="0FC8B818" w14:textId="77777777" w:rsidR="002E0E0A" w:rsidRPr="002E0E0A" w:rsidRDefault="002E0E0A" w:rsidP="002E0E0A">
      <w:pPr>
        <w:ind w:left="5670"/>
        <w:rPr>
          <w:rFonts w:eastAsia="Times New Roman"/>
          <w:szCs w:val="20"/>
        </w:rPr>
      </w:pPr>
      <w:r w:rsidRPr="002E0E0A">
        <w:rPr>
          <w:rFonts w:eastAsia="Times New Roman"/>
          <w:szCs w:val="20"/>
        </w:rPr>
        <w:t>Окружной администрации города Якутска</w:t>
      </w:r>
    </w:p>
    <w:p w14:paraId="224B1A88" w14:textId="77777777" w:rsidR="002E0E0A" w:rsidRPr="002E0E0A" w:rsidRDefault="002E0E0A" w:rsidP="002E0E0A">
      <w:pPr>
        <w:ind w:left="5670"/>
        <w:rPr>
          <w:rFonts w:eastAsia="Times New Roman"/>
          <w:szCs w:val="20"/>
        </w:rPr>
      </w:pPr>
      <w:r w:rsidRPr="002E0E0A">
        <w:rPr>
          <w:rFonts w:eastAsia="Times New Roman"/>
          <w:szCs w:val="20"/>
        </w:rPr>
        <w:t>От __________________________________</w:t>
      </w:r>
    </w:p>
    <w:p w14:paraId="36459485" w14:textId="77777777" w:rsidR="002E0E0A" w:rsidRPr="002E0E0A" w:rsidRDefault="002E0E0A" w:rsidP="002E0E0A">
      <w:pPr>
        <w:ind w:left="5670"/>
        <w:rPr>
          <w:rFonts w:eastAsia="Times New Roman"/>
          <w:szCs w:val="20"/>
        </w:rPr>
      </w:pPr>
      <w:r w:rsidRPr="002E0E0A">
        <w:rPr>
          <w:rFonts w:eastAsia="Times New Roman"/>
          <w:szCs w:val="20"/>
        </w:rPr>
        <w:t xml:space="preserve"> _____________________________________</w:t>
      </w:r>
    </w:p>
    <w:p w14:paraId="265F863D" w14:textId="77777777" w:rsidR="002E0E0A" w:rsidRPr="002E0E0A" w:rsidRDefault="002E0E0A" w:rsidP="002E0E0A">
      <w:pPr>
        <w:ind w:left="5670"/>
        <w:rPr>
          <w:rFonts w:eastAsia="Times New Roman"/>
          <w:szCs w:val="20"/>
        </w:rPr>
      </w:pPr>
      <w:r w:rsidRPr="002E0E0A">
        <w:rPr>
          <w:rFonts w:eastAsia="Times New Roman"/>
          <w:szCs w:val="20"/>
        </w:rPr>
        <w:t>(Ф.И.О. - для физических лиц, полное</w:t>
      </w:r>
    </w:p>
    <w:p w14:paraId="39AD966C" w14:textId="77777777" w:rsidR="002E0E0A" w:rsidRPr="002E0E0A" w:rsidRDefault="002E0E0A" w:rsidP="002E0E0A">
      <w:pPr>
        <w:ind w:left="5670"/>
        <w:rPr>
          <w:rFonts w:eastAsia="Times New Roman"/>
          <w:szCs w:val="20"/>
        </w:rPr>
      </w:pPr>
      <w:r w:rsidRPr="002E0E0A">
        <w:rPr>
          <w:rFonts w:eastAsia="Times New Roman"/>
          <w:szCs w:val="20"/>
        </w:rPr>
        <w:t>наименование, организационно-правовая</w:t>
      </w:r>
    </w:p>
    <w:p w14:paraId="537072EB" w14:textId="77777777" w:rsidR="002E0E0A" w:rsidRPr="002E0E0A" w:rsidRDefault="002E0E0A" w:rsidP="002E0E0A">
      <w:pPr>
        <w:ind w:left="5670"/>
        <w:rPr>
          <w:rFonts w:eastAsia="Times New Roman"/>
          <w:szCs w:val="20"/>
        </w:rPr>
      </w:pPr>
      <w:r w:rsidRPr="002E0E0A">
        <w:rPr>
          <w:rFonts w:eastAsia="Times New Roman"/>
          <w:szCs w:val="20"/>
        </w:rPr>
        <w:t>форма - для юридического лица)</w:t>
      </w:r>
    </w:p>
    <w:p w14:paraId="1BF5785E"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33175D34" w14:textId="77777777" w:rsidR="002E0E0A" w:rsidRPr="002E0E0A" w:rsidRDefault="002E0E0A" w:rsidP="002E0E0A">
      <w:pPr>
        <w:ind w:left="5670"/>
        <w:rPr>
          <w:rFonts w:eastAsia="Times New Roman"/>
          <w:szCs w:val="20"/>
        </w:rPr>
      </w:pPr>
      <w:r w:rsidRPr="002E0E0A">
        <w:rPr>
          <w:rFonts w:eastAsia="Times New Roman"/>
          <w:szCs w:val="20"/>
        </w:rPr>
        <w:t>(паспортные данные)</w:t>
      </w:r>
    </w:p>
    <w:p w14:paraId="225F706E"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4268EBF3" w14:textId="77777777" w:rsidR="002E0E0A" w:rsidRPr="002E0E0A" w:rsidRDefault="002E0E0A" w:rsidP="002E0E0A">
      <w:pPr>
        <w:ind w:left="5670"/>
        <w:rPr>
          <w:rFonts w:eastAsia="Times New Roman"/>
          <w:szCs w:val="20"/>
        </w:rPr>
      </w:pPr>
      <w:r w:rsidRPr="002E0E0A">
        <w:rPr>
          <w:rFonts w:eastAsia="Times New Roman"/>
          <w:szCs w:val="20"/>
        </w:rPr>
        <w:t>Сведения ИНН ________________________</w:t>
      </w:r>
    </w:p>
    <w:p w14:paraId="4E30A7C3" w14:textId="77777777" w:rsidR="002E0E0A" w:rsidRPr="002E0E0A" w:rsidRDefault="002E0E0A" w:rsidP="002E0E0A">
      <w:pPr>
        <w:ind w:left="5670"/>
        <w:rPr>
          <w:rFonts w:eastAsia="Times New Roman"/>
          <w:szCs w:val="20"/>
        </w:rPr>
      </w:pPr>
      <w:r w:rsidRPr="002E0E0A">
        <w:rPr>
          <w:rFonts w:eastAsia="Times New Roman"/>
          <w:szCs w:val="20"/>
        </w:rPr>
        <w:t>Сведения ОГРН/ОГРИП _________________</w:t>
      </w:r>
    </w:p>
    <w:p w14:paraId="3BA0BF8D" w14:textId="77777777" w:rsidR="002E0E0A" w:rsidRPr="002E0E0A" w:rsidRDefault="002E0E0A" w:rsidP="002E0E0A">
      <w:pPr>
        <w:ind w:left="5670"/>
        <w:rPr>
          <w:rFonts w:eastAsia="Times New Roman"/>
          <w:szCs w:val="20"/>
        </w:rPr>
      </w:pPr>
      <w:r w:rsidRPr="002E0E0A">
        <w:rPr>
          <w:rFonts w:eastAsia="Times New Roman"/>
          <w:szCs w:val="20"/>
        </w:rPr>
        <w:t>Почтовый адрес заявителя: ___________</w:t>
      </w:r>
    </w:p>
    <w:p w14:paraId="20E16AA7"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02C547C3" w14:textId="77777777" w:rsidR="002E0E0A" w:rsidRPr="002E0E0A" w:rsidRDefault="002E0E0A" w:rsidP="002E0E0A">
      <w:pPr>
        <w:ind w:left="5670"/>
        <w:rPr>
          <w:rFonts w:eastAsia="Times New Roman"/>
          <w:szCs w:val="20"/>
        </w:rPr>
      </w:pPr>
      <w:r w:rsidRPr="002E0E0A">
        <w:rPr>
          <w:rFonts w:eastAsia="Times New Roman"/>
          <w:szCs w:val="20"/>
        </w:rPr>
        <w:t>_____________________________________</w:t>
      </w:r>
    </w:p>
    <w:p w14:paraId="655EB511" w14:textId="77777777" w:rsidR="002E0E0A" w:rsidRPr="002E0E0A" w:rsidRDefault="002E0E0A" w:rsidP="002E0E0A">
      <w:pPr>
        <w:ind w:left="5670"/>
        <w:rPr>
          <w:rFonts w:eastAsia="Times New Roman"/>
          <w:szCs w:val="20"/>
        </w:rPr>
      </w:pPr>
      <w:r w:rsidRPr="002E0E0A">
        <w:rPr>
          <w:rFonts w:eastAsia="Times New Roman"/>
          <w:szCs w:val="20"/>
        </w:rPr>
        <w:t>Телефон: ____________________________</w:t>
      </w:r>
    </w:p>
    <w:p w14:paraId="7D5533FA" w14:textId="77777777" w:rsidR="002E0E0A" w:rsidRPr="002E0E0A" w:rsidRDefault="002E0E0A" w:rsidP="002E0E0A">
      <w:pPr>
        <w:widowControl/>
        <w:autoSpaceDE/>
        <w:autoSpaceDN/>
        <w:adjustRightInd/>
        <w:rPr>
          <w:rFonts w:eastAsia="Times New Roman"/>
          <w:sz w:val="32"/>
        </w:rPr>
      </w:pPr>
    </w:p>
    <w:p w14:paraId="48B7F6C1" w14:textId="77777777" w:rsidR="002E0E0A" w:rsidRPr="002E0E0A" w:rsidRDefault="002E0E0A" w:rsidP="002E0E0A">
      <w:pPr>
        <w:jc w:val="center"/>
        <w:rPr>
          <w:rFonts w:eastAsia="Times New Roman" w:cs="Courier New"/>
          <w:b/>
          <w:color w:val="26282F"/>
          <w:szCs w:val="20"/>
        </w:rPr>
      </w:pPr>
    </w:p>
    <w:p w14:paraId="54822A8C" w14:textId="77777777" w:rsidR="002E0E0A" w:rsidRPr="002E0E0A" w:rsidRDefault="002E0E0A" w:rsidP="002E0E0A">
      <w:pPr>
        <w:jc w:val="center"/>
        <w:rPr>
          <w:rFonts w:eastAsia="Times New Roman"/>
          <w:szCs w:val="20"/>
        </w:rPr>
      </w:pPr>
      <w:r w:rsidRPr="002E0E0A">
        <w:rPr>
          <w:rFonts w:eastAsia="Times New Roman" w:cs="Courier New"/>
          <w:b/>
          <w:color w:val="26282F"/>
          <w:szCs w:val="20"/>
        </w:rPr>
        <w:t>ЗАЯВЛЕНИЕ</w:t>
      </w:r>
    </w:p>
    <w:p w14:paraId="20A70DEF" w14:textId="77777777" w:rsidR="002E0E0A" w:rsidRPr="002E0E0A" w:rsidRDefault="002E0E0A" w:rsidP="002E0E0A">
      <w:pPr>
        <w:jc w:val="center"/>
        <w:rPr>
          <w:rFonts w:eastAsia="Times New Roman"/>
          <w:szCs w:val="20"/>
        </w:rPr>
      </w:pPr>
      <w:r w:rsidRPr="002E0E0A">
        <w:rPr>
          <w:rFonts w:eastAsia="Times New Roman" w:cs="Courier New"/>
          <w:b/>
          <w:color w:val="26282F"/>
          <w:szCs w:val="20"/>
        </w:rPr>
        <w:t>о проведении аукциона</w:t>
      </w:r>
    </w:p>
    <w:p w14:paraId="43CE51D5" w14:textId="77777777" w:rsidR="002E0E0A" w:rsidRPr="002E0E0A" w:rsidRDefault="002E0E0A" w:rsidP="002E0E0A">
      <w:pPr>
        <w:widowControl/>
        <w:autoSpaceDE/>
        <w:autoSpaceDN/>
        <w:adjustRightInd/>
        <w:jc w:val="both"/>
        <w:rPr>
          <w:rFonts w:eastAsia="Times New Roman"/>
          <w:sz w:val="32"/>
        </w:rPr>
      </w:pPr>
    </w:p>
    <w:p w14:paraId="5D262135" w14:textId="77777777" w:rsidR="002E0E0A" w:rsidRPr="002E0E0A" w:rsidRDefault="002E0E0A" w:rsidP="002E0E0A">
      <w:pPr>
        <w:widowControl/>
        <w:autoSpaceDE/>
        <w:autoSpaceDN/>
        <w:adjustRightInd/>
        <w:ind w:firstLine="426"/>
        <w:jc w:val="both"/>
        <w:rPr>
          <w:rFonts w:eastAsia="Times New Roman"/>
        </w:rPr>
      </w:pPr>
      <w:r w:rsidRPr="002E0E0A">
        <w:rPr>
          <w:rFonts w:eastAsia="Times New Roman"/>
        </w:rPr>
        <w:t>Прошу  провести  аукцион  на  земельный  участок,  расположенный                                                                                 по следующему  местоположению: _____________________________________________,                                    ул. _____________________________________________________________________________________,                               кадастровый номер _____________________________________________________________________,                                               цель использования _____________________________________________________________________                                                  вид права ________________________________________________________________________.</w:t>
      </w:r>
    </w:p>
    <w:p w14:paraId="1AD4DD60" w14:textId="77777777" w:rsidR="002E0E0A" w:rsidRPr="002E0E0A" w:rsidRDefault="002E0E0A" w:rsidP="002E0E0A">
      <w:pPr>
        <w:widowControl/>
        <w:autoSpaceDE/>
        <w:autoSpaceDN/>
        <w:adjustRightInd/>
        <w:rPr>
          <w:rFonts w:eastAsia="Times New Roman"/>
          <w:sz w:val="32"/>
        </w:rPr>
      </w:pPr>
    </w:p>
    <w:p w14:paraId="733D6DA9" w14:textId="77777777" w:rsidR="002E0E0A" w:rsidRPr="002E0E0A" w:rsidRDefault="002E0E0A" w:rsidP="002E0E0A">
      <w:pPr>
        <w:ind w:firstLine="567"/>
        <w:rPr>
          <w:rFonts w:eastAsia="Times New Roman"/>
          <w:szCs w:val="20"/>
        </w:rPr>
      </w:pPr>
      <w:r w:rsidRPr="002E0E0A">
        <w:rPr>
          <w:rFonts w:eastAsia="Times New Roman"/>
          <w:szCs w:val="20"/>
        </w:rPr>
        <w:t>Приложения:</w:t>
      </w:r>
    </w:p>
    <w:tbl>
      <w:tblPr>
        <w:tblStyle w:val="143"/>
        <w:tblW w:w="0" w:type="auto"/>
        <w:tblLook w:val="04A0" w:firstRow="1" w:lastRow="0" w:firstColumn="1" w:lastColumn="0" w:noHBand="0" w:noVBand="1"/>
      </w:tblPr>
      <w:tblGrid>
        <w:gridCol w:w="540"/>
        <w:gridCol w:w="4752"/>
        <w:gridCol w:w="5427"/>
      </w:tblGrid>
      <w:tr w:rsidR="002E0E0A" w:rsidRPr="002E0E0A" w14:paraId="4F53768B" w14:textId="77777777" w:rsidTr="000D265A">
        <w:tc>
          <w:tcPr>
            <w:tcW w:w="521" w:type="dxa"/>
          </w:tcPr>
          <w:p w14:paraId="16A4D8AB" w14:textId="77777777" w:rsidR="002E0E0A" w:rsidRPr="002E0E0A" w:rsidRDefault="002E0E0A" w:rsidP="002E0E0A">
            <w:pPr>
              <w:widowControl/>
              <w:autoSpaceDE/>
              <w:autoSpaceDN/>
              <w:adjustRightInd/>
              <w:rPr>
                <w:rFonts w:eastAsia="Times New Roman"/>
              </w:rPr>
            </w:pPr>
            <w:r w:rsidRPr="002E0E0A">
              <w:rPr>
                <w:rFonts w:eastAsia="Times New Roman"/>
              </w:rPr>
              <w:t>№ п/п</w:t>
            </w:r>
          </w:p>
        </w:tc>
        <w:tc>
          <w:tcPr>
            <w:tcW w:w="4752" w:type="dxa"/>
          </w:tcPr>
          <w:p w14:paraId="4D18DDBB" w14:textId="77777777" w:rsidR="002E0E0A" w:rsidRPr="002E0E0A" w:rsidRDefault="002E0E0A" w:rsidP="002E0E0A">
            <w:pPr>
              <w:widowControl/>
              <w:autoSpaceDE/>
              <w:autoSpaceDN/>
              <w:adjustRightInd/>
              <w:jc w:val="center"/>
              <w:rPr>
                <w:rFonts w:eastAsia="Times New Roman"/>
              </w:rPr>
            </w:pPr>
          </w:p>
        </w:tc>
        <w:tc>
          <w:tcPr>
            <w:tcW w:w="5427" w:type="dxa"/>
          </w:tcPr>
          <w:p w14:paraId="4DFF1EF5" w14:textId="77777777" w:rsidR="002E0E0A" w:rsidRPr="002E0E0A" w:rsidRDefault="002E0E0A" w:rsidP="002E0E0A">
            <w:pPr>
              <w:widowControl/>
              <w:autoSpaceDE/>
              <w:autoSpaceDN/>
              <w:adjustRightInd/>
              <w:jc w:val="center"/>
              <w:rPr>
                <w:rFonts w:eastAsia="Times New Roman"/>
              </w:rPr>
            </w:pPr>
            <w:r w:rsidRPr="002E0E0A">
              <w:rPr>
                <w:rFonts w:eastAsia="Times New Roman"/>
              </w:rPr>
              <w:t>Наименование документа</w:t>
            </w:r>
          </w:p>
        </w:tc>
      </w:tr>
      <w:tr w:rsidR="002E0E0A" w:rsidRPr="002E0E0A" w14:paraId="64C5DF90" w14:textId="77777777" w:rsidTr="000D265A">
        <w:tc>
          <w:tcPr>
            <w:tcW w:w="521" w:type="dxa"/>
          </w:tcPr>
          <w:p w14:paraId="4FF78EA8" w14:textId="77777777" w:rsidR="002E0E0A" w:rsidRPr="002E0E0A" w:rsidRDefault="002E0E0A" w:rsidP="002E0E0A">
            <w:pPr>
              <w:widowControl/>
              <w:autoSpaceDE/>
              <w:autoSpaceDN/>
              <w:adjustRightInd/>
              <w:rPr>
                <w:rFonts w:eastAsia="Times New Roman"/>
              </w:rPr>
            </w:pPr>
          </w:p>
        </w:tc>
        <w:tc>
          <w:tcPr>
            <w:tcW w:w="4752" w:type="dxa"/>
          </w:tcPr>
          <w:p w14:paraId="6728ACE7" w14:textId="77777777" w:rsidR="002E0E0A" w:rsidRPr="002E0E0A" w:rsidRDefault="002E0E0A" w:rsidP="002E0E0A">
            <w:pPr>
              <w:widowControl/>
              <w:autoSpaceDE/>
              <w:autoSpaceDN/>
              <w:adjustRightInd/>
              <w:rPr>
                <w:rFonts w:eastAsia="Times New Roman"/>
              </w:rPr>
            </w:pPr>
          </w:p>
        </w:tc>
        <w:tc>
          <w:tcPr>
            <w:tcW w:w="5427" w:type="dxa"/>
          </w:tcPr>
          <w:p w14:paraId="1E7E0D03" w14:textId="77777777" w:rsidR="002E0E0A" w:rsidRPr="002E0E0A" w:rsidRDefault="002E0E0A" w:rsidP="002E0E0A">
            <w:pPr>
              <w:widowControl/>
              <w:autoSpaceDE/>
              <w:autoSpaceDN/>
              <w:adjustRightInd/>
              <w:rPr>
                <w:rFonts w:eastAsia="Times New Roman"/>
              </w:rPr>
            </w:pPr>
          </w:p>
        </w:tc>
      </w:tr>
      <w:tr w:rsidR="002E0E0A" w:rsidRPr="002E0E0A" w14:paraId="55732B13" w14:textId="77777777" w:rsidTr="000D265A">
        <w:tc>
          <w:tcPr>
            <w:tcW w:w="521" w:type="dxa"/>
          </w:tcPr>
          <w:p w14:paraId="161E8F5A" w14:textId="77777777" w:rsidR="002E0E0A" w:rsidRPr="002E0E0A" w:rsidRDefault="002E0E0A" w:rsidP="002E0E0A">
            <w:pPr>
              <w:widowControl/>
              <w:autoSpaceDE/>
              <w:autoSpaceDN/>
              <w:adjustRightInd/>
              <w:rPr>
                <w:rFonts w:eastAsia="Times New Roman"/>
              </w:rPr>
            </w:pPr>
          </w:p>
        </w:tc>
        <w:tc>
          <w:tcPr>
            <w:tcW w:w="4752" w:type="dxa"/>
          </w:tcPr>
          <w:p w14:paraId="2D6E22B9" w14:textId="77777777" w:rsidR="002E0E0A" w:rsidRPr="002E0E0A" w:rsidRDefault="002E0E0A" w:rsidP="002E0E0A">
            <w:pPr>
              <w:widowControl/>
              <w:autoSpaceDE/>
              <w:autoSpaceDN/>
              <w:adjustRightInd/>
              <w:rPr>
                <w:rFonts w:eastAsia="Times New Roman"/>
              </w:rPr>
            </w:pPr>
          </w:p>
        </w:tc>
        <w:tc>
          <w:tcPr>
            <w:tcW w:w="5427" w:type="dxa"/>
          </w:tcPr>
          <w:p w14:paraId="7536E16E" w14:textId="77777777" w:rsidR="002E0E0A" w:rsidRPr="002E0E0A" w:rsidRDefault="002E0E0A" w:rsidP="002E0E0A">
            <w:pPr>
              <w:widowControl/>
              <w:autoSpaceDE/>
              <w:autoSpaceDN/>
              <w:adjustRightInd/>
              <w:rPr>
                <w:rFonts w:eastAsia="Times New Roman"/>
              </w:rPr>
            </w:pPr>
          </w:p>
        </w:tc>
      </w:tr>
      <w:tr w:rsidR="002E0E0A" w:rsidRPr="002E0E0A" w14:paraId="0ED406E6" w14:textId="77777777" w:rsidTr="000D265A">
        <w:tc>
          <w:tcPr>
            <w:tcW w:w="521" w:type="dxa"/>
          </w:tcPr>
          <w:p w14:paraId="3E486A51" w14:textId="77777777" w:rsidR="002E0E0A" w:rsidRPr="002E0E0A" w:rsidRDefault="002E0E0A" w:rsidP="002E0E0A">
            <w:pPr>
              <w:widowControl/>
              <w:autoSpaceDE/>
              <w:autoSpaceDN/>
              <w:adjustRightInd/>
              <w:rPr>
                <w:rFonts w:eastAsia="Times New Roman"/>
              </w:rPr>
            </w:pPr>
          </w:p>
        </w:tc>
        <w:tc>
          <w:tcPr>
            <w:tcW w:w="4752" w:type="dxa"/>
          </w:tcPr>
          <w:p w14:paraId="7B238D46" w14:textId="77777777" w:rsidR="002E0E0A" w:rsidRPr="002E0E0A" w:rsidRDefault="002E0E0A" w:rsidP="002E0E0A">
            <w:pPr>
              <w:widowControl/>
              <w:autoSpaceDE/>
              <w:autoSpaceDN/>
              <w:adjustRightInd/>
              <w:rPr>
                <w:rFonts w:eastAsia="Times New Roman"/>
              </w:rPr>
            </w:pPr>
          </w:p>
        </w:tc>
        <w:tc>
          <w:tcPr>
            <w:tcW w:w="5427" w:type="dxa"/>
          </w:tcPr>
          <w:p w14:paraId="1DEFAD32" w14:textId="77777777" w:rsidR="002E0E0A" w:rsidRPr="002E0E0A" w:rsidRDefault="002E0E0A" w:rsidP="002E0E0A">
            <w:pPr>
              <w:widowControl/>
              <w:autoSpaceDE/>
              <w:autoSpaceDN/>
              <w:adjustRightInd/>
              <w:rPr>
                <w:rFonts w:eastAsia="Times New Roman"/>
              </w:rPr>
            </w:pPr>
          </w:p>
        </w:tc>
      </w:tr>
    </w:tbl>
    <w:p w14:paraId="77194DB7" w14:textId="77777777" w:rsidR="002E0E0A" w:rsidRPr="002E0E0A" w:rsidRDefault="002E0E0A" w:rsidP="002E0E0A">
      <w:pPr>
        <w:widowControl/>
        <w:autoSpaceDE/>
        <w:autoSpaceDN/>
        <w:adjustRightInd/>
        <w:rPr>
          <w:rFonts w:eastAsia="Times New Roman"/>
          <w:sz w:val="32"/>
        </w:rPr>
      </w:pPr>
    </w:p>
    <w:p w14:paraId="20C74D1C" w14:textId="77777777" w:rsidR="002E0E0A" w:rsidRPr="002E0E0A" w:rsidRDefault="002E0E0A" w:rsidP="002E0E0A">
      <w:pPr>
        <w:jc w:val="both"/>
        <w:rPr>
          <w:rFonts w:eastAsia="Times New Roman"/>
          <w:szCs w:val="22"/>
        </w:rPr>
      </w:pPr>
      <w:r w:rsidRPr="002E0E0A">
        <w:rPr>
          <w:rFonts w:eastAsia="Times New Roman"/>
          <w:szCs w:val="22"/>
        </w:rPr>
        <w:t xml:space="preserve">     В соответствии со </w:t>
      </w:r>
      <w:r w:rsidRPr="002E0E0A">
        <w:rPr>
          <w:rFonts w:eastAsia="Times New Roman"/>
          <w:b/>
          <w:color w:val="008000"/>
          <w:szCs w:val="22"/>
        </w:rPr>
        <w:t>статьей 6</w:t>
      </w:r>
      <w:r w:rsidRPr="002E0E0A">
        <w:rPr>
          <w:rFonts w:eastAsia="Times New Roman"/>
          <w:szCs w:val="22"/>
        </w:rPr>
        <w:t xml:space="preserve"> Федерального закона от 27.07.2006 г. № 152-ФЗ «О персональных  данных»  даю  согласие   на  обработку  своих персональных данных.</w:t>
      </w:r>
    </w:p>
    <w:p w14:paraId="18E5E6BE" w14:textId="77777777" w:rsidR="002E0E0A" w:rsidRPr="002E0E0A" w:rsidRDefault="002E0E0A" w:rsidP="002E0E0A">
      <w:pPr>
        <w:widowControl/>
        <w:autoSpaceDE/>
        <w:autoSpaceDN/>
        <w:adjustRightInd/>
        <w:rPr>
          <w:rFonts w:eastAsia="Times New Roman"/>
        </w:rPr>
      </w:pPr>
    </w:p>
    <w:p w14:paraId="46D1CA02" w14:textId="77777777" w:rsidR="002E0E0A" w:rsidRPr="002E0E0A" w:rsidRDefault="002E0E0A" w:rsidP="002E0E0A">
      <w:pPr>
        <w:rPr>
          <w:rFonts w:eastAsia="Times New Roman"/>
          <w:szCs w:val="22"/>
        </w:rPr>
      </w:pPr>
      <w:r w:rsidRPr="002E0E0A">
        <w:rPr>
          <w:rFonts w:eastAsia="Times New Roman"/>
          <w:szCs w:val="22"/>
        </w:rPr>
        <w:t>Подпись ____________________                                                                     Дата ______________________</w:t>
      </w:r>
    </w:p>
    <w:p w14:paraId="793F9766"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17A01ABE"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742EBA12"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6</w:t>
      </w:r>
    </w:p>
    <w:p w14:paraId="3FA53695"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402BB74A" w14:textId="77777777" w:rsidR="002E0E0A" w:rsidRPr="002E0E0A" w:rsidRDefault="002E0E0A" w:rsidP="002E0E0A">
      <w:pPr>
        <w:widowControl/>
        <w:autoSpaceDE/>
        <w:autoSpaceDN/>
        <w:adjustRightInd/>
        <w:spacing w:after="160" w:line="259" w:lineRule="auto"/>
        <w:rPr>
          <w:rFonts w:eastAsia="Times New Roman"/>
          <w:b/>
        </w:rPr>
      </w:pPr>
    </w:p>
    <w:p w14:paraId="68235E75" w14:textId="77777777" w:rsidR="002E0E0A" w:rsidRPr="002E0E0A" w:rsidRDefault="002E0E0A" w:rsidP="002E0E0A">
      <w:pPr>
        <w:jc w:val="center"/>
        <w:rPr>
          <w:rFonts w:ascii="Calibri" w:eastAsia="Times New Roman" w:hAnsi="Calibri" w:cs="Calibri"/>
          <w:b/>
          <w:bCs/>
          <w:sz w:val="22"/>
          <w:szCs w:val="22"/>
        </w:rPr>
      </w:pPr>
      <w:r w:rsidRPr="002E0E0A">
        <w:rPr>
          <w:rFonts w:ascii="Calibri" w:eastAsia="Times New Roman" w:hAnsi="Calibri" w:cs="Calibri"/>
          <w:b/>
          <w:bCs/>
          <w:sz w:val="22"/>
          <w:szCs w:val="22"/>
        </w:rPr>
        <w:t>БЛОК-СХЕМА</w:t>
      </w:r>
    </w:p>
    <w:p w14:paraId="2FEBA0C5" w14:textId="77777777" w:rsidR="002E0E0A" w:rsidRPr="002E0E0A" w:rsidRDefault="002E0E0A" w:rsidP="002E0E0A">
      <w:pPr>
        <w:jc w:val="center"/>
        <w:rPr>
          <w:rFonts w:ascii="Calibri" w:eastAsia="Times New Roman" w:hAnsi="Calibri" w:cs="Calibri"/>
          <w:b/>
          <w:bCs/>
          <w:sz w:val="22"/>
          <w:szCs w:val="22"/>
        </w:rPr>
      </w:pPr>
      <w:r w:rsidRPr="002E0E0A">
        <w:rPr>
          <w:rFonts w:ascii="Calibri" w:eastAsia="Times New Roman" w:hAnsi="Calibri" w:cs="Calibri"/>
          <w:b/>
          <w:bCs/>
          <w:sz w:val="22"/>
          <w:szCs w:val="22"/>
        </w:rPr>
        <w:t>Предоставления муниципальной услуги</w:t>
      </w:r>
    </w:p>
    <w:p w14:paraId="7D837F7A" w14:textId="77777777" w:rsidR="002E0E0A" w:rsidRPr="002E0E0A" w:rsidRDefault="002E0E0A" w:rsidP="002E0E0A">
      <w:pPr>
        <w:widowControl/>
        <w:rPr>
          <w:rFonts w:ascii="Arial" w:eastAsia="Calibri" w:hAnsi="Arial" w:cs="Arial"/>
          <w:sz w:val="20"/>
          <w:szCs w:val="20"/>
          <w:lang w:eastAsia="en-US"/>
        </w:rPr>
      </w:pPr>
    </w:p>
    <w:p w14:paraId="38BE6A5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7C01C77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заявления об утверждении схемы расположения земельного      │</w:t>
      </w:r>
    </w:p>
    <w:p w14:paraId="6B4F28B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- 1 день  (должностное лицо, работник МФЦ)           │</w:t>
      </w:r>
    </w:p>
    <w:p w14:paraId="56D96C0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E119B3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347C449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E5FB33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Рассмотрение заявления об утверждении схемы расположения земельного   │</w:t>
      </w:r>
    </w:p>
    <w:p w14:paraId="586B097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- 7 дней (должностное лицо)                  │</w:t>
      </w:r>
    </w:p>
    <w:p w14:paraId="1D56F4D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BFAE6E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53799BE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7B5F31F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Направление запросов в ОГВ   │</w:t>
      </w:r>
    </w:p>
    <w:p w14:paraId="0E0D391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и организации для проверки   │</w:t>
      </w:r>
    </w:p>
    <w:p w14:paraId="2C53BEC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│Возврат документов заявителю - 7 дней│ │ наличия или отсутствия оснований│</w:t>
      </w:r>
    </w:p>
    <w:p w14:paraId="23CBDF6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(должностное лицо)        │ │ в утверждении схемы расположения│</w:t>
      </w:r>
    </w:p>
    <w:p w14:paraId="5F46EC0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земельного участка - 10 дней  │</w:t>
      </w:r>
    </w:p>
    <w:p w14:paraId="3ED8BDE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(должностное лицо)       │</w:t>
      </w:r>
    </w:p>
    <w:p w14:paraId="1BFB059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0812393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3E28BD4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BF23AA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Проверка наличия или отсутствия оснований в утверждении схемы      │</w:t>
      </w:r>
    </w:p>
    <w:p w14:paraId="56C063F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расположения земельного участка - 7 дней (должностное лицо)       │</w:t>
      </w:r>
    </w:p>
    <w:p w14:paraId="2DC8ECE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03432E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3D91A67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17AC790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Отказ в утверждении схемы   │   │Принятие решения об утверждении схемы│</w:t>
      </w:r>
    </w:p>
    <w:p w14:paraId="4EAAD74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│расположения земельного участка│   │   расположения земельного участка   │</w:t>
      </w:r>
    </w:p>
    <w:p w14:paraId="0B12B12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- 7 дней (должностное лицо,  │   │ и его направление заявителю - 7 дней│</w:t>
      </w:r>
    </w:p>
    <w:p w14:paraId="67236C5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заместитель министра)     │   │          (должностное лицо,         │</w:t>
      </w:r>
    </w:p>
    <w:p w14:paraId="54FFA4B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заместитель министра)        │</w:t>
      </w:r>
    </w:p>
    <w:p w14:paraId="6E5EBDE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43A8DE7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406BBCC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035B23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Обращение с заявлением о государственном кадастровом учете       │</w:t>
      </w:r>
    </w:p>
    <w:p w14:paraId="27031AB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и государственной регистрации права собственности            │</w:t>
      </w:r>
    </w:p>
    <w:p w14:paraId="3D238D9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муниципального образования  на образованные земельные участки - 7 дней  │</w:t>
      </w:r>
    </w:p>
    <w:p w14:paraId="17FB657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2708C5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52C537C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72F9BA6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заявления о проведении аукциона - 1 день (должностное лицо,    │</w:t>
      </w:r>
    </w:p>
    <w:p w14:paraId="717053C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работник МФЦ)                              │</w:t>
      </w:r>
    </w:p>
    <w:p w14:paraId="7D4B2E8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845735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2B65EF2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00936C6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│Рассмотрение заявления о проведении аукциона, формирование личного дела -│</w:t>
      </w:r>
    </w:p>
    <w:p w14:paraId="32B273B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7 дней (должностное лицо)                        │</w:t>
      </w:r>
    </w:p>
    <w:p w14:paraId="030E64E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5A4228C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37235298"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6124606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Направление запросов в органы │</w:t>
      </w:r>
    </w:p>
    <w:p w14:paraId="4B93C27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Возврат документов заявителю - 7 дней│  │ государственной власти и иные │</w:t>
      </w:r>
    </w:p>
    <w:p w14:paraId="7E98F22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(должностное лицо)          │  │     организации - 10 дней     │</w:t>
      </w:r>
    </w:p>
    <w:p w14:paraId="4C8F8E1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       (должностное лицо)      │</w:t>
      </w:r>
    </w:p>
    <w:p w14:paraId="3A4B48B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7530B8E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6932EA8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615D4C0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Получение технических условий подключения объектов к сетям         │</w:t>
      </w:r>
    </w:p>
    <w:p w14:paraId="533AD82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инженерно-технического обеспечения, если наличие таких условий является │</w:t>
      </w:r>
    </w:p>
    <w:p w14:paraId="1384073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обязательным условием для проведения аукциона (при необходимости)    │</w:t>
      </w:r>
    </w:p>
    <w:p w14:paraId="4B14E2A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- 21 день (должностное лицо)                     │</w:t>
      </w:r>
    </w:p>
    <w:p w14:paraId="7B470FA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7031743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                                   \/</w:t>
      </w:r>
    </w:p>
    <w:p w14:paraId="3443E19B"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2B32D4B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Проверка наличия или отсутствия   │  │Направление решения об отказе в│</w:t>
      </w:r>
    </w:p>
    <w:p w14:paraId="58186A4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оснований для отказа в предоставлении├─&gt;│ проведении аукциона заявителю │</w:t>
      </w:r>
    </w:p>
    <w:p w14:paraId="3BB1AC7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земельного участка путем проведения │  │  - 7 дней (должностное лицо)  │</w:t>
      </w:r>
    </w:p>
    <w:p w14:paraId="2A320B1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аукциона - 7 дней (должностное лицо) │  │                               │</w:t>
      </w:r>
    </w:p>
    <w:p w14:paraId="5CDFBA6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w:t>
      </w:r>
    </w:p>
    <w:p w14:paraId="0E0008B2"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325A5C5F"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F967BD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Определение начальной цены предмета аукциона по продаже земельного   │</w:t>
      </w:r>
    </w:p>
    <w:p w14:paraId="5B19739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либо аукциона на право заключения договора аренды земельного  │</w:t>
      </w:r>
    </w:p>
    <w:p w14:paraId="7A755B0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участка - 6 дней (должностное лицо)                   │</w:t>
      </w:r>
    </w:p>
    <w:p w14:paraId="0332D5B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503DBF2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6BDADD5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466A167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Принятие решения о проведении аукциона - 7 дней (должностное лицо)   │</w:t>
      </w:r>
    </w:p>
    <w:p w14:paraId="6EEDA920"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2E7E2A2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39243259"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CAC56CD"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Прием документов на участие в аукционе и его проведение -        │</w:t>
      </w:r>
    </w:p>
    <w:p w14:paraId="3A8AC17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7 дней (должностное лицо)                        │</w:t>
      </w:r>
    </w:p>
    <w:p w14:paraId="782D3856"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79D7455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528BC517"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5714DCE5"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Направление заявителю договора купли-продажи земельного участка     │</w:t>
      </w:r>
    </w:p>
    <w:p w14:paraId="566B195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либо договора аренды земельного участка - 10 дней (должностное лицо)  │</w:t>
      </w:r>
    </w:p>
    <w:p w14:paraId="65B87B91"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71695CC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xml:space="preserve">                                     \/</w:t>
      </w:r>
    </w:p>
    <w:p w14:paraId="7218A50A"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368068BE"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│Направление в Управление Росреестра по Республике Саха (Якутия) заявления│</w:t>
      </w:r>
    </w:p>
    <w:p w14:paraId="773F2174"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о государственной регистрации прав на основании договора купли-продажи │</w:t>
      </w:r>
    </w:p>
    <w:p w14:paraId="4BF35693"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        либо аренды земельного участка - 7 дней (должностное лицо)       │</w:t>
      </w:r>
    </w:p>
    <w:p w14:paraId="514D33EC" w14:textId="77777777" w:rsidR="002E0E0A" w:rsidRPr="002E0E0A" w:rsidRDefault="002E0E0A" w:rsidP="002E0E0A">
      <w:pPr>
        <w:widowControl/>
        <w:jc w:val="both"/>
        <w:rPr>
          <w:rFonts w:ascii="Courier New" w:eastAsia="Times New Roman" w:hAnsi="Courier New" w:cs="Courier New"/>
          <w:sz w:val="20"/>
          <w:szCs w:val="20"/>
        </w:rPr>
      </w:pPr>
      <w:r w:rsidRPr="002E0E0A">
        <w:rPr>
          <w:rFonts w:ascii="Courier New" w:eastAsia="Times New Roman" w:hAnsi="Courier New" w:cs="Courier New"/>
          <w:sz w:val="20"/>
          <w:szCs w:val="20"/>
        </w:rPr>
        <w:t>└─────────────────────────────────────────────────────────────────────────┘</w:t>
      </w:r>
    </w:p>
    <w:p w14:paraId="19CDBB81" w14:textId="77777777" w:rsidR="002E0E0A" w:rsidRPr="002E0E0A" w:rsidRDefault="002E0E0A" w:rsidP="002E0E0A">
      <w:pPr>
        <w:widowControl/>
        <w:rPr>
          <w:rFonts w:ascii="Arial" w:eastAsia="Calibri" w:hAnsi="Arial" w:cs="Arial"/>
          <w:sz w:val="20"/>
          <w:szCs w:val="20"/>
          <w:lang w:eastAsia="en-US"/>
        </w:rPr>
      </w:pPr>
    </w:p>
    <w:p w14:paraId="049F0461" w14:textId="77777777" w:rsidR="002E0E0A" w:rsidRPr="002E0E0A" w:rsidRDefault="002E0E0A" w:rsidP="002E0E0A">
      <w:pPr>
        <w:widowControl/>
        <w:ind w:firstLine="540"/>
        <w:jc w:val="both"/>
        <w:rPr>
          <w:rFonts w:eastAsia="Calibri"/>
          <w:lang w:eastAsia="en-US"/>
        </w:rPr>
      </w:pPr>
      <w:r w:rsidRPr="002E0E0A">
        <w:rPr>
          <w:rFonts w:eastAsia="Calibri"/>
          <w:lang w:eastAsia="en-US"/>
        </w:rPr>
        <w:t>Максимальный срок выполнения предоставления муниципальной услуги составляет 90 дней. При отсутствии необходимости в утверждении схемы расположения земельного участка максимальный срок предоставления государственной услуги составляет 59 дней без учета времени на:</w:t>
      </w:r>
    </w:p>
    <w:p w14:paraId="6377BFC6" w14:textId="77777777" w:rsidR="002E0E0A" w:rsidRPr="002E0E0A" w:rsidRDefault="002E0E0A" w:rsidP="002E0E0A">
      <w:pPr>
        <w:widowControl/>
        <w:spacing w:before="220"/>
        <w:ind w:firstLine="540"/>
        <w:jc w:val="both"/>
        <w:rPr>
          <w:rFonts w:eastAsia="Calibri"/>
          <w:lang w:eastAsia="en-US"/>
        </w:rPr>
      </w:pPr>
      <w:r w:rsidRPr="002E0E0A">
        <w:rPr>
          <w:rFonts w:eastAsia="Calibri"/>
          <w:lang w:eastAsia="en-US"/>
        </w:rPr>
        <w:t>1)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 (не менее чем за 30 календарных дней до дня проведения аукциона);</w:t>
      </w:r>
    </w:p>
    <w:p w14:paraId="0404F429" w14:textId="77777777" w:rsidR="002E0E0A" w:rsidRPr="002E0E0A" w:rsidRDefault="002E0E0A" w:rsidP="002E0E0A">
      <w:pPr>
        <w:widowControl/>
        <w:spacing w:before="220"/>
        <w:ind w:firstLine="540"/>
        <w:jc w:val="both"/>
        <w:rPr>
          <w:rFonts w:eastAsia="Calibri"/>
          <w:lang w:eastAsia="en-US"/>
        </w:rPr>
      </w:pPr>
      <w:r w:rsidRPr="002E0E0A">
        <w:rPr>
          <w:rFonts w:eastAsia="Calibri"/>
          <w:lang w:eastAsia="en-US"/>
        </w:rPr>
        <w:t>2) на направление заявителю договора купли-продажи либо договора аренды и подписание договоров заявителем;</w:t>
      </w:r>
    </w:p>
    <w:p w14:paraId="4D178B95" w14:textId="77777777" w:rsidR="002E0E0A" w:rsidRPr="002E0E0A" w:rsidRDefault="002E0E0A" w:rsidP="002E0E0A">
      <w:pPr>
        <w:widowControl/>
        <w:spacing w:before="220"/>
        <w:ind w:firstLine="540"/>
        <w:jc w:val="both"/>
        <w:rPr>
          <w:rFonts w:eastAsia="Calibri"/>
          <w:lang w:eastAsia="en-US"/>
        </w:rPr>
      </w:pPr>
      <w:r w:rsidRPr="002E0E0A">
        <w:rPr>
          <w:rFonts w:eastAsia="Calibri"/>
          <w:lang w:eastAsia="en-US"/>
        </w:rPr>
        <w:t>3) на поступление денежных средств за выкуп земельного участка (при заключении договора купли-продажи земельного участка);</w:t>
      </w:r>
    </w:p>
    <w:p w14:paraId="1B529FEF" w14:textId="77777777" w:rsidR="002E0E0A" w:rsidRPr="002E0E0A" w:rsidRDefault="002E0E0A" w:rsidP="002E0E0A">
      <w:pPr>
        <w:widowControl/>
        <w:spacing w:before="220"/>
        <w:ind w:firstLine="540"/>
        <w:jc w:val="both"/>
        <w:rPr>
          <w:rFonts w:eastAsia="Calibri"/>
          <w:lang w:eastAsia="en-US"/>
        </w:rPr>
      </w:pPr>
      <w:r w:rsidRPr="002E0E0A">
        <w:rPr>
          <w:rFonts w:eastAsia="Calibri"/>
          <w:lang w:eastAsia="en-US"/>
        </w:rPr>
        <w:t>4) направление в Управление Росреестра по Республике Саха (Якутия) заявления о государственном кадастровом учете земельного участка и заявления о государственной регистрации прав на земельный участок.</w:t>
      </w:r>
    </w:p>
    <w:p w14:paraId="4BCE4E45" w14:textId="77777777" w:rsidR="002E0E0A" w:rsidRPr="002E0E0A" w:rsidRDefault="002E0E0A" w:rsidP="002E0E0A">
      <w:pPr>
        <w:widowControl/>
        <w:autoSpaceDE/>
        <w:autoSpaceDN/>
        <w:adjustRightInd/>
        <w:ind w:left="142"/>
        <w:jc w:val="center"/>
        <w:rPr>
          <w:rFonts w:eastAsia="Times New Roman"/>
          <w:lang w:eastAsia="en-US"/>
        </w:rPr>
      </w:pPr>
    </w:p>
    <w:p w14:paraId="449D7A9E" w14:textId="77777777" w:rsidR="002E0E0A" w:rsidRPr="002E0E0A" w:rsidRDefault="002E0E0A" w:rsidP="002E0E0A">
      <w:pPr>
        <w:widowControl/>
        <w:autoSpaceDE/>
        <w:autoSpaceDN/>
        <w:adjustRightInd/>
        <w:jc w:val="center"/>
        <w:rPr>
          <w:rFonts w:eastAsia="Times New Roman"/>
          <w:lang w:eastAsia="en-US"/>
        </w:rPr>
      </w:pPr>
    </w:p>
    <w:p w14:paraId="6875D929" w14:textId="77777777" w:rsidR="002E0E0A" w:rsidRPr="002E0E0A" w:rsidRDefault="002E0E0A" w:rsidP="002E0E0A">
      <w:pPr>
        <w:widowControl/>
        <w:autoSpaceDE/>
        <w:autoSpaceDN/>
        <w:adjustRightInd/>
        <w:jc w:val="center"/>
        <w:rPr>
          <w:rFonts w:eastAsia="Times New Roman"/>
          <w:lang w:eastAsia="en-US"/>
        </w:rPr>
      </w:pPr>
    </w:p>
    <w:p w14:paraId="0C18EAF7" w14:textId="77777777" w:rsidR="002E0E0A" w:rsidRPr="002E0E0A" w:rsidRDefault="002E0E0A" w:rsidP="002E0E0A">
      <w:pPr>
        <w:widowControl/>
        <w:autoSpaceDE/>
        <w:autoSpaceDN/>
        <w:adjustRightInd/>
        <w:jc w:val="center"/>
        <w:rPr>
          <w:rFonts w:eastAsia="Times New Roman"/>
          <w:lang w:eastAsia="en-US"/>
        </w:rPr>
      </w:pPr>
    </w:p>
    <w:p w14:paraId="32FABCE1" w14:textId="77777777" w:rsidR="002E0E0A" w:rsidRPr="002E0E0A" w:rsidRDefault="002E0E0A" w:rsidP="002E0E0A">
      <w:pPr>
        <w:widowControl/>
        <w:autoSpaceDE/>
        <w:autoSpaceDN/>
        <w:adjustRightInd/>
        <w:jc w:val="center"/>
        <w:rPr>
          <w:rFonts w:eastAsia="Times New Roman"/>
          <w:lang w:eastAsia="en-US"/>
        </w:rPr>
      </w:pPr>
    </w:p>
    <w:p w14:paraId="582CD196" w14:textId="77777777" w:rsidR="002E0E0A" w:rsidRPr="002E0E0A" w:rsidRDefault="002E0E0A" w:rsidP="002E0E0A">
      <w:pPr>
        <w:widowControl/>
        <w:autoSpaceDE/>
        <w:autoSpaceDN/>
        <w:adjustRightInd/>
        <w:spacing w:after="160" w:line="259" w:lineRule="auto"/>
        <w:rPr>
          <w:rFonts w:eastAsia="Times New Roman"/>
          <w:lang w:eastAsia="en-US"/>
        </w:rPr>
      </w:pPr>
      <w:r w:rsidRPr="002E0E0A">
        <w:rPr>
          <w:rFonts w:eastAsia="Times New Roman"/>
          <w:lang w:eastAsia="en-US"/>
        </w:rPr>
        <w:br w:type="page"/>
      </w:r>
    </w:p>
    <w:p w14:paraId="4A715D21" w14:textId="77777777" w:rsidR="002E0E0A" w:rsidRPr="002E0E0A" w:rsidRDefault="002E0E0A" w:rsidP="002E0E0A">
      <w:pPr>
        <w:widowControl/>
        <w:ind w:firstLine="709"/>
        <w:jc w:val="right"/>
        <w:rPr>
          <w:rFonts w:eastAsia="Times New Roman"/>
          <w:b/>
        </w:rPr>
      </w:pPr>
      <w:r w:rsidRPr="002E0E0A">
        <w:rPr>
          <w:rFonts w:eastAsia="Times New Roman"/>
          <w:b/>
        </w:rPr>
        <w:t>Приложение № 7</w:t>
      </w:r>
    </w:p>
    <w:p w14:paraId="7A0E9B91" w14:textId="77777777" w:rsidR="002E0E0A" w:rsidRPr="002E0E0A" w:rsidRDefault="002E0E0A" w:rsidP="002E0E0A">
      <w:pPr>
        <w:widowControl/>
        <w:ind w:firstLine="709"/>
        <w:jc w:val="right"/>
        <w:rPr>
          <w:rFonts w:eastAsia="Times New Roman"/>
          <w:b/>
        </w:rPr>
      </w:pPr>
      <w:r w:rsidRPr="002E0E0A">
        <w:rPr>
          <w:rFonts w:eastAsia="Times New Roman"/>
          <w:b/>
        </w:rPr>
        <w:t>к Административному регламенту</w:t>
      </w:r>
    </w:p>
    <w:p w14:paraId="1D730F0D"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096"/>
        <w:rPr>
          <w:rFonts w:eastAsia="Times New Roman"/>
        </w:rPr>
      </w:pPr>
    </w:p>
    <w:p w14:paraId="6215257C"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604BF5FD" w14:textId="77777777" w:rsidR="002E0E0A" w:rsidRPr="002E0E0A" w:rsidRDefault="002E0E0A" w:rsidP="002E0E0A">
      <w:pPr>
        <w:widowControl/>
        <w:jc w:val="center"/>
        <w:rPr>
          <w:rFonts w:eastAsia="Calibri"/>
          <w:lang w:eastAsia="en-US"/>
        </w:rPr>
      </w:pPr>
      <w:r w:rsidRPr="002E0E0A">
        <w:rPr>
          <w:rFonts w:eastAsia="Calibri"/>
          <w:lang w:eastAsia="en-US"/>
        </w:rPr>
        <w:t>РАСПИСКА</w:t>
      </w:r>
    </w:p>
    <w:p w14:paraId="5D28D2FC" w14:textId="77777777" w:rsidR="002E0E0A" w:rsidRPr="002E0E0A" w:rsidRDefault="002E0E0A" w:rsidP="002E0E0A">
      <w:pPr>
        <w:widowControl/>
        <w:jc w:val="center"/>
        <w:rPr>
          <w:rFonts w:eastAsia="Calibri"/>
          <w:lang w:eastAsia="en-US"/>
        </w:rPr>
      </w:pPr>
      <w:r w:rsidRPr="002E0E0A">
        <w:rPr>
          <w:rFonts w:eastAsia="Calibri"/>
          <w:lang w:eastAsia="en-US"/>
        </w:rPr>
        <w:t>в получении документов, приложенных к заявлению</w:t>
      </w:r>
    </w:p>
    <w:p w14:paraId="0232F2DB" w14:textId="77777777" w:rsidR="002E0E0A" w:rsidRPr="002E0E0A" w:rsidRDefault="002E0E0A" w:rsidP="002E0E0A">
      <w:pPr>
        <w:widowControl/>
        <w:rPr>
          <w:rFonts w:eastAsia="Calibri"/>
          <w:lang w:eastAsia="en-US"/>
        </w:rPr>
      </w:pPr>
    </w:p>
    <w:p w14:paraId="779B5ED9" w14:textId="77777777" w:rsidR="002E0E0A" w:rsidRPr="002E0E0A" w:rsidRDefault="002E0E0A" w:rsidP="002E0E0A">
      <w:pPr>
        <w:widowControl/>
        <w:rPr>
          <w:rFonts w:eastAsia="Calibri"/>
          <w:lang w:eastAsia="en-US"/>
        </w:rPr>
      </w:pPr>
      <w:r w:rsidRPr="002E0E0A">
        <w:rPr>
          <w:rFonts w:eastAsia="Calibri"/>
          <w:lang w:eastAsia="en-US"/>
        </w:rPr>
        <w:t>Вместе с заявлением  приняты следующие документы:</w:t>
      </w:r>
    </w:p>
    <w:p w14:paraId="1E9299E1" w14:textId="77777777" w:rsidR="002E0E0A" w:rsidRPr="002E0E0A" w:rsidRDefault="002E0E0A" w:rsidP="002E0E0A">
      <w:pPr>
        <w:widowControl/>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2E0E0A" w:rsidRPr="002E0E0A" w14:paraId="228842AB" w14:textId="77777777" w:rsidTr="000D265A">
        <w:trPr>
          <w:jc w:val="center"/>
        </w:trPr>
        <w:tc>
          <w:tcPr>
            <w:tcW w:w="510" w:type="dxa"/>
            <w:vMerge w:val="restart"/>
            <w:vAlign w:val="center"/>
          </w:tcPr>
          <w:p w14:paraId="79261EA2" w14:textId="77777777" w:rsidR="002E0E0A" w:rsidRPr="002E0E0A" w:rsidRDefault="002E0E0A" w:rsidP="002E0E0A">
            <w:pPr>
              <w:widowControl/>
              <w:jc w:val="center"/>
              <w:rPr>
                <w:rFonts w:eastAsia="Calibri"/>
                <w:lang w:eastAsia="en-US"/>
              </w:rPr>
            </w:pPr>
            <w:r w:rsidRPr="002E0E0A">
              <w:rPr>
                <w:rFonts w:eastAsia="Calibri"/>
                <w:lang w:eastAsia="en-US"/>
              </w:rPr>
              <w:t>п/п</w:t>
            </w:r>
          </w:p>
        </w:tc>
        <w:tc>
          <w:tcPr>
            <w:tcW w:w="9070" w:type="dxa"/>
            <w:gridSpan w:val="4"/>
          </w:tcPr>
          <w:p w14:paraId="46721B25" w14:textId="77777777" w:rsidR="002E0E0A" w:rsidRPr="002E0E0A" w:rsidRDefault="002E0E0A" w:rsidP="002E0E0A">
            <w:pPr>
              <w:widowControl/>
              <w:jc w:val="center"/>
              <w:rPr>
                <w:rFonts w:eastAsia="Calibri"/>
                <w:lang w:eastAsia="en-US"/>
              </w:rPr>
            </w:pPr>
            <w:r w:rsidRPr="002E0E0A">
              <w:rPr>
                <w:rFonts w:eastAsia="Calibri"/>
                <w:lang w:eastAsia="en-US"/>
              </w:rPr>
              <w:t>Документ</w:t>
            </w:r>
          </w:p>
        </w:tc>
      </w:tr>
      <w:tr w:rsidR="002E0E0A" w:rsidRPr="002E0E0A" w14:paraId="2F0060A0" w14:textId="77777777" w:rsidTr="000D265A">
        <w:trPr>
          <w:jc w:val="center"/>
        </w:trPr>
        <w:tc>
          <w:tcPr>
            <w:tcW w:w="510" w:type="dxa"/>
            <w:vMerge/>
          </w:tcPr>
          <w:p w14:paraId="607266FF" w14:textId="77777777" w:rsidR="002E0E0A" w:rsidRPr="002E0E0A" w:rsidRDefault="002E0E0A" w:rsidP="002E0E0A">
            <w:pPr>
              <w:widowControl/>
              <w:autoSpaceDE/>
              <w:autoSpaceDN/>
              <w:adjustRightInd/>
              <w:rPr>
                <w:rFonts w:eastAsia="Times New Roman"/>
              </w:rPr>
            </w:pPr>
          </w:p>
        </w:tc>
        <w:tc>
          <w:tcPr>
            <w:tcW w:w="5329" w:type="dxa"/>
            <w:vAlign w:val="center"/>
          </w:tcPr>
          <w:p w14:paraId="1FE62C6A" w14:textId="77777777" w:rsidR="002E0E0A" w:rsidRPr="002E0E0A" w:rsidRDefault="002E0E0A" w:rsidP="002E0E0A">
            <w:pPr>
              <w:widowControl/>
              <w:jc w:val="center"/>
              <w:rPr>
                <w:rFonts w:eastAsia="Calibri"/>
                <w:lang w:eastAsia="en-US"/>
              </w:rPr>
            </w:pPr>
            <w:r w:rsidRPr="002E0E0A">
              <w:rPr>
                <w:rFonts w:eastAsia="Calibri"/>
                <w:lang w:eastAsia="en-US"/>
              </w:rPr>
              <w:t>Вид</w:t>
            </w:r>
          </w:p>
        </w:tc>
        <w:tc>
          <w:tcPr>
            <w:tcW w:w="1247" w:type="dxa"/>
            <w:vAlign w:val="center"/>
          </w:tcPr>
          <w:p w14:paraId="5C42A7F0" w14:textId="77777777" w:rsidR="002E0E0A" w:rsidRPr="002E0E0A" w:rsidRDefault="002E0E0A" w:rsidP="002E0E0A">
            <w:pPr>
              <w:widowControl/>
              <w:jc w:val="center"/>
              <w:rPr>
                <w:rFonts w:eastAsia="Calibri"/>
                <w:lang w:eastAsia="en-US"/>
              </w:rPr>
            </w:pPr>
            <w:r w:rsidRPr="002E0E0A">
              <w:rPr>
                <w:rFonts w:eastAsia="Calibri"/>
                <w:lang w:eastAsia="en-US"/>
              </w:rPr>
              <w:t>Оригинал</w:t>
            </w:r>
          </w:p>
        </w:tc>
        <w:tc>
          <w:tcPr>
            <w:tcW w:w="850" w:type="dxa"/>
            <w:vAlign w:val="center"/>
          </w:tcPr>
          <w:p w14:paraId="04317C55" w14:textId="77777777" w:rsidR="002E0E0A" w:rsidRPr="002E0E0A" w:rsidRDefault="002E0E0A" w:rsidP="002E0E0A">
            <w:pPr>
              <w:widowControl/>
              <w:jc w:val="center"/>
              <w:rPr>
                <w:rFonts w:eastAsia="Calibri"/>
                <w:lang w:eastAsia="en-US"/>
              </w:rPr>
            </w:pPr>
            <w:r w:rsidRPr="002E0E0A">
              <w:rPr>
                <w:rFonts w:eastAsia="Calibri"/>
                <w:lang w:eastAsia="en-US"/>
              </w:rPr>
              <w:t>Копия</w:t>
            </w:r>
          </w:p>
        </w:tc>
        <w:tc>
          <w:tcPr>
            <w:tcW w:w="1644" w:type="dxa"/>
          </w:tcPr>
          <w:p w14:paraId="797B69B2" w14:textId="77777777" w:rsidR="002E0E0A" w:rsidRPr="002E0E0A" w:rsidRDefault="002E0E0A" w:rsidP="002E0E0A">
            <w:pPr>
              <w:widowControl/>
              <w:jc w:val="center"/>
              <w:rPr>
                <w:rFonts w:eastAsia="Calibri"/>
                <w:lang w:eastAsia="en-US"/>
              </w:rPr>
            </w:pPr>
            <w:r w:rsidRPr="002E0E0A">
              <w:rPr>
                <w:rFonts w:eastAsia="Calibri"/>
                <w:lang w:eastAsia="en-US"/>
              </w:rPr>
              <w:t>Нотариально заверенная</w:t>
            </w:r>
          </w:p>
          <w:p w14:paraId="0E92C0F0" w14:textId="77777777" w:rsidR="002E0E0A" w:rsidRPr="002E0E0A" w:rsidRDefault="002E0E0A" w:rsidP="002E0E0A">
            <w:pPr>
              <w:widowControl/>
              <w:jc w:val="center"/>
              <w:rPr>
                <w:rFonts w:eastAsia="Calibri"/>
                <w:lang w:eastAsia="en-US"/>
              </w:rPr>
            </w:pPr>
            <w:r w:rsidRPr="002E0E0A">
              <w:rPr>
                <w:rFonts w:eastAsia="Calibri"/>
                <w:lang w:eastAsia="en-US"/>
              </w:rPr>
              <w:t>копия</w:t>
            </w:r>
          </w:p>
        </w:tc>
      </w:tr>
      <w:tr w:rsidR="002E0E0A" w:rsidRPr="002E0E0A" w14:paraId="0EFCFE27" w14:textId="77777777" w:rsidTr="000D265A">
        <w:trPr>
          <w:jc w:val="center"/>
        </w:trPr>
        <w:tc>
          <w:tcPr>
            <w:tcW w:w="510" w:type="dxa"/>
          </w:tcPr>
          <w:p w14:paraId="3C879EC3" w14:textId="77777777" w:rsidR="002E0E0A" w:rsidRPr="002E0E0A" w:rsidRDefault="002E0E0A" w:rsidP="002E0E0A">
            <w:pPr>
              <w:widowControl/>
              <w:jc w:val="both"/>
              <w:rPr>
                <w:rFonts w:eastAsia="Calibri"/>
                <w:lang w:eastAsia="en-US"/>
              </w:rPr>
            </w:pPr>
          </w:p>
        </w:tc>
        <w:tc>
          <w:tcPr>
            <w:tcW w:w="5329" w:type="dxa"/>
          </w:tcPr>
          <w:p w14:paraId="39E26101" w14:textId="77777777" w:rsidR="002E0E0A" w:rsidRPr="002E0E0A" w:rsidRDefault="002E0E0A" w:rsidP="002E0E0A">
            <w:pPr>
              <w:widowControl/>
              <w:jc w:val="both"/>
              <w:rPr>
                <w:rFonts w:eastAsia="Calibri"/>
                <w:lang w:eastAsia="en-US"/>
              </w:rPr>
            </w:pPr>
          </w:p>
        </w:tc>
        <w:tc>
          <w:tcPr>
            <w:tcW w:w="1247" w:type="dxa"/>
          </w:tcPr>
          <w:p w14:paraId="3CB025C0" w14:textId="77777777" w:rsidR="002E0E0A" w:rsidRPr="002E0E0A" w:rsidRDefault="002E0E0A" w:rsidP="002E0E0A">
            <w:pPr>
              <w:widowControl/>
              <w:jc w:val="both"/>
              <w:rPr>
                <w:rFonts w:eastAsia="Calibri"/>
                <w:lang w:eastAsia="en-US"/>
              </w:rPr>
            </w:pPr>
          </w:p>
        </w:tc>
        <w:tc>
          <w:tcPr>
            <w:tcW w:w="850" w:type="dxa"/>
          </w:tcPr>
          <w:p w14:paraId="4CA50E0A" w14:textId="77777777" w:rsidR="002E0E0A" w:rsidRPr="002E0E0A" w:rsidRDefault="002E0E0A" w:rsidP="002E0E0A">
            <w:pPr>
              <w:widowControl/>
              <w:jc w:val="both"/>
              <w:rPr>
                <w:rFonts w:eastAsia="Calibri"/>
                <w:lang w:eastAsia="en-US"/>
              </w:rPr>
            </w:pPr>
          </w:p>
        </w:tc>
        <w:tc>
          <w:tcPr>
            <w:tcW w:w="1644" w:type="dxa"/>
          </w:tcPr>
          <w:p w14:paraId="731886EC" w14:textId="77777777" w:rsidR="002E0E0A" w:rsidRPr="002E0E0A" w:rsidRDefault="002E0E0A" w:rsidP="002E0E0A">
            <w:pPr>
              <w:widowControl/>
              <w:jc w:val="both"/>
              <w:rPr>
                <w:rFonts w:eastAsia="Calibri"/>
                <w:lang w:eastAsia="en-US"/>
              </w:rPr>
            </w:pPr>
          </w:p>
        </w:tc>
      </w:tr>
      <w:tr w:rsidR="002E0E0A" w:rsidRPr="002E0E0A" w14:paraId="0168592C" w14:textId="77777777" w:rsidTr="000D265A">
        <w:trPr>
          <w:jc w:val="center"/>
        </w:trPr>
        <w:tc>
          <w:tcPr>
            <w:tcW w:w="510" w:type="dxa"/>
          </w:tcPr>
          <w:p w14:paraId="1AAEDFBC" w14:textId="77777777" w:rsidR="002E0E0A" w:rsidRPr="002E0E0A" w:rsidRDefault="002E0E0A" w:rsidP="002E0E0A">
            <w:pPr>
              <w:widowControl/>
              <w:jc w:val="both"/>
              <w:rPr>
                <w:rFonts w:eastAsia="Calibri"/>
                <w:lang w:eastAsia="en-US"/>
              </w:rPr>
            </w:pPr>
          </w:p>
        </w:tc>
        <w:tc>
          <w:tcPr>
            <w:tcW w:w="5329" w:type="dxa"/>
          </w:tcPr>
          <w:p w14:paraId="41C9E04D" w14:textId="77777777" w:rsidR="002E0E0A" w:rsidRPr="002E0E0A" w:rsidRDefault="002E0E0A" w:rsidP="002E0E0A">
            <w:pPr>
              <w:widowControl/>
              <w:jc w:val="both"/>
              <w:rPr>
                <w:rFonts w:eastAsia="Calibri"/>
                <w:lang w:eastAsia="en-US"/>
              </w:rPr>
            </w:pPr>
          </w:p>
        </w:tc>
        <w:tc>
          <w:tcPr>
            <w:tcW w:w="1247" w:type="dxa"/>
          </w:tcPr>
          <w:p w14:paraId="78AEBBDE" w14:textId="77777777" w:rsidR="002E0E0A" w:rsidRPr="002E0E0A" w:rsidRDefault="002E0E0A" w:rsidP="002E0E0A">
            <w:pPr>
              <w:widowControl/>
              <w:jc w:val="both"/>
              <w:rPr>
                <w:rFonts w:eastAsia="Calibri"/>
                <w:lang w:eastAsia="en-US"/>
              </w:rPr>
            </w:pPr>
          </w:p>
        </w:tc>
        <w:tc>
          <w:tcPr>
            <w:tcW w:w="850" w:type="dxa"/>
          </w:tcPr>
          <w:p w14:paraId="626A21F1" w14:textId="77777777" w:rsidR="002E0E0A" w:rsidRPr="002E0E0A" w:rsidRDefault="002E0E0A" w:rsidP="002E0E0A">
            <w:pPr>
              <w:widowControl/>
              <w:jc w:val="both"/>
              <w:rPr>
                <w:rFonts w:eastAsia="Calibri"/>
                <w:lang w:eastAsia="en-US"/>
              </w:rPr>
            </w:pPr>
          </w:p>
        </w:tc>
        <w:tc>
          <w:tcPr>
            <w:tcW w:w="1644" w:type="dxa"/>
          </w:tcPr>
          <w:p w14:paraId="1CA502C7" w14:textId="77777777" w:rsidR="002E0E0A" w:rsidRPr="002E0E0A" w:rsidRDefault="002E0E0A" w:rsidP="002E0E0A">
            <w:pPr>
              <w:widowControl/>
              <w:jc w:val="both"/>
              <w:rPr>
                <w:rFonts w:eastAsia="Calibri"/>
                <w:lang w:eastAsia="en-US"/>
              </w:rPr>
            </w:pPr>
          </w:p>
        </w:tc>
      </w:tr>
      <w:tr w:rsidR="002E0E0A" w:rsidRPr="002E0E0A" w14:paraId="0E0FD2A9" w14:textId="77777777" w:rsidTr="000D265A">
        <w:trPr>
          <w:jc w:val="center"/>
        </w:trPr>
        <w:tc>
          <w:tcPr>
            <w:tcW w:w="510" w:type="dxa"/>
          </w:tcPr>
          <w:p w14:paraId="1B31AE66" w14:textId="77777777" w:rsidR="002E0E0A" w:rsidRPr="002E0E0A" w:rsidRDefault="002E0E0A" w:rsidP="002E0E0A">
            <w:pPr>
              <w:widowControl/>
              <w:jc w:val="both"/>
              <w:rPr>
                <w:rFonts w:eastAsia="Calibri"/>
                <w:lang w:eastAsia="en-US"/>
              </w:rPr>
            </w:pPr>
          </w:p>
        </w:tc>
        <w:tc>
          <w:tcPr>
            <w:tcW w:w="5329" w:type="dxa"/>
          </w:tcPr>
          <w:p w14:paraId="5BFC487C" w14:textId="77777777" w:rsidR="002E0E0A" w:rsidRPr="002E0E0A" w:rsidRDefault="002E0E0A" w:rsidP="002E0E0A">
            <w:pPr>
              <w:widowControl/>
              <w:jc w:val="both"/>
              <w:rPr>
                <w:rFonts w:eastAsia="Calibri"/>
                <w:lang w:eastAsia="en-US"/>
              </w:rPr>
            </w:pPr>
          </w:p>
        </w:tc>
        <w:tc>
          <w:tcPr>
            <w:tcW w:w="1247" w:type="dxa"/>
          </w:tcPr>
          <w:p w14:paraId="7875A2AF" w14:textId="77777777" w:rsidR="002E0E0A" w:rsidRPr="002E0E0A" w:rsidRDefault="002E0E0A" w:rsidP="002E0E0A">
            <w:pPr>
              <w:widowControl/>
              <w:jc w:val="both"/>
              <w:rPr>
                <w:rFonts w:eastAsia="Calibri"/>
                <w:lang w:eastAsia="en-US"/>
              </w:rPr>
            </w:pPr>
          </w:p>
        </w:tc>
        <w:tc>
          <w:tcPr>
            <w:tcW w:w="850" w:type="dxa"/>
          </w:tcPr>
          <w:p w14:paraId="53EF0FCE" w14:textId="77777777" w:rsidR="002E0E0A" w:rsidRPr="002E0E0A" w:rsidRDefault="002E0E0A" w:rsidP="002E0E0A">
            <w:pPr>
              <w:widowControl/>
              <w:jc w:val="both"/>
              <w:rPr>
                <w:rFonts w:eastAsia="Calibri"/>
                <w:lang w:eastAsia="en-US"/>
              </w:rPr>
            </w:pPr>
          </w:p>
        </w:tc>
        <w:tc>
          <w:tcPr>
            <w:tcW w:w="1644" w:type="dxa"/>
          </w:tcPr>
          <w:p w14:paraId="153E31F9" w14:textId="77777777" w:rsidR="002E0E0A" w:rsidRPr="002E0E0A" w:rsidRDefault="002E0E0A" w:rsidP="002E0E0A">
            <w:pPr>
              <w:widowControl/>
              <w:jc w:val="both"/>
              <w:rPr>
                <w:rFonts w:eastAsia="Calibri"/>
                <w:lang w:eastAsia="en-US"/>
              </w:rPr>
            </w:pPr>
          </w:p>
        </w:tc>
      </w:tr>
      <w:tr w:rsidR="002E0E0A" w:rsidRPr="002E0E0A" w14:paraId="779B5B6F" w14:textId="77777777" w:rsidTr="000D265A">
        <w:trPr>
          <w:jc w:val="center"/>
        </w:trPr>
        <w:tc>
          <w:tcPr>
            <w:tcW w:w="510" w:type="dxa"/>
          </w:tcPr>
          <w:p w14:paraId="10114F86" w14:textId="77777777" w:rsidR="002E0E0A" w:rsidRPr="002E0E0A" w:rsidRDefault="002E0E0A" w:rsidP="002E0E0A">
            <w:pPr>
              <w:widowControl/>
              <w:jc w:val="both"/>
              <w:rPr>
                <w:rFonts w:eastAsia="Calibri"/>
                <w:lang w:eastAsia="en-US"/>
              </w:rPr>
            </w:pPr>
          </w:p>
        </w:tc>
        <w:tc>
          <w:tcPr>
            <w:tcW w:w="5329" w:type="dxa"/>
          </w:tcPr>
          <w:p w14:paraId="03248F04" w14:textId="77777777" w:rsidR="002E0E0A" w:rsidRPr="002E0E0A" w:rsidRDefault="002E0E0A" w:rsidP="002E0E0A">
            <w:pPr>
              <w:widowControl/>
              <w:jc w:val="both"/>
              <w:rPr>
                <w:rFonts w:eastAsia="Calibri"/>
                <w:lang w:eastAsia="en-US"/>
              </w:rPr>
            </w:pPr>
          </w:p>
        </w:tc>
        <w:tc>
          <w:tcPr>
            <w:tcW w:w="1247" w:type="dxa"/>
          </w:tcPr>
          <w:p w14:paraId="2C8F3CEF" w14:textId="77777777" w:rsidR="002E0E0A" w:rsidRPr="002E0E0A" w:rsidRDefault="002E0E0A" w:rsidP="002E0E0A">
            <w:pPr>
              <w:widowControl/>
              <w:jc w:val="both"/>
              <w:rPr>
                <w:rFonts w:eastAsia="Calibri"/>
                <w:lang w:eastAsia="en-US"/>
              </w:rPr>
            </w:pPr>
          </w:p>
        </w:tc>
        <w:tc>
          <w:tcPr>
            <w:tcW w:w="850" w:type="dxa"/>
          </w:tcPr>
          <w:p w14:paraId="0E216450" w14:textId="77777777" w:rsidR="002E0E0A" w:rsidRPr="002E0E0A" w:rsidRDefault="002E0E0A" w:rsidP="002E0E0A">
            <w:pPr>
              <w:widowControl/>
              <w:jc w:val="both"/>
              <w:rPr>
                <w:rFonts w:eastAsia="Calibri"/>
                <w:lang w:eastAsia="en-US"/>
              </w:rPr>
            </w:pPr>
          </w:p>
        </w:tc>
        <w:tc>
          <w:tcPr>
            <w:tcW w:w="1644" w:type="dxa"/>
          </w:tcPr>
          <w:p w14:paraId="3212001E" w14:textId="77777777" w:rsidR="002E0E0A" w:rsidRPr="002E0E0A" w:rsidRDefault="002E0E0A" w:rsidP="002E0E0A">
            <w:pPr>
              <w:widowControl/>
              <w:jc w:val="both"/>
              <w:rPr>
                <w:rFonts w:eastAsia="Calibri"/>
                <w:lang w:eastAsia="en-US"/>
              </w:rPr>
            </w:pPr>
          </w:p>
        </w:tc>
      </w:tr>
      <w:tr w:rsidR="002E0E0A" w:rsidRPr="002E0E0A" w14:paraId="247604A4" w14:textId="77777777" w:rsidTr="000D265A">
        <w:trPr>
          <w:jc w:val="center"/>
        </w:trPr>
        <w:tc>
          <w:tcPr>
            <w:tcW w:w="510" w:type="dxa"/>
          </w:tcPr>
          <w:p w14:paraId="1E0F97AE" w14:textId="77777777" w:rsidR="002E0E0A" w:rsidRPr="002E0E0A" w:rsidRDefault="002E0E0A" w:rsidP="002E0E0A">
            <w:pPr>
              <w:widowControl/>
              <w:jc w:val="both"/>
              <w:rPr>
                <w:rFonts w:eastAsia="Calibri"/>
                <w:lang w:eastAsia="en-US"/>
              </w:rPr>
            </w:pPr>
          </w:p>
        </w:tc>
        <w:tc>
          <w:tcPr>
            <w:tcW w:w="5329" w:type="dxa"/>
          </w:tcPr>
          <w:p w14:paraId="573AA67B" w14:textId="77777777" w:rsidR="002E0E0A" w:rsidRPr="002E0E0A" w:rsidRDefault="002E0E0A" w:rsidP="002E0E0A">
            <w:pPr>
              <w:widowControl/>
              <w:jc w:val="both"/>
              <w:rPr>
                <w:rFonts w:eastAsia="Calibri"/>
                <w:lang w:eastAsia="en-US"/>
              </w:rPr>
            </w:pPr>
          </w:p>
        </w:tc>
        <w:tc>
          <w:tcPr>
            <w:tcW w:w="1247" w:type="dxa"/>
          </w:tcPr>
          <w:p w14:paraId="0011A656" w14:textId="77777777" w:rsidR="002E0E0A" w:rsidRPr="002E0E0A" w:rsidRDefault="002E0E0A" w:rsidP="002E0E0A">
            <w:pPr>
              <w:widowControl/>
              <w:jc w:val="both"/>
              <w:rPr>
                <w:rFonts w:eastAsia="Calibri"/>
                <w:lang w:eastAsia="en-US"/>
              </w:rPr>
            </w:pPr>
          </w:p>
        </w:tc>
        <w:tc>
          <w:tcPr>
            <w:tcW w:w="850" w:type="dxa"/>
          </w:tcPr>
          <w:p w14:paraId="4026E910" w14:textId="77777777" w:rsidR="002E0E0A" w:rsidRPr="002E0E0A" w:rsidRDefault="002E0E0A" w:rsidP="002E0E0A">
            <w:pPr>
              <w:widowControl/>
              <w:jc w:val="both"/>
              <w:rPr>
                <w:rFonts w:eastAsia="Calibri"/>
                <w:lang w:eastAsia="en-US"/>
              </w:rPr>
            </w:pPr>
          </w:p>
        </w:tc>
        <w:tc>
          <w:tcPr>
            <w:tcW w:w="1644" w:type="dxa"/>
          </w:tcPr>
          <w:p w14:paraId="2FC7F104" w14:textId="77777777" w:rsidR="002E0E0A" w:rsidRPr="002E0E0A" w:rsidRDefault="002E0E0A" w:rsidP="002E0E0A">
            <w:pPr>
              <w:widowControl/>
              <w:jc w:val="both"/>
              <w:rPr>
                <w:rFonts w:eastAsia="Calibri"/>
                <w:lang w:eastAsia="en-US"/>
              </w:rPr>
            </w:pPr>
          </w:p>
        </w:tc>
      </w:tr>
      <w:tr w:rsidR="002E0E0A" w:rsidRPr="002E0E0A" w14:paraId="69408887" w14:textId="77777777" w:rsidTr="000D265A">
        <w:trPr>
          <w:jc w:val="center"/>
        </w:trPr>
        <w:tc>
          <w:tcPr>
            <w:tcW w:w="510" w:type="dxa"/>
          </w:tcPr>
          <w:p w14:paraId="5E9CC76A" w14:textId="77777777" w:rsidR="002E0E0A" w:rsidRPr="002E0E0A" w:rsidRDefault="002E0E0A" w:rsidP="002E0E0A">
            <w:pPr>
              <w:widowControl/>
              <w:jc w:val="both"/>
              <w:rPr>
                <w:rFonts w:eastAsia="Calibri"/>
                <w:lang w:eastAsia="en-US"/>
              </w:rPr>
            </w:pPr>
          </w:p>
        </w:tc>
        <w:tc>
          <w:tcPr>
            <w:tcW w:w="5329" w:type="dxa"/>
          </w:tcPr>
          <w:p w14:paraId="3F9B246B" w14:textId="77777777" w:rsidR="002E0E0A" w:rsidRPr="002E0E0A" w:rsidRDefault="002E0E0A" w:rsidP="002E0E0A">
            <w:pPr>
              <w:widowControl/>
              <w:jc w:val="both"/>
              <w:rPr>
                <w:rFonts w:eastAsia="Calibri"/>
                <w:lang w:eastAsia="en-US"/>
              </w:rPr>
            </w:pPr>
          </w:p>
        </w:tc>
        <w:tc>
          <w:tcPr>
            <w:tcW w:w="1247" w:type="dxa"/>
          </w:tcPr>
          <w:p w14:paraId="3DD100D3" w14:textId="77777777" w:rsidR="002E0E0A" w:rsidRPr="002E0E0A" w:rsidRDefault="002E0E0A" w:rsidP="002E0E0A">
            <w:pPr>
              <w:widowControl/>
              <w:jc w:val="both"/>
              <w:rPr>
                <w:rFonts w:eastAsia="Calibri"/>
                <w:lang w:eastAsia="en-US"/>
              </w:rPr>
            </w:pPr>
          </w:p>
        </w:tc>
        <w:tc>
          <w:tcPr>
            <w:tcW w:w="850" w:type="dxa"/>
          </w:tcPr>
          <w:p w14:paraId="16198455" w14:textId="77777777" w:rsidR="002E0E0A" w:rsidRPr="002E0E0A" w:rsidRDefault="002E0E0A" w:rsidP="002E0E0A">
            <w:pPr>
              <w:widowControl/>
              <w:jc w:val="both"/>
              <w:rPr>
                <w:rFonts w:eastAsia="Calibri"/>
                <w:lang w:eastAsia="en-US"/>
              </w:rPr>
            </w:pPr>
          </w:p>
        </w:tc>
        <w:tc>
          <w:tcPr>
            <w:tcW w:w="1644" w:type="dxa"/>
          </w:tcPr>
          <w:p w14:paraId="6BF67702" w14:textId="77777777" w:rsidR="002E0E0A" w:rsidRPr="002E0E0A" w:rsidRDefault="002E0E0A" w:rsidP="002E0E0A">
            <w:pPr>
              <w:widowControl/>
              <w:jc w:val="both"/>
              <w:rPr>
                <w:rFonts w:eastAsia="Calibri"/>
                <w:lang w:eastAsia="en-US"/>
              </w:rPr>
            </w:pPr>
          </w:p>
        </w:tc>
      </w:tr>
      <w:tr w:rsidR="002E0E0A" w:rsidRPr="002E0E0A" w14:paraId="4FDC9309" w14:textId="77777777" w:rsidTr="000D265A">
        <w:trPr>
          <w:jc w:val="center"/>
        </w:trPr>
        <w:tc>
          <w:tcPr>
            <w:tcW w:w="510" w:type="dxa"/>
          </w:tcPr>
          <w:p w14:paraId="6BC2862C" w14:textId="77777777" w:rsidR="002E0E0A" w:rsidRPr="002E0E0A" w:rsidRDefault="002E0E0A" w:rsidP="002E0E0A">
            <w:pPr>
              <w:widowControl/>
              <w:jc w:val="both"/>
              <w:rPr>
                <w:rFonts w:eastAsia="Calibri"/>
                <w:lang w:eastAsia="en-US"/>
              </w:rPr>
            </w:pPr>
          </w:p>
        </w:tc>
        <w:tc>
          <w:tcPr>
            <w:tcW w:w="5329" w:type="dxa"/>
          </w:tcPr>
          <w:p w14:paraId="20A22BBD" w14:textId="77777777" w:rsidR="002E0E0A" w:rsidRPr="002E0E0A" w:rsidRDefault="002E0E0A" w:rsidP="002E0E0A">
            <w:pPr>
              <w:widowControl/>
              <w:jc w:val="both"/>
              <w:rPr>
                <w:rFonts w:eastAsia="Calibri"/>
                <w:lang w:eastAsia="en-US"/>
              </w:rPr>
            </w:pPr>
          </w:p>
        </w:tc>
        <w:tc>
          <w:tcPr>
            <w:tcW w:w="1247" w:type="dxa"/>
          </w:tcPr>
          <w:p w14:paraId="0874BEEA" w14:textId="77777777" w:rsidR="002E0E0A" w:rsidRPr="002E0E0A" w:rsidRDefault="002E0E0A" w:rsidP="002E0E0A">
            <w:pPr>
              <w:widowControl/>
              <w:jc w:val="both"/>
              <w:rPr>
                <w:rFonts w:eastAsia="Calibri"/>
                <w:lang w:eastAsia="en-US"/>
              </w:rPr>
            </w:pPr>
          </w:p>
        </w:tc>
        <w:tc>
          <w:tcPr>
            <w:tcW w:w="850" w:type="dxa"/>
          </w:tcPr>
          <w:p w14:paraId="01CCD4E7" w14:textId="77777777" w:rsidR="002E0E0A" w:rsidRPr="002E0E0A" w:rsidRDefault="002E0E0A" w:rsidP="002E0E0A">
            <w:pPr>
              <w:widowControl/>
              <w:jc w:val="both"/>
              <w:rPr>
                <w:rFonts w:eastAsia="Calibri"/>
                <w:lang w:eastAsia="en-US"/>
              </w:rPr>
            </w:pPr>
          </w:p>
        </w:tc>
        <w:tc>
          <w:tcPr>
            <w:tcW w:w="1644" w:type="dxa"/>
          </w:tcPr>
          <w:p w14:paraId="2A1056BE" w14:textId="77777777" w:rsidR="002E0E0A" w:rsidRPr="002E0E0A" w:rsidRDefault="002E0E0A" w:rsidP="002E0E0A">
            <w:pPr>
              <w:widowControl/>
              <w:jc w:val="both"/>
              <w:rPr>
                <w:rFonts w:eastAsia="Calibri"/>
                <w:lang w:eastAsia="en-US"/>
              </w:rPr>
            </w:pPr>
          </w:p>
        </w:tc>
      </w:tr>
      <w:tr w:rsidR="002E0E0A" w:rsidRPr="002E0E0A" w14:paraId="50DDBE95" w14:textId="77777777" w:rsidTr="000D265A">
        <w:trPr>
          <w:jc w:val="center"/>
        </w:trPr>
        <w:tc>
          <w:tcPr>
            <w:tcW w:w="510" w:type="dxa"/>
          </w:tcPr>
          <w:p w14:paraId="5C01B335" w14:textId="77777777" w:rsidR="002E0E0A" w:rsidRPr="002E0E0A" w:rsidRDefault="002E0E0A" w:rsidP="002E0E0A">
            <w:pPr>
              <w:widowControl/>
              <w:jc w:val="both"/>
              <w:rPr>
                <w:rFonts w:eastAsia="Calibri"/>
                <w:lang w:eastAsia="en-US"/>
              </w:rPr>
            </w:pPr>
          </w:p>
        </w:tc>
        <w:tc>
          <w:tcPr>
            <w:tcW w:w="5329" w:type="dxa"/>
          </w:tcPr>
          <w:p w14:paraId="4844EA85" w14:textId="77777777" w:rsidR="002E0E0A" w:rsidRPr="002E0E0A" w:rsidRDefault="002E0E0A" w:rsidP="002E0E0A">
            <w:pPr>
              <w:widowControl/>
              <w:jc w:val="both"/>
              <w:rPr>
                <w:rFonts w:eastAsia="Calibri"/>
                <w:lang w:eastAsia="en-US"/>
              </w:rPr>
            </w:pPr>
          </w:p>
        </w:tc>
        <w:tc>
          <w:tcPr>
            <w:tcW w:w="1247" w:type="dxa"/>
          </w:tcPr>
          <w:p w14:paraId="16E5CA3C" w14:textId="77777777" w:rsidR="002E0E0A" w:rsidRPr="002E0E0A" w:rsidRDefault="002E0E0A" w:rsidP="002E0E0A">
            <w:pPr>
              <w:widowControl/>
              <w:jc w:val="both"/>
              <w:rPr>
                <w:rFonts w:eastAsia="Calibri"/>
                <w:lang w:eastAsia="en-US"/>
              </w:rPr>
            </w:pPr>
          </w:p>
        </w:tc>
        <w:tc>
          <w:tcPr>
            <w:tcW w:w="850" w:type="dxa"/>
          </w:tcPr>
          <w:p w14:paraId="088C1214" w14:textId="77777777" w:rsidR="002E0E0A" w:rsidRPr="002E0E0A" w:rsidRDefault="002E0E0A" w:rsidP="002E0E0A">
            <w:pPr>
              <w:widowControl/>
              <w:jc w:val="both"/>
              <w:rPr>
                <w:rFonts w:eastAsia="Calibri"/>
                <w:lang w:eastAsia="en-US"/>
              </w:rPr>
            </w:pPr>
          </w:p>
        </w:tc>
        <w:tc>
          <w:tcPr>
            <w:tcW w:w="1644" w:type="dxa"/>
          </w:tcPr>
          <w:p w14:paraId="009E382D" w14:textId="77777777" w:rsidR="002E0E0A" w:rsidRPr="002E0E0A" w:rsidRDefault="002E0E0A" w:rsidP="002E0E0A">
            <w:pPr>
              <w:widowControl/>
              <w:jc w:val="both"/>
              <w:rPr>
                <w:rFonts w:eastAsia="Calibri"/>
                <w:lang w:eastAsia="en-US"/>
              </w:rPr>
            </w:pPr>
          </w:p>
        </w:tc>
      </w:tr>
      <w:tr w:rsidR="002E0E0A" w:rsidRPr="002E0E0A" w14:paraId="1C0E5BC7" w14:textId="77777777" w:rsidTr="000D265A">
        <w:trPr>
          <w:jc w:val="center"/>
        </w:trPr>
        <w:tc>
          <w:tcPr>
            <w:tcW w:w="510" w:type="dxa"/>
          </w:tcPr>
          <w:p w14:paraId="65E548B9" w14:textId="77777777" w:rsidR="002E0E0A" w:rsidRPr="002E0E0A" w:rsidRDefault="002E0E0A" w:rsidP="002E0E0A">
            <w:pPr>
              <w:widowControl/>
              <w:jc w:val="both"/>
              <w:rPr>
                <w:rFonts w:eastAsia="Calibri"/>
                <w:lang w:eastAsia="en-US"/>
              </w:rPr>
            </w:pPr>
          </w:p>
        </w:tc>
        <w:tc>
          <w:tcPr>
            <w:tcW w:w="5329" w:type="dxa"/>
          </w:tcPr>
          <w:p w14:paraId="2823CA68" w14:textId="77777777" w:rsidR="002E0E0A" w:rsidRPr="002E0E0A" w:rsidRDefault="002E0E0A" w:rsidP="002E0E0A">
            <w:pPr>
              <w:widowControl/>
              <w:jc w:val="both"/>
              <w:rPr>
                <w:rFonts w:eastAsia="Calibri"/>
                <w:lang w:eastAsia="en-US"/>
              </w:rPr>
            </w:pPr>
          </w:p>
        </w:tc>
        <w:tc>
          <w:tcPr>
            <w:tcW w:w="1247" w:type="dxa"/>
          </w:tcPr>
          <w:p w14:paraId="0018D286" w14:textId="77777777" w:rsidR="002E0E0A" w:rsidRPr="002E0E0A" w:rsidRDefault="002E0E0A" w:rsidP="002E0E0A">
            <w:pPr>
              <w:widowControl/>
              <w:jc w:val="both"/>
              <w:rPr>
                <w:rFonts w:eastAsia="Calibri"/>
                <w:lang w:eastAsia="en-US"/>
              </w:rPr>
            </w:pPr>
          </w:p>
        </w:tc>
        <w:tc>
          <w:tcPr>
            <w:tcW w:w="850" w:type="dxa"/>
          </w:tcPr>
          <w:p w14:paraId="535110E1" w14:textId="77777777" w:rsidR="002E0E0A" w:rsidRPr="002E0E0A" w:rsidRDefault="002E0E0A" w:rsidP="002E0E0A">
            <w:pPr>
              <w:widowControl/>
              <w:jc w:val="both"/>
              <w:rPr>
                <w:rFonts w:eastAsia="Calibri"/>
                <w:lang w:eastAsia="en-US"/>
              </w:rPr>
            </w:pPr>
          </w:p>
        </w:tc>
        <w:tc>
          <w:tcPr>
            <w:tcW w:w="1644" w:type="dxa"/>
          </w:tcPr>
          <w:p w14:paraId="68017C67" w14:textId="77777777" w:rsidR="002E0E0A" w:rsidRPr="002E0E0A" w:rsidRDefault="002E0E0A" w:rsidP="002E0E0A">
            <w:pPr>
              <w:widowControl/>
              <w:jc w:val="both"/>
              <w:rPr>
                <w:rFonts w:eastAsia="Calibri"/>
                <w:lang w:eastAsia="en-US"/>
              </w:rPr>
            </w:pPr>
          </w:p>
        </w:tc>
      </w:tr>
      <w:tr w:rsidR="002E0E0A" w:rsidRPr="002E0E0A" w14:paraId="45D64921" w14:textId="77777777" w:rsidTr="000D265A">
        <w:trPr>
          <w:jc w:val="center"/>
        </w:trPr>
        <w:tc>
          <w:tcPr>
            <w:tcW w:w="510" w:type="dxa"/>
          </w:tcPr>
          <w:p w14:paraId="6DE3AB65" w14:textId="77777777" w:rsidR="002E0E0A" w:rsidRPr="002E0E0A" w:rsidRDefault="002E0E0A" w:rsidP="002E0E0A">
            <w:pPr>
              <w:widowControl/>
              <w:jc w:val="both"/>
              <w:rPr>
                <w:rFonts w:eastAsia="Calibri"/>
                <w:lang w:eastAsia="en-US"/>
              </w:rPr>
            </w:pPr>
          </w:p>
        </w:tc>
        <w:tc>
          <w:tcPr>
            <w:tcW w:w="5329" w:type="dxa"/>
          </w:tcPr>
          <w:p w14:paraId="5233342E" w14:textId="77777777" w:rsidR="002E0E0A" w:rsidRPr="002E0E0A" w:rsidRDefault="002E0E0A" w:rsidP="002E0E0A">
            <w:pPr>
              <w:widowControl/>
              <w:jc w:val="both"/>
              <w:rPr>
                <w:rFonts w:eastAsia="Calibri"/>
                <w:lang w:eastAsia="en-US"/>
              </w:rPr>
            </w:pPr>
          </w:p>
        </w:tc>
        <w:tc>
          <w:tcPr>
            <w:tcW w:w="1247" w:type="dxa"/>
          </w:tcPr>
          <w:p w14:paraId="1165B788" w14:textId="77777777" w:rsidR="002E0E0A" w:rsidRPr="002E0E0A" w:rsidRDefault="002E0E0A" w:rsidP="002E0E0A">
            <w:pPr>
              <w:widowControl/>
              <w:jc w:val="both"/>
              <w:rPr>
                <w:rFonts w:eastAsia="Calibri"/>
                <w:lang w:eastAsia="en-US"/>
              </w:rPr>
            </w:pPr>
          </w:p>
        </w:tc>
        <w:tc>
          <w:tcPr>
            <w:tcW w:w="850" w:type="dxa"/>
          </w:tcPr>
          <w:p w14:paraId="063EA8B0" w14:textId="77777777" w:rsidR="002E0E0A" w:rsidRPr="002E0E0A" w:rsidRDefault="002E0E0A" w:rsidP="002E0E0A">
            <w:pPr>
              <w:widowControl/>
              <w:jc w:val="both"/>
              <w:rPr>
                <w:rFonts w:eastAsia="Calibri"/>
                <w:lang w:eastAsia="en-US"/>
              </w:rPr>
            </w:pPr>
          </w:p>
        </w:tc>
        <w:tc>
          <w:tcPr>
            <w:tcW w:w="1644" w:type="dxa"/>
          </w:tcPr>
          <w:p w14:paraId="2CDA17F8" w14:textId="77777777" w:rsidR="002E0E0A" w:rsidRPr="002E0E0A" w:rsidRDefault="002E0E0A" w:rsidP="002E0E0A">
            <w:pPr>
              <w:widowControl/>
              <w:jc w:val="both"/>
              <w:rPr>
                <w:rFonts w:eastAsia="Calibri"/>
                <w:lang w:eastAsia="en-US"/>
              </w:rPr>
            </w:pPr>
          </w:p>
        </w:tc>
      </w:tr>
      <w:tr w:rsidR="002E0E0A" w:rsidRPr="002E0E0A" w14:paraId="087910A4" w14:textId="77777777" w:rsidTr="000D265A">
        <w:trPr>
          <w:jc w:val="center"/>
        </w:trPr>
        <w:tc>
          <w:tcPr>
            <w:tcW w:w="510" w:type="dxa"/>
          </w:tcPr>
          <w:p w14:paraId="48C04E21" w14:textId="77777777" w:rsidR="002E0E0A" w:rsidRPr="002E0E0A" w:rsidRDefault="002E0E0A" w:rsidP="002E0E0A">
            <w:pPr>
              <w:widowControl/>
              <w:jc w:val="both"/>
              <w:rPr>
                <w:rFonts w:eastAsia="Calibri"/>
                <w:lang w:eastAsia="en-US"/>
              </w:rPr>
            </w:pPr>
          </w:p>
        </w:tc>
        <w:tc>
          <w:tcPr>
            <w:tcW w:w="5329" w:type="dxa"/>
          </w:tcPr>
          <w:p w14:paraId="14822B59" w14:textId="77777777" w:rsidR="002E0E0A" w:rsidRPr="002E0E0A" w:rsidRDefault="002E0E0A" w:rsidP="002E0E0A">
            <w:pPr>
              <w:widowControl/>
              <w:jc w:val="both"/>
              <w:rPr>
                <w:rFonts w:eastAsia="Calibri"/>
                <w:lang w:eastAsia="en-US"/>
              </w:rPr>
            </w:pPr>
          </w:p>
        </w:tc>
        <w:tc>
          <w:tcPr>
            <w:tcW w:w="1247" w:type="dxa"/>
          </w:tcPr>
          <w:p w14:paraId="60C5A343" w14:textId="77777777" w:rsidR="002E0E0A" w:rsidRPr="002E0E0A" w:rsidRDefault="002E0E0A" w:rsidP="002E0E0A">
            <w:pPr>
              <w:widowControl/>
              <w:jc w:val="both"/>
              <w:rPr>
                <w:rFonts w:eastAsia="Calibri"/>
                <w:lang w:eastAsia="en-US"/>
              </w:rPr>
            </w:pPr>
          </w:p>
        </w:tc>
        <w:tc>
          <w:tcPr>
            <w:tcW w:w="850" w:type="dxa"/>
          </w:tcPr>
          <w:p w14:paraId="19152872" w14:textId="77777777" w:rsidR="002E0E0A" w:rsidRPr="002E0E0A" w:rsidRDefault="002E0E0A" w:rsidP="002E0E0A">
            <w:pPr>
              <w:widowControl/>
              <w:jc w:val="both"/>
              <w:rPr>
                <w:rFonts w:eastAsia="Calibri"/>
                <w:lang w:eastAsia="en-US"/>
              </w:rPr>
            </w:pPr>
          </w:p>
        </w:tc>
        <w:tc>
          <w:tcPr>
            <w:tcW w:w="1644" w:type="dxa"/>
          </w:tcPr>
          <w:p w14:paraId="5BBD4E7E" w14:textId="77777777" w:rsidR="002E0E0A" w:rsidRPr="002E0E0A" w:rsidRDefault="002E0E0A" w:rsidP="002E0E0A">
            <w:pPr>
              <w:widowControl/>
              <w:jc w:val="both"/>
              <w:rPr>
                <w:rFonts w:eastAsia="Calibri"/>
                <w:lang w:eastAsia="en-US"/>
              </w:rPr>
            </w:pPr>
          </w:p>
        </w:tc>
      </w:tr>
    </w:tbl>
    <w:p w14:paraId="27802764" w14:textId="77777777" w:rsidR="002E0E0A" w:rsidRPr="002E0E0A" w:rsidRDefault="002E0E0A" w:rsidP="002E0E0A">
      <w:pPr>
        <w:widowControl/>
        <w:jc w:val="both"/>
        <w:rPr>
          <w:rFonts w:eastAsia="Calibri"/>
          <w:lang w:eastAsia="en-US"/>
        </w:rPr>
      </w:pPr>
    </w:p>
    <w:p w14:paraId="7A73E990" w14:textId="77777777" w:rsidR="002E0E0A" w:rsidRPr="002E0E0A" w:rsidRDefault="002E0E0A" w:rsidP="002E0E0A">
      <w:pPr>
        <w:widowControl/>
        <w:jc w:val="both"/>
        <w:rPr>
          <w:rFonts w:eastAsia="Times New Roman"/>
        </w:rPr>
      </w:pPr>
      <w:r w:rsidRPr="002E0E0A">
        <w:rPr>
          <w:rFonts w:eastAsia="Times New Roman"/>
        </w:rPr>
        <w:t>Всего принято __________ документов на _______ листах</w:t>
      </w:r>
    </w:p>
    <w:p w14:paraId="4BD42908" w14:textId="77777777" w:rsidR="002E0E0A" w:rsidRPr="002E0E0A" w:rsidRDefault="002E0E0A" w:rsidP="002E0E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2E0E0A" w:rsidRPr="002E0E0A" w14:paraId="166D0711" w14:textId="77777777" w:rsidTr="000D265A">
        <w:tc>
          <w:tcPr>
            <w:tcW w:w="3175" w:type="dxa"/>
            <w:tcBorders>
              <w:top w:val="nil"/>
              <w:left w:val="nil"/>
              <w:bottom w:val="single" w:sz="4" w:space="0" w:color="auto"/>
              <w:right w:val="nil"/>
            </w:tcBorders>
            <w:vAlign w:val="bottom"/>
          </w:tcPr>
          <w:p w14:paraId="2536EB27" w14:textId="77777777" w:rsidR="002E0E0A" w:rsidRPr="002E0E0A" w:rsidRDefault="002E0E0A" w:rsidP="002E0E0A">
            <w:pPr>
              <w:widowControl/>
              <w:adjustRightInd/>
              <w:jc w:val="center"/>
              <w:rPr>
                <w:rFonts w:eastAsia="Times New Roman"/>
              </w:rPr>
            </w:pPr>
          </w:p>
        </w:tc>
        <w:tc>
          <w:tcPr>
            <w:tcW w:w="851" w:type="dxa"/>
            <w:tcBorders>
              <w:top w:val="nil"/>
              <w:left w:val="nil"/>
              <w:bottom w:val="nil"/>
              <w:right w:val="nil"/>
            </w:tcBorders>
            <w:vAlign w:val="bottom"/>
          </w:tcPr>
          <w:p w14:paraId="46E80970" w14:textId="77777777" w:rsidR="002E0E0A" w:rsidRPr="002E0E0A" w:rsidRDefault="002E0E0A" w:rsidP="002E0E0A">
            <w:pPr>
              <w:widowControl/>
              <w:adjustRightInd/>
              <w:rPr>
                <w:rFonts w:eastAsia="Times New Roman"/>
              </w:rPr>
            </w:pPr>
          </w:p>
        </w:tc>
        <w:tc>
          <w:tcPr>
            <w:tcW w:w="1701" w:type="dxa"/>
            <w:tcBorders>
              <w:top w:val="nil"/>
              <w:left w:val="nil"/>
              <w:bottom w:val="single" w:sz="4" w:space="0" w:color="auto"/>
              <w:right w:val="nil"/>
            </w:tcBorders>
            <w:vAlign w:val="bottom"/>
          </w:tcPr>
          <w:p w14:paraId="4EBEF876" w14:textId="77777777" w:rsidR="002E0E0A" w:rsidRPr="002E0E0A" w:rsidRDefault="002E0E0A" w:rsidP="002E0E0A">
            <w:pPr>
              <w:widowControl/>
              <w:adjustRightInd/>
              <w:jc w:val="center"/>
              <w:rPr>
                <w:rFonts w:eastAsia="Times New Roman"/>
              </w:rPr>
            </w:pPr>
          </w:p>
        </w:tc>
        <w:tc>
          <w:tcPr>
            <w:tcW w:w="1304" w:type="dxa"/>
            <w:tcBorders>
              <w:top w:val="nil"/>
              <w:left w:val="nil"/>
              <w:bottom w:val="nil"/>
              <w:right w:val="nil"/>
            </w:tcBorders>
            <w:vAlign w:val="bottom"/>
          </w:tcPr>
          <w:p w14:paraId="0F4E9A7E" w14:textId="77777777" w:rsidR="002E0E0A" w:rsidRPr="002E0E0A" w:rsidRDefault="002E0E0A" w:rsidP="002E0E0A">
            <w:pPr>
              <w:widowControl/>
              <w:adjustRightInd/>
              <w:rPr>
                <w:rFonts w:eastAsia="Times New Roman"/>
              </w:rPr>
            </w:pPr>
          </w:p>
        </w:tc>
        <w:tc>
          <w:tcPr>
            <w:tcW w:w="2948" w:type="dxa"/>
            <w:tcBorders>
              <w:top w:val="nil"/>
              <w:left w:val="nil"/>
              <w:bottom w:val="single" w:sz="4" w:space="0" w:color="auto"/>
              <w:right w:val="nil"/>
            </w:tcBorders>
            <w:vAlign w:val="bottom"/>
          </w:tcPr>
          <w:p w14:paraId="55897C29" w14:textId="77777777" w:rsidR="002E0E0A" w:rsidRPr="002E0E0A" w:rsidRDefault="002E0E0A" w:rsidP="002E0E0A">
            <w:pPr>
              <w:widowControl/>
              <w:adjustRightInd/>
              <w:jc w:val="center"/>
              <w:rPr>
                <w:rFonts w:eastAsia="Times New Roman"/>
              </w:rPr>
            </w:pPr>
          </w:p>
        </w:tc>
      </w:tr>
      <w:tr w:rsidR="002E0E0A" w:rsidRPr="002E0E0A" w14:paraId="49EACCC7" w14:textId="77777777" w:rsidTr="000D265A">
        <w:tc>
          <w:tcPr>
            <w:tcW w:w="3175" w:type="dxa"/>
            <w:tcBorders>
              <w:top w:val="nil"/>
              <w:left w:val="nil"/>
              <w:bottom w:val="nil"/>
              <w:right w:val="nil"/>
            </w:tcBorders>
          </w:tcPr>
          <w:p w14:paraId="6FB4C64E" w14:textId="77777777" w:rsidR="002E0E0A" w:rsidRPr="002E0E0A" w:rsidRDefault="002E0E0A" w:rsidP="002E0E0A">
            <w:pPr>
              <w:widowControl/>
              <w:adjustRightInd/>
              <w:jc w:val="center"/>
              <w:rPr>
                <w:rFonts w:eastAsia="Times New Roman"/>
              </w:rPr>
            </w:pPr>
            <w:r w:rsidRPr="002E0E0A">
              <w:rPr>
                <w:rFonts w:eastAsia="Times New Roman"/>
              </w:rPr>
              <w:t>(должность уполномоченного</w:t>
            </w:r>
            <w:r w:rsidRPr="002E0E0A">
              <w:rPr>
                <w:rFonts w:eastAsia="Times New Roman"/>
              </w:rPr>
              <w:br/>
              <w:t>сотрудника, осуществляющего прием заявления)</w:t>
            </w:r>
          </w:p>
        </w:tc>
        <w:tc>
          <w:tcPr>
            <w:tcW w:w="851" w:type="dxa"/>
            <w:tcBorders>
              <w:top w:val="nil"/>
              <w:left w:val="nil"/>
              <w:bottom w:val="nil"/>
              <w:right w:val="nil"/>
            </w:tcBorders>
          </w:tcPr>
          <w:p w14:paraId="052881D8" w14:textId="77777777" w:rsidR="002E0E0A" w:rsidRPr="002E0E0A" w:rsidRDefault="002E0E0A" w:rsidP="002E0E0A">
            <w:pPr>
              <w:widowControl/>
              <w:adjustRightInd/>
              <w:rPr>
                <w:rFonts w:eastAsia="Times New Roman"/>
              </w:rPr>
            </w:pPr>
          </w:p>
        </w:tc>
        <w:tc>
          <w:tcPr>
            <w:tcW w:w="1701" w:type="dxa"/>
            <w:tcBorders>
              <w:top w:val="nil"/>
              <w:left w:val="nil"/>
              <w:bottom w:val="nil"/>
              <w:right w:val="nil"/>
            </w:tcBorders>
          </w:tcPr>
          <w:p w14:paraId="7E09F755" w14:textId="77777777" w:rsidR="002E0E0A" w:rsidRPr="002E0E0A" w:rsidRDefault="002E0E0A" w:rsidP="002E0E0A">
            <w:pPr>
              <w:widowControl/>
              <w:adjustRightInd/>
              <w:jc w:val="center"/>
              <w:rPr>
                <w:rFonts w:eastAsia="Times New Roman"/>
              </w:rPr>
            </w:pPr>
            <w:r w:rsidRPr="002E0E0A">
              <w:rPr>
                <w:rFonts w:eastAsia="Times New Roman"/>
              </w:rPr>
              <w:t>(подпись)</w:t>
            </w:r>
          </w:p>
        </w:tc>
        <w:tc>
          <w:tcPr>
            <w:tcW w:w="1304" w:type="dxa"/>
            <w:tcBorders>
              <w:top w:val="nil"/>
              <w:left w:val="nil"/>
              <w:bottom w:val="nil"/>
              <w:right w:val="nil"/>
            </w:tcBorders>
          </w:tcPr>
          <w:p w14:paraId="5F627D1A" w14:textId="77777777" w:rsidR="002E0E0A" w:rsidRPr="002E0E0A" w:rsidRDefault="002E0E0A" w:rsidP="002E0E0A">
            <w:pPr>
              <w:widowControl/>
              <w:adjustRightInd/>
              <w:rPr>
                <w:rFonts w:eastAsia="Times New Roman"/>
              </w:rPr>
            </w:pPr>
          </w:p>
        </w:tc>
        <w:tc>
          <w:tcPr>
            <w:tcW w:w="2948" w:type="dxa"/>
            <w:tcBorders>
              <w:top w:val="nil"/>
              <w:left w:val="nil"/>
              <w:bottom w:val="nil"/>
              <w:right w:val="nil"/>
            </w:tcBorders>
          </w:tcPr>
          <w:p w14:paraId="606626C9" w14:textId="77777777" w:rsidR="002E0E0A" w:rsidRPr="002E0E0A" w:rsidRDefault="002E0E0A" w:rsidP="002E0E0A">
            <w:pPr>
              <w:widowControl/>
              <w:adjustRightInd/>
              <w:jc w:val="center"/>
              <w:rPr>
                <w:rFonts w:eastAsia="Times New Roman"/>
              </w:rPr>
            </w:pPr>
            <w:r w:rsidRPr="002E0E0A">
              <w:rPr>
                <w:rFonts w:eastAsia="Times New Roman"/>
              </w:rPr>
              <w:t>(расшифровка подписи)</w:t>
            </w:r>
          </w:p>
        </w:tc>
      </w:tr>
    </w:tbl>
    <w:p w14:paraId="4FBECD60" w14:textId="77777777" w:rsidR="002E0E0A" w:rsidRPr="002E0E0A" w:rsidRDefault="002E0E0A" w:rsidP="002E0E0A">
      <w:pPr>
        <w:widowControl/>
        <w:jc w:val="both"/>
        <w:rPr>
          <w:rFonts w:eastAsia="Times New Roman"/>
        </w:rPr>
      </w:pPr>
      <w:r w:rsidRPr="002E0E0A">
        <w:rPr>
          <w:rFonts w:eastAsia="Times New Roman"/>
        </w:rPr>
        <w:t>«___» ___________ 20__ г.</w:t>
      </w:r>
    </w:p>
    <w:p w14:paraId="65D9C8F8" w14:textId="77777777" w:rsidR="002E0E0A" w:rsidRPr="002E0E0A" w:rsidRDefault="002E0E0A" w:rsidP="002E0E0A">
      <w:pPr>
        <w:widowControl/>
        <w:jc w:val="both"/>
        <w:rPr>
          <w:rFonts w:eastAsia="Times New Roman"/>
        </w:rPr>
      </w:pPr>
    </w:p>
    <w:p w14:paraId="6EFFBDEA" w14:textId="77777777" w:rsidR="002E0E0A" w:rsidRPr="002E0E0A" w:rsidRDefault="002E0E0A" w:rsidP="002E0E0A">
      <w:pPr>
        <w:widowControl/>
        <w:jc w:val="both"/>
        <w:rPr>
          <w:rFonts w:ascii="Courier New" w:eastAsia="Times New Roman" w:hAnsi="Courier New" w:cs="Courier New"/>
          <w:sz w:val="20"/>
          <w:szCs w:val="20"/>
          <w:lang w:eastAsia="en-US"/>
        </w:rPr>
      </w:pPr>
      <w:r w:rsidRPr="002E0E0A">
        <w:rPr>
          <w:rFonts w:eastAsia="Times New Roman"/>
        </w:rPr>
        <w:t>Заявитель _______________/________________/</w:t>
      </w:r>
    </w:p>
    <w:p w14:paraId="6425A275" w14:textId="77777777" w:rsidR="002E0E0A" w:rsidRPr="002E0E0A" w:rsidRDefault="002E0E0A" w:rsidP="002E0E0A">
      <w:pPr>
        <w:widowControl/>
        <w:autoSpaceDE/>
        <w:autoSpaceDN/>
        <w:adjustRightInd/>
        <w:jc w:val="center"/>
        <w:rPr>
          <w:rFonts w:eastAsia="Times New Roman"/>
          <w:lang w:eastAsia="en-US"/>
        </w:rPr>
      </w:pPr>
    </w:p>
    <w:p w14:paraId="12D64470" w14:textId="77777777" w:rsidR="002E0E0A" w:rsidRPr="002E0E0A" w:rsidRDefault="002E0E0A" w:rsidP="002E0E0A">
      <w:pPr>
        <w:widowControl/>
        <w:tabs>
          <w:tab w:val="left" w:pos="4619"/>
        </w:tabs>
        <w:autoSpaceDE/>
        <w:autoSpaceDN/>
        <w:adjustRightInd/>
        <w:ind w:firstLine="567"/>
        <w:jc w:val="both"/>
        <w:rPr>
          <w:rFonts w:eastAsia="Times New Roman"/>
          <w:i/>
        </w:rPr>
      </w:pPr>
    </w:p>
    <w:p w14:paraId="410C3FAC" w14:textId="5D257DC9" w:rsidR="002E0E0A" w:rsidRDefault="002E0E0A" w:rsidP="002E0E0A">
      <w:pPr>
        <w:widowControl/>
        <w:tabs>
          <w:tab w:val="right" w:pos="7920"/>
        </w:tabs>
        <w:autoSpaceDE/>
        <w:autoSpaceDN/>
        <w:adjustRightInd/>
        <w:spacing w:line="276" w:lineRule="auto"/>
        <w:ind w:right="-4678"/>
        <w:rPr>
          <w:rFonts w:eastAsia="Times New Roman"/>
          <w:b/>
          <w:sz w:val="28"/>
          <w:szCs w:val="28"/>
        </w:rPr>
      </w:pPr>
    </w:p>
    <w:p w14:paraId="02577545" w14:textId="703A8518" w:rsidR="0067188F" w:rsidRDefault="0067188F" w:rsidP="002E0E0A">
      <w:pPr>
        <w:widowControl/>
        <w:tabs>
          <w:tab w:val="right" w:pos="7920"/>
        </w:tabs>
        <w:autoSpaceDE/>
        <w:autoSpaceDN/>
        <w:adjustRightInd/>
        <w:spacing w:line="276" w:lineRule="auto"/>
        <w:ind w:right="-4678"/>
        <w:rPr>
          <w:rFonts w:eastAsia="Times New Roman"/>
          <w:b/>
          <w:sz w:val="28"/>
          <w:szCs w:val="28"/>
        </w:rPr>
      </w:pPr>
    </w:p>
    <w:p w14:paraId="1010F04C" w14:textId="74DF407D" w:rsidR="0067188F" w:rsidRDefault="0067188F" w:rsidP="002E0E0A">
      <w:pPr>
        <w:widowControl/>
        <w:tabs>
          <w:tab w:val="right" w:pos="7920"/>
        </w:tabs>
        <w:autoSpaceDE/>
        <w:autoSpaceDN/>
        <w:adjustRightInd/>
        <w:spacing w:line="276" w:lineRule="auto"/>
        <w:ind w:right="-4678"/>
        <w:rPr>
          <w:rFonts w:eastAsia="Times New Roman"/>
          <w:b/>
          <w:sz w:val="28"/>
          <w:szCs w:val="28"/>
        </w:rPr>
      </w:pPr>
    </w:p>
    <w:p w14:paraId="33B9F40C" w14:textId="7FD434EA" w:rsidR="0067188F" w:rsidRDefault="0067188F" w:rsidP="002E0E0A">
      <w:pPr>
        <w:widowControl/>
        <w:tabs>
          <w:tab w:val="right" w:pos="7920"/>
        </w:tabs>
        <w:autoSpaceDE/>
        <w:autoSpaceDN/>
        <w:adjustRightInd/>
        <w:spacing w:line="276" w:lineRule="auto"/>
        <w:ind w:right="-4678"/>
        <w:rPr>
          <w:rFonts w:eastAsia="Times New Roman"/>
          <w:b/>
          <w:sz w:val="28"/>
          <w:szCs w:val="28"/>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67188F" w:rsidRPr="0067188F" w14:paraId="581DEA3B" w14:textId="77777777" w:rsidTr="00980993">
        <w:trPr>
          <w:trHeight w:val="2202"/>
        </w:trPr>
        <w:tc>
          <w:tcPr>
            <w:tcW w:w="3837" w:type="dxa"/>
            <w:shd w:val="clear" w:color="auto" w:fill="auto"/>
          </w:tcPr>
          <w:p w14:paraId="458E2325"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Российская Федерация (Россия)</w:t>
            </w:r>
          </w:p>
          <w:p w14:paraId="78E72425"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Республика Саха (Якутия)</w:t>
            </w:r>
          </w:p>
          <w:p w14:paraId="56629A3F"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АДМИНИСТРАЦИЯ</w:t>
            </w:r>
          </w:p>
          <w:p w14:paraId="1FC45800"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муниципального образования</w:t>
            </w:r>
          </w:p>
          <w:p w14:paraId="4A70CE2B"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«Поселок Айхал»</w:t>
            </w:r>
          </w:p>
          <w:p w14:paraId="64A21D1D" w14:textId="77777777" w:rsidR="0067188F" w:rsidRPr="0067188F" w:rsidRDefault="0067188F" w:rsidP="0067188F">
            <w:pPr>
              <w:widowControl/>
              <w:autoSpaceDE/>
              <w:autoSpaceDN/>
              <w:adjustRightInd/>
              <w:jc w:val="center"/>
              <w:rPr>
                <w:rFonts w:eastAsia="Times New Roman"/>
                <w:b/>
                <w:sz w:val="20"/>
                <w:szCs w:val="20"/>
              </w:rPr>
            </w:pPr>
            <w:r w:rsidRPr="0067188F">
              <w:rPr>
                <w:rFonts w:eastAsia="Times New Roman"/>
                <w:b/>
              </w:rPr>
              <w:t>Мирнинского района</w:t>
            </w:r>
          </w:p>
          <w:p w14:paraId="3A43C50A" w14:textId="77777777" w:rsidR="0067188F" w:rsidRPr="0067188F" w:rsidRDefault="0067188F" w:rsidP="0067188F">
            <w:pPr>
              <w:widowControl/>
              <w:autoSpaceDE/>
              <w:autoSpaceDN/>
              <w:adjustRightInd/>
              <w:jc w:val="center"/>
              <w:rPr>
                <w:rFonts w:eastAsia="Times New Roman"/>
                <w:b/>
                <w:bCs/>
                <w:kern w:val="32"/>
                <w:position w:val="6"/>
              </w:rPr>
            </w:pPr>
            <w:r w:rsidRPr="0067188F">
              <w:rPr>
                <w:rFonts w:eastAsia="Times New Roman"/>
                <w:b/>
                <w:bCs/>
                <w:kern w:val="32"/>
                <w:position w:val="6"/>
                <w:sz w:val="28"/>
                <w:szCs w:val="28"/>
              </w:rPr>
              <w:t xml:space="preserve"> </w:t>
            </w:r>
          </w:p>
          <w:p w14:paraId="54EAF2DD" w14:textId="77777777" w:rsidR="0067188F" w:rsidRPr="0067188F" w:rsidRDefault="0067188F" w:rsidP="0067188F">
            <w:pPr>
              <w:widowControl/>
              <w:autoSpaceDE/>
              <w:autoSpaceDN/>
              <w:adjustRightInd/>
              <w:jc w:val="center"/>
              <w:rPr>
                <w:rFonts w:eastAsia="Times New Roman"/>
                <w:b/>
                <w:bCs/>
                <w:kern w:val="32"/>
                <w:position w:val="6"/>
                <w:sz w:val="32"/>
                <w:szCs w:val="32"/>
              </w:rPr>
            </w:pPr>
            <w:r w:rsidRPr="0067188F">
              <w:rPr>
                <w:rFonts w:eastAsia="Times New Roman"/>
                <w:b/>
                <w:bCs/>
                <w:kern w:val="32"/>
                <w:position w:val="6"/>
                <w:sz w:val="32"/>
                <w:szCs w:val="32"/>
              </w:rPr>
              <w:t>ПОСТАНОВЛЕНИЕ</w:t>
            </w:r>
          </w:p>
        </w:tc>
        <w:tc>
          <w:tcPr>
            <w:tcW w:w="1563" w:type="dxa"/>
            <w:shd w:val="clear" w:color="auto" w:fill="auto"/>
          </w:tcPr>
          <w:p w14:paraId="5473E725" w14:textId="77777777" w:rsidR="0067188F" w:rsidRPr="0067188F" w:rsidRDefault="0067188F" w:rsidP="0067188F">
            <w:pPr>
              <w:widowControl/>
              <w:autoSpaceDE/>
              <w:autoSpaceDN/>
              <w:adjustRightInd/>
              <w:jc w:val="center"/>
              <w:rPr>
                <w:rFonts w:eastAsia="Times New Roman"/>
                <w:noProof/>
              </w:rPr>
            </w:pPr>
            <w:r w:rsidRPr="0067188F">
              <w:rPr>
                <w:rFonts w:eastAsia="Times New Roman"/>
                <w:noProof/>
              </w:rPr>
              <w:drawing>
                <wp:anchor distT="0" distB="0" distL="114300" distR="114300" simplePos="0" relativeHeight="251661312" behindDoc="0" locked="0" layoutInCell="1" allowOverlap="1" wp14:anchorId="0B078ADB" wp14:editId="3B66AB02">
                  <wp:simplePos x="0" y="0"/>
                  <wp:positionH relativeFrom="column">
                    <wp:posOffset>12065</wp:posOffset>
                  </wp:positionH>
                  <wp:positionV relativeFrom="paragraph">
                    <wp:posOffset>-25400</wp:posOffset>
                  </wp:positionV>
                  <wp:extent cx="838764" cy="822960"/>
                  <wp:effectExtent l="0" t="0" r="0" b="0"/>
                  <wp:wrapNone/>
                  <wp:docPr id="7" name="Рисунок 7"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7D774EA1" w14:textId="77777777" w:rsidR="0067188F" w:rsidRPr="0067188F" w:rsidRDefault="0067188F" w:rsidP="0067188F">
            <w:pPr>
              <w:widowControl/>
              <w:autoSpaceDE/>
              <w:autoSpaceDN/>
              <w:adjustRightInd/>
              <w:jc w:val="center"/>
              <w:rPr>
                <w:rFonts w:eastAsia="Times New Roman"/>
              </w:rPr>
            </w:pPr>
          </w:p>
        </w:tc>
        <w:tc>
          <w:tcPr>
            <w:tcW w:w="3960" w:type="dxa"/>
            <w:shd w:val="clear" w:color="auto" w:fill="auto"/>
          </w:tcPr>
          <w:p w14:paraId="65106EAC"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Россия Федерацията (Россия)</w:t>
            </w:r>
          </w:p>
          <w:p w14:paraId="4272A3D0" w14:textId="77777777" w:rsidR="0067188F" w:rsidRPr="0067188F" w:rsidRDefault="0067188F" w:rsidP="0067188F">
            <w:pPr>
              <w:widowControl/>
              <w:autoSpaceDE/>
              <w:autoSpaceDN/>
              <w:adjustRightInd/>
              <w:jc w:val="center"/>
              <w:rPr>
                <w:rFonts w:eastAsia="Times New Roman"/>
                <w:b/>
              </w:rPr>
            </w:pPr>
            <w:r w:rsidRPr="0067188F">
              <w:rPr>
                <w:rFonts w:eastAsia="Times New Roman"/>
                <w:b/>
                <w:shd w:val="clear" w:color="auto" w:fill="FFFFFF"/>
              </w:rPr>
              <w:t>Саха Өрөспүүбүлүкэтэ</w:t>
            </w:r>
          </w:p>
          <w:p w14:paraId="4303288C"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Мииринэй улуу</w:t>
            </w:r>
            <w:r w:rsidRPr="0067188F">
              <w:rPr>
                <w:rFonts w:eastAsia="Times New Roman"/>
                <w:b/>
                <w:lang w:val="en-US"/>
              </w:rPr>
              <w:t>h</w:t>
            </w:r>
            <w:r w:rsidRPr="0067188F">
              <w:rPr>
                <w:rFonts w:eastAsia="Times New Roman"/>
                <w:b/>
              </w:rPr>
              <w:t>ун</w:t>
            </w:r>
          </w:p>
          <w:p w14:paraId="6B374F5C"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Айхал бө</w:t>
            </w:r>
            <w:r w:rsidRPr="0067188F">
              <w:rPr>
                <w:rFonts w:eastAsia="Times New Roman"/>
                <w:b/>
                <w:lang w:val="en-US"/>
              </w:rPr>
              <w:t>h</w:t>
            </w:r>
            <w:r w:rsidRPr="0067188F">
              <w:rPr>
                <w:rFonts w:eastAsia="Times New Roman"/>
                <w:b/>
              </w:rPr>
              <w:t>үөлэгин</w:t>
            </w:r>
          </w:p>
          <w:p w14:paraId="43EC67B8" w14:textId="77777777" w:rsidR="0067188F" w:rsidRPr="0067188F" w:rsidRDefault="0067188F" w:rsidP="0067188F">
            <w:pPr>
              <w:widowControl/>
              <w:autoSpaceDE/>
              <w:autoSpaceDN/>
              <w:adjustRightInd/>
              <w:jc w:val="center"/>
              <w:rPr>
                <w:rFonts w:eastAsia="Times New Roman"/>
                <w:b/>
              </w:rPr>
            </w:pPr>
            <w:r w:rsidRPr="0067188F">
              <w:rPr>
                <w:rFonts w:eastAsia="Times New Roman"/>
                <w:b/>
              </w:rPr>
              <w:t>муниципальнай тэриллиитин</w:t>
            </w:r>
          </w:p>
          <w:p w14:paraId="5F53DBE1" w14:textId="77777777" w:rsidR="0067188F" w:rsidRPr="0067188F" w:rsidRDefault="0067188F" w:rsidP="0067188F">
            <w:pPr>
              <w:widowControl/>
              <w:autoSpaceDE/>
              <w:autoSpaceDN/>
              <w:adjustRightInd/>
              <w:jc w:val="center"/>
              <w:rPr>
                <w:rFonts w:eastAsia="Times New Roman"/>
                <w:b/>
                <w:position w:val="6"/>
                <w:sz w:val="28"/>
                <w:szCs w:val="28"/>
              </w:rPr>
            </w:pPr>
            <w:r w:rsidRPr="0067188F">
              <w:rPr>
                <w:rFonts w:eastAsia="Times New Roman"/>
                <w:b/>
              </w:rPr>
              <w:t>ДЬА</w:t>
            </w:r>
            <w:r w:rsidRPr="0067188F">
              <w:rPr>
                <w:rFonts w:eastAsia="Times New Roman"/>
                <w:b/>
                <w:lang w:val="en-US"/>
              </w:rPr>
              <w:t>h</w:t>
            </w:r>
            <w:r w:rsidRPr="0067188F">
              <w:rPr>
                <w:rFonts w:eastAsia="Times New Roman"/>
                <w:b/>
              </w:rPr>
              <w:t>АЛТАТА</w:t>
            </w:r>
          </w:p>
          <w:p w14:paraId="2F271F01" w14:textId="77777777" w:rsidR="0067188F" w:rsidRPr="0067188F" w:rsidRDefault="0067188F" w:rsidP="0067188F">
            <w:pPr>
              <w:widowControl/>
              <w:autoSpaceDE/>
              <w:autoSpaceDN/>
              <w:adjustRightInd/>
              <w:jc w:val="center"/>
              <w:rPr>
                <w:rFonts w:eastAsia="Times New Roman"/>
                <w:b/>
                <w:position w:val="6"/>
                <w:sz w:val="20"/>
                <w:szCs w:val="20"/>
              </w:rPr>
            </w:pPr>
          </w:p>
          <w:p w14:paraId="0ADD4228" w14:textId="77777777" w:rsidR="0067188F" w:rsidRPr="0067188F" w:rsidRDefault="0067188F" w:rsidP="0067188F">
            <w:pPr>
              <w:widowControl/>
              <w:autoSpaceDE/>
              <w:autoSpaceDN/>
              <w:adjustRightInd/>
              <w:jc w:val="center"/>
              <w:rPr>
                <w:rFonts w:eastAsia="Times New Roman"/>
                <w:b/>
                <w:sz w:val="32"/>
                <w:szCs w:val="32"/>
              </w:rPr>
            </w:pPr>
            <w:r w:rsidRPr="0067188F">
              <w:rPr>
                <w:rFonts w:eastAsia="Times New Roman"/>
                <w:b/>
                <w:position w:val="6"/>
                <w:sz w:val="32"/>
                <w:szCs w:val="32"/>
              </w:rPr>
              <w:t>УУРААХ</w:t>
            </w:r>
          </w:p>
          <w:p w14:paraId="653FB55F" w14:textId="77777777" w:rsidR="0067188F" w:rsidRPr="0067188F" w:rsidRDefault="0067188F" w:rsidP="0067188F">
            <w:pPr>
              <w:widowControl/>
              <w:autoSpaceDE/>
              <w:autoSpaceDN/>
              <w:adjustRightInd/>
              <w:jc w:val="center"/>
              <w:rPr>
                <w:rFonts w:eastAsia="Times New Roman"/>
                <w:b/>
                <w:bCs/>
                <w:kern w:val="32"/>
                <w:position w:val="6"/>
                <w:sz w:val="2"/>
                <w:szCs w:val="2"/>
              </w:rPr>
            </w:pPr>
          </w:p>
        </w:tc>
      </w:tr>
    </w:tbl>
    <w:p w14:paraId="0EAFC8C8" w14:textId="77777777" w:rsidR="0067188F" w:rsidRPr="0067188F" w:rsidRDefault="0067188F" w:rsidP="0067188F">
      <w:pPr>
        <w:widowControl/>
        <w:autoSpaceDE/>
        <w:autoSpaceDN/>
        <w:adjustRightInd/>
        <w:ind w:right="-284"/>
        <w:rPr>
          <w:rFonts w:eastAsia="Times New Roman"/>
        </w:rPr>
      </w:pPr>
    </w:p>
    <w:p w14:paraId="08B650FD" w14:textId="77777777" w:rsidR="0067188F" w:rsidRPr="0067188F" w:rsidRDefault="0067188F" w:rsidP="0067188F">
      <w:pPr>
        <w:widowControl/>
        <w:autoSpaceDE/>
        <w:autoSpaceDN/>
        <w:adjustRightInd/>
        <w:ind w:left="-709" w:right="-284" w:firstLine="709"/>
        <w:rPr>
          <w:rFonts w:eastAsia="Times New Roman"/>
        </w:rPr>
      </w:pPr>
      <w:r w:rsidRPr="0067188F">
        <w:rPr>
          <w:rFonts w:eastAsia="Times New Roman"/>
        </w:rPr>
        <w:t>«23» сентября 2021г.</w:t>
      </w:r>
      <w:r w:rsidRPr="0067188F">
        <w:rPr>
          <w:rFonts w:eastAsia="Times New Roman"/>
        </w:rPr>
        <w:tab/>
      </w:r>
      <w:r w:rsidRPr="0067188F">
        <w:rPr>
          <w:rFonts w:eastAsia="Times New Roman"/>
        </w:rPr>
        <w:tab/>
      </w:r>
      <w:r w:rsidRPr="0067188F">
        <w:rPr>
          <w:rFonts w:eastAsia="Times New Roman"/>
        </w:rPr>
        <w:tab/>
        <w:t xml:space="preserve">    </w:t>
      </w:r>
      <w:r w:rsidRPr="0067188F">
        <w:rPr>
          <w:rFonts w:eastAsia="Times New Roman"/>
        </w:rPr>
        <w:tab/>
      </w:r>
      <w:r w:rsidRPr="0067188F">
        <w:rPr>
          <w:rFonts w:eastAsia="Times New Roman"/>
        </w:rPr>
        <w:tab/>
      </w:r>
      <w:r w:rsidRPr="0067188F">
        <w:rPr>
          <w:rFonts w:eastAsia="Times New Roman"/>
        </w:rPr>
        <w:tab/>
      </w:r>
      <w:r w:rsidRPr="0067188F">
        <w:rPr>
          <w:rFonts w:eastAsia="Times New Roman"/>
        </w:rPr>
        <w:tab/>
      </w:r>
      <w:r w:rsidRPr="0067188F">
        <w:rPr>
          <w:rFonts w:eastAsia="Times New Roman"/>
        </w:rPr>
        <w:tab/>
        <w:t>№372</w:t>
      </w:r>
    </w:p>
    <w:p w14:paraId="554DB374" w14:textId="77777777" w:rsidR="0067188F" w:rsidRPr="0067188F" w:rsidRDefault="0067188F" w:rsidP="0067188F">
      <w:pPr>
        <w:widowControl/>
        <w:autoSpaceDE/>
        <w:autoSpaceDN/>
        <w:adjustRightInd/>
        <w:jc w:val="both"/>
        <w:rPr>
          <w:rFonts w:eastAsia="Times New Roman"/>
          <w:b/>
        </w:rPr>
      </w:pPr>
    </w:p>
    <w:p w14:paraId="20EA562A" w14:textId="77777777" w:rsidR="0067188F" w:rsidRPr="0067188F" w:rsidRDefault="0067188F" w:rsidP="0067188F">
      <w:pPr>
        <w:widowControl/>
        <w:autoSpaceDE/>
        <w:autoSpaceDN/>
        <w:adjustRightInd/>
        <w:jc w:val="both"/>
        <w:rPr>
          <w:rFonts w:eastAsia="Times New Roman"/>
          <w:b/>
        </w:rPr>
      </w:pPr>
    </w:p>
    <w:p w14:paraId="58F847BF" w14:textId="77777777" w:rsidR="0067188F" w:rsidRPr="0067188F" w:rsidRDefault="0067188F" w:rsidP="0067188F">
      <w:pPr>
        <w:widowControl/>
        <w:tabs>
          <w:tab w:val="left" w:pos="5387"/>
          <w:tab w:val="left" w:pos="5954"/>
        </w:tabs>
        <w:ind w:right="3402"/>
        <w:jc w:val="both"/>
        <w:rPr>
          <w:rFonts w:eastAsia="Times New Roman"/>
          <w:sz w:val="28"/>
          <w:szCs w:val="28"/>
        </w:rPr>
      </w:pPr>
      <w:r w:rsidRPr="0067188F">
        <w:rPr>
          <w:rFonts w:eastAsia="Calibri"/>
          <w:sz w:val="28"/>
          <w:szCs w:val="28"/>
        </w:rPr>
        <w:t xml:space="preserve">Об утверждении Административного регламента предоставления муниципальной услуги </w:t>
      </w:r>
      <w:r w:rsidRPr="0067188F">
        <w:rPr>
          <w:rFonts w:eastAsia="Times New Roman"/>
          <w:sz w:val="28"/>
          <w:szCs w:val="28"/>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14:paraId="47E556F5" w14:textId="77777777" w:rsidR="0067188F" w:rsidRPr="0067188F" w:rsidRDefault="0067188F" w:rsidP="0067188F">
      <w:pPr>
        <w:widowControl/>
        <w:jc w:val="both"/>
        <w:rPr>
          <w:rFonts w:eastAsia="Times New Roman"/>
          <w:sz w:val="28"/>
          <w:szCs w:val="28"/>
        </w:rPr>
      </w:pPr>
    </w:p>
    <w:p w14:paraId="4445D669" w14:textId="77777777" w:rsidR="0067188F" w:rsidRPr="0067188F" w:rsidRDefault="0067188F" w:rsidP="0067188F">
      <w:pPr>
        <w:widowControl/>
        <w:jc w:val="both"/>
        <w:rPr>
          <w:rFonts w:eastAsia="Times New Roman"/>
          <w:sz w:val="28"/>
          <w:szCs w:val="28"/>
        </w:rPr>
      </w:pPr>
      <w:r w:rsidRPr="0067188F">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463F5914" w14:textId="77777777" w:rsidR="0067188F" w:rsidRPr="0067188F" w:rsidRDefault="0067188F" w:rsidP="0067188F">
      <w:pPr>
        <w:widowControl/>
        <w:autoSpaceDE/>
        <w:autoSpaceDN/>
        <w:adjustRightInd/>
        <w:ind w:firstLine="709"/>
        <w:jc w:val="both"/>
        <w:rPr>
          <w:rFonts w:eastAsia="Calibri"/>
          <w:sz w:val="28"/>
          <w:szCs w:val="28"/>
        </w:rPr>
      </w:pPr>
      <w:r w:rsidRPr="0067188F">
        <w:rPr>
          <w:rFonts w:eastAsia="Times New Roman"/>
          <w:sz w:val="28"/>
          <w:szCs w:val="28"/>
        </w:rPr>
        <w:t xml:space="preserve">1.Утвердить </w:t>
      </w:r>
      <w:r w:rsidRPr="0067188F">
        <w:rPr>
          <w:rFonts w:eastAsia="Calibri"/>
          <w:sz w:val="28"/>
          <w:szCs w:val="28"/>
        </w:rPr>
        <w:t xml:space="preserve">Административный регламент предоставления муниципальной услуги </w:t>
      </w:r>
      <w:r w:rsidRPr="0067188F">
        <w:rPr>
          <w:rFonts w:eastAsia="Times New Roman"/>
          <w:sz w:val="28"/>
          <w:szCs w:val="28"/>
        </w:rPr>
        <w:t xml:space="preserve">«Выдача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w:t>
      </w:r>
      <w:r w:rsidRPr="0067188F">
        <w:rPr>
          <w:rFonts w:eastAsia="Calibri"/>
          <w:sz w:val="28"/>
          <w:szCs w:val="28"/>
        </w:rPr>
        <w:t>согласно приложению.</w:t>
      </w:r>
    </w:p>
    <w:p w14:paraId="0749336E" w14:textId="77777777" w:rsidR="0067188F" w:rsidRPr="0067188F" w:rsidRDefault="0067188F" w:rsidP="0067188F">
      <w:pPr>
        <w:widowControl/>
        <w:autoSpaceDE/>
        <w:autoSpaceDN/>
        <w:adjustRightInd/>
        <w:ind w:firstLine="709"/>
        <w:jc w:val="both"/>
        <w:rPr>
          <w:rFonts w:eastAsia="Calibri"/>
          <w:sz w:val="28"/>
          <w:szCs w:val="28"/>
        </w:rPr>
      </w:pPr>
      <w:r w:rsidRPr="0067188F">
        <w:rPr>
          <w:rFonts w:eastAsia="Calibri"/>
          <w:sz w:val="28"/>
          <w:szCs w:val="28"/>
        </w:rPr>
        <w:t>2. Постановление от 01.11.2016 №468 «</w:t>
      </w:r>
      <w:r w:rsidRPr="0067188F">
        <w:rPr>
          <w:rFonts w:eastAsia="Times New Roman"/>
          <w:sz w:val="28"/>
          <w:szCs w:val="28"/>
        </w:rPr>
        <w:t>Выдача разрешений на использование земель или земельного участка, находящихся в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сервитута, расположенных на территории Муниципального образования «Посёлок Айхал» Мирнинского района Республики Саха (Якутия)</w:t>
      </w:r>
      <w:r w:rsidRPr="0067188F">
        <w:rPr>
          <w:rFonts w:eastAsia="Calibri"/>
          <w:sz w:val="28"/>
          <w:szCs w:val="28"/>
        </w:rPr>
        <w:t>» считать утратившим силу</w:t>
      </w:r>
    </w:p>
    <w:p w14:paraId="1E46AA4D" w14:textId="77777777" w:rsidR="0067188F" w:rsidRPr="0067188F" w:rsidRDefault="0067188F" w:rsidP="0067188F">
      <w:pPr>
        <w:widowControl/>
        <w:ind w:firstLine="567"/>
        <w:jc w:val="both"/>
        <w:rPr>
          <w:rFonts w:eastAsia="Times New Roman"/>
          <w:sz w:val="28"/>
          <w:szCs w:val="28"/>
        </w:rPr>
      </w:pPr>
      <w:r w:rsidRPr="0067188F">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95" w:history="1">
        <w:r w:rsidRPr="0067188F">
          <w:rPr>
            <w:rFonts w:eastAsia="Times New Roman"/>
            <w:sz w:val="28"/>
            <w:szCs w:val="28"/>
            <w:lang w:val="en-US"/>
          </w:rPr>
          <w:t>www</w:t>
        </w:r>
        <w:r w:rsidRPr="0067188F">
          <w:rPr>
            <w:rFonts w:eastAsia="Times New Roman"/>
            <w:sz w:val="28"/>
            <w:szCs w:val="28"/>
          </w:rPr>
          <w:t>.мо-айхал.рф</w:t>
        </w:r>
      </w:hyperlink>
      <w:r w:rsidRPr="0067188F">
        <w:rPr>
          <w:rFonts w:eastAsia="Times New Roman"/>
          <w:sz w:val="28"/>
          <w:szCs w:val="28"/>
        </w:rPr>
        <w:t>).</w:t>
      </w:r>
    </w:p>
    <w:p w14:paraId="18000D50" w14:textId="77777777" w:rsidR="0067188F" w:rsidRPr="0067188F" w:rsidRDefault="0067188F" w:rsidP="0067188F">
      <w:pPr>
        <w:widowControl/>
        <w:tabs>
          <w:tab w:val="right" w:pos="7920"/>
        </w:tabs>
        <w:autoSpaceDE/>
        <w:autoSpaceDN/>
        <w:adjustRightInd/>
        <w:spacing w:line="276" w:lineRule="auto"/>
        <w:jc w:val="both"/>
        <w:rPr>
          <w:rFonts w:eastAsia="Times New Roman"/>
          <w:sz w:val="28"/>
          <w:szCs w:val="28"/>
        </w:rPr>
      </w:pPr>
      <w:r w:rsidRPr="0067188F">
        <w:rPr>
          <w:rFonts w:eastAsia="Times New Roman"/>
          <w:sz w:val="28"/>
          <w:szCs w:val="28"/>
        </w:rPr>
        <w:t xml:space="preserve">         4.Контроль над исполнением настоящего постановления возложить на Главу посёлка.</w:t>
      </w:r>
    </w:p>
    <w:p w14:paraId="550B7886" w14:textId="77777777" w:rsidR="0067188F" w:rsidRPr="0067188F" w:rsidRDefault="0067188F" w:rsidP="0067188F">
      <w:pPr>
        <w:widowControl/>
        <w:tabs>
          <w:tab w:val="right" w:pos="7920"/>
        </w:tabs>
        <w:autoSpaceDE/>
        <w:autoSpaceDN/>
        <w:adjustRightInd/>
        <w:spacing w:line="276" w:lineRule="auto"/>
        <w:rPr>
          <w:rFonts w:eastAsia="Times New Roman"/>
        </w:rPr>
      </w:pPr>
    </w:p>
    <w:p w14:paraId="341B8AF1" w14:textId="77777777" w:rsidR="0067188F" w:rsidRPr="0067188F" w:rsidRDefault="0067188F" w:rsidP="0067188F">
      <w:pPr>
        <w:widowControl/>
        <w:tabs>
          <w:tab w:val="right" w:pos="7920"/>
        </w:tabs>
        <w:autoSpaceDE/>
        <w:autoSpaceDN/>
        <w:adjustRightInd/>
        <w:spacing w:line="276" w:lineRule="auto"/>
        <w:rPr>
          <w:rFonts w:eastAsia="Times New Roman"/>
          <w:b/>
          <w:sz w:val="28"/>
          <w:szCs w:val="28"/>
        </w:rPr>
      </w:pPr>
      <w:r w:rsidRPr="0067188F">
        <w:rPr>
          <w:rFonts w:eastAsia="Times New Roman"/>
          <w:b/>
          <w:sz w:val="28"/>
          <w:szCs w:val="28"/>
        </w:rPr>
        <w:t xml:space="preserve">Глава посёлка                                                                        Г.Ш. Петровская </w:t>
      </w:r>
    </w:p>
    <w:p w14:paraId="1FAE065C" w14:textId="77777777" w:rsidR="0067188F" w:rsidRPr="0067188F" w:rsidRDefault="0067188F" w:rsidP="0067188F">
      <w:pPr>
        <w:widowControl/>
        <w:tabs>
          <w:tab w:val="right" w:pos="7920"/>
        </w:tabs>
        <w:autoSpaceDE/>
        <w:autoSpaceDN/>
        <w:adjustRightInd/>
        <w:spacing w:line="276" w:lineRule="auto"/>
        <w:rPr>
          <w:rFonts w:eastAsia="Times New Roman"/>
          <w:b/>
          <w:sz w:val="28"/>
          <w:szCs w:val="28"/>
        </w:rPr>
      </w:pPr>
    </w:p>
    <w:p w14:paraId="7236C3D9" w14:textId="77777777" w:rsidR="0067188F" w:rsidRPr="0067188F" w:rsidRDefault="0067188F" w:rsidP="0067188F">
      <w:pPr>
        <w:widowControl/>
        <w:tabs>
          <w:tab w:val="left" w:pos="5940"/>
        </w:tabs>
        <w:autoSpaceDE/>
        <w:autoSpaceDN/>
        <w:adjustRightInd/>
        <w:spacing w:line="276" w:lineRule="auto"/>
        <w:rPr>
          <w:rFonts w:eastAsia="Times New Roman"/>
        </w:rPr>
      </w:pPr>
      <w:r w:rsidRPr="0067188F">
        <w:rPr>
          <w:rFonts w:eastAsia="Times New Roman"/>
          <w:b/>
          <w:sz w:val="28"/>
          <w:szCs w:val="28"/>
        </w:rPr>
        <w:tab/>
        <w:t xml:space="preserve">                            </w:t>
      </w:r>
      <w:r w:rsidRPr="0067188F">
        <w:rPr>
          <w:rFonts w:eastAsia="Times New Roman"/>
        </w:rPr>
        <w:t>приложение</w:t>
      </w:r>
    </w:p>
    <w:p w14:paraId="3A044029" w14:textId="77777777" w:rsidR="0067188F" w:rsidRPr="0067188F" w:rsidRDefault="0067188F" w:rsidP="0067188F">
      <w:pPr>
        <w:widowControl/>
        <w:tabs>
          <w:tab w:val="left" w:pos="5940"/>
        </w:tabs>
        <w:autoSpaceDE/>
        <w:autoSpaceDN/>
        <w:adjustRightInd/>
        <w:spacing w:line="276" w:lineRule="auto"/>
        <w:rPr>
          <w:rFonts w:eastAsia="Times New Roman"/>
        </w:rPr>
      </w:pPr>
      <w:r w:rsidRPr="0067188F">
        <w:rPr>
          <w:rFonts w:eastAsia="Times New Roman"/>
        </w:rPr>
        <w:t xml:space="preserve">                                                                                               к Постановлению администрации</w:t>
      </w:r>
    </w:p>
    <w:p w14:paraId="501E4720" w14:textId="77777777" w:rsidR="0067188F" w:rsidRPr="0067188F" w:rsidRDefault="0067188F" w:rsidP="0067188F">
      <w:pPr>
        <w:widowControl/>
        <w:tabs>
          <w:tab w:val="left" w:pos="5940"/>
        </w:tabs>
        <w:autoSpaceDE/>
        <w:autoSpaceDN/>
        <w:adjustRightInd/>
        <w:spacing w:line="276" w:lineRule="auto"/>
        <w:rPr>
          <w:rFonts w:eastAsia="Times New Roman"/>
        </w:rPr>
      </w:pPr>
      <w:r w:rsidRPr="0067188F">
        <w:rPr>
          <w:rFonts w:eastAsia="Times New Roman"/>
        </w:rPr>
        <w:t xml:space="preserve">                                                                                                                   МО «Посёлок Айхал»</w:t>
      </w:r>
    </w:p>
    <w:p w14:paraId="349B757C" w14:textId="77777777" w:rsidR="0067188F" w:rsidRPr="0067188F" w:rsidRDefault="0067188F" w:rsidP="0067188F">
      <w:pPr>
        <w:widowControl/>
        <w:tabs>
          <w:tab w:val="left" w:pos="5940"/>
        </w:tabs>
        <w:autoSpaceDE/>
        <w:autoSpaceDN/>
        <w:adjustRightInd/>
        <w:spacing w:line="276" w:lineRule="auto"/>
        <w:rPr>
          <w:rFonts w:eastAsia="Times New Roman"/>
        </w:rPr>
      </w:pPr>
      <w:r w:rsidRPr="0067188F">
        <w:rPr>
          <w:rFonts w:eastAsia="Times New Roman"/>
        </w:rPr>
        <w:t xml:space="preserve">                                                                                                                       от 23.09.2021 №372</w:t>
      </w:r>
    </w:p>
    <w:p w14:paraId="4AF6EE3D" w14:textId="77777777" w:rsidR="0067188F" w:rsidRPr="0067188F" w:rsidRDefault="0067188F" w:rsidP="0067188F">
      <w:pPr>
        <w:widowControl/>
        <w:tabs>
          <w:tab w:val="right" w:pos="7920"/>
        </w:tabs>
        <w:autoSpaceDE/>
        <w:autoSpaceDN/>
        <w:adjustRightInd/>
        <w:spacing w:line="276" w:lineRule="auto"/>
        <w:rPr>
          <w:rFonts w:eastAsia="Times New Roman"/>
          <w:b/>
          <w:sz w:val="28"/>
          <w:szCs w:val="28"/>
        </w:rPr>
      </w:pPr>
    </w:p>
    <w:p w14:paraId="7E1E6BFA" w14:textId="77777777" w:rsidR="0067188F" w:rsidRPr="0067188F" w:rsidRDefault="0067188F" w:rsidP="0067188F">
      <w:pPr>
        <w:widowControl/>
        <w:tabs>
          <w:tab w:val="right" w:pos="7920"/>
        </w:tabs>
        <w:autoSpaceDE/>
        <w:autoSpaceDN/>
        <w:adjustRightInd/>
        <w:spacing w:line="276" w:lineRule="auto"/>
        <w:rPr>
          <w:rFonts w:eastAsia="Times New Roman"/>
          <w:b/>
          <w:sz w:val="28"/>
          <w:szCs w:val="28"/>
        </w:rPr>
      </w:pPr>
    </w:p>
    <w:p w14:paraId="70216382" w14:textId="77777777" w:rsidR="0067188F" w:rsidRPr="0067188F" w:rsidRDefault="0067188F" w:rsidP="0067188F">
      <w:pPr>
        <w:widowControl/>
        <w:autoSpaceDE/>
        <w:autoSpaceDN/>
        <w:adjustRightInd/>
        <w:ind w:firstLine="426"/>
        <w:jc w:val="center"/>
        <w:rPr>
          <w:rFonts w:eastAsia="Times New Roman"/>
          <w:b/>
        </w:rPr>
      </w:pPr>
      <w:r w:rsidRPr="0067188F">
        <w:rPr>
          <w:rFonts w:eastAsia="Times New Roman"/>
          <w:b/>
        </w:rPr>
        <w:t xml:space="preserve">Административный регламент </w:t>
      </w:r>
    </w:p>
    <w:p w14:paraId="4BF35EA6" w14:textId="77777777" w:rsidR="0067188F" w:rsidRPr="0067188F" w:rsidRDefault="0067188F" w:rsidP="0067188F">
      <w:pPr>
        <w:widowControl/>
        <w:autoSpaceDE/>
        <w:autoSpaceDN/>
        <w:adjustRightInd/>
        <w:ind w:firstLine="709"/>
        <w:jc w:val="center"/>
        <w:rPr>
          <w:rFonts w:eastAsia="Times New Roman"/>
          <w:b/>
        </w:rPr>
      </w:pPr>
      <w:r w:rsidRPr="0067188F">
        <w:rPr>
          <w:rFonts w:eastAsia="Times New Roman"/>
          <w:b/>
        </w:rPr>
        <w:t>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14:paraId="5282D9D9" w14:textId="77777777" w:rsidR="0067188F" w:rsidRPr="0067188F" w:rsidRDefault="0067188F" w:rsidP="0067188F">
      <w:pPr>
        <w:widowControl/>
        <w:tabs>
          <w:tab w:val="center" w:pos="5031"/>
          <w:tab w:val="left" w:pos="8490"/>
        </w:tabs>
        <w:autoSpaceDE/>
        <w:autoSpaceDN/>
        <w:adjustRightInd/>
        <w:ind w:firstLine="709"/>
        <w:rPr>
          <w:rFonts w:eastAsia="Times New Roman"/>
          <w:b/>
        </w:rPr>
      </w:pPr>
      <w:r w:rsidRPr="0067188F">
        <w:rPr>
          <w:rFonts w:eastAsia="Times New Roman"/>
          <w:b/>
        </w:rPr>
        <w:tab/>
      </w:r>
    </w:p>
    <w:p w14:paraId="00EC47FB" w14:textId="77777777" w:rsidR="0067188F" w:rsidRPr="0067188F" w:rsidRDefault="0067188F" w:rsidP="0067188F">
      <w:pPr>
        <w:widowControl/>
        <w:rPr>
          <w:rFonts w:eastAsia="Calibri"/>
          <w:lang w:eastAsia="en-US"/>
        </w:rPr>
      </w:pPr>
    </w:p>
    <w:p w14:paraId="03921C1D" w14:textId="77777777" w:rsidR="0067188F" w:rsidRPr="0067188F" w:rsidRDefault="0067188F" w:rsidP="0067188F">
      <w:pPr>
        <w:widowControl/>
        <w:jc w:val="center"/>
        <w:outlineLvl w:val="1"/>
        <w:rPr>
          <w:rFonts w:eastAsia="Calibri"/>
          <w:b/>
          <w:lang w:eastAsia="en-US"/>
        </w:rPr>
      </w:pPr>
      <w:r w:rsidRPr="0067188F">
        <w:rPr>
          <w:rFonts w:eastAsia="Calibri"/>
          <w:b/>
          <w:lang w:eastAsia="en-US"/>
        </w:rPr>
        <w:t>I. ОБЩИЕ ПОЛОЖЕНИЯ</w:t>
      </w:r>
    </w:p>
    <w:p w14:paraId="174D334B" w14:textId="77777777" w:rsidR="0067188F" w:rsidRPr="0067188F" w:rsidRDefault="0067188F" w:rsidP="0067188F">
      <w:pPr>
        <w:widowControl/>
        <w:rPr>
          <w:rFonts w:eastAsia="Calibri"/>
          <w:lang w:eastAsia="en-US"/>
        </w:rPr>
      </w:pPr>
    </w:p>
    <w:p w14:paraId="07B59069" w14:textId="77777777" w:rsidR="0067188F" w:rsidRPr="0067188F" w:rsidRDefault="0067188F" w:rsidP="0067188F">
      <w:pPr>
        <w:widowControl/>
        <w:numPr>
          <w:ilvl w:val="1"/>
          <w:numId w:val="73"/>
        </w:numPr>
        <w:autoSpaceDE/>
        <w:autoSpaceDN/>
        <w:adjustRightInd/>
        <w:jc w:val="center"/>
        <w:outlineLvl w:val="2"/>
        <w:rPr>
          <w:rFonts w:eastAsia="Calibri"/>
          <w:b/>
          <w:lang w:eastAsia="en-US"/>
        </w:rPr>
      </w:pPr>
      <w:r w:rsidRPr="0067188F">
        <w:rPr>
          <w:rFonts w:eastAsia="Calibri"/>
          <w:b/>
          <w:lang w:eastAsia="en-US"/>
        </w:rPr>
        <w:t>Предмет регулирования</w:t>
      </w:r>
    </w:p>
    <w:p w14:paraId="5B71BD47" w14:textId="77777777" w:rsidR="0067188F" w:rsidRPr="0067188F" w:rsidRDefault="0067188F" w:rsidP="0067188F">
      <w:pPr>
        <w:widowControl/>
        <w:rPr>
          <w:rFonts w:eastAsia="Calibri"/>
          <w:lang w:eastAsia="en-US"/>
        </w:rPr>
      </w:pPr>
    </w:p>
    <w:p w14:paraId="3577347A" w14:textId="77777777" w:rsidR="0067188F" w:rsidRPr="0067188F" w:rsidRDefault="0067188F" w:rsidP="0067188F">
      <w:pPr>
        <w:ind w:firstLine="709"/>
        <w:jc w:val="both"/>
        <w:rPr>
          <w:rFonts w:eastAsia="Times New Roman"/>
        </w:rPr>
      </w:pPr>
      <w:r w:rsidRPr="0067188F">
        <w:rPr>
          <w:rFonts w:eastAsia="Times New Roman"/>
        </w:rPr>
        <w:t>1.1.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 разработан в соответствии с Федеральным законом от 27.07.2010 №210-ФЗ "Об организации предоставления государственных и муниципальных услуг", 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административного регламента является предоставление муниципальной услуги по выдаче разрешения на использование земельных участков и размещение объектов.</w:t>
      </w:r>
    </w:p>
    <w:p w14:paraId="3924F6A6" w14:textId="77777777" w:rsidR="0067188F" w:rsidRPr="0067188F" w:rsidRDefault="0067188F" w:rsidP="0067188F">
      <w:pPr>
        <w:widowControl/>
        <w:jc w:val="center"/>
        <w:outlineLvl w:val="2"/>
        <w:rPr>
          <w:rFonts w:eastAsia="Calibri"/>
          <w:lang w:eastAsia="en-US"/>
        </w:rPr>
      </w:pPr>
    </w:p>
    <w:p w14:paraId="5A171F56" w14:textId="77777777" w:rsidR="0067188F" w:rsidRPr="0067188F" w:rsidRDefault="0067188F" w:rsidP="0067188F">
      <w:pPr>
        <w:widowControl/>
        <w:numPr>
          <w:ilvl w:val="1"/>
          <w:numId w:val="73"/>
        </w:numPr>
        <w:autoSpaceDE/>
        <w:autoSpaceDN/>
        <w:adjustRightInd/>
        <w:jc w:val="center"/>
        <w:outlineLvl w:val="2"/>
        <w:rPr>
          <w:rFonts w:eastAsia="Calibri"/>
          <w:b/>
          <w:lang w:eastAsia="en-US"/>
        </w:rPr>
      </w:pPr>
      <w:r w:rsidRPr="0067188F">
        <w:rPr>
          <w:rFonts w:eastAsia="Calibri"/>
          <w:b/>
          <w:lang w:eastAsia="en-US"/>
        </w:rPr>
        <w:t>Круг заявителей</w:t>
      </w:r>
    </w:p>
    <w:p w14:paraId="441A08B3" w14:textId="77777777" w:rsidR="0067188F" w:rsidRPr="0067188F" w:rsidRDefault="0067188F" w:rsidP="0067188F">
      <w:pPr>
        <w:widowControl/>
        <w:rPr>
          <w:rFonts w:eastAsia="Calibri"/>
          <w:lang w:eastAsia="en-US"/>
        </w:rPr>
      </w:pPr>
    </w:p>
    <w:p w14:paraId="35CC886E" w14:textId="77777777" w:rsidR="0067188F" w:rsidRPr="0067188F" w:rsidRDefault="0067188F" w:rsidP="0067188F">
      <w:pPr>
        <w:widowControl/>
        <w:ind w:firstLine="540"/>
        <w:jc w:val="both"/>
        <w:rPr>
          <w:rFonts w:ascii="Arial" w:eastAsia="Calibri" w:hAnsi="Arial"/>
          <w:color w:val="000000"/>
          <w:lang w:eastAsia="en-US"/>
        </w:rPr>
      </w:pPr>
      <w:bookmarkStart w:id="19" w:name="P47"/>
      <w:bookmarkEnd w:id="19"/>
      <w:r w:rsidRPr="0067188F">
        <w:rPr>
          <w:rFonts w:eastAsia="Calibri"/>
          <w:lang w:eastAsia="en-US"/>
        </w:rPr>
        <w:t>1.2.1. Получателями (далее – заявители) муниципальной услуги являются ф</w:t>
      </w:r>
      <w:r w:rsidRPr="0067188F">
        <w:rPr>
          <w:rFonts w:eastAsia="Calibri"/>
          <w:color w:val="000000"/>
          <w:lang w:eastAsia="en-US"/>
        </w:rPr>
        <w:t>изические лица, юридические лица и индивидуальные предприниматели</w:t>
      </w:r>
      <w:r w:rsidRPr="0067188F">
        <w:rPr>
          <w:rFonts w:ascii="Arial" w:eastAsia="Calibri" w:hAnsi="Arial"/>
          <w:color w:val="000000"/>
          <w:lang w:eastAsia="en-US"/>
        </w:rPr>
        <w:t xml:space="preserve"> </w:t>
      </w:r>
      <w:r w:rsidRPr="0067188F">
        <w:rPr>
          <w:rFonts w:eastAsia="Calibri"/>
          <w:color w:val="000000"/>
          <w:lang w:eastAsia="en-US"/>
        </w:rPr>
        <w:t>обратившиеся для получения разрешения на</w:t>
      </w:r>
      <w:r w:rsidRPr="0067188F">
        <w:rPr>
          <w:rFonts w:ascii="Arial" w:eastAsia="Calibri" w:hAnsi="Arial"/>
          <w:color w:val="000000"/>
          <w:lang w:eastAsia="en-US"/>
        </w:rPr>
        <w:t xml:space="preserve"> </w:t>
      </w:r>
      <w:r w:rsidRPr="0067188F">
        <w:rPr>
          <w:rFonts w:eastAsia="Calibri"/>
          <w:color w:val="000000"/>
          <w:lang w:eastAsia="en-US"/>
        </w:rPr>
        <w:t>использование земель или получения разрешения на размещение объектов по</w:t>
      </w:r>
      <w:r w:rsidRPr="0067188F">
        <w:rPr>
          <w:rFonts w:ascii="Arial" w:eastAsia="Calibri" w:hAnsi="Arial"/>
          <w:color w:val="000000"/>
          <w:lang w:eastAsia="en-US"/>
        </w:rPr>
        <w:t xml:space="preserve"> </w:t>
      </w:r>
      <w:r w:rsidRPr="0067188F">
        <w:rPr>
          <w:rFonts w:eastAsia="Calibri"/>
          <w:color w:val="000000"/>
          <w:lang w:eastAsia="en-US"/>
        </w:rPr>
        <w:t>следующим основаниям:</w:t>
      </w:r>
    </w:p>
    <w:p w14:paraId="029AAFCB" w14:textId="77777777" w:rsidR="0067188F" w:rsidRPr="0067188F" w:rsidRDefault="0067188F" w:rsidP="0067188F">
      <w:pPr>
        <w:widowControl/>
        <w:ind w:firstLine="540"/>
        <w:jc w:val="both"/>
        <w:rPr>
          <w:rFonts w:ascii="Arial" w:eastAsia="Calibri" w:hAnsi="Arial"/>
          <w:color w:val="000000"/>
          <w:lang w:eastAsia="en-US"/>
        </w:rPr>
      </w:pPr>
      <w:r w:rsidRPr="0067188F">
        <w:rPr>
          <w:rFonts w:eastAsia="Calibri"/>
          <w:color w:val="000000"/>
          <w:lang w:eastAsia="en-US"/>
        </w:rPr>
        <w:t>1) Проведение инженерных изысканий либо капитального или текущего</w:t>
      </w:r>
      <w:r w:rsidRPr="0067188F">
        <w:rPr>
          <w:rFonts w:ascii="Arial" w:eastAsia="Calibri" w:hAnsi="Arial"/>
          <w:color w:val="000000"/>
          <w:lang w:eastAsia="en-US"/>
        </w:rPr>
        <w:t xml:space="preserve"> </w:t>
      </w:r>
      <w:r w:rsidRPr="0067188F">
        <w:rPr>
          <w:rFonts w:eastAsia="Calibri"/>
          <w:color w:val="000000"/>
          <w:lang w:eastAsia="en-US"/>
        </w:rPr>
        <w:t>ремонта линейного объекта на срок не более одного года;</w:t>
      </w:r>
    </w:p>
    <w:p w14:paraId="0356AB55" w14:textId="77777777" w:rsidR="0067188F" w:rsidRPr="0067188F" w:rsidRDefault="0067188F" w:rsidP="0067188F">
      <w:pPr>
        <w:widowControl/>
        <w:ind w:firstLine="540"/>
        <w:jc w:val="both"/>
        <w:rPr>
          <w:rFonts w:ascii="Arial" w:eastAsia="Calibri" w:hAnsi="Arial"/>
          <w:color w:val="000000"/>
          <w:lang w:eastAsia="en-US"/>
        </w:rPr>
      </w:pPr>
      <w:r w:rsidRPr="0067188F">
        <w:rPr>
          <w:rFonts w:eastAsia="Calibri"/>
          <w:color w:val="000000"/>
          <w:lang w:eastAsia="en-US"/>
        </w:rPr>
        <w:t>2)</w:t>
      </w:r>
      <w:r w:rsidRPr="0067188F">
        <w:rPr>
          <w:rFonts w:ascii="Arial" w:eastAsia="Calibri" w:hAnsi="Arial"/>
          <w:color w:val="000000"/>
          <w:lang w:eastAsia="en-US"/>
        </w:rPr>
        <w:t xml:space="preserve"> </w:t>
      </w:r>
      <w:r w:rsidRPr="0067188F">
        <w:rPr>
          <w:rFonts w:eastAsia="Calibri"/>
          <w:color w:val="000000"/>
          <w:lang w:eastAsia="en-US"/>
        </w:rPr>
        <w:t>Строительства временных или </w:t>
      </w:r>
      <w:hyperlink r:id="rId96" w:anchor="dst100005" w:history="1">
        <w:r w:rsidRPr="0067188F">
          <w:rPr>
            <w:rFonts w:eastAsia="Calibri"/>
            <w:color w:val="0000FF"/>
            <w:sz w:val="20"/>
            <w:szCs w:val="20"/>
            <w:u w:val="single"/>
            <w:lang w:eastAsia="en-US"/>
          </w:rPr>
          <w:t>вспомогательных</w:t>
        </w:r>
      </w:hyperlink>
      <w:r w:rsidRPr="0067188F">
        <w:rPr>
          <w:rFonts w:eastAsia="Calibri"/>
          <w:color w:val="000000"/>
          <w:lang w:eastAsia="en-US"/>
        </w:rPr>
        <w:t>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EF79248"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3) Осуществления геологического изучения недр на срок действия соответствующей лицензии;</w:t>
      </w:r>
    </w:p>
    <w:p w14:paraId="6AB399AE"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4) Сохранения и развития традиционных образа жизни, хозяйственной деятельности и промыслов коренных малочисленных </w:t>
      </w:r>
      <w:hyperlink r:id="rId97" w:anchor="dst100006" w:history="1">
        <w:r w:rsidRPr="0067188F">
          <w:rPr>
            <w:rFonts w:eastAsia="Calibri"/>
            <w:color w:val="0000FF"/>
            <w:sz w:val="20"/>
            <w:szCs w:val="20"/>
            <w:u w:val="single"/>
            <w:lang w:eastAsia="en-US"/>
          </w:rPr>
          <w:t>народов</w:t>
        </w:r>
      </w:hyperlink>
      <w:r w:rsidRPr="0067188F">
        <w:rPr>
          <w:rFonts w:eastAsia="Calibri"/>
          <w:color w:val="000000"/>
          <w:lang w:eastAsia="en-US"/>
        </w:rPr>
        <w:t> Севера, Сибири и Дальнего Востока Российской Федерации в </w:t>
      </w:r>
      <w:hyperlink r:id="rId98" w:anchor="dst100008" w:history="1">
        <w:r w:rsidRPr="0067188F">
          <w:rPr>
            <w:rFonts w:eastAsia="Calibri"/>
            <w:color w:val="0000FF"/>
            <w:sz w:val="20"/>
            <w:szCs w:val="20"/>
            <w:u w:val="single"/>
            <w:lang w:eastAsia="en-US"/>
          </w:rPr>
          <w:t>местах</w:t>
        </w:r>
      </w:hyperlink>
      <w:r w:rsidRPr="0067188F">
        <w:rPr>
          <w:rFonts w:eastAsia="Calibri"/>
          <w:color w:val="000000"/>
          <w:lang w:eastAsia="en-US"/>
        </w:rPr>
        <w:t>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bookmarkStart w:id="20" w:name="P48"/>
      <w:bookmarkEnd w:id="20"/>
    </w:p>
    <w:p w14:paraId="071B8863"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5)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464BE36E"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6) Размещение объектов, для которых не требуется получение разрешения на строительство.</w:t>
      </w:r>
    </w:p>
    <w:p w14:paraId="6860C5E8" w14:textId="77777777" w:rsidR="0067188F" w:rsidRPr="0067188F" w:rsidRDefault="0067188F" w:rsidP="0067188F">
      <w:pPr>
        <w:widowControl/>
        <w:ind w:firstLine="540"/>
        <w:jc w:val="both"/>
        <w:rPr>
          <w:rFonts w:eastAsia="Calibri"/>
          <w:lang w:eastAsia="en-US"/>
        </w:rPr>
      </w:pPr>
      <w:r w:rsidRPr="0067188F">
        <w:rPr>
          <w:rFonts w:eastAsia="Calibri"/>
          <w:lang w:eastAsia="en-US"/>
        </w:rPr>
        <w:t>1.2.2.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6395320A" w14:textId="77777777" w:rsidR="0067188F" w:rsidRPr="0067188F" w:rsidRDefault="0067188F" w:rsidP="0067188F">
      <w:pPr>
        <w:widowControl/>
        <w:rPr>
          <w:rFonts w:eastAsia="Calibri"/>
          <w:lang w:eastAsia="en-US"/>
        </w:rPr>
      </w:pPr>
    </w:p>
    <w:p w14:paraId="6DADA4E3" w14:textId="77777777" w:rsidR="0067188F" w:rsidRPr="0067188F" w:rsidRDefault="0067188F" w:rsidP="0067188F">
      <w:pPr>
        <w:widowControl/>
        <w:numPr>
          <w:ilvl w:val="1"/>
          <w:numId w:val="73"/>
        </w:numPr>
        <w:autoSpaceDE/>
        <w:autoSpaceDN/>
        <w:adjustRightInd/>
        <w:jc w:val="center"/>
        <w:outlineLvl w:val="2"/>
        <w:rPr>
          <w:rFonts w:eastAsia="Calibri"/>
          <w:b/>
          <w:lang w:eastAsia="en-US"/>
        </w:rPr>
      </w:pPr>
      <w:r w:rsidRPr="0067188F">
        <w:rPr>
          <w:rFonts w:eastAsia="Calibri"/>
          <w:b/>
          <w:lang w:eastAsia="en-US"/>
        </w:rPr>
        <w:t>Требования к порядку информирования</w:t>
      </w:r>
    </w:p>
    <w:p w14:paraId="399B90F3" w14:textId="77777777" w:rsidR="0067188F" w:rsidRPr="0067188F" w:rsidRDefault="0067188F" w:rsidP="0067188F">
      <w:pPr>
        <w:widowControl/>
        <w:jc w:val="center"/>
        <w:rPr>
          <w:rFonts w:eastAsia="Calibri"/>
          <w:b/>
          <w:lang w:eastAsia="en-US"/>
        </w:rPr>
      </w:pPr>
      <w:r w:rsidRPr="0067188F">
        <w:rPr>
          <w:rFonts w:eastAsia="Calibri"/>
          <w:b/>
          <w:lang w:eastAsia="en-US"/>
        </w:rPr>
        <w:t>о предоставлении муниципальной услуги</w:t>
      </w:r>
    </w:p>
    <w:p w14:paraId="2014971E" w14:textId="77777777" w:rsidR="0067188F" w:rsidRPr="0067188F" w:rsidRDefault="0067188F" w:rsidP="0067188F">
      <w:pPr>
        <w:widowControl/>
        <w:rPr>
          <w:rFonts w:eastAsia="Calibri"/>
          <w:lang w:eastAsia="en-US"/>
        </w:rPr>
      </w:pPr>
    </w:p>
    <w:p w14:paraId="50F60F66" w14:textId="77777777" w:rsidR="0067188F" w:rsidRPr="0067188F" w:rsidRDefault="0067188F" w:rsidP="0067188F">
      <w:pPr>
        <w:widowControl/>
        <w:autoSpaceDE/>
        <w:autoSpaceDN/>
        <w:adjustRightInd/>
        <w:ind w:firstLine="709"/>
        <w:jc w:val="both"/>
        <w:rPr>
          <w:rFonts w:eastAsia="Times New Roman"/>
          <w:i/>
          <w:szCs w:val="28"/>
        </w:rPr>
      </w:pPr>
      <w:bookmarkStart w:id="21" w:name="P53"/>
      <w:bookmarkEnd w:id="21"/>
      <w:r w:rsidRPr="0067188F">
        <w:rPr>
          <w:rFonts w:eastAsia="Times New Roman"/>
          <w:szCs w:val="28"/>
        </w:rPr>
        <w:t>1.3. Местонахождение Администрации МО «Посёлок Айхал» (далее - Администрация):</w:t>
      </w:r>
      <w:r w:rsidRPr="0067188F">
        <w:rPr>
          <w:rFonts w:eastAsia="Times New Roman"/>
          <w:i/>
          <w:szCs w:val="28"/>
        </w:rPr>
        <w:t xml:space="preserve"> Российская Федерация, Республика Саха (Якутия) Мирнинский район, пгт. Айхал, ул. Юбилейная 7А</w:t>
      </w:r>
    </w:p>
    <w:p w14:paraId="0AB98A0F"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График (режим) работы Администрации:</w:t>
      </w:r>
    </w:p>
    <w:p w14:paraId="0AF2184D"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Понедельник, Вторник, Среда, Четверг-с8часов 30 минут до 18 часов 00 минут</w:t>
      </w:r>
    </w:p>
    <w:p w14:paraId="049AF3F4"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перерыв на обед с 12часов 30 минут до 14 часов 00 минут</w:t>
      </w:r>
    </w:p>
    <w:p w14:paraId="478D9109"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Пятница: с 8часов 30 минут до 12 часов 30 минут.</w:t>
      </w:r>
    </w:p>
    <w:p w14:paraId="1D01E55B"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1.3.1. Структурное подразделение (отдел) Администрации, ответственное за предоставление муниципальной услуги, - специалисты по земельным отношениям </w:t>
      </w:r>
      <w:r w:rsidRPr="0067188F">
        <w:rPr>
          <w:rFonts w:eastAsia="Times New Roman"/>
          <w:i/>
          <w:szCs w:val="28"/>
        </w:rPr>
        <w:t>(далее - Отдел)  по адресу: Российская Федерация, Республика Саха (Якутия) Мирнинский район, пгт. Айхал, ул. Юбилейная 7А</w:t>
      </w:r>
    </w:p>
    <w:p w14:paraId="6CC89ACA"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График (режим) работы Отдела с заявителями:</w:t>
      </w:r>
    </w:p>
    <w:p w14:paraId="66E72334"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Понедельник с 8часов 30 минут до 12 часов 30 минут</w:t>
      </w:r>
    </w:p>
    <w:p w14:paraId="4C3E6A6A"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Вторник с 8 часов 30 минут до 18 часов 00 минут</w:t>
      </w:r>
    </w:p>
    <w:p w14:paraId="11854D43" w14:textId="77777777" w:rsidR="0067188F" w:rsidRPr="0067188F" w:rsidRDefault="0067188F" w:rsidP="0067188F">
      <w:pPr>
        <w:widowControl/>
        <w:autoSpaceDE/>
        <w:autoSpaceDN/>
        <w:adjustRightInd/>
        <w:ind w:firstLine="709"/>
        <w:jc w:val="both"/>
        <w:rPr>
          <w:rFonts w:eastAsia="Times New Roman"/>
          <w:i/>
          <w:szCs w:val="28"/>
        </w:rPr>
      </w:pPr>
      <w:r w:rsidRPr="0067188F">
        <w:rPr>
          <w:rFonts w:eastAsia="Times New Roman"/>
          <w:i/>
          <w:szCs w:val="28"/>
        </w:rPr>
        <w:t>Перерыв на обед с 12 часов 30 минут до 14 часов 00 минут</w:t>
      </w:r>
    </w:p>
    <w:p w14:paraId="41F1B445" w14:textId="77777777" w:rsidR="0067188F" w:rsidRPr="0067188F" w:rsidRDefault="0067188F" w:rsidP="0067188F">
      <w:pPr>
        <w:ind w:firstLine="709"/>
        <w:jc w:val="both"/>
        <w:rPr>
          <w:rFonts w:eastAsia="Times New Roman"/>
          <w:szCs w:val="28"/>
        </w:rPr>
      </w:pPr>
      <w:r w:rsidRPr="0067188F">
        <w:rPr>
          <w:rFonts w:eastAsia="Times New Roman"/>
          <w:szCs w:val="28"/>
        </w:rPr>
        <w:t xml:space="preserve">1.3.2. 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по тексту - ГАУ «МФЦ РС(Я)»): </w:t>
      </w:r>
    </w:p>
    <w:p w14:paraId="709D85FE" w14:textId="77777777" w:rsidR="0067188F" w:rsidRPr="0067188F" w:rsidRDefault="0067188F" w:rsidP="0067188F">
      <w:pPr>
        <w:ind w:firstLine="709"/>
        <w:jc w:val="both"/>
        <w:rPr>
          <w:rFonts w:eastAsia="Times New Roman"/>
          <w:szCs w:val="28"/>
        </w:rPr>
      </w:pPr>
      <w:r w:rsidRPr="0067188F">
        <w:rPr>
          <w:rFonts w:eastAsia="Times New Roman"/>
          <w:szCs w:val="28"/>
        </w:rPr>
        <w:t xml:space="preserve">График работы отделения ГАУ «МФЦ РС(Я)» </w:t>
      </w:r>
      <w:r w:rsidRPr="0067188F">
        <w:rPr>
          <w:rFonts w:eastAsia="Times New Roman"/>
          <w:i/>
          <w:szCs w:val="28"/>
          <w:u w:val="single"/>
        </w:rPr>
        <w:t>Мирнинский район</w:t>
      </w:r>
    </w:p>
    <w:p w14:paraId="662A53B0" w14:textId="77777777" w:rsidR="0067188F" w:rsidRPr="0067188F" w:rsidRDefault="0067188F" w:rsidP="0067188F">
      <w:pPr>
        <w:ind w:firstLine="709"/>
        <w:jc w:val="both"/>
        <w:rPr>
          <w:rFonts w:eastAsia="Times New Roman"/>
          <w:szCs w:val="28"/>
        </w:rPr>
      </w:pPr>
      <w:r w:rsidRPr="0067188F">
        <w:rPr>
          <w:rFonts w:eastAsia="Times New Roman"/>
          <w:szCs w:val="28"/>
        </w:rPr>
        <w:t>Вторник, среда, четверг, пятница с 09.00 до 19.00</w:t>
      </w:r>
    </w:p>
    <w:p w14:paraId="00D96EDE" w14:textId="77777777" w:rsidR="0067188F" w:rsidRPr="0067188F" w:rsidRDefault="0067188F" w:rsidP="0067188F">
      <w:pPr>
        <w:ind w:firstLine="709"/>
        <w:jc w:val="both"/>
        <w:rPr>
          <w:rFonts w:eastAsia="Times New Roman"/>
          <w:szCs w:val="28"/>
        </w:rPr>
      </w:pPr>
      <w:r w:rsidRPr="0067188F">
        <w:rPr>
          <w:rFonts w:eastAsia="Times New Roman"/>
          <w:szCs w:val="28"/>
        </w:rPr>
        <w:t>Суббота с 09.00 до 18.00</w:t>
      </w:r>
    </w:p>
    <w:p w14:paraId="307EEBA7" w14:textId="77777777" w:rsidR="0067188F" w:rsidRPr="0067188F" w:rsidRDefault="0067188F" w:rsidP="0067188F">
      <w:pPr>
        <w:ind w:firstLine="709"/>
        <w:jc w:val="both"/>
        <w:rPr>
          <w:rFonts w:eastAsia="Times New Roman"/>
          <w:szCs w:val="28"/>
        </w:rPr>
      </w:pPr>
      <w:r w:rsidRPr="0067188F">
        <w:rPr>
          <w:rFonts w:eastAsia="Times New Roman"/>
          <w:szCs w:val="28"/>
        </w:rPr>
        <w:t>Воскресенье, понедельник – выходные</w:t>
      </w:r>
    </w:p>
    <w:p w14:paraId="10233792" w14:textId="77777777" w:rsidR="0067188F" w:rsidRPr="0067188F" w:rsidRDefault="0067188F" w:rsidP="0067188F">
      <w:pPr>
        <w:ind w:firstLine="709"/>
        <w:jc w:val="both"/>
        <w:rPr>
          <w:rFonts w:eastAsia="Times New Roman"/>
          <w:i/>
          <w:szCs w:val="28"/>
        </w:rPr>
      </w:pPr>
      <w:r w:rsidRPr="0067188F">
        <w:rPr>
          <w:rFonts w:eastAsia="Times New Roman"/>
          <w:szCs w:val="28"/>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3217891C"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1.3.3 Местонахождение органов государственной и муниципальной власти и иных организаций, участвующих в предоставлении муниципальной услуги:</w:t>
      </w:r>
    </w:p>
    <w:p w14:paraId="4BF3C7AF"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szCs w:val="28"/>
        </w:rPr>
        <w:t>- 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w:t>
      </w:r>
      <w:r w:rsidRPr="0067188F">
        <w:rPr>
          <w:rFonts w:eastAsia="Times New Roman"/>
          <w:i/>
        </w:rPr>
        <w:t>, Мирнинский район, пгт. Айхал, ул. Юбилейная 7А</w:t>
      </w:r>
    </w:p>
    <w:p w14:paraId="624051DC"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 Режим</w:t>
      </w:r>
      <w:r w:rsidRPr="0067188F">
        <w:rPr>
          <w:rFonts w:eastAsia="Times New Roman"/>
          <w:i/>
          <w:szCs w:val="28"/>
        </w:rPr>
        <w:t xml:space="preserve"> работы: </w:t>
      </w:r>
      <w:r w:rsidRPr="0067188F">
        <w:rPr>
          <w:rFonts w:eastAsia="Times New Roman"/>
          <w:i/>
        </w:rPr>
        <w:t>Понедельник, среда: с 9.00 часов до 17 часов 30 минут</w:t>
      </w:r>
    </w:p>
    <w:p w14:paraId="58915FCE"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 xml:space="preserve"> (перерыв на обед с 13.00 часов до 14.00. часов);</w:t>
      </w:r>
    </w:p>
    <w:p w14:paraId="5C15377A"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Пятница: с 9.00 часов до 16.00 часов (перерыв на обед с 13.00 часов до 14.00. часов);</w:t>
      </w:r>
    </w:p>
    <w:p w14:paraId="34FE34C3"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Вторник, четверг: работа с документами с 9.00 часов до 17 часов 30 минут (перерыв на обед с 13.00 часов до 14.00. часов);</w:t>
      </w:r>
    </w:p>
    <w:p w14:paraId="173AF6D5"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szCs w:val="28"/>
        </w:rPr>
        <w:t xml:space="preserve">-  Управление Федеральной налоговой службы по Республике Саха (Якутия) (далее - УФНС России по РС(Я) - </w:t>
      </w:r>
      <w:r w:rsidRPr="0067188F">
        <w:rPr>
          <w:rFonts w:eastAsia="Times New Roman"/>
          <w:i/>
        </w:rPr>
        <w:t>Республика Саха (Якутия), Мирнинский район пгт. Айхал, ул. Промышленная 30</w:t>
      </w:r>
    </w:p>
    <w:p w14:paraId="4C1C02A0"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 xml:space="preserve">понедельник, вторник, четверг с 09часов00 минут до 12 часов 45 минут; </w:t>
      </w:r>
    </w:p>
    <w:p w14:paraId="699D8545"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среда с 14часов 00минут до 17часов 15 минут;</w:t>
      </w:r>
    </w:p>
    <w:p w14:paraId="5B0E9D67"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пятница с 09 часов 00минут до 17 часов 15минут</w:t>
      </w:r>
    </w:p>
    <w:p w14:paraId="5AB9637D" w14:textId="77777777" w:rsidR="0067188F" w:rsidRPr="0067188F" w:rsidRDefault="0067188F" w:rsidP="0067188F">
      <w:pPr>
        <w:widowControl/>
        <w:autoSpaceDE/>
        <w:autoSpaceDN/>
        <w:adjustRightInd/>
        <w:ind w:firstLine="540"/>
        <w:jc w:val="both"/>
        <w:rPr>
          <w:rFonts w:eastAsia="Times New Roman"/>
        </w:rPr>
      </w:pPr>
      <w:r w:rsidRPr="0067188F">
        <w:rPr>
          <w:rFonts w:eastAsia="Times New Roman"/>
          <w:i/>
        </w:rPr>
        <w:t xml:space="preserve"> (перерыв на обед с 12часов 45 минут до 14 часов 00минут</w:t>
      </w:r>
    </w:p>
    <w:p w14:paraId="152AA1E8"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szCs w:val="28"/>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67188F">
        <w:rPr>
          <w:rFonts w:eastAsia="Times New Roman"/>
          <w:i/>
        </w:rPr>
        <w:t>, Мирнинский район, пгт. Айхал, ул. Юбилейная 7А</w:t>
      </w:r>
    </w:p>
    <w:p w14:paraId="1F91FF8D"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 Режим</w:t>
      </w:r>
      <w:r w:rsidRPr="0067188F">
        <w:rPr>
          <w:rFonts w:eastAsia="Times New Roman"/>
          <w:i/>
          <w:szCs w:val="28"/>
        </w:rPr>
        <w:t xml:space="preserve"> работы: </w:t>
      </w:r>
      <w:r w:rsidRPr="0067188F">
        <w:rPr>
          <w:rFonts w:eastAsia="Times New Roman"/>
          <w:i/>
        </w:rPr>
        <w:t>Понедельник, среда: с 9.00 часов до 17 часов 30 минут</w:t>
      </w:r>
    </w:p>
    <w:p w14:paraId="3F057587"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 xml:space="preserve"> (перерыв на обед с 13.00 часов до 14.00. часов);</w:t>
      </w:r>
    </w:p>
    <w:p w14:paraId="4F7A8373"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Пятница: с 9.00 часов до 16.00 часов (перерыв на обед с 13.00 часов до 14.00. часов);</w:t>
      </w:r>
    </w:p>
    <w:p w14:paraId="2A11B097" w14:textId="77777777" w:rsidR="0067188F" w:rsidRPr="0067188F" w:rsidRDefault="0067188F" w:rsidP="0067188F">
      <w:pPr>
        <w:widowControl/>
        <w:autoSpaceDE/>
        <w:autoSpaceDN/>
        <w:adjustRightInd/>
        <w:ind w:firstLine="540"/>
        <w:jc w:val="both"/>
        <w:rPr>
          <w:rFonts w:eastAsia="Times New Roman"/>
          <w:i/>
        </w:rPr>
      </w:pPr>
      <w:r w:rsidRPr="0067188F">
        <w:rPr>
          <w:rFonts w:eastAsia="Times New Roman"/>
          <w:i/>
        </w:rPr>
        <w:t>Вторник, четверг: работа с документами с 9.00 часов до 17 часов 30 минут (перерыв на обед с 13.00 часов до 14.00. часов);</w:t>
      </w:r>
    </w:p>
    <w:p w14:paraId="03B05438"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Министерство промышленности и геологии Республики Саха (Якутия) (далее – Минпрогеологии РС(Я)) -</w:t>
      </w:r>
      <w:r w:rsidRPr="0067188F">
        <w:rPr>
          <w:rFonts w:eastAsia="Times New Roman"/>
          <w:i/>
          <w:szCs w:val="28"/>
        </w:rPr>
        <w:t xml:space="preserve"> </w:t>
      </w:r>
      <w:r w:rsidRPr="0067188F">
        <w:rPr>
          <w:rFonts w:eastAsia="Times New Roman"/>
          <w:szCs w:val="28"/>
        </w:rPr>
        <w:t>Республика Саха (Якутия), г. Якутск, ул. Кирова, 13.</w:t>
      </w:r>
    </w:p>
    <w:p w14:paraId="1E9BA723"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1.3.4 Способы получения информации о месте нахождения и графике работы Администрации, Отдела, предоставляющих муниципальную услугу, ГАУ «МФЦ РС(Я)»:</w:t>
      </w:r>
    </w:p>
    <w:p w14:paraId="5467A56F"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1) Через официальные сайты:</w:t>
      </w:r>
    </w:p>
    <w:p w14:paraId="27426440" w14:textId="77777777" w:rsidR="0067188F" w:rsidRPr="0067188F" w:rsidRDefault="0067188F" w:rsidP="0067188F">
      <w:pPr>
        <w:widowControl/>
        <w:autoSpaceDE/>
        <w:autoSpaceDN/>
        <w:adjustRightInd/>
        <w:ind w:firstLine="540"/>
        <w:jc w:val="both"/>
        <w:rPr>
          <w:rFonts w:eastAsia="Times New Roman"/>
        </w:rPr>
      </w:pPr>
      <w:r w:rsidRPr="0067188F">
        <w:rPr>
          <w:rFonts w:eastAsia="Times New Roman"/>
          <w:szCs w:val="28"/>
        </w:rPr>
        <w:t xml:space="preserve">- Администрации – </w:t>
      </w:r>
      <w:hyperlink r:id="rId99" w:history="1">
        <w:r w:rsidRPr="0067188F">
          <w:rPr>
            <w:rFonts w:eastAsia="Times New Roman"/>
            <w:u w:val="single"/>
            <w:lang w:val="en-US"/>
          </w:rPr>
          <w:t>www</w:t>
        </w:r>
        <w:r w:rsidRPr="0067188F">
          <w:rPr>
            <w:rFonts w:eastAsia="Times New Roman"/>
            <w:u w:val="single"/>
          </w:rPr>
          <w:t>.мо-айхал.рф</w:t>
        </w:r>
      </w:hyperlink>
      <w:r w:rsidRPr="0067188F">
        <w:rPr>
          <w:rFonts w:eastAsia="Times New Roman"/>
        </w:rPr>
        <w:t>;</w:t>
      </w:r>
    </w:p>
    <w:p w14:paraId="390CA552"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ГАУ «МФЦ РС(Я)»: www.mfcsakha.ru.</w:t>
      </w:r>
    </w:p>
    <w:p w14:paraId="352F0BDD"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Федеральная государственная информационная система «Единый портал государственных и муниципальных услуг (функций) (</w:t>
      </w:r>
      <w:r w:rsidRPr="0067188F">
        <w:rPr>
          <w:rFonts w:eastAsia="Times New Roman"/>
          <w:szCs w:val="28"/>
          <w:lang w:val="en-US"/>
        </w:rPr>
        <w:t>http</w:t>
      </w:r>
      <w:r w:rsidRPr="0067188F">
        <w:rPr>
          <w:rFonts w:eastAsia="Times New Roman"/>
          <w:szCs w:val="28"/>
        </w:rPr>
        <w:t>://</w:t>
      </w:r>
      <w:r w:rsidRPr="0067188F">
        <w:rPr>
          <w:rFonts w:eastAsia="Times New Roman"/>
          <w:szCs w:val="28"/>
          <w:lang w:val="en-US"/>
        </w:rPr>
        <w:t>www</w:t>
      </w:r>
      <w:r w:rsidRPr="0067188F">
        <w:rPr>
          <w:rFonts w:eastAsia="Times New Roman"/>
          <w:szCs w:val="28"/>
        </w:rPr>
        <w:t>.</w:t>
      </w:r>
      <w:r w:rsidRPr="0067188F">
        <w:rPr>
          <w:rFonts w:eastAsia="Times New Roman"/>
          <w:szCs w:val="28"/>
          <w:lang w:val="en-US"/>
        </w:rPr>
        <w:t>gosuslugi</w:t>
      </w:r>
      <w:r w:rsidRPr="0067188F">
        <w:rPr>
          <w:rFonts w:eastAsia="Times New Roman"/>
          <w:szCs w:val="28"/>
        </w:rPr>
        <w:t>.</w:t>
      </w:r>
      <w:r w:rsidRPr="0067188F">
        <w:rPr>
          <w:rFonts w:eastAsia="Times New Roman"/>
          <w:szCs w:val="28"/>
          <w:lang w:val="en-US"/>
        </w:rPr>
        <w:t>ru</w:t>
      </w:r>
      <w:r w:rsidRPr="0067188F">
        <w:rPr>
          <w:rFonts w:eastAsia="Times New Roman"/>
          <w:szCs w:val="28"/>
        </w:rPr>
        <w:t>) (далее - ЕПГУ)» и/или государственной информационной системе «Портал государственных и муниципальных услуг (функций) Республики Саха (Якутия) (</w:t>
      </w:r>
      <w:r w:rsidRPr="0067188F">
        <w:rPr>
          <w:rFonts w:eastAsia="Times New Roman"/>
          <w:szCs w:val="28"/>
          <w:lang w:val="en-US"/>
        </w:rPr>
        <w:t>http</w:t>
      </w:r>
      <w:r w:rsidRPr="0067188F">
        <w:rPr>
          <w:rFonts w:eastAsia="Times New Roman"/>
          <w:szCs w:val="28"/>
        </w:rPr>
        <w:t>://</w:t>
      </w:r>
      <w:r w:rsidRPr="0067188F">
        <w:rPr>
          <w:rFonts w:eastAsia="Times New Roman"/>
          <w:szCs w:val="28"/>
          <w:lang w:val="en-US"/>
        </w:rPr>
        <w:t>www</w:t>
      </w:r>
      <w:r w:rsidRPr="0067188F">
        <w:rPr>
          <w:rFonts w:eastAsia="Times New Roman"/>
          <w:szCs w:val="28"/>
        </w:rPr>
        <w:t>.</w:t>
      </w:r>
      <w:r w:rsidRPr="0067188F">
        <w:rPr>
          <w:rFonts w:eastAsia="Times New Roman"/>
          <w:szCs w:val="28"/>
          <w:lang w:val="en-US"/>
        </w:rPr>
        <w:t>e</w:t>
      </w:r>
      <w:r w:rsidRPr="0067188F">
        <w:rPr>
          <w:rFonts w:eastAsia="Times New Roman"/>
          <w:szCs w:val="28"/>
        </w:rPr>
        <w:t>-</w:t>
      </w:r>
      <w:r w:rsidRPr="0067188F">
        <w:rPr>
          <w:rFonts w:eastAsia="Times New Roman"/>
          <w:szCs w:val="28"/>
          <w:lang w:val="en-US"/>
        </w:rPr>
        <w:t>yakutia</w:t>
      </w:r>
      <w:r w:rsidRPr="0067188F">
        <w:rPr>
          <w:rFonts w:eastAsia="Times New Roman"/>
          <w:szCs w:val="28"/>
        </w:rPr>
        <w:t>.</w:t>
      </w:r>
      <w:r w:rsidRPr="0067188F">
        <w:rPr>
          <w:rFonts w:eastAsia="Times New Roman"/>
          <w:szCs w:val="28"/>
          <w:lang w:val="en-US"/>
        </w:rPr>
        <w:t>ru</w:t>
      </w:r>
      <w:r w:rsidRPr="0067188F">
        <w:rPr>
          <w:rFonts w:eastAsia="Times New Roman"/>
          <w:szCs w:val="28"/>
        </w:rPr>
        <w:t>) (далее - РПГУ)»;</w:t>
      </w:r>
    </w:p>
    <w:p w14:paraId="68E6E54A"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2) На информационных стендах Администрации, Отдела;</w:t>
      </w:r>
    </w:p>
    <w:p w14:paraId="7CF73713"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3) Через инфоматы, расположенные в здании ГАУ «МФЦ РС(Я)».</w:t>
      </w:r>
    </w:p>
    <w:p w14:paraId="3308C30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1.3.5 Информацию по процедуре предоставления муниципальной услуги заинтересованные лица могут получить:</w:t>
      </w:r>
    </w:p>
    <w:p w14:paraId="722E7F0A"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1) При личном обращении посредством получения консультации:</w:t>
      </w:r>
    </w:p>
    <w:p w14:paraId="7CCC95DF"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у специалиста для физических лиц, индивидуальных предпринимателей, юридических лиц при личном обращении в Администрацию;</w:t>
      </w:r>
    </w:p>
    <w:p w14:paraId="4F9E73F0"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у сотрудника ГАУ «МФЦ РС(Я)» для физических лиц, индивидуальных предпринимателей, юридических лиц при личном обращении в ГАУ «МФЦ РС(Я)»;</w:t>
      </w:r>
    </w:p>
    <w:p w14:paraId="0CD295A2"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2) Посредством получения письменной консультации через почтовое отправление (в том числе электронное (</w:t>
      </w:r>
      <w:r w:rsidRPr="0067188F">
        <w:rPr>
          <w:rFonts w:eastAsia="Times New Roman"/>
          <w:lang w:val="en-US"/>
        </w:rPr>
        <w:t>adm</w:t>
      </w:r>
      <w:r w:rsidRPr="0067188F">
        <w:rPr>
          <w:rFonts w:eastAsia="Times New Roman"/>
        </w:rPr>
        <w:t>-</w:t>
      </w:r>
      <w:r w:rsidRPr="0067188F">
        <w:rPr>
          <w:rFonts w:eastAsia="Times New Roman"/>
          <w:lang w:val="en-US"/>
        </w:rPr>
        <w:t>aykhal</w:t>
      </w:r>
      <w:r w:rsidRPr="0067188F">
        <w:rPr>
          <w:rFonts w:eastAsia="Times New Roman"/>
        </w:rPr>
        <w:t>@</w:t>
      </w:r>
      <w:r w:rsidRPr="0067188F">
        <w:rPr>
          <w:rFonts w:eastAsia="Times New Roman"/>
          <w:lang w:val="en-US"/>
        </w:rPr>
        <w:t>mail</w:t>
      </w:r>
      <w:r w:rsidRPr="0067188F">
        <w:rPr>
          <w:rFonts w:eastAsia="Times New Roman"/>
        </w:rPr>
        <w:t>.</w:t>
      </w:r>
      <w:r w:rsidRPr="0067188F">
        <w:rPr>
          <w:rFonts w:eastAsia="Times New Roman"/>
          <w:lang w:val="en-US"/>
        </w:rPr>
        <w:t>ru</w:t>
      </w:r>
      <w:r w:rsidRPr="0067188F">
        <w:rPr>
          <w:rFonts w:eastAsia="Times New Roman"/>
          <w:szCs w:val="28"/>
        </w:rPr>
        <w:t>). Осуществляется Отделом для физических лиц, индивидуальных предпринимателей, юридических лиц;</w:t>
      </w:r>
    </w:p>
    <w:p w14:paraId="05C31A5B"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3) Посредством получения консультации по телефону. Осуществляется Отделом (8(41136) 4-96-61), ГАУ «МФЦ РС(Я)» по телефону 8-800-100-22-16 (звонок бесплатный);</w:t>
      </w:r>
    </w:p>
    <w:p w14:paraId="28D6D8DF" w14:textId="77777777" w:rsidR="0067188F" w:rsidRPr="0067188F" w:rsidRDefault="0067188F" w:rsidP="0067188F">
      <w:pPr>
        <w:widowControl/>
        <w:autoSpaceDE/>
        <w:autoSpaceDN/>
        <w:adjustRightInd/>
        <w:jc w:val="both"/>
        <w:rPr>
          <w:rFonts w:eastAsia="Times New Roman"/>
          <w:szCs w:val="28"/>
        </w:rPr>
      </w:pPr>
      <w:r w:rsidRPr="0067188F">
        <w:rPr>
          <w:rFonts w:eastAsia="Times New Roman"/>
          <w:szCs w:val="28"/>
        </w:rPr>
        <w:t>4) Самостоятельно посредством ЕПГУ и/или РПГУ.</w:t>
      </w:r>
    </w:p>
    <w:p w14:paraId="554AA53F"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1.3.6. При консультировании при личном обращении в </w:t>
      </w:r>
      <w:r w:rsidRPr="0067188F">
        <w:rPr>
          <w:rFonts w:eastAsia="Times New Roman"/>
          <w:i/>
          <w:szCs w:val="28"/>
        </w:rPr>
        <w:t xml:space="preserve">отдел </w:t>
      </w:r>
      <w:r w:rsidRPr="0067188F">
        <w:rPr>
          <w:rFonts w:eastAsia="Times New Roman"/>
          <w:szCs w:val="28"/>
        </w:rPr>
        <w:t xml:space="preserve">либо ГАУ «МФЦ РС(Я)» соблюдаются следующие требования: </w:t>
      </w:r>
    </w:p>
    <w:p w14:paraId="2BB2519B"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Время ожидания заинтересованного лица при индивидуальном личном консультировании не может превышать 15 минут;</w:t>
      </w:r>
    </w:p>
    <w:p w14:paraId="72F17A7A"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Консультирование каждого заинтересованного лица осуществляется специалистом </w:t>
      </w:r>
      <w:r w:rsidRPr="0067188F">
        <w:rPr>
          <w:rFonts w:eastAsia="Times New Roman"/>
          <w:i/>
          <w:szCs w:val="28"/>
        </w:rPr>
        <w:t>Отдела</w:t>
      </w:r>
      <w:r w:rsidRPr="0067188F">
        <w:rPr>
          <w:rFonts w:eastAsia="Times New Roman"/>
          <w:szCs w:val="28"/>
        </w:rPr>
        <w:t xml:space="preserve"> либо сотрудником ГАУ «МФЦ РС(Я)» и не может превышать 15 минут.</w:t>
      </w:r>
    </w:p>
    <w:p w14:paraId="34F48BFD"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1.3.7. При консультировании посредством почтового отправления (в том числе электронного) соблюдаются следующие требования:</w:t>
      </w:r>
    </w:p>
    <w:p w14:paraId="24AB3185"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Консультирование по почте осуществляется специалистом </w:t>
      </w:r>
      <w:r w:rsidRPr="0067188F">
        <w:rPr>
          <w:rFonts w:eastAsia="Times New Roman"/>
          <w:i/>
          <w:szCs w:val="28"/>
        </w:rPr>
        <w:t>Отдела</w:t>
      </w:r>
      <w:r w:rsidRPr="0067188F">
        <w:rPr>
          <w:rFonts w:eastAsia="Times New Roman"/>
          <w:szCs w:val="28"/>
        </w:rPr>
        <w:t>;</w:t>
      </w:r>
    </w:p>
    <w:p w14:paraId="56976F2A"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При консультировании по почте ответ на обращение заинтересованного лица направляется </w:t>
      </w:r>
      <w:r w:rsidRPr="0067188F">
        <w:rPr>
          <w:rFonts w:eastAsia="Times New Roman"/>
          <w:i/>
          <w:szCs w:val="28"/>
        </w:rPr>
        <w:t>Отделом</w:t>
      </w:r>
      <w:r w:rsidRPr="0067188F">
        <w:rPr>
          <w:rFonts w:eastAsia="Times New Roman"/>
          <w:szCs w:val="28"/>
        </w:rPr>
        <w:t xml:space="preserve"> в письменной форме в адрес (в том числе на электронный адрес) заинтересованного лица в месячный срок.</w:t>
      </w:r>
    </w:p>
    <w:p w14:paraId="0A9092C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1.3.8. При консультировании по телефону соблюдаются следующие требования: </w:t>
      </w:r>
    </w:p>
    <w:p w14:paraId="675B7AB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Ответ на телефонный звонок должен начинаться с информации о наименовании </w:t>
      </w:r>
      <w:r w:rsidRPr="0067188F">
        <w:rPr>
          <w:rFonts w:eastAsia="Times New Roman"/>
          <w:i/>
          <w:szCs w:val="28"/>
        </w:rPr>
        <w:t>Отдела</w:t>
      </w:r>
      <w:r w:rsidRPr="0067188F">
        <w:rPr>
          <w:rFonts w:eastAsia="Times New Roman"/>
          <w:szCs w:val="28"/>
        </w:rPr>
        <w:t xml:space="preserve"> либо ГАУ «МФЦ РС(Я)», в который позвонил гражданин, фамилии, имени, отчестве и должности специалиста </w:t>
      </w:r>
      <w:r w:rsidRPr="0067188F">
        <w:rPr>
          <w:rFonts w:eastAsia="Times New Roman"/>
          <w:i/>
          <w:szCs w:val="28"/>
        </w:rPr>
        <w:t>Отдела</w:t>
      </w:r>
      <w:r w:rsidRPr="0067188F">
        <w:rPr>
          <w:rFonts w:eastAsia="Times New Roman"/>
          <w:szCs w:val="28"/>
        </w:rPr>
        <w:t xml:space="preserve"> либо сотрудника ГАУ «МФЦ РС(Я)», осуществляющего индивидуальное консультирование по телефону;</w:t>
      </w:r>
    </w:p>
    <w:p w14:paraId="3B7F8E94"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Время разговора не должно превышать 10 минут. </w:t>
      </w:r>
    </w:p>
    <w:p w14:paraId="278DA44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1.3.9.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7FE3E978"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1.3.10.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пункте 1.8. настоящего Административного регламента.</w:t>
      </w:r>
    </w:p>
    <w:p w14:paraId="65808AD7"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1.3.11. Специалисты </w:t>
      </w:r>
      <w:r w:rsidRPr="0067188F">
        <w:rPr>
          <w:rFonts w:eastAsia="Times New Roman"/>
          <w:i/>
          <w:szCs w:val="28"/>
        </w:rPr>
        <w:t>Отдела</w:t>
      </w:r>
      <w:r w:rsidRPr="0067188F">
        <w:rPr>
          <w:rFonts w:eastAsia="Times New Roman"/>
          <w:szCs w:val="28"/>
        </w:rPr>
        <w:t xml:space="preserve"> либо сотрудник ГАУ «МФЦ РС(Я)» при ответе на обращения обязаны:</w:t>
      </w:r>
    </w:p>
    <w:p w14:paraId="0F5B49D4"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при устном обращении заинтересованного лица (по телефону или лично) давать ответ самостоятельно. Если специалист </w:t>
      </w:r>
      <w:r w:rsidRPr="0067188F">
        <w:rPr>
          <w:rFonts w:eastAsia="Times New Roman"/>
          <w:i/>
          <w:szCs w:val="28"/>
        </w:rPr>
        <w:t>Отдела</w:t>
      </w:r>
      <w:r w:rsidRPr="0067188F">
        <w:rPr>
          <w:rFonts w:eastAsia="Times New Roman"/>
          <w:szCs w:val="28"/>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67188F">
        <w:rPr>
          <w:rFonts w:eastAsia="Times New Roman"/>
          <w:i/>
          <w:szCs w:val="28"/>
        </w:rPr>
        <w:t>Отдела</w:t>
      </w:r>
      <w:r w:rsidRPr="0067188F">
        <w:rPr>
          <w:rFonts w:eastAsia="Times New Roman"/>
          <w:szCs w:val="28"/>
        </w:rPr>
        <w:t xml:space="preserve"> либо сотрудника ГАУ «МФЦ РС(Я)», или сообщить телефонный номер, по которому можно получить необходимую информацию;</w:t>
      </w:r>
    </w:p>
    <w:p w14:paraId="3C2BF6D3"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 специалисты </w:t>
      </w:r>
      <w:r w:rsidRPr="0067188F">
        <w:rPr>
          <w:rFonts w:eastAsia="Times New Roman"/>
          <w:i/>
          <w:szCs w:val="28"/>
        </w:rPr>
        <w:t>Отдела</w:t>
      </w:r>
      <w:r w:rsidRPr="0067188F">
        <w:rPr>
          <w:rFonts w:eastAsia="Times New Roman"/>
          <w:szCs w:val="28"/>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67188F">
        <w:rPr>
          <w:rFonts w:eastAsia="Times New Roman"/>
          <w:i/>
          <w:szCs w:val="28"/>
        </w:rPr>
        <w:t xml:space="preserve">Отдела, </w:t>
      </w:r>
      <w:r w:rsidRPr="0067188F">
        <w:rPr>
          <w:rFonts w:eastAsia="Times New Roman"/>
          <w:szCs w:val="28"/>
        </w:rPr>
        <w:t>сотрудник ГАУ «МФЦ РС(Я)» должен кратко подвести итоги и перечислить меры, которые надо принять (кто именно, когда и что должен сделать).</w:t>
      </w:r>
    </w:p>
    <w:p w14:paraId="7DA8C7F4"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1.3.12. Ответы на письменные обращения даются в письменном виде и должны содержать:</w:t>
      </w:r>
    </w:p>
    <w:p w14:paraId="4F0BCA89"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ответы на поставленные вопросы;</w:t>
      </w:r>
    </w:p>
    <w:p w14:paraId="1265BD05"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должность, фамилию и инициалы лица, подписавшего ответ;</w:t>
      </w:r>
    </w:p>
    <w:p w14:paraId="641114B9"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фамилию и инициалы исполнителя;</w:t>
      </w:r>
    </w:p>
    <w:p w14:paraId="7E54E7FA"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наименование структурного подразделения - исполнителя;</w:t>
      </w:r>
    </w:p>
    <w:p w14:paraId="1A545BCE"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номер телефона исполнителя.</w:t>
      </w:r>
    </w:p>
    <w:p w14:paraId="3152BC9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4E199CA9"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1.3.13 Специалист </w:t>
      </w:r>
      <w:r w:rsidRPr="0067188F">
        <w:rPr>
          <w:rFonts w:eastAsia="Times New Roman"/>
          <w:i/>
          <w:szCs w:val="28"/>
        </w:rPr>
        <w:t>Отдела</w:t>
      </w:r>
      <w:r w:rsidRPr="0067188F">
        <w:rPr>
          <w:rFonts w:eastAsia="Times New Roman"/>
          <w:szCs w:val="28"/>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79BD4E3"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xml:space="preserve">1.3.14. Заявители, представившие в </w:t>
      </w:r>
      <w:r w:rsidRPr="0067188F">
        <w:rPr>
          <w:rFonts w:eastAsia="Times New Roman"/>
          <w:i/>
          <w:szCs w:val="28"/>
        </w:rPr>
        <w:t>Отделе</w:t>
      </w:r>
      <w:r w:rsidRPr="0067188F">
        <w:rPr>
          <w:rFonts w:eastAsia="Times New Roman"/>
          <w:szCs w:val="28"/>
        </w:rPr>
        <w:t xml:space="preserve"> либо ГАУ «МФЦ РС(Я)» документы, в обязательном порядке информируются муниципальными служащими </w:t>
      </w:r>
      <w:r w:rsidRPr="0067188F">
        <w:rPr>
          <w:rFonts w:eastAsia="Times New Roman"/>
          <w:i/>
          <w:szCs w:val="28"/>
        </w:rPr>
        <w:t>Отдела</w:t>
      </w:r>
      <w:r w:rsidRPr="0067188F">
        <w:rPr>
          <w:rFonts w:eastAsia="Times New Roman"/>
          <w:szCs w:val="28"/>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4042EBF8" w14:textId="77777777" w:rsidR="0067188F" w:rsidRPr="0067188F" w:rsidRDefault="0067188F" w:rsidP="0067188F">
      <w:pPr>
        <w:widowControl/>
        <w:autoSpaceDE/>
        <w:autoSpaceDN/>
        <w:adjustRightInd/>
        <w:ind w:firstLine="709"/>
        <w:jc w:val="center"/>
        <w:rPr>
          <w:rFonts w:eastAsia="Times New Roman"/>
          <w:szCs w:val="28"/>
        </w:rPr>
      </w:pPr>
    </w:p>
    <w:p w14:paraId="62636B53" w14:textId="77777777" w:rsidR="0067188F" w:rsidRPr="0067188F" w:rsidRDefault="0067188F" w:rsidP="0067188F">
      <w:pPr>
        <w:widowControl/>
        <w:numPr>
          <w:ilvl w:val="1"/>
          <w:numId w:val="73"/>
        </w:numPr>
        <w:autoSpaceDE/>
        <w:autoSpaceDN/>
        <w:adjustRightInd/>
        <w:contextualSpacing/>
        <w:jc w:val="center"/>
        <w:rPr>
          <w:rFonts w:eastAsia="Times New Roman"/>
          <w:b/>
          <w:szCs w:val="28"/>
        </w:rPr>
      </w:pPr>
      <w:r w:rsidRPr="0067188F">
        <w:rPr>
          <w:rFonts w:eastAsia="Times New Roman"/>
          <w:b/>
          <w:szCs w:val="28"/>
        </w:rPr>
        <w:t>Форма, место размещения и содержание</w:t>
      </w:r>
    </w:p>
    <w:p w14:paraId="1B192E04" w14:textId="77777777" w:rsidR="0067188F" w:rsidRPr="0067188F" w:rsidRDefault="0067188F" w:rsidP="0067188F">
      <w:pPr>
        <w:widowControl/>
        <w:autoSpaceDE/>
        <w:autoSpaceDN/>
        <w:adjustRightInd/>
        <w:ind w:firstLine="709"/>
        <w:jc w:val="center"/>
        <w:rPr>
          <w:rFonts w:eastAsia="Times New Roman"/>
          <w:b/>
          <w:szCs w:val="28"/>
        </w:rPr>
      </w:pPr>
      <w:r w:rsidRPr="0067188F">
        <w:rPr>
          <w:rFonts w:eastAsia="Times New Roman"/>
          <w:b/>
          <w:szCs w:val="28"/>
        </w:rPr>
        <w:t>информации о предоставлении муниципальной услуги</w:t>
      </w:r>
    </w:p>
    <w:p w14:paraId="30070148" w14:textId="77777777" w:rsidR="0067188F" w:rsidRPr="0067188F" w:rsidRDefault="0067188F" w:rsidP="0067188F">
      <w:pPr>
        <w:widowControl/>
        <w:autoSpaceDE/>
        <w:autoSpaceDN/>
        <w:adjustRightInd/>
        <w:ind w:firstLine="709"/>
        <w:jc w:val="both"/>
        <w:rPr>
          <w:rFonts w:eastAsia="Times New Roman"/>
          <w:szCs w:val="28"/>
        </w:rPr>
      </w:pPr>
    </w:p>
    <w:p w14:paraId="17C8F8FB"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1.4.1. Информация о порядке предоставления муниципальной услуги и услуг, которая является необходимой и обязательной для предоставления муниципальной услуги, размещается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Отдела,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1404762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1.4.2. На официальном сайте Администрации в сети «Интернет» размещаются:</w:t>
      </w:r>
    </w:p>
    <w:p w14:paraId="0A3555CB"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график (режим) работы;</w:t>
      </w:r>
    </w:p>
    <w:p w14:paraId="3B28F2E3"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почтовый адрес и адрес электронной почты;</w:t>
      </w:r>
    </w:p>
    <w:p w14:paraId="2CFAB366"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сведения о телефонных номерах для получения информации о предоставлении муниципальной услуги;</w:t>
      </w:r>
    </w:p>
    <w:p w14:paraId="28C12E17"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информационные материалы (брошюры, буклеты и т.д.);</w:t>
      </w:r>
    </w:p>
    <w:p w14:paraId="161200A0"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Административный регламент с приложениями;</w:t>
      </w:r>
    </w:p>
    <w:p w14:paraId="4BAEAC8D"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нормативные правовые акты, регулирующие предоставление муниципальной услуги;</w:t>
      </w:r>
    </w:p>
    <w:p w14:paraId="071E806E"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3831C252"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адреса и контакты организаций, участвующих в предоставлении муниципальной услуги;</w:t>
      </w:r>
    </w:p>
    <w:p w14:paraId="67F88CC4"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1.4.3. На информационном стенде Администрации, Отдела размещаются:</w:t>
      </w:r>
    </w:p>
    <w:p w14:paraId="453D3842"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режим приема заявителей;</w:t>
      </w:r>
    </w:p>
    <w:p w14:paraId="58A41BE2"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ACE9A20"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извлечения из настоящего Административного регламента с приложениями;</w:t>
      </w:r>
    </w:p>
    <w:p w14:paraId="52FB7C1D"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 перечни документов, необходимых для предоставления муниципальной услуги, и требования, предъявляемые к этим документам.</w:t>
      </w:r>
    </w:p>
    <w:p w14:paraId="14D5511C" w14:textId="77777777" w:rsidR="0067188F" w:rsidRPr="0067188F" w:rsidRDefault="0067188F" w:rsidP="0067188F">
      <w:pPr>
        <w:widowControl/>
        <w:autoSpaceDE/>
        <w:autoSpaceDN/>
        <w:adjustRightInd/>
        <w:ind w:firstLine="709"/>
        <w:jc w:val="both"/>
        <w:rPr>
          <w:rFonts w:eastAsia="Times New Roman"/>
          <w:szCs w:val="28"/>
        </w:rPr>
      </w:pPr>
      <w:r w:rsidRPr="0067188F">
        <w:rPr>
          <w:rFonts w:eastAsia="Times New Roman"/>
          <w:szCs w:val="28"/>
        </w:rPr>
        <w:t>1.4.4. На ЕПГУ и (или) РПГУ размещается информация:</w:t>
      </w:r>
    </w:p>
    <w:p w14:paraId="56955A37" w14:textId="77777777" w:rsidR="0067188F" w:rsidRPr="0067188F" w:rsidRDefault="0067188F" w:rsidP="0067188F">
      <w:pPr>
        <w:widowControl/>
        <w:numPr>
          <w:ilvl w:val="0"/>
          <w:numId w:val="71"/>
        </w:numPr>
        <w:tabs>
          <w:tab w:val="left" w:pos="993"/>
        </w:tabs>
        <w:autoSpaceDE/>
        <w:autoSpaceDN/>
        <w:adjustRightInd/>
        <w:ind w:left="0" w:firstLine="567"/>
        <w:contextualSpacing/>
        <w:jc w:val="both"/>
        <w:rPr>
          <w:rFonts w:eastAsia="Times New Roman"/>
          <w:szCs w:val="28"/>
        </w:rPr>
      </w:pPr>
      <w:r w:rsidRPr="0067188F">
        <w:rPr>
          <w:rFonts w:eastAsia="Times New Roman"/>
          <w:szCs w:val="28"/>
        </w:rPr>
        <w:t>полное наименование, полные почтовые адреса и график работы Администрации, ответственных за предоставление муниципальной услуги;</w:t>
      </w:r>
    </w:p>
    <w:p w14:paraId="3AB2CEEA"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справочные телефоны, адреса электронной почты по которым можно получить консультацию о порядке предоставления муниципальной услуги;</w:t>
      </w:r>
    </w:p>
    <w:p w14:paraId="78B8C62A"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перечень категорий заявителей, имеющих право на получение муниципальной услуги;</w:t>
      </w:r>
    </w:p>
    <w:p w14:paraId="63972D52"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39B28A91"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формы и образцы заполнения заявлений для получателей муниципальной услуги с возможностями онлайн заполнения, проверки и распечатки;</w:t>
      </w:r>
    </w:p>
    <w:p w14:paraId="117AA61C"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рекомендации и требования к заполнению заявлений;</w:t>
      </w:r>
    </w:p>
    <w:p w14:paraId="294333F3"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 xml:space="preserve"> основания для отказа в предоставлении муниципальной услуги.</w:t>
      </w:r>
    </w:p>
    <w:p w14:paraId="122CB876"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извлечения из нормативных правовых актов, содержащих нормы, регулирующие деятельность по предоставлению муниципальной услуги;</w:t>
      </w:r>
    </w:p>
    <w:p w14:paraId="58AD4FC5"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административные процедуры предоставления муниципальной услуги (в виде блок-схемы);</w:t>
      </w:r>
    </w:p>
    <w:p w14:paraId="0BDA2EA8"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4C3CA0B2" w14:textId="77777777" w:rsidR="0067188F" w:rsidRPr="0067188F" w:rsidRDefault="0067188F" w:rsidP="0067188F">
      <w:pPr>
        <w:widowControl/>
        <w:numPr>
          <w:ilvl w:val="0"/>
          <w:numId w:val="72"/>
        </w:numPr>
        <w:tabs>
          <w:tab w:val="left" w:pos="993"/>
        </w:tabs>
        <w:autoSpaceDE/>
        <w:autoSpaceDN/>
        <w:adjustRightInd/>
        <w:ind w:firstLine="567"/>
        <w:contextualSpacing/>
        <w:jc w:val="both"/>
        <w:rPr>
          <w:rFonts w:eastAsia="Times New Roman"/>
          <w:szCs w:val="28"/>
        </w:rPr>
      </w:pPr>
      <w:r w:rsidRPr="0067188F">
        <w:rPr>
          <w:rFonts w:eastAsia="Times New Roman"/>
          <w:szCs w:val="28"/>
        </w:rPr>
        <w:t xml:space="preserve">порядок обжалования решений, действий (бездействия), Администрации, </w:t>
      </w:r>
      <w:r w:rsidRPr="0067188F">
        <w:rPr>
          <w:rFonts w:eastAsia="Times New Roman"/>
          <w:i/>
          <w:szCs w:val="28"/>
        </w:rPr>
        <w:t>Отдела</w:t>
      </w:r>
      <w:r w:rsidRPr="0067188F">
        <w:rPr>
          <w:rFonts w:eastAsia="Times New Roman"/>
          <w:szCs w:val="28"/>
        </w:rPr>
        <w:t>, ГАУ «МФЦ РС(Я)», их должностных лиц.</w:t>
      </w:r>
    </w:p>
    <w:p w14:paraId="4CEDB94F" w14:textId="77777777" w:rsidR="0067188F" w:rsidRPr="0067188F" w:rsidRDefault="0067188F" w:rsidP="0067188F">
      <w:pPr>
        <w:widowControl/>
        <w:ind w:firstLine="540"/>
        <w:jc w:val="both"/>
        <w:rPr>
          <w:rFonts w:eastAsia="Calibri"/>
          <w:lang w:eastAsia="en-US"/>
        </w:rPr>
      </w:pPr>
    </w:p>
    <w:p w14:paraId="56EAF413" w14:textId="77777777" w:rsidR="0067188F" w:rsidRPr="0067188F" w:rsidRDefault="0067188F" w:rsidP="0067188F">
      <w:pPr>
        <w:widowControl/>
        <w:jc w:val="center"/>
        <w:outlineLvl w:val="1"/>
        <w:rPr>
          <w:rFonts w:eastAsia="Calibri"/>
          <w:b/>
          <w:lang w:eastAsia="en-US"/>
        </w:rPr>
      </w:pPr>
      <w:r w:rsidRPr="0067188F">
        <w:rPr>
          <w:rFonts w:eastAsia="Calibri"/>
          <w:b/>
          <w:lang w:eastAsia="en-US"/>
        </w:rPr>
        <w:t>II. СТАНДАРТ ПРЕДОСТАВЛЕНИЯ МУНИЦИПАЛЬНОЙ УСЛУГИ</w:t>
      </w:r>
    </w:p>
    <w:p w14:paraId="0EA257B8" w14:textId="77777777" w:rsidR="0067188F" w:rsidRPr="0067188F" w:rsidRDefault="0067188F" w:rsidP="0067188F">
      <w:pPr>
        <w:widowControl/>
        <w:rPr>
          <w:rFonts w:eastAsia="Calibri"/>
          <w:b/>
          <w:lang w:eastAsia="en-US"/>
        </w:rPr>
      </w:pPr>
    </w:p>
    <w:p w14:paraId="050BE705"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2.1. Наименование муниципальной услуги</w:t>
      </w:r>
    </w:p>
    <w:p w14:paraId="34AA4EA2" w14:textId="77777777" w:rsidR="0067188F" w:rsidRPr="0067188F" w:rsidRDefault="0067188F" w:rsidP="0067188F">
      <w:pPr>
        <w:widowControl/>
        <w:rPr>
          <w:rFonts w:eastAsia="Calibri"/>
          <w:lang w:eastAsia="en-US"/>
        </w:rPr>
      </w:pPr>
    </w:p>
    <w:p w14:paraId="04976FF3"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2.1.1. Выдача разрешения на использование земель или земельного участка без предоставления земельных участков и установления сервитута, публичного сервитута. </w:t>
      </w:r>
    </w:p>
    <w:p w14:paraId="40AE819D" w14:textId="77777777" w:rsidR="0067188F" w:rsidRPr="0067188F" w:rsidRDefault="0067188F" w:rsidP="0067188F">
      <w:pPr>
        <w:widowControl/>
        <w:rPr>
          <w:rFonts w:eastAsia="Calibri"/>
          <w:lang w:eastAsia="en-US"/>
        </w:rPr>
      </w:pPr>
    </w:p>
    <w:p w14:paraId="01AF30B1"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2.2. Наименование органа, предоставляющего муниципальную услугу, и органов государственной власти, территориальных органов федеральных органов государственной власти и иных организаций, участвующих в предоставлении муниципальной услуги</w:t>
      </w:r>
    </w:p>
    <w:p w14:paraId="38EBA2CF" w14:textId="77777777" w:rsidR="0067188F" w:rsidRPr="0067188F" w:rsidRDefault="0067188F" w:rsidP="0067188F">
      <w:pPr>
        <w:widowControl/>
        <w:rPr>
          <w:rFonts w:eastAsia="Calibri"/>
          <w:lang w:eastAsia="en-US"/>
        </w:rPr>
      </w:pPr>
    </w:p>
    <w:p w14:paraId="42D1B4FF"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2.2.1. Предоставление муниципальной услуги осуществляется Администрацией. </w:t>
      </w:r>
    </w:p>
    <w:p w14:paraId="0219644C" w14:textId="77777777" w:rsidR="0067188F" w:rsidRPr="0067188F" w:rsidRDefault="0067188F" w:rsidP="0067188F">
      <w:pPr>
        <w:widowControl/>
        <w:ind w:firstLine="540"/>
        <w:jc w:val="both"/>
        <w:rPr>
          <w:rFonts w:eastAsia="Calibri"/>
          <w:lang w:eastAsia="en-US"/>
        </w:rPr>
      </w:pPr>
      <w:bookmarkStart w:id="22" w:name="P187"/>
      <w:bookmarkEnd w:id="22"/>
      <w:r w:rsidRPr="0067188F">
        <w:rPr>
          <w:rFonts w:eastAsia="Calibri"/>
          <w:lang w:eastAsia="en-US"/>
        </w:rPr>
        <w:t>2.2.2. Наименование органов государственной и иных организаций, обращение в которые необходимо для предоставления муниципальной услуги:</w:t>
      </w:r>
    </w:p>
    <w:p w14:paraId="232959EE" w14:textId="77777777" w:rsidR="0067188F" w:rsidRPr="0067188F" w:rsidRDefault="0067188F" w:rsidP="0067188F">
      <w:pPr>
        <w:widowControl/>
        <w:ind w:firstLine="540"/>
        <w:jc w:val="both"/>
        <w:rPr>
          <w:rFonts w:eastAsia="Calibri"/>
          <w:lang w:eastAsia="en-US"/>
        </w:rPr>
      </w:pPr>
      <w:r w:rsidRPr="0067188F">
        <w:rPr>
          <w:rFonts w:eastAsia="Calibri"/>
          <w:lang w:eastAsia="en-US"/>
        </w:rPr>
        <w:t>1) Управление Росреестра по Республике Саха (Якутия);</w:t>
      </w:r>
    </w:p>
    <w:p w14:paraId="046BBA49" w14:textId="77777777" w:rsidR="0067188F" w:rsidRPr="0067188F" w:rsidRDefault="0067188F" w:rsidP="0067188F">
      <w:pPr>
        <w:widowControl/>
        <w:ind w:firstLine="540"/>
        <w:jc w:val="both"/>
        <w:rPr>
          <w:rFonts w:eastAsia="Calibri"/>
          <w:lang w:eastAsia="en-US"/>
        </w:rPr>
      </w:pPr>
      <w:r w:rsidRPr="0067188F">
        <w:rPr>
          <w:rFonts w:eastAsia="Calibri"/>
          <w:lang w:eastAsia="en-US"/>
        </w:rPr>
        <w:t>2) ФГБУ «ФКП Росреестра» по Республике Саха (Якутия);</w:t>
      </w:r>
    </w:p>
    <w:p w14:paraId="33D63D31" w14:textId="77777777" w:rsidR="0067188F" w:rsidRPr="0067188F" w:rsidRDefault="0067188F" w:rsidP="0067188F">
      <w:pPr>
        <w:widowControl/>
        <w:ind w:firstLine="540"/>
        <w:jc w:val="both"/>
        <w:rPr>
          <w:rFonts w:eastAsia="Calibri" w:cs="Arial"/>
          <w:szCs w:val="28"/>
          <w:lang w:eastAsia="en-US"/>
        </w:rPr>
      </w:pPr>
      <w:r w:rsidRPr="0067188F">
        <w:rPr>
          <w:rFonts w:eastAsia="Calibri"/>
          <w:lang w:eastAsia="en-US"/>
        </w:rPr>
        <w:t xml:space="preserve">3) </w:t>
      </w:r>
      <w:r w:rsidRPr="0067188F">
        <w:rPr>
          <w:rFonts w:eastAsia="Calibri" w:cs="Arial"/>
          <w:szCs w:val="28"/>
          <w:lang w:eastAsia="en-US"/>
        </w:rPr>
        <w:t>УФНС России по РС(Я);</w:t>
      </w:r>
    </w:p>
    <w:p w14:paraId="3CF63CE5" w14:textId="77777777" w:rsidR="0067188F" w:rsidRPr="0067188F" w:rsidRDefault="0067188F" w:rsidP="0067188F">
      <w:pPr>
        <w:widowControl/>
        <w:ind w:firstLine="540"/>
        <w:jc w:val="both"/>
        <w:rPr>
          <w:rFonts w:eastAsia="Calibri" w:cs="Arial"/>
          <w:szCs w:val="28"/>
          <w:lang w:eastAsia="en-US"/>
        </w:rPr>
      </w:pPr>
      <w:r w:rsidRPr="0067188F">
        <w:rPr>
          <w:rFonts w:eastAsia="Calibri" w:cs="Arial"/>
          <w:szCs w:val="28"/>
          <w:lang w:eastAsia="en-US"/>
        </w:rPr>
        <w:t xml:space="preserve">4) Минпрогеологии РС(Я). </w:t>
      </w:r>
    </w:p>
    <w:p w14:paraId="4D8AEA98" w14:textId="77777777" w:rsidR="0067188F" w:rsidRPr="0067188F" w:rsidRDefault="0067188F" w:rsidP="0067188F">
      <w:pPr>
        <w:widowControl/>
        <w:ind w:firstLine="540"/>
        <w:jc w:val="both"/>
        <w:rPr>
          <w:rFonts w:eastAsia="Calibri" w:cs="Arial"/>
          <w:szCs w:val="28"/>
          <w:lang w:eastAsia="en-US"/>
        </w:rPr>
      </w:pPr>
      <w:r w:rsidRPr="0067188F">
        <w:rPr>
          <w:rFonts w:eastAsia="Calibri"/>
          <w:lang w:eastAsia="en-US"/>
        </w:rPr>
        <w:t xml:space="preserve">2.2.3. Муниципальные служащие Администрации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указанных в пункте </w:t>
      </w:r>
      <w:hyperlink w:anchor="P187" w:history="1">
        <w:r w:rsidRPr="0067188F">
          <w:rPr>
            <w:rFonts w:eastAsia="Calibri"/>
            <w:lang w:eastAsia="en-US"/>
          </w:rPr>
          <w:t>2.2.2</w:t>
        </w:r>
      </w:hyperlink>
      <w:r w:rsidRPr="0067188F">
        <w:rPr>
          <w:rFonts w:eastAsia="Calibri"/>
          <w:lang w:eastAsia="en-US"/>
        </w:rPr>
        <w:t xml:space="preserve"> административного регламента.</w:t>
      </w:r>
    </w:p>
    <w:p w14:paraId="6556950B" w14:textId="77777777" w:rsidR="0067188F" w:rsidRPr="0067188F" w:rsidRDefault="0067188F" w:rsidP="0067188F">
      <w:pPr>
        <w:widowControl/>
        <w:ind w:firstLine="540"/>
        <w:jc w:val="both"/>
        <w:rPr>
          <w:rFonts w:eastAsia="Calibri"/>
          <w:lang w:eastAsia="en-US"/>
        </w:rPr>
      </w:pPr>
      <w:r w:rsidRPr="0067188F">
        <w:rPr>
          <w:rFonts w:eastAsia="Calibri"/>
          <w:lang w:eastAsia="en-US"/>
        </w:rPr>
        <w:t>2.2.4. Заявители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5A0C04E" w14:textId="77777777" w:rsidR="0067188F" w:rsidRPr="0067188F" w:rsidRDefault="0067188F" w:rsidP="0067188F">
      <w:pPr>
        <w:widowControl/>
        <w:rPr>
          <w:rFonts w:eastAsia="Calibri"/>
          <w:lang w:eastAsia="en-US"/>
        </w:rPr>
      </w:pPr>
    </w:p>
    <w:p w14:paraId="42FE4D19"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2.3. Описание результата предоставления муниципальной услуги</w:t>
      </w:r>
    </w:p>
    <w:p w14:paraId="30E08CFA" w14:textId="77777777" w:rsidR="0067188F" w:rsidRPr="0067188F" w:rsidRDefault="0067188F" w:rsidP="0067188F">
      <w:pPr>
        <w:widowControl/>
        <w:rPr>
          <w:rFonts w:eastAsia="Calibri"/>
          <w:lang w:eastAsia="en-US"/>
        </w:rPr>
      </w:pPr>
    </w:p>
    <w:p w14:paraId="318D24F1" w14:textId="77777777" w:rsidR="0067188F" w:rsidRPr="0067188F" w:rsidRDefault="0067188F" w:rsidP="0067188F">
      <w:pPr>
        <w:widowControl/>
        <w:ind w:firstLine="540"/>
        <w:jc w:val="both"/>
        <w:rPr>
          <w:rFonts w:eastAsia="Calibri"/>
          <w:lang w:eastAsia="en-US"/>
        </w:rPr>
      </w:pPr>
      <w:r w:rsidRPr="0067188F">
        <w:rPr>
          <w:rFonts w:eastAsia="Calibri"/>
          <w:lang w:eastAsia="en-US"/>
        </w:rPr>
        <w:t>2.3.1. Результатом предоставления муниципальной услуги является:</w:t>
      </w:r>
    </w:p>
    <w:p w14:paraId="0ECF0E64" w14:textId="77777777" w:rsidR="0067188F" w:rsidRPr="0067188F" w:rsidRDefault="0067188F" w:rsidP="0067188F">
      <w:pPr>
        <w:widowControl/>
        <w:ind w:firstLine="540"/>
        <w:jc w:val="both"/>
        <w:rPr>
          <w:rFonts w:eastAsia="Calibri"/>
          <w:color w:val="000000"/>
          <w:lang w:eastAsia="en-US"/>
        </w:rPr>
      </w:pPr>
      <w:r w:rsidRPr="0067188F">
        <w:rPr>
          <w:rFonts w:eastAsia="Calibri"/>
          <w:lang w:eastAsia="en-US"/>
        </w:rPr>
        <w:t xml:space="preserve">1) </w:t>
      </w:r>
      <w:r w:rsidRPr="0067188F">
        <w:rPr>
          <w:rFonts w:eastAsia="Calibri"/>
          <w:color w:val="000000"/>
          <w:lang w:eastAsia="en-US"/>
        </w:rPr>
        <w:t>Разрешение на использование земель или земельного участка;</w:t>
      </w:r>
    </w:p>
    <w:p w14:paraId="3867C7D4"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2) Разрешение на размещение объекта;</w:t>
      </w:r>
    </w:p>
    <w:p w14:paraId="0069DE05"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3) Решение об отказе в предоставлении услуги.</w:t>
      </w:r>
    </w:p>
    <w:p w14:paraId="78771CA9" w14:textId="77777777" w:rsidR="0067188F" w:rsidRPr="0067188F" w:rsidRDefault="0067188F" w:rsidP="0067188F">
      <w:pPr>
        <w:widowControl/>
        <w:ind w:firstLine="540"/>
        <w:jc w:val="both"/>
        <w:rPr>
          <w:rFonts w:eastAsia="Calibri" w:cs="Arial"/>
          <w:lang w:eastAsia="en-US"/>
        </w:rPr>
      </w:pPr>
      <w:r w:rsidRPr="0067188F">
        <w:rPr>
          <w:rFonts w:eastAsia="Calibri" w:cs="Arial"/>
          <w:color w:val="000000"/>
          <w:lang w:eastAsia="en-US"/>
        </w:rPr>
        <w:t xml:space="preserve">2.3.2. </w:t>
      </w:r>
      <w:r w:rsidRPr="0067188F">
        <w:rPr>
          <w:rFonts w:eastAsia="Calibri" w:cs="Arial"/>
          <w:lang w:eastAsia="en-US"/>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0C937E1A" w14:textId="77777777" w:rsidR="0067188F" w:rsidRPr="0067188F" w:rsidRDefault="0067188F" w:rsidP="0067188F">
      <w:pPr>
        <w:widowControl/>
        <w:ind w:firstLine="540"/>
        <w:jc w:val="both"/>
        <w:rPr>
          <w:rFonts w:eastAsia="Calibri" w:cs="Arial"/>
          <w:lang w:eastAsia="en-US"/>
        </w:rPr>
      </w:pPr>
      <w:r w:rsidRPr="0067188F">
        <w:rPr>
          <w:rFonts w:eastAsia="Calibri" w:cs="Arial"/>
          <w:lang w:eastAsia="en-US"/>
        </w:rPr>
        <w:t>2.3.3 Заявителю в качестве результата предоставления услуги обеспечивается по его выбору возможность получения:</w:t>
      </w:r>
    </w:p>
    <w:p w14:paraId="1159734E" w14:textId="77777777" w:rsidR="0067188F" w:rsidRPr="0067188F" w:rsidRDefault="0067188F" w:rsidP="0067188F">
      <w:pPr>
        <w:widowControl/>
        <w:ind w:firstLine="540"/>
        <w:jc w:val="both"/>
        <w:rPr>
          <w:rFonts w:eastAsia="Calibri" w:cs="Arial"/>
          <w:lang w:eastAsia="en-US"/>
        </w:rPr>
      </w:pPr>
      <w:r w:rsidRPr="0067188F">
        <w:rPr>
          <w:rFonts w:eastAsia="Calibri" w:cs="Arial"/>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2FA9323B" w14:textId="77777777" w:rsidR="0067188F" w:rsidRPr="0067188F" w:rsidRDefault="0067188F" w:rsidP="0067188F">
      <w:pPr>
        <w:widowControl/>
        <w:ind w:firstLine="540"/>
        <w:jc w:val="both"/>
        <w:rPr>
          <w:rFonts w:eastAsia="Calibri" w:cs="Arial"/>
          <w:lang w:eastAsia="en-US"/>
        </w:rPr>
      </w:pPr>
      <w:r w:rsidRPr="0067188F">
        <w:rPr>
          <w:rFonts w:eastAsia="Calibri" w:cs="Arial"/>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8F8D26F" w14:textId="77777777" w:rsidR="0067188F" w:rsidRPr="0067188F" w:rsidRDefault="0067188F" w:rsidP="0067188F">
      <w:pPr>
        <w:widowControl/>
        <w:ind w:firstLine="540"/>
        <w:jc w:val="both"/>
        <w:rPr>
          <w:rFonts w:eastAsia="Calibri"/>
          <w:color w:val="000000"/>
          <w:lang w:eastAsia="en-US"/>
        </w:rPr>
      </w:pPr>
      <w:r w:rsidRPr="0067188F">
        <w:rPr>
          <w:rFonts w:eastAsia="Calibri" w:cs="Arial"/>
          <w:lang w:eastAsia="en-US"/>
        </w:rPr>
        <w:t>в) информации из государственных информационных систем в случаях, предусмотренных законодательством Российской Федерации.</w:t>
      </w:r>
    </w:p>
    <w:p w14:paraId="4CADAD5D" w14:textId="77777777" w:rsidR="0067188F" w:rsidRPr="0067188F" w:rsidRDefault="0067188F" w:rsidP="0067188F">
      <w:pPr>
        <w:widowControl/>
        <w:rPr>
          <w:rFonts w:eastAsia="Calibri"/>
          <w:lang w:eastAsia="en-US"/>
        </w:rPr>
      </w:pPr>
    </w:p>
    <w:p w14:paraId="3DE095BD"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2.4. Срок предоставления муниципальной услуги</w:t>
      </w:r>
    </w:p>
    <w:p w14:paraId="6BDD3C0A" w14:textId="77777777" w:rsidR="0067188F" w:rsidRPr="0067188F" w:rsidRDefault="0067188F" w:rsidP="0067188F">
      <w:pPr>
        <w:widowControl/>
        <w:rPr>
          <w:rFonts w:eastAsia="Calibri"/>
          <w:lang w:eastAsia="en-US"/>
        </w:rPr>
      </w:pPr>
    </w:p>
    <w:p w14:paraId="2155374F" w14:textId="77777777" w:rsidR="0067188F" w:rsidRPr="0067188F" w:rsidRDefault="0067188F" w:rsidP="0067188F">
      <w:pPr>
        <w:widowControl/>
        <w:ind w:firstLine="540"/>
        <w:jc w:val="both"/>
        <w:rPr>
          <w:rFonts w:eastAsia="Calibri" w:cs="Arial"/>
          <w:lang w:eastAsia="en-US"/>
        </w:rPr>
      </w:pPr>
      <w:r w:rsidRPr="0067188F">
        <w:rPr>
          <w:rFonts w:eastAsia="Calibri"/>
          <w:lang w:eastAsia="en-US"/>
        </w:rPr>
        <w:t>2.4.1. Срок предоставления муниципальной услуги не может превышать 25 календарных дней с момента подачи заявления.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5D3785EC" w14:textId="77777777" w:rsidR="0067188F" w:rsidRPr="0067188F" w:rsidRDefault="0067188F" w:rsidP="0067188F">
      <w:pPr>
        <w:widowControl/>
        <w:ind w:firstLine="540"/>
        <w:jc w:val="both"/>
        <w:rPr>
          <w:rFonts w:eastAsia="Calibri"/>
          <w:lang w:eastAsia="en-US"/>
        </w:rPr>
      </w:pPr>
    </w:p>
    <w:p w14:paraId="36199FBA"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2.5. Перечень нормативных правовых актов, регулирующих предоставление муниципальной услуги</w:t>
      </w:r>
    </w:p>
    <w:p w14:paraId="1011791E" w14:textId="77777777" w:rsidR="0067188F" w:rsidRPr="0067188F" w:rsidRDefault="0067188F" w:rsidP="0067188F">
      <w:pPr>
        <w:widowControl/>
        <w:rPr>
          <w:rFonts w:eastAsia="Calibri"/>
          <w:lang w:eastAsia="en-US"/>
        </w:rPr>
      </w:pPr>
    </w:p>
    <w:p w14:paraId="09601F83"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2.5.1. Перечень нормативных правовых актов, регулирующих предоставление муниципальной услуги размещен на официальных сайтах Министерства культуры и духовного развития Республики Саха (Якутия) и Администрации, а также в Реестре, на ЕПГУ и (или) РПГУ. </w:t>
      </w:r>
    </w:p>
    <w:p w14:paraId="47A58D20" w14:textId="77777777" w:rsidR="0067188F" w:rsidRPr="0067188F" w:rsidRDefault="0067188F" w:rsidP="0067188F">
      <w:pPr>
        <w:widowControl/>
        <w:ind w:firstLine="540"/>
        <w:jc w:val="both"/>
        <w:rPr>
          <w:rFonts w:eastAsia="Calibri" w:cs="Arial"/>
          <w:lang w:eastAsia="en-US"/>
        </w:rPr>
      </w:pPr>
      <w:r w:rsidRPr="0067188F">
        <w:rPr>
          <w:rFonts w:eastAsia="Calibri" w:cs="Arial"/>
          <w:lang w:eastAsia="en-US"/>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3523E8BB" w14:textId="77777777" w:rsidR="0067188F" w:rsidRPr="0067188F" w:rsidRDefault="0067188F" w:rsidP="0067188F">
      <w:pPr>
        <w:ind w:firstLine="708"/>
        <w:jc w:val="both"/>
        <w:rPr>
          <w:rFonts w:eastAsia="Times New Roman"/>
        </w:rPr>
      </w:pPr>
    </w:p>
    <w:p w14:paraId="3DA41B2F" w14:textId="77777777" w:rsidR="0067188F" w:rsidRPr="0067188F" w:rsidRDefault="0067188F" w:rsidP="0067188F">
      <w:pPr>
        <w:ind w:firstLine="708"/>
        <w:jc w:val="both"/>
        <w:rPr>
          <w:rFonts w:eastAsia="Times New Roman"/>
        </w:rPr>
      </w:pPr>
    </w:p>
    <w:p w14:paraId="5BB3BE54"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2.6. Исчерпывающий перечень документов, необходимых для предоставления муниципальной услуги, подлежащих представлению заявителем самостоятельно</w:t>
      </w:r>
    </w:p>
    <w:p w14:paraId="199977B5" w14:textId="77777777" w:rsidR="0067188F" w:rsidRPr="0067188F" w:rsidRDefault="0067188F" w:rsidP="0067188F">
      <w:pPr>
        <w:widowControl/>
        <w:rPr>
          <w:rFonts w:eastAsia="Calibri"/>
          <w:lang w:eastAsia="en-US"/>
        </w:rPr>
      </w:pPr>
    </w:p>
    <w:p w14:paraId="2F921067" w14:textId="77777777" w:rsidR="0067188F" w:rsidRPr="0067188F" w:rsidRDefault="0067188F" w:rsidP="0067188F">
      <w:pPr>
        <w:widowControl/>
        <w:ind w:firstLine="540"/>
        <w:jc w:val="both"/>
        <w:rPr>
          <w:rFonts w:ascii="Arial" w:eastAsia="Calibri" w:hAnsi="Arial"/>
          <w:color w:val="000000"/>
          <w:lang w:eastAsia="en-US"/>
        </w:rPr>
      </w:pPr>
      <w:bookmarkStart w:id="23" w:name="P269"/>
      <w:bookmarkEnd w:id="23"/>
      <w:r w:rsidRPr="0067188F">
        <w:rPr>
          <w:rFonts w:eastAsia="Calibri"/>
          <w:lang w:eastAsia="en-US"/>
        </w:rPr>
        <w:t xml:space="preserve">2.6.1. Муниципальная услуга предоставляется при поступлении заявления о выдаче разрешения </w:t>
      </w:r>
      <w:r w:rsidRPr="0067188F">
        <w:rPr>
          <w:rFonts w:eastAsia="Calibri"/>
          <w:color w:val="000000"/>
          <w:lang w:eastAsia="en-US"/>
        </w:rPr>
        <w:t>на</w:t>
      </w:r>
      <w:r w:rsidRPr="0067188F">
        <w:rPr>
          <w:rFonts w:ascii="Arial" w:eastAsia="Calibri" w:hAnsi="Arial"/>
          <w:color w:val="000000"/>
          <w:lang w:eastAsia="en-US"/>
        </w:rPr>
        <w:t xml:space="preserve"> </w:t>
      </w:r>
      <w:r w:rsidRPr="0067188F">
        <w:rPr>
          <w:rFonts w:eastAsia="Calibri"/>
          <w:color w:val="000000"/>
          <w:lang w:eastAsia="en-US"/>
        </w:rPr>
        <w:t>использование земель или получения разрешения на размещение объектов по</w:t>
      </w:r>
      <w:r w:rsidRPr="0067188F">
        <w:rPr>
          <w:rFonts w:ascii="Arial" w:eastAsia="Calibri" w:hAnsi="Arial"/>
          <w:color w:val="000000"/>
          <w:lang w:eastAsia="en-US"/>
        </w:rPr>
        <w:t xml:space="preserve"> </w:t>
      </w:r>
      <w:r w:rsidRPr="0067188F">
        <w:rPr>
          <w:rFonts w:eastAsia="Calibri"/>
          <w:color w:val="000000"/>
          <w:lang w:eastAsia="en-US"/>
        </w:rPr>
        <w:t>следующим основаниям:</w:t>
      </w:r>
    </w:p>
    <w:p w14:paraId="118C1B5C" w14:textId="77777777" w:rsidR="0067188F" w:rsidRPr="0067188F" w:rsidRDefault="0067188F" w:rsidP="0067188F">
      <w:pPr>
        <w:widowControl/>
        <w:ind w:firstLine="540"/>
        <w:jc w:val="both"/>
        <w:rPr>
          <w:rFonts w:ascii="Arial" w:eastAsia="Calibri" w:hAnsi="Arial"/>
          <w:color w:val="000000"/>
          <w:lang w:eastAsia="en-US"/>
        </w:rPr>
      </w:pPr>
      <w:r w:rsidRPr="0067188F">
        <w:rPr>
          <w:rFonts w:eastAsia="Calibri"/>
          <w:color w:val="000000"/>
          <w:lang w:eastAsia="en-US"/>
        </w:rPr>
        <w:t>1) Проведение инженерных изысканий либо капитального или текущего</w:t>
      </w:r>
      <w:r w:rsidRPr="0067188F">
        <w:rPr>
          <w:rFonts w:ascii="Arial" w:eastAsia="Calibri" w:hAnsi="Arial"/>
          <w:color w:val="000000"/>
          <w:lang w:eastAsia="en-US"/>
        </w:rPr>
        <w:t xml:space="preserve"> </w:t>
      </w:r>
      <w:r w:rsidRPr="0067188F">
        <w:rPr>
          <w:rFonts w:eastAsia="Calibri"/>
          <w:color w:val="000000"/>
          <w:lang w:eastAsia="en-US"/>
        </w:rPr>
        <w:t>ремонта линейного объекта на срок не более одного года;</w:t>
      </w:r>
    </w:p>
    <w:p w14:paraId="47024707" w14:textId="77777777" w:rsidR="0067188F" w:rsidRPr="0067188F" w:rsidRDefault="0067188F" w:rsidP="0067188F">
      <w:pPr>
        <w:widowControl/>
        <w:ind w:firstLine="540"/>
        <w:jc w:val="both"/>
        <w:rPr>
          <w:rFonts w:ascii="Arial" w:eastAsia="Calibri" w:hAnsi="Arial"/>
          <w:color w:val="000000"/>
          <w:lang w:eastAsia="en-US"/>
        </w:rPr>
      </w:pPr>
      <w:r w:rsidRPr="0067188F">
        <w:rPr>
          <w:rFonts w:eastAsia="Calibri"/>
          <w:color w:val="000000"/>
          <w:lang w:eastAsia="en-US"/>
        </w:rPr>
        <w:t>2)</w:t>
      </w:r>
      <w:r w:rsidRPr="0067188F">
        <w:rPr>
          <w:rFonts w:ascii="Arial" w:eastAsia="Calibri" w:hAnsi="Arial"/>
          <w:color w:val="000000"/>
          <w:lang w:eastAsia="en-US"/>
        </w:rPr>
        <w:t xml:space="preserve"> </w:t>
      </w:r>
      <w:r w:rsidRPr="0067188F">
        <w:rPr>
          <w:rFonts w:eastAsia="Calibri"/>
          <w:color w:val="000000"/>
          <w:lang w:eastAsia="en-US"/>
        </w:rPr>
        <w:t>Строительства временных или </w:t>
      </w:r>
      <w:hyperlink r:id="rId100" w:anchor="dst100005" w:history="1">
        <w:r w:rsidRPr="0067188F">
          <w:rPr>
            <w:rFonts w:eastAsia="Calibri"/>
            <w:color w:val="0000FF"/>
            <w:sz w:val="20"/>
            <w:szCs w:val="20"/>
            <w:u w:val="single"/>
            <w:lang w:eastAsia="en-US"/>
          </w:rPr>
          <w:t>вспомогательных</w:t>
        </w:r>
      </w:hyperlink>
      <w:r w:rsidRPr="0067188F">
        <w:rPr>
          <w:rFonts w:eastAsia="Calibri"/>
          <w:color w:val="000000"/>
          <w:lang w:eastAsia="en-US"/>
        </w:rPr>
        <w:t>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3D6BB0A2"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3) Осуществления геологического изучения недр на срок действия соответствующей лицензии;</w:t>
      </w:r>
    </w:p>
    <w:p w14:paraId="67640F91"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4) Сохранения и развития традиционных образа жизни, хозяйственной деятельности и промыслов коренных малочисленных </w:t>
      </w:r>
      <w:hyperlink r:id="rId101" w:anchor="dst100006" w:history="1">
        <w:r w:rsidRPr="0067188F">
          <w:rPr>
            <w:rFonts w:eastAsia="Calibri"/>
            <w:color w:val="0000FF"/>
            <w:sz w:val="20"/>
            <w:szCs w:val="20"/>
            <w:u w:val="single"/>
            <w:lang w:eastAsia="en-US"/>
          </w:rPr>
          <w:t>народов</w:t>
        </w:r>
      </w:hyperlink>
      <w:r w:rsidRPr="0067188F">
        <w:rPr>
          <w:rFonts w:eastAsia="Calibri"/>
          <w:color w:val="000000"/>
          <w:lang w:eastAsia="en-US"/>
        </w:rPr>
        <w:t> Севера, Сибири и Дальнего Востока Российской Федерации в </w:t>
      </w:r>
      <w:hyperlink r:id="rId102" w:anchor="dst100008" w:history="1">
        <w:r w:rsidRPr="0067188F">
          <w:rPr>
            <w:rFonts w:eastAsia="Calibri"/>
            <w:color w:val="0000FF"/>
            <w:sz w:val="20"/>
            <w:szCs w:val="20"/>
            <w:u w:val="single"/>
            <w:lang w:eastAsia="en-US"/>
          </w:rPr>
          <w:t>местах</w:t>
        </w:r>
      </w:hyperlink>
      <w:r w:rsidRPr="0067188F">
        <w:rPr>
          <w:rFonts w:eastAsia="Calibri"/>
          <w:color w:val="000000"/>
          <w:lang w:eastAsia="en-US"/>
        </w:rPr>
        <w:t>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14:paraId="04B609EB"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5)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56A7207C" w14:textId="77777777" w:rsidR="0067188F" w:rsidRPr="0067188F" w:rsidRDefault="0067188F" w:rsidP="0067188F">
      <w:pPr>
        <w:widowControl/>
        <w:ind w:firstLine="540"/>
        <w:jc w:val="both"/>
        <w:rPr>
          <w:rFonts w:eastAsia="Calibri"/>
          <w:color w:val="000000"/>
          <w:lang w:eastAsia="en-US"/>
        </w:rPr>
      </w:pPr>
      <w:r w:rsidRPr="0067188F">
        <w:rPr>
          <w:rFonts w:eastAsia="Calibri"/>
          <w:color w:val="000000"/>
          <w:lang w:eastAsia="en-US"/>
        </w:rPr>
        <w:t>6) Размещение объектов, для которых не требуется получение разрешения</w:t>
      </w:r>
      <w:r w:rsidRPr="0067188F">
        <w:rPr>
          <w:rFonts w:ascii="Arial" w:eastAsia="Calibri" w:hAnsi="Arial"/>
          <w:color w:val="000000"/>
          <w:lang w:eastAsia="en-US"/>
        </w:rPr>
        <w:t xml:space="preserve"> </w:t>
      </w:r>
      <w:r w:rsidRPr="0067188F">
        <w:rPr>
          <w:rFonts w:eastAsia="Calibri"/>
          <w:color w:val="000000"/>
          <w:lang w:eastAsia="en-US"/>
        </w:rPr>
        <w:t>на строительство.</w:t>
      </w:r>
    </w:p>
    <w:p w14:paraId="64962404" w14:textId="77777777" w:rsidR="0067188F" w:rsidRPr="0067188F" w:rsidRDefault="00DD2274" w:rsidP="0067188F">
      <w:pPr>
        <w:widowControl/>
        <w:ind w:firstLine="540"/>
        <w:jc w:val="both"/>
        <w:rPr>
          <w:rFonts w:eastAsia="Calibri"/>
          <w:lang w:eastAsia="en-US"/>
        </w:rPr>
      </w:pPr>
      <w:hyperlink w:anchor="P704" w:history="1">
        <w:r w:rsidR="0067188F" w:rsidRPr="0067188F">
          <w:rPr>
            <w:rFonts w:eastAsia="Calibri"/>
            <w:lang w:eastAsia="en-US"/>
          </w:rPr>
          <w:t>Заявление</w:t>
        </w:r>
      </w:hyperlink>
      <w:r w:rsidR="0067188F" w:rsidRPr="0067188F">
        <w:rPr>
          <w:rFonts w:eastAsia="Calibri"/>
          <w:lang w:eastAsia="en-US"/>
        </w:rPr>
        <w:t xml:space="preserve"> оформляется на бланке формы, установленной в приложении № 1 к настоящему административному регламенту.</w:t>
      </w:r>
    </w:p>
    <w:p w14:paraId="6EF087AA" w14:textId="77777777" w:rsidR="0067188F" w:rsidRPr="0067188F" w:rsidRDefault="0067188F" w:rsidP="0067188F">
      <w:pPr>
        <w:widowControl/>
        <w:ind w:firstLine="540"/>
        <w:jc w:val="both"/>
        <w:rPr>
          <w:rFonts w:eastAsia="Calibri"/>
          <w:lang w:eastAsia="en-US"/>
        </w:rPr>
      </w:pPr>
      <w:r w:rsidRPr="0067188F">
        <w:rPr>
          <w:rFonts w:eastAsia="Calibri"/>
          <w:lang w:eastAsia="en-US"/>
        </w:rPr>
        <w:t>2.6.2. 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1C917946" w14:textId="77777777" w:rsidR="0067188F" w:rsidRPr="0067188F" w:rsidRDefault="0067188F" w:rsidP="0067188F">
      <w:pPr>
        <w:widowControl/>
        <w:ind w:firstLine="540"/>
        <w:jc w:val="both"/>
        <w:rPr>
          <w:rFonts w:eastAsia="Calibri"/>
          <w:lang w:eastAsia="en-US"/>
        </w:rPr>
      </w:pPr>
      <w:r w:rsidRPr="0067188F">
        <w:rPr>
          <w:rFonts w:eastAsia="Calibri"/>
          <w:lang w:eastAsia="en-US"/>
        </w:rPr>
        <w:t>2.6.3. В заявлении должны быть указаны:</w:t>
      </w:r>
    </w:p>
    <w:p w14:paraId="13E6374B" w14:textId="77777777" w:rsidR="0067188F" w:rsidRPr="0067188F" w:rsidRDefault="0067188F" w:rsidP="0067188F">
      <w:pPr>
        <w:widowControl/>
        <w:ind w:firstLine="540"/>
        <w:jc w:val="both"/>
        <w:rPr>
          <w:rFonts w:eastAsia="Calibri"/>
          <w:lang w:eastAsia="en-US"/>
        </w:rPr>
      </w:pPr>
      <w:r w:rsidRPr="0067188F">
        <w:rPr>
          <w:rFonts w:eastAsia="Calibri"/>
          <w:lang w:eastAsia="en-US"/>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01E3E8F4" w14:textId="77777777" w:rsidR="0067188F" w:rsidRPr="0067188F" w:rsidRDefault="0067188F" w:rsidP="0067188F">
      <w:pPr>
        <w:widowControl/>
        <w:ind w:firstLine="540"/>
        <w:jc w:val="both"/>
        <w:rPr>
          <w:rFonts w:eastAsia="Calibri"/>
          <w:lang w:eastAsia="en-US"/>
        </w:rPr>
      </w:pPr>
      <w:r w:rsidRPr="0067188F">
        <w:rPr>
          <w:rFonts w:eastAsia="Calibri"/>
          <w:lang w:eastAsia="en-US"/>
        </w:rPr>
        <w:t>2)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1F6C8EAB" w14:textId="77777777" w:rsidR="0067188F" w:rsidRPr="0067188F" w:rsidRDefault="0067188F" w:rsidP="0067188F">
      <w:pPr>
        <w:widowControl/>
        <w:ind w:firstLine="540"/>
        <w:jc w:val="both"/>
        <w:rPr>
          <w:rFonts w:eastAsia="Calibri"/>
          <w:lang w:eastAsia="en-US"/>
        </w:rPr>
      </w:pPr>
      <w:r w:rsidRPr="0067188F">
        <w:rPr>
          <w:rFonts w:eastAsia="Calibri"/>
          <w:lang w:eastAsia="en-US"/>
        </w:rPr>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14:paraId="22A9E82D" w14:textId="77777777" w:rsidR="0067188F" w:rsidRPr="0067188F" w:rsidRDefault="0067188F" w:rsidP="0067188F">
      <w:pPr>
        <w:widowControl/>
        <w:ind w:firstLine="540"/>
        <w:jc w:val="both"/>
        <w:rPr>
          <w:rFonts w:eastAsia="Calibri"/>
          <w:lang w:eastAsia="en-US"/>
        </w:rPr>
      </w:pPr>
      <w:r w:rsidRPr="0067188F">
        <w:rPr>
          <w:rFonts w:eastAsia="Calibri"/>
          <w:lang w:eastAsia="en-US"/>
        </w:rPr>
        <w:t>4) почтовый адрес, адрес электронной почты, номер телефона для связи с заявителем или представителем заявителя;</w:t>
      </w:r>
    </w:p>
    <w:p w14:paraId="6B3CDDB6" w14:textId="77777777" w:rsidR="0067188F" w:rsidRPr="0067188F" w:rsidRDefault="0067188F" w:rsidP="0067188F">
      <w:pPr>
        <w:widowControl/>
        <w:ind w:firstLine="540"/>
        <w:jc w:val="both"/>
        <w:rPr>
          <w:rFonts w:eastAsia="Calibri"/>
          <w:lang w:eastAsia="en-US"/>
        </w:rPr>
      </w:pPr>
      <w:r w:rsidRPr="0067188F">
        <w:rPr>
          <w:rFonts w:eastAsia="Calibri"/>
          <w:lang w:eastAsia="en-US"/>
        </w:rPr>
        <w:t>5) предполагаемые цели использования земель или земельного участка в соответствии с </w:t>
      </w:r>
      <w:hyperlink r:id="rId103" w:anchor="dst1084" w:history="1">
        <w:r w:rsidRPr="0067188F">
          <w:rPr>
            <w:rFonts w:eastAsia="Calibri"/>
            <w:color w:val="0000FF"/>
            <w:sz w:val="20"/>
            <w:szCs w:val="20"/>
            <w:u w:val="single"/>
            <w:lang w:eastAsia="en-US"/>
          </w:rPr>
          <w:t>пунктом 1 статьи 39.34</w:t>
        </w:r>
      </w:hyperlink>
      <w:r w:rsidRPr="0067188F">
        <w:rPr>
          <w:rFonts w:eastAsia="Calibri"/>
          <w:lang w:eastAsia="en-US"/>
        </w:rPr>
        <w:t> Земельного кодекса Российской Федерации;</w:t>
      </w:r>
    </w:p>
    <w:p w14:paraId="19128761" w14:textId="77777777" w:rsidR="0067188F" w:rsidRPr="0067188F" w:rsidRDefault="0067188F" w:rsidP="0067188F">
      <w:pPr>
        <w:widowControl/>
        <w:ind w:firstLine="540"/>
        <w:jc w:val="both"/>
        <w:rPr>
          <w:rFonts w:eastAsia="Calibri"/>
          <w:lang w:eastAsia="en-US"/>
        </w:rPr>
      </w:pPr>
      <w:r w:rsidRPr="0067188F">
        <w:rPr>
          <w:rFonts w:eastAsia="Calibri"/>
          <w:lang w:eastAsia="en-US"/>
        </w:rPr>
        <w:t>6) кадастровый номер земельного участка - в случае, если планируется использование всего земельного участка или его части;</w:t>
      </w:r>
    </w:p>
    <w:p w14:paraId="76E05C3E" w14:textId="77777777" w:rsidR="0067188F" w:rsidRPr="0067188F" w:rsidRDefault="0067188F" w:rsidP="0067188F">
      <w:pPr>
        <w:widowControl/>
        <w:ind w:firstLine="540"/>
        <w:jc w:val="both"/>
        <w:rPr>
          <w:rFonts w:eastAsia="Calibri"/>
          <w:lang w:eastAsia="en-US"/>
        </w:rPr>
      </w:pPr>
      <w:r w:rsidRPr="0067188F">
        <w:rPr>
          <w:rFonts w:eastAsia="Calibri"/>
          <w:lang w:eastAsia="en-US"/>
        </w:rPr>
        <w:t>7) срок использования земельного участка (в пределах сроков, установленных пунктом 1 статьи 39.34 Земельного кодекса Российской Федерации).</w:t>
      </w:r>
    </w:p>
    <w:p w14:paraId="183FA5B8" w14:textId="77777777" w:rsidR="0067188F" w:rsidRPr="0067188F" w:rsidRDefault="0067188F" w:rsidP="0067188F">
      <w:pPr>
        <w:widowControl/>
        <w:ind w:firstLine="540"/>
        <w:jc w:val="both"/>
        <w:rPr>
          <w:rFonts w:eastAsia="Calibri"/>
          <w:lang w:eastAsia="en-US"/>
        </w:rPr>
      </w:pPr>
      <w:r w:rsidRPr="0067188F">
        <w:rPr>
          <w:rFonts w:eastAsia="Calibri"/>
          <w:lang w:eastAsia="en-US"/>
        </w:rPr>
        <w:t>2.6.4.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5CC54C99" w14:textId="77777777" w:rsidR="0067188F" w:rsidRPr="0067188F" w:rsidRDefault="0067188F" w:rsidP="0067188F">
      <w:pPr>
        <w:widowControl/>
        <w:ind w:firstLine="540"/>
        <w:jc w:val="both"/>
        <w:rPr>
          <w:rFonts w:eastAsia="Calibri"/>
          <w:lang w:eastAsia="en-US"/>
        </w:rPr>
      </w:pPr>
      <w:r w:rsidRPr="0067188F">
        <w:rPr>
          <w:rFonts w:eastAsia="Calibri"/>
          <w:lang w:eastAsia="en-US"/>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181871BC" w14:textId="77777777" w:rsidR="0067188F" w:rsidRPr="0067188F" w:rsidRDefault="0067188F" w:rsidP="0067188F">
      <w:pPr>
        <w:widowControl/>
        <w:ind w:firstLine="540"/>
        <w:jc w:val="both"/>
        <w:rPr>
          <w:rFonts w:eastAsia="Calibri" w:cs="Arial"/>
          <w:lang w:eastAsia="en-US"/>
        </w:rPr>
      </w:pPr>
      <w:bookmarkStart w:id="24" w:name="P289"/>
      <w:bookmarkEnd w:id="24"/>
      <w:r w:rsidRPr="0067188F">
        <w:rPr>
          <w:rFonts w:eastAsia="Calibri"/>
          <w:lang w:eastAsia="en-US"/>
        </w:rPr>
        <w:t xml:space="preserve">2.6.5. </w:t>
      </w:r>
      <w:r w:rsidRPr="0067188F">
        <w:rPr>
          <w:rFonts w:eastAsia="Calibri" w:cs="Arial"/>
          <w:lang w:eastAsia="en-US"/>
        </w:rPr>
        <w:t>Перечень документов, необходимых для предоставления муниципальной услуги и прилагаемых к заявлению:</w:t>
      </w:r>
    </w:p>
    <w:p w14:paraId="7CCFFF34" w14:textId="77777777" w:rsidR="0067188F" w:rsidRPr="0067188F" w:rsidRDefault="0067188F" w:rsidP="0067188F">
      <w:pPr>
        <w:widowControl/>
        <w:ind w:firstLine="540"/>
        <w:jc w:val="both"/>
        <w:rPr>
          <w:rFonts w:eastAsia="Calibri"/>
          <w:lang w:eastAsia="en-US"/>
        </w:rPr>
      </w:pPr>
      <w:r w:rsidRPr="0067188F">
        <w:rPr>
          <w:rFonts w:eastAsia="Calibri"/>
          <w:lang w:eastAsia="en-US"/>
        </w:rPr>
        <w:t>1) документы, удостоверяющие личность заявителя и представителя заявителя, и документ, подтверждающего полномочия представителя заявителя, в случае, если заявление подается представителем заявителя;</w:t>
      </w:r>
    </w:p>
    <w:p w14:paraId="527E59C9" w14:textId="77777777" w:rsidR="0067188F" w:rsidRPr="0067188F" w:rsidRDefault="0067188F" w:rsidP="0067188F">
      <w:pPr>
        <w:widowControl/>
        <w:ind w:firstLine="540"/>
        <w:jc w:val="both"/>
        <w:rPr>
          <w:rFonts w:eastAsia="Calibri"/>
          <w:lang w:eastAsia="en-US"/>
        </w:rPr>
      </w:pPr>
      <w:r w:rsidRPr="0067188F">
        <w:rPr>
          <w:rFonts w:eastAsia="Calibri"/>
          <w:lang w:eastAsia="en-US"/>
        </w:rPr>
        <w:t>2)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14:paraId="54476370" w14:textId="77777777" w:rsidR="0067188F" w:rsidRPr="0067188F" w:rsidRDefault="0067188F" w:rsidP="0067188F">
      <w:pPr>
        <w:widowControl/>
        <w:ind w:firstLine="540"/>
        <w:jc w:val="both"/>
        <w:rPr>
          <w:rFonts w:eastAsia="Calibri"/>
          <w:lang w:eastAsia="en-US"/>
        </w:rPr>
      </w:pPr>
      <w:r w:rsidRPr="0067188F">
        <w:rPr>
          <w:rFonts w:eastAsia="Calibri"/>
          <w:lang w:eastAsia="en-US"/>
        </w:rPr>
        <w:t>2.6.6. Заявление, указанное в пункте 2.6.1.настоящего Административного регламента, с приложениями может быть подано непосредственно в отдел при личном обращении.</w:t>
      </w:r>
    </w:p>
    <w:p w14:paraId="51BE9D59" w14:textId="77777777" w:rsidR="0067188F" w:rsidRPr="0067188F" w:rsidRDefault="0067188F" w:rsidP="0067188F">
      <w:pPr>
        <w:widowControl/>
        <w:ind w:firstLine="540"/>
        <w:jc w:val="both"/>
        <w:rPr>
          <w:rFonts w:eastAsia="Calibri"/>
          <w:lang w:eastAsia="en-US"/>
        </w:rPr>
      </w:pPr>
      <w:r w:rsidRPr="0067188F">
        <w:rPr>
          <w:rFonts w:eastAsia="Calibri"/>
          <w:lang w:eastAsia="en-US"/>
        </w:rPr>
        <w:t>2.6.7. Заявление, указанное в пункте 2.6.1.настоящего Административного регламента, с приложениями может быть направлено заявителем в отдел посредством почтовой связи. В случае направления заявления с полным комплектом документов посредством почтовой связи в отдел копии документов должны быть нотариально заверены.</w:t>
      </w:r>
    </w:p>
    <w:p w14:paraId="18A73B1F" w14:textId="77777777" w:rsidR="0067188F" w:rsidRPr="0067188F" w:rsidRDefault="0067188F" w:rsidP="0067188F">
      <w:pPr>
        <w:widowControl/>
        <w:ind w:firstLine="540"/>
        <w:jc w:val="both"/>
        <w:rPr>
          <w:rFonts w:eastAsia="Calibri"/>
          <w:lang w:eastAsia="en-US"/>
        </w:rPr>
      </w:pPr>
      <w:r w:rsidRPr="0067188F">
        <w:rPr>
          <w:rFonts w:eastAsia="Calibri"/>
          <w:lang w:eastAsia="en-US"/>
        </w:rPr>
        <w:t>2.6.8. Заявление, указанное в пункте 2.6.1.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6293DB4B" w14:textId="77777777" w:rsidR="0067188F" w:rsidRPr="0067188F" w:rsidRDefault="0067188F" w:rsidP="0067188F">
      <w:pPr>
        <w:widowControl/>
        <w:ind w:firstLine="540"/>
        <w:jc w:val="both"/>
        <w:rPr>
          <w:rFonts w:eastAsia="Calibri"/>
          <w:lang w:eastAsia="en-US"/>
        </w:rPr>
      </w:pPr>
      <w:r w:rsidRPr="0067188F">
        <w:rPr>
          <w:rFonts w:eastAsia="Calibri"/>
          <w:lang w:eastAsia="en-US"/>
        </w:rPr>
        <w:t>2.6.9.</w:t>
      </w:r>
      <w:r w:rsidRPr="0067188F">
        <w:rPr>
          <w:rFonts w:eastAsia="Calibri"/>
          <w:lang w:eastAsia="en-US"/>
        </w:rPr>
        <w:tab/>
        <w:t xml:space="preserve"> Заявление, указанное в пункте 2.6.1.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5D50AD94" w14:textId="77777777" w:rsidR="0067188F" w:rsidRPr="0067188F" w:rsidRDefault="0067188F" w:rsidP="0067188F">
      <w:pPr>
        <w:widowControl/>
        <w:ind w:firstLine="540"/>
        <w:jc w:val="both"/>
        <w:rPr>
          <w:rFonts w:eastAsia="Calibri"/>
          <w:lang w:eastAsia="en-US"/>
        </w:rPr>
      </w:pPr>
      <w:r w:rsidRPr="0067188F">
        <w:rPr>
          <w:rFonts w:eastAsia="Calibri"/>
          <w:lang w:eastAsia="en-US"/>
        </w:rPr>
        <w:t>2.6.10.</w:t>
      </w:r>
      <w:r w:rsidRPr="0067188F">
        <w:rPr>
          <w:rFonts w:eastAsia="Calibri"/>
          <w:lang w:eastAsia="en-US"/>
        </w:rPr>
        <w:tab/>
        <w:t>При обращении в электронной форме заявителю необходимо ознакомиться с информацией о порядке и сроках предоставления муниципальной в электронной форме и полностью заполнить все поля заявления.</w:t>
      </w:r>
    </w:p>
    <w:p w14:paraId="7B1FDEBA" w14:textId="77777777" w:rsidR="0067188F" w:rsidRPr="0067188F" w:rsidRDefault="0067188F" w:rsidP="0067188F">
      <w:pPr>
        <w:widowControl/>
        <w:ind w:firstLine="540"/>
        <w:jc w:val="both"/>
        <w:rPr>
          <w:rFonts w:eastAsia="Calibri"/>
          <w:lang w:eastAsia="en-US"/>
        </w:rPr>
      </w:pPr>
      <w:r w:rsidRPr="0067188F">
        <w:rPr>
          <w:rFonts w:eastAsia="Calibri"/>
          <w:lang w:eastAsia="en-US"/>
        </w:rPr>
        <w:t>2.6.11.</w:t>
      </w:r>
      <w:r w:rsidRPr="0067188F">
        <w:rPr>
          <w:rFonts w:eastAsia="Calibri"/>
          <w:lang w:eastAsia="en-US"/>
        </w:rPr>
        <w:tab/>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10B08F38" w14:textId="77777777" w:rsidR="0067188F" w:rsidRPr="0067188F" w:rsidRDefault="0067188F" w:rsidP="0067188F">
      <w:pPr>
        <w:widowControl/>
        <w:ind w:firstLine="540"/>
        <w:jc w:val="both"/>
        <w:rPr>
          <w:rFonts w:eastAsia="Calibri"/>
          <w:lang w:eastAsia="en-US"/>
        </w:rPr>
      </w:pPr>
      <w:r w:rsidRPr="0067188F">
        <w:rPr>
          <w:rFonts w:eastAsia="Calibri"/>
          <w:lang w:eastAsia="en-US"/>
        </w:rPr>
        <w:t>2.6.12.</w:t>
      </w:r>
      <w:r w:rsidRPr="0067188F">
        <w:rPr>
          <w:rFonts w:eastAsia="Calibri"/>
          <w:lang w:eastAsia="en-US"/>
        </w:rPr>
        <w:tab/>
        <w:t>Электронные формы заявлений размещены на ЕПГУ и/или РПГУ.</w:t>
      </w:r>
    </w:p>
    <w:p w14:paraId="6072FE61" w14:textId="77777777" w:rsidR="0067188F" w:rsidRPr="0067188F" w:rsidRDefault="0067188F" w:rsidP="0067188F">
      <w:pPr>
        <w:widowControl/>
        <w:ind w:firstLine="540"/>
        <w:jc w:val="both"/>
        <w:rPr>
          <w:rFonts w:eastAsia="Calibri"/>
          <w:lang w:eastAsia="en-US"/>
        </w:rPr>
      </w:pPr>
      <w:r w:rsidRPr="0067188F">
        <w:rPr>
          <w:rFonts w:eastAsia="Calibri"/>
          <w:lang w:eastAsia="en-US"/>
        </w:rPr>
        <w:t>2.6.13.</w:t>
      </w:r>
      <w:r w:rsidRPr="0067188F">
        <w:rPr>
          <w:rFonts w:eastAsia="Calibri"/>
          <w:lang w:eastAsia="en-US"/>
        </w:rPr>
        <w:tab/>
        <w:t>При обращении в электронной форме заявитель обязан указать способ получения результата услуги:</w:t>
      </w:r>
    </w:p>
    <w:p w14:paraId="3695C16E" w14:textId="77777777" w:rsidR="0067188F" w:rsidRPr="0067188F" w:rsidRDefault="0067188F" w:rsidP="0067188F">
      <w:pPr>
        <w:widowControl/>
        <w:ind w:firstLine="540"/>
        <w:jc w:val="both"/>
        <w:rPr>
          <w:rFonts w:eastAsia="Calibri"/>
          <w:lang w:eastAsia="en-US"/>
        </w:rPr>
      </w:pPr>
      <w:r w:rsidRPr="0067188F">
        <w:rPr>
          <w:rFonts w:eastAsia="Calibri"/>
          <w:lang w:eastAsia="en-US"/>
        </w:rPr>
        <w:t>- личное получение в уполномоченном органе;</w:t>
      </w:r>
    </w:p>
    <w:p w14:paraId="2A2A6BE9" w14:textId="77777777" w:rsidR="0067188F" w:rsidRPr="0067188F" w:rsidRDefault="0067188F" w:rsidP="0067188F">
      <w:pPr>
        <w:widowControl/>
        <w:ind w:firstLine="540"/>
        <w:jc w:val="both"/>
        <w:rPr>
          <w:rFonts w:eastAsia="Calibri"/>
          <w:lang w:eastAsia="en-US"/>
        </w:rPr>
      </w:pPr>
      <w:r w:rsidRPr="0067188F">
        <w:rPr>
          <w:rFonts w:eastAsia="Calibri"/>
          <w:lang w:eastAsia="en-US"/>
        </w:rPr>
        <w:t>- личное получение в ГАУ «МФЦ РС(Я)» при наличии соответствующего соглашения;</w:t>
      </w:r>
    </w:p>
    <w:p w14:paraId="387A800B"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4E8EFAE4"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почтовое отправление.</w:t>
      </w:r>
    </w:p>
    <w:p w14:paraId="5E3BCEF3" w14:textId="77777777" w:rsidR="0067188F" w:rsidRPr="0067188F" w:rsidRDefault="0067188F" w:rsidP="0067188F">
      <w:pPr>
        <w:widowControl/>
        <w:jc w:val="both"/>
        <w:rPr>
          <w:rFonts w:eastAsia="Times New Roman"/>
        </w:rPr>
      </w:pPr>
    </w:p>
    <w:p w14:paraId="377F1D1D" w14:textId="77777777" w:rsidR="0067188F" w:rsidRPr="0067188F" w:rsidRDefault="0067188F" w:rsidP="0067188F">
      <w:pPr>
        <w:widowControl/>
        <w:autoSpaceDE/>
        <w:autoSpaceDN/>
        <w:adjustRightInd/>
        <w:jc w:val="center"/>
        <w:outlineLvl w:val="2"/>
        <w:rPr>
          <w:rFonts w:eastAsia="Times New Roman"/>
          <w:b/>
        </w:rPr>
      </w:pPr>
      <w:r w:rsidRPr="0067188F">
        <w:rPr>
          <w:rFonts w:eastAsia="Times New Roman"/>
          <w:b/>
          <w:lang w:val="sah-RU"/>
        </w:rPr>
        <w:t xml:space="preserve">2.7. </w:t>
      </w:r>
      <w:r w:rsidRPr="0067188F">
        <w:rPr>
          <w:rFonts w:eastAsia="Times New Roman"/>
          <w:b/>
        </w:rPr>
        <w:t>Исчерпывающий перечень документов, необходимых для предоставления муниципальной услуги, которые находятся в распоряжении территориальных органов федеральных органов государственной власти, органов государственной власти и иных организаций, участвующих в предоставлении муниципальной услуги, и которые заявитель вправе представить самостоятельно</w:t>
      </w:r>
    </w:p>
    <w:p w14:paraId="228CBD66" w14:textId="77777777" w:rsidR="0067188F" w:rsidRPr="0067188F" w:rsidRDefault="0067188F" w:rsidP="0067188F">
      <w:pPr>
        <w:widowControl/>
        <w:rPr>
          <w:rFonts w:eastAsia="Calibri"/>
          <w:lang w:eastAsia="en-US"/>
        </w:rPr>
      </w:pPr>
    </w:p>
    <w:p w14:paraId="0C4AC00F" w14:textId="77777777" w:rsidR="0067188F" w:rsidRPr="0067188F" w:rsidRDefault="0067188F" w:rsidP="0067188F">
      <w:pPr>
        <w:widowControl/>
        <w:tabs>
          <w:tab w:val="left" w:pos="1276"/>
        </w:tabs>
        <w:autoSpaceDE/>
        <w:autoSpaceDN/>
        <w:adjustRightInd/>
        <w:ind w:firstLine="708"/>
        <w:jc w:val="both"/>
        <w:rPr>
          <w:rFonts w:eastAsia="Times New Roman"/>
          <w:i/>
        </w:rPr>
      </w:pPr>
      <w:bookmarkStart w:id="25" w:name="P334"/>
      <w:bookmarkEnd w:id="25"/>
      <w:r w:rsidRPr="0067188F">
        <w:rPr>
          <w:rFonts w:eastAsia="Times New Roman"/>
        </w:rPr>
        <w:t>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67188F">
        <w:rPr>
          <w:rFonts w:eastAsia="Times New Roman"/>
          <w:i/>
        </w:rPr>
        <w:t>:</w:t>
      </w:r>
    </w:p>
    <w:p w14:paraId="2AB6B64C" w14:textId="77777777" w:rsidR="0067188F" w:rsidRPr="0067188F" w:rsidRDefault="0067188F" w:rsidP="0067188F">
      <w:pPr>
        <w:widowControl/>
        <w:numPr>
          <w:ilvl w:val="0"/>
          <w:numId w:val="40"/>
        </w:numPr>
        <w:tabs>
          <w:tab w:val="left" w:pos="993"/>
          <w:tab w:val="left" w:pos="1276"/>
        </w:tabs>
        <w:autoSpaceDE/>
        <w:autoSpaceDN/>
        <w:adjustRightInd/>
        <w:spacing w:line="276" w:lineRule="auto"/>
        <w:ind w:left="0" w:firstLine="708"/>
        <w:jc w:val="both"/>
        <w:rPr>
          <w:rFonts w:eastAsia="Times New Roman"/>
          <w:i/>
        </w:rPr>
      </w:pPr>
      <w:r w:rsidRPr="0067188F">
        <w:rPr>
          <w:rFonts w:eastAsia="Times New Roman"/>
          <w:i/>
        </w:rPr>
        <w:t>выписка из Единого государственного реестра недвижимости;</w:t>
      </w:r>
    </w:p>
    <w:p w14:paraId="3E7C59F3" w14:textId="77777777" w:rsidR="0067188F" w:rsidRPr="0067188F" w:rsidRDefault="0067188F" w:rsidP="0067188F">
      <w:pPr>
        <w:widowControl/>
        <w:numPr>
          <w:ilvl w:val="0"/>
          <w:numId w:val="40"/>
        </w:numPr>
        <w:tabs>
          <w:tab w:val="left" w:pos="993"/>
          <w:tab w:val="left" w:pos="1276"/>
        </w:tabs>
        <w:autoSpaceDE/>
        <w:autoSpaceDN/>
        <w:adjustRightInd/>
        <w:spacing w:line="276" w:lineRule="auto"/>
        <w:ind w:left="0" w:firstLine="708"/>
        <w:jc w:val="both"/>
        <w:rPr>
          <w:rFonts w:eastAsia="Times New Roman"/>
          <w:i/>
        </w:rPr>
      </w:pPr>
      <w:r w:rsidRPr="0067188F">
        <w:rPr>
          <w:rFonts w:eastAsia="Times New Roman"/>
          <w:i/>
        </w:rPr>
        <w:t>копия лицензии, удостоверяющей право проведения работ по геологическому изучению недр;</w:t>
      </w:r>
    </w:p>
    <w:p w14:paraId="43939F09" w14:textId="77777777" w:rsidR="0067188F" w:rsidRPr="0067188F" w:rsidRDefault="0067188F" w:rsidP="0067188F">
      <w:pPr>
        <w:widowControl/>
        <w:numPr>
          <w:ilvl w:val="0"/>
          <w:numId w:val="40"/>
        </w:numPr>
        <w:tabs>
          <w:tab w:val="left" w:pos="993"/>
          <w:tab w:val="left" w:pos="1276"/>
        </w:tabs>
        <w:autoSpaceDE/>
        <w:autoSpaceDN/>
        <w:adjustRightInd/>
        <w:spacing w:line="276" w:lineRule="auto"/>
        <w:ind w:left="0" w:firstLine="708"/>
        <w:jc w:val="both"/>
        <w:rPr>
          <w:rFonts w:eastAsia="Times New Roman"/>
          <w:i/>
        </w:rPr>
      </w:pPr>
      <w:r w:rsidRPr="0067188F">
        <w:rPr>
          <w:rFonts w:eastAsia="Times New Roman"/>
          <w:i/>
        </w:rPr>
        <w:t>иные документы, подтверждающие основания для использования земель или земельного участка в целях, предусмотренных </w:t>
      </w:r>
      <w:hyperlink r:id="rId104" w:anchor="dst1084" w:history="1">
        <w:r w:rsidRPr="0067188F">
          <w:rPr>
            <w:rFonts w:eastAsia="Times New Roman"/>
            <w:i/>
            <w:color w:val="0000FF"/>
            <w:u w:val="single"/>
          </w:rPr>
          <w:t>пунктом 1 статьи 39.34</w:t>
        </w:r>
      </w:hyperlink>
      <w:r w:rsidRPr="0067188F">
        <w:rPr>
          <w:rFonts w:eastAsia="Times New Roman"/>
          <w:i/>
        </w:rPr>
        <w:t> Земельного кодекса Российской Федерации..</w:t>
      </w:r>
    </w:p>
    <w:p w14:paraId="1148FB5B" w14:textId="77777777" w:rsidR="0067188F" w:rsidRPr="0067188F" w:rsidRDefault="0067188F" w:rsidP="0067188F">
      <w:pPr>
        <w:widowControl/>
        <w:numPr>
          <w:ilvl w:val="2"/>
          <w:numId w:val="74"/>
        </w:numPr>
        <w:tabs>
          <w:tab w:val="left" w:pos="993"/>
          <w:tab w:val="left" w:pos="1276"/>
        </w:tabs>
        <w:autoSpaceDE/>
        <w:autoSpaceDN/>
        <w:adjustRightInd/>
        <w:spacing w:line="276" w:lineRule="auto"/>
        <w:ind w:firstLine="708"/>
        <w:jc w:val="both"/>
        <w:rPr>
          <w:rFonts w:eastAsia="Times New Roman"/>
          <w:i/>
        </w:rPr>
      </w:pPr>
      <w:r w:rsidRPr="0067188F">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37DF98CB" w14:textId="77777777" w:rsidR="0067188F" w:rsidRPr="0067188F" w:rsidRDefault="0067188F" w:rsidP="0067188F">
      <w:pPr>
        <w:widowControl/>
        <w:numPr>
          <w:ilvl w:val="2"/>
          <w:numId w:val="74"/>
        </w:numPr>
        <w:tabs>
          <w:tab w:val="left" w:pos="993"/>
          <w:tab w:val="left" w:pos="1276"/>
        </w:tabs>
        <w:autoSpaceDE/>
        <w:autoSpaceDN/>
        <w:adjustRightInd/>
        <w:spacing w:line="276" w:lineRule="auto"/>
        <w:ind w:firstLine="708"/>
        <w:jc w:val="both"/>
        <w:rPr>
          <w:rFonts w:eastAsia="Times New Roman"/>
          <w:i/>
        </w:rPr>
      </w:pPr>
      <w:r w:rsidRPr="0067188F">
        <w:rPr>
          <w:rFonts w:eastAsia="Times New Roman"/>
        </w:rPr>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пять рабочих дней со дня получения соответствующего межведомственного запроса.</w:t>
      </w:r>
    </w:p>
    <w:p w14:paraId="17F56935" w14:textId="77777777" w:rsidR="0067188F" w:rsidRPr="0067188F" w:rsidRDefault="0067188F" w:rsidP="0067188F">
      <w:pPr>
        <w:widowControl/>
        <w:numPr>
          <w:ilvl w:val="2"/>
          <w:numId w:val="74"/>
        </w:numPr>
        <w:tabs>
          <w:tab w:val="left" w:pos="993"/>
          <w:tab w:val="left" w:pos="1276"/>
        </w:tabs>
        <w:autoSpaceDE/>
        <w:autoSpaceDN/>
        <w:adjustRightInd/>
        <w:spacing w:line="276" w:lineRule="auto"/>
        <w:ind w:firstLine="708"/>
        <w:jc w:val="both"/>
        <w:rPr>
          <w:rFonts w:eastAsia="Times New Roman"/>
          <w:i/>
        </w:rPr>
      </w:pPr>
      <w:r w:rsidRPr="0067188F">
        <w:rPr>
          <w:rFonts w:eastAsia="Times New Roman"/>
        </w:rPr>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3CD1D857" w14:textId="77777777" w:rsidR="0067188F" w:rsidRPr="0067188F" w:rsidRDefault="0067188F" w:rsidP="0067188F">
      <w:pPr>
        <w:widowControl/>
        <w:numPr>
          <w:ilvl w:val="2"/>
          <w:numId w:val="74"/>
        </w:numPr>
        <w:tabs>
          <w:tab w:val="left" w:pos="993"/>
          <w:tab w:val="left" w:pos="1276"/>
        </w:tabs>
        <w:autoSpaceDE/>
        <w:autoSpaceDN/>
        <w:adjustRightInd/>
        <w:spacing w:line="276" w:lineRule="auto"/>
        <w:ind w:firstLine="708"/>
        <w:jc w:val="both"/>
        <w:rPr>
          <w:rFonts w:eastAsia="Times New Roman"/>
          <w:i/>
        </w:rPr>
      </w:pPr>
      <w:r w:rsidRPr="0067188F">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59656363" w14:textId="77777777" w:rsidR="0067188F" w:rsidRPr="0067188F" w:rsidRDefault="0067188F" w:rsidP="0067188F">
      <w:pPr>
        <w:widowControl/>
        <w:ind w:firstLine="540"/>
        <w:jc w:val="both"/>
        <w:rPr>
          <w:rFonts w:eastAsia="Calibri" w:cs="Arial"/>
          <w:lang w:eastAsia="en-US"/>
        </w:rPr>
      </w:pPr>
    </w:p>
    <w:p w14:paraId="21A2A861" w14:textId="77777777" w:rsidR="0067188F" w:rsidRPr="0067188F" w:rsidRDefault="0067188F" w:rsidP="0067188F">
      <w:pPr>
        <w:widowControl/>
        <w:ind w:firstLine="540"/>
        <w:jc w:val="both"/>
        <w:rPr>
          <w:rFonts w:eastAsia="Calibri"/>
          <w:lang w:eastAsia="en-US"/>
        </w:rPr>
      </w:pPr>
    </w:p>
    <w:p w14:paraId="78225BCA" w14:textId="77777777" w:rsidR="0067188F" w:rsidRPr="0067188F" w:rsidRDefault="0067188F" w:rsidP="0067188F">
      <w:pPr>
        <w:widowControl/>
        <w:jc w:val="center"/>
        <w:outlineLvl w:val="2"/>
        <w:rPr>
          <w:rFonts w:eastAsia="Calibri"/>
          <w:b/>
          <w:lang w:eastAsia="en-US"/>
        </w:rPr>
      </w:pPr>
      <w:r w:rsidRPr="0067188F">
        <w:rPr>
          <w:rFonts w:eastAsia="Calibri"/>
          <w:b/>
          <w:lang w:eastAsia="en-US"/>
        </w:rPr>
        <w:t>2.8. Указание на запрет требовать от заявителя предоставления документов и информации</w:t>
      </w:r>
    </w:p>
    <w:p w14:paraId="59284A52" w14:textId="77777777" w:rsidR="0067188F" w:rsidRPr="0067188F" w:rsidRDefault="0067188F" w:rsidP="0067188F">
      <w:pPr>
        <w:widowControl/>
        <w:rPr>
          <w:rFonts w:eastAsia="Calibri"/>
          <w:lang w:eastAsia="en-US"/>
        </w:rPr>
      </w:pPr>
    </w:p>
    <w:p w14:paraId="79B80207" w14:textId="77777777" w:rsidR="0067188F" w:rsidRPr="0067188F" w:rsidRDefault="0067188F" w:rsidP="0067188F">
      <w:pPr>
        <w:widowControl/>
        <w:ind w:firstLine="540"/>
        <w:jc w:val="both"/>
        <w:rPr>
          <w:rFonts w:eastAsia="Calibri"/>
          <w:lang w:eastAsia="en-US"/>
        </w:rPr>
      </w:pPr>
      <w:r w:rsidRPr="0067188F">
        <w:rPr>
          <w:rFonts w:eastAsia="Calibri"/>
          <w:lang w:eastAsia="en-US"/>
        </w:rPr>
        <w:t>2.8.1. Администрация не вправе требовать от заявителя:</w:t>
      </w:r>
    </w:p>
    <w:p w14:paraId="2332C95F" w14:textId="77777777" w:rsidR="0067188F" w:rsidRPr="0067188F" w:rsidRDefault="0067188F" w:rsidP="0067188F">
      <w:pPr>
        <w:widowControl/>
        <w:ind w:firstLine="540"/>
        <w:jc w:val="both"/>
        <w:rPr>
          <w:rFonts w:eastAsia="Calibri"/>
          <w:lang w:eastAsia="en-US"/>
        </w:rPr>
      </w:pPr>
      <w:r w:rsidRPr="0067188F">
        <w:rPr>
          <w:rFonts w:eastAsia="Calibri"/>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E63FAAE" w14:textId="77777777" w:rsidR="0067188F" w:rsidRPr="0067188F" w:rsidRDefault="0067188F" w:rsidP="0067188F">
      <w:pPr>
        <w:widowControl/>
        <w:ind w:firstLine="540"/>
        <w:jc w:val="both"/>
        <w:rPr>
          <w:rFonts w:eastAsia="Calibri"/>
          <w:lang w:eastAsia="en-US"/>
        </w:rPr>
      </w:pPr>
      <w:r w:rsidRPr="0067188F">
        <w:rPr>
          <w:rFonts w:eastAsia="Calibri"/>
          <w:lang w:eastAsia="en-US"/>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0C94D5C2" w14:textId="77777777" w:rsidR="0067188F" w:rsidRPr="0067188F" w:rsidRDefault="0067188F" w:rsidP="0067188F">
      <w:pPr>
        <w:widowControl/>
        <w:ind w:firstLine="540"/>
        <w:jc w:val="both"/>
        <w:rPr>
          <w:rFonts w:eastAsia="Calibri"/>
          <w:lang w:eastAsia="en-US"/>
        </w:rPr>
      </w:pPr>
      <w:r w:rsidRPr="0067188F">
        <w:rPr>
          <w:rFonts w:eastAsia="Calibri"/>
          <w:lang w:eastAsia="en-US"/>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4D9205C" w14:textId="77777777" w:rsidR="0067188F" w:rsidRPr="0067188F" w:rsidRDefault="0067188F" w:rsidP="0067188F">
      <w:pPr>
        <w:widowControl/>
        <w:ind w:firstLine="540"/>
        <w:jc w:val="both"/>
        <w:rPr>
          <w:rFonts w:eastAsia="Calibri"/>
          <w:lang w:eastAsia="en-US"/>
        </w:rPr>
      </w:pPr>
      <w:r w:rsidRPr="0067188F">
        <w:rPr>
          <w:rFonts w:eastAsia="Calibri"/>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8BB3BB1" w14:textId="77777777" w:rsidR="0067188F" w:rsidRPr="0067188F" w:rsidRDefault="0067188F" w:rsidP="0067188F">
      <w:pPr>
        <w:widowControl/>
        <w:ind w:firstLine="540"/>
        <w:jc w:val="both"/>
        <w:rPr>
          <w:rFonts w:eastAsia="Calibri"/>
          <w:lang w:eastAsia="en-US"/>
        </w:rPr>
      </w:pPr>
      <w:r w:rsidRPr="0067188F">
        <w:rPr>
          <w:rFonts w:eastAsia="Calibri"/>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и не включенных в представленный ранее комплект документов;</w:t>
      </w:r>
    </w:p>
    <w:p w14:paraId="21EDE013" w14:textId="77777777" w:rsidR="0067188F" w:rsidRPr="0067188F" w:rsidRDefault="0067188F" w:rsidP="0067188F">
      <w:pPr>
        <w:widowControl/>
        <w:ind w:firstLine="540"/>
        <w:jc w:val="both"/>
        <w:rPr>
          <w:rFonts w:eastAsia="Calibri"/>
          <w:lang w:eastAsia="en-US"/>
        </w:rPr>
      </w:pPr>
      <w:r w:rsidRPr="0067188F">
        <w:rPr>
          <w:rFonts w:eastAsia="Calibri"/>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DBA0C86" w14:textId="77777777" w:rsidR="0067188F" w:rsidRPr="0067188F" w:rsidRDefault="0067188F" w:rsidP="0067188F">
      <w:pPr>
        <w:widowControl/>
        <w:ind w:firstLine="540"/>
        <w:jc w:val="both"/>
        <w:rPr>
          <w:rFonts w:eastAsia="Calibri"/>
          <w:lang w:eastAsia="en-US"/>
        </w:rPr>
      </w:pPr>
      <w:r w:rsidRPr="0067188F">
        <w:rPr>
          <w:rFonts w:eastAsia="Calibri"/>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либо в предоставлении муниципальной,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57F3F6E" w14:textId="77777777" w:rsidR="0067188F" w:rsidRPr="0067188F" w:rsidRDefault="0067188F" w:rsidP="0067188F">
      <w:pPr>
        <w:widowControl/>
        <w:ind w:firstLine="540"/>
        <w:jc w:val="both"/>
        <w:rPr>
          <w:rFonts w:eastAsia="Calibri"/>
          <w:shd w:val="clear" w:color="auto" w:fill="FFFFFF"/>
          <w:lang w:eastAsia="en-US"/>
        </w:rPr>
      </w:pPr>
      <w:r w:rsidRPr="0067188F">
        <w:rPr>
          <w:rFonts w:eastAsia="Calibri"/>
          <w:shd w:val="clear" w:color="auto" w:fill="FFFFFF"/>
          <w:lang w:eastAsia="en-US"/>
        </w:rPr>
        <w:t>- предоставления на бумажном носителе документов и информации, электронные образы которых ранее были заверены в соответствии с </w:t>
      </w:r>
      <w:hyperlink r:id="rId105" w:anchor="dst359" w:history="1">
        <w:r w:rsidRPr="0067188F">
          <w:rPr>
            <w:rFonts w:eastAsia="Calibri"/>
            <w:color w:val="0000FF"/>
            <w:sz w:val="20"/>
            <w:szCs w:val="20"/>
            <w:u w:val="single"/>
            <w:shd w:val="clear" w:color="auto" w:fill="FFFFFF"/>
            <w:lang w:eastAsia="en-US"/>
          </w:rPr>
          <w:t>пунктом 7.2 части 1 статьи 16</w:t>
        </w:r>
      </w:hyperlink>
      <w:r w:rsidRPr="0067188F">
        <w:rPr>
          <w:rFonts w:eastAsia="Calibri"/>
          <w:shd w:val="clear" w:color="auto" w:fill="FFFFFF"/>
          <w:lang w:eastAsia="en-US"/>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DB13522" w14:textId="77777777" w:rsidR="0067188F" w:rsidRPr="0067188F" w:rsidRDefault="0067188F" w:rsidP="0067188F">
      <w:pPr>
        <w:widowControl/>
        <w:outlineLvl w:val="2"/>
        <w:rPr>
          <w:rFonts w:eastAsia="Calibri"/>
          <w:lang w:eastAsia="en-US"/>
        </w:rPr>
      </w:pPr>
    </w:p>
    <w:p w14:paraId="3250087C" w14:textId="77777777" w:rsidR="0067188F" w:rsidRPr="0067188F" w:rsidRDefault="0067188F" w:rsidP="0067188F">
      <w:pPr>
        <w:widowControl/>
        <w:outlineLvl w:val="2"/>
        <w:rPr>
          <w:rFonts w:eastAsia="Calibri"/>
          <w:lang w:eastAsia="en-US"/>
        </w:rPr>
      </w:pPr>
    </w:p>
    <w:p w14:paraId="43623A30"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Исчерпывающий перечень оснований для отказа в приеме документов, необходимых для предоставления муниципальной услуги</w:t>
      </w:r>
    </w:p>
    <w:p w14:paraId="2A5F25AC" w14:textId="77777777" w:rsidR="0067188F" w:rsidRPr="0067188F" w:rsidRDefault="0067188F" w:rsidP="0067188F">
      <w:pPr>
        <w:widowControl/>
        <w:rPr>
          <w:rFonts w:eastAsia="Calibri"/>
          <w:lang w:eastAsia="en-US"/>
        </w:rPr>
      </w:pPr>
    </w:p>
    <w:p w14:paraId="1F34EFFC" w14:textId="77777777" w:rsidR="0067188F" w:rsidRPr="0067188F" w:rsidRDefault="0067188F" w:rsidP="0067188F">
      <w:pPr>
        <w:widowControl/>
        <w:ind w:firstLine="540"/>
        <w:jc w:val="both"/>
        <w:rPr>
          <w:rFonts w:eastAsia="Calibri"/>
          <w:lang w:eastAsia="en-US"/>
        </w:rPr>
      </w:pPr>
      <w:r w:rsidRPr="0067188F">
        <w:rPr>
          <w:rFonts w:eastAsia="Calibri"/>
          <w:lang w:eastAsia="en-US"/>
        </w:rPr>
        <w:t>2.9.1. Основанием для отказа в приеме документов, необходимых для предоставления муниципальной услуги, является:</w:t>
      </w:r>
    </w:p>
    <w:p w14:paraId="4CE74860"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1) Представление неполного комплекта документов;</w:t>
      </w:r>
    </w:p>
    <w:p w14:paraId="5FD05CB2"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2)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5780FFFD"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0AE97943"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39DDA57B"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14:paraId="0722249F" w14:textId="77777777" w:rsidR="0067188F" w:rsidRPr="0067188F" w:rsidRDefault="0067188F" w:rsidP="0067188F">
      <w:pPr>
        <w:widowControl/>
        <w:ind w:firstLine="567"/>
        <w:jc w:val="both"/>
        <w:rPr>
          <w:rFonts w:eastAsia="Calibri" w:cs="Arial"/>
          <w:lang w:eastAsia="en-US"/>
        </w:rPr>
      </w:pPr>
      <w:r w:rsidRPr="0067188F">
        <w:rPr>
          <w:rFonts w:eastAsia="Calibri" w:cs="Arial"/>
          <w:lang w:eastAsia="en-US"/>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43E39F6F" w14:textId="77777777" w:rsidR="0067188F" w:rsidRPr="0067188F" w:rsidRDefault="0067188F" w:rsidP="0067188F">
      <w:pPr>
        <w:widowControl/>
        <w:ind w:firstLine="567"/>
        <w:jc w:val="both"/>
        <w:rPr>
          <w:rFonts w:eastAsia="Calibri"/>
          <w:lang w:eastAsia="en-US"/>
        </w:rPr>
      </w:pPr>
      <w:r w:rsidRPr="0067188F">
        <w:rPr>
          <w:rFonts w:eastAsia="Calibri" w:cs="Arial"/>
          <w:lang w:eastAsia="en-US"/>
        </w:rPr>
        <w:t xml:space="preserve">7) Неполное заполнение полей в форме заявления, в том числе в интерактивной форме заявления на ЕПГУ. </w:t>
      </w:r>
    </w:p>
    <w:p w14:paraId="0E683D98" w14:textId="77777777" w:rsidR="0067188F" w:rsidRPr="0067188F" w:rsidRDefault="0067188F" w:rsidP="0067188F">
      <w:pPr>
        <w:widowControl/>
        <w:ind w:firstLine="426"/>
        <w:jc w:val="both"/>
        <w:rPr>
          <w:rFonts w:eastAsia="Calibri" w:cs="Arial"/>
          <w:lang w:eastAsia="en-US"/>
        </w:rPr>
      </w:pPr>
      <w:r w:rsidRPr="0067188F">
        <w:rPr>
          <w:rFonts w:eastAsia="Calibri" w:cs="Arial"/>
          <w:lang w:eastAsia="en-US"/>
        </w:rPr>
        <w:t>Не допускается отказ в приеме заявления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и/или РПГУ.</w:t>
      </w:r>
    </w:p>
    <w:p w14:paraId="500FA2A5" w14:textId="77777777" w:rsidR="0067188F" w:rsidRPr="0067188F" w:rsidRDefault="0067188F" w:rsidP="0067188F">
      <w:pPr>
        <w:ind w:firstLine="540"/>
        <w:jc w:val="both"/>
        <w:rPr>
          <w:rFonts w:eastAsia="Times New Roman"/>
        </w:rPr>
      </w:pPr>
    </w:p>
    <w:p w14:paraId="02DF7727" w14:textId="77777777" w:rsidR="0067188F" w:rsidRPr="0067188F" w:rsidRDefault="0067188F" w:rsidP="0067188F">
      <w:pPr>
        <w:widowControl/>
        <w:rPr>
          <w:rFonts w:eastAsia="Calibri"/>
          <w:lang w:eastAsia="en-US"/>
        </w:rPr>
      </w:pPr>
    </w:p>
    <w:p w14:paraId="51EAB329"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Перечень оснований для приостановления или отказа в предоставлении муниципальной услуги</w:t>
      </w:r>
    </w:p>
    <w:p w14:paraId="33E81B3E" w14:textId="77777777" w:rsidR="0067188F" w:rsidRPr="0067188F" w:rsidRDefault="0067188F" w:rsidP="0067188F">
      <w:pPr>
        <w:widowControl/>
        <w:rPr>
          <w:rFonts w:eastAsia="Calibri"/>
          <w:lang w:eastAsia="en-US"/>
        </w:rPr>
      </w:pPr>
    </w:p>
    <w:p w14:paraId="6A69E0DA" w14:textId="77777777" w:rsidR="0067188F" w:rsidRPr="0067188F" w:rsidRDefault="0067188F" w:rsidP="0067188F">
      <w:pPr>
        <w:widowControl/>
        <w:ind w:firstLine="567"/>
        <w:jc w:val="both"/>
        <w:rPr>
          <w:rFonts w:eastAsia="Calibri"/>
          <w:lang w:eastAsia="en-US"/>
        </w:rPr>
      </w:pPr>
      <w:bookmarkStart w:id="26" w:name="P364"/>
      <w:bookmarkEnd w:id="26"/>
      <w:r w:rsidRPr="0067188F">
        <w:rPr>
          <w:rFonts w:eastAsia="Calibri"/>
          <w:lang w:eastAsia="en-US"/>
        </w:rPr>
        <w:t>2.10.1. Основания для приостановления предоставления муниципальной услуги отсутствуют.</w:t>
      </w:r>
    </w:p>
    <w:p w14:paraId="7AE40866" w14:textId="77777777" w:rsidR="0067188F" w:rsidRPr="0067188F" w:rsidRDefault="0067188F" w:rsidP="0067188F">
      <w:pPr>
        <w:widowControl/>
        <w:ind w:firstLine="567"/>
        <w:jc w:val="both"/>
        <w:rPr>
          <w:rFonts w:eastAsia="Calibri"/>
          <w:lang w:eastAsia="en-US"/>
        </w:rPr>
      </w:pPr>
      <w:r w:rsidRPr="0067188F">
        <w:rPr>
          <w:rFonts w:eastAsia="Calibri"/>
          <w:lang w:eastAsia="en-US"/>
        </w:rPr>
        <w:t>2.10.2. Основаниями для отказа в предоставлении муниципальной услуги являются:</w:t>
      </w:r>
    </w:p>
    <w:p w14:paraId="19231EE7"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1) 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p w14:paraId="7365427B"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2) 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p w14:paraId="0EB45C3A"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3) К заявлению не приложена схема границ земель или части земельного</w:t>
      </w:r>
      <w:r w:rsidRPr="0067188F">
        <w:rPr>
          <w:rFonts w:eastAsia="Calibri"/>
          <w:color w:val="000000"/>
          <w:lang w:eastAsia="en-US"/>
        </w:rPr>
        <w:br/>
        <w:t>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842D425"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4) В заявлении указан предполагаемый срок размещения объекта, который превышает установленный максимальный срок размещения объекта;</w:t>
      </w:r>
    </w:p>
    <w:p w14:paraId="76D15652"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5) В заявлении указаны объекты, не предусмотренные в перечне, утвержденном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57E9818C"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6) Земельный участок, на использование которого испрашивается разрешение, предоставлен физическому или юридическому лицу;</w:t>
      </w:r>
    </w:p>
    <w:p w14:paraId="341BB825"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7) На указанном в заявлении земельном участке не допускается размещение объектов в связи с наличием пересечения земельного участка с зонами с</w:t>
      </w:r>
      <w:r w:rsidRPr="0067188F">
        <w:rPr>
          <w:rFonts w:eastAsia="Calibri"/>
          <w:color w:val="000000"/>
          <w:lang w:eastAsia="en-US"/>
        </w:rPr>
        <w:br/>
        <w:t>особыми условиями использования территории;</w:t>
      </w:r>
    </w:p>
    <w:p w14:paraId="26742694"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8) В заявлении указаны цели использования земель или земельного участка или объекты, предполагаемые к размещению, не предусмотренные </w:t>
      </w:r>
      <w:hyperlink r:id="rId106" w:anchor="dst1084" w:history="1">
        <w:r w:rsidRPr="0067188F">
          <w:rPr>
            <w:rFonts w:eastAsia="Calibri"/>
            <w:color w:val="0000FF"/>
            <w:sz w:val="20"/>
            <w:szCs w:val="20"/>
            <w:u w:val="single"/>
            <w:lang w:eastAsia="en-US"/>
          </w:rPr>
          <w:t>пунктом 1 статьи 39.34</w:t>
        </w:r>
      </w:hyperlink>
      <w:r w:rsidRPr="0067188F">
        <w:rPr>
          <w:rFonts w:eastAsia="Calibri"/>
          <w:color w:val="000000"/>
          <w:lang w:eastAsia="en-US"/>
        </w:rPr>
        <w:t> Земельного кодекса Российской Федерации.</w:t>
      </w:r>
    </w:p>
    <w:p w14:paraId="50F8CC03" w14:textId="77777777" w:rsidR="0067188F" w:rsidRPr="0067188F" w:rsidRDefault="0067188F" w:rsidP="0067188F">
      <w:pPr>
        <w:widowControl/>
        <w:ind w:firstLine="567"/>
        <w:jc w:val="both"/>
        <w:rPr>
          <w:rFonts w:eastAsia="Calibri"/>
          <w:color w:val="000000"/>
          <w:lang w:eastAsia="en-US"/>
        </w:rPr>
      </w:pPr>
      <w:r w:rsidRPr="0067188F">
        <w:rPr>
          <w:rFonts w:eastAsia="Calibri"/>
          <w:color w:val="000000"/>
          <w:lang w:eastAsia="en-US"/>
        </w:rPr>
        <w:t xml:space="preserve"> </w:t>
      </w:r>
    </w:p>
    <w:p w14:paraId="73B77D88" w14:textId="77777777" w:rsidR="0067188F" w:rsidRPr="0067188F" w:rsidRDefault="0067188F" w:rsidP="0067188F">
      <w:pPr>
        <w:widowControl/>
        <w:ind w:firstLine="567"/>
        <w:rPr>
          <w:rFonts w:eastAsia="Calibri"/>
          <w:lang w:eastAsia="en-US"/>
        </w:rPr>
      </w:pPr>
    </w:p>
    <w:p w14:paraId="6157C091"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7E8365BF" w14:textId="77777777" w:rsidR="0067188F" w:rsidRPr="0067188F" w:rsidRDefault="0067188F" w:rsidP="0067188F">
      <w:pPr>
        <w:widowControl/>
        <w:jc w:val="center"/>
        <w:outlineLvl w:val="2"/>
        <w:rPr>
          <w:rFonts w:eastAsia="Calibri"/>
          <w:lang w:eastAsia="en-US"/>
        </w:rPr>
      </w:pPr>
    </w:p>
    <w:p w14:paraId="11E33FE2" w14:textId="77777777" w:rsidR="0067188F" w:rsidRPr="0067188F" w:rsidRDefault="0067188F" w:rsidP="0067188F">
      <w:pPr>
        <w:widowControl/>
        <w:ind w:firstLine="540"/>
        <w:jc w:val="both"/>
        <w:rPr>
          <w:rFonts w:eastAsia="Calibri"/>
          <w:lang w:eastAsia="en-US"/>
        </w:rPr>
      </w:pPr>
    </w:p>
    <w:p w14:paraId="56167F5E" w14:textId="77777777" w:rsidR="0067188F" w:rsidRPr="0067188F" w:rsidRDefault="0067188F" w:rsidP="0067188F">
      <w:pPr>
        <w:widowControl/>
        <w:ind w:firstLine="540"/>
        <w:jc w:val="both"/>
        <w:rPr>
          <w:rFonts w:eastAsia="Calibri"/>
          <w:lang w:eastAsia="en-US"/>
        </w:rPr>
      </w:pPr>
      <w:r w:rsidRPr="0067188F">
        <w:rPr>
          <w:rFonts w:eastAsia="Calibri"/>
          <w:lang w:eastAsia="en-US"/>
        </w:rPr>
        <w:t>2.11.1. Необходимой и обязательной для предоставления муниципальной услуги является подготовка:</w:t>
      </w:r>
    </w:p>
    <w:p w14:paraId="382110D1" w14:textId="77777777" w:rsidR="0067188F" w:rsidRPr="0067188F" w:rsidRDefault="0067188F" w:rsidP="0067188F">
      <w:pPr>
        <w:widowControl/>
        <w:ind w:firstLine="540"/>
        <w:jc w:val="both"/>
        <w:rPr>
          <w:rFonts w:eastAsia="Calibri"/>
          <w:lang w:eastAsia="en-US"/>
        </w:rPr>
      </w:pPr>
      <w:r w:rsidRPr="0067188F">
        <w:rPr>
          <w:rFonts w:eastAsia="Calibri"/>
          <w:lang w:eastAsia="en-US"/>
        </w:rPr>
        <w:t>- Схемы границ земель или части земельного участка на кадастровом плане территории, на которых планируется размещение объектов, с указанием координат характерных точек границ территории в случае обращения за разрешением на размещение объекта;</w:t>
      </w:r>
    </w:p>
    <w:p w14:paraId="678EE955" w14:textId="77777777" w:rsidR="0067188F" w:rsidRPr="0067188F" w:rsidRDefault="0067188F" w:rsidP="0067188F">
      <w:pPr>
        <w:widowControl/>
        <w:ind w:firstLine="540"/>
        <w:jc w:val="both"/>
        <w:rPr>
          <w:rFonts w:eastAsia="Calibri"/>
          <w:lang w:eastAsia="en-US"/>
        </w:rPr>
      </w:pPr>
      <w:r w:rsidRPr="0067188F">
        <w:rPr>
          <w:rFonts w:eastAsia="Calibri"/>
          <w:lang w:eastAsia="en-US"/>
        </w:rPr>
        <w:t>-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обращения за разрешением на использование земель государственной неразграниченной собственности или части земельного участка (с использованием системы координат, применяемой при ведении Единого государственного реестра недвижимости).</w:t>
      </w:r>
    </w:p>
    <w:p w14:paraId="709A3FB0" w14:textId="77777777" w:rsidR="0067188F" w:rsidRPr="0067188F" w:rsidRDefault="0067188F" w:rsidP="0067188F">
      <w:pPr>
        <w:widowControl/>
        <w:ind w:firstLine="540"/>
        <w:jc w:val="both"/>
        <w:rPr>
          <w:rFonts w:eastAsia="Calibri"/>
          <w:lang w:eastAsia="en-US"/>
        </w:rPr>
      </w:pPr>
    </w:p>
    <w:p w14:paraId="688A2CA9" w14:textId="77777777" w:rsidR="0067188F" w:rsidRPr="0067188F" w:rsidRDefault="0067188F" w:rsidP="0067188F">
      <w:pPr>
        <w:widowControl/>
        <w:rPr>
          <w:rFonts w:eastAsia="Calibri"/>
          <w:lang w:eastAsia="en-US"/>
        </w:rPr>
      </w:pPr>
    </w:p>
    <w:p w14:paraId="17E034A0"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Порядок, размер и основания взимания государственной пошлины или иной платы, взимаемой за предоставление муниципальной услуги</w:t>
      </w:r>
    </w:p>
    <w:p w14:paraId="0F4FA0D1" w14:textId="77777777" w:rsidR="0067188F" w:rsidRPr="0067188F" w:rsidRDefault="0067188F" w:rsidP="0067188F">
      <w:pPr>
        <w:widowControl/>
        <w:rPr>
          <w:rFonts w:eastAsia="Calibri"/>
          <w:lang w:eastAsia="en-US"/>
        </w:rPr>
      </w:pPr>
    </w:p>
    <w:p w14:paraId="7CD9185C" w14:textId="77777777" w:rsidR="0067188F" w:rsidRPr="0067188F" w:rsidRDefault="0067188F" w:rsidP="0067188F">
      <w:pPr>
        <w:widowControl/>
        <w:ind w:firstLine="540"/>
        <w:jc w:val="both"/>
        <w:rPr>
          <w:rFonts w:eastAsia="Calibri"/>
          <w:lang w:eastAsia="en-US"/>
        </w:rPr>
      </w:pPr>
      <w:r w:rsidRPr="0067188F">
        <w:rPr>
          <w:rFonts w:eastAsia="Calibri"/>
          <w:lang w:eastAsia="en-US"/>
        </w:rPr>
        <w:t>2.12.1. Муниципальная услуга предоставляется бесплатно.</w:t>
      </w:r>
    </w:p>
    <w:p w14:paraId="2F888898" w14:textId="77777777" w:rsidR="0067188F" w:rsidRPr="0067188F" w:rsidRDefault="0067188F" w:rsidP="0067188F">
      <w:pPr>
        <w:widowControl/>
        <w:rPr>
          <w:rFonts w:eastAsia="Calibri"/>
          <w:lang w:eastAsia="en-US"/>
        </w:rPr>
      </w:pPr>
    </w:p>
    <w:p w14:paraId="23ECFCC6"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55A9EB54" w14:textId="77777777" w:rsidR="0067188F" w:rsidRPr="0067188F" w:rsidRDefault="0067188F" w:rsidP="0067188F">
      <w:pPr>
        <w:widowControl/>
        <w:rPr>
          <w:rFonts w:eastAsia="Calibri"/>
          <w:lang w:eastAsia="en-US"/>
        </w:rPr>
      </w:pPr>
    </w:p>
    <w:p w14:paraId="72B5E694" w14:textId="77777777" w:rsidR="0067188F" w:rsidRPr="0067188F" w:rsidRDefault="0067188F" w:rsidP="0067188F">
      <w:pPr>
        <w:widowControl/>
        <w:ind w:firstLine="540"/>
        <w:jc w:val="both"/>
        <w:rPr>
          <w:rFonts w:eastAsia="Calibri"/>
          <w:lang w:eastAsia="en-US"/>
        </w:rPr>
      </w:pPr>
      <w:r w:rsidRPr="0067188F">
        <w:rPr>
          <w:rFonts w:eastAsia="Calibri"/>
          <w:lang w:eastAsia="en-US"/>
        </w:rPr>
        <w:t>2.13.1. Время ожидания в очереди для подачи заявлений не может превышать 15 минут.</w:t>
      </w:r>
    </w:p>
    <w:p w14:paraId="475BBFA4" w14:textId="77777777" w:rsidR="0067188F" w:rsidRPr="0067188F" w:rsidRDefault="0067188F" w:rsidP="0067188F">
      <w:pPr>
        <w:widowControl/>
        <w:ind w:firstLine="540"/>
        <w:jc w:val="both"/>
        <w:rPr>
          <w:rFonts w:eastAsia="Calibri"/>
          <w:lang w:eastAsia="en-US"/>
        </w:rPr>
      </w:pPr>
      <w:r w:rsidRPr="0067188F">
        <w:rPr>
          <w:rFonts w:eastAsia="Calibri"/>
          <w:lang w:eastAsia="en-US"/>
        </w:rPr>
        <w:t>2.13.2. Время ожидания в очереди при получении результата предоставления муниципальной услуги не может превышать 15 минут.</w:t>
      </w:r>
    </w:p>
    <w:p w14:paraId="25D3C46E" w14:textId="77777777" w:rsidR="0067188F" w:rsidRPr="0067188F" w:rsidRDefault="0067188F" w:rsidP="0067188F">
      <w:pPr>
        <w:widowControl/>
        <w:rPr>
          <w:rFonts w:eastAsia="Calibri"/>
          <w:lang w:eastAsia="en-US"/>
        </w:rPr>
      </w:pPr>
    </w:p>
    <w:p w14:paraId="48237F3C"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Срок и порядок регистрации запроса заявителя о предоставлении муниципальной услуги, в том числе в электронной форме</w:t>
      </w:r>
    </w:p>
    <w:p w14:paraId="14D50162" w14:textId="77777777" w:rsidR="0067188F" w:rsidRPr="0067188F" w:rsidRDefault="0067188F" w:rsidP="0067188F">
      <w:pPr>
        <w:widowControl/>
        <w:rPr>
          <w:rFonts w:eastAsia="Calibri"/>
          <w:lang w:eastAsia="en-US"/>
        </w:rPr>
      </w:pPr>
    </w:p>
    <w:p w14:paraId="4AA2C53F" w14:textId="77777777" w:rsidR="0067188F" w:rsidRPr="0067188F" w:rsidRDefault="0067188F" w:rsidP="0067188F">
      <w:pPr>
        <w:widowControl/>
        <w:ind w:firstLine="709"/>
        <w:jc w:val="both"/>
        <w:rPr>
          <w:rFonts w:eastAsia="Calibri"/>
          <w:lang w:eastAsia="en-US"/>
        </w:rPr>
      </w:pPr>
      <w:r w:rsidRPr="0067188F">
        <w:rPr>
          <w:rFonts w:eastAsia="Calibri"/>
          <w:lang w:eastAsia="en-US"/>
        </w:rPr>
        <w:t>2.14.3</w:t>
      </w:r>
      <w:r w:rsidRPr="0067188F">
        <w:rPr>
          <w:rFonts w:eastAsia="Calibri"/>
          <w:lang w:eastAsia="en-US"/>
        </w:rPr>
        <w:tab/>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6175E803" w14:textId="77777777" w:rsidR="0067188F" w:rsidRPr="0067188F" w:rsidRDefault="0067188F" w:rsidP="0067188F">
      <w:pPr>
        <w:widowControl/>
        <w:ind w:firstLine="709"/>
        <w:jc w:val="both"/>
        <w:rPr>
          <w:rFonts w:eastAsia="Calibri"/>
          <w:lang w:eastAsia="en-US"/>
        </w:rPr>
      </w:pPr>
      <w:r w:rsidRPr="0067188F">
        <w:rPr>
          <w:rFonts w:eastAsia="Calibri"/>
          <w:lang w:eastAsia="en-US"/>
        </w:rPr>
        <w:t>2.14.4</w:t>
      </w:r>
      <w:r w:rsidRPr="0067188F">
        <w:rPr>
          <w:rFonts w:eastAsia="Calibri"/>
          <w:lang w:eastAsia="en-US"/>
        </w:rPr>
        <w:tab/>
        <w:t xml:space="preserve"> Срок регистрации заявления о предоставлении муниципальной услуги, не должен превышать один рабочий день со дня его получения Отделом.</w:t>
      </w:r>
    </w:p>
    <w:p w14:paraId="0352AB09" w14:textId="77777777" w:rsidR="0067188F" w:rsidRPr="0067188F" w:rsidRDefault="0067188F" w:rsidP="0067188F">
      <w:pPr>
        <w:widowControl/>
        <w:ind w:firstLine="709"/>
        <w:jc w:val="both"/>
        <w:rPr>
          <w:rFonts w:eastAsia="Calibri"/>
          <w:lang w:eastAsia="en-US"/>
        </w:rPr>
      </w:pPr>
      <w:r w:rsidRPr="0067188F">
        <w:rPr>
          <w:rFonts w:eastAsia="Calibri"/>
          <w:lang w:eastAsia="en-US"/>
        </w:rPr>
        <w:t>2.14.5</w:t>
      </w:r>
      <w:r w:rsidRPr="0067188F">
        <w:rPr>
          <w:rFonts w:eastAsia="Calibri"/>
          <w:lang w:eastAsia="en-US"/>
        </w:rPr>
        <w:tab/>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157839FC" w14:textId="77777777" w:rsidR="0067188F" w:rsidRPr="0067188F" w:rsidRDefault="0067188F" w:rsidP="0067188F">
      <w:pPr>
        <w:widowControl/>
        <w:ind w:firstLine="709"/>
        <w:jc w:val="both"/>
        <w:rPr>
          <w:rFonts w:eastAsia="Calibri"/>
          <w:lang w:eastAsia="en-US"/>
        </w:rPr>
      </w:pPr>
      <w:r w:rsidRPr="0067188F">
        <w:rPr>
          <w:rFonts w:eastAsia="Calibri"/>
          <w:lang w:eastAsia="en-US"/>
        </w:rPr>
        <w:t>2.14.6</w:t>
      </w:r>
      <w:r w:rsidRPr="0067188F">
        <w:rPr>
          <w:rFonts w:eastAsia="Calibri"/>
          <w:lang w:eastAsia="en-US"/>
        </w:rPr>
        <w:tab/>
        <w:t>Заявление о предоставлении муниципальной услуги, поступивший в нерабочее время, регистрируется на следующий рабочий день.</w:t>
      </w:r>
    </w:p>
    <w:p w14:paraId="4055377D" w14:textId="77777777" w:rsidR="0067188F" w:rsidRPr="0067188F" w:rsidRDefault="0067188F" w:rsidP="0067188F">
      <w:pPr>
        <w:widowControl/>
        <w:ind w:firstLine="709"/>
        <w:jc w:val="both"/>
        <w:rPr>
          <w:rFonts w:eastAsia="Calibri"/>
          <w:lang w:eastAsia="en-US"/>
        </w:rPr>
      </w:pPr>
      <w:r w:rsidRPr="0067188F">
        <w:rPr>
          <w:rFonts w:eastAsia="Calibri"/>
          <w:lang w:eastAsia="en-US"/>
        </w:rPr>
        <w:t>2.14.7</w:t>
      </w:r>
      <w:r w:rsidRPr="0067188F">
        <w:rPr>
          <w:rFonts w:eastAsia="Calibri"/>
          <w:lang w:eastAsia="en-US"/>
        </w:rPr>
        <w:tab/>
        <w:t>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Отделом с копиями необходимых документов.</w:t>
      </w:r>
    </w:p>
    <w:p w14:paraId="203E9712" w14:textId="77777777" w:rsidR="0067188F" w:rsidRPr="0067188F" w:rsidRDefault="0067188F" w:rsidP="0067188F">
      <w:pPr>
        <w:widowControl/>
        <w:rPr>
          <w:rFonts w:eastAsia="Calibri"/>
          <w:lang w:eastAsia="en-US"/>
        </w:rPr>
      </w:pPr>
    </w:p>
    <w:p w14:paraId="1C364D28" w14:textId="77777777" w:rsidR="0067188F" w:rsidRPr="0067188F" w:rsidRDefault="0067188F" w:rsidP="0067188F">
      <w:pPr>
        <w:widowControl/>
        <w:numPr>
          <w:ilvl w:val="1"/>
          <w:numId w:val="75"/>
        </w:numPr>
        <w:autoSpaceDE/>
        <w:autoSpaceDN/>
        <w:adjustRightInd/>
        <w:jc w:val="center"/>
        <w:outlineLvl w:val="2"/>
        <w:rPr>
          <w:rFonts w:eastAsia="Calibri"/>
          <w:b/>
          <w:lang w:eastAsia="en-US"/>
        </w:rPr>
      </w:pPr>
      <w:r w:rsidRPr="0067188F">
        <w:rPr>
          <w:rFonts w:eastAsia="Calibri"/>
          <w:b/>
          <w:lang w:eastAsia="en-US"/>
        </w:rPr>
        <w:t>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6A3AB32C" w14:textId="77777777" w:rsidR="0067188F" w:rsidRPr="0067188F" w:rsidRDefault="0067188F" w:rsidP="0067188F">
      <w:pPr>
        <w:widowControl/>
        <w:rPr>
          <w:rFonts w:eastAsia="Calibri"/>
          <w:lang w:eastAsia="en-US"/>
        </w:rPr>
      </w:pPr>
    </w:p>
    <w:p w14:paraId="68F88F4D" w14:textId="77777777" w:rsidR="0067188F" w:rsidRPr="0067188F" w:rsidRDefault="0067188F" w:rsidP="0067188F">
      <w:pPr>
        <w:widowControl/>
        <w:ind w:firstLine="709"/>
        <w:jc w:val="both"/>
        <w:rPr>
          <w:rFonts w:eastAsia="Times New Roman"/>
        </w:rPr>
      </w:pPr>
      <w:r w:rsidRPr="0067188F">
        <w:rPr>
          <w:rFonts w:eastAsia="Times New Roman"/>
        </w:rPr>
        <w:t>2.15.1. 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229E6187" w14:textId="77777777" w:rsidR="0067188F" w:rsidRPr="0067188F" w:rsidRDefault="0067188F" w:rsidP="0067188F">
      <w:pPr>
        <w:widowControl/>
        <w:ind w:firstLine="709"/>
        <w:jc w:val="both"/>
        <w:rPr>
          <w:rFonts w:eastAsia="Times New Roman"/>
        </w:rPr>
      </w:pPr>
      <w:r w:rsidRPr="0067188F">
        <w:rPr>
          <w:rFonts w:eastAsia="Times New Roman"/>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311048BE" w14:textId="77777777" w:rsidR="0067188F" w:rsidRPr="0067188F" w:rsidRDefault="0067188F" w:rsidP="0067188F">
      <w:pPr>
        <w:widowControl/>
        <w:ind w:firstLine="709"/>
        <w:jc w:val="both"/>
        <w:rPr>
          <w:rFonts w:eastAsia="Times New Roman"/>
        </w:rPr>
      </w:pPr>
      <w:r w:rsidRPr="0067188F">
        <w:rPr>
          <w:rFonts w:eastAsia="Times New Roman"/>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58C36C8D" w14:textId="77777777" w:rsidR="0067188F" w:rsidRPr="0067188F" w:rsidRDefault="0067188F" w:rsidP="0067188F">
      <w:pPr>
        <w:widowControl/>
        <w:ind w:firstLine="709"/>
        <w:jc w:val="both"/>
        <w:rPr>
          <w:rFonts w:eastAsia="Times New Roman"/>
        </w:rPr>
      </w:pPr>
      <w:r w:rsidRPr="0067188F">
        <w:rPr>
          <w:rFonts w:eastAsia="Times New Roman"/>
        </w:rPr>
        <w:t>2.15.2</w:t>
      </w:r>
      <w:r w:rsidRPr="0067188F">
        <w:rPr>
          <w:rFonts w:eastAsia="Times New Roman"/>
        </w:rPr>
        <w:tab/>
        <w:t>Здания и расположенные в нем помещения, в которых предоставляется муниципальная услуга, должны:</w:t>
      </w:r>
    </w:p>
    <w:p w14:paraId="5C283AA8" w14:textId="77777777" w:rsidR="0067188F" w:rsidRPr="0067188F" w:rsidRDefault="0067188F" w:rsidP="0067188F">
      <w:pPr>
        <w:widowControl/>
        <w:jc w:val="both"/>
        <w:rPr>
          <w:rFonts w:eastAsia="Times New Roman"/>
        </w:rPr>
      </w:pPr>
      <w:r w:rsidRPr="0067188F">
        <w:rPr>
          <w:rFonts w:eastAsia="Times New Roman"/>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0E5F2C48" w14:textId="77777777" w:rsidR="0067188F" w:rsidRPr="0067188F" w:rsidRDefault="0067188F" w:rsidP="0067188F">
      <w:pPr>
        <w:widowControl/>
        <w:jc w:val="both"/>
        <w:rPr>
          <w:rFonts w:eastAsia="Times New Roman"/>
        </w:rPr>
      </w:pPr>
      <w:r w:rsidRPr="0067188F">
        <w:rPr>
          <w:rFonts w:eastAsia="Times New Roman"/>
        </w:rPr>
        <w:t>1.</w:t>
      </w:r>
      <w:r w:rsidRPr="0067188F">
        <w:rPr>
          <w:rFonts w:eastAsia="Times New Roman"/>
        </w:rPr>
        <w:tab/>
        <w:t>Справочная информация;</w:t>
      </w:r>
    </w:p>
    <w:p w14:paraId="7432732F" w14:textId="77777777" w:rsidR="0067188F" w:rsidRPr="0067188F" w:rsidRDefault="0067188F" w:rsidP="0067188F">
      <w:pPr>
        <w:widowControl/>
        <w:jc w:val="both"/>
        <w:rPr>
          <w:rFonts w:eastAsia="Times New Roman"/>
        </w:rPr>
      </w:pPr>
      <w:r w:rsidRPr="0067188F">
        <w:rPr>
          <w:rFonts w:eastAsia="Times New Roman"/>
        </w:rPr>
        <w:t>2.</w:t>
      </w:r>
      <w:r w:rsidRPr="0067188F">
        <w:rPr>
          <w:rFonts w:eastAsia="Times New Roman"/>
        </w:rPr>
        <w:tab/>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4E79D8A5" w14:textId="77777777" w:rsidR="0067188F" w:rsidRPr="0067188F" w:rsidRDefault="0067188F" w:rsidP="0067188F">
      <w:pPr>
        <w:widowControl/>
        <w:jc w:val="both"/>
        <w:rPr>
          <w:rFonts w:eastAsia="Times New Roman"/>
        </w:rPr>
      </w:pPr>
      <w:r w:rsidRPr="0067188F">
        <w:rPr>
          <w:rFonts w:eastAsia="Times New Roman"/>
        </w:rPr>
        <w:t>3.</w:t>
      </w:r>
      <w:r w:rsidRPr="0067188F">
        <w:rPr>
          <w:rFonts w:eastAsia="Times New Roman"/>
        </w:rPr>
        <w:tab/>
        <w:t>Круг заявителей;</w:t>
      </w:r>
    </w:p>
    <w:p w14:paraId="33791479" w14:textId="77777777" w:rsidR="0067188F" w:rsidRPr="0067188F" w:rsidRDefault="0067188F" w:rsidP="0067188F">
      <w:pPr>
        <w:widowControl/>
        <w:jc w:val="both"/>
        <w:rPr>
          <w:rFonts w:eastAsia="Times New Roman"/>
        </w:rPr>
      </w:pPr>
      <w:r w:rsidRPr="0067188F">
        <w:rPr>
          <w:rFonts w:eastAsia="Times New Roman"/>
        </w:rPr>
        <w:t>4.</w:t>
      </w:r>
      <w:r w:rsidRPr="0067188F">
        <w:rPr>
          <w:rFonts w:eastAsia="Times New Roman"/>
        </w:rPr>
        <w:tab/>
        <w:t>Порядок, размер и основания взимания государственной пошлины или иной платы за предоставление муниципальной услуги;</w:t>
      </w:r>
    </w:p>
    <w:p w14:paraId="47133A54" w14:textId="77777777" w:rsidR="0067188F" w:rsidRPr="0067188F" w:rsidRDefault="0067188F" w:rsidP="0067188F">
      <w:pPr>
        <w:widowControl/>
        <w:jc w:val="both"/>
        <w:rPr>
          <w:rFonts w:eastAsia="Times New Roman"/>
        </w:rPr>
      </w:pPr>
      <w:r w:rsidRPr="0067188F">
        <w:rPr>
          <w:rFonts w:eastAsia="Times New Roman"/>
        </w:rPr>
        <w:t>5.</w:t>
      </w:r>
      <w:r w:rsidRPr="0067188F">
        <w:rPr>
          <w:rFonts w:eastAsia="Times New Roman"/>
        </w:rPr>
        <w:tab/>
        <w:t>Срок предоставления муниципальной услуги;</w:t>
      </w:r>
    </w:p>
    <w:p w14:paraId="47B17039" w14:textId="77777777" w:rsidR="0067188F" w:rsidRPr="0067188F" w:rsidRDefault="0067188F" w:rsidP="0067188F">
      <w:pPr>
        <w:widowControl/>
        <w:jc w:val="both"/>
        <w:rPr>
          <w:rFonts w:eastAsia="Times New Roman"/>
        </w:rPr>
      </w:pPr>
      <w:r w:rsidRPr="0067188F">
        <w:rPr>
          <w:rFonts w:eastAsia="Times New Roman"/>
        </w:rPr>
        <w:t>6.</w:t>
      </w:r>
      <w:r w:rsidRPr="0067188F">
        <w:rPr>
          <w:rFonts w:eastAsia="Times New Roman"/>
        </w:rPr>
        <w:tab/>
        <w:t>Результаты предоставления муниципальной услуги, порядок выдачи (направления) документа, являющегося результатом предоставления муниципальной;</w:t>
      </w:r>
    </w:p>
    <w:p w14:paraId="7D2B0E06" w14:textId="77777777" w:rsidR="0067188F" w:rsidRPr="0067188F" w:rsidRDefault="0067188F" w:rsidP="0067188F">
      <w:pPr>
        <w:widowControl/>
        <w:jc w:val="both"/>
        <w:rPr>
          <w:rFonts w:eastAsia="Times New Roman"/>
        </w:rPr>
      </w:pPr>
      <w:r w:rsidRPr="0067188F">
        <w:rPr>
          <w:rFonts w:eastAsia="Times New Roman"/>
        </w:rPr>
        <w:t>7.</w:t>
      </w:r>
      <w:r w:rsidRPr="0067188F">
        <w:rPr>
          <w:rFonts w:eastAsia="Times New Roman"/>
        </w:rPr>
        <w:tab/>
        <w:t>Исчерпывающий перечень оснований для приостановления или отказа в предоставлении муниципальной услуги;</w:t>
      </w:r>
    </w:p>
    <w:p w14:paraId="77C5FBC8" w14:textId="77777777" w:rsidR="0067188F" w:rsidRPr="0067188F" w:rsidRDefault="0067188F" w:rsidP="0067188F">
      <w:pPr>
        <w:widowControl/>
        <w:jc w:val="both"/>
        <w:rPr>
          <w:rFonts w:eastAsia="Times New Roman"/>
        </w:rPr>
      </w:pPr>
      <w:r w:rsidRPr="0067188F">
        <w:rPr>
          <w:rFonts w:eastAsia="Times New Roman"/>
        </w:rPr>
        <w:t>8.</w:t>
      </w:r>
      <w:r w:rsidRPr="0067188F">
        <w:rPr>
          <w:rFonts w:eastAsia="Times New Roman"/>
        </w:rPr>
        <w:tab/>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01590E63" w14:textId="77777777" w:rsidR="0067188F" w:rsidRPr="0067188F" w:rsidRDefault="0067188F" w:rsidP="0067188F">
      <w:pPr>
        <w:widowControl/>
        <w:jc w:val="both"/>
        <w:rPr>
          <w:rFonts w:eastAsia="Times New Roman"/>
        </w:rPr>
      </w:pPr>
      <w:r w:rsidRPr="0067188F">
        <w:rPr>
          <w:rFonts w:eastAsia="Times New Roman"/>
        </w:rPr>
        <w:t>9.</w:t>
      </w:r>
      <w:r w:rsidRPr="0067188F">
        <w:rPr>
          <w:rFonts w:eastAsia="Times New Roman"/>
        </w:rPr>
        <w:tab/>
        <w:t>Формы заявлений (уведомлений, сообщений) используемых при предоставления муниципальной услуги.</w:t>
      </w:r>
    </w:p>
    <w:p w14:paraId="5089A0A4" w14:textId="77777777" w:rsidR="0067188F" w:rsidRPr="0067188F" w:rsidRDefault="0067188F" w:rsidP="0067188F">
      <w:pPr>
        <w:widowControl/>
        <w:jc w:val="both"/>
        <w:rPr>
          <w:rFonts w:eastAsia="Times New Roman"/>
        </w:rPr>
      </w:pPr>
      <w:r w:rsidRPr="0067188F">
        <w:rPr>
          <w:rFonts w:eastAsia="Times New Roman"/>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4AE481A7" w14:textId="77777777" w:rsidR="0067188F" w:rsidRPr="0067188F" w:rsidRDefault="0067188F" w:rsidP="0067188F">
      <w:pPr>
        <w:widowControl/>
        <w:jc w:val="both"/>
        <w:rPr>
          <w:rFonts w:eastAsia="Times New Roman"/>
        </w:rPr>
      </w:pPr>
      <w:r w:rsidRPr="0067188F">
        <w:rPr>
          <w:rFonts w:eastAsia="Times New Roman"/>
        </w:rPr>
        <w:t>- удовлетворять санитарным правилам, а также обеспечивать возможность предоставления муниципальной услуги инвалидам.</w:t>
      </w:r>
    </w:p>
    <w:p w14:paraId="3B4ED350" w14:textId="77777777" w:rsidR="0067188F" w:rsidRPr="0067188F" w:rsidRDefault="0067188F" w:rsidP="0067188F">
      <w:pPr>
        <w:widowControl/>
        <w:jc w:val="both"/>
        <w:rPr>
          <w:rFonts w:eastAsia="Times New Roman"/>
        </w:rPr>
      </w:pPr>
      <w:r w:rsidRPr="0067188F">
        <w:rPr>
          <w:rFonts w:eastAsia="Times New Roman"/>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5A0D7043" w14:textId="77777777" w:rsidR="0067188F" w:rsidRPr="0067188F" w:rsidRDefault="0067188F" w:rsidP="0067188F">
      <w:pPr>
        <w:widowControl/>
        <w:jc w:val="center"/>
        <w:rPr>
          <w:rFonts w:eastAsia="Times New Roman"/>
        </w:rPr>
      </w:pPr>
    </w:p>
    <w:p w14:paraId="5098B020" w14:textId="77777777" w:rsidR="0067188F" w:rsidRPr="0067188F" w:rsidRDefault="0067188F" w:rsidP="0067188F">
      <w:pPr>
        <w:widowControl/>
        <w:numPr>
          <w:ilvl w:val="1"/>
          <w:numId w:val="75"/>
        </w:numPr>
        <w:autoSpaceDE/>
        <w:autoSpaceDN/>
        <w:adjustRightInd/>
        <w:contextualSpacing/>
        <w:jc w:val="center"/>
        <w:rPr>
          <w:rFonts w:eastAsia="Times New Roman"/>
          <w:b/>
        </w:rPr>
      </w:pPr>
      <w:r w:rsidRPr="0067188F">
        <w:rPr>
          <w:rFonts w:eastAsia="Times New Roman"/>
          <w:b/>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0CA9AA26" w14:textId="77777777" w:rsidR="0067188F" w:rsidRPr="0067188F" w:rsidRDefault="0067188F" w:rsidP="0067188F">
      <w:pPr>
        <w:widowControl/>
        <w:ind w:left="540"/>
        <w:contextualSpacing/>
        <w:jc w:val="both"/>
        <w:rPr>
          <w:rFonts w:eastAsia="Times New Roman"/>
          <w:b/>
        </w:rPr>
      </w:pPr>
    </w:p>
    <w:p w14:paraId="63F12435" w14:textId="77777777" w:rsidR="0067188F" w:rsidRPr="0067188F" w:rsidRDefault="0067188F" w:rsidP="0067188F">
      <w:pPr>
        <w:widowControl/>
        <w:ind w:firstLine="851"/>
        <w:jc w:val="both"/>
        <w:rPr>
          <w:rFonts w:eastAsia="Calibri"/>
          <w:lang w:eastAsia="en-US"/>
        </w:rPr>
      </w:pPr>
      <w:r w:rsidRPr="0067188F">
        <w:rPr>
          <w:rFonts w:eastAsia="Calibri"/>
          <w:lang w:eastAsia="en-US"/>
        </w:rPr>
        <w:t>2.16.1</w:t>
      </w:r>
      <w:r w:rsidRPr="0067188F">
        <w:rPr>
          <w:rFonts w:eastAsia="Calibri"/>
          <w:lang w:eastAsia="en-US"/>
        </w:rPr>
        <w:tab/>
        <w:t xml:space="preserve"> Показателями доступности предоставления муниципальной услуги являются:</w:t>
      </w:r>
    </w:p>
    <w:p w14:paraId="3506EC22" w14:textId="77777777" w:rsidR="0067188F" w:rsidRPr="0067188F" w:rsidRDefault="0067188F" w:rsidP="0067188F">
      <w:pPr>
        <w:widowControl/>
        <w:ind w:firstLine="851"/>
        <w:jc w:val="both"/>
        <w:rPr>
          <w:rFonts w:eastAsia="Calibri"/>
          <w:lang w:eastAsia="en-US"/>
        </w:rPr>
      </w:pPr>
      <w:r w:rsidRPr="0067188F">
        <w:rPr>
          <w:rFonts w:eastAsia="Calibri"/>
          <w:lang w:eastAsia="en-US"/>
        </w:rPr>
        <w:t>а) возможность получения муниципальной  услуги своевременно и в соответствии с настоящим Административным регламентом;</w:t>
      </w:r>
    </w:p>
    <w:p w14:paraId="659D96E3" w14:textId="77777777" w:rsidR="0067188F" w:rsidRPr="0067188F" w:rsidRDefault="0067188F" w:rsidP="0067188F">
      <w:pPr>
        <w:widowControl/>
        <w:ind w:firstLine="851"/>
        <w:jc w:val="both"/>
        <w:rPr>
          <w:rFonts w:eastAsia="Calibri"/>
          <w:lang w:eastAsia="en-US"/>
        </w:rPr>
      </w:pPr>
      <w:r w:rsidRPr="0067188F">
        <w:rPr>
          <w:rFonts w:eastAsia="Calibri"/>
          <w:lang w:eastAsia="en-US"/>
        </w:rPr>
        <w:t>б) доступность обращения за предоставлением муниципальной  услуги, в том числе лицами с ограниченными физическими возможностями;</w:t>
      </w:r>
    </w:p>
    <w:p w14:paraId="69B267B1" w14:textId="77777777" w:rsidR="0067188F" w:rsidRPr="0067188F" w:rsidRDefault="0067188F" w:rsidP="0067188F">
      <w:pPr>
        <w:widowControl/>
        <w:ind w:firstLine="851"/>
        <w:jc w:val="both"/>
        <w:rPr>
          <w:rFonts w:eastAsia="Calibri"/>
          <w:lang w:eastAsia="en-US"/>
        </w:rPr>
      </w:pPr>
      <w:r w:rsidRPr="0067188F">
        <w:rPr>
          <w:rFonts w:eastAsia="Calibri"/>
          <w:lang w:eastAsia="en-US"/>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7C40DA59" w14:textId="77777777" w:rsidR="0067188F" w:rsidRPr="0067188F" w:rsidRDefault="0067188F" w:rsidP="0067188F">
      <w:pPr>
        <w:widowControl/>
        <w:ind w:firstLine="851"/>
        <w:jc w:val="both"/>
        <w:rPr>
          <w:rFonts w:eastAsia="Calibri"/>
          <w:lang w:eastAsia="en-US"/>
        </w:rPr>
      </w:pPr>
      <w:r w:rsidRPr="0067188F">
        <w:rPr>
          <w:rFonts w:eastAsia="Calibri"/>
          <w:lang w:eastAsia="en-US"/>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5F057B7F" w14:textId="77777777" w:rsidR="0067188F" w:rsidRPr="0067188F" w:rsidRDefault="0067188F" w:rsidP="0067188F">
      <w:pPr>
        <w:widowControl/>
        <w:ind w:firstLine="851"/>
        <w:jc w:val="both"/>
        <w:rPr>
          <w:rFonts w:eastAsia="Calibri"/>
          <w:lang w:eastAsia="en-US"/>
        </w:rPr>
      </w:pPr>
      <w:r w:rsidRPr="0067188F">
        <w:rPr>
          <w:rFonts w:eastAsia="Calibri"/>
          <w:lang w:eastAsia="en-US"/>
        </w:rPr>
        <w:t>д) возможность обращения за муниципальной услугой по месту жительства или месту фактического проживания (пребывания) заявителей;</w:t>
      </w:r>
    </w:p>
    <w:p w14:paraId="705F9804" w14:textId="77777777" w:rsidR="0067188F" w:rsidRPr="0067188F" w:rsidRDefault="0067188F" w:rsidP="0067188F">
      <w:pPr>
        <w:widowControl/>
        <w:ind w:firstLine="851"/>
        <w:jc w:val="both"/>
        <w:rPr>
          <w:rFonts w:eastAsia="Calibri"/>
          <w:lang w:eastAsia="en-US"/>
        </w:rPr>
      </w:pPr>
      <w:r w:rsidRPr="0067188F">
        <w:rPr>
          <w:rFonts w:eastAsia="Calibri"/>
          <w:lang w:eastAsia="en-US"/>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1E57CC57" w14:textId="77777777" w:rsidR="0067188F" w:rsidRPr="0067188F" w:rsidRDefault="0067188F" w:rsidP="0067188F">
      <w:pPr>
        <w:widowControl/>
        <w:ind w:firstLine="851"/>
        <w:jc w:val="both"/>
        <w:rPr>
          <w:rFonts w:eastAsia="Calibri"/>
          <w:lang w:eastAsia="en-US"/>
        </w:rPr>
      </w:pPr>
      <w:r w:rsidRPr="0067188F">
        <w:rPr>
          <w:rFonts w:eastAsia="Calibri"/>
          <w:lang w:eastAsia="en-US"/>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2946D4E3" w14:textId="77777777" w:rsidR="0067188F" w:rsidRPr="0067188F" w:rsidRDefault="0067188F" w:rsidP="0067188F">
      <w:pPr>
        <w:widowControl/>
        <w:ind w:firstLine="851"/>
        <w:jc w:val="both"/>
        <w:rPr>
          <w:rFonts w:eastAsia="Calibri"/>
          <w:lang w:eastAsia="en-US"/>
        </w:rPr>
      </w:pPr>
      <w:r w:rsidRPr="0067188F">
        <w:rPr>
          <w:rFonts w:eastAsia="Calibri"/>
          <w:lang w:eastAsia="en-US"/>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1D61D38C" w14:textId="77777777" w:rsidR="0067188F" w:rsidRPr="0067188F" w:rsidRDefault="0067188F" w:rsidP="0067188F">
      <w:pPr>
        <w:widowControl/>
        <w:ind w:firstLine="851"/>
        <w:jc w:val="both"/>
        <w:rPr>
          <w:rFonts w:eastAsia="Calibri"/>
          <w:lang w:eastAsia="en-US"/>
        </w:rPr>
      </w:pPr>
      <w:r w:rsidRPr="0067188F">
        <w:rPr>
          <w:rFonts w:eastAsia="Calibri"/>
          <w:lang w:eastAsia="en-US"/>
        </w:rPr>
        <w:t>2.16.2</w:t>
      </w:r>
      <w:r w:rsidRPr="0067188F">
        <w:rPr>
          <w:rFonts w:eastAsia="Calibri"/>
          <w:lang w:eastAsia="en-US"/>
        </w:rPr>
        <w:tab/>
        <w:t xml:space="preserve"> Качество предоставления муниципальной услуги характеризуется:</w:t>
      </w:r>
    </w:p>
    <w:p w14:paraId="4CFD557C" w14:textId="77777777" w:rsidR="0067188F" w:rsidRPr="0067188F" w:rsidRDefault="0067188F" w:rsidP="0067188F">
      <w:pPr>
        <w:widowControl/>
        <w:ind w:firstLine="851"/>
        <w:jc w:val="both"/>
        <w:rPr>
          <w:rFonts w:eastAsia="Calibri"/>
          <w:lang w:eastAsia="en-US"/>
        </w:rPr>
      </w:pPr>
      <w:r w:rsidRPr="0067188F">
        <w:rPr>
          <w:rFonts w:eastAsia="Calibri"/>
          <w:lang w:eastAsia="en-US"/>
        </w:rPr>
        <w:t>- удовлетворенностью заявителей качеством и доступностью муниципальной услуги;</w:t>
      </w:r>
    </w:p>
    <w:p w14:paraId="2DC555A8" w14:textId="77777777" w:rsidR="0067188F" w:rsidRPr="0067188F" w:rsidRDefault="0067188F" w:rsidP="0067188F">
      <w:pPr>
        <w:widowControl/>
        <w:ind w:firstLine="851"/>
        <w:jc w:val="both"/>
        <w:rPr>
          <w:rFonts w:eastAsia="Calibri"/>
          <w:lang w:eastAsia="en-US"/>
        </w:rPr>
      </w:pPr>
      <w:r w:rsidRPr="0067188F">
        <w:rPr>
          <w:rFonts w:eastAsia="Calibri"/>
          <w:lang w:eastAsia="en-US"/>
        </w:rPr>
        <w:t>- отсутствием очередей при приеме и выдаче документов заявителям;</w:t>
      </w:r>
    </w:p>
    <w:p w14:paraId="0673DF2F" w14:textId="77777777" w:rsidR="0067188F" w:rsidRPr="0067188F" w:rsidRDefault="0067188F" w:rsidP="0067188F">
      <w:pPr>
        <w:widowControl/>
        <w:ind w:firstLine="851"/>
        <w:jc w:val="both"/>
        <w:rPr>
          <w:rFonts w:eastAsia="Calibri"/>
          <w:lang w:eastAsia="en-US"/>
        </w:rPr>
      </w:pPr>
      <w:r w:rsidRPr="0067188F">
        <w:rPr>
          <w:rFonts w:eastAsia="Calibri"/>
          <w:lang w:eastAsia="en-US"/>
        </w:rPr>
        <w:t>- отсутствием нарушений сроков предоставления муниципальной услуги;</w:t>
      </w:r>
    </w:p>
    <w:p w14:paraId="2645B6B0" w14:textId="77777777" w:rsidR="0067188F" w:rsidRPr="0067188F" w:rsidRDefault="0067188F" w:rsidP="0067188F">
      <w:pPr>
        <w:widowControl/>
        <w:ind w:firstLine="851"/>
        <w:jc w:val="both"/>
        <w:rPr>
          <w:rFonts w:eastAsia="Calibri"/>
          <w:lang w:eastAsia="en-US"/>
        </w:rPr>
      </w:pPr>
      <w:r w:rsidRPr="0067188F">
        <w:rPr>
          <w:rFonts w:eastAsia="Calibri"/>
          <w:lang w:eastAsia="en-US"/>
        </w:rPr>
        <w:t>- отсутствием жалоб на некорректное, невнимательное отношение специалистов к заявителям (их представителям).</w:t>
      </w:r>
    </w:p>
    <w:p w14:paraId="5B7E42A5" w14:textId="77777777" w:rsidR="0067188F" w:rsidRPr="0067188F" w:rsidRDefault="0067188F" w:rsidP="0067188F">
      <w:pPr>
        <w:widowControl/>
        <w:ind w:firstLine="851"/>
        <w:jc w:val="both"/>
        <w:rPr>
          <w:rFonts w:eastAsia="Calibri"/>
          <w:lang w:eastAsia="en-US"/>
        </w:rPr>
      </w:pPr>
      <w:r w:rsidRPr="0067188F">
        <w:rPr>
          <w:rFonts w:eastAsia="Calibri"/>
          <w:lang w:eastAsia="en-US"/>
        </w:rPr>
        <w:t>2.16.3</w:t>
      </w:r>
      <w:r w:rsidRPr="0067188F">
        <w:rPr>
          <w:rFonts w:eastAsia="Calibri"/>
          <w:lang w:eastAsia="en-US"/>
        </w:rPr>
        <w:tab/>
        <w:t>Продолжительность одного взаимодействия заявителя с должностным лицом уполномоченного органа при предоставлении  не превышает 15 минут.</w:t>
      </w:r>
    </w:p>
    <w:p w14:paraId="15CFA370" w14:textId="77777777" w:rsidR="0067188F" w:rsidRPr="0067188F" w:rsidRDefault="0067188F" w:rsidP="0067188F">
      <w:pPr>
        <w:widowControl/>
        <w:ind w:firstLine="851"/>
        <w:jc w:val="both"/>
        <w:rPr>
          <w:rFonts w:eastAsia="Calibri"/>
          <w:lang w:eastAsia="en-US"/>
        </w:rPr>
      </w:pPr>
      <w:r w:rsidRPr="0067188F">
        <w:rPr>
          <w:rFonts w:eastAsia="Calibri"/>
          <w:lang w:eastAsia="en-US"/>
        </w:rPr>
        <w:t>2.16.4</w:t>
      </w:r>
      <w:r w:rsidRPr="0067188F">
        <w:rPr>
          <w:rFonts w:eastAsia="Calibri"/>
          <w:lang w:eastAsia="en-US"/>
        </w:rPr>
        <w:tab/>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не превышает 15 минут.</w:t>
      </w:r>
    </w:p>
    <w:p w14:paraId="59BDBDF4" w14:textId="77777777" w:rsidR="0067188F" w:rsidRPr="0067188F" w:rsidRDefault="0067188F" w:rsidP="0067188F">
      <w:pPr>
        <w:widowControl/>
        <w:jc w:val="both"/>
        <w:rPr>
          <w:rFonts w:eastAsia="Calibri"/>
        </w:rPr>
      </w:pPr>
    </w:p>
    <w:p w14:paraId="5F2D114E" w14:textId="77777777" w:rsidR="0067188F" w:rsidRPr="0067188F" w:rsidRDefault="0067188F" w:rsidP="0067188F">
      <w:pPr>
        <w:widowControl/>
        <w:jc w:val="center"/>
        <w:outlineLvl w:val="2"/>
        <w:rPr>
          <w:rFonts w:eastAsia="Calibri"/>
          <w:b/>
          <w:lang w:eastAsia="en-US"/>
        </w:rPr>
      </w:pPr>
    </w:p>
    <w:p w14:paraId="5EFDCB1B" w14:textId="77777777" w:rsidR="0067188F" w:rsidRPr="0067188F" w:rsidRDefault="0067188F" w:rsidP="0067188F">
      <w:pPr>
        <w:widowControl/>
        <w:ind w:firstLine="540"/>
        <w:jc w:val="center"/>
        <w:rPr>
          <w:rFonts w:eastAsia="Times New Roman"/>
          <w:b/>
        </w:rPr>
      </w:pPr>
      <w:r w:rsidRPr="0067188F">
        <w:rPr>
          <w:rFonts w:eastAsia="Times New Roman"/>
          <w:b/>
        </w:rPr>
        <w:t>2.17. 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4965A89E" w14:textId="77777777" w:rsidR="0067188F" w:rsidRPr="0067188F" w:rsidRDefault="0067188F" w:rsidP="0067188F">
      <w:pPr>
        <w:widowControl/>
        <w:ind w:firstLine="540"/>
        <w:jc w:val="both"/>
        <w:rPr>
          <w:rFonts w:eastAsia="Times New Roman"/>
        </w:rPr>
      </w:pPr>
    </w:p>
    <w:p w14:paraId="5C029F1F" w14:textId="77777777" w:rsidR="0067188F" w:rsidRPr="0067188F" w:rsidRDefault="0067188F" w:rsidP="0067188F">
      <w:pPr>
        <w:widowControl/>
        <w:ind w:firstLine="540"/>
        <w:jc w:val="both"/>
        <w:rPr>
          <w:rFonts w:eastAsia="Times New Roman"/>
        </w:rPr>
      </w:pPr>
      <w:r w:rsidRPr="0067188F">
        <w:rPr>
          <w:rFonts w:eastAsia="Times New Roman"/>
        </w:rPr>
        <w:t>2.17.1</w:t>
      </w:r>
      <w:r w:rsidRPr="0067188F">
        <w:rPr>
          <w:rFonts w:eastAsia="Times New Roman"/>
        </w:rPr>
        <w:tab/>
        <w:t>Предоставление муниципальной услуги предусмотрено на базе ГАУ «МФЦ РС(Я)».</w:t>
      </w:r>
    </w:p>
    <w:p w14:paraId="6B9F4D6A" w14:textId="77777777" w:rsidR="0067188F" w:rsidRPr="0067188F" w:rsidRDefault="0067188F" w:rsidP="0067188F">
      <w:pPr>
        <w:widowControl/>
        <w:ind w:firstLine="540"/>
        <w:jc w:val="both"/>
        <w:rPr>
          <w:rFonts w:eastAsia="Times New Roman"/>
        </w:rPr>
      </w:pPr>
      <w:r w:rsidRPr="0067188F">
        <w:rPr>
          <w:rFonts w:eastAsia="Times New Roman"/>
        </w:rPr>
        <w:t>2.17.2</w:t>
      </w:r>
      <w:r w:rsidRPr="0067188F">
        <w:rPr>
          <w:rFonts w:eastAsia="Times New Roman"/>
        </w:rPr>
        <w:tab/>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5969BD96" w14:textId="77777777" w:rsidR="0067188F" w:rsidRPr="0067188F" w:rsidRDefault="0067188F" w:rsidP="0067188F">
      <w:pPr>
        <w:widowControl/>
        <w:ind w:firstLine="540"/>
        <w:jc w:val="both"/>
        <w:rPr>
          <w:rFonts w:eastAsia="Times New Roman"/>
        </w:rPr>
      </w:pPr>
      <w:r w:rsidRPr="0067188F">
        <w:rPr>
          <w:rFonts w:eastAsia="Times New Roman"/>
        </w:rPr>
        <w:t>2.17.3</w:t>
      </w:r>
      <w:r w:rsidRPr="0067188F">
        <w:rPr>
          <w:rFonts w:eastAsia="Times New Roman"/>
        </w:rPr>
        <w:tab/>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89B1ADA" w14:textId="77777777" w:rsidR="0067188F" w:rsidRPr="0067188F" w:rsidRDefault="0067188F" w:rsidP="0067188F">
      <w:pPr>
        <w:widowControl/>
        <w:ind w:firstLine="540"/>
        <w:jc w:val="both"/>
        <w:rPr>
          <w:rFonts w:eastAsia="Times New Roman"/>
        </w:rPr>
      </w:pPr>
      <w:r w:rsidRPr="0067188F">
        <w:rPr>
          <w:rFonts w:eastAsia="Times New Roman"/>
        </w:rPr>
        <w:t>2.17.4</w:t>
      </w:r>
      <w:r w:rsidRPr="0067188F">
        <w:rPr>
          <w:rFonts w:eastAsia="Times New Roman"/>
        </w:rPr>
        <w:tab/>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162049A" w14:textId="77777777" w:rsidR="0067188F" w:rsidRPr="0067188F" w:rsidRDefault="0067188F" w:rsidP="0067188F">
      <w:pPr>
        <w:widowControl/>
        <w:ind w:firstLine="540"/>
        <w:jc w:val="both"/>
        <w:rPr>
          <w:rFonts w:eastAsia="Times New Roman"/>
        </w:rPr>
      </w:pPr>
      <w:r w:rsidRPr="0067188F">
        <w:rPr>
          <w:rFonts w:eastAsia="Times New Roman"/>
        </w:rPr>
        <w:t>2.17.5 В случае обращения заявителя за получением муниципальной услуги в ГАУ «МФЦ РС(Я)» срок ее предоставления увеличивается на три рабочих дня.</w:t>
      </w:r>
    </w:p>
    <w:p w14:paraId="28572E89" w14:textId="77777777" w:rsidR="0067188F" w:rsidRPr="0067188F" w:rsidRDefault="0067188F" w:rsidP="0067188F">
      <w:pPr>
        <w:widowControl/>
        <w:ind w:firstLine="540"/>
        <w:jc w:val="both"/>
        <w:rPr>
          <w:rFonts w:eastAsia="Times New Roman"/>
        </w:rPr>
      </w:pPr>
    </w:p>
    <w:p w14:paraId="33A10627" w14:textId="77777777" w:rsidR="0067188F" w:rsidRPr="0067188F" w:rsidRDefault="0067188F" w:rsidP="0067188F">
      <w:pPr>
        <w:widowControl/>
        <w:ind w:firstLine="540"/>
        <w:jc w:val="center"/>
        <w:rPr>
          <w:rFonts w:eastAsia="Times New Roman"/>
          <w:b/>
        </w:rPr>
      </w:pPr>
      <w:r w:rsidRPr="0067188F">
        <w:rPr>
          <w:rFonts w:eastAsia="Times New Roman"/>
          <w:b/>
        </w:rPr>
        <w:t>2.18. Иные требования, в том числе учитывающие особенности предоставления услуги в электронной форме</w:t>
      </w:r>
    </w:p>
    <w:p w14:paraId="4375D6FA" w14:textId="77777777" w:rsidR="0067188F" w:rsidRPr="0067188F" w:rsidRDefault="0067188F" w:rsidP="0067188F">
      <w:pPr>
        <w:widowControl/>
        <w:ind w:firstLine="540"/>
        <w:jc w:val="both"/>
        <w:rPr>
          <w:rFonts w:eastAsia="Times New Roman"/>
        </w:rPr>
      </w:pPr>
    </w:p>
    <w:p w14:paraId="1AC51DFC" w14:textId="77777777" w:rsidR="0067188F" w:rsidRPr="0067188F" w:rsidRDefault="0067188F" w:rsidP="0067188F">
      <w:pPr>
        <w:widowControl/>
        <w:ind w:firstLine="540"/>
        <w:jc w:val="both"/>
        <w:rPr>
          <w:rFonts w:eastAsia="Times New Roman"/>
        </w:rPr>
      </w:pPr>
      <w:r w:rsidRPr="0067188F">
        <w:rPr>
          <w:rFonts w:eastAsia="Times New Roman"/>
        </w:rPr>
        <w:t>2.18.1</w:t>
      </w:r>
      <w:r w:rsidRPr="0067188F">
        <w:rPr>
          <w:rFonts w:eastAsia="Times New Roman"/>
        </w:rPr>
        <w:tab/>
        <w:t xml:space="preserve"> При предоставлении муниципальной услуги в электронной форме осуществляются:</w:t>
      </w:r>
    </w:p>
    <w:p w14:paraId="171C1096" w14:textId="77777777" w:rsidR="0067188F" w:rsidRPr="0067188F" w:rsidRDefault="0067188F" w:rsidP="0067188F">
      <w:pPr>
        <w:widowControl/>
        <w:ind w:firstLine="540"/>
        <w:jc w:val="both"/>
        <w:rPr>
          <w:rFonts w:eastAsia="Times New Roman"/>
        </w:rPr>
      </w:pPr>
      <w:r w:rsidRPr="0067188F">
        <w:rPr>
          <w:rFonts w:eastAsia="Times New Roman"/>
        </w:rPr>
        <w:t>1.</w:t>
      </w:r>
      <w:r w:rsidRPr="0067188F">
        <w:rPr>
          <w:rFonts w:eastAsia="Times New Roman"/>
        </w:rPr>
        <w:tab/>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2AB4FB46" w14:textId="77777777" w:rsidR="0067188F" w:rsidRPr="0067188F" w:rsidRDefault="0067188F" w:rsidP="0067188F">
      <w:pPr>
        <w:widowControl/>
        <w:ind w:firstLine="540"/>
        <w:jc w:val="both"/>
        <w:rPr>
          <w:rFonts w:eastAsia="Times New Roman"/>
        </w:rPr>
      </w:pPr>
      <w:r w:rsidRPr="0067188F">
        <w:rPr>
          <w:rFonts w:eastAsia="Times New Roman"/>
        </w:rPr>
        <w:t>2.</w:t>
      </w:r>
      <w:r w:rsidRPr="0067188F">
        <w:rPr>
          <w:rFonts w:eastAsia="Times New Roman"/>
        </w:rPr>
        <w:tab/>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7C18696B" w14:textId="77777777" w:rsidR="0067188F" w:rsidRPr="0067188F" w:rsidRDefault="0067188F" w:rsidP="0067188F">
      <w:pPr>
        <w:widowControl/>
        <w:ind w:firstLine="540"/>
        <w:jc w:val="both"/>
        <w:rPr>
          <w:rFonts w:eastAsia="Times New Roman"/>
        </w:rPr>
      </w:pPr>
      <w:r w:rsidRPr="0067188F">
        <w:rPr>
          <w:rFonts w:eastAsia="Times New Roman"/>
        </w:rPr>
        <w:t>2.18.2</w:t>
      </w:r>
      <w:r w:rsidRPr="0067188F">
        <w:rPr>
          <w:rFonts w:eastAsia="Times New Roman"/>
        </w:rPr>
        <w:tab/>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4F912887" w14:textId="77777777" w:rsidR="0067188F" w:rsidRPr="0067188F" w:rsidRDefault="0067188F" w:rsidP="0067188F">
      <w:pPr>
        <w:widowControl/>
        <w:ind w:firstLine="540"/>
        <w:jc w:val="both"/>
        <w:rPr>
          <w:rFonts w:eastAsia="Times New Roman"/>
        </w:rPr>
      </w:pPr>
      <w:r w:rsidRPr="0067188F">
        <w:rPr>
          <w:rFonts w:eastAsia="Times New Roman"/>
        </w:rPr>
        <w:t>2.18.3</w:t>
      </w:r>
      <w:r w:rsidRPr="0067188F">
        <w:rPr>
          <w:rFonts w:eastAsia="Times New Roman"/>
        </w:rPr>
        <w:tab/>
        <w:t>Муниципальная услуга предоставляется через ЕПГУ и (или) РПГУ и предусматривает возможность совершения заявителем следующих действий:</w:t>
      </w:r>
    </w:p>
    <w:p w14:paraId="0ECCAA39" w14:textId="77777777" w:rsidR="0067188F" w:rsidRPr="0067188F" w:rsidRDefault="0067188F" w:rsidP="0067188F">
      <w:pPr>
        <w:widowControl/>
        <w:ind w:firstLine="540"/>
        <w:jc w:val="both"/>
        <w:rPr>
          <w:rFonts w:eastAsia="Times New Roman"/>
        </w:rPr>
      </w:pPr>
      <w:r w:rsidRPr="0067188F">
        <w:rPr>
          <w:rFonts w:eastAsia="Times New Roman"/>
        </w:rPr>
        <w:t>- получение информации о порядке и сроках предоставления муниципальной;</w:t>
      </w:r>
    </w:p>
    <w:p w14:paraId="5CAB04C1" w14:textId="77777777" w:rsidR="0067188F" w:rsidRPr="0067188F" w:rsidRDefault="0067188F" w:rsidP="0067188F">
      <w:pPr>
        <w:widowControl/>
        <w:ind w:firstLine="540"/>
        <w:jc w:val="both"/>
        <w:rPr>
          <w:rFonts w:eastAsia="Times New Roman"/>
        </w:rPr>
      </w:pPr>
      <w:r w:rsidRPr="0067188F">
        <w:rPr>
          <w:rFonts w:eastAsia="Times New Roman"/>
        </w:rPr>
        <w:t>- запись на прием в орган, предоставляющий услугу и другие организации, участвующие в предоставлении муниципальной, многофункциональный центр предоставления государственных и муниципальных услуг для подачи заявления о предоставлении услуги;</w:t>
      </w:r>
    </w:p>
    <w:p w14:paraId="27E234DC" w14:textId="77777777" w:rsidR="0067188F" w:rsidRPr="0067188F" w:rsidRDefault="0067188F" w:rsidP="0067188F">
      <w:pPr>
        <w:widowControl/>
        <w:ind w:firstLine="540"/>
        <w:jc w:val="both"/>
        <w:rPr>
          <w:rFonts w:eastAsia="Times New Roman"/>
        </w:rPr>
      </w:pPr>
      <w:r w:rsidRPr="0067188F">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2C12A01C" w14:textId="77777777" w:rsidR="0067188F" w:rsidRPr="0067188F" w:rsidRDefault="0067188F" w:rsidP="0067188F">
      <w:pPr>
        <w:widowControl/>
        <w:ind w:firstLine="540"/>
        <w:jc w:val="both"/>
        <w:rPr>
          <w:rFonts w:eastAsia="Times New Roman"/>
        </w:rPr>
      </w:pPr>
      <w:r w:rsidRPr="0067188F">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муниципальная/государственная (государственная) услуга предоставляется бесплатно):</w:t>
      </w:r>
    </w:p>
    <w:p w14:paraId="619510E3" w14:textId="77777777" w:rsidR="0067188F" w:rsidRPr="0067188F" w:rsidRDefault="0067188F" w:rsidP="0067188F">
      <w:pPr>
        <w:widowControl/>
        <w:ind w:firstLine="540"/>
        <w:jc w:val="both"/>
        <w:rPr>
          <w:rFonts w:eastAsia="Times New Roman"/>
        </w:rPr>
      </w:pPr>
      <w:r w:rsidRPr="0067188F">
        <w:rPr>
          <w:rFonts w:eastAsia="Times New Roman"/>
        </w:rPr>
        <w:t>- получения сведений о ходе выполнения заявления о предоставлении муниципальной;</w:t>
      </w:r>
    </w:p>
    <w:p w14:paraId="2EB5AF94" w14:textId="77777777" w:rsidR="0067188F" w:rsidRPr="0067188F" w:rsidRDefault="0067188F" w:rsidP="0067188F">
      <w:pPr>
        <w:widowControl/>
        <w:ind w:firstLine="540"/>
        <w:jc w:val="both"/>
        <w:rPr>
          <w:rFonts w:eastAsia="Times New Roman"/>
        </w:rPr>
      </w:pPr>
      <w:r w:rsidRPr="0067188F">
        <w:rPr>
          <w:rFonts w:eastAsia="Times New Roman"/>
        </w:rPr>
        <w:t>- получения результата предоставления муниципальной;</w:t>
      </w:r>
    </w:p>
    <w:p w14:paraId="0B1D95D0" w14:textId="77777777" w:rsidR="0067188F" w:rsidRPr="0067188F" w:rsidRDefault="0067188F" w:rsidP="0067188F">
      <w:pPr>
        <w:widowControl/>
        <w:ind w:firstLine="540"/>
        <w:jc w:val="both"/>
        <w:rPr>
          <w:rFonts w:eastAsia="Times New Roman"/>
        </w:rPr>
      </w:pPr>
      <w:r w:rsidRPr="0067188F">
        <w:rPr>
          <w:rFonts w:eastAsia="Times New Roman"/>
        </w:rPr>
        <w:t>- осуществления оценки качества предоставления услуги;</w:t>
      </w:r>
    </w:p>
    <w:p w14:paraId="09090643" w14:textId="77777777" w:rsidR="0067188F" w:rsidRPr="0067188F" w:rsidRDefault="0067188F" w:rsidP="0067188F">
      <w:pPr>
        <w:widowControl/>
        <w:ind w:firstLine="540"/>
        <w:jc w:val="both"/>
        <w:rPr>
          <w:rFonts w:eastAsia="Times New Roman"/>
        </w:rPr>
      </w:pPr>
      <w:r w:rsidRPr="0067188F">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3A41E692" w14:textId="77777777" w:rsidR="0067188F" w:rsidRPr="0067188F" w:rsidRDefault="0067188F" w:rsidP="0067188F">
      <w:pPr>
        <w:widowControl/>
        <w:ind w:firstLine="540"/>
        <w:jc w:val="both"/>
        <w:rPr>
          <w:rFonts w:eastAsia="Times New Roman"/>
        </w:rPr>
      </w:pPr>
      <w:r w:rsidRPr="0067188F">
        <w:rPr>
          <w:rFonts w:eastAsia="Times New Roman"/>
        </w:rPr>
        <w:t>2.18.4</w:t>
      </w:r>
      <w:r w:rsidRPr="0067188F">
        <w:rPr>
          <w:rFonts w:eastAsia="Times New Roman"/>
        </w:rPr>
        <w:tab/>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0D374BA7" w14:textId="77777777" w:rsidR="0067188F" w:rsidRPr="0067188F" w:rsidRDefault="0067188F" w:rsidP="0067188F">
      <w:pPr>
        <w:widowControl/>
        <w:ind w:firstLine="540"/>
        <w:jc w:val="both"/>
        <w:rPr>
          <w:rFonts w:eastAsia="Times New Roman"/>
        </w:rPr>
      </w:pPr>
    </w:p>
    <w:p w14:paraId="1D5E0CA1" w14:textId="77777777" w:rsidR="0067188F" w:rsidRPr="0067188F" w:rsidRDefault="0067188F" w:rsidP="0067188F">
      <w:pPr>
        <w:widowControl/>
        <w:numPr>
          <w:ilvl w:val="1"/>
          <w:numId w:val="51"/>
        </w:numPr>
        <w:autoSpaceDE/>
        <w:autoSpaceDN/>
        <w:adjustRightInd/>
        <w:spacing w:after="200" w:line="276" w:lineRule="auto"/>
        <w:contextualSpacing/>
        <w:jc w:val="center"/>
        <w:rPr>
          <w:rFonts w:eastAsia="Times New Roman"/>
          <w:b/>
        </w:rPr>
      </w:pPr>
      <w:r w:rsidRPr="0067188F">
        <w:rPr>
          <w:rFonts w:eastAsia="Times New Roman"/>
          <w:b/>
        </w:rPr>
        <w:t>Отказ заявителя от предоставления услуги</w:t>
      </w:r>
    </w:p>
    <w:p w14:paraId="3C17307D" w14:textId="77777777" w:rsidR="0067188F" w:rsidRPr="0067188F" w:rsidRDefault="0067188F" w:rsidP="0067188F">
      <w:pPr>
        <w:widowControl/>
        <w:autoSpaceDE/>
        <w:autoSpaceDN/>
        <w:adjustRightInd/>
        <w:ind w:left="2411"/>
        <w:contextualSpacing/>
        <w:rPr>
          <w:rFonts w:eastAsia="Times New Roman"/>
          <w:b/>
        </w:rPr>
      </w:pPr>
      <w:r w:rsidRPr="0067188F">
        <w:rPr>
          <w:rFonts w:eastAsia="Times New Roman"/>
        </w:rPr>
        <w:t> </w:t>
      </w:r>
    </w:p>
    <w:p w14:paraId="60AC077F"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w:t>
      </w:r>
    </w:p>
    <w:p w14:paraId="42A8760B"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Заявление о прекращении предоставления муниципальной услуги подается заявителем в случае поступления Уведомления, в соответствии с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пунктом подпунктом 2.6.11 настоящего Административного регламента, в электронной форме посредством ЕПГУ и (или) РПГУ.</w:t>
      </w:r>
    </w:p>
    <w:p w14:paraId="53C554D8"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в порядке, предусмотренном подпунктом 2.6.9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5454BBEF"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51BA9504"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К заявлению о прекращении предоставления муниципальной услуги прилагаются следующие документы:</w:t>
      </w:r>
    </w:p>
    <w:p w14:paraId="7DF3A872" w14:textId="77777777" w:rsidR="0067188F" w:rsidRPr="0067188F" w:rsidRDefault="0067188F" w:rsidP="0067188F">
      <w:pPr>
        <w:widowControl/>
        <w:numPr>
          <w:ilvl w:val="1"/>
          <w:numId w:val="52"/>
        </w:numPr>
        <w:autoSpaceDE/>
        <w:autoSpaceDN/>
        <w:adjustRightInd/>
        <w:spacing w:after="200" w:line="276" w:lineRule="auto"/>
        <w:ind w:left="0" w:firstLine="709"/>
        <w:contextualSpacing/>
        <w:jc w:val="both"/>
        <w:rPr>
          <w:rFonts w:eastAsia="Times New Roman"/>
        </w:rPr>
      </w:pPr>
      <w:r w:rsidRPr="0067188F">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07921022" w14:textId="77777777" w:rsidR="0067188F" w:rsidRPr="0067188F" w:rsidRDefault="0067188F" w:rsidP="0067188F">
      <w:pPr>
        <w:widowControl/>
        <w:numPr>
          <w:ilvl w:val="1"/>
          <w:numId w:val="52"/>
        </w:numPr>
        <w:autoSpaceDE/>
        <w:autoSpaceDN/>
        <w:adjustRightInd/>
        <w:spacing w:after="200" w:line="276" w:lineRule="auto"/>
        <w:ind w:left="0" w:firstLine="709"/>
        <w:contextualSpacing/>
        <w:jc w:val="both"/>
        <w:rPr>
          <w:rFonts w:eastAsia="Times New Roman"/>
        </w:rPr>
      </w:pPr>
      <w:r w:rsidRPr="0067188F">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09819F6D"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4CCDDF7B"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подпунктом 2.6.11 настоящего Административного регламента, в электронной форме посредством ЕПГУ и (или) РПГУ.</w:t>
      </w:r>
    </w:p>
    <w:p w14:paraId="11034515"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57DF079"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0B7F347E"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подпунктом 2.6.11 настоящего Административного регламента, в электронной форме посредством ЕПГУ и/или РПГУ.</w:t>
      </w:r>
    </w:p>
    <w:p w14:paraId="2A0D73C8"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611F875C" w14:textId="77777777" w:rsidR="0067188F" w:rsidRPr="0067188F" w:rsidRDefault="0067188F" w:rsidP="0067188F">
      <w:pPr>
        <w:widowControl/>
        <w:numPr>
          <w:ilvl w:val="0"/>
          <w:numId w:val="52"/>
        </w:numPr>
        <w:autoSpaceDE/>
        <w:autoSpaceDN/>
        <w:adjustRightInd/>
        <w:spacing w:after="200" w:line="276" w:lineRule="auto"/>
        <w:ind w:left="0" w:firstLine="709"/>
        <w:contextualSpacing/>
        <w:jc w:val="both"/>
        <w:rPr>
          <w:rFonts w:eastAsia="Times New Roman"/>
        </w:rPr>
      </w:pPr>
      <w:r w:rsidRPr="0067188F">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1198CE1C" w14:textId="77777777" w:rsidR="0067188F" w:rsidRPr="0067188F" w:rsidRDefault="0067188F" w:rsidP="0067188F">
      <w:pPr>
        <w:widowControl/>
        <w:ind w:firstLine="540"/>
        <w:jc w:val="both"/>
        <w:rPr>
          <w:rFonts w:eastAsia="Times New Roman"/>
        </w:rPr>
      </w:pPr>
    </w:p>
    <w:p w14:paraId="2E27BB0D" w14:textId="77777777" w:rsidR="0067188F" w:rsidRPr="0067188F" w:rsidRDefault="0067188F" w:rsidP="0067188F">
      <w:pPr>
        <w:widowControl/>
        <w:jc w:val="center"/>
        <w:outlineLvl w:val="1"/>
        <w:rPr>
          <w:rFonts w:eastAsia="Calibri"/>
          <w:b/>
          <w:lang w:eastAsia="en-US"/>
        </w:rPr>
      </w:pPr>
      <w:r w:rsidRPr="0067188F">
        <w:rPr>
          <w:rFonts w:eastAsia="Calibri"/>
          <w:b/>
          <w:lang w:eastAsia="en-US"/>
        </w:rPr>
        <w:t>III. СОСТАВ, ПОСЛЕДОВАТЕЛЬНОСТЬ И СРОКИ ВЫПОЛНЕНИЯ</w:t>
      </w:r>
    </w:p>
    <w:p w14:paraId="453FA203" w14:textId="77777777" w:rsidR="0067188F" w:rsidRPr="0067188F" w:rsidRDefault="0067188F" w:rsidP="0067188F">
      <w:pPr>
        <w:widowControl/>
        <w:jc w:val="center"/>
        <w:rPr>
          <w:rFonts w:eastAsia="Calibri"/>
          <w:b/>
          <w:lang w:eastAsia="en-US"/>
        </w:rPr>
      </w:pPr>
      <w:r w:rsidRPr="0067188F">
        <w:rPr>
          <w:rFonts w:eastAsia="Calibri"/>
          <w:b/>
          <w:lang w:eastAsia="en-US"/>
        </w:rPr>
        <w:t>АДМИНИСТРАТИВНЫХ ПРОЦЕДУР (ДЕЙСТВИЙ), ТРЕБОВАНИЯ</w:t>
      </w:r>
    </w:p>
    <w:p w14:paraId="35372116" w14:textId="77777777" w:rsidR="0067188F" w:rsidRPr="0067188F" w:rsidRDefault="0067188F" w:rsidP="0067188F">
      <w:pPr>
        <w:widowControl/>
        <w:jc w:val="center"/>
        <w:rPr>
          <w:rFonts w:eastAsia="Calibri"/>
          <w:b/>
          <w:lang w:eastAsia="en-US"/>
        </w:rPr>
      </w:pPr>
      <w:r w:rsidRPr="0067188F">
        <w:rPr>
          <w:rFonts w:eastAsia="Calibri"/>
          <w:b/>
          <w:lang w:eastAsia="en-US"/>
        </w:rPr>
        <w:t>К ПОРЯДКУ ИХ ВЫПОЛНЕНИЯ, В ТОМ ЧИСЛЕ ОСОБЕННОСТИ</w:t>
      </w:r>
    </w:p>
    <w:p w14:paraId="1EFD1439" w14:textId="77777777" w:rsidR="0067188F" w:rsidRPr="0067188F" w:rsidRDefault="0067188F" w:rsidP="0067188F">
      <w:pPr>
        <w:widowControl/>
        <w:jc w:val="center"/>
        <w:rPr>
          <w:rFonts w:eastAsia="Calibri"/>
          <w:b/>
          <w:lang w:eastAsia="en-US"/>
        </w:rPr>
      </w:pPr>
      <w:r w:rsidRPr="0067188F">
        <w:rPr>
          <w:rFonts w:eastAsia="Calibri"/>
          <w:b/>
          <w:lang w:eastAsia="en-US"/>
        </w:rPr>
        <w:t>ВЫПОЛНЕНИЯ АДМИНИСТРАТИВНЫХ ПРОЦЕДУР (ДЕЙСТВИЙ)</w:t>
      </w:r>
    </w:p>
    <w:p w14:paraId="6DFD9044" w14:textId="77777777" w:rsidR="0067188F" w:rsidRPr="0067188F" w:rsidRDefault="0067188F" w:rsidP="0067188F">
      <w:pPr>
        <w:widowControl/>
        <w:jc w:val="center"/>
        <w:rPr>
          <w:rFonts w:eastAsia="Calibri"/>
          <w:b/>
          <w:lang w:eastAsia="en-US"/>
        </w:rPr>
      </w:pPr>
      <w:r w:rsidRPr="0067188F">
        <w:rPr>
          <w:rFonts w:eastAsia="Calibri"/>
          <w:b/>
          <w:lang w:eastAsia="en-US"/>
        </w:rPr>
        <w:t>В ЭЛЕКТРОННОЙ ФОРМЕ</w:t>
      </w:r>
    </w:p>
    <w:p w14:paraId="33947E6F" w14:textId="77777777" w:rsidR="0067188F" w:rsidRPr="0067188F" w:rsidRDefault="0067188F" w:rsidP="0067188F">
      <w:pPr>
        <w:widowControl/>
        <w:rPr>
          <w:rFonts w:eastAsia="Calibri"/>
          <w:lang w:eastAsia="en-US"/>
        </w:rPr>
      </w:pPr>
    </w:p>
    <w:p w14:paraId="62C33A5E" w14:textId="77777777" w:rsidR="0067188F" w:rsidRPr="0067188F" w:rsidRDefault="0067188F" w:rsidP="0067188F">
      <w:pPr>
        <w:ind w:left="-567" w:firstLine="567"/>
        <w:jc w:val="center"/>
        <w:rPr>
          <w:rFonts w:eastAsia="Times New Roman"/>
          <w:b/>
        </w:rPr>
      </w:pPr>
      <w:r w:rsidRPr="0067188F">
        <w:rPr>
          <w:rFonts w:eastAsia="Times New Roman"/>
          <w:b/>
        </w:rPr>
        <w:t>3.1. Исчерпывающий перечень административных процедур (действий)</w:t>
      </w:r>
    </w:p>
    <w:p w14:paraId="76A32460" w14:textId="77777777" w:rsidR="0067188F" w:rsidRPr="0067188F" w:rsidRDefault="0067188F" w:rsidP="0067188F">
      <w:pPr>
        <w:widowControl/>
        <w:tabs>
          <w:tab w:val="left" w:pos="7188"/>
        </w:tabs>
        <w:rPr>
          <w:rFonts w:eastAsia="Calibri"/>
          <w:lang w:eastAsia="en-US"/>
        </w:rPr>
      </w:pPr>
      <w:r w:rsidRPr="0067188F">
        <w:rPr>
          <w:rFonts w:eastAsia="Calibri"/>
          <w:lang w:eastAsia="en-US"/>
        </w:rPr>
        <w:tab/>
      </w:r>
    </w:p>
    <w:p w14:paraId="6BB77D38" w14:textId="77777777" w:rsidR="0067188F" w:rsidRPr="0067188F" w:rsidRDefault="0067188F" w:rsidP="0067188F">
      <w:pPr>
        <w:widowControl/>
        <w:ind w:firstLine="540"/>
        <w:jc w:val="both"/>
        <w:rPr>
          <w:rFonts w:eastAsia="Calibri"/>
          <w:lang w:eastAsia="en-US"/>
        </w:rPr>
      </w:pPr>
      <w:r w:rsidRPr="0067188F">
        <w:rPr>
          <w:rFonts w:eastAsia="Calibri"/>
          <w:lang w:eastAsia="en-US"/>
        </w:rPr>
        <w:t>3.1.1 В рамках предоставления муниципальной услуги осуществляются следующие административные процедуры:</w:t>
      </w:r>
    </w:p>
    <w:p w14:paraId="794BC168" w14:textId="77777777" w:rsidR="0067188F" w:rsidRPr="0067188F" w:rsidRDefault="0067188F" w:rsidP="0067188F">
      <w:pPr>
        <w:widowControl/>
        <w:ind w:firstLine="540"/>
        <w:jc w:val="both"/>
        <w:rPr>
          <w:rFonts w:eastAsia="Calibri"/>
          <w:lang w:eastAsia="en-US"/>
        </w:rPr>
      </w:pPr>
      <w:r w:rsidRPr="0067188F">
        <w:rPr>
          <w:rFonts w:eastAsia="Calibri"/>
          <w:lang w:eastAsia="en-US"/>
        </w:rPr>
        <w:t>1) Проверка документов и регистрация заявления;</w:t>
      </w:r>
    </w:p>
    <w:p w14:paraId="6A479A8E"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2) </w:t>
      </w:r>
      <w:r w:rsidRPr="0067188F">
        <w:rPr>
          <w:rFonts w:eastAsia="Calibri" w:cs="Arial"/>
          <w:lang w:eastAsia="en-US"/>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58012974"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3) </w:t>
      </w:r>
      <w:r w:rsidRPr="0067188F">
        <w:rPr>
          <w:rFonts w:eastAsia="Calibri" w:cs="Arial"/>
          <w:lang w:eastAsia="en-US"/>
        </w:rPr>
        <w:t>Рассмотрение документов и сведений;</w:t>
      </w:r>
    </w:p>
    <w:p w14:paraId="3FA0283F" w14:textId="77777777" w:rsidR="0067188F" w:rsidRPr="0067188F" w:rsidRDefault="0067188F" w:rsidP="0067188F">
      <w:pPr>
        <w:widowControl/>
        <w:ind w:firstLine="540"/>
        <w:jc w:val="both"/>
        <w:rPr>
          <w:rFonts w:ascii="TimesNewRomanPSMT" w:eastAsia="Calibri" w:hAnsi="TimesNewRomanPSMT" w:cs="Arial"/>
          <w:color w:val="000000"/>
          <w:lang w:eastAsia="en-US"/>
        </w:rPr>
      </w:pPr>
      <w:r w:rsidRPr="0067188F">
        <w:rPr>
          <w:rFonts w:eastAsia="Calibri"/>
          <w:lang w:eastAsia="en-US"/>
        </w:rPr>
        <w:t xml:space="preserve">4) </w:t>
      </w:r>
      <w:r w:rsidRPr="0067188F">
        <w:rPr>
          <w:rFonts w:ascii="TimesNewRomanPSMT" w:eastAsia="Calibri" w:hAnsi="TimesNewRomanPSMT" w:cs="Arial"/>
          <w:color w:val="000000"/>
          <w:lang w:eastAsia="en-US"/>
        </w:rPr>
        <w:t>Принятие решения о предоставлении услуги и формирование результата</w:t>
      </w:r>
      <w:r w:rsidRPr="0067188F">
        <w:rPr>
          <w:rFonts w:ascii="TimesNewRomanPSMT" w:eastAsia="Calibri" w:hAnsi="TimesNewRomanPSMT" w:cs="Arial"/>
          <w:color w:val="000000"/>
          <w:lang w:eastAsia="en-US"/>
        </w:rPr>
        <w:br/>
        <w:t>предоставления услуги;</w:t>
      </w:r>
    </w:p>
    <w:p w14:paraId="7E34E24F" w14:textId="77777777" w:rsidR="0067188F" w:rsidRPr="0067188F" w:rsidRDefault="0067188F" w:rsidP="0067188F">
      <w:pPr>
        <w:widowControl/>
        <w:ind w:firstLine="540"/>
        <w:jc w:val="both"/>
        <w:rPr>
          <w:rFonts w:eastAsia="Calibri" w:cs="Arial"/>
          <w:lang w:eastAsia="en-US"/>
        </w:rPr>
      </w:pPr>
      <w:r w:rsidRPr="0067188F">
        <w:rPr>
          <w:rFonts w:ascii="TimesNewRomanPSMT" w:eastAsia="Calibri" w:hAnsi="TimesNewRomanPSMT" w:cs="Arial"/>
          <w:color w:val="000000"/>
          <w:lang w:eastAsia="en-US"/>
        </w:rPr>
        <w:t xml:space="preserve"> 5) </w:t>
      </w:r>
      <w:r w:rsidRPr="0067188F">
        <w:rPr>
          <w:rFonts w:eastAsia="Calibri"/>
          <w:lang w:eastAsia="en-US"/>
        </w:rPr>
        <w:t xml:space="preserve"> Предоставление результата услуги</w:t>
      </w:r>
      <w:r w:rsidRPr="0067188F">
        <w:rPr>
          <w:rFonts w:eastAsia="Calibri" w:cs="Arial"/>
          <w:lang w:eastAsia="en-US"/>
        </w:rPr>
        <w:t>.</w:t>
      </w:r>
    </w:p>
    <w:p w14:paraId="4DDAE058" w14:textId="77777777" w:rsidR="0067188F" w:rsidRPr="0067188F" w:rsidRDefault="0067188F" w:rsidP="0067188F">
      <w:pPr>
        <w:widowControl/>
        <w:ind w:firstLine="540"/>
        <w:jc w:val="both"/>
        <w:rPr>
          <w:rFonts w:eastAsia="Calibri" w:cs="Arial"/>
          <w:lang w:eastAsia="en-US"/>
        </w:rPr>
      </w:pPr>
    </w:p>
    <w:p w14:paraId="60DD5C52"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3.2. Порядок осуществления административных процедур (действий) в электронной форме</w:t>
      </w:r>
    </w:p>
    <w:p w14:paraId="272B9327" w14:textId="77777777" w:rsidR="0067188F" w:rsidRPr="0067188F" w:rsidRDefault="0067188F" w:rsidP="0067188F">
      <w:pPr>
        <w:widowControl/>
        <w:ind w:firstLine="540"/>
        <w:jc w:val="both"/>
        <w:rPr>
          <w:rFonts w:eastAsia="Calibri"/>
          <w:lang w:eastAsia="en-US"/>
        </w:rPr>
      </w:pPr>
    </w:p>
    <w:p w14:paraId="4DB8FF15" w14:textId="77777777" w:rsidR="0067188F" w:rsidRPr="0067188F" w:rsidRDefault="0067188F" w:rsidP="0067188F">
      <w:pPr>
        <w:widowControl/>
        <w:ind w:firstLine="540"/>
        <w:jc w:val="both"/>
        <w:rPr>
          <w:rFonts w:eastAsia="Calibri"/>
          <w:lang w:eastAsia="en-US"/>
        </w:rPr>
      </w:pPr>
      <w:r w:rsidRPr="0067188F">
        <w:rPr>
          <w:rFonts w:eastAsia="Calibri"/>
          <w:lang w:eastAsia="en-US"/>
        </w:rPr>
        <w:t>3.2.1</w:t>
      </w:r>
      <w:r w:rsidRPr="0067188F">
        <w:rPr>
          <w:rFonts w:eastAsia="Calibri"/>
          <w:lang w:eastAsia="en-US"/>
        </w:rPr>
        <w:tab/>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4D1EA025"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AF28B47" w14:textId="77777777" w:rsidR="0067188F" w:rsidRPr="0067188F" w:rsidRDefault="0067188F" w:rsidP="0067188F">
      <w:pPr>
        <w:widowControl/>
        <w:ind w:firstLine="540"/>
        <w:jc w:val="both"/>
        <w:rPr>
          <w:rFonts w:eastAsia="Calibri"/>
          <w:lang w:eastAsia="en-US"/>
        </w:rPr>
      </w:pPr>
      <w:r w:rsidRPr="0067188F">
        <w:rPr>
          <w:rFonts w:eastAsia="Calibri"/>
          <w:lang w:eastAsia="en-US"/>
        </w:rPr>
        <w:t>При обращении в электронной форме заявитель обязан указать способ получения результата услуги:</w:t>
      </w:r>
    </w:p>
    <w:p w14:paraId="35D5E27C" w14:textId="77777777" w:rsidR="0067188F" w:rsidRPr="0067188F" w:rsidRDefault="0067188F" w:rsidP="0067188F">
      <w:pPr>
        <w:widowControl/>
        <w:ind w:firstLine="540"/>
        <w:jc w:val="both"/>
        <w:rPr>
          <w:rFonts w:eastAsia="Calibri"/>
          <w:lang w:eastAsia="en-US"/>
        </w:rPr>
      </w:pPr>
      <w:r w:rsidRPr="0067188F">
        <w:rPr>
          <w:rFonts w:eastAsia="Calibri"/>
          <w:lang w:eastAsia="en-US"/>
        </w:rPr>
        <w:t>- личное получение;</w:t>
      </w:r>
    </w:p>
    <w:p w14:paraId="695E71A8"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почтовое отправление;</w:t>
      </w:r>
    </w:p>
    <w:p w14:paraId="673B263A" w14:textId="77777777" w:rsidR="0067188F" w:rsidRPr="0067188F" w:rsidRDefault="0067188F" w:rsidP="0067188F">
      <w:pPr>
        <w:widowControl/>
        <w:ind w:firstLine="540"/>
        <w:jc w:val="both"/>
        <w:rPr>
          <w:rFonts w:eastAsia="Calibri"/>
          <w:lang w:eastAsia="en-US"/>
        </w:rPr>
      </w:pPr>
      <w:r w:rsidRPr="0067188F">
        <w:rPr>
          <w:rFonts w:eastAsia="Calibri"/>
          <w:lang w:eastAsia="en-US"/>
        </w:rPr>
        <w:t>- отправление на «Личный кабинет» ЕПГУ и (или) РПГУ.</w:t>
      </w:r>
    </w:p>
    <w:p w14:paraId="633663FF" w14:textId="77777777" w:rsidR="0067188F" w:rsidRPr="0067188F" w:rsidRDefault="0067188F" w:rsidP="0067188F">
      <w:pPr>
        <w:widowControl/>
        <w:ind w:firstLine="540"/>
        <w:jc w:val="both"/>
        <w:rPr>
          <w:rFonts w:eastAsia="Calibri"/>
          <w:lang w:eastAsia="en-US"/>
        </w:rPr>
      </w:pPr>
      <w:r w:rsidRPr="0067188F">
        <w:rPr>
          <w:rFonts w:eastAsia="Calibri"/>
          <w:lang w:eastAsia="en-US"/>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38A7212D" w14:textId="77777777" w:rsidR="0067188F" w:rsidRPr="0067188F" w:rsidRDefault="0067188F" w:rsidP="0067188F">
      <w:pPr>
        <w:widowControl/>
        <w:ind w:firstLine="540"/>
        <w:jc w:val="both"/>
        <w:rPr>
          <w:rFonts w:eastAsia="Calibri"/>
          <w:lang w:eastAsia="en-US"/>
        </w:rPr>
      </w:pPr>
      <w:r w:rsidRPr="0067188F">
        <w:rPr>
          <w:rFonts w:eastAsia="Calibri"/>
          <w:lang w:eastAsia="en-US"/>
        </w:rPr>
        <w:t>3.2.2 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7EB098A1" w14:textId="77777777" w:rsidR="0067188F" w:rsidRPr="0067188F" w:rsidRDefault="0067188F" w:rsidP="0067188F">
      <w:pPr>
        <w:widowControl/>
        <w:ind w:firstLine="540"/>
        <w:jc w:val="both"/>
        <w:rPr>
          <w:rFonts w:eastAsia="Calibri"/>
          <w:lang w:eastAsia="en-US"/>
        </w:rPr>
      </w:pPr>
      <w:r w:rsidRPr="0067188F">
        <w:rPr>
          <w:rFonts w:eastAsia="Calibri"/>
          <w:lang w:eastAsia="en-US"/>
        </w:rPr>
        <w:t>3.2.3</w:t>
      </w:r>
      <w:r w:rsidRPr="0067188F">
        <w:rPr>
          <w:rFonts w:eastAsia="Calibri"/>
          <w:lang w:eastAsia="en-US"/>
        </w:rPr>
        <w:tab/>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57DC5E29" w14:textId="77777777" w:rsidR="0067188F" w:rsidRPr="0067188F" w:rsidRDefault="0067188F" w:rsidP="0067188F">
      <w:pPr>
        <w:widowControl/>
        <w:ind w:firstLine="540"/>
        <w:jc w:val="both"/>
        <w:rPr>
          <w:rFonts w:eastAsia="Calibri"/>
          <w:lang w:eastAsia="en-US"/>
        </w:rPr>
      </w:pPr>
      <w:r w:rsidRPr="0067188F">
        <w:rPr>
          <w:rFonts w:eastAsia="Calibri"/>
          <w:lang w:eastAsia="en-US"/>
        </w:rPr>
        <w:t>а) прием и регистрация заявления и необходимых документов;</w:t>
      </w:r>
    </w:p>
    <w:p w14:paraId="3C152688" w14:textId="77777777" w:rsidR="0067188F" w:rsidRPr="0067188F" w:rsidRDefault="0067188F" w:rsidP="0067188F">
      <w:pPr>
        <w:widowControl/>
        <w:ind w:firstLine="540"/>
        <w:jc w:val="both"/>
        <w:rPr>
          <w:rFonts w:eastAsia="Calibri"/>
          <w:lang w:eastAsia="en-US"/>
        </w:rPr>
      </w:pPr>
      <w:r w:rsidRPr="0067188F">
        <w:rPr>
          <w:rFonts w:eastAsia="Calibri"/>
          <w:lang w:eastAsia="en-US"/>
        </w:rPr>
        <w:t>б) сверка данных, содержащихся в направленных посредством ЕПГУ и (или) РПГУ, документах, с данными, указанными в заявлении;</w:t>
      </w:r>
    </w:p>
    <w:p w14:paraId="12740EDE" w14:textId="77777777" w:rsidR="0067188F" w:rsidRPr="0067188F" w:rsidRDefault="0067188F" w:rsidP="0067188F">
      <w:pPr>
        <w:widowControl/>
        <w:ind w:firstLine="540"/>
        <w:jc w:val="both"/>
        <w:rPr>
          <w:rFonts w:eastAsia="Calibri"/>
          <w:lang w:eastAsia="en-US"/>
        </w:rPr>
      </w:pPr>
      <w:r w:rsidRPr="0067188F">
        <w:rPr>
          <w:rFonts w:eastAsia="Calibri"/>
          <w:lang w:eastAsia="en-US"/>
        </w:rPr>
        <w:t>в) направление заявителю электронного уведомления о получении заявления;</w:t>
      </w:r>
    </w:p>
    <w:p w14:paraId="096B1DDD" w14:textId="77777777" w:rsidR="0067188F" w:rsidRPr="0067188F" w:rsidRDefault="0067188F" w:rsidP="0067188F">
      <w:pPr>
        <w:widowControl/>
        <w:ind w:firstLine="540"/>
        <w:jc w:val="both"/>
        <w:rPr>
          <w:rFonts w:eastAsia="Calibri"/>
          <w:lang w:eastAsia="en-US"/>
        </w:rPr>
      </w:pPr>
      <w:r w:rsidRPr="0067188F">
        <w:rPr>
          <w:rFonts w:eastAsia="Calibri"/>
          <w:lang w:eastAsia="en-US"/>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6D655823" w14:textId="77777777" w:rsidR="0067188F" w:rsidRPr="0067188F" w:rsidRDefault="0067188F" w:rsidP="0067188F">
      <w:pPr>
        <w:widowControl/>
        <w:ind w:firstLine="540"/>
        <w:jc w:val="both"/>
        <w:rPr>
          <w:rFonts w:eastAsia="Calibri"/>
          <w:lang w:eastAsia="en-US"/>
        </w:rPr>
      </w:pPr>
      <w:r w:rsidRPr="0067188F">
        <w:rPr>
          <w:rFonts w:eastAsia="Calibri"/>
          <w:lang w:eastAsia="en-US"/>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63F32109" w14:textId="77777777" w:rsidR="0067188F" w:rsidRPr="0067188F" w:rsidRDefault="0067188F" w:rsidP="0067188F">
      <w:pPr>
        <w:widowControl/>
        <w:ind w:firstLine="540"/>
        <w:jc w:val="both"/>
        <w:rPr>
          <w:rFonts w:eastAsia="Calibri"/>
          <w:lang w:eastAsia="en-US"/>
        </w:rPr>
      </w:pPr>
      <w:r w:rsidRPr="0067188F">
        <w:rPr>
          <w:rFonts w:eastAsia="Calibri"/>
          <w:lang w:eastAsia="en-US"/>
        </w:rPr>
        <w:t>3.2.4</w:t>
      </w:r>
      <w:r w:rsidRPr="0067188F">
        <w:rPr>
          <w:rFonts w:eastAsia="Calibri"/>
          <w:lang w:eastAsia="en-US"/>
        </w:rPr>
        <w:tab/>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01474CE3" w14:textId="77777777" w:rsidR="0067188F" w:rsidRPr="0067188F" w:rsidRDefault="0067188F" w:rsidP="0067188F">
      <w:pPr>
        <w:widowControl/>
        <w:ind w:firstLine="540"/>
        <w:jc w:val="both"/>
        <w:rPr>
          <w:rFonts w:eastAsia="Calibri"/>
          <w:lang w:eastAsia="en-US"/>
        </w:rPr>
      </w:pPr>
      <w:r w:rsidRPr="0067188F">
        <w:rPr>
          <w:rFonts w:eastAsia="Calibri"/>
          <w:lang w:eastAsia="en-US"/>
        </w:rPr>
        <w:t>3.2.5</w:t>
      </w:r>
      <w:r w:rsidRPr="0067188F">
        <w:rPr>
          <w:rFonts w:eastAsia="Calibri"/>
          <w:lang w:eastAsia="en-US"/>
        </w:rPr>
        <w:tab/>
        <w:t xml:space="preserve"> При формировании заявления обеспечивается:</w:t>
      </w:r>
    </w:p>
    <w:p w14:paraId="275D422F" w14:textId="77777777" w:rsidR="0067188F" w:rsidRPr="0067188F" w:rsidRDefault="0067188F" w:rsidP="0067188F">
      <w:pPr>
        <w:widowControl/>
        <w:ind w:firstLine="540"/>
        <w:jc w:val="both"/>
        <w:rPr>
          <w:rFonts w:eastAsia="Calibri"/>
          <w:lang w:eastAsia="en-US"/>
        </w:rPr>
      </w:pPr>
      <w:r w:rsidRPr="0067188F">
        <w:rPr>
          <w:rFonts w:eastAsia="Calibri"/>
          <w:lang w:eastAsia="en-US"/>
        </w:rPr>
        <w:t>а) возможность копирования и сохранения запроса и иных документов, необходимых для предоставления услуги;</w:t>
      </w:r>
    </w:p>
    <w:p w14:paraId="3FC0D4E0" w14:textId="77777777" w:rsidR="0067188F" w:rsidRPr="0067188F" w:rsidRDefault="0067188F" w:rsidP="0067188F">
      <w:pPr>
        <w:widowControl/>
        <w:ind w:firstLine="540"/>
        <w:jc w:val="both"/>
        <w:rPr>
          <w:rFonts w:eastAsia="Calibri"/>
          <w:lang w:eastAsia="en-US"/>
        </w:rPr>
      </w:pPr>
      <w:r w:rsidRPr="0067188F">
        <w:rPr>
          <w:rFonts w:eastAsia="Calibri"/>
          <w:lang w:eastAsia="en-US"/>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63B36582" w14:textId="77777777" w:rsidR="0067188F" w:rsidRPr="0067188F" w:rsidRDefault="0067188F" w:rsidP="0067188F">
      <w:pPr>
        <w:widowControl/>
        <w:ind w:firstLine="540"/>
        <w:jc w:val="both"/>
        <w:rPr>
          <w:rFonts w:eastAsia="Calibri"/>
          <w:lang w:eastAsia="en-US"/>
        </w:rPr>
      </w:pPr>
      <w:r w:rsidRPr="0067188F">
        <w:rPr>
          <w:rFonts w:eastAsia="Calibri"/>
          <w:lang w:eastAsia="en-US"/>
        </w:rPr>
        <w:t>в) возможность печати на бумажном носителе копии электронной формы заявления;</w:t>
      </w:r>
    </w:p>
    <w:p w14:paraId="744A235C" w14:textId="77777777" w:rsidR="0067188F" w:rsidRPr="0067188F" w:rsidRDefault="0067188F" w:rsidP="0067188F">
      <w:pPr>
        <w:widowControl/>
        <w:ind w:firstLine="540"/>
        <w:jc w:val="both"/>
        <w:rPr>
          <w:rFonts w:eastAsia="Calibri"/>
          <w:lang w:eastAsia="en-US"/>
        </w:rPr>
      </w:pPr>
      <w:r w:rsidRPr="0067188F">
        <w:rPr>
          <w:rFonts w:eastAsia="Calibri"/>
          <w:lang w:eastAsia="en-US"/>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5B3B7948" w14:textId="77777777" w:rsidR="0067188F" w:rsidRPr="0067188F" w:rsidRDefault="0067188F" w:rsidP="0067188F">
      <w:pPr>
        <w:widowControl/>
        <w:ind w:firstLine="540"/>
        <w:jc w:val="both"/>
        <w:rPr>
          <w:rFonts w:eastAsia="Calibri"/>
          <w:lang w:eastAsia="en-US"/>
        </w:rPr>
      </w:pPr>
      <w:r w:rsidRPr="0067188F">
        <w:rPr>
          <w:rFonts w:eastAsia="Calibri"/>
          <w:lang w:eastAsia="en-US"/>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13A8988C" w14:textId="77777777" w:rsidR="0067188F" w:rsidRPr="0067188F" w:rsidRDefault="0067188F" w:rsidP="0067188F">
      <w:pPr>
        <w:widowControl/>
        <w:ind w:firstLine="540"/>
        <w:jc w:val="both"/>
        <w:rPr>
          <w:rFonts w:eastAsia="Calibri"/>
          <w:lang w:eastAsia="en-US"/>
        </w:rPr>
      </w:pPr>
      <w:r w:rsidRPr="0067188F">
        <w:rPr>
          <w:rFonts w:eastAsia="Calibri"/>
          <w:lang w:eastAsia="en-US"/>
        </w:rPr>
        <w:t>е) возможность вернуться на любой из этапов заполнения электронной формы заявления без потери ранее введенной информации;</w:t>
      </w:r>
    </w:p>
    <w:p w14:paraId="45F10116" w14:textId="77777777" w:rsidR="0067188F" w:rsidRPr="0067188F" w:rsidRDefault="0067188F" w:rsidP="0067188F">
      <w:pPr>
        <w:widowControl/>
        <w:ind w:firstLine="540"/>
        <w:jc w:val="both"/>
        <w:rPr>
          <w:rFonts w:eastAsia="Calibri"/>
          <w:lang w:eastAsia="en-US"/>
        </w:rPr>
      </w:pPr>
      <w:r w:rsidRPr="0067188F">
        <w:rPr>
          <w:rFonts w:eastAsia="Calibri"/>
          <w:lang w:eastAsia="en-US"/>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49C374BF" w14:textId="77777777" w:rsidR="0067188F" w:rsidRPr="0067188F" w:rsidRDefault="0067188F" w:rsidP="0067188F">
      <w:pPr>
        <w:widowControl/>
        <w:ind w:firstLine="540"/>
        <w:jc w:val="both"/>
        <w:rPr>
          <w:rFonts w:eastAsia="Calibri"/>
          <w:lang w:eastAsia="en-US"/>
        </w:rPr>
      </w:pPr>
      <w:r w:rsidRPr="0067188F">
        <w:rPr>
          <w:rFonts w:eastAsia="Calibri"/>
          <w:lang w:eastAsia="en-US"/>
        </w:rPr>
        <w:t>3.2.6</w:t>
      </w:r>
      <w:r w:rsidRPr="0067188F">
        <w:rPr>
          <w:rFonts w:eastAsia="Calibri"/>
          <w:lang w:eastAsia="en-US"/>
        </w:rPr>
        <w:tab/>
        <w:t>Заявитель вправе совершать следующие действия:</w:t>
      </w:r>
    </w:p>
    <w:p w14:paraId="6A628F5D"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получение информации о порядке и сроках предоставления;</w:t>
      </w:r>
    </w:p>
    <w:p w14:paraId="6222C3AA" w14:textId="77777777" w:rsidR="0067188F" w:rsidRPr="0067188F" w:rsidRDefault="0067188F" w:rsidP="0067188F">
      <w:pPr>
        <w:widowControl/>
        <w:ind w:firstLine="540"/>
        <w:jc w:val="both"/>
        <w:rPr>
          <w:rFonts w:eastAsia="Calibri"/>
          <w:lang w:eastAsia="en-US"/>
        </w:rPr>
      </w:pPr>
      <w:r w:rsidRPr="0067188F">
        <w:rPr>
          <w:rFonts w:eastAsia="Calibri"/>
          <w:lang w:eastAsia="en-US"/>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6AB94BA3"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подача заявления с приложением документов в электронной форме посредством заполнения электронной формы заявления;</w:t>
      </w:r>
    </w:p>
    <w:p w14:paraId="6197A838" w14:textId="77777777" w:rsidR="0067188F" w:rsidRPr="0067188F" w:rsidRDefault="0067188F" w:rsidP="0067188F">
      <w:pPr>
        <w:widowControl/>
        <w:ind w:firstLine="540"/>
        <w:jc w:val="both"/>
        <w:rPr>
          <w:rFonts w:eastAsia="Calibri"/>
          <w:lang w:eastAsia="en-US"/>
        </w:rPr>
      </w:pPr>
      <w:r w:rsidRPr="0067188F">
        <w:rPr>
          <w:rFonts w:eastAsia="Calibri"/>
          <w:lang w:eastAsia="en-US"/>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21D5DCA"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получение сведений о ходе выполнения заявления о предоставлении муниципальной услуги;</w:t>
      </w:r>
    </w:p>
    <w:p w14:paraId="0BA3C203" w14:textId="77777777" w:rsidR="0067188F" w:rsidRPr="0067188F" w:rsidRDefault="0067188F" w:rsidP="0067188F">
      <w:pPr>
        <w:widowControl/>
        <w:ind w:firstLine="540"/>
        <w:jc w:val="both"/>
        <w:rPr>
          <w:rFonts w:eastAsia="Calibri"/>
          <w:lang w:eastAsia="en-US"/>
        </w:rPr>
      </w:pPr>
      <w:r w:rsidRPr="0067188F">
        <w:rPr>
          <w:rFonts w:eastAsia="Calibri"/>
          <w:lang w:eastAsia="en-US"/>
        </w:rPr>
        <w:t>- получение результата предоставления муниципальной услуги;</w:t>
      </w:r>
    </w:p>
    <w:p w14:paraId="2456A656" w14:textId="77777777" w:rsidR="0067188F" w:rsidRPr="0067188F" w:rsidRDefault="0067188F" w:rsidP="0067188F">
      <w:pPr>
        <w:widowControl/>
        <w:ind w:firstLine="540"/>
        <w:jc w:val="both"/>
        <w:rPr>
          <w:rFonts w:eastAsia="Calibri"/>
          <w:lang w:eastAsia="en-US"/>
        </w:rPr>
      </w:pPr>
      <w:r w:rsidRPr="0067188F">
        <w:rPr>
          <w:rFonts w:eastAsia="Calibri"/>
          <w:lang w:eastAsia="en-US"/>
        </w:rPr>
        <w:t>- осуществления оценки качества предоставления услуги;</w:t>
      </w:r>
    </w:p>
    <w:p w14:paraId="2B380264" w14:textId="77777777" w:rsidR="0067188F" w:rsidRPr="0067188F" w:rsidRDefault="0067188F" w:rsidP="0067188F">
      <w:pPr>
        <w:widowControl/>
        <w:ind w:firstLine="540"/>
        <w:jc w:val="both"/>
        <w:rPr>
          <w:rFonts w:eastAsia="Calibri"/>
          <w:lang w:eastAsia="en-US"/>
        </w:rPr>
      </w:pPr>
      <w:r w:rsidRPr="0067188F">
        <w:rPr>
          <w:rFonts w:eastAsia="Calibri"/>
          <w:lang w:eastAsia="en-US"/>
        </w:rPr>
        <w:t>- досудебное (внесудебное) обжалование решений и действий (бездействий) органа, предоставляющего услугу.</w:t>
      </w:r>
    </w:p>
    <w:p w14:paraId="1EC0854E" w14:textId="77777777" w:rsidR="0067188F" w:rsidRPr="0067188F" w:rsidRDefault="0067188F" w:rsidP="0067188F">
      <w:pPr>
        <w:widowControl/>
        <w:ind w:firstLine="540"/>
        <w:jc w:val="both"/>
        <w:rPr>
          <w:rFonts w:eastAsia="Calibri"/>
          <w:lang w:eastAsia="en-US"/>
        </w:rPr>
      </w:pPr>
      <w:r w:rsidRPr="0067188F">
        <w:rPr>
          <w:rFonts w:eastAsia="Calibri"/>
          <w:lang w:eastAsia="en-US"/>
        </w:rPr>
        <w:t>3.2.7</w:t>
      </w:r>
      <w:r w:rsidRPr="0067188F">
        <w:rPr>
          <w:rFonts w:eastAsia="Calibri"/>
          <w:lang w:eastAsia="en-US"/>
        </w:rPr>
        <w:tab/>
        <w:t>Заявителю в качестве результата предоставления услуги обеспечивается по его выбору возможность получения:</w:t>
      </w:r>
    </w:p>
    <w:p w14:paraId="5AC6C60B" w14:textId="77777777" w:rsidR="0067188F" w:rsidRPr="0067188F" w:rsidRDefault="0067188F" w:rsidP="0067188F">
      <w:pPr>
        <w:widowControl/>
        <w:ind w:firstLine="540"/>
        <w:jc w:val="both"/>
        <w:rPr>
          <w:rFonts w:eastAsia="Calibri"/>
          <w:lang w:eastAsia="en-US"/>
        </w:rPr>
      </w:pPr>
      <w:r w:rsidRPr="0067188F">
        <w:rPr>
          <w:rFonts w:eastAsia="Calibri"/>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6A8837E" w14:textId="77777777" w:rsidR="0067188F" w:rsidRPr="0067188F" w:rsidRDefault="0067188F" w:rsidP="0067188F">
      <w:pPr>
        <w:widowControl/>
        <w:ind w:firstLine="540"/>
        <w:jc w:val="both"/>
        <w:rPr>
          <w:rFonts w:eastAsia="Calibri"/>
          <w:lang w:eastAsia="en-US"/>
        </w:rPr>
      </w:pPr>
      <w:r w:rsidRPr="0067188F">
        <w:rPr>
          <w:rFonts w:eastAsia="Calibri"/>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9C9370A" w14:textId="77777777" w:rsidR="0067188F" w:rsidRPr="0067188F" w:rsidRDefault="0067188F" w:rsidP="0067188F">
      <w:pPr>
        <w:widowControl/>
        <w:ind w:firstLine="540"/>
        <w:jc w:val="both"/>
        <w:rPr>
          <w:rFonts w:eastAsia="Calibri"/>
          <w:lang w:eastAsia="en-US"/>
        </w:rPr>
      </w:pPr>
      <w:r w:rsidRPr="0067188F">
        <w:rPr>
          <w:rFonts w:eastAsia="Calibri"/>
          <w:lang w:eastAsia="en-US"/>
        </w:rPr>
        <w:t>в) информации из государственных информационных систем в случаях, предусмотренных законодательством Российской Федерации.</w:t>
      </w:r>
    </w:p>
    <w:p w14:paraId="1751524D" w14:textId="77777777" w:rsidR="0067188F" w:rsidRPr="0067188F" w:rsidRDefault="0067188F" w:rsidP="0067188F">
      <w:pPr>
        <w:widowControl/>
        <w:jc w:val="both"/>
        <w:rPr>
          <w:rFonts w:eastAsia="Calibri"/>
          <w:lang w:eastAsia="en-US"/>
        </w:rPr>
      </w:pPr>
    </w:p>
    <w:p w14:paraId="25CF1B62" w14:textId="77777777" w:rsidR="0067188F" w:rsidRPr="0067188F" w:rsidRDefault="0067188F" w:rsidP="0067188F">
      <w:pPr>
        <w:widowControl/>
        <w:jc w:val="both"/>
        <w:rPr>
          <w:rFonts w:eastAsia="Calibri"/>
          <w:lang w:eastAsia="en-US"/>
        </w:rPr>
      </w:pPr>
    </w:p>
    <w:p w14:paraId="155A360D" w14:textId="77777777" w:rsidR="0067188F" w:rsidRPr="0067188F" w:rsidRDefault="0067188F" w:rsidP="0067188F">
      <w:pPr>
        <w:widowControl/>
        <w:jc w:val="both"/>
        <w:rPr>
          <w:rFonts w:eastAsia="Calibri"/>
          <w:lang w:eastAsia="en-US"/>
        </w:rPr>
      </w:pPr>
    </w:p>
    <w:p w14:paraId="40D85415"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3.3. Проверка документов и регистрация заявления</w:t>
      </w:r>
    </w:p>
    <w:p w14:paraId="461E8EC8" w14:textId="77777777" w:rsidR="0067188F" w:rsidRPr="0067188F" w:rsidRDefault="0067188F" w:rsidP="0067188F">
      <w:pPr>
        <w:widowControl/>
        <w:ind w:right="-3" w:firstLine="709"/>
        <w:jc w:val="both"/>
        <w:rPr>
          <w:rFonts w:eastAsia="Calibri"/>
          <w:lang w:eastAsia="en-US"/>
        </w:rPr>
      </w:pPr>
    </w:p>
    <w:p w14:paraId="1D5870BD"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3.3.1</w:t>
      </w:r>
      <w:r w:rsidRPr="0067188F">
        <w:rPr>
          <w:rFonts w:eastAsia="Calibri"/>
          <w:lang w:eastAsia="en-US"/>
        </w:rPr>
        <w:tab/>
        <w:t xml:space="preserve">Основанием для начала административной процедуры является поступление в Администрацию Заявления от лиц, указанных в подпунктах 1.2.1, 1.2.2. настоящего Административного регламента.  </w:t>
      </w:r>
    </w:p>
    <w:p w14:paraId="64E9D395"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3.3.2</w:t>
      </w:r>
      <w:r w:rsidRPr="0067188F">
        <w:rPr>
          <w:rFonts w:eastAsia="Calibri"/>
          <w:lang w:eastAsia="en-US"/>
        </w:rPr>
        <w:tab/>
        <w:t>При приеме заявления специалист, ответственный за прием документов, в присутствии заявителя выполняет следующие действия:</w:t>
      </w:r>
    </w:p>
    <w:p w14:paraId="7966DB8F"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-проверяет документы, удостоверяющие личность и полномочия заявителя;</w:t>
      </w:r>
    </w:p>
    <w:p w14:paraId="7A01F462"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 проверяет правильность оформления заявления</w:t>
      </w:r>
    </w:p>
    <w:p w14:paraId="3809421F"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 xml:space="preserve">- осуществляет контроль комплектности предоставленных документов </w:t>
      </w:r>
    </w:p>
    <w:p w14:paraId="563A761A"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1BD1B14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3.3.3</w:t>
      </w:r>
      <w:r w:rsidRPr="0067188F">
        <w:rPr>
          <w:rFonts w:eastAsia="Calibri"/>
          <w:lang w:eastAsia="en-US"/>
        </w:rPr>
        <w:tab/>
        <w:t xml:space="preserve">Заявителю при сдаче документов выдается расписка, за исключением случаев подачи обращений способами предусмотренных подпунктами п.2.6.6 и 2.6.8 настоящего Административного регламента. Форма расписки приведена в приложении </w:t>
      </w:r>
      <w:r w:rsidRPr="0067188F">
        <w:rPr>
          <w:rFonts w:eastAsia="Calibri"/>
          <w:b/>
          <w:lang w:eastAsia="en-US"/>
        </w:rPr>
        <w:t>№ 2</w:t>
      </w:r>
      <w:r w:rsidRPr="0067188F">
        <w:rPr>
          <w:rFonts w:eastAsia="Calibri"/>
          <w:i/>
          <w:lang w:eastAsia="en-US"/>
        </w:rPr>
        <w:t xml:space="preserve"> </w:t>
      </w:r>
      <w:r w:rsidRPr="0067188F">
        <w:rPr>
          <w:rFonts w:eastAsia="Calibri"/>
          <w:lang w:eastAsia="en-US"/>
        </w:rPr>
        <w:t>к настоящему Административному регламенту.</w:t>
      </w:r>
    </w:p>
    <w:p w14:paraId="568B48A9"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3.3.4</w:t>
      </w:r>
      <w:r w:rsidRPr="0067188F">
        <w:rPr>
          <w:rFonts w:eastAsia="Calibri"/>
          <w:lang w:eastAsia="en-US"/>
        </w:rPr>
        <w:tab/>
        <w:t xml:space="preserve">В случае наличия оснований для отказа в приеме документов, предусмотренных пунктом 2.9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386F6100"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3.3.5</w:t>
      </w:r>
      <w:r w:rsidRPr="0067188F">
        <w:rPr>
          <w:rFonts w:eastAsia="Calibri"/>
          <w:lang w:eastAsia="en-US"/>
        </w:rPr>
        <w:tab/>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23E8FC2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3.3.6</w:t>
      </w:r>
      <w:r w:rsidRPr="0067188F">
        <w:rPr>
          <w:rFonts w:eastAsia="Calibri"/>
          <w:lang w:eastAsia="en-US"/>
        </w:rPr>
        <w:tab/>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3C1EB5D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3.3.7</w:t>
      </w:r>
      <w:r w:rsidRPr="0067188F">
        <w:rPr>
          <w:rFonts w:eastAsia="Calibri"/>
          <w:lang w:eastAsia="en-US"/>
        </w:rPr>
        <w:tab/>
        <w:t xml:space="preserve"> В случае отказа в приеме документов заявителю возвращается весь представленный комплект документов с указанием причин возврата.</w:t>
      </w:r>
    </w:p>
    <w:p w14:paraId="0131F59C"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3.3.8</w:t>
      </w:r>
      <w:r w:rsidRPr="0067188F">
        <w:rPr>
          <w:rFonts w:eastAsia="Calibri"/>
          <w:lang w:eastAsia="en-US"/>
        </w:rPr>
        <w:tab/>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пунктом 2.9 настоящего Административного регламента.</w:t>
      </w:r>
    </w:p>
    <w:p w14:paraId="74A81D9D"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3.3.9</w:t>
      </w:r>
      <w:r w:rsidRPr="0067188F">
        <w:rPr>
          <w:rFonts w:eastAsia="Calibri"/>
          <w:lang w:eastAsia="en-US"/>
        </w:rPr>
        <w:tab/>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7084F5DC"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3.3.10</w:t>
      </w:r>
      <w:r w:rsidRPr="0067188F">
        <w:rPr>
          <w:rFonts w:eastAsia="Calibri"/>
          <w:lang w:eastAsia="en-US"/>
        </w:rPr>
        <w:tab/>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37D8FEF8"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3.3.11</w:t>
      </w:r>
      <w:r w:rsidRPr="0067188F">
        <w:rPr>
          <w:rFonts w:eastAsia="Calibri"/>
          <w:lang w:eastAsia="en-US"/>
        </w:rPr>
        <w:tab/>
        <w:t xml:space="preserve">Максимальный срок исполнения данной административной процедуры составляет один рабочий день со дня поступления уведомления.  </w:t>
      </w:r>
    </w:p>
    <w:p w14:paraId="1ABA4849" w14:textId="77777777" w:rsidR="0067188F" w:rsidRPr="0067188F" w:rsidRDefault="0067188F" w:rsidP="0067188F">
      <w:pPr>
        <w:widowControl/>
        <w:ind w:right="-3" w:firstLine="709"/>
        <w:jc w:val="both"/>
        <w:rPr>
          <w:rFonts w:eastAsia="Calibri"/>
          <w:lang w:eastAsia="en-US"/>
        </w:rPr>
      </w:pPr>
    </w:p>
    <w:p w14:paraId="7773EA57"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3.4.</w:t>
      </w:r>
      <w:r w:rsidRPr="0067188F">
        <w:rPr>
          <w:rFonts w:eastAsia="Calibri"/>
          <w:b/>
          <w:lang w:eastAsia="en-US"/>
        </w:rPr>
        <w:tab/>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34F1F2EF" w14:textId="77777777" w:rsidR="0067188F" w:rsidRPr="0067188F" w:rsidRDefault="0067188F" w:rsidP="0067188F">
      <w:pPr>
        <w:widowControl/>
        <w:ind w:right="-3" w:firstLine="709"/>
        <w:jc w:val="both"/>
        <w:rPr>
          <w:rFonts w:eastAsia="Calibri"/>
          <w:lang w:eastAsia="en-US"/>
        </w:rPr>
      </w:pPr>
    </w:p>
    <w:p w14:paraId="410180E2"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3.4.1</w:t>
      </w:r>
      <w:r w:rsidRPr="0067188F">
        <w:rPr>
          <w:rFonts w:eastAsia="Calibri"/>
          <w:lang w:eastAsia="en-US"/>
        </w:rPr>
        <w:tab/>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71BA3192"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3.4.2</w:t>
      </w:r>
      <w:r w:rsidRPr="0067188F">
        <w:rPr>
          <w:rFonts w:eastAsia="Calibri"/>
          <w:lang w:eastAsia="en-US"/>
        </w:rPr>
        <w:tab/>
        <w:t>Межведомственный запрос направляется не позднее следующего рабочего дня после регистрации Уведомления (запроса).</w:t>
      </w:r>
    </w:p>
    <w:p w14:paraId="0F0C9538"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3.4.3</w:t>
      </w:r>
      <w:r w:rsidRPr="0067188F">
        <w:rPr>
          <w:rFonts w:eastAsia="Calibri"/>
          <w:lang w:eastAsia="en-US"/>
        </w:rPr>
        <w:tab/>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70C53D76"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3.4.4</w:t>
      </w:r>
      <w:r w:rsidRPr="0067188F">
        <w:rPr>
          <w:rFonts w:eastAsia="Calibri"/>
          <w:lang w:eastAsia="en-US"/>
        </w:rPr>
        <w:tab/>
        <w:t>Межведомственные запросы в форме электронного документа подписываются электронной подписью.</w:t>
      </w:r>
    </w:p>
    <w:p w14:paraId="59D3D9F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3.4.5</w:t>
      </w:r>
      <w:r w:rsidRPr="0067188F">
        <w:rPr>
          <w:rFonts w:eastAsia="Calibri"/>
          <w:lang w:eastAsia="en-US"/>
        </w:rPr>
        <w:tab/>
        <w:t>В случае отсутствия технической возможности межведомственные запросы направляются на бумажном носителе.</w:t>
      </w:r>
    </w:p>
    <w:p w14:paraId="2F5CD8F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3.4.6</w:t>
      </w:r>
      <w:r w:rsidRPr="0067188F">
        <w:rPr>
          <w:rFonts w:eastAsia="Calibri"/>
          <w:lang w:eastAsia="en-US"/>
        </w:rPr>
        <w:tab/>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7FCD447"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3.4.7</w:t>
      </w:r>
      <w:r w:rsidRPr="0067188F">
        <w:rPr>
          <w:rFonts w:eastAsia="Calibri"/>
          <w:lang w:eastAsia="en-US"/>
        </w:rPr>
        <w:tab/>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 настоящего Административного регламента.</w:t>
      </w:r>
    </w:p>
    <w:p w14:paraId="59685905"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3.4.8</w:t>
      </w:r>
      <w:r w:rsidRPr="0067188F">
        <w:rPr>
          <w:rFonts w:eastAsia="Calibri"/>
          <w:lang w:eastAsia="en-US"/>
        </w:rPr>
        <w:tab/>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132BFB9F"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3.4.9</w:t>
      </w:r>
      <w:r w:rsidRPr="0067188F">
        <w:rPr>
          <w:rFonts w:eastAsia="Calibri"/>
          <w:lang w:eastAsia="en-US"/>
        </w:rPr>
        <w:tab/>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1960BE55"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3.4.10</w:t>
      </w:r>
      <w:r w:rsidRPr="0067188F">
        <w:rPr>
          <w:rFonts w:eastAsia="Calibri"/>
          <w:lang w:eastAsia="en-US"/>
        </w:rPr>
        <w:tab/>
        <w:t xml:space="preserve">Максимальный срок исполнения административной процедуры составляет до 3 рабочих дня. </w:t>
      </w:r>
    </w:p>
    <w:p w14:paraId="2F7285DE" w14:textId="77777777" w:rsidR="0067188F" w:rsidRPr="0067188F" w:rsidRDefault="0067188F" w:rsidP="0067188F">
      <w:pPr>
        <w:widowControl/>
        <w:ind w:right="-3" w:firstLine="709"/>
        <w:jc w:val="both"/>
        <w:rPr>
          <w:rFonts w:eastAsia="Calibri"/>
          <w:lang w:eastAsia="en-US"/>
        </w:rPr>
      </w:pPr>
    </w:p>
    <w:p w14:paraId="578657F5"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3.5. Рассмотрение документов и сведений (проверка соответствия документов и сведений установленным критериям для принятия решения)</w:t>
      </w:r>
    </w:p>
    <w:p w14:paraId="57E948B0" w14:textId="77777777" w:rsidR="0067188F" w:rsidRPr="0067188F" w:rsidRDefault="0067188F" w:rsidP="0067188F">
      <w:pPr>
        <w:widowControl/>
        <w:ind w:right="-3" w:firstLine="709"/>
        <w:jc w:val="both"/>
        <w:rPr>
          <w:rFonts w:eastAsia="Calibri"/>
          <w:lang w:eastAsia="en-US"/>
        </w:rPr>
      </w:pPr>
    </w:p>
    <w:p w14:paraId="2B967D5A"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3.5.1</w:t>
      </w:r>
      <w:r w:rsidRPr="0067188F">
        <w:rPr>
          <w:rFonts w:eastAsia="Calibri"/>
          <w:lang w:eastAsia="en-US"/>
        </w:rPr>
        <w:tab/>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4753B15F"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3.5.2</w:t>
      </w:r>
      <w:r w:rsidRPr="0067188F">
        <w:rPr>
          <w:rFonts w:eastAsia="Calibri"/>
          <w:lang w:eastAsia="en-US"/>
        </w:rPr>
        <w:tab/>
        <w:t>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пунктом 2.10 настоящего Административного регламента.</w:t>
      </w:r>
    </w:p>
    <w:p w14:paraId="70C874E2"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3.5.3</w:t>
      </w:r>
      <w:r w:rsidRPr="0067188F">
        <w:rPr>
          <w:rFonts w:eastAsia="Calibri"/>
          <w:lang w:eastAsia="en-US"/>
        </w:rPr>
        <w:tab/>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5538E71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3.5.4</w:t>
      </w:r>
      <w:r w:rsidRPr="0067188F">
        <w:rPr>
          <w:rFonts w:eastAsia="Calibri"/>
          <w:lang w:eastAsia="en-US"/>
        </w:rPr>
        <w:tab/>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0306CAF5"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3.5.5</w:t>
      </w:r>
      <w:r w:rsidRPr="0067188F">
        <w:rPr>
          <w:rFonts w:eastAsia="Calibri"/>
          <w:lang w:eastAsia="en-US"/>
        </w:rPr>
        <w:tab/>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36A4CBCE"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3.5.6</w:t>
      </w:r>
      <w:r w:rsidRPr="0067188F">
        <w:rPr>
          <w:rFonts w:eastAsia="Calibri"/>
          <w:lang w:eastAsia="en-US"/>
        </w:rPr>
        <w:tab/>
        <w:t>Максимальный срок исполнения административной процедуры составляет 4 рабочих дня.</w:t>
      </w:r>
    </w:p>
    <w:p w14:paraId="6B2B7D85" w14:textId="77777777" w:rsidR="0067188F" w:rsidRPr="0067188F" w:rsidRDefault="0067188F" w:rsidP="0067188F">
      <w:pPr>
        <w:widowControl/>
        <w:ind w:right="-3" w:firstLine="709"/>
        <w:jc w:val="both"/>
        <w:rPr>
          <w:rFonts w:eastAsia="Calibri"/>
          <w:lang w:eastAsia="en-US"/>
        </w:rPr>
      </w:pPr>
    </w:p>
    <w:p w14:paraId="7E7B466E"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3.6. Принятие решения о предоставлении услуги и формирование результата</w:t>
      </w:r>
    </w:p>
    <w:p w14:paraId="5A49F88C"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предоставления услуги</w:t>
      </w:r>
    </w:p>
    <w:p w14:paraId="62D1062C" w14:textId="77777777" w:rsidR="0067188F" w:rsidRPr="0067188F" w:rsidRDefault="0067188F" w:rsidP="0067188F">
      <w:pPr>
        <w:widowControl/>
        <w:ind w:right="-3" w:firstLine="709"/>
        <w:jc w:val="both"/>
        <w:rPr>
          <w:rFonts w:eastAsia="Calibri"/>
          <w:lang w:eastAsia="en-US"/>
        </w:rPr>
      </w:pPr>
    </w:p>
    <w:p w14:paraId="07E6B4B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3.6.1</w:t>
      </w:r>
      <w:r w:rsidRPr="0067188F">
        <w:rPr>
          <w:rFonts w:eastAsia="Calibri"/>
          <w:lang w:eastAsia="en-US"/>
        </w:rPr>
        <w:tab/>
        <w:t>Уполномоченный специалист Администрации по итогам проверки, указанной в пункте 3.5 настоящего Административного регламента, принимает одно из следующих решений:</w:t>
      </w:r>
    </w:p>
    <w:p w14:paraId="38B02F3E"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1) Выдача заявителю укажите наименование результата при положительном ответе</w:t>
      </w:r>
    </w:p>
    <w:p w14:paraId="5A113809"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2) Отказ в выдаче укажите наименование результата при положительном ответе</w:t>
      </w:r>
    </w:p>
    <w:p w14:paraId="619F9B4B"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3.6.2</w:t>
      </w:r>
      <w:r w:rsidRPr="0067188F">
        <w:rPr>
          <w:rFonts w:eastAsia="Calibri"/>
          <w:lang w:eastAsia="en-US"/>
        </w:rPr>
        <w:tab/>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31566E9"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3.6.3</w:t>
      </w:r>
      <w:r w:rsidRPr="0067188F">
        <w:rPr>
          <w:rFonts w:eastAsia="Calibri"/>
          <w:lang w:eastAsia="en-US"/>
        </w:rPr>
        <w:tab/>
        <w:t xml:space="preserve">Подготовленный проект решения по услуге представляется для проверки юристу, уполномоченного осуществлять такую проверку. </w:t>
      </w:r>
    </w:p>
    <w:p w14:paraId="2719CA3E"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3.6.4</w:t>
      </w:r>
      <w:r w:rsidRPr="0067188F">
        <w:rPr>
          <w:rFonts w:eastAsia="Calibri"/>
          <w:lang w:eastAsia="en-US"/>
        </w:rPr>
        <w:tab/>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23707EF2"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3.6.5</w:t>
      </w:r>
      <w:r w:rsidRPr="0067188F">
        <w:rPr>
          <w:rFonts w:eastAsia="Calibri"/>
          <w:lang w:eastAsia="en-US"/>
        </w:rPr>
        <w:tab/>
        <w:t>В случае правильности оформления проектов документов, здесь необходимо указать должность лица, уполномоченного осуществлять такую проверку визирует проект решения по услуге.</w:t>
      </w:r>
    </w:p>
    <w:p w14:paraId="2DC2DC43"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3.6.6</w:t>
      </w:r>
      <w:r w:rsidRPr="0067188F">
        <w:rPr>
          <w:rFonts w:eastAsia="Calibri"/>
          <w:lang w:eastAsia="en-US"/>
        </w:rPr>
        <w:tab/>
        <w:t>В случае согласия с принятыми решениями и правильности оформления документов здесь необходимо указать должность лица, уполномоченного подписывать документ подписывает проект решения по услуге.</w:t>
      </w:r>
    </w:p>
    <w:p w14:paraId="2788C1B8"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3.6.7</w:t>
      </w:r>
      <w:r w:rsidRPr="0067188F">
        <w:rPr>
          <w:rFonts w:eastAsia="Calibri"/>
          <w:lang w:eastAsia="en-US"/>
        </w:rPr>
        <w:tab/>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447C7F58"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3.6.8</w:t>
      </w:r>
      <w:r w:rsidRPr="0067188F">
        <w:rPr>
          <w:rFonts w:eastAsia="Calibri"/>
          <w:lang w:eastAsia="en-US"/>
        </w:rPr>
        <w:tab/>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здесь необходимо указать должность лица, уполномоченного подписывать документ.</w:t>
      </w:r>
    </w:p>
    <w:p w14:paraId="772E2217"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3.6.9</w:t>
      </w:r>
      <w:r w:rsidRPr="0067188F">
        <w:rPr>
          <w:rFonts w:eastAsia="Calibri"/>
          <w:lang w:eastAsia="en-US"/>
        </w:rPr>
        <w:tab/>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3FDEC55D"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3.6.10</w:t>
      </w:r>
      <w:r w:rsidRPr="0067188F">
        <w:rPr>
          <w:rFonts w:eastAsia="Calibri"/>
          <w:lang w:eastAsia="en-US"/>
        </w:rPr>
        <w:tab/>
        <w:t xml:space="preserve">Максимальная продолжительность указанной процедуры составляет до 1 часа. </w:t>
      </w:r>
    </w:p>
    <w:p w14:paraId="6046681C" w14:textId="77777777" w:rsidR="0067188F" w:rsidRPr="0067188F" w:rsidRDefault="0067188F" w:rsidP="0067188F">
      <w:pPr>
        <w:widowControl/>
        <w:ind w:right="-3" w:firstLine="709"/>
        <w:jc w:val="both"/>
        <w:rPr>
          <w:rFonts w:eastAsia="Calibri"/>
          <w:lang w:eastAsia="en-US"/>
        </w:rPr>
      </w:pPr>
    </w:p>
    <w:p w14:paraId="0814E686" w14:textId="77777777" w:rsidR="0067188F" w:rsidRPr="0067188F" w:rsidRDefault="0067188F" w:rsidP="0067188F">
      <w:pPr>
        <w:widowControl/>
        <w:ind w:right="-3" w:firstLine="709"/>
        <w:jc w:val="center"/>
        <w:rPr>
          <w:rFonts w:eastAsia="Calibri"/>
          <w:b/>
          <w:lang w:eastAsia="en-US"/>
        </w:rPr>
      </w:pPr>
      <w:r w:rsidRPr="0067188F">
        <w:rPr>
          <w:rFonts w:eastAsia="Calibri"/>
          <w:b/>
          <w:lang w:eastAsia="en-US"/>
        </w:rPr>
        <w:t>3.7. Предоставление результат муниципальной услуги</w:t>
      </w:r>
    </w:p>
    <w:p w14:paraId="24DC48D2" w14:textId="77777777" w:rsidR="0067188F" w:rsidRPr="0067188F" w:rsidRDefault="0067188F" w:rsidP="0067188F">
      <w:pPr>
        <w:widowControl/>
        <w:ind w:right="-3" w:firstLine="709"/>
        <w:jc w:val="both"/>
        <w:rPr>
          <w:rFonts w:eastAsia="Calibri"/>
          <w:lang w:eastAsia="en-US"/>
        </w:rPr>
      </w:pPr>
    </w:p>
    <w:p w14:paraId="31E26539"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3.7.1</w:t>
      </w:r>
      <w:r w:rsidRPr="0067188F">
        <w:rPr>
          <w:rFonts w:eastAsia="Calibri"/>
          <w:lang w:eastAsia="en-US"/>
        </w:rPr>
        <w:tab/>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555219BE"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3.7.2</w:t>
      </w:r>
      <w:r w:rsidRPr="0067188F">
        <w:rPr>
          <w:rFonts w:eastAsia="Calibri"/>
          <w:lang w:eastAsia="en-US"/>
        </w:rPr>
        <w:tab/>
        <w:t>Специалист, ответственный за выдачу документов, выполняет следующие административные действия:</w:t>
      </w:r>
    </w:p>
    <w:p w14:paraId="49B2664A"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-регистрирует поступивший документ в соответствующем журнале;</w:t>
      </w:r>
    </w:p>
    <w:p w14:paraId="5C0AFDAC"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2CB292B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3.7.3</w:t>
      </w:r>
      <w:r w:rsidRPr="0067188F">
        <w:rPr>
          <w:rFonts w:eastAsia="Calibri"/>
          <w:lang w:eastAsia="en-US"/>
        </w:rPr>
        <w:tab/>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59B256A8"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3.7.4</w:t>
      </w:r>
      <w:r w:rsidRPr="0067188F">
        <w:rPr>
          <w:rFonts w:eastAsia="Calibri"/>
          <w:lang w:eastAsia="en-US"/>
        </w:rPr>
        <w:tab/>
        <w:t>В случае неявки заявителя или его уполномоченного представителя в установленный срок результат предоставления муниципальной хранится в Администрации, до востребования.</w:t>
      </w:r>
    </w:p>
    <w:p w14:paraId="29B35A60"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3.7.5</w:t>
      </w:r>
      <w:r w:rsidRPr="0067188F">
        <w:rPr>
          <w:rFonts w:eastAsia="Calibri"/>
          <w:lang w:eastAsia="en-US"/>
        </w:rPr>
        <w:tab/>
        <w:t xml:space="preserve">В случае поступления заявления в порядке, предусмотренном подпунктом 2.6.6 настоящего Административного регламента, специалист, ответственный за выдачу документов, направляет письмо почтовым отправлением. </w:t>
      </w:r>
    </w:p>
    <w:p w14:paraId="609EEB9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3.7.6</w:t>
      </w:r>
      <w:r w:rsidRPr="0067188F">
        <w:rPr>
          <w:rFonts w:eastAsia="Calibri"/>
          <w:lang w:eastAsia="en-US"/>
        </w:rPr>
        <w:tab/>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BBFF995"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3.7.7</w:t>
      </w:r>
      <w:r w:rsidRPr="0067188F">
        <w:rPr>
          <w:rFonts w:eastAsia="Calibri"/>
          <w:lang w:eastAsia="en-US"/>
        </w:rPr>
        <w:tab/>
        <w:t>В случае поступления заявления в порядке, предусмотренном подпунктом 2.6.8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1ED6B627"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Заявителю в качестве результата предоставления услуги обеспечивается по его выбору возможность получения:</w:t>
      </w:r>
    </w:p>
    <w:p w14:paraId="2E16B4A9"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81D7D9A"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E685E5A"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в) информации из государственных информационных систем в случаях, предусмотренных законодательством Российской Федерации.</w:t>
      </w:r>
    </w:p>
    <w:p w14:paraId="64F881A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3.7.8</w:t>
      </w:r>
      <w:r w:rsidRPr="0067188F">
        <w:rPr>
          <w:rFonts w:eastAsia="Calibri"/>
          <w:lang w:eastAsia="en-US"/>
        </w:rPr>
        <w:tab/>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2C91DCA6"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3.7.9</w:t>
      </w:r>
      <w:r w:rsidRPr="0067188F">
        <w:rPr>
          <w:rFonts w:eastAsia="Calibri"/>
          <w:lang w:eastAsia="en-US"/>
        </w:rPr>
        <w:tab/>
        <w:t xml:space="preserve">Результатом выполнения административной процедуры является выдача заявителю результата по услуге. </w:t>
      </w:r>
    </w:p>
    <w:p w14:paraId="72CA9A01"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3.7.10</w:t>
      </w:r>
      <w:r w:rsidRPr="0067188F">
        <w:rPr>
          <w:rFonts w:eastAsia="Calibri"/>
          <w:lang w:eastAsia="en-US"/>
        </w:rPr>
        <w:tab/>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61830010" w14:textId="77777777" w:rsidR="0067188F" w:rsidRPr="0067188F" w:rsidRDefault="0067188F" w:rsidP="0067188F">
      <w:pPr>
        <w:widowControl/>
        <w:ind w:right="-3" w:firstLine="709"/>
        <w:jc w:val="both"/>
        <w:rPr>
          <w:rFonts w:eastAsia="Calibri"/>
          <w:lang w:eastAsia="en-US"/>
        </w:rPr>
      </w:pPr>
      <w:r w:rsidRPr="0067188F">
        <w:rPr>
          <w:rFonts w:eastAsia="Calibri"/>
          <w:lang w:eastAsia="en-US"/>
        </w:rPr>
        <w:t>3.7.11</w:t>
      </w:r>
      <w:r w:rsidRPr="0067188F">
        <w:rPr>
          <w:rFonts w:eastAsia="Calibri"/>
          <w:lang w:eastAsia="en-US"/>
        </w:rPr>
        <w:tab/>
        <w:t>Максимальная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муниципальной услуги.</w:t>
      </w:r>
    </w:p>
    <w:p w14:paraId="79A64EA2" w14:textId="77777777" w:rsidR="0067188F" w:rsidRPr="0067188F" w:rsidRDefault="0067188F" w:rsidP="0067188F">
      <w:pPr>
        <w:widowControl/>
        <w:rPr>
          <w:rFonts w:eastAsia="Calibri"/>
          <w:lang w:eastAsia="en-US"/>
        </w:rPr>
      </w:pPr>
    </w:p>
    <w:p w14:paraId="7C23A179" w14:textId="77777777" w:rsidR="0067188F" w:rsidRPr="0067188F" w:rsidRDefault="0067188F" w:rsidP="0067188F">
      <w:pPr>
        <w:widowControl/>
        <w:rPr>
          <w:rFonts w:eastAsia="Calibri"/>
          <w:lang w:eastAsia="en-US"/>
        </w:rPr>
      </w:pPr>
    </w:p>
    <w:p w14:paraId="7DF68C46" w14:textId="77777777" w:rsidR="0067188F" w:rsidRPr="0067188F" w:rsidRDefault="0067188F" w:rsidP="0067188F">
      <w:pPr>
        <w:tabs>
          <w:tab w:val="left" w:pos="709"/>
        </w:tabs>
        <w:ind w:firstLine="567"/>
        <w:jc w:val="center"/>
        <w:rPr>
          <w:rFonts w:eastAsia="Times New Roman"/>
          <w:b/>
        </w:rPr>
      </w:pPr>
      <w:r w:rsidRPr="0067188F">
        <w:rPr>
          <w:rFonts w:eastAsia="Times New Roman"/>
          <w:b/>
        </w:rPr>
        <w:t>3.8. Порядок исправления допущенных опечаток в выданных в результате предоставления муниципальной услуги документах</w:t>
      </w:r>
    </w:p>
    <w:p w14:paraId="76705A3A" w14:textId="77777777" w:rsidR="0067188F" w:rsidRPr="0067188F" w:rsidRDefault="0067188F" w:rsidP="0067188F">
      <w:pPr>
        <w:tabs>
          <w:tab w:val="left" w:pos="709"/>
        </w:tabs>
        <w:ind w:firstLine="567"/>
        <w:jc w:val="center"/>
        <w:rPr>
          <w:rFonts w:eastAsia="Times New Roman"/>
          <w:b/>
        </w:rPr>
      </w:pPr>
    </w:p>
    <w:p w14:paraId="4F426C90" w14:textId="77777777" w:rsidR="0067188F" w:rsidRPr="0067188F" w:rsidRDefault="0067188F" w:rsidP="0067188F">
      <w:pPr>
        <w:tabs>
          <w:tab w:val="left" w:pos="709"/>
        </w:tabs>
        <w:ind w:firstLine="567"/>
        <w:jc w:val="both"/>
        <w:rPr>
          <w:rFonts w:eastAsia="Times New Roman"/>
          <w:b/>
        </w:rPr>
      </w:pPr>
      <w:r w:rsidRPr="0067188F">
        <w:rPr>
          <w:rFonts w:eastAsia="Times New Roman"/>
        </w:rPr>
        <w:t xml:space="preserve">3.8.1. В случае выявления опечаток при выдаче результата предоставления муниципальной услуги заявитель вправе обратиться в Администрацию с заявлением об исправлении допущенных опечаток.  </w:t>
      </w:r>
    </w:p>
    <w:p w14:paraId="424BB624" w14:textId="77777777" w:rsidR="0067188F" w:rsidRPr="0067188F" w:rsidRDefault="0067188F" w:rsidP="0067188F">
      <w:pPr>
        <w:tabs>
          <w:tab w:val="left" w:pos="709"/>
        </w:tabs>
        <w:ind w:firstLine="567"/>
        <w:jc w:val="both"/>
        <w:rPr>
          <w:rFonts w:eastAsia="Times New Roman"/>
        </w:rPr>
      </w:pPr>
      <w:r w:rsidRPr="0067188F">
        <w:rPr>
          <w:rFonts w:eastAsia="Times New Roman"/>
        </w:rPr>
        <w:t>3.8.2. Основанием для начала административной процедуры (действия) является поступление в Администрацию заявления об исправлении опечатки и или ошибки (описки, опечатки, грамматической или арифметической ошибки) в сведениях, указанных в разрешении на ввод объекта в эксплуатацию, допущенной Администрацией при выдаче результата административной процедуры (действия) (далее – техническая ошибка).</w:t>
      </w:r>
    </w:p>
    <w:p w14:paraId="6D975725" w14:textId="77777777" w:rsidR="0067188F" w:rsidRPr="0067188F" w:rsidRDefault="0067188F" w:rsidP="0067188F">
      <w:pPr>
        <w:tabs>
          <w:tab w:val="left" w:pos="709"/>
        </w:tabs>
        <w:ind w:firstLine="567"/>
        <w:jc w:val="both"/>
        <w:rPr>
          <w:rFonts w:eastAsia="Times New Roman"/>
        </w:rPr>
      </w:pPr>
      <w:r w:rsidRPr="0067188F">
        <w:rPr>
          <w:rFonts w:eastAsia="Times New Roman"/>
        </w:rPr>
        <w:t>3.8.3. При обращении об исправлении технической ошибки заявитель (его уполномоченный представитель) представляют помимо заявления:</w:t>
      </w:r>
    </w:p>
    <w:p w14:paraId="61F71F00" w14:textId="77777777" w:rsidR="0067188F" w:rsidRPr="0067188F" w:rsidRDefault="0067188F" w:rsidP="0067188F">
      <w:pPr>
        <w:tabs>
          <w:tab w:val="left" w:pos="709"/>
        </w:tabs>
        <w:ind w:firstLine="567"/>
        <w:jc w:val="both"/>
        <w:rPr>
          <w:rFonts w:eastAsia="Times New Roman"/>
        </w:rPr>
      </w:pPr>
      <w:r w:rsidRPr="0067188F">
        <w:rPr>
          <w:rFonts w:eastAsia="Times New Roman"/>
        </w:rPr>
        <w:t>1) документы, свидетельствующие о наличии технической ошибки и содержащие правильные данные;</w:t>
      </w:r>
    </w:p>
    <w:p w14:paraId="606D26E1" w14:textId="77777777" w:rsidR="0067188F" w:rsidRPr="0067188F" w:rsidRDefault="0067188F" w:rsidP="0067188F">
      <w:pPr>
        <w:widowControl/>
        <w:ind w:firstLine="540"/>
        <w:jc w:val="both"/>
        <w:rPr>
          <w:rFonts w:eastAsia="Calibri"/>
          <w:color w:val="000000"/>
          <w:lang w:eastAsia="en-US"/>
        </w:rPr>
      </w:pPr>
      <w:r w:rsidRPr="0067188F">
        <w:rPr>
          <w:rFonts w:eastAsia="Calibri" w:cs="Arial"/>
          <w:lang w:eastAsia="en-US"/>
        </w:rPr>
        <w:t xml:space="preserve">2) выданное Администрацией разрешения </w:t>
      </w:r>
      <w:r w:rsidRPr="0067188F">
        <w:rPr>
          <w:rFonts w:eastAsia="Calibri"/>
          <w:color w:val="000000"/>
          <w:lang w:eastAsia="en-US"/>
        </w:rPr>
        <w:t>на использование земель или земельного участка, или разрешения на размещение объекта или решения об отказе в предоставлении услуги</w:t>
      </w:r>
      <w:r w:rsidRPr="0067188F">
        <w:rPr>
          <w:rFonts w:eastAsia="Calibri" w:cs="Arial"/>
          <w:lang w:eastAsia="en-US"/>
        </w:rPr>
        <w:t>, в котором содержится техническая ошибка.</w:t>
      </w:r>
    </w:p>
    <w:p w14:paraId="56796472" w14:textId="77777777" w:rsidR="0067188F" w:rsidRPr="0067188F" w:rsidRDefault="0067188F" w:rsidP="0067188F">
      <w:pPr>
        <w:tabs>
          <w:tab w:val="left" w:pos="709"/>
        </w:tabs>
        <w:ind w:firstLine="567"/>
        <w:jc w:val="both"/>
        <w:rPr>
          <w:rFonts w:eastAsia="Times New Roman"/>
        </w:rPr>
      </w:pPr>
      <w:r w:rsidRPr="0067188F">
        <w:rPr>
          <w:rFonts w:eastAsia="Times New Roman"/>
        </w:rPr>
        <w:t>3.8.4. Заявление об исправлении технической ошибки подается заявителем (его уполномоченным представителем) одним из способов, предусмотренными Административным регламентом.</w:t>
      </w:r>
    </w:p>
    <w:p w14:paraId="0A0F5A09" w14:textId="77777777" w:rsidR="0067188F" w:rsidRPr="0067188F" w:rsidRDefault="0067188F" w:rsidP="0067188F">
      <w:pPr>
        <w:tabs>
          <w:tab w:val="left" w:pos="709"/>
        </w:tabs>
        <w:ind w:firstLine="567"/>
        <w:jc w:val="both"/>
        <w:rPr>
          <w:rFonts w:eastAsia="Times New Roman"/>
        </w:rPr>
      </w:pPr>
      <w:r w:rsidRPr="0067188F">
        <w:rPr>
          <w:rFonts w:eastAsia="Times New Roman"/>
        </w:rPr>
        <w:t>3.8.5. Должностное лицо, ответственное за прием и регистрацию документов:</w:t>
      </w:r>
    </w:p>
    <w:p w14:paraId="09FDBEF9" w14:textId="77777777" w:rsidR="0067188F" w:rsidRPr="0067188F" w:rsidRDefault="0067188F" w:rsidP="0067188F">
      <w:pPr>
        <w:tabs>
          <w:tab w:val="left" w:pos="709"/>
        </w:tabs>
        <w:ind w:firstLine="567"/>
        <w:jc w:val="both"/>
        <w:rPr>
          <w:rFonts w:eastAsia="Times New Roman"/>
        </w:rPr>
      </w:pPr>
      <w:r w:rsidRPr="0067188F">
        <w:rPr>
          <w:rFonts w:eastAsia="Times New Roman"/>
        </w:rPr>
        <w:t>1) проверяет наличие заявления об исправлении технической ошибки и комплектность документов включенных в опись вложений, указанных в заявлении;</w:t>
      </w:r>
    </w:p>
    <w:p w14:paraId="669416AB" w14:textId="77777777" w:rsidR="0067188F" w:rsidRPr="0067188F" w:rsidRDefault="0067188F" w:rsidP="0067188F">
      <w:pPr>
        <w:tabs>
          <w:tab w:val="left" w:pos="709"/>
        </w:tabs>
        <w:ind w:firstLine="567"/>
        <w:jc w:val="both"/>
        <w:rPr>
          <w:rFonts w:eastAsia="Times New Roman"/>
        </w:rPr>
      </w:pPr>
      <w:r w:rsidRPr="0067188F">
        <w:rPr>
          <w:rFonts w:eastAsia="Times New Roman"/>
        </w:rPr>
        <w:t>2) при поступлении документов посредством почтового отправления прилагает конверт, в котором поступили документы, и опись вложения к поступившим документам;</w:t>
      </w:r>
    </w:p>
    <w:p w14:paraId="5A369182" w14:textId="77777777" w:rsidR="0067188F" w:rsidRPr="0067188F" w:rsidRDefault="0067188F" w:rsidP="0067188F">
      <w:pPr>
        <w:tabs>
          <w:tab w:val="left" w:pos="709"/>
        </w:tabs>
        <w:ind w:firstLine="567"/>
        <w:jc w:val="both"/>
        <w:rPr>
          <w:rFonts w:eastAsia="Times New Roman"/>
        </w:rPr>
      </w:pPr>
      <w:r w:rsidRPr="0067188F">
        <w:rPr>
          <w:rFonts w:eastAsia="Times New Roman"/>
        </w:rPr>
        <w:t>3) при поступлении документа, включенного в опись вложения, составляет акт в трех экземплярах, первый экземпляр которого прилагает к поступившим документам, второй – передает представителю организации почтовой связи, третий – прилагает к расписке в получении документов, направляемой заявителю (если такой акт не составлен организацией почтовой связи).</w:t>
      </w:r>
    </w:p>
    <w:p w14:paraId="7A791DF0" w14:textId="77777777" w:rsidR="0067188F" w:rsidRPr="0067188F" w:rsidRDefault="0067188F" w:rsidP="0067188F">
      <w:pPr>
        <w:tabs>
          <w:tab w:val="left" w:pos="709"/>
        </w:tabs>
        <w:ind w:firstLine="567"/>
        <w:jc w:val="both"/>
        <w:rPr>
          <w:rFonts w:eastAsia="Times New Roman"/>
        </w:rPr>
      </w:pPr>
      <w:r w:rsidRPr="0067188F">
        <w:rPr>
          <w:rFonts w:eastAsia="Times New Roman"/>
        </w:rPr>
        <w:t>3.8.6 Заявление об исправлении технической ошибки и документы, предусмотренные в пункте 3.8.2. Административного регламента, регистрируются в Администрации в день их поступления.</w:t>
      </w:r>
    </w:p>
    <w:p w14:paraId="137E67BE" w14:textId="77777777" w:rsidR="0067188F" w:rsidRPr="0067188F" w:rsidRDefault="0067188F" w:rsidP="0067188F">
      <w:pPr>
        <w:tabs>
          <w:tab w:val="left" w:pos="709"/>
        </w:tabs>
        <w:ind w:firstLine="567"/>
        <w:jc w:val="both"/>
        <w:rPr>
          <w:rFonts w:eastAsia="Times New Roman"/>
        </w:rPr>
      </w:pPr>
      <w:r w:rsidRPr="0067188F">
        <w:rPr>
          <w:rFonts w:eastAsia="Times New Roman"/>
        </w:rPr>
        <w:t>3.8.7. Лицо, уполномоченное на принятие решения, принимает решение об исправлении технической ошибки.</w:t>
      </w:r>
    </w:p>
    <w:p w14:paraId="735E98B2" w14:textId="77777777" w:rsidR="0067188F" w:rsidRPr="0067188F" w:rsidRDefault="0067188F" w:rsidP="0067188F">
      <w:pPr>
        <w:tabs>
          <w:tab w:val="left" w:pos="709"/>
        </w:tabs>
        <w:ind w:firstLine="567"/>
        <w:jc w:val="both"/>
        <w:rPr>
          <w:rFonts w:eastAsia="Times New Roman"/>
        </w:rPr>
      </w:pPr>
      <w:r w:rsidRPr="0067188F">
        <w:rPr>
          <w:rFonts w:eastAsia="Times New Roman"/>
        </w:rPr>
        <w:t xml:space="preserve">3.8.8. Срок выдачи решения о выдаче разрешения </w:t>
      </w:r>
      <w:r w:rsidRPr="0067188F">
        <w:rPr>
          <w:rFonts w:eastAsia="Times New Roman"/>
          <w:color w:val="000000"/>
        </w:rPr>
        <w:t>на использование земель или земельного участка, или разрешения на размещение объекта или решения об отказе в предоставлении услуги</w:t>
      </w:r>
      <w:r w:rsidRPr="0067188F">
        <w:rPr>
          <w:rFonts w:eastAsia="Times New Roman"/>
        </w:rPr>
        <w:t xml:space="preserve"> с исправленными техническими ошибками не может превышать 5 рабочих дней с момента регистрации заявления об исправлении технической ошибки.</w:t>
      </w:r>
    </w:p>
    <w:p w14:paraId="0F14D91B" w14:textId="77777777" w:rsidR="0067188F" w:rsidRPr="0067188F" w:rsidRDefault="0067188F" w:rsidP="0067188F">
      <w:pPr>
        <w:tabs>
          <w:tab w:val="left" w:pos="709"/>
        </w:tabs>
        <w:ind w:firstLine="567"/>
        <w:jc w:val="both"/>
        <w:rPr>
          <w:rFonts w:eastAsia="Times New Roman"/>
        </w:rPr>
      </w:pPr>
      <w:r w:rsidRPr="0067188F">
        <w:rPr>
          <w:rFonts w:eastAsia="Times New Roman"/>
        </w:rPr>
        <w:t xml:space="preserve">3.8.8. При подаче заявления об исправлении технической ошибки и документов, предусмотренных пунктом 3.8.2. Административного регламента, в ходе личного приема, посредством почтового отправления заявитель по своему выбору вправе получить разрешения </w:t>
      </w:r>
      <w:r w:rsidRPr="0067188F">
        <w:rPr>
          <w:rFonts w:eastAsia="Times New Roman"/>
          <w:color w:val="000000"/>
        </w:rPr>
        <w:t>на использование земель или земельного участка или разрешения на размещение объекта или решения об отказе в предоставлении услуги</w:t>
      </w:r>
      <w:r w:rsidRPr="0067188F">
        <w:rPr>
          <w:rFonts w:eastAsia="Times New Roman"/>
        </w:rPr>
        <w:t xml:space="preserve"> на бумажном носителе или в форме электронного документа, подписанного должностным лицом, уполномоченным на принятие решения, с использованием усиленной квалификационной электронной подписи.</w:t>
      </w:r>
    </w:p>
    <w:p w14:paraId="2DD99EC7" w14:textId="77777777" w:rsidR="0067188F" w:rsidRPr="0067188F" w:rsidRDefault="0067188F" w:rsidP="0067188F">
      <w:pPr>
        <w:tabs>
          <w:tab w:val="left" w:pos="709"/>
        </w:tabs>
        <w:ind w:firstLine="567"/>
        <w:jc w:val="both"/>
        <w:rPr>
          <w:rFonts w:eastAsia="Times New Roman"/>
        </w:rPr>
      </w:pPr>
      <w:r w:rsidRPr="0067188F">
        <w:rPr>
          <w:rFonts w:eastAsia="Times New Roman"/>
        </w:rPr>
        <w:t xml:space="preserve">3.8.9. При подаче заявления об исправлении технической ошибки и документов, предусмотренных в пункте 3.8.2. Административного регламента, посредством ЕПГУ и/или РПГУ заявитель получает разрешение </w:t>
      </w:r>
      <w:r w:rsidRPr="0067188F">
        <w:rPr>
          <w:rFonts w:eastAsia="Times New Roman"/>
          <w:color w:val="000000"/>
        </w:rPr>
        <w:t xml:space="preserve">на использование земель или земельного участка, или разрешения на размещение объекта с исправлением технических ошибок </w:t>
      </w:r>
      <w:r w:rsidRPr="0067188F">
        <w:rPr>
          <w:rFonts w:eastAsia="Times New Roman"/>
        </w:rPr>
        <w:t>в форме электронного документа, подписанного должностным лицом, уполномоченным на принятие решения, с использованием усиленной квалификационной электронной подписи.</w:t>
      </w:r>
    </w:p>
    <w:p w14:paraId="10ACF417" w14:textId="77777777" w:rsidR="0067188F" w:rsidRPr="0067188F" w:rsidRDefault="0067188F" w:rsidP="0067188F">
      <w:pPr>
        <w:tabs>
          <w:tab w:val="left" w:pos="709"/>
        </w:tabs>
        <w:ind w:firstLine="567"/>
        <w:jc w:val="both"/>
        <w:rPr>
          <w:rFonts w:eastAsia="Times New Roman"/>
        </w:rPr>
      </w:pPr>
      <w:r w:rsidRPr="0067188F">
        <w:rPr>
          <w:rFonts w:eastAsia="Times New Roman"/>
        </w:rPr>
        <w:t xml:space="preserve">3.8.10. Результатом административной процедуры исправления допущенных опечаток и ошибок в выданных в результате предоставления муниципальной услуги документах является выдача разрешения </w:t>
      </w:r>
      <w:r w:rsidRPr="0067188F">
        <w:rPr>
          <w:rFonts w:eastAsia="Times New Roman"/>
          <w:color w:val="000000"/>
        </w:rPr>
        <w:t>на использование земель или земельного участка, или разрешения на размещение объекта или решения об отказе в предоставлении услуги.</w:t>
      </w:r>
    </w:p>
    <w:p w14:paraId="561CC7E2" w14:textId="77777777" w:rsidR="0067188F" w:rsidRPr="0067188F" w:rsidRDefault="0067188F" w:rsidP="0067188F">
      <w:pPr>
        <w:tabs>
          <w:tab w:val="left" w:pos="709"/>
        </w:tabs>
        <w:ind w:firstLine="567"/>
        <w:jc w:val="both"/>
        <w:rPr>
          <w:rFonts w:eastAsia="Times New Roman"/>
        </w:rPr>
      </w:pPr>
      <w:r w:rsidRPr="0067188F">
        <w:rPr>
          <w:rFonts w:eastAsia="Times New Roman"/>
        </w:rPr>
        <w:t xml:space="preserve">3.41. Оригинал разрешения на использование земель или земельного участка, или разрешения на размещение объекта или решения об отказе в предоставлении услуги с исправленными техническими ошибками не подлежит возвращению заявителю (его уполномоченному представителю). </w:t>
      </w:r>
    </w:p>
    <w:p w14:paraId="292D056A" w14:textId="77777777" w:rsidR="0067188F" w:rsidRPr="0067188F" w:rsidRDefault="0067188F" w:rsidP="0067188F">
      <w:pPr>
        <w:widowControl/>
        <w:rPr>
          <w:rFonts w:eastAsia="Calibri"/>
          <w:lang w:eastAsia="en-US"/>
        </w:rPr>
      </w:pPr>
    </w:p>
    <w:p w14:paraId="3F3584F5" w14:textId="77777777" w:rsidR="0067188F" w:rsidRPr="0067188F" w:rsidRDefault="0067188F" w:rsidP="0067188F">
      <w:pPr>
        <w:widowControl/>
        <w:jc w:val="center"/>
        <w:rPr>
          <w:rFonts w:eastAsia="Calibri"/>
          <w:b/>
          <w:lang w:eastAsia="en-US"/>
        </w:rPr>
      </w:pPr>
      <w:r w:rsidRPr="0067188F">
        <w:rPr>
          <w:rFonts w:eastAsia="Calibri"/>
          <w:b/>
          <w:lang w:eastAsia="en-US"/>
        </w:rPr>
        <w:t>IV. ФОРМЫ КОНТРОЛЯ ЗА</w:t>
      </w:r>
    </w:p>
    <w:p w14:paraId="033A6F7E" w14:textId="77777777" w:rsidR="0067188F" w:rsidRPr="0067188F" w:rsidRDefault="0067188F" w:rsidP="0067188F">
      <w:pPr>
        <w:widowControl/>
        <w:jc w:val="center"/>
        <w:rPr>
          <w:rFonts w:eastAsia="Calibri"/>
          <w:b/>
          <w:lang w:eastAsia="en-US"/>
        </w:rPr>
      </w:pPr>
      <w:r w:rsidRPr="0067188F">
        <w:rPr>
          <w:rFonts w:eastAsia="Calibri"/>
          <w:b/>
          <w:lang w:eastAsia="en-US"/>
        </w:rPr>
        <w:t>ИСПОЛНЕНИЕМ АДМИНИСТРАТИВНОГО РЕГЛАМЕНТА</w:t>
      </w:r>
    </w:p>
    <w:p w14:paraId="73D3E8FF" w14:textId="77777777" w:rsidR="0067188F" w:rsidRPr="0067188F" w:rsidRDefault="0067188F" w:rsidP="0067188F">
      <w:pPr>
        <w:widowControl/>
        <w:jc w:val="center"/>
        <w:rPr>
          <w:rFonts w:eastAsia="Calibri"/>
          <w:b/>
          <w:lang w:eastAsia="en-US"/>
        </w:rPr>
      </w:pPr>
    </w:p>
    <w:p w14:paraId="239E6FA2"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02D611D" w14:textId="77777777" w:rsidR="0067188F" w:rsidRPr="0067188F" w:rsidRDefault="0067188F" w:rsidP="0067188F">
      <w:pPr>
        <w:widowControl/>
        <w:ind w:firstLine="540"/>
        <w:jc w:val="both"/>
        <w:rPr>
          <w:rFonts w:eastAsia="Calibri"/>
          <w:lang w:eastAsia="en-US"/>
        </w:rPr>
      </w:pPr>
    </w:p>
    <w:p w14:paraId="37F33F0C" w14:textId="77777777" w:rsidR="0067188F" w:rsidRPr="0067188F" w:rsidRDefault="0067188F" w:rsidP="0067188F">
      <w:pPr>
        <w:widowControl/>
        <w:ind w:firstLine="540"/>
        <w:jc w:val="both"/>
        <w:rPr>
          <w:rFonts w:eastAsia="Calibri"/>
          <w:lang w:eastAsia="en-US"/>
        </w:rPr>
      </w:pPr>
      <w:r w:rsidRPr="0067188F">
        <w:rPr>
          <w:rFonts w:eastAsia="Calibri"/>
          <w:lang w:eastAsia="en-US"/>
        </w:rPr>
        <w:t>4.1.1</w:t>
      </w:r>
      <w:r w:rsidRPr="0067188F">
        <w:rPr>
          <w:rFonts w:eastAsia="Calibr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w:t>
      </w:r>
    </w:p>
    <w:p w14:paraId="09C67AF7" w14:textId="77777777" w:rsidR="0067188F" w:rsidRPr="0067188F" w:rsidRDefault="0067188F" w:rsidP="0067188F">
      <w:pPr>
        <w:widowControl/>
        <w:ind w:firstLine="540"/>
        <w:jc w:val="both"/>
        <w:rPr>
          <w:rFonts w:eastAsia="Calibri"/>
          <w:lang w:eastAsia="en-US"/>
        </w:rPr>
      </w:pPr>
      <w:r w:rsidRPr="0067188F">
        <w:rPr>
          <w:rFonts w:eastAsia="Calibri"/>
          <w:lang w:eastAsia="en-US"/>
        </w:rPr>
        <w:t>4.1.2</w:t>
      </w:r>
      <w:r w:rsidRPr="0067188F">
        <w:rPr>
          <w:rFonts w:eastAsia="Calibr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и принятием решений ответственными муниципальными служащими осуществляется руководителем Отдела либо его заместителем.</w:t>
      </w:r>
    </w:p>
    <w:p w14:paraId="1E6813C6" w14:textId="77777777" w:rsidR="0067188F" w:rsidRPr="0067188F" w:rsidRDefault="0067188F" w:rsidP="0067188F">
      <w:pPr>
        <w:widowControl/>
        <w:ind w:firstLine="540"/>
        <w:jc w:val="both"/>
        <w:rPr>
          <w:rFonts w:eastAsia="Calibri"/>
          <w:lang w:eastAsia="en-US"/>
        </w:rPr>
      </w:pPr>
      <w:r w:rsidRPr="0067188F">
        <w:rPr>
          <w:rFonts w:eastAsia="Calibri"/>
          <w:lang w:eastAsia="en-US"/>
        </w:rPr>
        <w:t>4.1.3</w:t>
      </w:r>
      <w:r w:rsidRPr="0067188F">
        <w:rPr>
          <w:rFonts w:eastAsia="Calibri"/>
          <w:lang w:eastAsia="en-US"/>
        </w:rPr>
        <w:tab/>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w:t>
      </w:r>
    </w:p>
    <w:p w14:paraId="19CB55B2" w14:textId="77777777" w:rsidR="0067188F" w:rsidRPr="0067188F" w:rsidRDefault="0067188F" w:rsidP="0067188F">
      <w:pPr>
        <w:widowControl/>
        <w:ind w:firstLine="540"/>
        <w:jc w:val="both"/>
        <w:rPr>
          <w:rFonts w:eastAsia="Calibri"/>
          <w:lang w:eastAsia="en-US"/>
        </w:rPr>
      </w:pPr>
    </w:p>
    <w:p w14:paraId="28A33B13"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4.2. Порядок и периодичность осуществления плановых и внеплановых проверок полноты и качества предоставления муниципальной, в том числе порядок и формы контроля за полнотой и качеством предоставления муниципальной</w:t>
      </w:r>
    </w:p>
    <w:p w14:paraId="191DFE3A" w14:textId="77777777" w:rsidR="0067188F" w:rsidRPr="0067188F" w:rsidRDefault="0067188F" w:rsidP="0067188F">
      <w:pPr>
        <w:widowControl/>
        <w:ind w:firstLine="540"/>
        <w:jc w:val="both"/>
        <w:rPr>
          <w:rFonts w:eastAsia="Calibri"/>
          <w:lang w:eastAsia="en-US"/>
        </w:rPr>
      </w:pPr>
    </w:p>
    <w:p w14:paraId="2EAEC4FF" w14:textId="77777777" w:rsidR="0067188F" w:rsidRPr="0067188F" w:rsidRDefault="0067188F" w:rsidP="0067188F">
      <w:pPr>
        <w:widowControl/>
        <w:ind w:firstLine="540"/>
        <w:jc w:val="both"/>
        <w:rPr>
          <w:rFonts w:eastAsia="Calibri"/>
          <w:lang w:eastAsia="en-US"/>
        </w:rPr>
      </w:pPr>
      <w:r w:rsidRPr="0067188F">
        <w:rPr>
          <w:rFonts w:eastAsia="Calibri"/>
          <w:lang w:eastAsia="en-US"/>
        </w:rPr>
        <w:t>4.2.1</w:t>
      </w:r>
      <w:r w:rsidRPr="0067188F">
        <w:rPr>
          <w:rFonts w:eastAsia="Calibri"/>
          <w:lang w:eastAsia="en-US"/>
        </w:rPr>
        <w:tab/>
        <w:t>Контроль за полнотой и качеством предоставления Администрацией муниципальной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01C840E2" w14:textId="77777777" w:rsidR="0067188F" w:rsidRPr="0067188F" w:rsidRDefault="0067188F" w:rsidP="0067188F">
      <w:pPr>
        <w:widowControl/>
        <w:ind w:firstLine="540"/>
        <w:jc w:val="both"/>
        <w:rPr>
          <w:rFonts w:eastAsia="Calibri"/>
          <w:lang w:eastAsia="en-US"/>
        </w:rPr>
      </w:pPr>
      <w:r w:rsidRPr="0067188F">
        <w:rPr>
          <w:rFonts w:eastAsia="Calibri"/>
          <w:lang w:eastAsia="en-US"/>
        </w:rPr>
        <w:t>4.2.2</w:t>
      </w:r>
      <w:r w:rsidRPr="0067188F">
        <w:rPr>
          <w:rFonts w:eastAsia="Calibri"/>
          <w:lang w:eastAsia="en-US"/>
        </w:rPr>
        <w:tab/>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осуществляются в соответствии с планом работы Администрации на текущий год.</w:t>
      </w:r>
    </w:p>
    <w:p w14:paraId="7A6DD432" w14:textId="77777777" w:rsidR="0067188F" w:rsidRPr="0067188F" w:rsidRDefault="0067188F" w:rsidP="0067188F">
      <w:pPr>
        <w:widowControl/>
        <w:ind w:firstLine="540"/>
        <w:jc w:val="both"/>
        <w:rPr>
          <w:rFonts w:eastAsia="Calibri"/>
          <w:lang w:eastAsia="en-US"/>
        </w:rPr>
      </w:pPr>
      <w:r w:rsidRPr="0067188F">
        <w:rPr>
          <w:rFonts w:eastAsia="Calibri"/>
          <w:lang w:eastAsia="en-US"/>
        </w:rPr>
        <w:t>4.2.3</w:t>
      </w:r>
      <w:r w:rsidRPr="0067188F">
        <w:rPr>
          <w:rFonts w:eastAsia="Calibri"/>
          <w:lang w:eastAsia="en-US"/>
        </w:rPr>
        <w:tab/>
        <w:t>Решение об осуществлении плановых и внеплановых проверок полноты и качества предоставления муниципальной принимается главой либо уполномоченным заместителем главы Администрации, курирующим вопросы предоставления муниципальной.</w:t>
      </w:r>
    </w:p>
    <w:p w14:paraId="627287E9" w14:textId="77777777" w:rsidR="0067188F" w:rsidRPr="0067188F" w:rsidRDefault="0067188F" w:rsidP="0067188F">
      <w:pPr>
        <w:widowControl/>
        <w:ind w:firstLine="540"/>
        <w:jc w:val="both"/>
        <w:rPr>
          <w:rFonts w:eastAsia="Calibri"/>
          <w:lang w:eastAsia="en-US"/>
        </w:rPr>
      </w:pPr>
      <w:r w:rsidRPr="0067188F">
        <w:rPr>
          <w:rFonts w:eastAsia="Calibri"/>
          <w:lang w:eastAsia="en-US"/>
        </w:rPr>
        <w:t>4.2.4</w:t>
      </w:r>
      <w:r w:rsidRPr="0067188F">
        <w:rPr>
          <w:rFonts w:eastAsia="Calibri"/>
          <w:lang w:eastAsia="en-US"/>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или по конкретному обращению заявителя. Плановые проверки проводятся не реже 1 раза в 3 года.</w:t>
      </w:r>
    </w:p>
    <w:p w14:paraId="5ED4EF40" w14:textId="77777777" w:rsidR="0067188F" w:rsidRPr="0067188F" w:rsidRDefault="0067188F" w:rsidP="0067188F">
      <w:pPr>
        <w:widowControl/>
        <w:ind w:firstLine="540"/>
        <w:jc w:val="both"/>
        <w:rPr>
          <w:rFonts w:eastAsia="Calibri"/>
          <w:lang w:eastAsia="en-US"/>
        </w:rPr>
      </w:pPr>
      <w:r w:rsidRPr="0067188F">
        <w:rPr>
          <w:rFonts w:eastAsia="Calibri"/>
          <w:lang w:eastAsia="en-US"/>
        </w:rPr>
        <w:t>4.2.5</w:t>
      </w:r>
      <w:r w:rsidRPr="0067188F">
        <w:rPr>
          <w:rFonts w:eastAsia="Calibri"/>
          <w:lang w:eastAsia="en-US"/>
        </w:rPr>
        <w:tab/>
        <w:t>Плановые и внеплановые проверки полноты и качества предоставления муниципальной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29EB62E3" w14:textId="77777777" w:rsidR="0067188F" w:rsidRPr="0067188F" w:rsidRDefault="0067188F" w:rsidP="0067188F">
      <w:pPr>
        <w:widowControl/>
        <w:ind w:firstLine="540"/>
        <w:jc w:val="both"/>
        <w:rPr>
          <w:rFonts w:eastAsia="Calibri"/>
          <w:lang w:eastAsia="en-US"/>
        </w:rPr>
      </w:pPr>
      <w:r w:rsidRPr="0067188F">
        <w:rPr>
          <w:rFonts w:eastAsia="Calibri"/>
          <w:lang w:eastAsia="en-US"/>
        </w:rPr>
        <w:t>4.2.6</w:t>
      </w:r>
      <w:r w:rsidRPr="0067188F">
        <w:rPr>
          <w:rFonts w:eastAsia="Calibri"/>
          <w:lang w:eastAsia="en-US"/>
        </w:rPr>
        <w:tab/>
        <w:t>Результаты проверок отражаются отдельной справкой или актом.</w:t>
      </w:r>
    </w:p>
    <w:p w14:paraId="463D62E0" w14:textId="77777777" w:rsidR="0067188F" w:rsidRPr="0067188F" w:rsidRDefault="0067188F" w:rsidP="0067188F">
      <w:pPr>
        <w:widowControl/>
        <w:ind w:firstLine="540"/>
        <w:jc w:val="both"/>
        <w:rPr>
          <w:rFonts w:eastAsia="Calibri"/>
          <w:lang w:eastAsia="en-US"/>
        </w:rPr>
      </w:pPr>
      <w:r w:rsidRPr="0067188F">
        <w:rPr>
          <w:rFonts w:eastAsia="Calibri"/>
          <w:lang w:eastAsia="en-US"/>
        </w:rPr>
        <w:t>4.2.7</w:t>
      </w:r>
      <w:r w:rsidRPr="0067188F">
        <w:rPr>
          <w:rFonts w:eastAsia="Calibri"/>
          <w:lang w:eastAsia="en-US"/>
        </w:rPr>
        <w:tab/>
        <w:t xml:space="preserve"> Внеплановые проверки Отдела по вопросу предоставления муниципальной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C06FEFF" w14:textId="77777777" w:rsidR="0067188F" w:rsidRPr="0067188F" w:rsidRDefault="0067188F" w:rsidP="0067188F">
      <w:pPr>
        <w:widowControl/>
        <w:ind w:firstLine="540"/>
        <w:jc w:val="both"/>
        <w:rPr>
          <w:rFonts w:eastAsia="Calibri"/>
          <w:lang w:eastAsia="en-US"/>
        </w:rPr>
      </w:pPr>
    </w:p>
    <w:p w14:paraId="73714B62"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4.3. Ответственность муниципальных служащих Администрации</w:t>
      </w:r>
    </w:p>
    <w:p w14:paraId="5C65EB22"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за решения и действия (бездействие), принимаемые</w:t>
      </w:r>
    </w:p>
    <w:p w14:paraId="4CFA4CFE"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(осуществляемые) ими в ходе предоставления</w:t>
      </w:r>
    </w:p>
    <w:p w14:paraId="39689DB7"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муниципальной</w:t>
      </w:r>
    </w:p>
    <w:p w14:paraId="7D774F77" w14:textId="77777777" w:rsidR="0067188F" w:rsidRPr="0067188F" w:rsidRDefault="0067188F" w:rsidP="0067188F">
      <w:pPr>
        <w:widowControl/>
        <w:ind w:firstLine="540"/>
        <w:jc w:val="both"/>
        <w:rPr>
          <w:rFonts w:eastAsia="Calibri"/>
          <w:lang w:eastAsia="en-US"/>
        </w:rPr>
      </w:pPr>
    </w:p>
    <w:p w14:paraId="65308E33" w14:textId="77777777" w:rsidR="0067188F" w:rsidRPr="0067188F" w:rsidRDefault="0067188F" w:rsidP="0067188F">
      <w:pPr>
        <w:widowControl/>
        <w:ind w:firstLine="540"/>
        <w:jc w:val="both"/>
        <w:rPr>
          <w:rFonts w:eastAsia="Calibri"/>
          <w:lang w:eastAsia="en-US"/>
        </w:rPr>
      </w:pPr>
      <w:r w:rsidRPr="0067188F">
        <w:rPr>
          <w:rFonts w:eastAsia="Calibri"/>
          <w:lang w:eastAsia="en-US"/>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закрепляется в их должностных инструкциях.</w:t>
      </w:r>
    </w:p>
    <w:p w14:paraId="12CC320B" w14:textId="77777777" w:rsidR="0067188F" w:rsidRPr="0067188F" w:rsidRDefault="0067188F" w:rsidP="0067188F">
      <w:pPr>
        <w:widowControl/>
        <w:ind w:firstLine="540"/>
        <w:jc w:val="both"/>
        <w:rPr>
          <w:rFonts w:eastAsia="Calibri"/>
          <w:lang w:eastAsia="en-US"/>
        </w:rPr>
      </w:pPr>
    </w:p>
    <w:p w14:paraId="3EA8789C"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4.4. Требования к порядку и формам контроля за предоставлением</w:t>
      </w:r>
    </w:p>
    <w:p w14:paraId="6027BD61"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муниципальной, в том числе со стороны граждан,</w:t>
      </w:r>
    </w:p>
    <w:p w14:paraId="6F9921BB"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их объединений и организаций</w:t>
      </w:r>
    </w:p>
    <w:p w14:paraId="60AFE790" w14:textId="77777777" w:rsidR="0067188F" w:rsidRPr="0067188F" w:rsidRDefault="0067188F" w:rsidP="0067188F">
      <w:pPr>
        <w:widowControl/>
        <w:ind w:firstLine="540"/>
        <w:jc w:val="both"/>
        <w:rPr>
          <w:rFonts w:eastAsia="Calibri"/>
          <w:lang w:eastAsia="en-US"/>
        </w:rPr>
      </w:pPr>
    </w:p>
    <w:p w14:paraId="5753570D" w14:textId="77777777" w:rsidR="0067188F" w:rsidRPr="0067188F" w:rsidRDefault="0067188F" w:rsidP="0067188F">
      <w:pPr>
        <w:widowControl/>
        <w:ind w:firstLine="540"/>
        <w:jc w:val="both"/>
        <w:rPr>
          <w:rFonts w:eastAsia="Calibri"/>
          <w:lang w:eastAsia="en-US"/>
        </w:rPr>
      </w:pPr>
      <w:r w:rsidRPr="0067188F">
        <w:rPr>
          <w:rFonts w:eastAsia="Calibri"/>
          <w:lang w:eastAsia="en-US"/>
        </w:rPr>
        <w:t>4.4.1</w:t>
      </w:r>
      <w:r w:rsidRPr="0067188F">
        <w:rPr>
          <w:rFonts w:eastAsia="Calibri"/>
          <w:lang w:eastAsia="en-US"/>
        </w:rPr>
        <w:tab/>
        <w:t>Контроль за предоставлением муниципальной со стороны граждан, их объединений и организаций не предусмотрен.</w:t>
      </w:r>
    </w:p>
    <w:p w14:paraId="333F8276" w14:textId="77777777" w:rsidR="0067188F" w:rsidRPr="0067188F" w:rsidRDefault="0067188F" w:rsidP="0067188F">
      <w:pPr>
        <w:widowControl/>
        <w:ind w:firstLine="540"/>
        <w:jc w:val="both"/>
        <w:rPr>
          <w:rFonts w:eastAsia="Calibri"/>
          <w:lang w:eastAsia="en-US"/>
        </w:rPr>
      </w:pPr>
      <w:r w:rsidRPr="0067188F">
        <w:rPr>
          <w:rFonts w:eastAsia="Calibri"/>
          <w:lang w:eastAsia="en-US"/>
        </w:rPr>
        <w:t>4.4.2</w:t>
      </w:r>
      <w:r w:rsidRPr="0067188F">
        <w:rPr>
          <w:rFonts w:eastAsia="Calibr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осуществляется муниципальными служащими Администрации, ответственными за организацию работы по исполнению муниципальной.</w:t>
      </w:r>
    </w:p>
    <w:p w14:paraId="267CC28F" w14:textId="77777777" w:rsidR="0067188F" w:rsidRPr="0067188F" w:rsidRDefault="0067188F" w:rsidP="0067188F">
      <w:pPr>
        <w:widowControl/>
        <w:ind w:firstLine="540"/>
        <w:jc w:val="both"/>
        <w:rPr>
          <w:rFonts w:eastAsia="Calibri"/>
          <w:lang w:eastAsia="en-US"/>
        </w:rPr>
      </w:pPr>
      <w:r w:rsidRPr="0067188F">
        <w:rPr>
          <w:rFonts w:eastAsia="Calibri"/>
          <w:lang w:eastAsia="en-US"/>
        </w:rPr>
        <w:t>4.4.3</w:t>
      </w:r>
      <w:r w:rsidRPr="0067188F">
        <w:rPr>
          <w:rFonts w:eastAsia="Calibri"/>
          <w:lang w:eastAsia="en-US"/>
        </w:rPr>
        <w:tab/>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и за своевременное предоставление муниципальной.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1B40ABB0" w14:textId="77777777" w:rsidR="0067188F" w:rsidRPr="0067188F" w:rsidRDefault="0067188F" w:rsidP="0067188F">
      <w:pPr>
        <w:widowControl/>
        <w:ind w:firstLine="540"/>
        <w:jc w:val="both"/>
        <w:rPr>
          <w:rFonts w:eastAsia="Calibri"/>
          <w:lang w:eastAsia="en-US"/>
        </w:rPr>
      </w:pPr>
      <w:r w:rsidRPr="0067188F">
        <w:rPr>
          <w:rFonts w:eastAsia="Calibri"/>
          <w:lang w:eastAsia="en-US"/>
        </w:rPr>
        <w:t>4.4.4</w:t>
      </w:r>
      <w:r w:rsidRPr="0067188F">
        <w:rPr>
          <w:rFonts w:eastAsia="Calibri"/>
          <w:lang w:eastAsia="en-US"/>
        </w:rPr>
        <w:tab/>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1B073A35" w14:textId="77777777" w:rsidR="0067188F" w:rsidRPr="0067188F" w:rsidRDefault="0067188F" w:rsidP="0067188F">
      <w:pPr>
        <w:widowControl/>
        <w:ind w:firstLine="540"/>
        <w:jc w:val="both"/>
        <w:rPr>
          <w:rFonts w:eastAsia="Calibri"/>
          <w:lang w:eastAsia="en-US"/>
        </w:rPr>
      </w:pPr>
      <w:r w:rsidRPr="0067188F">
        <w:rPr>
          <w:rFonts w:eastAsia="Calibri"/>
          <w:lang w:eastAsia="en-US"/>
        </w:rPr>
        <w:t>4.4.5</w:t>
      </w:r>
      <w:r w:rsidRPr="0067188F">
        <w:rPr>
          <w:rFonts w:eastAsia="Calibri"/>
          <w:lang w:eastAsia="en-US"/>
        </w:rPr>
        <w:tab/>
        <w:t>Проверки полноты и качества предоставления муниципальной осуществляются на основании правовых актов Администрации.</w:t>
      </w:r>
    </w:p>
    <w:p w14:paraId="7F50D0BA" w14:textId="77777777" w:rsidR="0067188F" w:rsidRPr="0067188F" w:rsidRDefault="0067188F" w:rsidP="0067188F">
      <w:pPr>
        <w:widowControl/>
        <w:ind w:firstLine="540"/>
        <w:jc w:val="both"/>
        <w:rPr>
          <w:rFonts w:eastAsia="Calibri"/>
          <w:lang w:eastAsia="en-US"/>
        </w:rPr>
      </w:pPr>
      <w:r w:rsidRPr="0067188F">
        <w:rPr>
          <w:rFonts w:eastAsia="Calibri"/>
          <w:lang w:eastAsia="en-US"/>
        </w:rPr>
        <w:t>4.4.6</w:t>
      </w:r>
      <w:r w:rsidRPr="0067188F">
        <w:rPr>
          <w:rFonts w:eastAsia="Calibri"/>
          <w:lang w:eastAsia="en-US"/>
        </w:rPr>
        <w:tab/>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(комплексные проверки), или отдельные вопросы (тематические проверки). Проверка также может проводиться по конкретному обращению заявителя.</w:t>
      </w:r>
    </w:p>
    <w:p w14:paraId="5A6468BA" w14:textId="77777777" w:rsidR="0067188F" w:rsidRPr="0067188F" w:rsidRDefault="0067188F" w:rsidP="0067188F">
      <w:pPr>
        <w:widowControl/>
        <w:ind w:firstLine="540"/>
        <w:jc w:val="both"/>
        <w:rPr>
          <w:rFonts w:eastAsia="Calibri"/>
          <w:lang w:eastAsia="en-US"/>
        </w:rPr>
      </w:pPr>
      <w:r w:rsidRPr="0067188F">
        <w:rPr>
          <w:rFonts w:eastAsia="Calibri"/>
          <w:lang w:eastAsia="en-US"/>
        </w:rPr>
        <w:t>4.4.7</w:t>
      </w:r>
      <w:r w:rsidRPr="0067188F">
        <w:rPr>
          <w:rFonts w:eastAsia="Calibri"/>
          <w:lang w:eastAsia="en-US"/>
        </w:rPr>
        <w:tab/>
        <w:t>Для проведения проверки полноты и качества предоставления муниципальной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9129CD5" w14:textId="77777777" w:rsidR="0067188F" w:rsidRPr="0067188F" w:rsidRDefault="0067188F" w:rsidP="0067188F">
      <w:pPr>
        <w:widowControl/>
        <w:ind w:firstLine="540"/>
        <w:jc w:val="both"/>
        <w:rPr>
          <w:rFonts w:eastAsia="Calibri"/>
          <w:lang w:eastAsia="en-US"/>
        </w:rPr>
      </w:pPr>
    </w:p>
    <w:p w14:paraId="3A177B7C"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V. ДОСУДЕБНОЕ (ВНЕСУДЕБНОЕ)</w:t>
      </w:r>
    </w:p>
    <w:p w14:paraId="31E9114D"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554974DD" w14:textId="77777777" w:rsidR="0067188F" w:rsidRPr="0067188F" w:rsidRDefault="0067188F" w:rsidP="0067188F">
      <w:pPr>
        <w:widowControl/>
        <w:ind w:firstLine="540"/>
        <w:jc w:val="both"/>
        <w:rPr>
          <w:rFonts w:eastAsia="Calibri"/>
          <w:lang w:eastAsia="en-US"/>
        </w:rPr>
      </w:pPr>
    </w:p>
    <w:p w14:paraId="7E151D78"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0B1886F9" w14:textId="77777777" w:rsidR="0067188F" w:rsidRPr="0067188F" w:rsidRDefault="0067188F" w:rsidP="0067188F">
      <w:pPr>
        <w:widowControl/>
        <w:ind w:firstLine="540"/>
        <w:jc w:val="both"/>
        <w:rPr>
          <w:rFonts w:eastAsia="Calibri"/>
          <w:lang w:eastAsia="en-US"/>
        </w:rPr>
      </w:pPr>
    </w:p>
    <w:p w14:paraId="46FEB408" w14:textId="77777777" w:rsidR="0067188F" w:rsidRPr="0067188F" w:rsidRDefault="0067188F" w:rsidP="0067188F">
      <w:pPr>
        <w:widowControl/>
        <w:ind w:firstLine="540"/>
        <w:jc w:val="both"/>
        <w:rPr>
          <w:rFonts w:eastAsia="Calibri"/>
          <w:lang w:eastAsia="en-US"/>
        </w:rPr>
      </w:pPr>
      <w:r w:rsidRPr="0067188F">
        <w:rPr>
          <w:rFonts w:eastAsia="Calibri"/>
          <w:lang w:eastAsia="en-US"/>
        </w:rPr>
        <w:t>5.1.1</w:t>
      </w:r>
      <w:r w:rsidRPr="0067188F">
        <w:rPr>
          <w:rFonts w:eastAsia="Calibri"/>
          <w:lang w:eastAsia="en-US"/>
        </w:rPr>
        <w:tab/>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44D6BE0" w14:textId="77777777" w:rsidR="0067188F" w:rsidRPr="0067188F" w:rsidRDefault="0067188F" w:rsidP="0067188F">
      <w:pPr>
        <w:widowControl/>
        <w:ind w:firstLine="540"/>
        <w:jc w:val="both"/>
        <w:rPr>
          <w:rFonts w:eastAsia="Calibri"/>
          <w:lang w:eastAsia="en-US"/>
        </w:rPr>
      </w:pPr>
      <w:r w:rsidRPr="0067188F">
        <w:rPr>
          <w:rFonts w:eastAsia="Calibri"/>
          <w:lang w:eastAsia="en-US"/>
        </w:rPr>
        <w:t>5.1.2</w:t>
      </w:r>
      <w:r w:rsidRPr="0067188F">
        <w:rPr>
          <w:rFonts w:eastAsia="Calibri"/>
          <w:lang w:eastAsia="en-US"/>
        </w:rPr>
        <w:tab/>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19304978" w14:textId="77777777" w:rsidR="0067188F" w:rsidRPr="0067188F" w:rsidRDefault="0067188F" w:rsidP="0067188F">
      <w:pPr>
        <w:widowControl/>
        <w:ind w:firstLine="540"/>
        <w:jc w:val="both"/>
        <w:rPr>
          <w:rFonts w:eastAsia="Calibri"/>
          <w:lang w:eastAsia="en-US"/>
        </w:rPr>
      </w:pPr>
      <w:r w:rsidRPr="0067188F">
        <w:rPr>
          <w:rFonts w:eastAsia="Calibri"/>
          <w:lang w:eastAsia="en-US"/>
        </w:rPr>
        <w:t>5.1.3</w:t>
      </w:r>
      <w:r w:rsidRPr="0067188F">
        <w:rPr>
          <w:rFonts w:eastAsia="Calibri"/>
          <w:lang w:eastAsia="en-US"/>
        </w:rPr>
        <w:tab/>
        <w:t>Жалоба на нарушение порядка предоставления муниципальной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w:t>
      </w:r>
    </w:p>
    <w:p w14:paraId="6C7F32F1" w14:textId="77777777" w:rsidR="0067188F" w:rsidRPr="0067188F" w:rsidRDefault="0067188F" w:rsidP="0067188F">
      <w:pPr>
        <w:widowControl/>
        <w:ind w:firstLine="540"/>
        <w:jc w:val="both"/>
        <w:rPr>
          <w:rFonts w:eastAsia="Calibri"/>
          <w:b/>
          <w:lang w:eastAsia="en-US"/>
        </w:rPr>
      </w:pPr>
    </w:p>
    <w:p w14:paraId="66D24A26"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C7384B9"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 </w:t>
      </w:r>
    </w:p>
    <w:p w14:paraId="66B77CC7" w14:textId="77777777" w:rsidR="0067188F" w:rsidRPr="0067188F" w:rsidRDefault="0067188F" w:rsidP="0067188F">
      <w:pPr>
        <w:widowControl/>
        <w:ind w:firstLine="540"/>
        <w:jc w:val="both"/>
        <w:rPr>
          <w:rFonts w:eastAsia="Calibri"/>
          <w:lang w:eastAsia="en-US"/>
        </w:rPr>
      </w:pPr>
      <w:r w:rsidRPr="0067188F">
        <w:rPr>
          <w:rFonts w:eastAsia="Calibri"/>
          <w:lang w:eastAsia="en-US"/>
        </w:rPr>
        <w:t>5.2.1</w:t>
      </w:r>
      <w:r w:rsidRPr="0067188F">
        <w:rPr>
          <w:rFonts w:eastAsia="Calibri"/>
          <w:lang w:eastAsia="en-US"/>
        </w:rPr>
        <w:tab/>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283ADAC0"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нарушение срока регистрации запроса о предоставлении государственной или муниципальной, запроса, указанного в статье 15.1 Федерального закона от 27 июля 2010 года № 210-ФЗ «Об организации предоставления государственных и муниципальных услуг»;</w:t>
      </w:r>
    </w:p>
    <w:p w14:paraId="74E6C646"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нарушение срока предоставления государственной или муниципальной.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5451530E"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w:t>
      </w:r>
    </w:p>
    <w:p w14:paraId="4EEC2204"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 заявителя;</w:t>
      </w:r>
    </w:p>
    <w:p w14:paraId="53E1DCCD"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 xml:space="preserve">отказ в предоставлении муниципальной,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1AE08D26" w14:textId="77777777" w:rsidR="0067188F" w:rsidRPr="0067188F" w:rsidRDefault="0067188F" w:rsidP="0067188F">
      <w:pPr>
        <w:widowControl/>
        <w:ind w:firstLine="540"/>
        <w:jc w:val="both"/>
        <w:rPr>
          <w:rFonts w:eastAsia="Calibri"/>
          <w:lang w:eastAsia="en-US"/>
        </w:rPr>
      </w:pPr>
      <w:r w:rsidRPr="0067188F">
        <w:rPr>
          <w:rFonts w:eastAsia="Calibri"/>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3393BB21"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затребование с заявителя при предоставлении муниципальной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57EB00A"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документах либо нарушение установленного срока таких исправлений. </w:t>
      </w:r>
    </w:p>
    <w:p w14:paraId="28343B50" w14:textId="77777777" w:rsidR="0067188F" w:rsidRPr="0067188F" w:rsidRDefault="0067188F" w:rsidP="0067188F">
      <w:pPr>
        <w:widowControl/>
        <w:ind w:firstLine="540"/>
        <w:jc w:val="both"/>
        <w:rPr>
          <w:rFonts w:eastAsia="Calibri"/>
          <w:lang w:eastAsia="en-US"/>
        </w:rPr>
      </w:pPr>
      <w:r w:rsidRPr="0067188F">
        <w:rPr>
          <w:rFonts w:eastAsia="Calibri"/>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76D43112"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нарушение срока или порядка выдачи документов по результатам предоставления муниципальной;</w:t>
      </w:r>
    </w:p>
    <w:p w14:paraId="456B648B"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 xml:space="preserve">приостановление предоставления муниципальной,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14:paraId="43FCFCA4" w14:textId="77777777" w:rsidR="0067188F" w:rsidRPr="0067188F" w:rsidRDefault="0067188F" w:rsidP="0067188F">
      <w:pPr>
        <w:widowControl/>
        <w:ind w:firstLine="540"/>
        <w:jc w:val="both"/>
        <w:rPr>
          <w:rFonts w:eastAsia="Calibri"/>
          <w:lang w:eastAsia="en-US"/>
        </w:rPr>
      </w:pPr>
      <w:r w:rsidRPr="0067188F">
        <w:rPr>
          <w:rFonts w:eastAsia="Calibri"/>
          <w:lang w:eastAsia="en-US"/>
        </w:rPr>
        <w:t>5.2.2</w:t>
      </w:r>
      <w:r w:rsidRPr="0067188F">
        <w:rPr>
          <w:rFonts w:eastAsia="Calibri"/>
          <w:lang w:eastAsia="en-US"/>
        </w:rPr>
        <w:tab/>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5B74F8BE" w14:textId="77777777" w:rsidR="0067188F" w:rsidRPr="0067188F" w:rsidRDefault="0067188F" w:rsidP="0067188F">
      <w:pPr>
        <w:widowControl/>
        <w:ind w:firstLine="540"/>
        <w:jc w:val="both"/>
        <w:rPr>
          <w:rFonts w:eastAsia="Calibri"/>
          <w:lang w:eastAsia="en-US"/>
        </w:rPr>
      </w:pPr>
    </w:p>
    <w:p w14:paraId="317770B5"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5.3. Общие требования к порядку подачи и рассмотрения жалобы</w:t>
      </w:r>
    </w:p>
    <w:p w14:paraId="4E2BA7DE" w14:textId="77777777" w:rsidR="0067188F" w:rsidRPr="0067188F" w:rsidRDefault="0067188F" w:rsidP="0067188F">
      <w:pPr>
        <w:widowControl/>
        <w:ind w:firstLine="540"/>
        <w:jc w:val="both"/>
        <w:rPr>
          <w:rFonts w:eastAsia="Calibri"/>
          <w:lang w:eastAsia="en-US"/>
        </w:rPr>
      </w:pPr>
    </w:p>
    <w:p w14:paraId="7BD3E0DD" w14:textId="77777777" w:rsidR="0067188F" w:rsidRPr="0067188F" w:rsidRDefault="0067188F" w:rsidP="0067188F">
      <w:pPr>
        <w:widowControl/>
        <w:ind w:firstLine="540"/>
        <w:jc w:val="both"/>
        <w:rPr>
          <w:rFonts w:eastAsia="Calibri"/>
          <w:lang w:eastAsia="en-US"/>
        </w:rPr>
      </w:pPr>
      <w:r w:rsidRPr="0067188F">
        <w:rPr>
          <w:rFonts w:eastAsia="Calibri"/>
          <w:lang w:eastAsia="en-US"/>
        </w:rPr>
        <w:t>5.3.1</w:t>
      </w:r>
      <w:r w:rsidRPr="0067188F">
        <w:rPr>
          <w:rFonts w:eastAsia="Calibri"/>
          <w:lang w:eastAsia="en-US"/>
        </w:rPr>
        <w:tab/>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(www.е-yakutia.ru),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w:t>
      </w:r>
    </w:p>
    <w:p w14:paraId="0A6669BC" w14:textId="77777777" w:rsidR="0067188F" w:rsidRPr="0067188F" w:rsidRDefault="0067188F" w:rsidP="0067188F">
      <w:pPr>
        <w:widowControl/>
        <w:ind w:firstLine="540"/>
        <w:jc w:val="both"/>
        <w:rPr>
          <w:rFonts w:eastAsia="Calibri"/>
          <w:lang w:eastAsia="en-US"/>
        </w:rPr>
      </w:pPr>
      <w:r w:rsidRPr="0067188F">
        <w:rPr>
          <w:rFonts w:eastAsia="Calibri"/>
          <w:lang w:eastAsia="en-US"/>
        </w:rPr>
        <w:t>5.3.2</w:t>
      </w:r>
      <w:r w:rsidRPr="0067188F">
        <w:rPr>
          <w:rFonts w:eastAsia="Calibri"/>
          <w:lang w:eastAsia="en-US"/>
        </w:rPr>
        <w:tab/>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15F3170F" w14:textId="77777777" w:rsidR="0067188F" w:rsidRPr="0067188F" w:rsidRDefault="0067188F" w:rsidP="0067188F">
      <w:pPr>
        <w:widowControl/>
        <w:ind w:firstLine="540"/>
        <w:jc w:val="both"/>
        <w:rPr>
          <w:rFonts w:eastAsia="Calibri"/>
          <w:lang w:eastAsia="en-US"/>
        </w:rPr>
      </w:pPr>
      <w:r w:rsidRPr="0067188F">
        <w:rPr>
          <w:rFonts w:eastAsia="Calibri"/>
          <w:lang w:eastAsia="en-US"/>
        </w:rPr>
        <w:t>5.3.3</w:t>
      </w:r>
      <w:r w:rsidRPr="0067188F">
        <w:rPr>
          <w:rFonts w:eastAsia="Calibri"/>
          <w:lang w:eastAsia="en-US"/>
        </w:rPr>
        <w:tab/>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29C8520C" w14:textId="77777777" w:rsidR="0067188F" w:rsidRPr="0067188F" w:rsidRDefault="0067188F" w:rsidP="0067188F">
      <w:pPr>
        <w:widowControl/>
        <w:ind w:firstLine="540"/>
        <w:jc w:val="both"/>
        <w:rPr>
          <w:rFonts w:eastAsia="Calibri"/>
          <w:lang w:eastAsia="en-US"/>
        </w:rPr>
      </w:pPr>
      <w:r w:rsidRPr="0067188F">
        <w:rPr>
          <w:rFonts w:eastAsia="Calibri"/>
          <w:lang w:eastAsia="en-US"/>
        </w:rPr>
        <w:t>5.3.4</w:t>
      </w:r>
      <w:r w:rsidRPr="0067188F">
        <w:rPr>
          <w:rFonts w:eastAsia="Calibri"/>
          <w:lang w:eastAsia="en-US"/>
        </w:rPr>
        <w:tab/>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050067A9" w14:textId="77777777" w:rsidR="0067188F" w:rsidRPr="0067188F" w:rsidRDefault="0067188F" w:rsidP="0067188F">
      <w:pPr>
        <w:widowControl/>
        <w:ind w:firstLine="540"/>
        <w:jc w:val="both"/>
        <w:rPr>
          <w:rFonts w:eastAsia="Calibri"/>
          <w:lang w:eastAsia="en-US"/>
        </w:rPr>
      </w:pPr>
      <w:r w:rsidRPr="0067188F">
        <w:rPr>
          <w:rFonts w:eastAsia="Calibri"/>
          <w:lang w:eastAsia="en-US"/>
        </w:rPr>
        <w:t>5.3.5</w:t>
      </w:r>
      <w:r w:rsidRPr="0067188F">
        <w:rPr>
          <w:rFonts w:eastAsia="Calibri"/>
          <w:lang w:eastAsia="en-US"/>
        </w:rPr>
        <w:tab/>
        <w:t>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7B9574F0" w14:textId="77777777" w:rsidR="0067188F" w:rsidRPr="0067188F" w:rsidRDefault="0067188F" w:rsidP="0067188F">
      <w:pPr>
        <w:widowControl/>
        <w:ind w:firstLine="540"/>
        <w:jc w:val="both"/>
        <w:rPr>
          <w:rFonts w:eastAsia="Calibri"/>
          <w:lang w:eastAsia="en-US"/>
        </w:rPr>
      </w:pPr>
      <w:r w:rsidRPr="0067188F">
        <w:rPr>
          <w:rFonts w:eastAsia="Calibri"/>
          <w:lang w:eastAsia="en-US"/>
        </w:rPr>
        <w:t>5.3.6</w:t>
      </w:r>
      <w:r w:rsidRPr="0067188F">
        <w:rPr>
          <w:rFonts w:eastAsia="Calibri"/>
          <w:lang w:eastAsia="en-US"/>
        </w:rPr>
        <w:tab/>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2FB42462" w14:textId="77777777" w:rsidR="0067188F" w:rsidRPr="0067188F" w:rsidRDefault="0067188F" w:rsidP="0067188F">
      <w:pPr>
        <w:widowControl/>
        <w:ind w:firstLine="540"/>
        <w:jc w:val="both"/>
        <w:rPr>
          <w:rFonts w:eastAsia="Calibri"/>
          <w:lang w:eastAsia="en-US"/>
        </w:rPr>
      </w:pPr>
      <w:r w:rsidRPr="0067188F">
        <w:rPr>
          <w:rFonts w:eastAsia="Calibri"/>
          <w:lang w:eastAsia="en-US"/>
        </w:rPr>
        <w:t>5.3.7</w:t>
      </w:r>
      <w:r w:rsidRPr="0067188F">
        <w:rPr>
          <w:rFonts w:eastAsia="Calibri"/>
          <w:lang w:eastAsia="en-US"/>
        </w:rPr>
        <w:tab/>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2CE48D8F" w14:textId="77777777" w:rsidR="0067188F" w:rsidRPr="0067188F" w:rsidRDefault="0067188F" w:rsidP="0067188F">
      <w:pPr>
        <w:widowControl/>
        <w:ind w:firstLine="540"/>
        <w:jc w:val="both"/>
        <w:rPr>
          <w:rFonts w:eastAsia="Calibri"/>
          <w:lang w:eastAsia="en-US"/>
        </w:rPr>
      </w:pPr>
      <w:r w:rsidRPr="0067188F">
        <w:rPr>
          <w:rFonts w:eastAsia="Calibri"/>
          <w:lang w:eastAsia="en-US"/>
        </w:rPr>
        <w:t>5.3.8</w:t>
      </w:r>
      <w:r w:rsidRPr="0067188F">
        <w:rPr>
          <w:rFonts w:eastAsia="Calibri"/>
          <w:lang w:eastAsia="en-US"/>
        </w:rPr>
        <w:tab/>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57176523" w14:textId="77777777" w:rsidR="0067188F" w:rsidRPr="0067188F" w:rsidRDefault="0067188F" w:rsidP="0067188F">
      <w:pPr>
        <w:widowControl/>
        <w:ind w:firstLine="540"/>
        <w:jc w:val="both"/>
        <w:rPr>
          <w:rFonts w:eastAsia="Calibri"/>
          <w:lang w:eastAsia="en-US"/>
        </w:rPr>
      </w:pPr>
      <w:r w:rsidRPr="0067188F">
        <w:rPr>
          <w:rFonts w:eastAsia="Calibri"/>
          <w:lang w:eastAsia="en-US"/>
        </w:rPr>
        <w:t>5.3.9</w:t>
      </w:r>
      <w:r w:rsidRPr="0067188F">
        <w:rPr>
          <w:rFonts w:eastAsia="Calibri"/>
          <w:lang w:eastAsia="en-US"/>
        </w:rPr>
        <w:tab/>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378FE6C7" w14:textId="77777777" w:rsidR="0067188F" w:rsidRPr="0067188F" w:rsidRDefault="0067188F" w:rsidP="0067188F">
      <w:pPr>
        <w:widowControl/>
        <w:ind w:firstLine="540"/>
        <w:jc w:val="both"/>
        <w:rPr>
          <w:rFonts w:eastAsia="Calibri"/>
          <w:lang w:eastAsia="en-US"/>
        </w:rPr>
      </w:pPr>
      <w:r w:rsidRPr="0067188F">
        <w:rPr>
          <w:rFonts w:eastAsia="Calibri"/>
          <w:lang w:eastAsia="en-US"/>
        </w:rPr>
        <w:t>5.3.10</w:t>
      </w:r>
      <w:r w:rsidRPr="0067188F">
        <w:rPr>
          <w:rFonts w:eastAsia="Calibri"/>
          <w:lang w:eastAsia="en-US"/>
        </w:rPr>
        <w:tab/>
        <w:t xml:space="preserve"> Жалоба должна содержать: </w:t>
      </w:r>
    </w:p>
    <w:p w14:paraId="26952BD3"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43BEF4BA"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FBF4A75"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14:paraId="38981789"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3DCBC2FA" w14:textId="77777777" w:rsidR="0067188F" w:rsidRPr="0067188F" w:rsidRDefault="0067188F" w:rsidP="0067188F">
      <w:pPr>
        <w:widowControl/>
        <w:ind w:firstLine="540"/>
        <w:jc w:val="both"/>
        <w:rPr>
          <w:rFonts w:eastAsia="Calibri"/>
          <w:lang w:eastAsia="en-US"/>
        </w:rPr>
      </w:pPr>
    </w:p>
    <w:p w14:paraId="4D03D35A"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5.4. Срок рассмотрения жалобы</w:t>
      </w:r>
    </w:p>
    <w:p w14:paraId="26CFF811" w14:textId="77777777" w:rsidR="0067188F" w:rsidRPr="0067188F" w:rsidRDefault="0067188F" w:rsidP="0067188F">
      <w:pPr>
        <w:widowControl/>
        <w:ind w:firstLine="540"/>
        <w:jc w:val="both"/>
        <w:rPr>
          <w:rFonts w:eastAsia="Calibri"/>
          <w:lang w:eastAsia="en-US"/>
        </w:rPr>
      </w:pPr>
    </w:p>
    <w:p w14:paraId="136C6BE3" w14:textId="77777777" w:rsidR="0067188F" w:rsidRPr="0067188F" w:rsidRDefault="0067188F" w:rsidP="0067188F">
      <w:pPr>
        <w:widowControl/>
        <w:ind w:firstLine="540"/>
        <w:jc w:val="both"/>
        <w:rPr>
          <w:rFonts w:eastAsia="Calibri"/>
          <w:lang w:eastAsia="en-US"/>
        </w:rPr>
      </w:pPr>
      <w:r w:rsidRPr="0067188F">
        <w:rPr>
          <w:rFonts w:eastAsia="Calibri"/>
          <w:lang w:eastAsia="en-US"/>
        </w:rPr>
        <w:t>5.4.1</w:t>
      </w:r>
      <w:r w:rsidRPr="0067188F">
        <w:rPr>
          <w:rFonts w:eastAsia="Calibri"/>
          <w:lang w:eastAsia="en-US"/>
        </w:rPr>
        <w:tab/>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4173906C" w14:textId="77777777" w:rsidR="0067188F" w:rsidRPr="0067188F" w:rsidRDefault="0067188F" w:rsidP="0067188F">
      <w:pPr>
        <w:widowControl/>
        <w:ind w:firstLine="540"/>
        <w:jc w:val="both"/>
        <w:rPr>
          <w:rFonts w:eastAsia="Calibri"/>
          <w:lang w:eastAsia="en-US"/>
        </w:rPr>
      </w:pPr>
      <w:r w:rsidRPr="0067188F">
        <w:rPr>
          <w:rFonts w:eastAsia="Calibri"/>
          <w:lang w:eastAsia="en-US"/>
        </w:rPr>
        <w:t>5.4.2</w:t>
      </w:r>
      <w:r w:rsidRPr="0067188F">
        <w:rPr>
          <w:rFonts w:eastAsia="Calibri"/>
          <w:lang w:eastAsia="en-US"/>
        </w:rPr>
        <w:tab/>
        <w:t xml:space="preserve">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0978587A" w14:textId="77777777" w:rsidR="0067188F" w:rsidRPr="0067188F" w:rsidRDefault="0067188F" w:rsidP="0067188F">
      <w:pPr>
        <w:widowControl/>
        <w:ind w:firstLine="540"/>
        <w:jc w:val="both"/>
        <w:rPr>
          <w:rFonts w:eastAsia="Calibri"/>
          <w:lang w:eastAsia="en-US"/>
        </w:rPr>
      </w:pPr>
      <w:r w:rsidRPr="0067188F">
        <w:rPr>
          <w:rFonts w:eastAsia="Calibri"/>
          <w:lang w:eastAsia="en-US"/>
        </w:rPr>
        <w:t>5.4.3</w:t>
      </w:r>
      <w:r w:rsidRPr="0067188F">
        <w:rPr>
          <w:rFonts w:eastAsia="Calibri"/>
          <w:lang w:eastAsia="en-US"/>
        </w:rPr>
        <w:tab/>
        <w:t xml:space="preserve"> В иных случаях жалоба подлежит рассмотрению в порядке, предусмотренном Федеральным законом от 02 мая 2006 года N 59-ФЗ «О порядке рассмотрения обращений граждан Российской Федерации».</w:t>
      </w:r>
    </w:p>
    <w:p w14:paraId="68E7009B" w14:textId="77777777" w:rsidR="0067188F" w:rsidRPr="0067188F" w:rsidRDefault="0067188F" w:rsidP="0067188F">
      <w:pPr>
        <w:widowControl/>
        <w:ind w:firstLine="540"/>
        <w:jc w:val="both"/>
        <w:rPr>
          <w:rFonts w:eastAsia="Calibri"/>
          <w:lang w:eastAsia="en-US"/>
        </w:rPr>
      </w:pPr>
    </w:p>
    <w:p w14:paraId="010F34AC" w14:textId="77777777" w:rsidR="0067188F" w:rsidRPr="0067188F" w:rsidRDefault="0067188F" w:rsidP="0067188F">
      <w:pPr>
        <w:widowControl/>
        <w:ind w:firstLine="540"/>
        <w:jc w:val="center"/>
        <w:rPr>
          <w:rFonts w:eastAsia="Calibri"/>
          <w:b/>
          <w:lang w:eastAsia="en-US"/>
        </w:rPr>
      </w:pPr>
      <w:r w:rsidRPr="0067188F">
        <w:rPr>
          <w:rFonts w:eastAsia="Calibri"/>
          <w:b/>
          <w:lang w:eastAsia="en-US"/>
        </w:rPr>
        <w:t>5.5. Результат рассмотрения жалобы</w:t>
      </w:r>
    </w:p>
    <w:p w14:paraId="3F644F59" w14:textId="77777777" w:rsidR="0067188F" w:rsidRPr="0067188F" w:rsidRDefault="0067188F" w:rsidP="0067188F">
      <w:pPr>
        <w:widowControl/>
        <w:ind w:firstLine="540"/>
        <w:jc w:val="both"/>
        <w:rPr>
          <w:rFonts w:eastAsia="Calibri"/>
          <w:lang w:eastAsia="en-US"/>
        </w:rPr>
      </w:pPr>
    </w:p>
    <w:p w14:paraId="0644F143" w14:textId="77777777" w:rsidR="0067188F" w:rsidRPr="0067188F" w:rsidRDefault="0067188F" w:rsidP="0067188F">
      <w:pPr>
        <w:widowControl/>
        <w:ind w:firstLine="540"/>
        <w:jc w:val="both"/>
        <w:rPr>
          <w:rFonts w:eastAsia="Calibri"/>
          <w:lang w:eastAsia="en-US"/>
        </w:rPr>
      </w:pPr>
      <w:r w:rsidRPr="0067188F">
        <w:rPr>
          <w:rFonts w:eastAsia="Calibri"/>
          <w:lang w:eastAsia="en-US"/>
        </w:rPr>
        <w:t>5.5.1</w:t>
      </w:r>
      <w:r w:rsidRPr="0067188F">
        <w:rPr>
          <w:rFonts w:eastAsia="Calibri"/>
          <w:lang w:eastAsia="en-US"/>
        </w:rPr>
        <w:tab/>
        <w:t>По результатам рассмотрения жалобы орган, предоставляющий муниципальную услугу, принимает одно из следующих решений:</w:t>
      </w:r>
    </w:p>
    <w:p w14:paraId="1DE853CF"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4E3F613" w14:textId="77777777" w:rsidR="0067188F" w:rsidRPr="0067188F" w:rsidRDefault="0067188F" w:rsidP="0067188F">
      <w:pPr>
        <w:widowControl/>
        <w:ind w:firstLine="540"/>
        <w:jc w:val="both"/>
        <w:rPr>
          <w:rFonts w:eastAsia="Calibri"/>
          <w:lang w:eastAsia="en-US"/>
        </w:rPr>
      </w:pPr>
      <w:r w:rsidRPr="0067188F">
        <w:rPr>
          <w:rFonts w:eastAsia="Calibri"/>
          <w:lang w:eastAsia="en-US"/>
        </w:rPr>
        <w:t></w:t>
      </w:r>
      <w:r w:rsidRPr="0067188F">
        <w:rPr>
          <w:rFonts w:eastAsia="Calibri"/>
          <w:lang w:eastAsia="en-US"/>
        </w:rPr>
        <w:tab/>
        <w:t>в удовлетворении жалобы отказывается.</w:t>
      </w:r>
    </w:p>
    <w:p w14:paraId="68643AD9" w14:textId="77777777" w:rsidR="0067188F" w:rsidRPr="0067188F" w:rsidRDefault="0067188F" w:rsidP="0067188F">
      <w:pPr>
        <w:widowControl/>
        <w:ind w:firstLine="540"/>
        <w:jc w:val="both"/>
        <w:rPr>
          <w:rFonts w:eastAsia="Calibri"/>
          <w:lang w:eastAsia="en-US"/>
        </w:rPr>
      </w:pPr>
      <w:r w:rsidRPr="0067188F">
        <w:rPr>
          <w:rFonts w:eastAsia="Calibri"/>
          <w:lang w:eastAsia="en-US"/>
        </w:rPr>
        <w:t>5.5.2</w:t>
      </w:r>
      <w:r w:rsidRPr="0067188F">
        <w:rPr>
          <w:rFonts w:eastAsia="Calibri"/>
          <w:lang w:eastAsia="en-US"/>
        </w:rPr>
        <w:tab/>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8329216" w14:textId="77777777" w:rsidR="0067188F" w:rsidRPr="0067188F" w:rsidRDefault="0067188F" w:rsidP="0067188F">
      <w:pPr>
        <w:widowControl/>
        <w:ind w:firstLine="540"/>
        <w:jc w:val="both"/>
        <w:rPr>
          <w:rFonts w:eastAsia="Calibri"/>
          <w:lang w:eastAsia="en-US"/>
        </w:rPr>
      </w:pPr>
      <w:r w:rsidRPr="0067188F">
        <w:rPr>
          <w:rFonts w:eastAsia="Calibri"/>
          <w:lang w:eastAsia="en-US"/>
        </w:rPr>
        <w:t>5.5.3</w:t>
      </w:r>
      <w:r w:rsidRPr="0067188F">
        <w:rPr>
          <w:rFonts w:eastAsia="Calibri"/>
          <w:lang w:eastAsia="en-US"/>
        </w:rPr>
        <w:tab/>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771B4E79" w14:textId="77777777" w:rsidR="0067188F" w:rsidRPr="0067188F" w:rsidRDefault="0067188F" w:rsidP="0067188F">
      <w:pPr>
        <w:widowControl/>
        <w:ind w:firstLine="540"/>
        <w:jc w:val="both"/>
        <w:rPr>
          <w:rFonts w:eastAsia="Calibri"/>
          <w:lang w:eastAsia="en-US"/>
        </w:rPr>
      </w:pPr>
      <w:r w:rsidRPr="0067188F">
        <w:rPr>
          <w:rFonts w:eastAsia="Calibri"/>
          <w:lang w:eastAsia="en-US"/>
        </w:rPr>
        <w:t>5.5.4</w:t>
      </w:r>
      <w:r w:rsidRPr="0067188F">
        <w:rPr>
          <w:rFonts w:eastAsia="Calibri"/>
          <w:lang w:eastAsia="en-US"/>
        </w:rPr>
        <w:tab/>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разрешаются в судебном порядке в соответствии с законодательством Российской Федерации.</w:t>
      </w:r>
    </w:p>
    <w:p w14:paraId="6D9E7B27" w14:textId="77777777" w:rsidR="0067188F" w:rsidRPr="0067188F" w:rsidRDefault="0067188F" w:rsidP="0067188F">
      <w:pPr>
        <w:widowControl/>
        <w:ind w:firstLine="540"/>
        <w:jc w:val="both"/>
        <w:rPr>
          <w:rFonts w:eastAsia="Calibri"/>
          <w:lang w:eastAsia="en-US"/>
        </w:rPr>
      </w:pPr>
      <w:r w:rsidRPr="0067188F">
        <w:rPr>
          <w:rFonts w:eastAsia="Calibri"/>
          <w:lang w:eastAsia="en-US"/>
        </w:rPr>
        <w:t>5.5.5</w:t>
      </w:r>
      <w:r w:rsidRPr="0067188F">
        <w:rPr>
          <w:rFonts w:eastAsia="Calibri"/>
          <w:lang w:eastAsia="en-US"/>
        </w:rPr>
        <w:tab/>
        <w:t xml:space="preserve">Сроки обжалования, правила подведомственности и подсудности устанавливаются Гражданским процессуальным кодексом Российской Федерации, Арбитражным процессуальным кодексом Российской Федерации. </w:t>
      </w:r>
    </w:p>
    <w:p w14:paraId="73E78977" w14:textId="77777777" w:rsidR="0067188F" w:rsidRPr="0067188F" w:rsidRDefault="0067188F" w:rsidP="0067188F">
      <w:pPr>
        <w:widowControl/>
        <w:ind w:firstLine="540"/>
        <w:jc w:val="both"/>
        <w:rPr>
          <w:rFonts w:eastAsia="Calibri"/>
          <w:lang w:eastAsia="en-US"/>
        </w:rPr>
      </w:pPr>
    </w:p>
    <w:p w14:paraId="149195A4" w14:textId="77777777" w:rsidR="0067188F" w:rsidRPr="0067188F" w:rsidRDefault="0067188F" w:rsidP="0067188F">
      <w:pPr>
        <w:widowControl/>
        <w:ind w:firstLine="540"/>
        <w:jc w:val="right"/>
        <w:rPr>
          <w:rFonts w:eastAsia="Calibri"/>
          <w:lang w:eastAsia="en-US"/>
        </w:rPr>
      </w:pPr>
      <w:r w:rsidRPr="0067188F">
        <w:rPr>
          <w:rFonts w:eastAsia="Calibri"/>
          <w:lang w:eastAsia="en-US"/>
        </w:rPr>
        <w:t>Приложение № 1</w:t>
      </w:r>
    </w:p>
    <w:p w14:paraId="30266E59" w14:textId="77777777" w:rsidR="0067188F" w:rsidRPr="0067188F" w:rsidRDefault="0067188F" w:rsidP="0067188F">
      <w:pPr>
        <w:widowControl/>
        <w:ind w:firstLine="540"/>
        <w:jc w:val="right"/>
        <w:rPr>
          <w:rFonts w:eastAsia="Calibri"/>
          <w:lang w:eastAsia="en-US"/>
        </w:rPr>
      </w:pPr>
      <w:r w:rsidRPr="0067188F">
        <w:rPr>
          <w:rFonts w:eastAsia="Calibri"/>
          <w:lang w:eastAsia="en-US"/>
        </w:rPr>
        <w:t>к Административному регламенту</w:t>
      </w:r>
    </w:p>
    <w:p w14:paraId="4D6427E5" w14:textId="77777777" w:rsidR="0067188F" w:rsidRPr="0067188F" w:rsidRDefault="0067188F" w:rsidP="0067188F">
      <w:pPr>
        <w:widowControl/>
        <w:ind w:firstLine="540"/>
        <w:jc w:val="right"/>
        <w:rPr>
          <w:rFonts w:eastAsia="Calibri"/>
          <w:lang w:eastAsia="en-US"/>
        </w:rPr>
      </w:pPr>
    </w:p>
    <w:tbl>
      <w:tblPr>
        <w:tblStyle w:val="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7188F" w:rsidRPr="0067188F" w14:paraId="22498715" w14:textId="77777777" w:rsidTr="00980993">
        <w:tc>
          <w:tcPr>
            <w:tcW w:w="4672" w:type="dxa"/>
          </w:tcPr>
          <w:p w14:paraId="165B54AF" w14:textId="77777777" w:rsidR="0067188F" w:rsidRPr="0067188F" w:rsidRDefault="0067188F" w:rsidP="0067188F">
            <w:pPr>
              <w:widowControl/>
              <w:jc w:val="center"/>
              <w:rPr>
                <w:rFonts w:eastAsia="Times New Roman"/>
              </w:rPr>
            </w:pPr>
          </w:p>
        </w:tc>
        <w:tc>
          <w:tcPr>
            <w:tcW w:w="4673" w:type="dxa"/>
          </w:tcPr>
          <w:p w14:paraId="48CC84E8" w14:textId="77777777" w:rsidR="0067188F" w:rsidRPr="0067188F" w:rsidRDefault="0067188F" w:rsidP="0067188F">
            <w:pPr>
              <w:widowControl/>
              <w:rPr>
                <w:rFonts w:eastAsia="Times New Roman"/>
                <w:sz w:val="20"/>
                <w:szCs w:val="20"/>
              </w:rPr>
            </w:pPr>
            <w:r w:rsidRPr="0067188F">
              <w:rPr>
                <w:rFonts w:eastAsia="Times New Roman"/>
                <w:sz w:val="20"/>
                <w:szCs w:val="20"/>
              </w:rPr>
              <w:t xml:space="preserve">В Администрацию </w:t>
            </w:r>
            <w:r w:rsidRPr="0067188F">
              <w:rPr>
                <w:rFonts w:eastAsia="Times New Roman"/>
                <w:i/>
                <w:color w:val="E36C0A"/>
                <w:sz w:val="20"/>
                <w:szCs w:val="20"/>
              </w:rPr>
              <w:t>МО «Посёлок Айхал»</w:t>
            </w:r>
          </w:p>
          <w:p w14:paraId="69138F1F" w14:textId="77777777" w:rsidR="0067188F" w:rsidRPr="0067188F" w:rsidRDefault="0067188F" w:rsidP="0067188F">
            <w:pPr>
              <w:widowControl/>
              <w:rPr>
                <w:rFonts w:eastAsia="Times New Roman"/>
                <w:sz w:val="20"/>
                <w:szCs w:val="20"/>
              </w:rPr>
            </w:pPr>
            <w:r w:rsidRPr="0067188F">
              <w:rPr>
                <w:rFonts w:eastAsia="Times New Roman"/>
                <w:sz w:val="20"/>
                <w:szCs w:val="20"/>
              </w:rPr>
              <w:t>От ________________________________________</w:t>
            </w:r>
          </w:p>
          <w:p w14:paraId="2E66861C" w14:textId="77777777" w:rsidR="0067188F" w:rsidRPr="0067188F" w:rsidRDefault="0067188F" w:rsidP="0067188F">
            <w:pPr>
              <w:widowControl/>
              <w:rPr>
                <w:rFonts w:eastAsia="Times New Roman"/>
                <w:sz w:val="20"/>
                <w:szCs w:val="20"/>
              </w:rPr>
            </w:pPr>
            <w:r w:rsidRPr="0067188F">
              <w:rPr>
                <w:rFonts w:eastAsia="Times New Roman"/>
                <w:sz w:val="20"/>
                <w:szCs w:val="20"/>
              </w:rPr>
              <w:t>___________________________________________</w:t>
            </w:r>
          </w:p>
          <w:p w14:paraId="2E339E97" w14:textId="77777777" w:rsidR="0067188F" w:rsidRPr="0067188F" w:rsidRDefault="0067188F" w:rsidP="0067188F">
            <w:pPr>
              <w:widowControl/>
              <w:rPr>
                <w:rFonts w:eastAsia="Times New Roman"/>
                <w:sz w:val="20"/>
                <w:szCs w:val="20"/>
              </w:rPr>
            </w:pPr>
            <w:r w:rsidRPr="0067188F">
              <w:rPr>
                <w:rFonts w:eastAsia="Times New Roman"/>
                <w:sz w:val="20"/>
                <w:szCs w:val="20"/>
              </w:rPr>
              <w:t>(фамилия, имя и (при наличии) отчество гражданина / наименование юр. лица)</w:t>
            </w:r>
          </w:p>
          <w:p w14:paraId="0D57C619" w14:textId="77777777" w:rsidR="0067188F" w:rsidRPr="0067188F" w:rsidRDefault="0067188F" w:rsidP="0067188F">
            <w:pPr>
              <w:widowControl/>
              <w:rPr>
                <w:rFonts w:eastAsia="Times New Roman"/>
                <w:sz w:val="20"/>
                <w:szCs w:val="20"/>
              </w:rPr>
            </w:pPr>
          </w:p>
          <w:p w14:paraId="7B576C3E" w14:textId="77777777" w:rsidR="0067188F" w:rsidRPr="0067188F" w:rsidRDefault="0067188F" w:rsidP="0067188F">
            <w:pPr>
              <w:widowControl/>
              <w:rPr>
                <w:rFonts w:eastAsia="Times New Roman"/>
                <w:sz w:val="20"/>
                <w:szCs w:val="20"/>
              </w:rPr>
            </w:pPr>
            <w:r w:rsidRPr="0067188F">
              <w:rPr>
                <w:rFonts w:eastAsia="Times New Roman"/>
                <w:sz w:val="20"/>
                <w:szCs w:val="20"/>
              </w:rPr>
              <w:t>Место жительства гражданина/ место нахождения юр. лица:</w:t>
            </w:r>
          </w:p>
          <w:p w14:paraId="63E08B72" w14:textId="77777777" w:rsidR="0067188F" w:rsidRPr="0067188F" w:rsidRDefault="0067188F" w:rsidP="0067188F">
            <w:pPr>
              <w:widowControl/>
              <w:rPr>
                <w:rFonts w:eastAsia="Times New Roman"/>
                <w:sz w:val="20"/>
                <w:szCs w:val="20"/>
              </w:rPr>
            </w:pPr>
            <w:r w:rsidRPr="0067188F">
              <w:rPr>
                <w:rFonts w:eastAsia="Times New Roman"/>
                <w:sz w:val="20"/>
                <w:szCs w:val="20"/>
              </w:rPr>
              <w:t>___________________________________________</w:t>
            </w:r>
          </w:p>
          <w:p w14:paraId="3852773F" w14:textId="77777777" w:rsidR="0067188F" w:rsidRPr="0067188F" w:rsidRDefault="0067188F" w:rsidP="0067188F">
            <w:pPr>
              <w:widowControl/>
              <w:rPr>
                <w:rFonts w:eastAsia="Times New Roman"/>
                <w:sz w:val="20"/>
                <w:szCs w:val="20"/>
              </w:rPr>
            </w:pPr>
            <w:r w:rsidRPr="0067188F">
              <w:rPr>
                <w:rFonts w:eastAsia="Times New Roman"/>
                <w:sz w:val="20"/>
                <w:szCs w:val="20"/>
              </w:rPr>
              <w:t>___________________________________________</w:t>
            </w:r>
          </w:p>
          <w:p w14:paraId="4EB575C4" w14:textId="77777777" w:rsidR="0067188F" w:rsidRPr="0067188F" w:rsidRDefault="0067188F" w:rsidP="0067188F">
            <w:pPr>
              <w:widowControl/>
              <w:rPr>
                <w:rFonts w:eastAsia="Times New Roman"/>
                <w:sz w:val="20"/>
                <w:szCs w:val="20"/>
              </w:rPr>
            </w:pPr>
          </w:p>
          <w:p w14:paraId="2273BDCA" w14:textId="77777777" w:rsidR="0067188F" w:rsidRPr="0067188F" w:rsidRDefault="0067188F" w:rsidP="0067188F">
            <w:pPr>
              <w:widowControl/>
              <w:rPr>
                <w:rFonts w:eastAsia="Times New Roman"/>
                <w:sz w:val="20"/>
                <w:szCs w:val="20"/>
              </w:rPr>
            </w:pPr>
            <w:r w:rsidRPr="0067188F">
              <w:rPr>
                <w:rFonts w:eastAsia="Times New Roman"/>
                <w:sz w:val="20"/>
                <w:szCs w:val="20"/>
              </w:rPr>
              <w:t>Реквизиты документа, удостоверяющего личность (для гражданина):</w:t>
            </w:r>
          </w:p>
          <w:p w14:paraId="4D44C333" w14:textId="77777777" w:rsidR="0067188F" w:rsidRPr="0067188F" w:rsidRDefault="0067188F" w:rsidP="0067188F">
            <w:pPr>
              <w:widowControl/>
              <w:rPr>
                <w:rFonts w:eastAsia="Times New Roman"/>
                <w:sz w:val="20"/>
                <w:szCs w:val="20"/>
              </w:rPr>
            </w:pPr>
            <w:r w:rsidRPr="0067188F">
              <w:rPr>
                <w:rFonts w:eastAsia="Times New Roman"/>
                <w:sz w:val="20"/>
                <w:szCs w:val="20"/>
              </w:rPr>
              <w:t>___________________________________________</w:t>
            </w:r>
          </w:p>
          <w:p w14:paraId="62016D0B" w14:textId="77777777" w:rsidR="0067188F" w:rsidRPr="0067188F" w:rsidRDefault="0067188F" w:rsidP="0067188F">
            <w:pPr>
              <w:widowControl/>
              <w:rPr>
                <w:rFonts w:eastAsia="Times New Roman"/>
                <w:sz w:val="20"/>
                <w:szCs w:val="20"/>
              </w:rPr>
            </w:pPr>
            <w:r w:rsidRPr="0067188F">
              <w:rPr>
                <w:rFonts w:eastAsia="Times New Roman"/>
                <w:sz w:val="20"/>
                <w:szCs w:val="20"/>
              </w:rPr>
              <w:t>___________________________________________</w:t>
            </w:r>
          </w:p>
          <w:p w14:paraId="6BC11FF3" w14:textId="77777777" w:rsidR="0067188F" w:rsidRPr="0067188F" w:rsidRDefault="0067188F" w:rsidP="0067188F">
            <w:pPr>
              <w:widowControl/>
              <w:rPr>
                <w:rFonts w:eastAsia="Times New Roman"/>
                <w:sz w:val="20"/>
                <w:szCs w:val="20"/>
              </w:rPr>
            </w:pPr>
            <w:r w:rsidRPr="0067188F">
              <w:rPr>
                <w:rFonts w:eastAsia="Times New Roman"/>
                <w:sz w:val="20"/>
                <w:szCs w:val="20"/>
              </w:rPr>
              <w:t>ИНН: ___________________________________</w:t>
            </w:r>
          </w:p>
          <w:p w14:paraId="6AF3AF20" w14:textId="77777777" w:rsidR="0067188F" w:rsidRPr="0067188F" w:rsidRDefault="0067188F" w:rsidP="0067188F">
            <w:pPr>
              <w:widowControl/>
              <w:rPr>
                <w:rFonts w:eastAsia="Times New Roman"/>
                <w:sz w:val="20"/>
                <w:szCs w:val="20"/>
              </w:rPr>
            </w:pPr>
            <w:r w:rsidRPr="0067188F">
              <w:rPr>
                <w:rFonts w:eastAsia="Times New Roman"/>
                <w:sz w:val="20"/>
                <w:szCs w:val="20"/>
              </w:rPr>
              <w:t>ОГРН/ОГРИП: ____________________________</w:t>
            </w:r>
          </w:p>
          <w:p w14:paraId="21925696" w14:textId="77777777" w:rsidR="0067188F" w:rsidRPr="0067188F" w:rsidRDefault="0067188F" w:rsidP="0067188F">
            <w:pPr>
              <w:widowControl/>
              <w:rPr>
                <w:rFonts w:eastAsia="Times New Roman"/>
                <w:sz w:val="20"/>
                <w:szCs w:val="20"/>
              </w:rPr>
            </w:pPr>
            <w:r w:rsidRPr="0067188F">
              <w:rPr>
                <w:rFonts w:eastAsia="Times New Roman"/>
                <w:sz w:val="20"/>
                <w:szCs w:val="20"/>
              </w:rPr>
              <w:t>Почтовый адрес: ________________________</w:t>
            </w:r>
          </w:p>
          <w:p w14:paraId="06108AFE" w14:textId="77777777" w:rsidR="0067188F" w:rsidRPr="0067188F" w:rsidRDefault="0067188F" w:rsidP="0067188F">
            <w:pPr>
              <w:widowControl/>
              <w:rPr>
                <w:rFonts w:eastAsia="Times New Roman"/>
                <w:sz w:val="20"/>
                <w:szCs w:val="20"/>
              </w:rPr>
            </w:pPr>
            <w:r w:rsidRPr="0067188F">
              <w:rPr>
                <w:rFonts w:eastAsia="Times New Roman"/>
                <w:sz w:val="20"/>
                <w:szCs w:val="20"/>
              </w:rPr>
              <w:t>Телефон: _______________________________</w:t>
            </w:r>
          </w:p>
          <w:p w14:paraId="43B0E53A" w14:textId="77777777" w:rsidR="0067188F" w:rsidRPr="0067188F" w:rsidRDefault="0067188F" w:rsidP="0067188F">
            <w:pPr>
              <w:widowControl/>
              <w:rPr>
                <w:rFonts w:eastAsia="Times New Roman"/>
                <w:sz w:val="20"/>
                <w:szCs w:val="20"/>
              </w:rPr>
            </w:pPr>
            <w:r w:rsidRPr="0067188F">
              <w:rPr>
                <w:rFonts w:eastAsia="Times New Roman"/>
                <w:sz w:val="20"/>
                <w:szCs w:val="20"/>
              </w:rPr>
              <w:t>Адрес электронной почты ________________</w:t>
            </w:r>
          </w:p>
          <w:p w14:paraId="7456A953" w14:textId="77777777" w:rsidR="0067188F" w:rsidRPr="0067188F" w:rsidRDefault="0067188F" w:rsidP="0067188F">
            <w:pPr>
              <w:widowControl/>
              <w:jc w:val="center"/>
              <w:rPr>
                <w:rFonts w:eastAsia="Times New Roman"/>
              </w:rPr>
            </w:pPr>
          </w:p>
          <w:p w14:paraId="3BAACB64" w14:textId="77777777" w:rsidR="0067188F" w:rsidRPr="0067188F" w:rsidRDefault="0067188F" w:rsidP="0067188F">
            <w:pPr>
              <w:widowControl/>
              <w:jc w:val="center"/>
              <w:rPr>
                <w:rFonts w:eastAsia="Times New Roman"/>
              </w:rPr>
            </w:pPr>
          </w:p>
        </w:tc>
      </w:tr>
    </w:tbl>
    <w:p w14:paraId="79CFFC9A" w14:textId="77777777" w:rsidR="0067188F" w:rsidRPr="0067188F" w:rsidRDefault="0067188F" w:rsidP="0067188F">
      <w:pPr>
        <w:widowControl/>
        <w:jc w:val="center"/>
        <w:rPr>
          <w:rFonts w:eastAsia="Calibri"/>
          <w:lang w:eastAsia="en-US"/>
        </w:rPr>
      </w:pPr>
      <w:r w:rsidRPr="0067188F">
        <w:rPr>
          <w:rFonts w:eastAsia="Calibri"/>
          <w:lang w:eastAsia="en-US"/>
        </w:rPr>
        <w:t>ЗАЯВЛЕНИЕ</w:t>
      </w:r>
    </w:p>
    <w:p w14:paraId="3B1AA731" w14:textId="77777777" w:rsidR="0067188F" w:rsidRPr="0067188F" w:rsidRDefault="0067188F" w:rsidP="0067188F">
      <w:pPr>
        <w:widowControl/>
        <w:ind w:firstLine="540"/>
        <w:jc w:val="center"/>
        <w:rPr>
          <w:rFonts w:eastAsia="Calibri"/>
          <w:lang w:eastAsia="en-US"/>
        </w:rPr>
      </w:pPr>
      <w:r w:rsidRPr="0067188F">
        <w:rPr>
          <w:rFonts w:eastAsia="Calibri"/>
          <w:lang w:eastAsia="en-US"/>
        </w:rPr>
        <w:t>о выдаче разрешения на использование земельного</w:t>
      </w:r>
    </w:p>
    <w:p w14:paraId="088CD766" w14:textId="77777777" w:rsidR="0067188F" w:rsidRPr="0067188F" w:rsidRDefault="0067188F" w:rsidP="0067188F">
      <w:pPr>
        <w:widowControl/>
        <w:ind w:firstLine="540"/>
        <w:jc w:val="center"/>
        <w:rPr>
          <w:rFonts w:eastAsia="Calibri"/>
          <w:lang w:eastAsia="en-US"/>
        </w:rPr>
      </w:pPr>
      <w:r w:rsidRPr="0067188F">
        <w:rPr>
          <w:rFonts w:eastAsia="Calibri"/>
          <w:lang w:eastAsia="en-US"/>
        </w:rPr>
        <w:t>участка/части земельного участка</w:t>
      </w:r>
    </w:p>
    <w:p w14:paraId="1E301A4E" w14:textId="77777777" w:rsidR="0067188F" w:rsidRPr="0067188F" w:rsidRDefault="0067188F" w:rsidP="0067188F">
      <w:pPr>
        <w:widowControl/>
        <w:ind w:firstLine="540"/>
        <w:jc w:val="both"/>
        <w:rPr>
          <w:rFonts w:eastAsia="Calibri"/>
          <w:lang w:eastAsia="en-US"/>
        </w:rPr>
      </w:pPr>
    </w:p>
    <w:p w14:paraId="366DE94B" w14:textId="77777777" w:rsidR="0067188F" w:rsidRPr="0067188F" w:rsidRDefault="0067188F" w:rsidP="0067188F">
      <w:pPr>
        <w:widowControl/>
        <w:ind w:firstLine="540"/>
        <w:jc w:val="both"/>
        <w:rPr>
          <w:rFonts w:eastAsia="Calibri"/>
          <w:lang w:eastAsia="en-US"/>
        </w:rPr>
      </w:pPr>
      <w:r w:rsidRPr="0067188F">
        <w:rPr>
          <w:rFonts w:eastAsia="Calibri"/>
          <w:lang w:eastAsia="en-US"/>
        </w:rPr>
        <w:t xml:space="preserve">    Прошу выдать  разрешение  на  использование  земельного  участка/части земельного  участка  (нужное  подчеркнуть),  находящегося  в  собственности ________________без его предоставления и установления сервитута, расположенного по адресу: ________________________________________________,</w:t>
      </w:r>
    </w:p>
    <w:p w14:paraId="319BBC9C" w14:textId="77777777" w:rsidR="0067188F" w:rsidRPr="0067188F" w:rsidRDefault="0067188F" w:rsidP="0067188F">
      <w:pPr>
        <w:widowControl/>
        <w:jc w:val="both"/>
        <w:rPr>
          <w:rFonts w:eastAsia="Calibri"/>
          <w:lang w:eastAsia="en-US"/>
        </w:rPr>
      </w:pPr>
      <w:r w:rsidRPr="0067188F">
        <w:rPr>
          <w:rFonts w:eastAsia="Calibri"/>
          <w:lang w:eastAsia="en-US"/>
        </w:rPr>
        <w:t>с кадастровым номером (указывается в случае, если планируется использование всего земельного участка) ___________________, / с координатами характерных точек  границ  территории (указываются   в   случае,   если   планируется использование части земельного участка) __________________________________,</w:t>
      </w:r>
    </w:p>
    <w:p w14:paraId="3E9F88C2" w14:textId="77777777" w:rsidR="0067188F" w:rsidRPr="0067188F" w:rsidRDefault="0067188F" w:rsidP="0067188F">
      <w:pPr>
        <w:widowControl/>
        <w:jc w:val="both"/>
        <w:rPr>
          <w:rFonts w:eastAsia="Calibri"/>
          <w:lang w:eastAsia="en-US"/>
        </w:rPr>
      </w:pPr>
      <w:r w:rsidRPr="0067188F">
        <w:rPr>
          <w:rFonts w:eastAsia="Calibri"/>
          <w:lang w:eastAsia="en-US"/>
        </w:rPr>
        <w:t>в целях использования _____________________________</w:t>
      </w:r>
    </w:p>
    <w:p w14:paraId="094E5D63" w14:textId="77777777" w:rsidR="0067188F" w:rsidRPr="0067188F" w:rsidRDefault="0067188F" w:rsidP="0067188F">
      <w:pPr>
        <w:widowControl/>
        <w:jc w:val="both"/>
        <w:rPr>
          <w:rFonts w:eastAsia="Calibri"/>
          <w:lang w:eastAsia="en-US"/>
        </w:rPr>
      </w:pPr>
      <w:r w:rsidRPr="0067188F">
        <w:rPr>
          <w:rFonts w:eastAsia="Calibri"/>
          <w:lang w:eastAsia="en-US"/>
        </w:rPr>
        <w:t>на срок использования _____________________________</w:t>
      </w:r>
    </w:p>
    <w:p w14:paraId="1E614974" w14:textId="77777777" w:rsidR="0067188F" w:rsidRPr="0067188F" w:rsidRDefault="0067188F" w:rsidP="0067188F">
      <w:pPr>
        <w:widowControl/>
        <w:jc w:val="both"/>
        <w:rPr>
          <w:rFonts w:eastAsia="Calibri"/>
          <w:lang w:eastAsia="en-US"/>
        </w:rPr>
      </w:pPr>
    </w:p>
    <w:p w14:paraId="154B9A3F" w14:textId="77777777" w:rsidR="0067188F" w:rsidRPr="0067188F" w:rsidRDefault="0067188F" w:rsidP="0067188F">
      <w:pPr>
        <w:widowControl/>
        <w:jc w:val="both"/>
        <w:rPr>
          <w:rFonts w:eastAsia="Calibri"/>
          <w:lang w:eastAsia="en-US"/>
        </w:rPr>
      </w:pPr>
      <w:r w:rsidRPr="0067188F">
        <w:rPr>
          <w:rFonts w:eastAsia="Calibri"/>
          <w:lang w:eastAsia="en-US"/>
        </w:rPr>
        <w:t>Приложение:</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
        <w:gridCol w:w="8561"/>
      </w:tblGrid>
      <w:tr w:rsidR="0067188F" w:rsidRPr="0067188F" w14:paraId="192F1FAD" w14:textId="77777777" w:rsidTr="00980993">
        <w:tc>
          <w:tcPr>
            <w:tcW w:w="509" w:type="dxa"/>
            <w:vAlign w:val="center"/>
          </w:tcPr>
          <w:p w14:paraId="106911B8" w14:textId="77777777" w:rsidR="0067188F" w:rsidRPr="0067188F" w:rsidRDefault="0067188F" w:rsidP="0067188F">
            <w:pPr>
              <w:adjustRightInd/>
              <w:jc w:val="center"/>
              <w:rPr>
                <w:rFonts w:eastAsia="Times New Roman"/>
                <w:sz w:val="20"/>
                <w:szCs w:val="20"/>
              </w:rPr>
            </w:pPr>
            <w:r w:rsidRPr="0067188F">
              <w:rPr>
                <w:rFonts w:eastAsia="Times New Roman"/>
                <w:sz w:val="20"/>
                <w:szCs w:val="20"/>
              </w:rPr>
              <w:t>N</w:t>
            </w:r>
          </w:p>
        </w:tc>
        <w:tc>
          <w:tcPr>
            <w:tcW w:w="8561" w:type="dxa"/>
            <w:vAlign w:val="center"/>
          </w:tcPr>
          <w:p w14:paraId="29D9877A" w14:textId="77777777" w:rsidR="0067188F" w:rsidRPr="0067188F" w:rsidRDefault="0067188F" w:rsidP="0067188F">
            <w:pPr>
              <w:adjustRightInd/>
              <w:jc w:val="center"/>
              <w:rPr>
                <w:rFonts w:eastAsia="Times New Roman"/>
                <w:sz w:val="20"/>
                <w:szCs w:val="20"/>
              </w:rPr>
            </w:pPr>
            <w:r w:rsidRPr="0067188F">
              <w:rPr>
                <w:rFonts w:eastAsia="Times New Roman"/>
                <w:sz w:val="20"/>
                <w:szCs w:val="20"/>
              </w:rPr>
              <w:t>Наименование документа:</w:t>
            </w:r>
          </w:p>
        </w:tc>
      </w:tr>
      <w:tr w:rsidR="0067188F" w:rsidRPr="0067188F" w14:paraId="0283C0E8" w14:textId="77777777" w:rsidTr="00980993">
        <w:tc>
          <w:tcPr>
            <w:tcW w:w="509" w:type="dxa"/>
            <w:vAlign w:val="center"/>
          </w:tcPr>
          <w:p w14:paraId="3FDEE6D8" w14:textId="77777777" w:rsidR="0067188F" w:rsidRPr="0067188F" w:rsidRDefault="0067188F" w:rsidP="0067188F">
            <w:pPr>
              <w:adjustRightInd/>
              <w:jc w:val="center"/>
              <w:rPr>
                <w:rFonts w:eastAsia="Times New Roman"/>
                <w:sz w:val="20"/>
                <w:szCs w:val="20"/>
              </w:rPr>
            </w:pPr>
            <w:r w:rsidRPr="0067188F">
              <w:rPr>
                <w:rFonts w:eastAsia="Times New Roman"/>
                <w:sz w:val="20"/>
                <w:szCs w:val="20"/>
              </w:rPr>
              <w:t>1</w:t>
            </w:r>
          </w:p>
        </w:tc>
        <w:tc>
          <w:tcPr>
            <w:tcW w:w="8561" w:type="dxa"/>
            <w:vAlign w:val="center"/>
          </w:tcPr>
          <w:p w14:paraId="654AD2BE" w14:textId="77777777" w:rsidR="0067188F" w:rsidRPr="0067188F" w:rsidRDefault="0067188F" w:rsidP="0067188F">
            <w:pPr>
              <w:adjustRightInd/>
              <w:rPr>
                <w:rFonts w:eastAsia="Times New Roman"/>
                <w:sz w:val="20"/>
                <w:szCs w:val="20"/>
              </w:rPr>
            </w:pPr>
          </w:p>
        </w:tc>
      </w:tr>
      <w:tr w:rsidR="0067188F" w:rsidRPr="0067188F" w14:paraId="0DD5BC74" w14:textId="77777777" w:rsidTr="00980993">
        <w:tc>
          <w:tcPr>
            <w:tcW w:w="509" w:type="dxa"/>
            <w:vAlign w:val="center"/>
          </w:tcPr>
          <w:p w14:paraId="138C3DC1" w14:textId="77777777" w:rsidR="0067188F" w:rsidRPr="0067188F" w:rsidRDefault="0067188F" w:rsidP="0067188F">
            <w:pPr>
              <w:adjustRightInd/>
              <w:jc w:val="center"/>
              <w:rPr>
                <w:rFonts w:eastAsia="Times New Roman"/>
                <w:sz w:val="20"/>
                <w:szCs w:val="20"/>
              </w:rPr>
            </w:pPr>
            <w:r w:rsidRPr="0067188F">
              <w:rPr>
                <w:rFonts w:eastAsia="Times New Roman"/>
                <w:sz w:val="20"/>
                <w:szCs w:val="20"/>
              </w:rPr>
              <w:t>2</w:t>
            </w:r>
          </w:p>
        </w:tc>
        <w:tc>
          <w:tcPr>
            <w:tcW w:w="8561" w:type="dxa"/>
            <w:vAlign w:val="center"/>
          </w:tcPr>
          <w:p w14:paraId="0629D4CF" w14:textId="77777777" w:rsidR="0067188F" w:rsidRPr="0067188F" w:rsidRDefault="0067188F" w:rsidP="0067188F">
            <w:pPr>
              <w:adjustRightInd/>
              <w:rPr>
                <w:rFonts w:eastAsia="Times New Roman"/>
                <w:sz w:val="20"/>
                <w:szCs w:val="20"/>
              </w:rPr>
            </w:pPr>
          </w:p>
        </w:tc>
      </w:tr>
      <w:tr w:rsidR="0067188F" w:rsidRPr="0067188F" w14:paraId="2B73225F" w14:textId="77777777" w:rsidTr="00980993">
        <w:tc>
          <w:tcPr>
            <w:tcW w:w="509" w:type="dxa"/>
            <w:vAlign w:val="center"/>
          </w:tcPr>
          <w:p w14:paraId="5BAB6AE8" w14:textId="77777777" w:rsidR="0067188F" w:rsidRPr="0067188F" w:rsidRDefault="0067188F" w:rsidP="0067188F">
            <w:pPr>
              <w:adjustRightInd/>
              <w:jc w:val="center"/>
              <w:rPr>
                <w:rFonts w:eastAsia="Times New Roman"/>
                <w:sz w:val="20"/>
                <w:szCs w:val="20"/>
              </w:rPr>
            </w:pPr>
            <w:r w:rsidRPr="0067188F">
              <w:rPr>
                <w:rFonts w:eastAsia="Times New Roman"/>
                <w:sz w:val="20"/>
                <w:szCs w:val="20"/>
              </w:rPr>
              <w:t>3</w:t>
            </w:r>
          </w:p>
        </w:tc>
        <w:tc>
          <w:tcPr>
            <w:tcW w:w="8561" w:type="dxa"/>
            <w:vAlign w:val="center"/>
          </w:tcPr>
          <w:p w14:paraId="5A312C08" w14:textId="77777777" w:rsidR="0067188F" w:rsidRPr="0067188F" w:rsidRDefault="0067188F" w:rsidP="0067188F">
            <w:pPr>
              <w:adjustRightInd/>
              <w:rPr>
                <w:rFonts w:eastAsia="Times New Roman"/>
                <w:sz w:val="20"/>
                <w:szCs w:val="20"/>
              </w:rPr>
            </w:pPr>
          </w:p>
        </w:tc>
      </w:tr>
    </w:tbl>
    <w:p w14:paraId="7AFA6CD3" w14:textId="77777777" w:rsidR="0067188F" w:rsidRPr="0067188F" w:rsidRDefault="0067188F" w:rsidP="0067188F">
      <w:pPr>
        <w:widowControl/>
        <w:ind w:firstLine="540"/>
        <w:jc w:val="both"/>
        <w:rPr>
          <w:rFonts w:eastAsia="Calibri"/>
          <w:lang w:eastAsia="en-US"/>
        </w:rPr>
      </w:pPr>
    </w:p>
    <w:p w14:paraId="742DE471" w14:textId="77777777" w:rsidR="0067188F" w:rsidRPr="0067188F" w:rsidRDefault="0067188F" w:rsidP="0067188F">
      <w:pPr>
        <w:widowControl/>
        <w:ind w:firstLine="540"/>
        <w:jc w:val="both"/>
        <w:rPr>
          <w:rFonts w:eastAsia="Calibri"/>
          <w:lang w:eastAsia="en-US"/>
        </w:rPr>
      </w:pPr>
      <w:r w:rsidRPr="0067188F">
        <w:rPr>
          <w:rFonts w:eastAsia="Calibri"/>
          <w:lang w:eastAsia="en-US"/>
        </w:rPr>
        <w:t>В соответствии со статьей 6 Федерального закона от 27.07.2006 № 152-ФЗ "О персональных данных" даю согласие на обработку своих персональных данных.</w:t>
      </w:r>
    </w:p>
    <w:p w14:paraId="1FA1C4C1" w14:textId="77777777" w:rsidR="0067188F" w:rsidRPr="0067188F" w:rsidRDefault="0067188F" w:rsidP="0067188F">
      <w:pPr>
        <w:widowControl/>
        <w:ind w:firstLine="540"/>
        <w:jc w:val="both"/>
        <w:rPr>
          <w:rFonts w:eastAsia="Calibri"/>
          <w:lang w:eastAsia="en-US"/>
        </w:rPr>
      </w:pPr>
    </w:p>
    <w:p w14:paraId="1C05E3C7" w14:textId="77777777" w:rsidR="0067188F" w:rsidRPr="0067188F" w:rsidRDefault="0067188F" w:rsidP="0067188F">
      <w:pPr>
        <w:widowControl/>
        <w:ind w:firstLine="540"/>
        <w:jc w:val="both"/>
        <w:rPr>
          <w:rFonts w:eastAsia="Calibri"/>
          <w:lang w:eastAsia="en-US"/>
        </w:rPr>
      </w:pPr>
      <w:r w:rsidRPr="0067188F">
        <w:rPr>
          <w:rFonts w:eastAsia="Calibri"/>
          <w:lang w:eastAsia="en-US"/>
        </w:rPr>
        <w:t>Подпись __________              Дата _________</w:t>
      </w:r>
    </w:p>
    <w:p w14:paraId="28FFFD98" w14:textId="77777777" w:rsidR="0067188F" w:rsidRPr="0067188F" w:rsidRDefault="0067188F" w:rsidP="0067188F">
      <w:pPr>
        <w:widowControl/>
        <w:ind w:firstLine="540"/>
        <w:jc w:val="both"/>
        <w:rPr>
          <w:rFonts w:eastAsia="Calibri"/>
          <w:lang w:eastAsia="en-US"/>
        </w:rPr>
      </w:pPr>
    </w:p>
    <w:tbl>
      <w:tblPr>
        <w:tblStyle w:val="1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7188F" w:rsidRPr="0067188F" w14:paraId="3F44835B" w14:textId="77777777" w:rsidTr="00980993">
        <w:trPr>
          <w:trHeight w:val="1418"/>
        </w:trPr>
        <w:tc>
          <w:tcPr>
            <w:tcW w:w="4672" w:type="dxa"/>
          </w:tcPr>
          <w:p w14:paraId="7FB081D0" w14:textId="77777777" w:rsidR="0067188F" w:rsidRPr="0067188F" w:rsidRDefault="0067188F" w:rsidP="0067188F">
            <w:pPr>
              <w:widowControl/>
              <w:jc w:val="both"/>
              <w:rPr>
                <w:rFonts w:eastAsia="Calibri"/>
                <w:lang w:eastAsia="en-US"/>
              </w:rPr>
            </w:pPr>
          </w:p>
        </w:tc>
        <w:tc>
          <w:tcPr>
            <w:tcW w:w="4673" w:type="dxa"/>
          </w:tcPr>
          <w:p w14:paraId="31710159" w14:textId="77777777" w:rsidR="0067188F" w:rsidRPr="0067188F" w:rsidRDefault="0067188F" w:rsidP="0067188F">
            <w:pPr>
              <w:widowControl/>
              <w:jc w:val="right"/>
              <w:rPr>
                <w:rFonts w:eastAsia="Calibri"/>
                <w:lang w:eastAsia="en-US"/>
              </w:rPr>
            </w:pPr>
            <w:r w:rsidRPr="0067188F">
              <w:rPr>
                <w:rFonts w:eastAsia="Calibri"/>
                <w:lang w:eastAsia="en-US"/>
              </w:rPr>
              <w:t>Приложение № 2</w:t>
            </w:r>
          </w:p>
          <w:p w14:paraId="574D85AD" w14:textId="77777777" w:rsidR="0067188F" w:rsidRPr="0067188F" w:rsidRDefault="0067188F" w:rsidP="0067188F">
            <w:pPr>
              <w:widowControl/>
              <w:jc w:val="right"/>
              <w:rPr>
                <w:rFonts w:eastAsia="Calibri"/>
                <w:lang w:eastAsia="en-US"/>
              </w:rPr>
            </w:pPr>
            <w:r w:rsidRPr="0067188F">
              <w:rPr>
                <w:rFonts w:eastAsia="Calibri"/>
                <w:lang w:eastAsia="en-US"/>
              </w:rPr>
              <w:t>к административному регламенту</w:t>
            </w:r>
          </w:p>
          <w:p w14:paraId="540E2F97" w14:textId="77777777" w:rsidR="0067188F" w:rsidRPr="0067188F" w:rsidRDefault="0067188F" w:rsidP="0067188F">
            <w:pPr>
              <w:widowControl/>
              <w:autoSpaceDE/>
              <w:autoSpaceDN/>
              <w:adjustRightInd/>
              <w:jc w:val="center"/>
              <w:rPr>
                <w:rFonts w:eastAsia="Times New Roman"/>
              </w:rPr>
            </w:pPr>
          </w:p>
        </w:tc>
      </w:tr>
    </w:tbl>
    <w:p w14:paraId="4270092F" w14:textId="77777777" w:rsidR="0067188F" w:rsidRPr="0067188F" w:rsidRDefault="0067188F" w:rsidP="0067188F">
      <w:pPr>
        <w:widowControl/>
        <w:tabs>
          <w:tab w:val="left" w:pos="6345"/>
        </w:tabs>
        <w:autoSpaceDE/>
        <w:autoSpaceDN/>
        <w:adjustRightInd/>
        <w:rPr>
          <w:rFonts w:eastAsia="Times New Roman"/>
        </w:rPr>
      </w:pPr>
    </w:p>
    <w:p w14:paraId="5F1D22B8" w14:textId="77777777" w:rsidR="0067188F" w:rsidRPr="0067188F" w:rsidRDefault="0067188F" w:rsidP="0067188F">
      <w:pPr>
        <w:widowControl/>
        <w:jc w:val="center"/>
        <w:rPr>
          <w:rFonts w:eastAsia="Calibri"/>
          <w:lang w:eastAsia="en-US"/>
        </w:rPr>
      </w:pPr>
    </w:p>
    <w:p w14:paraId="7BC9D417" w14:textId="77777777" w:rsidR="0067188F" w:rsidRPr="0067188F" w:rsidRDefault="0067188F" w:rsidP="0067188F">
      <w:pPr>
        <w:widowControl/>
        <w:jc w:val="center"/>
        <w:rPr>
          <w:rFonts w:eastAsia="Calibri"/>
          <w:lang w:eastAsia="en-US"/>
        </w:rPr>
      </w:pPr>
      <w:r w:rsidRPr="0067188F">
        <w:rPr>
          <w:rFonts w:eastAsia="Calibri"/>
          <w:lang w:eastAsia="en-US"/>
        </w:rPr>
        <w:t>РАСПИСКА</w:t>
      </w:r>
    </w:p>
    <w:p w14:paraId="08DA821A" w14:textId="77777777" w:rsidR="0067188F" w:rsidRPr="0067188F" w:rsidRDefault="0067188F" w:rsidP="0067188F">
      <w:pPr>
        <w:widowControl/>
        <w:jc w:val="center"/>
        <w:rPr>
          <w:rFonts w:eastAsia="Calibri"/>
          <w:lang w:eastAsia="en-US"/>
        </w:rPr>
      </w:pPr>
      <w:r w:rsidRPr="0067188F">
        <w:rPr>
          <w:rFonts w:eastAsia="Calibri"/>
          <w:lang w:eastAsia="en-US"/>
        </w:rPr>
        <w:t>в получении документов, приложенных</w:t>
      </w:r>
    </w:p>
    <w:p w14:paraId="41BDC9C8" w14:textId="77777777" w:rsidR="0067188F" w:rsidRPr="0067188F" w:rsidRDefault="0067188F" w:rsidP="0067188F">
      <w:pPr>
        <w:widowControl/>
        <w:jc w:val="center"/>
        <w:rPr>
          <w:rFonts w:eastAsia="Calibri"/>
          <w:lang w:eastAsia="en-US"/>
        </w:rPr>
      </w:pPr>
      <w:r w:rsidRPr="0067188F">
        <w:rPr>
          <w:rFonts w:eastAsia="Calibri"/>
          <w:lang w:eastAsia="en-US"/>
        </w:rPr>
        <w:t>к заявлению о выдаче разрешения</w:t>
      </w:r>
    </w:p>
    <w:p w14:paraId="28F2C930" w14:textId="77777777" w:rsidR="0067188F" w:rsidRPr="0067188F" w:rsidRDefault="0067188F" w:rsidP="0067188F">
      <w:pPr>
        <w:widowControl/>
        <w:rPr>
          <w:rFonts w:eastAsia="Calibri"/>
          <w:lang w:eastAsia="en-US"/>
        </w:rPr>
      </w:pPr>
    </w:p>
    <w:p w14:paraId="051CED84" w14:textId="77777777" w:rsidR="0067188F" w:rsidRPr="0067188F" w:rsidRDefault="0067188F" w:rsidP="0067188F">
      <w:pPr>
        <w:widowControl/>
        <w:ind w:firstLine="540"/>
        <w:jc w:val="both"/>
        <w:rPr>
          <w:rFonts w:eastAsia="Calibri"/>
          <w:lang w:eastAsia="en-US"/>
        </w:rPr>
      </w:pPr>
      <w:r w:rsidRPr="0067188F">
        <w:rPr>
          <w:rFonts w:eastAsia="Calibri"/>
          <w:lang w:eastAsia="en-US"/>
        </w:rPr>
        <w:t>Вместе с заявлением о выдаче разрешения на использование земель или земельного участка от «____»________________года № ________ приняты следующие документы:</w:t>
      </w:r>
    </w:p>
    <w:p w14:paraId="41D08179" w14:textId="77777777" w:rsidR="0067188F" w:rsidRPr="0067188F" w:rsidRDefault="0067188F" w:rsidP="0067188F">
      <w:pPr>
        <w:widowControl/>
        <w:rPr>
          <w:rFonts w:eastAsia="Calibri"/>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54"/>
        <w:gridCol w:w="5783"/>
        <w:gridCol w:w="1134"/>
        <w:gridCol w:w="794"/>
        <w:gridCol w:w="1474"/>
      </w:tblGrid>
      <w:tr w:rsidR="0067188F" w:rsidRPr="0067188F" w14:paraId="4F74CE73" w14:textId="77777777" w:rsidTr="00980993">
        <w:tc>
          <w:tcPr>
            <w:tcW w:w="454" w:type="dxa"/>
            <w:vMerge w:val="restart"/>
            <w:tcBorders>
              <w:top w:val="single" w:sz="4" w:space="0" w:color="auto"/>
              <w:left w:val="single" w:sz="4" w:space="0" w:color="auto"/>
              <w:bottom w:val="single" w:sz="4" w:space="0" w:color="auto"/>
              <w:right w:val="single" w:sz="4" w:space="0" w:color="auto"/>
            </w:tcBorders>
            <w:vAlign w:val="center"/>
          </w:tcPr>
          <w:p w14:paraId="7703D259" w14:textId="77777777" w:rsidR="0067188F" w:rsidRPr="0067188F" w:rsidRDefault="0067188F" w:rsidP="0067188F">
            <w:pPr>
              <w:widowControl/>
              <w:rPr>
                <w:rFonts w:eastAsia="Calibri"/>
              </w:rPr>
            </w:pPr>
            <w:r w:rsidRPr="0067188F">
              <w:rPr>
                <w:rFonts w:eastAsia="Calibri"/>
              </w:rPr>
              <w:t>№ п/п</w:t>
            </w:r>
          </w:p>
        </w:tc>
        <w:tc>
          <w:tcPr>
            <w:tcW w:w="9185" w:type="dxa"/>
            <w:gridSpan w:val="4"/>
            <w:tcBorders>
              <w:top w:val="single" w:sz="4" w:space="0" w:color="auto"/>
              <w:left w:val="single" w:sz="4" w:space="0" w:color="auto"/>
              <w:bottom w:val="single" w:sz="4" w:space="0" w:color="auto"/>
              <w:right w:val="single" w:sz="4" w:space="0" w:color="auto"/>
            </w:tcBorders>
            <w:vAlign w:val="bottom"/>
          </w:tcPr>
          <w:p w14:paraId="68A9A6E7" w14:textId="77777777" w:rsidR="0067188F" w:rsidRPr="0067188F" w:rsidRDefault="0067188F" w:rsidP="0067188F">
            <w:pPr>
              <w:widowControl/>
              <w:jc w:val="center"/>
              <w:rPr>
                <w:rFonts w:eastAsia="Calibri"/>
              </w:rPr>
            </w:pPr>
            <w:r w:rsidRPr="0067188F">
              <w:rPr>
                <w:rFonts w:eastAsia="Calibri"/>
              </w:rPr>
              <w:t>Документ</w:t>
            </w:r>
          </w:p>
        </w:tc>
      </w:tr>
      <w:tr w:rsidR="0067188F" w:rsidRPr="0067188F" w14:paraId="6A190A1B" w14:textId="77777777" w:rsidTr="00980993">
        <w:tc>
          <w:tcPr>
            <w:tcW w:w="454" w:type="dxa"/>
            <w:vMerge/>
            <w:tcBorders>
              <w:top w:val="single" w:sz="4" w:space="0" w:color="auto"/>
              <w:left w:val="single" w:sz="4" w:space="0" w:color="auto"/>
              <w:bottom w:val="single" w:sz="4" w:space="0" w:color="auto"/>
              <w:right w:val="single" w:sz="4" w:space="0" w:color="auto"/>
            </w:tcBorders>
          </w:tcPr>
          <w:p w14:paraId="4F20E625"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vAlign w:val="center"/>
          </w:tcPr>
          <w:p w14:paraId="3C2A0783" w14:textId="77777777" w:rsidR="0067188F" w:rsidRPr="0067188F" w:rsidRDefault="0067188F" w:rsidP="0067188F">
            <w:pPr>
              <w:widowControl/>
              <w:jc w:val="center"/>
              <w:rPr>
                <w:rFonts w:eastAsia="Calibri"/>
              </w:rPr>
            </w:pPr>
            <w:r w:rsidRPr="0067188F">
              <w:rPr>
                <w:rFonts w:eastAsia="Calibri"/>
              </w:rPr>
              <w:t>Вид</w:t>
            </w:r>
          </w:p>
        </w:tc>
        <w:tc>
          <w:tcPr>
            <w:tcW w:w="1134" w:type="dxa"/>
            <w:tcBorders>
              <w:top w:val="single" w:sz="4" w:space="0" w:color="auto"/>
              <w:left w:val="single" w:sz="4" w:space="0" w:color="auto"/>
              <w:bottom w:val="single" w:sz="4" w:space="0" w:color="auto"/>
              <w:right w:val="single" w:sz="4" w:space="0" w:color="auto"/>
            </w:tcBorders>
            <w:vAlign w:val="center"/>
          </w:tcPr>
          <w:p w14:paraId="336EFFE9" w14:textId="77777777" w:rsidR="0067188F" w:rsidRPr="0067188F" w:rsidRDefault="0067188F" w:rsidP="0067188F">
            <w:pPr>
              <w:widowControl/>
              <w:rPr>
                <w:rFonts w:eastAsia="Calibri"/>
              </w:rPr>
            </w:pPr>
            <w:r w:rsidRPr="0067188F">
              <w:rPr>
                <w:rFonts w:eastAsia="Calibri"/>
              </w:rPr>
              <w:t>Оригинал</w:t>
            </w:r>
          </w:p>
        </w:tc>
        <w:tc>
          <w:tcPr>
            <w:tcW w:w="794" w:type="dxa"/>
            <w:tcBorders>
              <w:top w:val="single" w:sz="4" w:space="0" w:color="auto"/>
              <w:left w:val="single" w:sz="4" w:space="0" w:color="auto"/>
              <w:bottom w:val="single" w:sz="4" w:space="0" w:color="auto"/>
              <w:right w:val="single" w:sz="4" w:space="0" w:color="auto"/>
            </w:tcBorders>
            <w:vAlign w:val="center"/>
          </w:tcPr>
          <w:p w14:paraId="445C66E2" w14:textId="77777777" w:rsidR="0067188F" w:rsidRPr="0067188F" w:rsidRDefault="0067188F" w:rsidP="0067188F">
            <w:pPr>
              <w:widowControl/>
              <w:rPr>
                <w:rFonts w:eastAsia="Calibri"/>
              </w:rPr>
            </w:pPr>
            <w:r w:rsidRPr="0067188F">
              <w:rPr>
                <w:rFonts w:eastAsia="Calibri"/>
              </w:rPr>
              <w:t>Копия</w:t>
            </w:r>
          </w:p>
        </w:tc>
        <w:tc>
          <w:tcPr>
            <w:tcW w:w="1474" w:type="dxa"/>
            <w:tcBorders>
              <w:top w:val="single" w:sz="4" w:space="0" w:color="auto"/>
              <w:left w:val="single" w:sz="4" w:space="0" w:color="auto"/>
              <w:bottom w:val="single" w:sz="4" w:space="0" w:color="auto"/>
              <w:right w:val="single" w:sz="4" w:space="0" w:color="auto"/>
            </w:tcBorders>
            <w:vAlign w:val="center"/>
          </w:tcPr>
          <w:p w14:paraId="27E3D2C1" w14:textId="77777777" w:rsidR="0067188F" w:rsidRPr="0067188F" w:rsidRDefault="0067188F" w:rsidP="0067188F">
            <w:pPr>
              <w:widowControl/>
              <w:jc w:val="center"/>
              <w:rPr>
                <w:rFonts w:eastAsia="Calibri"/>
              </w:rPr>
            </w:pPr>
            <w:r w:rsidRPr="0067188F">
              <w:rPr>
                <w:rFonts w:eastAsia="Calibri"/>
              </w:rPr>
              <w:t>Нотариально заверенная копия</w:t>
            </w:r>
          </w:p>
        </w:tc>
      </w:tr>
      <w:tr w:rsidR="0067188F" w:rsidRPr="0067188F" w14:paraId="1EAD4B07" w14:textId="77777777" w:rsidTr="00980993">
        <w:tc>
          <w:tcPr>
            <w:tcW w:w="454" w:type="dxa"/>
            <w:tcBorders>
              <w:top w:val="single" w:sz="4" w:space="0" w:color="auto"/>
              <w:left w:val="single" w:sz="4" w:space="0" w:color="auto"/>
              <w:bottom w:val="single" w:sz="4" w:space="0" w:color="auto"/>
              <w:right w:val="single" w:sz="4" w:space="0" w:color="auto"/>
            </w:tcBorders>
          </w:tcPr>
          <w:p w14:paraId="5DA59F66"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35E0F3FB"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11FCBB8E"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27B3E21F"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3AF68732" w14:textId="77777777" w:rsidR="0067188F" w:rsidRPr="0067188F" w:rsidRDefault="0067188F" w:rsidP="0067188F">
            <w:pPr>
              <w:widowControl/>
              <w:rPr>
                <w:rFonts w:eastAsia="Calibri"/>
              </w:rPr>
            </w:pPr>
          </w:p>
        </w:tc>
      </w:tr>
      <w:tr w:rsidR="0067188F" w:rsidRPr="0067188F" w14:paraId="5E5CEBE1" w14:textId="77777777" w:rsidTr="00980993">
        <w:tc>
          <w:tcPr>
            <w:tcW w:w="454" w:type="dxa"/>
            <w:tcBorders>
              <w:top w:val="single" w:sz="4" w:space="0" w:color="auto"/>
              <w:left w:val="single" w:sz="4" w:space="0" w:color="auto"/>
              <w:bottom w:val="single" w:sz="4" w:space="0" w:color="auto"/>
              <w:right w:val="single" w:sz="4" w:space="0" w:color="auto"/>
            </w:tcBorders>
          </w:tcPr>
          <w:p w14:paraId="7924186B"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78C9A8A5"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6B57B1CF"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1E4D3362"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12B900B5" w14:textId="77777777" w:rsidR="0067188F" w:rsidRPr="0067188F" w:rsidRDefault="0067188F" w:rsidP="0067188F">
            <w:pPr>
              <w:widowControl/>
              <w:rPr>
                <w:rFonts w:eastAsia="Calibri"/>
              </w:rPr>
            </w:pPr>
          </w:p>
        </w:tc>
      </w:tr>
      <w:tr w:rsidR="0067188F" w:rsidRPr="0067188F" w14:paraId="2C1BF5B7" w14:textId="77777777" w:rsidTr="00980993">
        <w:tc>
          <w:tcPr>
            <w:tcW w:w="454" w:type="dxa"/>
            <w:tcBorders>
              <w:top w:val="single" w:sz="4" w:space="0" w:color="auto"/>
              <w:left w:val="single" w:sz="4" w:space="0" w:color="auto"/>
              <w:bottom w:val="single" w:sz="4" w:space="0" w:color="auto"/>
              <w:right w:val="single" w:sz="4" w:space="0" w:color="auto"/>
            </w:tcBorders>
          </w:tcPr>
          <w:p w14:paraId="2DD2058F"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6D2C0B39"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4DB78676"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14AE4758"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7CF3B2B6" w14:textId="77777777" w:rsidR="0067188F" w:rsidRPr="0067188F" w:rsidRDefault="0067188F" w:rsidP="0067188F">
            <w:pPr>
              <w:widowControl/>
              <w:rPr>
                <w:rFonts w:eastAsia="Calibri"/>
              </w:rPr>
            </w:pPr>
          </w:p>
        </w:tc>
      </w:tr>
      <w:tr w:rsidR="0067188F" w:rsidRPr="0067188F" w14:paraId="4A18E694" w14:textId="77777777" w:rsidTr="00980993">
        <w:tc>
          <w:tcPr>
            <w:tcW w:w="454" w:type="dxa"/>
            <w:tcBorders>
              <w:top w:val="single" w:sz="4" w:space="0" w:color="auto"/>
              <w:left w:val="single" w:sz="4" w:space="0" w:color="auto"/>
              <w:bottom w:val="single" w:sz="4" w:space="0" w:color="auto"/>
              <w:right w:val="single" w:sz="4" w:space="0" w:color="auto"/>
            </w:tcBorders>
          </w:tcPr>
          <w:p w14:paraId="47AE4239"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032F6F42"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4DCBF5B1"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249D626B"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44D5688E" w14:textId="77777777" w:rsidR="0067188F" w:rsidRPr="0067188F" w:rsidRDefault="0067188F" w:rsidP="0067188F">
            <w:pPr>
              <w:widowControl/>
              <w:rPr>
                <w:rFonts w:eastAsia="Calibri"/>
              </w:rPr>
            </w:pPr>
          </w:p>
        </w:tc>
      </w:tr>
      <w:tr w:rsidR="0067188F" w:rsidRPr="0067188F" w14:paraId="0276DE06" w14:textId="77777777" w:rsidTr="00980993">
        <w:tc>
          <w:tcPr>
            <w:tcW w:w="454" w:type="dxa"/>
            <w:tcBorders>
              <w:top w:val="single" w:sz="4" w:space="0" w:color="auto"/>
              <w:left w:val="single" w:sz="4" w:space="0" w:color="auto"/>
              <w:bottom w:val="single" w:sz="4" w:space="0" w:color="auto"/>
              <w:right w:val="single" w:sz="4" w:space="0" w:color="auto"/>
            </w:tcBorders>
          </w:tcPr>
          <w:p w14:paraId="3852912F"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5298949C"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428A0B06"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44D5C3AA"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57C02C78" w14:textId="77777777" w:rsidR="0067188F" w:rsidRPr="0067188F" w:rsidRDefault="0067188F" w:rsidP="0067188F">
            <w:pPr>
              <w:widowControl/>
              <w:rPr>
                <w:rFonts w:eastAsia="Calibri"/>
              </w:rPr>
            </w:pPr>
          </w:p>
        </w:tc>
      </w:tr>
      <w:tr w:rsidR="0067188F" w:rsidRPr="0067188F" w14:paraId="7064F448" w14:textId="77777777" w:rsidTr="00980993">
        <w:tc>
          <w:tcPr>
            <w:tcW w:w="454" w:type="dxa"/>
            <w:tcBorders>
              <w:top w:val="single" w:sz="4" w:space="0" w:color="auto"/>
              <w:left w:val="single" w:sz="4" w:space="0" w:color="auto"/>
              <w:bottom w:val="single" w:sz="4" w:space="0" w:color="auto"/>
              <w:right w:val="single" w:sz="4" w:space="0" w:color="auto"/>
            </w:tcBorders>
          </w:tcPr>
          <w:p w14:paraId="25304B45" w14:textId="77777777" w:rsidR="0067188F" w:rsidRPr="0067188F" w:rsidRDefault="0067188F" w:rsidP="0067188F">
            <w:pPr>
              <w:widowControl/>
              <w:rPr>
                <w:rFonts w:eastAsia="Calibri"/>
              </w:rPr>
            </w:pPr>
          </w:p>
        </w:tc>
        <w:tc>
          <w:tcPr>
            <w:tcW w:w="5783" w:type="dxa"/>
            <w:tcBorders>
              <w:top w:val="single" w:sz="4" w:space="0" w:color="auto"/>
              <w:left w:val="single" w:sz="4" w:space="0" w:color="auto"/>
              <w:bottom w:val="single" w:sz="4" w:space="0" w:color="auto"/>
              <w:right w:val="single" w:sz="4" w:space="0" w:color="auto"/>
            </w:tcBorders>
          </w:tcPr>
          <w:p w14:paraId="48C46DA9" w14:textId="77777777" w:rsidR="0067188F" w:rsidRPr="0067188F" w:rsidRDefault="0067188F" w:rsidP="0067188F">
            <w:pPr>
              <w:widowControl/>
              <w:rPr>
                <w:rFonts w:eastAsia="Calibri"/>
              </w:rPr>
            </w:pPr>
          </w:p>
        </w:tc>
        <w:tc>
          <w:tcPr>
            <w:tcW w:w="1134" w:type="dxa"/>
            <w:tcBorders>
              <w:top w:val="single" w:sz="4" w:space="0" w:color="auto"/>
              <w:left w:val="single" w:sz="4" w:space="0" w:color="auto"/>
              <w:bottom w:val="single" w:sz="4" w:space="0" w:color="auto"/>
              <w:right w:val="single" w:sz="4" w:space="0" w:color="auto"/>
            </w:tcBorders>
          </w:tcPr>
          <w:p w14:paraId="32AFC3D6" w14:textId="77777777" w:rsidR="0067188F" w:rsidRPr="0067188F" w:rsidRDefault="0067188F" w:rsidP="0067188F">
            <w:pPr>
              <w:widowControl/>
              <w:rPr>
                <w:rFonts w:eastAsia="Calibri"/>
              </w:rPr>
            </w:pPr>
          </w:p>
        </w:tc>
        <w:tc>
          <w:tcPr>
            <w:tcW w:w="794" w:type="dxa"/>
            <w:tcBorders>
              <w:top w:val="single" w:sz="4" w:space="0" w:color="auto"/>
              <w:left w:val="single" w:sz="4" w:space="0" w:color="auto"/>
              <w:bottom w:val="single" w:sz="4" w:space="0" w:color="auto"/>
              <w:right w:val="single" w:sz="4" w:space="0" w:color="auto"/>
            </w:tcBorders>
          </w:tcPr>
          <w:p w14:paraId="1BF8C19C" w14:textId="77777777" w:rsidR="0067188F" w:rsidRPr="0067188F" w:rsidRDefault="0067188F" w:rsidP="0067188F">
            <w:pPr>
              <w:widowControl/>
              <w:rPr>
                <w:rFonts w:eastAsia="Calibri"/>
              </w:rPr>
            </w:pPr>
          </w:p>
        </w:tc>
        <w:tc>
          <w:tcPr>
            <w:tcW w:w="1474" w:type="dxa"/>
            <w:tcBorders>
              <w:top w:val="single" w:sz="4" w:space="0" w:color="auto"/>
              <w:left w:val="single" w:sz="4" w:space="0" w:color="auto"/>
              <w:bottom w:val="single" w:sz="4" w:space="0" w:color="auto"/>
              <w:right w:val="single" w:sz="4" w:space="0" w:color="auto"/>
            </w:tcBorders>
          </w:tcPr>
          <w:p w14:paraId="3128417C" w14:textId="77777777" w:rsidR="0067188F" w:rsidRPr="0067188F" w:rsidRDefault="0067188F" w:rsidP="0067188F">
            <w:pPr>
              <w:widowControl/>
              <w:rPr>
                <w:rFonts w:eastAsia="Calibri"/>
              </w:rPr>
            </w:pPr>
          </w:p>
        </w:tc>
      </w:tr>
    </w:tbl>
    <w:p w14:paraId="6BFC5DDF" w14:textId="77777777" w:rsidR="0067188F" w:rsidRPr="0067188F" w:rsidRDefault="0067188F" w:rsidP="0067188F">
      <w:pPr>
        <w:widowControl/>
        <w:rPr>
          <w:rFonts w:eastAsia="Calibri"/>
        </w:rPr>
      </w:pPr>
    </w:p>
    <w:p w14:paraId="4BAA2D9F" w14:textId="77777777" w:rsidR="0067188F" w:rsidRPr="0067188F" w:rsidRDefault="0067188F" w:rsidP="0067188F">
      <w:pPr>
        <w:widowControl/>
        <w:jc w:val="both"/>
        <w:rPr>
          <w:rFonts w:eastAsia="Calibri"/>
        </w:rPr>
      </w:pPr>
      <w:r w:rsidRPr="0067188F">
        <w:rPr>
          <w:rFonts w:eastAsia="Calibri"/>
        </w:rPr>
        <w:t xml:space="preserve">    Всего принято __________ документов на _____ листах</w:t>
      </w:r>
    </w:p>
    <w:p w14:paraId="5AA4FF1B" w14:textId="77777777" w:rsidR="0067188F" w:rsidRPr="0067188F" w:rsidRDefault="0067188F" w:rsidP="0067188F">
      <w:pPr>
        <w:widowControl/>
        <w:jc w:val="both"/>
        <w:rPr>
          <w:rFonts w:eastAsia="Calibri"/>
        </w:rPr>
      </w:pPr>
    </w:p>
    <w:p w14:paraId="06DBA08E" w14:textId="77777777" w:rsidR="0067188F" w:rsidRPr="0067188F" w:rsidRDefault="0067188F" w:rsidP="0067188F">
      <w:pPr>
        <w:widowControl/>
        <w:jc w:val="both"/>
        <w:rPr>
          <w:rFonts w:eastAsia="Calibri"/>
        </w:rPr>
      </w:pPr>
      <w:r w:rsidRPr="0067188F">
        <w:rPr>
          <w:rFonts w:eastAsia="Calibri"/>
        </w:rPr>
        <w:t xml:space="preserve">    _______________________________   ___________   _______________________</w:t>
      </w:r>
    </w:p>
    <w:p w14:paraId="32AB10B9" w14:textId="77777777" w:rsidR="0067188F" w:rsidRPr="0067188F" w:rsidRDefault="0067188F" w:rsidP="0067188F">
      <w:pPr>
        <w:widowControl/>
        <w:jc w:val="both"/>
        <w:rPr>
          <w:rFonts w:eastAsia="Calibri"/>
        </w:rPr>
      </w:pPr>
      <w:r w:rsidRPr="0067188F">
        <w:rPr>
          <w:rFonts w:eastAsia="Calibri"/>
        </w:rPr>
        <w:t xml:space="preserve">      (должность уполномоченного               (подпись)        (расшифровка подписи)</w:t>
      </w:r>
    </w:p>
    <w:p w14:paraId="67AD5854" w14:textId="77777777" w:rsidR="0067188F" w:rsidRPr="0067188F" w:rsidRDefault="0067188F" w:rsidP="0067188F">
      <w:pPr>
        <w:widowControl/>
        <w:jc w:val="both"/>
        <w:rPr>
          <w:rFonts w:eastAsia="Calibri"/>
        </w:rPr>
      </w:pPr>
      <w:r w:rsidRPr="0067188F">
        <w:rPr>
          <w:rFonts w:eastAsia="Calibri"/>
        </w:rPr>
        <w:t xml:space="preserve">       сотрудника, осуществляющего</w:t>
      </w:r>
    </w:p>
    <w:p w14:paraId="00228787" w14:textId="77777777" w:rsidR="0067188F" w:rsidRPr="0067188F" w:rsidRDefault="0067188F" w:rsidP="0067188F">
      <w:pPr>
        <w:widowControl/>
        <w:jc w:val="both"/>
        <w:rPr>
          <w:rFonts w:eastAsia="Calibri"/>
        </w:rPr>
      </w:pPr>
      <w:r w:rsidRPr="0067188F">
        <w:rPr>
          <w:rFonts w:eastAsia="Calibri"/>
        </w:rPr>
        <w:t xml:space="preserve">                  прием заявления)</w:t>
      </w:r>
    </w:p>
    <w:p w14:paraId="47B606EE" w14:textId="77777777" w:rsidR="0067188F" w:rsidRPr="0067188F" w:rsidRDefault="0067188F" w:rsidP="0067188F">
      <w:pPr>
        <w:widowControl/>
        <w:jc w:val="both"/>
        <w:rPr>
          <w:rFonts w:eastAsia="Calibri"/>
        </w:rPr>
      </w:pPr>
    </w:p>
    <w:p w14:paraId="2D34BDD8" w14:textId="77777777" w:rsidR="0067188F" w:rsidRPr="0067188F" w:rsidRDefault="0067188F" w:rsidP="0067188F">
      <w:pPr>
        <w:widowControl/>
        <w:jc w:val="both"/>
        <w:rPr>
          <w:rFonts w:eastAsia="Calibri"/>
        </w:rPr>
      </w:pPr>
      <w:r w:rsidRPr="0067188F">
        <w:rPr>
          <w:rFonts w:eastAsia="Calibri"/>
        </w:rPr>
        <w:t xml:space="preserve">    «___» __________ 201__ г.</w:t>
      </w:r>
    </w:p>
    <w:p w14:paraId="5B63C01D" w14:textId="77777777" w:rsidR="0067188F" w:rsidRPr="0067188F" w:rsidRDefault="0067188F" w:rsidP="0067188F">
      <w:pPr>
        <w:widowControl/>
        <w:jc w:val="both"/>
        <w:rPr>
          <w:rFonts w:eastAsia="Calibri"/>
        </w:rPr>
      </w:pPr>
    </w:p>
    <w:p w14:paraId="1CCDFEAA" w14:textId="77777777" w:rsidR="0067188F" w:rsidRPr="0067188F" w:rsidRDefault="0067188F" w:rsidP="0067188F">
      <w:pPr>
        <w:widowControl/>
        <w:jc w:val="both"/>
        <w:rPr>
          <w:rFonts w:eastAsia="Calibri"/>
        </w:rPr>
      </w:pPr>
      <w:r w:rsidRPr="0067188F">
        <w:rPr>
          <w:rFonts w:eastAsia="Calibri"/>
        </w:rPr>
        <w:t xml:space="preserve">    Заявитель ___________________/________________/</w:t>
      </w:r>
    </w:p>
    <w:p w14:paraId="25AF8957" w14:textId="77777777" w:rsidR="0067188F" w:rsidRPr="0067188F" w:rsidRDefault="0067188F" w:rsidP="0067188F">
      <w:pPr>
        <w:widowControl/>
        <w:jc w:val="both"/>
        <w:rPr>
          <w:rFonts w:eastAsia="Calibri"/>
        </w:rPr>
      </w:pPr>
    </w:p>
    <w:p w14:paraId="5A349051" w14:textId="77777777" w:rsidR="0067188F" w:rsidRPr="0067188F" w:rsidRDefault="0067188F" w:rsidP="0067188F">
      <w:pPr>
        <w:widowControl/>
        <w:jc w:val="both"/>
        <w:rPr>
          <w:rFonts w:eastAsia="Calibri"/>
        </w:rPr>
      </w:pPr>
      <w:r w:rsidRPr="0067188F">
        <w:rPr>
          <w:rFonts w:eastAsia="Calibri"/>
        </w:rPr>
        <w:t xml:space="preserve">    «___» __________ 201__ г.</w:t>
      </w:r>
    </w:p>
    <w:p w14:paraId="2D9158BB" w14:textId="77777777" w:rsidR="0067188F" w:rsidRPr="0067188F" w:rsidRDefault="0067188F" w:rsidP="0067188F">
      <w:pPr>
        <w:widowControl/>
        <w:jc w:val="both"/>
        <w:rPr>
          <w:rFonts w:eastAsia="Calibri"/>
        </w:rPr>
      </w:pPr>
    </w:p>
    <w:p w14:paraId="3C05C797" w14:textId="77777777" w:rsidR="0067188F" w:rsidRPr="0067188F" w:rsidRDefault="0067188F" w:rsidP="0067188F">
      <w:pPr>
        <w:widowControl/>
        <w:jc w:val="both"/>
        <w:rPr>
          <w:rFonts w:eastAsia="Calibri"/>
        </w:rPr>
      </w:pPr>
    </w:p>
    <w:p w14:paraId="44C6B489" w14:textId="77777777" w:rsidR="0067188F" w:rsidRPr="0067188F" w:rsidRDefault="0067188F" w:rsidP="0067188F">
      <w:pPr>
        <w:widowControl/>
        <w:jc w:val="both"/>
        <w:rPr>
          <w:rFonts w:eastAsia="Calibri"/>
        </w:rPr>
      </w:pPr>
    </w:p>
    <w:p w14:paraId="1608CCF4" w14:textId="77777777" w:rsidR="0067188F" w:rsidRPr="0067188F" w:rsidRDefault="0067188F" w:rsidP="0067188F">
      <w:pPr>
        <w:widowControl/>
        <w:jc w:val="both"/>
        <w:rPr>
          <w:rFonts w:eastAsia="Calibri"/>
        </w:rPr>
      </w:pPr>
    </w:p>
    <w:p w14:paraId="6AAB76AB" w14:textId="77777777" w:rsidR="0067188F" w:rsidRPr="0067188F" w:rsidRDefault="0067188F" w:rsidP="0067188F">
      <w:pPr>
        <w:widowControl/>
        <w:jc w:val="both"/>
        <w:rPr>
          <w:rFonts w:eastAsia="Calibri"/>
        </w:rPr>
      </w:pPr>
    </w:p>
    <w:p w14:paraId="4EF469A5" w14:textId="77777777" w:rsidR="0067188F" w:rsidRPr="0067188F" w:rsidRDefault="0067188F" w:rsidP="0067188F">
      <w:pPr>
        <w:widowControl/>
        <w:jc w:val="both"/>
        <w:rPr>
          <w:rFonts w:eastAsia="Calibri"/>
        </w:rPr>
      </w:pPr>
    </w:p>
    <w:p w14:paraId="1185AB85" w14:textId="77777777" w:rsidR="0067188F" w:rsidRPr="0067188F" w:rsidRDefault="0067188F" w:rsidP="0067188F">
      <w:pPr>
        <w:widowControl/>
        <w:jc w:val="both"/>
        <w:rPr>
          <w:rFonts w:eastAsia="Calibri"/>
        </w:rPr>
      </w:pPr>
    </w:p>
    <w:p w14:paraId="5011D938" w14:textId="77777777" w:rsidR="0067188F" w:rsidRPr="0067188F" w:rsidRDefault="0067188F" w:rsidP="0067188F">
      <w:pPr>
        <w:widowControl/>
        <w:jc w:val="both"/>
        <w:rPr>
          <w:rFonts w:eastAsia="Calibri"/>
        </w:rPr>
      </w:pPr>
    </w:p>
    <w:p w14:paraId="57C71342" w14:textId="77777777" w:rsidR="0067188F" w:rsidRPr="0067188F" w:rsidRDefault="0067188F" w:rsidP="0067188F">
      <w:pPr>
        <w:widowControl/>
        <w:jc w:val="both"/>
        <w:rPr>
          <w:rFonts w:eastAsia="Calibri"/>
        </w:rPr>
      </w:pPr>
    </w:p>
    <w:p w14:paraId="0B3AA39F" w14:textId="77777777" w:rsidR="0067188F" w:rsidRPr="0067188F" w:rsidRDefault="0067188F" w:rsidP="0067188F">
      <w:pPr>
        <w:widowControl/>
        <w:jc w:val="both"/>
        <w:rPr>
          <w:rFonts w:eastAsia="Calibri"/>
        </w:rPr>
      </w:pPr>
    </w:p>
    <w:p w14:paraId="63A3B9AA" w14:textId="77777777" w:rsidR="0067188F" w:rsidRPr="0067188F" w:rsidRDefault="0067188F" w:rsidP="0067188F">
      <w:pPr>
        <w:widowControl/>
        <w:adjustRightInd/>
        <w:jc w:val="center"/>
        <w:rPr>
          <w:rFonts w:eastAsia="Times New Roman"/>
          <w:sz w:val="20"/>
          <w:szCs w:val="20"/>
        </w:rPr>
      </w:pPr>
    </w:p>
    <w:p w14:paraId="1B16A3B9" w14:textId="77777777" w:rsidR="0067188F" w:rsidRPr="0067188F" w:rsidRDefault="0067188F" w:rsidP="0067188F">
      <w:pPr>
        <w:widowControl/>
        <w:jc w:val="right"/>
        <w:rPr>
          <w:rFonts w:eastAsia="Calibri"/>
          <w:lang w:eastAsia="en-US"/>
        </w:rPr>
      </w:pPr>
      <w:r w:rsidRPr="0067188F">
        <w:rPr>
          <w:rFonts w:eastAsia="Calibri"/>
          <w:lang w:eastAsia="en-US"/>
        </w:rPr>
        <w:t xml:space="preserve">Приложение № </w:t>
      </w:r>
      <w:r w:rsidRPr="0067188F">
        <w:rPr>
          <w:rFonts w:eastAsia="Calibri"/>
          <w:highlight w:val="yellow"/>
          <w:lang w:eastAsia="en-US"/>
        </w:rPr>
        <w:t>3</w:t>
      </w:r>
    </w:p>
    <w:p w14:paraId="4E93B870" w14:textId="77777777" w:rsidR="0067188F" w:rsidRPr="0067188F" w:rsidRDefault="0067188F" w:rsidP="0067188F">
      <w:pPr>
        <w:widowControl/>
        <w:jc w:val="right"/>
        <w:rPr>
          <w:rFonts w:eastAsia="Calibri"/>
          <w:lang w:eastAsia="en-US"/>
        </w:rPr>
      </w:pPr>
      <w:r w:rsidRPr="0067188F">
        <w:rPr>
          <w:rFonts w:eastAsia="Calibri"/>
          <w:lang w:eastAsia="en-US"/>
        </w:rPr>
        <w:t>к административному регламенту</w:t>
      </w:r>
    </w:p>
    <w:p w14:paraId="14177E6D" w14:textId="77777777" w:rsidR="0067188F" w:rsidRPr="0067188F" w:rsidRDefault="0067188F" w:rsidP="0067188F">
      <w:pPr>
        <w:widowControl/>
        <w:adjustRightInd/>
        <w:jc w:val="center"/>
        <w:rPr>
          <w:rFonts w:eastAsia="Times New Roman"/>
          <w:sz w:val="20"/>
          <w:szCs w:val="20"/>
        </w:rPr>
      </w:pPr>
    </w:p>
    <w:p w14:paraId="6459D7FD" w14:textId="77777777" w:rsidR="0067188F" w:rsidRPr="0067188F" w:rsidRDefault="0067188F" w:rsidP="0067188F">
      <w:pPr>
        <w:widowControl/>
        <w:adjustRightInd/>
        <w:jc w:val="center"/>
        <w:rPr>
          <w:rFonts w:eastAsia="Times New Roman"/>
          <w:sz w:val="20"/>
          <w:szCs w:val="20"/>
        </w:rPr>
      </w:pPr>
    </w:p>
    <w:p w14:paraId="65BFEE2F" w14:textId="77777777" w:rsidR="0067188F" w:rsidRPr="0067188F" w:rsidRDefault="0067188F" w:rsidP="0067188F">
      <w:pPr>
        <w:widowControl/>
        <w:adjustRightInd/>
        <w:jc w:val="center"/>
        <w:rPr>
          <w:rFonts w:eastAsia="Times New Roman"/>
        </w:rPr>
      </w:pPr>
      <w:r w:rsidRPr="0067188F">
        <w:rPr>
          <w:rFonts w:eastAsia="Times New Roman"/>
        </w:rPr>
        <w:t>Форма разрешения на размещение объекта</w:t>
      </w:r>
    </w:p>
    <w:p w14:paraId="0F2162C9" w14:textId="77777777" w:rsidR="0067188F" w:rsidRPr="0067188F" w:rsidRDefault="0067188F" w:rsidP="0067188F">
      <w:pPr>
        <w:widowControl/>
        <w:adjustRightInd/>
        <w:jc w:val="center"/>
        <w:rPr>
          <w:rFonts w:eastAsia="Times New Roman"/>
          <w:sz w:val="20"/>
          <w:szCs w:val="20"/>
        </w:rPr>
      </w:pPr>
    </w:p>
    <w:p w14:paraId="0ED7671B" w14:textId="77777777" w:rsidR="0067188F" w:rsidRPr="0067188F" w:rsidRDefault="0067188F" w:rsidP="0067188F">
      <w:pPr>
        <w:widowControl/>
        <w:adjustRightInd/>
        <w:jc w:val="center"/>
        <w:rPr>
          <w:rFonts w:eastAsia="Times New Roman"/>
          <w:sz w:val="20"/>
          <w:szCs w:val="20"/>
        </w:rPr>
      </w:pPr>
    </w:p>
    <w:p w14:paraId="789B1F1E"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РАЗРЕШЕНИЕ</w:t>
      </w:r>
    </w:p>
    <w:p w14:paraId="7205B775"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 размещение объекта № &lt;&lt;______________&gt;&gt;</w:t>
      </w:r>
    </w:p>
    <w:p w14:paraId="605C038E" w14:textId="77777777" w:rsidR="0067188F" w:rsidRPr="0067188F" w:rsidRDefault="0067188F" w:rsidP="0067188F">
      <w:pPr>
        <w:widowControl/>
        <w:adjustRightInd/>
        <w:jc w:val="center"/>
        <w:rPr>
          <w:rFonts w:eastAsia="Times New Roman"/>
          <w:sz w:val="20"/>
          <w:szCs w:val="20"/>
        </w:rPr>
      </w:pPr>
    </w:p>
    <w:p w14:paraId="450148C2"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Дата выдачи &lt;&lt;__________&gt;&gt;</w:t>
      </w:r>
    </w:p>
    <w:p w14:paraId="5D512313"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0CBB7FA0"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уполномоченного органа, осуществляющего выдачу разрешения на размещение объекта)</w:t>
      </w:r>
    </w:p>
    <w:p w14:paraId="101BC9EF"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Разрешает _________________________________________________________________________________________</w:t>
      </w:r>
    </w:p>
    <w:p w14:paraId="151EA121"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53183785"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заявителя, телефон, адрес электронной почты)</w:t>
      </w:r>
    </w:p>
    <w:p w14:paraId="6316BC8F" w14:textId="77777777" w:rsidR="0067188F" w:rsidRPr="0067188F" w:rsidRDefault="0067188F" w:rsidP="0067188F">
      <w:pPr>
        <w:widowControl/>
        <w:adjustRightInd/>
        <w:jc w:val="both"/>
        <w:rPr>
          <w:rFonts w:eastAsia="Times New Roman"/>
          <w:sz w:val="20"/>
          <w:szCs w:val="20"/>
        </w:rPr>
      </w:pPr>
    </w:p>
    <w:p w14:paraId="7A4CB295"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размещение объекта</w:t>
      </w:r>
    </w:p>
    <w:p w14:paraId="6B6BE8E6"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25D2B99D"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объекта)</w:t>
      </w:r>
    </w:p>
    <w:p w14:paraId="202791D5"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на землях</w:t>
      </w:r>
    </w:p>
    <w:p w14:paraId="29124B08"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3DD543A7" w14:textId="77777777" w:rsidR="0067188F" w:rsidRPr="0067188F" w:rsidRDefault="0067188F" w:rsidP="0067188F">
      <w:pPr>
        <w:widowControl/>
        <w:adjustRightInd/>
        <w:jc w:val="both"/>
        <w:rPr>
          <w:rFonts w:eastAsia="Times New Roman"/>
          <w:sz w:val="20"/>
          <w:szCs w:val="20"/>
        </w:rPr>
      </w:pPr>
    </w:p>
    <w:p w14:paraId="39913E07"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(муниципальной собственности, собственности субъекта Российской Федерации, государственной неразграниченной собственности)</w:t>
      </w:r>
    </w:p>
    <w:p w14:paraId="14055CA6"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Местоположение______________________________________________________________________________</w:t>
      </w:r>
    </w:p>
    <w:p w14:paraId="2CC0186F"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(адрес места размещения объекта)</w:t>
      </w:r>
    </w:p>
    <w:p w14:paraId="607622C7"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Разрешение выдано на срок &lt;&lt;___________________________________________&gt;&gt;</w:t>
      </w:r>
    </w:p>
    <w:p w14:paraId="2F211EEF" w14:textId="77777777" w:rsidR="0067188F" w:rsidRPr="0067188F" w:rsidRDefault="0067188F" w:rsidP="0067188F">
      <w:pPr>
        <w:widowControl/>
        <w:adjustRightInd/>
        <w:jc w:val="both"/>
        <w:rPr>
          <w:rFonts w:eastAsia="Times New Roman"/>
          <w:sz w:val="20"/>
          <w:szCs w:val="20"/>
        </w:rPr>
      </w:pPr>
    </w:p>
    <w:p w14:paraId="24AC8D38"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_____________________________________________________________</w:t>
      </w:r>
    </w:p>
    <w:p w14:paraId="0AB26162"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784E9D60" w14:textId="77777777" w:rsidR="0067188F" w:rsidRPr="0067188F" w:rsidRDefault="0067188F" w:rsidP="0067188F">
      <w:pPr>
        <w:widowControl/>
        <w:adjustRightInd/>
        <w:jc w:val="both"/>
        <w:rPr>
          <w:rFonts w:eastAsia="Times New Roman"/>
          <w:sz w:val="20"/>
          <w:szCs w:val="20"/>
        </w:rPr>
      </w:pPr>
    </w:p>
    <w:p w14:paraId="7AF87597"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Дополнительные условия размещения объекта _________________________________________________</w:t>
      </w:r>
    </w:p>
    <w:p w14:paraId="28C41CAA"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068C7483" w14:textId="77777777" w:rsidR="0067188F" w:rsidRPr="0067188F" w:rsidRDefault="0067188F" w:rsidP="0067188F">
      <w:pPr>
        <w:widowControl/>
        <w:adjustRightInd/>
        <w:jc w:val="both"/>
        <w:rPr>
          <w:rFonts w:eastAsia="Times New Roman"/>
          <w:sz w:val="20"/>
          <w:szCs w:val="20"/>
        </w:rPr>
      </w:pPr>
    </w:p>
    <w:p w14:paraId="555E7565" w14:textId="77777777" w:rsidR="0067188F" w:rsidRPr="0067188F" w:rsidRDefault="0067188F" w:rsidP="0067188F">
      <w:pPr>
        <w:widowControl/>
        <w:adjustRightInd/>
        <w:jc w:val="both"/>
        <w:rPr>
          <w:rFonts w:eastAsia="Times New Roman"/>
          <w:sz w:val="20"/>
          <w:szCs w:val="20"/>
        </w:rPr>
      </w:pPr>
    </w:p>
    <w:p w14:paraId="23CA7930" w14:textId="77777777" w:rsidR="0067188F" w:rsidRPr="0067188F" w:rsidRDefault="0067188F" w:rsidP="0067188F">
      <w:pPr>
        <w:widowControl/>
        <w:adjustRightInd/>
        <w:jc w:val="right"/>
        <w:rPr>
          <w:rFonts w:eastAsia="Times New Roman"/>
          <w:sz w:val="20"/>
          <w:szCs w:val="20"/>
        </w:rPr>
      </w:pPr>
      <w:r w:rsidRPr="0067188F">
        <w:rPr>
          <w:rFonts w:eastAsia="Times New Roman"/>
          <w:noProof/>
          <w:sz w:val="20"/>
          <w:szCs w:val="20"/>
        </w:rPr>
        <mc:AlternateContent>
          <mc:Choice Requires="wps">
            <w:drawing>
              <wp:anchor distT="0" distB="0" distL="114300" distR="114300" simplePos="0" relativeHeight="251662336" behindDoc="0" locked="0" layoutInCell="1" allowOverlap="1" wp14:anchorId="6CBB2F16" wp14:editId="640A4425">
                <wp:simplePos x="0" y="0"/>
                <wp:positionH relativeFrom="column">
                  <wp:posOffset>4267276</wp:posOffset>
                </wp:positionH>
                <wp:positionV relativeFrom="paragraph">
                  <wp:posOffset>58445</wp:posOffset>
                </wp:positionV>
                <wp:extent cx="1880007" cy="643738"/>
                <wp:effectExtent l="0" t="0" r="25400" b="23495"/>
                <wp:wrapNone/>
                <wp:docPr id="1" name="Прямоугольник 1"/>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598B5" id="Прямоугольник 1" o:spid="_x0000_s1026" style="position:absolute;margin-left:336pt;margin-top:4.6pt;width:148.05pt;height:50.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" filled="f" strokecolor="windowText" strokeweight="2pt"/>
            </w:pict>
          </mc:Fallback>
        </mc:AlternateContent>
      </w:r>
    </w:p>
    <w:p w14:paraId="2997E395"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Сведения об</w:t>
      </w:r>
    </w:p>
    <w:p w14:paraId="430286FF"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электронной подписи</w:t>
      </w:r>
    </w:p>
    <w:p w14:paraId="5301C37F" w14:textId="77777777" w:rsidR="0067188F" w:rsidRPr="0067188F" w:rsidRDefault="0067188F" w:rsidP="0067188F">
      <w:pPr>
        <w:widowControl/>
        <w:autoSpaceDE/>
        <w:autoSpaceDN/>
        <w:adjustRightInd/>
        <w:rPr>
          <w:rFonts w:eastAsia="Times New Roman"/>
          <w:sz w:val="20"/>
          <w:szCs w:val="20"/>
        </w:rPr>
      </w:pPr>
    </w:p>
    <w:p w14:paraId="05B5B755" w14:textId="77777777" w:rsidR="0067188F" w:rsidRPr="0067188F" w:rsidRDefault="0067188F" w:rsidP="0067188F">
      <w:pPr>
        <w:widowControl/>
        <w:autoSpaceDE/>
        <w:autoSpaceDN/>
        <w:adjustRightInd/>
        <w:rPr>
          <w:rFonts w:eastAsia="Times New Roman"/>
          <w:sz w:val="20"/>
          <w:szCs w:val="20"/>
        </w:rPr>
      </w:pPr>
    </w:p>
    <w:p w14:paraId="2746E357" w14:textId="77777777" w:rsidR="0067188F" w:rsidRPr="0067188F" w:rsidRDefault="0067188F" w:rsidP="0067188F">
      <w:pPr>
        <w:widowControl/>
        <w:autoSpaceDE/>
        <w:autoSpaceDN/>
        <w:adjustRightInd/>
        <w:rPr>
          <w:rFonts w:eastAsia="Times New Roman"/>
          <w:sz w:val="20"/>
          <w:szCs w:val="20"/>
        </w:rPr>
      </w:pPr>
    </w:p>
    <w:p w14:paraId="658C4191" w14:textId="77777777" w:rsidR="0067188F" w:rsidRPr="0067188F" w:rsidRDefault="0067188F" w:rsidP="0067188F">
      <w:pPr>
        <w:widowControl/>
        <w:tabs>
          <w:tab w:val="left" w:pos="2143"/>
        </w:tabs>
        <w:autoSpaceDE/>
        <w:autoSpaceDN/>
        <w:adjustRightInd/>
        <w:rPr>
          <w:rFonts w:eastAsia="Times New Roman"/>
          <w:sz w:val="20"/>
          <w:szCs w:val="20"/>
        </w:rPr>
      </w:pPr>
      <w:r w:rsidRPr="0067188F">
        <w:rPr>
          <w:rFonts w:eastAsia="Times New Roman"/>
          <w:sz w:val="20"/>
          <w:szCs w:val="20"/>
        </w:rPr>
        <w:tab/>
      </w:r>
    </w:p>
    <w:p w14:paraId="50BC4405" w14:textId="77777777" w:rsidR="0067188F" w:rsidRPr="0067188F" w:rsidRDefault="0067188F" w:rsidP="0067188F">
      <w:pPr>
        <w:widowControl/>
        <w:tabs>
          <w:tab w:val="left" w:pos="2143"/>
        </w:tabs>
        <w:autoSpaceDE/>
        <w:autoSpaceDN/>
        <w:adjustRightInd/>
        <w:rPr>
          <w:rFonts w:eastAsia="Times New Roman"/>
          <w:sz w:val="20"/>
          <w:szCs w:val="20"/>
        </w:rPr>
      </w:pPr>
    </w:p>
    <w:p w14:paraId="618A66AE" w14:textId="77777777" w:rsidR="0067188F" w:rsidRPr="0067188F" w:rsidRDefault="0067188F" w:rsidP="0067188F">
      <w:pPr>
        <w:widowControl/>
        <w:tabs>
          <w:tab w:val="left" w:pos="2143"/>
        </w:tabs>
        <w:autoSpaceDE/>
        <w:autoSpaceDN/>
        <w:adjustRightInd/>
        <w:rPr>
          <w:rFonts w:eastAsia="Times New Roman"/>
          <w:sz w:val="20"/>
          <w:szCs w:val="20"/>
        </w:rPr>
      </w:pPr>
    </w:p>
    <w:p w14:paraId="15920C83" w14:textId="77777777" w:rsidR="0067188F" w:rsidRPr="0067188F" w:rsidRDefault="0067188F" w:rsidP="0067188F">
      <w:pPr>
        <w:widowControl/>
        <w:jc w:val="right"/>
        <w:rPr>
          <w:rFonts w:eastAsia="Calibri"/>
          <w:lang w:eastAsia="en-US"/>
        </w:rPr>
      </w:pPr>
      <w:r w:rsidRPr="0067188F">
        <w:rPr>
          <w:rFonts w:eastAsia="Calibri"/>
          <w:lang w:eastAsia="en-US"/>
        </w:rPr>
        <w:t xml:space="preserve">Приложение № </w:t>
      </w:r>
      <w:r w:rsidRPr="0067188F">
        <w:rPr>
          <w:rFonts w:eastAsia="Calibri"/>
          <w:highlight w:val="yellow"/>
          <w:lang w:eastAsia="en-US"/>
        </w:rPr>
        <w:t>4</w:t>
      </w:r>
    </w:p>
    <w:p w14:paraId="1EF6B544" w14:textId="77777777" w:rsidR="0067188F" w:rsidRPr="0067188F" w:rsidRDefault="0067188F" w:rsidP="0067188F">
      <w:pPr>
        <w:widowControl/>
        <w:jc w:val="right"/>
        <w:rPr>
          <w:rFonts w:eastAsia="Calibri"/>
          <w:lang w:eastAsia="en-US"/>
        </w:rPr>
      </w:pPr>
      <w:r w:rsidRPr="0067188F">
        <w:rPr>
          <w:rFonts w:eastAsia="Calibri"/>
          <w:lang w:eastAsia="en-US"/>
        </w:rPr>
        <w:t>к административному регламенту</w:t>
      </w:r>
    </w:p>
    <w:p w14:paraId="7994A39A" w14:textId="77777777" w:rsidR="0067188F" w:rsidRPr="0067188F" w:rsidRDefault="0067188F" w:rsidP="0067188F">
      <w:pPr>
        <w:widowControl/>
        <w:adjustRightInd/>
        <w:jc w:val="center"/>
        <w:rPr>
          <w:rFonts w:eastAsia="Times New Roman"/>
        </w:rPr>
      </w:pPr>
    </w:p>
    <w:p w14:paraId="56554A19" w14:textId="77777777" w:rsidR="0067188F" w:rsidRPr="0067188F" w:rsidRDefault="0067188F" w:rsidP="0067188F">
      <w:pPr>
        <w:widowControl/>
        <w:adjustRightInd/>
        <w:jc w:val="center"/>
        <w:rPr>
          <w:rFonts w:eastAsia="Times New Roman"/>
        </w:rPr>
      </w:pPr>
    </w:p>
    <w:p w14:paraId="2108845D" w14:textId="77777777" w:rsidR="0067188F" w:rsidRPr="0067188F" w:rsidRDefault="0067188F" w:rsidP="0067188F">
      <w:pPr>
        <w:widowControl/>
        <w:adjustRightInd/>
        <w:jc w:val="center"/>
        <w:rPr>
          <w:rFonts w:eastAsia="Times New Roman"/>
        </w:rPr>
      </w:pPr>
    </w:p>
    <w:p w14:paraId="5ECAB11C" w14:textId="77777777" w:rsidR="0067188F" w:rsidRPr="0067188F" w:rsidRDefault="0067188F" w:rsidP="0067188F">
      <w:pPr>
        <w:widowControl/>
        <w:adjustRightInd/>
        <w:jc w:val="center"/>
        <w:rPr>
          <w:rFonts w:eastAsia="Times New Roman"/>
        </w:rPr>
      </w:pPr>
      <w:r w:rsidRPr="0067188F">
        <w:rPr>
          <w:rFonts w:eastAsia="Times New Roman"/>
        </w:rPr>
        <w:t>Форма разрешения на использование земель, земельного участка или части</w:t>
      </w:r>
    </w:p>
    <w:p w14:paraId="20F96A65" w14:textId="77777777" w:rsidR="0067188F" w:rsidRPr="0067188F" w:rsidRDefault="0067188F" w:rsidP="0067188F">
      <w:pPr>
        <w:widowControl/>
        <w:adjustRightInd/>
        <w:jc w:val="center"/>
        <w:rPr>
          <w:rFonts w:eastAsia="Times New Roman"/>
        </w:rPr>
      </w:pPr>
      <w:r w:rsidRPr="0067188F">
        <w:rPr>
          <w:rFonts w:eastAsia="Times New Roman"/>
        </w:rPr>
        <w:t>земельного участка, находящихся в государственной или муниципальной собственности</w:t>
      </w:r>
    </w:p>
    <w:p w14:paraId="1B737BC3" w14:textId="77777777" w:rsidR="0067188F" w:rsidRPr="0067188F" w:rsidRDefault="0067188F" w:rsidP="0067188F">
      <w:pPr>
        <w:widowControl/>
        <w:adjustRightInd/>
        <w:jc w:val="center"/>
        <w:rPr>
          <w:rFonts w:eastAsia="Times New Roman"/>
          <w:sz w:val="20"/>
          <w:szCs w:val="20"/>
        </w:rPr>
      </w:pPr>
    </w:p>
    <w:p w14:paraId="385F9DDD" w14:textId="77777777" w:rsidR="0067188F" w:rsidRPr="0067188F" w:rsidRDefault="0067188F" w:rsidP="0067188F">
      <w:pPr>
        <w:widowControl/>
        <w:adjustRightInd/>
        <w:jc w:val="center"/>
        <w:rPr>
          <w:rFonts w:eastAsia="Times New Roman"/>
          <w:sz w:val="20"/>
          <w:szCs w:val="20"/>
        </w:rPr>
      </w:pPr>
    </w:p>
    <w:p w14:paraId="4737FFB3"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РАЗРЕШЕНИЕ</w:t>
      </w:r>
    </w:p>
    <w:p w14:paraId="4A595CC1"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 использование земель, земельного участка или части</w:t>
      </w:r>
    </w:p>
    <w:p w14:paraId="61483313"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земельного участка, находящихся в государственной или муниципальной собственности № &lt;&lt;______________&gt;&gt;</w:t>
      </w:r>
    </w:p>
    <w:p w14:paraId="29DC4D60" w14:textId="77777777" w:rsidR="0067188F" w:rsidRPr="0067188F" w:rsidRDefault="0067188F" w:rsidP="0067188F">
      <w:pPr>
        <w:widowControl/>
        <w:adjustRightInd/>
        <w:jc w:val="center"/>
        <w:rPr>
          <w:rFonts w:eastAsia="Times New Roman"/>
          <w:sz w:val="20"/>
          <w:szCs w:val="20"/>
        </w:rPr>
      </w:pPr>
    </w:p>
    <w:p w14:paraId="03911DD1"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Дата выдачи &lt;&lt;__________&gt;&gt;</w:t>
      </w:r>
    </w:p>
    <w:p w14:paraId="71318868"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144AE170"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уполномоченного органа, осуществляющего выдачу разрешения на размещение объекта)</w:t>
      </w:r>
    </w:p>
    <w:p w14:paraId="17B74FA5"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Разрешает _________________________________________________________________________________________</w:t>
      </w:r>
    </w:p>
    <w:p w14:paraId="6E772B21"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6CBE880C"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заявителя, телефон, адрес электронной почты)</w:t>
      </w:r>
    </w:p>
    <w:p w14:paraId="64762653" w14:textId="77777777" w:rsidR="0067188F" w:rsidRPr="0067188F" w:rsidRDefault="0067188F" w:rsidP="0067188F">
      <w:pPr>
        <w:widowControl/>
        <w:adjustRightInd/>
        <w:jc w:val="both"/>
        <w:rPr>
          <w:rFonts w:eastAsia="Times New Roman"/>
          <w:sz w:val="20"/>
          <w:szCs w:val="20"/>
        </w:rPr>
      </w:pPr>
    </w:p>
    <w:p w14:paraId="23A922A2"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Использование земельного участка (части земельного участка, земель государственной неразграниченной собственности) _________________________________________________________________________________________</w:t>
      </w:r>
    </w:p>
    <w:p w14:paraId="2AA26A95"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(цель использования земельного участка)</w:t>
      </w:r>
    </w:p>
    <w:p w14:paraId="33DFA5C7"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на землях</w:t>
      </w:r>
    </w:p>
    <w:p w14:paraId="25E7A05B"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41FF8D76"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(муниципальной собственности, собственности субъекта Российской Федерации, государственной неразграниченной собственности)</w:t>
      </w:r>
    </w:p>
    <w:p w14:paraId="03E2CFDF"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Местоположение______________________________________________________________________________</w:t>
      </w:r>
    </w:p>
    <w:p w14:paraId="2F4D55FC"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(адрес места размещения объекта)</w:t>
      </w:r>
    </w:p>
    <w:p w14:paraId="44E87253"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Кадастровый номер земельного участка &lt;&lt;___________________________________________&gt;&gt;</w:t>
      </w:r>
    </w:p>
    <w:p w14:paraId="2476A276" w14:textId="77777777" w:rsidR="0067188F" w:rsidRPr="0067188F" w:rsidRDefault="0067188F" w:rsidP="0067188F">
      <w:pPr>
        <w:widowControl/>
        <w:adjustRightInd/>
        <w:jc w:val="both"/>
        <w:rPr>
          <w:rFonts w:eastAsia="Times New Roman"/>
          <w:sz w:val="20"/>
          <w:szCs w:val="20"/>
        </w:rPr>
      </w:pPr>
    </w:p>
    <w:p w14:paraId="76434734"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Разрешение выдано на срок &lt;&lt;___________________________________________&gt;&gt;</w:t>
      </w:r>
    </w:p>
    <w:p w14:paraId="0E0F9AE4" w14:textId="77777777" w:rsidR="0067188F" w:rsidRPr="0067188F" w:rsidRDefault="0067188F" w:rsidP="0067188F">
      <w:pPr>
        <w:widowControl/>
        <w:adjustRightInd/>
        <w:jc w:val="both"/>
        <w:rPr>
          <w:rFonts w:eastAsia="Times New Roman"/>
          <w:sz w:val="20"/>
          <w:szCs w:val="20"/>
        </w:rPr>
      </w:pPr>
    </w:p>
    <w:p w14:paraId="07B5E031"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_____________________________________________________________</w:t>
      </w:r>
    </w:p>
    <w:p w14:paraId="67667697"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60E060EF" w14:textId="77777777" w:rsidR="0067188F" w:rsidRPr="0067188F" w:rsidRDefault="0067188F" w:rsidP="0067188F">
      <w:pPr>
        <w:widowControl/>
        <w:adjustRightInd/>
        <w:jc w:val="both"/>
        <w:rPr>
          <w:rFonts w:eastAsia="Times New Roman"/>
          <w:sz w:val="20"/>
          <w:szCs w:val="20"/>
        </w:rPr>
      </w:pPr>
    </w:p>
    <w:p w14:paraId="1AF3A81D"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Обязанность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участков_________________________________________________________________________________</w:t>
      </w:r>
    </w:p>
    <w:p w14:paraId="10851A9C"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5D5A7D61" w14:textId="77777777" w:rsidR="0067188F" w:rsidRPr="0067188F" w:rsidRDefault="0067188F" w:rsidP="0067188F">
      <w:pPr>
        <w:widowControl/>
        <w:adjustRightInd/>
        <w:jc w:val="both"/>
        <w:rPr>
          <w:rFonts w:eastAsia="Times New Roman"/>
          <w:sz w:val="20"/>
          <w:szCs w:val="20"/>
        </w:rPr>
      </w:pPr>
    </w:p>
    <w:p w14:paraId="7388E09B"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w:t>
      </w:r>
    </w:p>
    <w:p w14:paraId="651D8980"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3930E29F" w14:textId="77777777" w:rsidR="0067188F" w:rsidRPr="0067188F" w:rsidRDefault="0067188F" w:rsidP="0067188F">
      <w:pPr>
        <w:widowControl/>
        <w:adjustRightInd/>
        <w:jc w:val="both"/>
        <w:rPr>
          <w:rFonts w:eastAsia="Times New Roman"/>
          <w:sz w:val="20"/>
          <w:szCs w:val="20"/>
        </w:rPr>
      </w:pPr>
    </w:p>
    <w:p w14:paraId="2372AF8D"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Дополнительные условия размещения объекта _________________________________________________</w:t>
      </w:r>
    </w:p>
    <w:p w14:paraId="01C57A23" w14:textId="77777777" w:rsidR="0067188F" w:rsidRPr="0067188F" w:rsidRDefault="0067188F" w:rsidP="0067188F">
      <w:pPr>
        <w:widowControl/>
        <w:adjustRightInd/>
        <w:jc w:val="both"/>
        <w:rPr>
          <w:rFonts w:eastAsia="Times New Roman"/>
          <w:sz w:val="20"/>
          <w:szCs w:val="20"/>
        </w:rPr>
      </w:pPr>
      <w:r w:rsidRPr="0067188F">
        <w:rPr>
          <w:rFonts w:eastAsia="Times New Roman"/>
          <w:sz w:val="20"/>
          <w:szCs w:val="20"/>
        </w:rPr>
        <w:t>_________________________________________________________________________________________</w:t>
      </w:r>
    </w:p>
    <w:p w14:paraId="0FEB2FE3" w14:textId="77777777" w:rsidR="0067188F" w:rsidRPr="0067188F" w:rsidRDefault="0067188F" w:rsidP="0067188F">
      <w:pPr>
        <w:widowControl/>
        <w:adjustRightInd/>
        <w:jc w:val="both"/>
        <w:rPr>
          <w:rFonts w:eastAsia="Times New Roman"/>
          <w:sz w:val="20"/>
          <w:szCs w:val="20"/>
        </w:rPr>
      </w:pPr>
    </w:p>
    <w:p w14:paraId="4C98E086" w14:textId="77777777" w:rsidR="0067188F" w:rsidRPr="0067188F" w:rsidRDefault="0067188F" w:rsidP="0067188F">
      <w:pPr>
        <w:widowControl/>
        <w:adjustRightInd/>
        <w:jc w:val="both"/>
        <w:rPr>
          <w:rFonts w:eastAsia="Times New Roman"/>
          <w:sz w:val="20"/>
          <w:szCs w:val="20"/>
        </w:rPr>
      </w:pPr>
    </w:p>
    <w:p w14:paraId="1FEA42FB" w14:textId="77777777" w:rsidR="0067188F" w:rsidRPr="0067188F" w:rsidRDefault="0067188F" w:rsidP="0067188F">
      <w:pPr>
        <w:widowControl/>
        <w:adjustRightInd/>
        <w:jc w:val="right"/>
        <w:rPr>
          <w:rFonts w:eastAsia="Times New Roman"/>
          <w:sz w:val="20"/>
          <w:szCs w:val="20"/>
        </w:rPr>
      </w:pPr>
      <w:r w:rsidRPr="0067188F">
        <w:rPr>
          <w:rFonts w:eastAsia="Times New Roman"/>
          <w:noProof/>
          <w:sz w:val="20"/>
          <w:szCs w:val="20"/>
        </w:rPr>
        <mc:AlternateContent>
          <mc:Choice Requires="wps">
            <w:drawing>
              <wp:anchor distT="0" distB="0" distL="114300" distR="114300" simplePos="0" relativeHeight="251663360" behindDoc="0" locked="0" layoutInCell="1" allowOverlap="1" wp14:anchorId="78E521AB" wp14:editId="0949A259">
                <wp:simplePos x="0" y="0"/>
                <wp:positionH relativeFrom="column">
                  <wp:posOffset>4267276</wp:posOffset>
                </wp:positionH>
                <wp:positionV relativeFrom="paragraph">
                  <wp:posOffset>58445</wp:posOffset>
                </wp:positionV>
                <wp:extent cx="1880007" cy="643738"/>
                <wp:effectExtent l="0" t="0" r="25400" b="23495"/>
                <wp:wrapNone/>
                <wp:docPr id="2" name="Прямоугольник 2"/>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0F06D" id="Прямоугольник 2" o:spid="_x0000_s1026" style="position:absolute;margin-left:336pt;margin-top:4.6pt;width:148.05pt;height:50.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" filled="f" strokecolor="windowText" strokeweight="2pt"/>
            </w:pict>
          </mc:Fallback>
        </mc:AlternateContent>
      </w:r>
    </w:p>
    <w:p w14:paraId="791869E7"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Сведения об</w:t>
      </w:r>
    </w:p>
    <w:p w14:paraId="38A3B123"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электронной подписи</w:t>
      </w:r>
    </w:p>
    <w:p w14:paraId="7ACF6D0B" w14:textId="77777777" w:rsidR="0067188F" w:rsidRPr="0067188F" w:rsidRDefault="0067188F" w:rsidP="0067188F">
      <w:pPr>
        <w:widowControl/>
        <w:autoSpaceDE/>
        <w:autoSpaceDN/>
        <w:adjustRightInd/>
        <w:rPr>
          <w:rFonts w:eastAsia="Times New Roman"/>
          <w:sz w:val="20"/>
          <w:szCs w:val="20"/>
        </w:rPr>
      </w:pPr>
    </w:p>
    <w:p w14:paraId="02973D54" w14:textId="77777777" w:rsidR="0067188F" w:rsidRPr="0067188F" w:rsidRDefault="0067188F" w:rsidP="0067188F">
      <w:pPr>
        <w:widowControl/>
        <w:autoSpaceDE/>
        <w:autoSpaceDN/>
        <w:adjustRightInd/>
        <w:rPr>
          <w:rFonts w:eastAsia="Times New Roman"/>
          <w:sz w:val="20"/>
          <w:szCs w:val="20"/>
        </w:rPr>
      </w:pPr>
    </w:p>
    <w:p w14:paraId="7F187C94" w14:textId="77777777" w:rsidR="0067188F" w:rsidRPr="0067188F" w:rsidRDefault="0067188F" w:rsidP="0067188F">
      <w:pPr>
        <w:widowControl/>
        <w:jc w:val="right"/>
        <w:rPr>
          <w:rFonts w:eastAsia="Calibri"/>
          <w:lang w:eastAsia="en-US"/>
        </w:rPr>
      </w:pPr>
      <w:r w:rsidRPr="0067188F">
        <w:rPr>
          <w:rFonts w:eastAsia="Calibri"/>
          <w:lang w:eastAsia="en-US"/>
        </w:rPr>
        <w:t>Приложение № 5</w:t>
      </w:r>
    </w:p>
    <w:p w14:paraId="69703B64" w14:textId="77777777" w:rsidR="0067188F" w:rsidRPr="0067188F" w:rsidRDefault="0067188F" w:rsidP="0067188F">
      <w:pPr>
        <w:widowControl/>
        <w:jc w:val="right"/>
        <w:rPr>
          <w:rFonts w:eastAsia="Calibri"/>
          <w:lang w:eastAsia="en-US"/>
        </w:rPr>
      </w:pPr>
      <w:r w:rsidRPr="0067188F">
        <w:rPr>
          <w:rFonts w:eastAsia="Calibri"/>
          <w:lang w:eastAsia="en-US"/>
        </w:rPr>
        <w:t>к административному регламенту</w:t>
      </w:r>
    </w:p>
    <w:p w14:paraId="11A36564" w14:textId="77777777" w:rsidR="0067188F" w:rsidRPr="0067188F" w:rsidRDefault="0067188F" w:rsidP="0067188F">
      <w:pPr>
        <w:widowControl/>
        <w:adjustRightInd/>
        <w:jc w:val="center"/>
        <w:rPr>
          <w:rFonts w:eastAsia="Times New Roman"/>
        </w:rPr>
      </w:pPr>
    </w:p>
    <w:p w14:paraId="44755CAF" w14:textId="77777777" w:rsidR="0067188F" w:rsidRPr="0067188F" w:rsidRDefault="0067188F" w:rsidP="0067188F">
      <w:pPr>
        <w:widowControl/>
        <w:adjustRightInd/>
        <w:jc w:val="center"/>
        <w:rPr>
          <w:rFonts w:eastAsia="Times New Roman"/>
        </w:rPr>
      </w:pPr>
    </w:p>
    <w:p w14:paraId="6571779E" w14:textId="77777777" w:rsidR="0067188F" w:rsidRPr="0067188F" w:rsidRDefault="0067188F" w:rsidP="0067188F">
      <w:pPr>
        <w:widowControl/>
        <w:adjustRightInd/>
        <w:jc w:val="center"/>
        <w:rPr>
          <w:rFonts w:eastAsia="Times New Roman"/>
        </w:rPr>
      </w:pPr>
    </w:p>
    <w:p w14:paraId="4D06E4A1" w14:textId="77777777" w:rsidR="0067188F" w:rsidRPr="0067188F" w:rsidRDefault="0067188F" w:rsidP="0067188F">
      <w:pPr>
        <w:widowControl/>
        <w:adjustRightInd/>
        <w:jc w:val="center"/>
        <w:rPr>
          <w:rFonts w:eastAsia="Times New Roman"/>
          <w:sz w:val="20"/>
          <w:szCs w:val="20"/>
        </w:rPr>
      </w:pPr>
      <w:r w:rsidRPr="0067188F">
        <w:rPr>
          <w:rFonts w:eastAsia="Times New Roman"/>
        </w:rPr>
        <w:t>Форма решения об отказе в предоставлении услуги</w:t>
      </w:r>
    </w:p>
    <w:p w14:paraId="1C7DD479" w14:textId="77777777" w:rsidR="0067188F" w:rsidRPr="0067188F" w:rsidRDefault="0067188F" w:rsidP="0067188F">
      <w:pPr>
        <w:widowControl/>
        <w:adjustRightInd/>
        <w:jc w:val="center"/>
        <w:rPr>
          <w:rFonts w:eastAsia="Times New Roman"/>
          <w:sz w:val="20"/>
          <w:szCs w:val="20"/>
        </w:rPr>
      </w:pPr>
    </w:p>
    <w:p w14:paraId="224CF396"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&lt;&lt;______________&gt;&gt;</w:t>
      </w:r>
    </w:p>
    <w:p w14:paraId="7D297BDC"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уполномоченного</w:t>
      </w:r>
    </w:p>
    <w:p w14:paraId="3B8193DE"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органа местного самоуправления</w:t>
      </w:r>
    </w:p>
    <w:p w14:paraId="751289AE" w14:textId="77777777" w:rsidR="0067188F" w:rsidRPr="0067188F" w:rsidRDefault="0067188F" w:rsidP="0067188F">
      <w:pPr>
        <w:widowControl/>
        <w:adjustRightInd/>
        <w:jc w:val="center"/>
        <w:rPr>
          <w:rFonts w:eastAsia="Times New Roman"/>
          <w:sz w:val="20"/>
          <w:szCs w:val="20"/>
        </w:rPr>
      </w:pPr>
    </w:p>
    <w:p w14:paraId="6338D6D7"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Кому: ______________________</w:t>
      </w:r>
    </w:p>
    <w:p w14:paraId="1696CF0C"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_____________________________</w:t>
      </w:r>
    </w:p>
    <w:p w14:paraId="3291CA24"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Контактные данные:__________</w:t>
      </w:r>
    </w:p>
    <w:p w14:paraId="1E048532"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_____________________________</w:t>
      </w:r>
    </w:p>
    <w:p w14:paraId="2E7698E5" w14:textId="77777777" w:rsidR="0067188F" w:rsidRPr="0067188F" w:rsidRDefault="0067188F" w:rsidP="0067188F">
      <w:pPr>
        <w:widowControl/>
        <w:adjustRightInd/>
        <w:jc w:val="center"/>
        <w:rPr>
          <w:rFonts w:eastAsia="Times New Roman"/>
          <w:sz w:val="20"/>
          <w:szCs w:val="20"/>
        </w:rPr>
      </w:pPr>
    </w:p>
    <w:p w14:paraId="16D458D8" w14:textId="77777777" w:rsidR="0067188F" w:rsidRPr="0067188F" w:rsidRDefault="0067188F" w:rsidP="0067188F">
      <w:pPr>
        <w:widowControl/>
        <w:adjustRightInd/>
        <w:jc w:val="center"/>
        <w:rPr>
          <w:rFonts w:eastAsia="Times New Roman"/>
          <w:sz w:val="20"/>
          <w:szCs w:val="20"/>
        </w:rPr>
      </w:pPr>
    </w:p>
    <w:p w14:paraId="6B610D2A"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РЕШЕНИЕ</w:t>
      </w:r>
    </w:p>
    <w:p w14:paraId="0542F507"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Об отказе в предоставлении услуги</w:t>
      </w:r>
    </w:p>
    <w:p w14:paraId="74BECF41"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 xml:space="preserve">№_______ от __________ </w:t>
      </w:r>
    </w:p>
    <w:p w14:paraId="5721D5EA" w14:textId="77777777" w:rsidR="0067188F" w:rsidRPr="0067188F" w:rsidRDefault="0067188F" w:rsidP="0067188F">
      <w:pPr>
        <w:widowControl/>
        <w:adjustRightInd/>
        <w:ind w:firstLine="709"/>
        <w:jc w:val="center"/>
        <w:rPr>
          <w:rFonts w:eastAsia="Times New Roman"/>
          <w:sz w:val="20"/>
          <w:szCs w:val="20"/>
        </w:rPr>
      </w:pPr>
    </w:p>
    <w:p w14:paraId="48186207"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По результатам рассмотрения заявления и документов по услуге «Выдача разрешения на использование земельных участков и размещение объектов» от &lt;&lt;______________&gt;&gt; № &lt;&lt;______________&gt;&gt; и приложенных к нему документов, на основании &lt;&lt;__________________________________________&gt;&gt; органом, уполномоченным на предоставление услуги «__________________________________________» принято решение об отказе в предоставлении услуги, по следующим основаниям: &lt;&lt;_________________________________________________________________________________________&gt;&gt;</w:t>
      </w:r>
    </w:p>
    <w:p w14:paraId="6A756F39"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Разъяснения причин отказа в предоставлении услуги: &lt;&lt;______________&gt;&gt;.</w:t>
      </w:r>
    </w:p>
    <w:p w14:paraId="3638BEE4"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Дополнительно информируем: &lt;&lt;______________&gt;&gt;.</w:t>
      </w:r>
    </w:p>
    <w:p w14:paraId="39FFFADC"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Вы вправе повторно обратиться c заявлением о предоставлении услуги после устранения указанных нарушений.</w:t>
      </w:r>
    </w:p>
    <w:p w14:paraId="2C478F15"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 а также в судебном порядке.</w:t>
      </w:r>
    </w:p>
    <w:p w14:paraId="5048E534" w14:textId="77777777" w:rsidR="0067188F" w:rsidRPr="0067188F" w:rsidRDefault="0067188F" w:rsidP="0067188F">
      <w:pPr>
        <w:widowControl/>
        <w:adjustRightInd/>
        <w:jc w:val="right"/>
        <w:rPr>
          <w:rFonts w:eastAsia="Times New Roman"/>
          <w:sz w:val="20"/>
          <w:szCs w:val="20"/>
        </w:rPr>
      </w:pPr>
    </w:p>
    <w:p w14:paraId="178DEE29" w14:textId="77777777" w:rsidR="0067188F" w:rsidRPr="0067188F" w:rsidRDefault="0067188F" w:rsidP="0067188F">
      <w:pPr>
        <w:widowControl/>
        <w:adjustRightInd/>
        <w:jc w:val="right"/>
        <w:rPr>
          <w:rFonts w:eastAsia="Times New Roman"/>
          <w:sz w:val="20"/>
          <w:szCs w:val="20"/>
        </w:rPr>
      </w:pPr>
    </w:p>
    <w:p w14:paraId="3AF64E72" w14:textId="77777777" w:rsidR="0067188F" w:rsidRPr="0067188F" w:rsidRDefault="0067188F" w:rsidP="0067188F">
      <w:pPr>
        <w:widowControl/>
        <w:adjustRightInd/>
        <w:jc w:val="right"/>
        <w:rPr>
          <w:rFonts w:eastAsia="Times New Roman"/>
          <w:sz w:val="20"/>
          <w:szCs w:val="20"/>
        </w:rPr>
      </w:pPr>
    </w:p>
    <w:p w14:paraId="162C440F" w14:textId="77777777" w:rsidR="0067188F" w:rsidRPr="0067188F" w:rsidRDefault="0067188F" w:rsidP="0067188F">
      <w:pPr>
        <w:widowControl/>
        <w:adjustRightInd/>
        <w:jc w:val="right"/>
        <w:rPr>
          <w:rFonts w:eastAsia="Times New Roman"/>
          <w:sz w:val="20"/>
          <w:szCs w:val="20"/>
        </w:rPr>
      </w:pPr>
      <w:r w:rsidRPr="0067188F">
        <w:rPr>
          <w:rFonts w:eastAsia="Times New Roman"/>
          <w:noProof/>
          <w:sz w:val="20"/>
          <w:szCs w:val="20"/>
        </w:rPr>
        <mc:AlternateContent>
          <mc:Choice Requires="wps">
            <w:drawing>
              <wp:anchor distT="0" distB="0" distL="114300" distR="114300" simplePos="0" relativeHeight="251664384" behindDoc="0" locked="0" layoutInCell="1" allowOverlap="1" wp14:anchorId="68E5E24F" wp14:editId="5627D075">
                <wp:simplePos x="0" y="0"/>
                <wp:positionH relativeFrom="column">
                  <wp:posOffset>4267276</wp:posOffset>
                </wp:positionH>
                <wp:positionV relativeFrom="paragraph">
                  <wp:posOffset>58445</wp:posOffset>
                </wp:positionV>
                <wp:extent cx="1880007" cy="643738"/>
                <wp:effectExtent l="0" t="0" r="25400" b="23495"/>
                <wp:wrapNone/>
                <wp:docPr id="3" name="Прямоугольник 3"/>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9B1BA" id="Прямоугольник 3" o:spid="_x0000_s1026" style="position:absolute;margin-left:336pt;margin-top:4.6pt;width:148.05pt;height:5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" filled="f" strokecolor="windowText" strokeweight="2pt"/>
            </w:pict>
          </mc:Fallback>
        </mc:AlternateContent>
      </w:r>
    </w:p>
    <w:p w14:paraId="3B3BA25B"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Сведения об</w:t>
      </w:r>
    </w:p>
    <w:p w14:paraId="79D04BA8"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электронной подписи</w:t>
      </w:r>
    </w:p>
    <w:p w14:paraId="46F35AA0" w14:textId="77777777" w:rsidR="0067188F" w:rsidRPr="0067188F" w:rsidRDefault="0067188F" w:rsidP="0067188F">
      <w:pPr>
        <w:widowControl/>
        <w:tabs>
          <w:tab w:val="left" w:pos="2143"/>
        </w:tabs>
        <w:autoSpaceDE/>
        <w:autoSpaceDN/>
        <w:adjustRightInd/>
        <w:rPr>
          <w:rFonts w:eastAsia="Times New Roman"/>
          <w:sz w:val="20"/>
          <w:szCs w:val="20"/>
        </w:rPr>
      </w:pPr>
    </w:p>
    <w:p w14:paraId="00E889DD" w14:textId="77777777" w:rsidR="0067188F" w:rsidRPr="0067188F" w:rsidRDefault="0067188F" w:rsidP="0067188F">
      <w:pPr>
        <w:widowControl/>
        <w:tabs>
          <w:tab w:val="left" w:pos="2143"/>
        </w:tabs>
        <w:autoSpaceDE/>
        <w:autoSpaceDN/>
        <w:adjustRightInd/>
        <w:rPr>
          <w:rFonts w:eastAsia="Times New Roman"/>
          <w:sz w:val="20"/>
          <w:szCs w:val="20"/>
        </w:rPr>
      </w:pPr>
    </w:p>
    <w:p w14:paraId="73FD9FAD" w14:textId="77777777" w:rsidR="0067188F" w:rsidRPr="0067188F" w:rsidRDefault="0067188F" w:rsidP="0067188F">
      <w:pPr>
        <w:widowControl/>
        <w:tabs>
          <w:tab w:val="left" w:pos="2143"/>
        </w:tabs>
        <w:autoSpaceDE/>
        <w:autoSpaceDN/>
        <w:adjustRightInd/>
        <w:rPr>
          <w:rFonts w:eastAsia="Times New Roman"/>
          <w:sz w:val="20"/>
          <w:szCs w:val="20"/>
        </w:rPr>
      </w:pPr>
    </w:p>
    <w:p w14:paraId="63E3991F" w14:textId="77777777" w:rsidR="0067188F" w:rsidRPr="0067188F" w:rsidRDefault="0067188F" w:rsidP="0067188F">
      <w:pPr>
        <w:widowControl/>
        <w:tabs>
          <w:tab w:val="left" w:pos="2143"/>
        </w:tabs>
        <w:autoSpaceDE/>
        <w:autoSpaceDN/>
        <w:adjustRightInd/>
        <w:rPr>
          <w:rFonts w:eastAsia="Times New Roman"/>
          <w:sz w:val="20"/>
          <w:szCs w:val="20"/>
        </w:rPr>
      </w:pPr>
    </w:p>
    <w:p w14:paraId="2D762795" w14:textId="77777777" w:rsidR="0067188F" w:rsidRPr="0067188F" w:rsidRDefault="0067188F" w:rsidP="0067188F">
      <w:pPr>
        <w:widowControl/>
        <w:jc w:val="right"/>
        <w:rPr>
          <w:rFonts w:eastAsia="Calibri"/>
          <w:lang w:eastAsia="en-US"/>
        </w:rPr>
      </w:pPr>
      <w:r w:rsidRPr="0067188F">
        <w:rPr>
          <w:rFonts w:eastAsia="Calibri"/>
          <w:lang w:eastAsia="en-US"/>
        </w:rPr>
        <w:t>Приложение № 6</w:t>
      </w:r>
    </w:p>
    <w:p w14:paraId="28D9597F" w14:textId="77777777" w:rsidR="0067188F" w:rsidRPr="0067188F" w:rsidRDefault="0067188F" w:rsidP="0067188F">
      <w:pPr>
        <w:widowControl/>
        <w:jc w:val="right"/>
        <w:rPr>
          <w:rFonts w:eastAsia="Calibri"/>
          <w:lang w:eastAsia="en-US"/>
        </w:rPr>
      </w:pPr>
      <w:r w:rsidRPr="0067188F">
        <w:rPr>
          <w:rFonts w:eastAsia="Calibri"/>
          <w:lang w:eastAsia="en-US"/>
        </w:rPr>
        <w:t>к административному регламенту</w:t>
      </w:r>
    </w:p>
    <w:p w14:paraId="354B12DC" w14:textId="77777777" w:rsidR="0067188F" w:rsidRPr="0067188F" w:rsidRDefault="0067188F" w:rsidP="0067188F">
      <w:pPr>
        <w:widowControl/>
        <w:adjustRightInd/>
        <w:jc w:val="center"/>
        <w:rPr>
          <w:rFonts w:eastAsia="Times New Roman"/>
        </w:rPr>
      </w:pPr>
    </w:p>
    <w:p w14:paraId="1C1F64D4" w14:textId="77777777" w:rsidR="0067188F" w:rsidRPr="0067188F" w:rsidRDefault="0067188F" w:rsidP="0067188F">
      <w:pPr>
        <w:widowControl/>
        <w:adjustRightInd/>
        <w:jc w:val="center"/>
        <w:rPr>
          <w:rFonts w:eastAsia="Times New Roman"/>
        </w:rPr>
      </w:pPr>
    </w:p>
    <w:p w14:paraId="7B6BE9DC" w14:textId="77777777" w:rsidR="0067188F" w:rsidRPr="0067188F" w:rsidRDefault="0067188F" w:rsidP="0067188F">
      <w:pPr>
        <w:widowControl/>
        <w:adjustRightInd/>
        <w:jc w:val="center"/>
        <w:rPr>
          <w:rFonts w:eastAsia="Times New Roman"/>
        </w:rPr>
      </w:pPr>
    </w:p>
    <w:p w14:paraId="75F79CBF" w14:textId="77777777" w:rsidR="0067188F" w:rsidRPr="0067188F" w:rsidRDefault="0067188F" w:rsidP="0067188F">
      <w:pPr>
        <w:widowControl/>
        <w:adjustRightInd/>
        <w:jc w:val="center"/>
        <w:rPr>
          <w:rFonts w:eastAsia="Times New Roman"/>
          <w:sz w:val="20"/>
          <w:szCs w:val="20"/>
        </w:rPr>
      </w:pPr>
      <w:r w:rsidRPr="0067188F">
        <w:rPr>
          <w:rFonts w:eastAsia="Times New Roman"/>
        </w:rPr>
        <w:t>Форма решения об отказе в предоставлении услуги</w:t>
      </w:r>
    </w:p>
    <w:p w14:paraId="37454718" w14:textId="77777777" w:rsidR="0067188F" w:rsidRPr="0067188F" w:rsidRDefault="0067188F" w:rsidP="0067188F">
      <w:pPr>
        <w:widowControl/>
        <w:adjustRightInd/>
        <w:jc w:val="center"/>
        <w:rPr>
          <w:rFonts w:eastAsia="Times New Roman"/>
          <w:sz w:val="20"/>
          <w:szCs w:val="20"/>
        </w:rPr>
      </w:pPr>
    </w:p>
    <w:p w14:paraId="77C5395C"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&lt;&lt;______________&gt;&gt;</w:t>
      </w:r>
    </w:p>
    <w:p w14:paraId="64366FDD"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наименование уполномоченного</w:t>
      </w:r>
    </w:p>
    <w:p w14:paraId="176E4B6D"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органа местного самоуправления</w:t>
      </w:r>
    </w:p>
    <w:p w14:paraId="7D505BC7" w14:textId="77777777" w:rsidR="0067188F" w:rsidRPr="0067188F" w:rsidRDefault="0067188F" w:rsidP="0067188F">
      <w:pPr>
        <w:widowControl/>
        <w:adjustRightInd/>
        <w:jc w:val="center"/>
        <w:rPr>
          <w:rFonts w:eastAsia="Times New Roman"/>
          <w:sz w:val="20"/>
          <w:szCs w:val="20"/>
        </w:rPr>
      </w:pPr>
    </w:p>
    <w:p w14:paraId="0EDDD091"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Кому: ______________________</w:t>
      </w:r>
    </w:p>
    <w:p w14:paraId="6E96F41C"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_____________________________</w:t>
      </w:r>
    </w:p>
    <w:p w14:paraId="301FC12C"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Контактные данные:__________</w:t>
      </w:r>
    </w:p>
    <w:p w14:paraId="4D427725"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_____________________________</w:t>
      </w:r>
    </w:p>
    <w:p w14:paraId="09E1AF32" w14:textId="77777777" w:rsidR="0067188F" w:rsidRPr="0067188F" w:rsidRDefault="0067188F" w:rsidP="0067188F">
      <w:pPr>
        <w:widowControl/>
        <w:adjustRightInd/>
        <w:jc w:val="center"/>
        <w:rPr>
          <w:rFonts w:eastAsia="Times New Roman"/>
          <w:sz w:val="20"/>
          <w:szCs w:val="20"/>
        </w:rPr>
      </w:pPr>
    </w:p>
    <w:p w14:paraId="320AC218" w14:textId="77777777" w:rsidR="0067188F" w:rsidRPr="0067188F" w:rsidRDefault="0067188F" w:rsidP="0067188F">
      <w:pPr>
        <w:widowControl/>
        <w:adjustRightInd/>
        <w:jc w:val="center"/>
        <w:rPr>
          <w:rFonts w:eastAsia="Times New Roman"/>
          <w:sz w:val="20"/>
          <w:szCs w:val="20"/>
        </w:rPr>
      </w:pPr>
    </w:p>
    <w:p w14:paraId="61C4DDA5"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РЕШЕНИЕ</w:t>
      </w:r>
    </w:p>
    <w:p w14:paraId="5877F55B"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Об отказе</w:t>
      </w:r>
      <w:r w:rsidRPr="0067188F">
        <w:rPr>
          <w:rFonts w:eastAsia="Times New Roman"/>
        </w:rPr>
        <w:t xml:space="preserve"> </w:t>
      </w:r>
      <w:r w:rsidRPr="0067188F">
        <w:rPr>
          <w:rFonts w:eastAsia="Times New Roman"/>
          <w:sz w:val="20"/>
          <w:szCs w:val="20"/>
        </w:rPr>
        <w:t>в приеме документов, необходимых для предоставления услуги</w:t>
      </w:r>
    </w:p>
    <w:p w14:paraId="0D0C8BEA" w14:textId="77777777" w:rsidR="0067188F" w:rsidRPr="0067188F" w:rsidRDefault="0067188F" w:rsidP="0067188F">
      <w:pPr>
        <w:widowControl/>
        <w:adjustRightInd/>
        <w:jc w:val="center"/>
        <w:rPr>
          <w:rFonts w:eastAsia="Times New Roman"/>
          <w:sz w:val="20"/>
          <w:szCs w:val="20"/>
        </w:rPr>
      </w:pPr>
      <w:r w:rsidRPr="0067188F">
        <w:rPr>
          <w:rFonts w:eastAsia="Times New Roman"/>
          <w:sz w:val="20"/>
          <w:szCs w:val="20"/>
        </w:rPr>
        <w:t xml:space="preserve">№_______ от __________ </w:t>
      </w:r>
    </w:p>
    <w:p w14:paraId="35603A0B" w14:textId="77777777" w:rsidR="0067188F" w:rsidRPr="0067188F" w:rsidRDefault="0067188F" w:rsidP="0067188F">
      <w:pPr>
        <w:widowControl/>
        <w:adjustRightInd/>
        <w:ind w:firstLine="709"/>
        <w:jc w:val="center"/>
        <w:rPr>
          <w:rFonts w:eastAsia="Times New Roman"/>
          <w:sz w:val="20"/>
          <w:szCs w:val="20"/>
        </w:rPr>
      </w:pPr>
    </w:p>
    <w:p w14:paraId="479F8E03"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По результатам рассмотрения заявления и документов по услуге «Выдача разрешения на использование земельных участков и размещение объектов» от &lt;&lt;______________&gt;&gt; № &lt;&lt;______________&gt;&gt; и приложенных к нему документов, на основании &lt;&lt;__________________________________________&gt;&gt; органом, уполномоченным на предоставление услуги «__________________________________________» принято решение об отказе в приеме документов, необходимых для предоставления услуги по следующим основаниям: &lt;&lt;_________________________________________________________________________________________&gt;&gt;</w:t>
      </w:r>
    </w:p>
    <w:p w14:paraId="4F17F702"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Разъяснения причин отказа в предоставлении услуги: &lt;&lt;______________&gt;&gt;.</w:t>
      </w:r>
    </w:p>
    <w:p w14:paraId="656BF379"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Дополнительно информируем: &lt;&lt;______________&gt;&gt;.</w:t>
      </w:r>
    </w:p>
    <w:p w14:paraId="79684A70"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Вы вправе повторно обратиться c заявлением о предоставлении услуги после устранения указанных нарушений.</w:t>
      </w:r>
    </w:p>
    <w:p w14:paraId="30FC9097" w14:textId="77777777" w:rsidR="0067188F" w:rsidRPr="0067188F" w:rsidRDefault="0067188F" w:rsidP="0067188F">
      <w:pPr>
        <w:widowControl/>
        <w:adjustRightInd/>
        <w:ind w:firstLine="709"/>
        <w:jc w:val="both"/>
        <w:rPr>
          <w:rFonts w:eastAsia="Times New Roman"/>
          <w:sz w:val="20"/>
          <w:szCs w:val="20"/>
        </w:rPr>
      </w:pPr>
      <w:r w:rsidRPr="0067188F">
        <w:rPr>
          <w:rFonts w:eastAsia="Times New Roman"/>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 а также в судебном порядке.</w:t>
      </w:r>
    </w:p>
    <w:p w14:paraId="6443CBE4" w14:textId="77777777" w:rsidR="0067188F" w:rsidRPr="0067188F" w:rsidRDefault="0067188F" w:rsidP="0067188F">
      <w:pPr>
        <w:widowControl/>
        <w:adjustRightInd/>
        <w:jc w:val="right"/>
        <w:rPr>
          <w:rFonts w:eastAsia="Times New Roman"/>
          <w:sz w:val="20"/>
          <w:szCs w:val="20"/>
        </w:rPr>
      </w:pPr>
    </w:p>
    <w:p w14:paraId="17F1DE45" w14:textId="77777777" w:rsidR="0067188F" w:rsidRPr="0067188F" w:rsidRDefault="0067188F" w:rsidP="0067188F">
      <w:pPr>
        <w:widowControl/>
        <w:adjustRightInd/>
        <w:jc w:val="right"/>
        <w:rPr>
          <w:rFonts w:eastAsia="Times New Roman"/>
          <w:sz w:val="20"/>
          <w:szCs w:val="20"/>
        </w:rPr>
      </w:pPr>
    </w:p>
    <w:p w14:paraId="34E8BAE2" w14:textId="77777777" w:rsidR="0067188F" w:rsidRPr="0067188F" w:rsidRDefault="0067188F" w:rsidP="0067188F">
      <w:pPr>
        <w:widowControl/>
        <w:adjustRightInd/>
        <w:jc w:val="right"/>
        <w:rPr>
          <w:rFonts w:eastAsia="Times New Roman"/>
          <w:sz w:val="20"/>
          <w:szCs w:val="20"/>
        </w:rPr>
      </w:pPr>
      <w:r w:rsidRPr="0067188F">
        <w:rPr>
          <w:rFonts w:eastAsia="Times New Roman"/>
          <w:noProof/>
          <w:sz w:val="20"/>
          <w:szCs w:val="20"/>
        </w:rPr>
        <mc:AlternateContent>
          <mc:Choice Requires="wps">
            <w:drawing>
              <wp:anchor distT="0" distB="0" distL="114300" distR="114300" simplePos="0" relativeHeight="251665408" behindDoc="0" locked="0" layoutInCell="1" allowOverlap="1" wp14:anchorId="5074F796" wp14:editId="324B2297">
                <wp:simplePos x="0" y="0"/>
                <wp:positionH relativeFrom="column">
                  <wp:posOffset>4267276</wp:posOffset>
                </wp:positionH>
                <wp:positionV relativeFrom="paragraph">
                  <wp:posOffset>58445</wp:posOffset>
                </wp:positionV>
                <wp:extent cx="1880007" cy="643738"/>
                <wp:effectExtent l="0" t="0" r="25400" b="23495"/>
                <wp:wrapNone/>
                <wp:docPr id="6" name="Прямоугольник 6"/>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8F4F6" id="Прямоугольник 6" o:spid="_x0000_s1026" style="position:absolute;margin-left:336pt;margin-top:4.6pt;width:148.05pt;height:50.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" filled="f" strokecolor="windowText" strokeweight="2pt"/>
            </w:pict>
          </mc:Fallback>
        </mc:AlternateContent>
      </w:r>
    </w:p>
    <w:p w14:paraId="5F564452"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Сведения об</w:t>
      </w:r>
    </w:p>
    <w:p w14:paraId="0B87DDED" w14:textId="77777777" w:rsidR="0067188F" w:rsidRPr="0067188F" w:rsidRDefault="0067188F" w:rsidP="0067188F">
      <w:pPr>
        <w:widowControl/>
        <w:adjustRightInd/>
        <w:jc w:val="right"/>
        <w:rPr>
          <w:rFonts w:eastAsia="Times New Roman"/>
          <w:sz w:val="20"/>
          <w:szCs w:val="20"/>
        </w:rPr>
      </w:pPr>
      <w:r w:rsidRPr="0067188F">
        <w:rPr>
          <w:rFonts w:eastAsia="Times New Roman"/>
          <w:sz w:val="20"/>
          <w:szCs w:val="20"/>
        </w:rPr>
        <w:t>электронной подписи</w:t>
      </w:r>
    </w:p>
    <w:p w14:paraId="7659824B" w14:textId="77777777" w:rsidR="0067188F" w:rsidRPr="0067188F" w:rsidRDefault="0067188F" w:rsidP="0067188F">
      <w:pPr>
        <w:widowControl/>
        <w:autoSpaceDE/>
        <w:autoSpaceDN/>
        <w:adjustRightInd/>
        <w:rPr>
          <w:rFonts w:eastAsia="Times New Roman"/>
          <w:sz w:val="20"/>
          <w:szCs w:val="20"/>
        </w:rPr>
      </w:pPr>
    </w:p>
    <w:p w14:paraId="62E87619" w14:textId="77777777" w:rsidR="0067188F" w:rsidRPr="0067188F" w:rsidRDefault="0067188F" w:rsidP="0067188F">
      <w:pPr>
        <w:widowControl/>
        <w:autoSpaceDE/>
        <w:autoSpaceDN/>
        <w:adjustRightInd/>
        <w:rPr>
          <w:rFonts w:eastAsia="Times New Roman"/>
          <w:sz w:val="20"/>
          <w:szCs w:val="20"/>
        </w:rPr>
      </w:pPr>
    </w:p>
    <w:p w14:paraId="0AFEFCEE" w14:textId="77777777" w:rsidR="0067188F" w:rsidRPr="002E0E0A" w:rsidRDefault="0067188F" w:rsidP="002E0E0A">
      <w:pPr>
        <w:widowControl/>
        <w:tabs>
          <w:tab w:val="right" w:pos="7920"/>
        </w:tabs>
        <w:autoSpaceDE/>
        <w:autoSpaceDN/>
        <w:adjustRightInd/>
        <w:spacing w:line="276" w:lineRule="auto"/>
        <w:ind w:right="-4678"/>
        <w:rPr>
          <w:rFonts w:eastAsia="Times New Roman"/>
          <w:b/>
          <w:sz w:val="28"/>
          <w:szCs w:val="28"/>
        </w:rPr>
      </w:pPr>
    </w:p>
    <w:p w14:paraId="3A3360BA" w14:textId="5203E515" w:rsidR="002E0E0A" w:rsidRDefault="002E0E0A" w:rsidP="002E0E0A">
      <w:pPr>
        <w:pStyle w:val="a8"/>
        <w:kinsoku w:val="0"/>
        <w:overflowPunct w:val="0"/>
        <w:ind w:left="0"/>
        <w:jc w:val="right"/>
        <w:rPr>
          <w:spacing w:val="-1"/>
          <w:sz w:val="32"/>
          <w:szCs w:val="32"/>
        </w:rPr>
      </w:pPr>
    </w:p>
    <w:p w14:paraId="7A782659" w14:textId="6E642EB9" w:rsidR="0067188F" w:rsidRDefault="0067188F" w:rsidP="002E0E0A">
      <w:pPr>
        <w:pStyle w:val="a8"/>
        <w:kinsoku w:val="0"/>
        <w:overflowPunct w:val="0"/>
        <w:ind w:left="0"/>
        <w:jc w:val="right"/>
        <w:rPr>
          <w:spacing w:val="-1"/>
          <w:sz w:val="32"/>
          <w:szCs w:val="32"/>
        </w:rPr>
      </w:pPr>
    </w:p>
    <w:p w14:paraId="14615BEE" w14:textId="76108283" w:rsidR="0067188F" w:rsidRDefault="0067188F"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952254" w:rsidRPr="00952254" w14:paraId="02466A91" w14:textId="77777777" w:rsidTr="00952254">
        <w:trPr>
          <w:trHeight w:val="2202"/>
        </w:trPr>
        <w:tc>
          <w:tcPr>
            <w:tcW w:w="3837" w:type="dxa"/>
            <w:tcBorders>
              <w:top w:val="nil"/>
              <w:left w:val="nil"/>
              <w:bottom w:val="thickThinSmallGap" w:sz="24" w:space="0" w:color="auto"/>
              <w:right w:val="nil"/>
            </w:tcBorders>
            <w:hideMark/>
          </w:tcPr>
          <w:p w14:paraId="0CC1F89F"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Российская Федерация (Россия)</w:t>
            </w:r>
          </w:p>
          <w:p w14:paraId="086BAFCD"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Республика Саха (Якутия)</w:t>
            </w:r>
          </w:p>
          <w:p w14:paraId="2643FC41"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АДМИНИСТРАЦИЯ</w:t>
            </w:r>
          </w:p>
          <w:p w14:paraId="1931069C"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муниципального образования</w:t>
            </w:r>
          </w:p>
          <w:p w14:paraId="08D73C9B"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«Поселок Айхал»</w:t>
            </w:r>
          </w:p>
          <w:p w14:paraId="443CC70C" w14:textId="77777777" w:rsidR="00952254" w:rsidRPr="00952254" w:rsidRDefault="00952254" w:rsidP="00952254">
            <w:pPr>
              <w:widowControl/>
              <w:autoSpaceDE/>
              <w:autoSpaceDN/>
              <w:adjustRightInd/>
              <w:jc w:val="center"/>
              <w:rPr>
                <w:rFonts w:eastAsia="Times New Roman"/>
                <w:b/>
                <w:sz w:val="20"/>
                <w:szCs w:val="20"/>
              </w:rPr>
            </w:pPr>
            <w:r w:rsidRPr="00952254">
              <w:rPr>
                <w:rFonts w:eastAsia="Times New Roman"/>
                <w:b/>
              </w:rPr>
              <w:t>Мирнинского района</w:t>
            </w:r>
          </w:p>
          <w:p w14:paraId="6AACEECC" w14:textId="77777777" w:rsidR="00952254" w:rsidRPr="00952254" w:rsidRDefault="00952254" w:rsidP="00952254">
            <w:pPr>
              <w:widowControl/>
              <w:autoSpaceDE/>
              <w:autoSpaceDN/>
              <w:adjustRightInd/>
              <w:jc w:val="center"/>
              <w:rPr>
                <w:rFonts w:eastAsia="Times New Roman"/>
                <w:b/>
                <w:bCs/>
                <w:kern w:val="32"/>
                <w:position w:val="6"/>
              </w:rPr>
            </w:pPr>
            <w:r w:rsidRPr="00952254">
              <w:rPr>
                <w:rFonts w:eastAsia="Times New Roman"/>
                <w:b/>
                <w:bCs/>
                <w:kern w:val="32"/>
                <w:position w:val="6"/>
                <w:sz w:val="28"/>
                <w:szCs w:val="28"/>
              </w:rPr>
              <w:t xml:space="preserve"> </w:t>
            </w:r>
          </w:p>
          <w:p w14:paraId="07520757" w14:textId="77777777" w:rsidR="00952254" w:rsidRPr="00952254" w:rsidRDefault="00952254" w:rsidP="00952254">
            <w:pPr>
              <w:widowControl/>
              <w:autoSpaceDE/>
              <w:autoSpaceDN/>
              <w:adjustRightInd/>
              <w:jc w:val="center"/>
              <w:rPr>
                <w:rFonts w:eastAsia="Times New Roman"/>
                <w:b/>
                <w:bCs/>
                <w:kern w:val="32"/>
                <w:position w:val="6"/>
                <w:sz w:val="32"/>
                <w:szCs w:val="32"/>
              </w:rPr>
            </w:pPr>
            <w:r w:rsidRPr="00952254">
              <w:rPr>
                <w:rFonts w:eastAsia="Times New Roman"/>
                <w:b/>
                <w:bCs/>
                <w:kern w:val="32"/>
                <w:position w:val="6"/>
                <w:sz w:val="32"/>
                <w:szCs w:val="32"/>
              </w:rPr>
              <w:t>ПОСТАНОВЛЕНИЕ</w:t>
            </w:r>
          </w:p>
        </w:tc>
        <w:tc>
          <w:tcPr>
            <w:tcW w:w="1563" w:type="dxa"/>
            <w:tcBorders>
              <w:top w:val="nil"/>
              <w:left w:val="nil"/>
              <w:bottom w:val="thickThinSmallGap" w:sz="24" w:space="0" w:color="auto"/>
              <w:right w:val="nil"/>
            </w:tcBorders>
          </w:tcPr>
          <w:p w14:paraId="70F0586A" w14:textId="77777777" w:rsidR="00952254" w:rsidRPr="00952254" w:rsidRDefault="00952254" w:rsidP="00952254">
            <w:pPr>
              <w:widowControl/>
              <w:autoSpaceDE/>
              <w:autoSpaceDN/>
              <w:adjustRightInd/>
              <w:jc w:val="center"/>
              <w:rPr>
                <w:rFonts w:eastAsia="Times New Roman"/>
                <w:noProof/>
              </w:rPr>
            </w:pPr>
            <w:r w:rsidRPr="00952254">
              <w:rPr>
                <w:rFonts w:eastAsia="Times New Roman"/>
                <w:noProof/>
              </w:rPr>
              <w:drawing>
                <wp:anchor distT="0" distB="0" distL="114300" distR="114300" simplePos="0" relativeHeight="251667456" behindDoc="0" locked="0" layoutInCell="1" allowOverlap="1" wp14:anchorId="2098B0D2" wp14:editId="1CC4237C">
                  <wp:simplePos x="0" y="0"/>
                  <wp:positionH relativeFrom="column">
                    <wp:posOffset>12065</wp:posOffset>
                  </wp:positionH>
                  <wp:positionV relativeFrom="paragraph">
                    <wp:posOffset>-25400</wp:posOffset>
                  </wp:positionV>
                  <wp:extent cx="838835" cy="822960"/>
                  <wp:effectExtent l="0" t="0" r="0" b="0"/>
                  <wp:wrapNone/>
                  <wp:docPr id="8"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07"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margin">
                    <wp14:pctWidth>0</wp14:pctWidth>
                  </wp14:sizeRelH>
                  <wp14:sizeRelV relativeFrom="margin">
                    <wp14:pctHeight>0</wp14:pctHeight>
                  </wp14:sizeRelV>
                </wp:anchor>
              </w:drawing>
            </w:r>
          </w:p>
          <w:p w14:paraId="4F7CC31B" w14:textId="77777777" w:rsidR="00952254" w:rsidRPr="00952254" w:rsidRDefault="00952254" w:rsidP="00952254">
            <w:pPr>
              <w:widowControl/>
              <w:autoSpaceDE/>
              <w:autoSpaceDN/>
              <w:adjustRightInd/>
              <w:jc w:val="center"/>
              <w:rPr>
                <w:rFonts w:eastAsia="Times New Roman"/>
              </w:rPr>
            </w:pPr>
          </w:p>
        </w:tc>
        <w:tc>
          <w:tcPr>
            <w:tcW w:w="3960" w:type="dxa"/>
            <w:tcBorders>
              <w:top w:val="nil"/>
              <w:left w:val="nil"/>
              <w:bottom w:val="thickThinSmallGap" w:sz="24" w:space="0" w:color="auto"/>
              <w:right w:val="nil"/>
            </w:tcBorders>
          </w:tcPr>
          <w:p w14:paraId="0055D288"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Россия Федерацията (Россия)</w:t>
            </w:r>
          </w:p>
          <w:p w14:paraId="777A5836" w14:textId="77777777" w:rsidR="00952254" w:rsidRPr="00952254" w:rsidRDefault="00952254" w:rsidP="00952254">
            <w:pPr>
              <w:widowControl/>
              <w:autoSpaceDE/>
              <w:autoSpaceDN/>
              <w:adjustRightInd/>
              <w:jc w:val="center"/>
              <w:rPr>
                <w:rFonts w:eastAsia="Times New Roman"/>
                <w:b/>
              </w:rPr>
            </w:pPr>
            <w:r w:rsidRPr="00952254">
              <w:rPr>
                <w:rFonts w:eastAsia="Times New Roman"/>
                <w:b/>
                <w:shd w:val="clear" w:color="auto" w:fill="FFFFFF"/>
              </w:rPr>
              <w:t>Саха Өрөспүүбүлүкэтэ</w:t>
            </w:r>
          </w:p>
          <w:p w14:paraId="2B970149"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Мииринэй улуу</w:t>
            </w:r>
            <w:r w:rsidRPr="00952254">
              <w:rPr>
                <w:rFonts w:eastAsia="Times New Roman"/>
                <w:b/>
                <w:lang w:val="en-US"/>
              </w:rPr>
              <w:t>h</w:t>
            </w:r>
            <w:r w:rsidRPr="00952254">
              <w:rPr>
                <w:rFonts w:eastAsia="Times New Roman"/>
                <w:b/>
              </w:rPr>
              <w:t>ун</w:t>
            </w:r>
          </w:p>
          <w:p w14:paraId="5B192483"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Айхал бө</w:t>
            </w:r>
            <w:r w:rsidRPr="00952254">
              <w:rPr>
                <w:rFonts w:eastAsia="Times New Roman"/>
                <w:b/>
                <w:lang w:val="en-US"/>
              </w:rPr>
              <w:t>h</w:t>
            </w:r>
            <w:r w:rsidRPr="00952254">
              <w:rPr>
                <w:rFonts w:eastAsia="Times New Roman"/>
                <w:b/>
              </w:rPr>
              <w:t>үөлэгин</w:t>
            </w:r>
          </w:p>
          <w:p w14:paraId="6E9A8B01" w14:textId="77777777" w:rsidR="00952254" w:rsidRPr="00952254" w:rsidRDefault="00952254" w:rsidP="00952254">
            <w:pPr>
              <w:widowControl/>
              <w:autoSpaceDE/>
              <w:autoSpaceDN/>
              <w:adjustRightInd/>
              <w:jc w:val="center"/>
              <w:rPr>
                <w:rFonts w:eastAsia="Times New Roman"/>
                <w:b/>
              </w:rPr>
            </w:pPr>
            <w:r w:rsidRPr="00952254">
              <w:rPr>
                <w:rFonts w:eastAsia="Times New Roman"/>
                <w:b/>
              </w:rPr>
              <w:t>муниципальнай тэриллиитин</w:t>
            </w:r>
          </w:p>
          <w:p w14:paraId="39D3A844" w14:textId="77777777" w:rsidR="00952254" w:rsidRPr="00952254" w:rsidRDefault="00952254" w:rsidP="00952254">
            <w:pPr>
              <w:widowControl/>
              <w:autoSpaceDE/>
              <w:autoSpaceDN/>
              <w:adjustRightInd/>
              <w:jc w:val="center"/>
              <w:rPr>
                <w:rFonts w:eastAsia="Times New Roman"/>
                <w:b/>
                <w:position w:val="6"/>
                <w:sz w:val="28"/>
                <w:szCs w:val="28"/>
              </w:rPr>
            </w:pPr>
            <w:r w:rsidRPr="00952254">
              <w:rPr>
                <w:rFonts w:eastAsia="Times New Roman"/>
                <w:b/>
              </w:rPr>
              <w:t>ДЬА</w:t>
            </w:r>
            <w:r w:rsidRPr="00952254">
              <w:rPr>
                <w:rFonts w:eastAsia="Times New Roman"/>
                <w:b/>
                <w:lang w:val="en-US"/>
              </w:rPr>
              <w:t>h</w:t>
            </w:r>
            <w:r w:rsidRPr="00952254">
              <w:rPr>
                <w:rFonts w:eastAsia="Times New Roman"/>
                <w:b/>
              </w:rPr>
              <w:t>АЛТАТА</w:t>
            </w:r>
          </w:p>
          <w:p w14:paraId="07EAF8C5" w14:textId="77777777" w:rsidR="00952254" w:rsidRPr="00952254" w:rsidRDefault="00952254" w:rsidP="00952254">
            <w:pPr>
              <w:widowControl/>
              <w:autoSpaceDE/>
              <w:autoSpaceDN/>
              <w:adjustRightInd/>
              <w:jc w:val="center"/>
              <w:rPr>
                <w:rFonts w:eastAsia="Times New Roman"/>
                <w:b/>
                <w:position w:val="6"/>
                <w:sz w:val="20"/>
                <w:szCs w:val="20"/>
              </w:rPr>
            </w:pPr>
          </w:p>
          <w:p w14:paraId="5C565CA8" w14:textId="77777777" w:rsidR="00952254" w:rsidRPr="00952254" w:rsidRDefault="00952254" w:rsidP="00952254">
            <w:pPr>
              <w:widowControl/>
              <w:autoSpaceDE/>
              <w:autoSpaceDN/>
              <w:adjustRightInd/>
              <w:jc w:val="center"/>
              <w:rPr>
                <w:rFonts w:eastAsia="Times New Roman"/>
                <w:b/>
                <w:sz w:val="32"/>
                <w:szCs w:val="32"/>
              </w:rPr>
            </w:pPr>
            <w:r w:rsidRPr="00952254">
              <w:rPr>
                <w:rFonts w:eastAsia="Times New Roman"/>
                <w:b/>
                <w:position w:val="6"/>
                <w:sz w:val="32"/>
                <w:szCs w:val="32"/>
              </w:rPr>
              <w:t>УУРААХ</w:t>
            </w:r>
          </w:p>
          <w:p w14:paraId="782D709F" w14:textId="77777777" w:rsidR="00952254" w:rsidRPr="00952254" w:rsidRDefault="00952254" w:rsidP="00952254">
            <w:pPr>
              <w:widowControl/>
              <w:autoSpaceDE/>
              <w:autoSpaceDN/>
              <w:adjustRightInd/>
              <w:jc w:val="center"/>
              <w:rPr>
                <w:rFonts w:eastAsia="Times New Roman"/>
                <w:b/>
                <w:bCs/>
                <w:kern w:val="32"/>
                <w:position w:val="6"/>
                <w:sz w:val="2"/>
                <w:szCs w:val="2"/>
              </w:rPr>
            </w:pPr>
          </w:p>
        </w:tc>
      </w:tr>
    </w:tbl>
    <w:p w14:paraId="6272F83E" w14:textId="77777777" w:rsidR="00952254" w:rsidRPr="00952254" w:rsidRDefault="00952254" w:rsidP="00952254">
      <w:pPr>
        <w:widowControl/>
        <w:autoSpaceDE/>
        <w:autoSpaceDN/>
        <w:adjustRightInd/>
        <w:ind w:right="-284"/>
        <w:rPr>
          <w:rFonts w:eastAsia="Times New Roman"/>
        </w:rPr>
      </w:pPr>
    </w:p>
    <w:p w14:paraId="6FAA4BDF" w14:textId="77777777" w:rsidR="00952254" w:rsidRPr="00952254" w:rsidRDefault="00952254" w:rsidP="00952254">
      <w:pPr>
        <w:widowControl/>
        <w:autoSpaceDE/>
        <w:autoSpaceDN/>
        <w:adjustRightInd/>
        <w:ind w:left="-709" w:right="-284" w:firstLine="709"/>
        <w:rPr>
          <w:rFonts w:eastAsia="Times New Roman"/>
          <w:sz w:val="28"/>
          <w:szCs w:val="28"/>
          <w:u w:val="single"/>
        </w:rPr>
      </w:pPr>
      <w:r w:rsidRPr="00952254">
        <w:rPr>
          <w:rFonts w:eastAsia="Times New Roman"/>
          <w:sz w:val="28"/>
          <w:szCs w:val="28"/>
        </w:rPr>
        <w:t>«29» сентября   2021г.</w:t>
      </w:r>
      <w:r w:rsidRPr="00952254">
        <w:rPr>
          <w:rFonts w:eastAsia="Times New Roman"/>
          <w:sz w:val="28"/>
          <w:szCs w:val="28"/>
        </w:rPr>
        <w:tab/>
      </w:r>
      <w:r w:rsidRPr="00952254">
        <w:rPr>
          <w:rFonts w:eastAsia="Times New Roman"/>
          <w:sz w:val="28"/>
          <w:szCs w:val="28"/>
        </w:rPr>
        <w:tab/>
      </w:r>
      <w:r w:rsidRPr="00952254">
        <w:rPr>
          <w:rFonts w:eastAsia="Times New Roman"/>
          <w:sz w:val="28"/>
          <w:szCs w:val="28"/>
        </w:rPr>
        <w:tab/>
        <w:t xml:space="preserve">    </w:t>
      </w:r>
      <w:r w:rsidRPr="00952254">
        <w:rPr>
          <w:rFonts w:eastAsia="Times New Roman"/>
          <w:sz w:val="28"/>
          <w:szCs w:val="28"/>
        </w:rPr>
        <w:tab/>
      </w:r>
      <w:r w:rsidRPr="00952254">
        <w:rPr>
          <w:rFonts w:eastAsia="Times New Roman"/>
          <w:sz w:val="28"/>
          <w:szCs w:val="28"/>
        </w:rPr>
        <w:tab/>
      </w:r>
      <w:r w:rsidRPr="00952254">
        <w:rPr>
          <w:rFonts w:eastAsia="Times New Roman"/>
          <w:sz w:val="28"/>
          <w:szCs w:val="28"/>
        </w:rPr>
        <w:tab/>
      </w:r>
      <w:r w:rsidRPr="00952254">
        <w:rPr>
          <w:rFonts w:eastAsia="Times New Roman"/>
          <w:sz w:val="28"/>
          <w:szCs w:val="28"/>
        </w:rPr>
        <w:tab/>
      </w:r>
      <w:r w:rsidRPr="00952254">
        <w:rPr>
          <w:rFonts w:eastAsia="Times New Roman"/>
          <w:sz w:val="28"/>
          <w:szCs w:val="28"/>
        </w:rPr>
        <w:tab/>
      </w:r>
      <w:r w:rsidRPr="00952254">
        <w:rPr>
          <w:rFonts w:eastAsia="Times New Roman"/>
          <w:sz w:val="28"/>
          <w:szCs w:val="28"/>
        </w:rPr>
        <w:tab/>
      </w:r>
      <w:r w:rsidRPr="00952254">
        <w:rPr>
          <w:rFonts w:eastAsia="Times New Roman"/>
          <w:sz w:val="28"/>
          <w:szCs w:val="28"/>
          <w:u w:val="single"/>
        </w:rPr>
        <w:t>№379</w:t>
      </w:r>
    </w:p>
    <w:p w14:paraId="732DA9B0" w14:textId="77777777" w:rsidR="00952254" w:rsidRPr="00952254" w:rsidRDefault="00952254" w:rsidP="00952254">
      <w:pPr>
        <w:widowControl/>
        <w:autoSpaceDE/>
        <w:autoSpaceDN/>
        <w:adjustRightInd/>
        <w:jc w:val="both"/>
        <w:rPr>
          <w:rFonts w:eastAsia="Times New Roman"/>
          <w:b/>
        </w:rPr>
      </w:pPr>
    </w:p>
    <w:p w14:paraId="39D3B28F" w14:textId="77777777" w:rsidR="00952254" w:rsidRPr="00952254" w:rsidRDefault="00952254" w:rsidP="00952254">
      <w:pPr>
        <w:widowControl/>
        <w:tabs>
          <w:tab w:val="left" w:pos="5387"/>
          <w:tab w:val="left" w:pos="5954"/>
        </w:tabs>
        <w:ind w:right="3402"/>
        <w:jc w:val="both"/>
        <w:rPr>
          <w:rFonts w:eastAsia="Times New Roman"/>
          <w:sz w:val="28"/>
          <w:szCs w:val="28"/>
        </w:rPr>
      </w:pPr>
      <w:r w:rsidRPr="00952254">
        <w:rPr>
          <w:rFonts w:eastAsia="Calibri"/>
          <w:sz w:val="28"/>
          <w:szCs w:val="28"/>
        </w:rPr>
        <w:t xml:space="preserve">Об утверждении Административного регламента предоставления муниципальной услуги </w:t>
      </w:r>
      <w:r w:rsidRPr="00952254">
        <w:rPr>
          <w:rFonts w:eastAsia="Times New Roman"/>
          <w:sz w:val="28"/>
          <w:szCs w:val="28"/>
        </w:rPr>
        <w:t>«Предоставление в собственность, аренду, постоянное(бессрочное)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p>
    <w:p w14:paraId="0975E7E7" w14:textId="77777777" w:rsidR="00952254" w:rsidRPr="00952254" w:rsidRDefault="00952254" w:rsidP="00952254">
      <w:pPr>
        <w:widowControl/>
        <w:jc w:val="both"/>
        <w:rPr>
          <w:rFonts w:eastAsia="Times New Roman"/>
          <w:sz w:val="28"/>
          <w:szCs w:val="28"/>
        </w:rPr>
      </w:pPr>
      <w:r w:rsidRPr="00952254">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0B4E3521" w14:textId="77777777" w:rsidR="00952254" w:rsidRPr="00952254" w:rsidRDefault="00952254" w:rsidP="00952254">
      <w:pPr>
        <w:widowControl/>
        <w:autoSpaceDE/>
        <w:autoSpaceDN/>
        <w:adjustRightInd/>
        <w:ind w:firstLine="709"/>
        <w:jc w:val="both"/>
        <w:rPr>
          <w:rFonts w:eastAsia="Calibri"/>
          <w:sz w:val="28"/>
          <w:szCs w:val="28"/>
        </w:rPr>
      </w:pPr>
      <w:r w:rsidRPr="00952254">
        <w:rPr>
          <w:rFonts w:eastAsia="Times New Roman"/>
          <w:sz w:val="28"/>
          <w:szCs w:val="28"/>
        </w:rPr>
        <w:t xml:space="preserve">1.Утвердить </w:t>
      </w:r>
      <w:r w:rsidRPr="00952254">
        <w:rPr>
          <w:rFonts w:eastAsia="Calibri"/>
          <w:sz w:val="28"/>
          <w:szCs w:val="28"/>
        </w:rPr>
        <w:t xml:space="preserve">Административный регламент предоставления муниципальной услуги </w:t>
      </w:r>
      <w:r w:rsidRPr="00952254">
        <w:rPr>
          <w:rFonts w:eastAsia="Times New Roman"/>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 </w:t>
      </w:r>
      <w:r w:rsidRPr="00952254">
        <w:rPr>
          <w:rFonts w:eastAsia="Calibri"/>
          <w:sz w:val="28"/>
          <w:szCs w:val="28"/>
        </w:rPr>
        <w:t>согласно приложению.</w:t>
      </w:r>
    </w:p>
    <w:p w14:paraId="5258ECE8" w14:textId="77777777" w:rsidR="00952254" w:rsidRPr="00952254" w:rsidRDefault="00952254" w:rsidP="00952254">
      <w:pPr>
        <w:widowControl/>
        <w:autoSpaceDE/>
        <w:autoSpaceDN/>
        <w:adjustRightInd/>
        <w:ind w:firstLine="709"/>
        <w:jc w:val="both"/>
        <w:rPr>
          <w:rFonts w:eastAsia="Calibri"/>
          <w:sz w:val="28"/>
          <w:szCs w:val="28"/>
        </w:rPr>
      </w:pPr>
      <w:r w:rsidRPr="00952254">
        <w:rPr>
          <w:rFonts w:eastAsia="Calibri"/>
          <w:sz w:val="28"/>
          <w:szCs w:val="28"/>
        </w:rPr>
        <w:t>2. Постановление   от 02.12.2016 №555 «Об утверждении Административного регламента предоставления муниципальной услуги «Предоставления земельных участков без торгов из земель, находящихся в муниципальной собственности, или государственная собственность на которые не разграничена расположенных на территории МО «Посёлок Айхал» Мирнинского района Республики Саха (Якутия)» считать утратившим силу.</w:t>
      </w:r>
    </w:p>
    <w:p w14:paraId="388569C8" w14:textId="77777777" w:rsidR="00952254" w:rsidRPr="00952254" w:rsidRDefault="00952254" w:rsidP="00952254">
      <w:pPr>
        <w:widowControl/>
        <w:ind w:firstLine="567"/>
        <w:jc w:val="both"/>
        <w:rPr>
          <w:rFonts w:eastAsia="Times New Roman"/>
          <w:sz w:val="28"/>
          <w:szCs w:val="28"/>
        </w:rPr>
      </w:pPr>
      <w:r w:rsidRPr="00952254">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108" w:history="1">
        <w:r w:rsidRPr="00952254">
          <w:rPr>
            <w:rFonts w:eastAsia="Times New Roman"/>
            <w:color w:val="0000FF"/>
            <w:szCs w:val="28"/>
            <w:u w:val="single"/>
            <w:lang w:val="en-US"/>
          </w:rPr>
          <w:t>www</w:t>
        </w:r>
        <w:r w:rsidRPr="00952254">
          <w:rPr>
            <w:rFonts w:eastAsia="Times New Roman"/>
            <w:color w:val="0000FF"/>
            <w:szCs w:val="28"/>
            <w:u w:val="single"/>
          </w:rPr>
          <w:t>.мо-айхал.рф</w:t>
        </w:r>
      </w:hyperlink>
      <w:r w:rsidRPr="00952254">
        <w:rPr>
          <w:rFonts w:eastAsia="Times New Roman"/>
          <w:sz w:val="28"/>
          <w:szCs w:val="28"/>
        </w:rPr>
        <w:t>).</w:t>
      </w:r>
    </w:p>
    <w:p w14:paraId="7137EDE7" w14:textId="77777777" w:rsidR="00952254" w:rsidRPr="00952254" w:rsidRDefault="00952254" w:rsidP="00952254">
      <w:pPr>
        <w:widowControl/>
        <w:tabs>
          <w:tab w:val="right" w:pos="7920"/>
        </w:tabs>
        <w:autoSpaceDE/>
        <w:autoSpaceDN/>
        <w:adjustRightInd/>
        <w:spacing w:line="276" w:lineRule="auto"/>
        <w:jc w:val="both"/>
        <w:rPr>
          <w:rFonts w:eastAsia="Times New Roman"/>
          <w:sz w:val="28"/>
          <w:szCs w:val="28"/>
        </w:rPr>
      </w:pPr>
      <w:r w:rsidRPr="00952254">
        <w:rPr>
          <w:rFonts w:eastAsia="Times New Roman"/>
          <w:sz w:val="28"/>
          <w:szCs w:val="28"/>
        </w:rPr>
        <w:t xml:space="preserve">         4.Контроль над исполнением настоящего постановления возложить на Главу посёлка.</w:t>
      </w:r>
    </w:p>
    <w:p w14:paraId="09AEA55E" w14:textId="77777777" w:rsidR="00952254" w:rsidRPr="00952254" w:rsidRDefault="00952254" w:rsidP="00952254">
      <w:pPr>
        <w:widowControl/>
        <w:tabs>
          <w:tab w:val="right" w:pos="7920"/>
        </w:tabs>
        <w:autoSpaceDE/>
        <w:autoSpaceDN/>
        <w:adjustRightInd/>
        <w:spacing w:line="276" w:lineRule="auto"/>
        <w:jc w:val="both"/>
        <w:rPr>
          <w:rFonts w:eastAsia="Times New Roman"/>
          <w:sz w:val="28"/>
          <w:szCs w:val="28"/>
        </w:rPr>
      </w:pPr>
    </w:p>
    <w:p w14:paraId="0C0AB0BD" w14:textId="77777777" w:rsidR="00952254" w:rsidRPr="00952254" w:rsidRDefault="00952254" w:rsidP="00952254">
      <w:pPr>
        <w:widowControl/>
        <w:tabs>
          <w:tab w:val="right" w:pos="7920"/>
        </w:tabs>
        <w:autoSpaceDE/>
        <w:autoSpaceDN/>
        <w:adjustRightInd/>
        <w:spacing w:line="276" w:lineRule="auto"/>
        <w:rPr>
          <w:rFonts w:eastAsia="Times New Roman"/>
          <w:b/>
          <w:sz w:val="28"/>
          <w:szCs w:val="28"/>
        </w:rPr>
      </w:pPr>
      <w:r w:rsidRPr="00952254">
        <w:rPr>
          <w:rFonts w:eastAsia="Times New Roman"/>
          <w:b/>
          <w:sz w:val="28"/>
          <w:szCs w:val="28"/>
        </w:rPr>
        <w:t xml:space="preserve">Глава посёлка                                                                        Г.Ш. Петровская </w:t>
      </w:r>
    </w:p>
    <w:p w14:paraId="112AEEDF" w14:textId="77777777" w:rsidR="00952254" w:rsidRPr="00952254" w:rsidRDefault="00952254" w:rsidP="00952254">
      <w:pPr>
        <w:widowControl/>
        <w:autoSpaceDE/>
        <w:autoSpaceDN/>
        <w:adjustRightInd/>
        <w:jc w:val="both"/>
        <w:rPr>
          <w:rFonts w:eastAsia="Times New Roman"/>
          <w:b/>
        </w:rPr>
      </w:pPr>
    </w:p>
    <w:p w14:paraId="371A9AEF" w14:textId="77777777" w:rsidR="00952254" w:rsidRPr="00952254" w:rsidRDefault="00952254" w:rsidP="00952254">
      <w:pPr>
        <w:widowControl/>
        <w:autoSpaceDE/>
        <w:autoSpaceDN/>
        <w:adjustRightInd/>
        <w:jc w:val="both"/>
        <w:rPr>
          <w:rFonts w:eastAsia="Times New Roman"/>
          <w:b/>
        </w:rPr>
      </w:pPr>
    </w:p>
    <w:p w14:paraId="12B685F7" w14:textId="77777777" w:rsidR="00952254" w:rsidRPr="00952254" w:rsidRDefault="00952254" w:rsidP="00952254">
      <w:pPr>
        <w:widowControl/>
        <w:autoSpaceDE/>
        <w:autoSpaceDN/>
        <w:adjustRightInd/>
        <w:jc w:val="both"/>
        <w:rPr>
          <w:rFonts w:eastAsia="Times New Roman"/>
          <w:b/>
        </w:rPr>
      </w:pPr>
    </w:p>
    <w:p w14:paraId="7F3DFE9D" w14:textId="77777777" w:rsidR="00952254" w:rsidRPr="00952254" w:rsidRDefault="00952254" w:rsidP="00952254">
      <w:pPr>
        <w:widowControl/>
        <w:autoSpaceDE/>
        <w:autoSpaceDN/>
        <w:adjustRightInd/>
        <w:jc w:val="both"/>
        <w:rPr>
          <w:rFonts w:eastAsia="Times New Roman"/>
          <w:b/>
        </w:rPr>
      </w:pPr>
    </w:p>
    <w:p w14:paraId="085DBB7C" w14:textId="77777777" w:rsidR="00952254" w:rsidRPr="00952254" w:rsidRDefault="00952254" w:rsidP="00952254">
      <w:pPr>
        <w:widowControl/>
        <w:autoSpaceDE/>
        <w:autoSpaceDN/>
        <w:adjustRightInd/>
        <w:jc w:val="both"/>
        <w:rPr>
          <w:rFonts w:eastAsia="Times New Roman"/>
          <w:b/>
        </w:rPr>
      </w:pPr>
    </w:p>
    <w:p w14:paraId="0EEE2DA3" w14:textId="77777777" w:rsidR="00952254" w:rsidRPr="00952254" w:rsidRDefault="00952254" w:rsidP="00952254">
      <w:pPr>
        <w:widowControl/>
        <w:autoSpaceDE/>
        <w:autoSpaceDN/>
        <w:adjustRightInd/>
        <w:jc w:val="both"/>
        <w:rPr>
          <w:rFonts w:eastAsia="Times New Roman"/>
          <w:b/>
        </w:rPr>
      </w:pPr>
    </w:p>
    <w:p w14:paraId="6259726C" w14:textId="77777777" w:rsidR="00952254" w:rsidRPr="00952254" w:rsidRDefault="00952254" w:rsidP="00952254">
      <w:pPr>
        <w:spacing w:line="276" w:lineRule="auto"/>
        <w:ind w:right="-1" w:firstLine="709"/>
        <w:jc w:val="right"/>
        <w:rPr>
          <w:rFonts w:eastAsia="Times New Roman"/>
          <w:bCs/>
        </w:rPr>
      </w:pPr>
      <w:r w:rsidRPr="00952254">
        <w:rPr>
          <w:rFonts w:eastAsia="Times New Roman"/>
          <w:bCs/>
        </w:rPr>
        <w:t>приложение</w:t>
      </w:r>
    </w:p>
    <w:p w14:paraId="1C877985" w14:textId="77777777" w:rsidR="00952254" w:rsidRPr="00952254" w:rsidRDefault="00952254" w:rsidP="00952254">
      <w:pPr>
        <w:spacing w:line="276" w:lineRule="auto"/>
        <w:ind w:right="-1" w:firstLine="709"/>
        <w:jc w:val="right"/>
        <w:rPr>
          <w:rFonts w:eastAsia="Times New Roman"/>
          <w:bCs/>
        </w:rPr>
      </w:pPr>
      <w:r w:rsidRPr="00952254">
        <w:rPr>
          <w:rFonts w:eastAsia="Times New Roman"/>
          <w:bCs/>
        </w:rPr>
        <w:t>к постановлению администрации</w:t>
      </w:r>
    </w:p>
    <w:p w14:paraId="144DA675" w14:textId="77777777" w:rsidR="00952254" w:rsidRPr="00952254" w:rsidRDefault="00952254" w:rsidP="00952254">
      <w:pPr>
        <w:spacing w:line="276" w:lineRule="auto"/>
        <w:ind w:right="-1" w:firstLine="709"/>
        <w:jc w:val="right"/>
        <w:rPr>
          <w:rFonts w:eastAsia="Times New Roman"/>
          <w:bCs/>
        </w:rPr>
      </w:pPr>
      <w:r w:rsidRPr="00952254">
        <w:rPr>
          <w:rFonts w:eastAsia="Times New Roman"/>
          <w:bCs/>
        </w:rPr>
        <w:t>МО «Посёлок Айхал»</w:t>
      </w:r>
    </w:p>
    <w:p w14:paraId="01F78065" w14:textId="77777777" w:rsidR="00952254" w:rsidRPr="00952254" w:rsidRDefault="00952254" w:rsidP="00952254">
      <w:pPr>
        <w:spacing w:line="276" w:lineRule="auto"/>
        <w:ind w:right="-1" w:firstLine="709"/>
        <w:jc w:val="right"/>
        <w:rPr>
          <w:rFonts w:eastAsia="Times New Roman"/>
          <w:bCs/>
          <w:i/>
        </w:rPr>
      </w:pPr>
      <w:r w:rsidRPr="00952254">
        <w:rPr>
          <w:rFonts w:eastAsia="Times New Roman"/>
          <w:bCs/>
        </w:rPr>
        <w:t>от 29.09.2021№ 379</w:t>
      </w:r>
    </w:p>
    <w:p w14:paraId="0F05446A" w14:textId="77777777" w:rsidR="00952254" w:rsidRPr="00952254" w:rsidRDefault="00952254" w:rsidP="00952254">
      <w:pPr>
        <w:widowControl/>
        <w:spacing w:line="276" w:lineRule="auto"/>
        <w:ind w:right="-1" w:firstLine="709"/>
        <w:jc w:val="right"/>
        <w:rPr>
          <w:rFonts w:eastAsia="Times New Roman"/>
        </w:rPr>
      </w:pPr>
    </w:p>
    <w:p w14:paraId="581E3FF2" w14:textId="77777777" w:rsidR="00952254" w:rsidRPr="00952254" w:rsidRDefault="00952254" w:rsidP="00952254">
      <w:pPr>
        <w:widowControl/>
        <w:spacing w:line="276" w:lineRule="auto"/>
        <w:ind w:right="-1" w:firstLine="709"/>
        <w:jc w:val="right"/>
        <w:rPr>
          <w:rFonts w:eastAsia="Times New Roman"/>
        </w:rPr>
      </w:pPr>
    </w:p>
    <w:p w14:paraId="1B88028E" w14:textId="77777777" w:rsidR="00952254" w:rsidRPr="00952254" w:rsidRDefault="00952254" w:rsidP="00952254">
      <w:pPr>
        <w:keepNext/>
        <w:keepLines/>
        <w:widowControl/>
        <w:autoSpaceDE/>
        <w:autoSpaceDN/>
        <w:adjustRightInd/>
        <w:spacing w:before="40" w:line="276" w:lineRule="auto"/>
        <w:ind w:right="-1" w:firstLine="709"/>
        <w:jc w:val="center"/>
        <w:outlineLvl w:val="1"/>
        <w:rPr>
          <w:rFonts w:eastAsia="Times New Roman"/>
          <w:b/>
          <w:color w:val="000000"/>
          <w:sz w:val="26"/>
        </w:rPr>
      </w:pPr>
      <w:r w:rsidRPr="00952254">
        <w:rPr>
          <w:rFonts w:eastAsia="Times New Roman"/>
          <w:b/>
          <w:color w:val="000000"/>
          <w:sz w:val="26"/>
        </w:rPr>
        <w:t>Административный регламент предоставления муниципальной услуги «</w:t>
      </w:r>
      <w:sdt>
        <w:sdtPr>
          <w:rPr>
            <w:rFonts w:eastAsia="Times New Roman"/>
            <w:b/>
            <w:color w:val="000000"/>
            <w:sz w:val="26"/>
            <w:highlight w:val="yellow"/>
          </w:rPr>
          <w:id w:val="-1293204326"/>
          <w:placeholder>
            <w:docPart w:val="189D02B9C47241F1BA76D1A42F67200E"/>
          </w:placeholder>
        </w:sdtPr>
        <w:sdtEndPr/>
        <w:sdtContent>
          <w:sdt>
            <w:sdtPr>
              <w:rPr>
                <w:rFonts w:eastAsia="Times New Roman"/>
                <w:b/>
                <w:color w:val="000000"/>
                <w:sz w:val="26"/>
              </w:rPr>
              <w:id w:val="121666727"/>
              <w:placeholder>
                <w:docPart w:val="6A61CE3A8DCD422C9438535B127DFAA3"/>
              </w:placeholder>
            </w:sdtPr>
            <w:sdtEndPr/>
            <w:sdtContent>
              <w:r w:rsidRPr="00952254">
                <w:rPr>
                  <w:rFonts w:eastAsia="Times New Roman"/>
                  <w:b/>
                  <w:color w:val="000000"/>
                  <w:sz w:val="26"/>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sdtContent>
      </w:sdt>
      <w:r w:rsidRPr="00952254">
        <w:rPr>
          <w:rFonts w:eastAsia="Times New Roman"/>
          <w:b/>
          <w:color w:val="000000"/>
          <w:sz w:val="26"/>
        </w:rPr>
        <w:t>»</w:t>
      </w:r>
    </w:p>
    <w:p w14:paraId="4BD6BAAE" w14:textId="77777777" w:rsidR="00952254" w:rsidRPr="00952254" w:rsidRDefault="00952254" w:rsidP="00952254">
      <w:pPr>
        <w:widowControl/>
        <w:autoSpaceDE/>
        <w:autoSpaceDN/>
        <w:adjustRightInd/>
        <w:spacing w:line="276" w:lineRule="auto"/>
        <w:ind w:right="-1" w:firstLine="709"/>
        <w:jc w:val="both"/>
        <w:rPr>
          <w:rFonts w:eastAsia="Times New Roman"/>
          <w:color w:val="000000"/>
        </w:rPr>
      </w:pPr>
    </w:p>
    <w:p w14:paraId="07C48ECA" w14:textId="77777777" w:rsidR="00952254" w:rsidRPr="00952254" w:rsidRDefault="00952254" w:rsidP="00952254">
      <w:pPr>
        <w:keepNext/>
        <w:keepLines/>
        <w:widowControl/>
        <w:numPr>
          <w:ilvl w:val="0"/>
          <w:numId w:val="76"/>
        </w:numPr>
        <w:autoSpaceDE/>
        <w:autoSpaceDN/>
        <w:adjustRightInd/>
        <w:spacing w:before="200" w:line="276" w:lineRule="auto"/>
        <w:ind w:right="-1"/>
        <w:jc w:val="center"/>
        <w:outlineLvl w:val="2"/>
        <w:rPr>
          <w:rFonts w:eastAsia="Times New Roman"/>
        </w:rPr>
      </w:pPr>
      <w:r w:rsidRPr="00952254">
        <w:rPr>
          <w:rFonts w:eastAsia="Times New Roman"/>
        </w:rPr>
        <w:t>ОБЩИЕ ПОЛОЖЕНИЯ</w:t>
      </w:r>
    </w:p>
    <w:p w14:paraId="1AA68C3D" w14:textId="77777777" w:rsidR="00952254" w:rsidRPr="00952254" w:rsidRDefault="00952254" w:rsidP="00952254">
      <w:pPr>
        <w:widowControl/>
        <w:autoSpaceDE/>
        <w:autoSpaceDN/>
        <w:adjustRightInd/>
        <w:ind w:right="-1" w:firstLine="709"/>
        <w:contextualSpacing/>
        <w:rPr>
          <w:rFonts w:eastAsia="Times New Roman"/>
          <w:b/>
        </w:rPr>
      </w:pPr>
    </w:p>
    <w:p w14:paraId="025EC420" w14:textId="77777777" w:rsidR="00952254" w:rsidRPr="00952254" w:rsidRDefault="00952254" w:rsidP="00952254">
      <w:pPr>
        <w:keepNext/>
        <w:keepLines/>
        <w:widowControl/>
        <w:numPr>
          <w:ilvl w:val="1"/>
          <w:numId w:val="76"/>
        </w:numPr>
        <w:autoSpaceDE/>
        <w:autoSpaceDN/>
        <w:adjustRightInd/>
        <w:spacing w:before="40" w:line="276" w:lineRule="auto"/>
        <w:ind w:right="-1"/>
        <w:jc w:val="center"/>
        <w:outlineLvl w:val="3"/>
        <w:rPr>
          <w:rFonts w:eastAsia="Times New Roman"/>
          <w:b/>
          <w:iCs/>
        </w:rPr>
      </w:pPr>
      <w:r w:rsidRPr="00952254">
        <w:rPr>
          <w:rFonts w:eastAsia="Times New Roman"/>
          <w:b/>
          <w:iCs/>
        </w:rPr>
        <w:t>Предмет регулирования</w:t>
      </w:r>
    </w:p>
    <w:p w14:paraId="0896A970" w14:textId="77777777" w:rsidR="00952254" w:rsidRPr="00952254" w:rsidRDefault="00952254" w:rsidP="00952254">
      <w:pPr>
        <w:widowControl/>
        <w:autoSpaceDE/>
        <w:autoSpaceDN/>
        <w:adjustRightInd/>
        <w:ind w:right="-1" w:firstLine="709"/>
        <w:contextualSpacing/>
        <w:rPr>
          <w:rFonts w:eastAsia="Times New Roman"/>
          <w:b/>
        </w:rPr>
      </w:pPr>
    </w:p>
    <w:p w14:paraId="16EEEECE" w14:textId="77777777" w:rsidR="00952254" w:rsidRPr="00952254" w:rsidRDefault="00952254" w:rsidP="00952254">
      <w:pPr>
        <w:widowControl/>
        <w:numPr>
          <w:ilvl w:val="1"/>
          <w:numId w:val="77"/>
        </w:numPr>
        <w:autoSpaceDE/>
        <w:autoSpaceDN/>
        <w:adjustRightInd/>
        <w:spacing w:after="200" w:line="276" w:lineRule="auto"/>
        <w:ind w:left="0" w:right="-1" w:firstLine="567"/>
        <w:contextualSpacing/>
        <w:jc w:val="both"/>
        <w:rPr>
          <w:rFonts w:eastAsia="Times New Roman"/>
          <w:b/>
        </w:rPr>
      </w:pPr>
      <w:r w:rsidRPr="00952254">
        <w:rPr>
          <w:rFonts w:eastAsia="Times New Roman"/>
          <w:spacing w:val="2"/>
        </w:rPr>
        <w:t>Административный регламент предоставления муниципальной услуги «</w:t>
      </w:r>
      <w:sdt>
        <w:sdtPr>
          <w:rPr>
            <w:rFonts w:eastAsia="Times New Roman"/>
            <w:spacing w:val="2"/>
          </w:rPr>
          <w:id w:val="534545760"/>
          <w:placeholder>
            <w:docPart w:val="189D02B9C47241F1BA76D1A42F67200E"/>
          </w:placeholder>
        </w:sdtPr>
        <w:sdtEndPr/>
        <w:sdtContent>
          <w:sdt>
            <w:sdtPr>
              <w:rPr>
                <w:rFonts w:eastAsia="Times New Roman"/>
                <w:i/>
                <w:spacing w:val="2"/>
              </w:rPr>
              <w:id w:val="-1655210853"/>
              <w:placeholder>
                <w:docPart w:val="D07BBD79816746DAB7AECB5DB127586A"/>
              </w:placeholder>
            </w:sdtPr>
            <w:sdtEndPr/>
            <w:sdtContent>
              <w:r w:rsidRPr="00952254">
                <w:rPr>
                  <w:rFonts w:eastAsia="Times New Roman"/>
                  <w:spacing w:val="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sdtContent>
      </w:sdt>
      <w:r w:rsidRPr="00952254">
        <w:rPr>
          <w:rFonts w:eastAsia="Times New Roman"/>
          <w:spacing w:val="2"/>
        </w:rPr>
        <w:t xml:space="preserve">» (далее по тексту – Административный регламент) разработан в соответствии с </w:t>
      </w:r>
      <w:hyperlink r:id="rId109" w:history="1">
        <w:r w:rsidRPr="00952254">
          <w:rPr>
            <w:rFonts w:eastAsia="Times New Roman"/>
            <w:color w:val="0000FF"/>
            <w:spacing w:val="2"/>
            <w:u w:val="single"/>
          </w:rPr>
          <w:t>Федеральным законом от 27.07.2010 №210-ФЗ "Об организации предоставления государственных и муниципальных услуг"</w:t>
        </w:r>
      </w:hyperlink>
      <w:r w:rsidRPr="00952254">
        <w:rPr>
          <w:rFonts w:eastAsia="Times New Roman"/>
          <w:spacing w:val="2"/>
        </w:rPr>
        <w:t>.</w:t>
      </w:r>
    </w:p>
    <w:p w14:paraId="674C1962"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Круг заявителей</w:t>
      </w:r>
    </w:p>
    <w:p w14:paraId="6D76BD45" w14:textId="77777777" w:rsidR="00952254" w:rsidRPr="00952254" w:rsidRDefault="00952254" w:rsidP="00952254">
      <w:pPr>
        <w:widowControl/>
        <w:numPr>
          <w:ilvl w:val="1"/>
          <w:numId w:val="78"/>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r w:rsidRPr="00952254">
        <w:rPr>
          <w:rFonts w:eastAsia="Times New Roman"/>
          <w:spacing w:val="2"/>
        </w:rPr>
        <w:t>Муниципальная услуга предоставляется гражданам и юридическим лицам, обладающим правом на получение земельного участка без торгов (далее – заявитель), а именно:</w:t>
      </w:r>
    </w:p>
    <w:p w14:paraId="7F48018A" w14:textId="77777777" w:rsidR="00952254" w:rsidRPr="00952254" w:rsidRDefault="00952254" w:rsidP="00952254">
      <w:pPr>
        <w:widowControl/>
        <w:numPr>
          <w:ilvl w:val="1"/>
          <w:numId w:val="78"/>
        </w:numPr>
        <w:shd w:val="clear" w:color="auto" w:fill="FFFFFF"/>
        <w:tabs>
          <w:tab w:val="left" w:pos="709"/>
        </w:tabs>
        <w:autoSpaceDE/>
        <w:autoSpaceDN/>
        <w:adjustRightInd/>
        <w:spacing w:after="200" w:line="276" w:lineRule="auto"/>
        <w:ind w:left="0" w:right="-1" w:firstLine="709"/>
        <w:contextualSpacing/>
        <w:jc w:val="both"/>
        <w:textAlignment w:val="baseline"/>
        <w:rPr>
          <w:rFonts w:eastAsia="Times New Roman"/>
          <w:spacing w:val="2"/>
        </w:rPr>
      </w:pPr>
      <w:r w:rsidRPr="00952254">
        <w:rPr>
          <w:rFonts w:eastAsia="Times New Roman"/>
          <w:spacing w:val="2"/>
        </w:rPr>
        <w:t>в собственность за плату:</w:t>
      </w:r>
    </w:p>
    <w:p w14:paraId="0870068B"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1) земельных участков, на которых расположены здания, сооружения, собственникам таких зданий, сооружений либо помещений в них;</w:t>
      </w:r>
    </w:p>
    <w:p w14:paraId="4CB7BC44"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2)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14:paraId="3FBE5844"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044D0133"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4)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p>
    <w:p w14:paraId="1933A280"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5)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6CEDB8FA"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6)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1.2.5 настоящего Административного регламента;</w:t>
      </w:r>
    </w:p>
    <w:p w14:paraId="76DE3CAA"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7)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46CA2AB0" w14:textId="77777777" w:rsidR="00952254" w:rsidRPr="00952254" w:rsidRDefault="00952254" w:rsidP="00952254">
      <w:pPr>
        <w:widowControl/>
        <w:shd w:val="clear" w:color="auto" w:fill="FFFFFF"/>
        <w:tabs>
          <w:tab w:val="left" w:pos="709"/>
        </w:tabs>
        <w:autoSpaceDE/>
        <w:autoSpaceDN/>
        <w:adjustRightInd/>
        <w:ind w:right="-1" w:firstLine="709"/>
        <w:contextualSpacing/>
        <w:jc w:val="both"/>
        <w:textAlignment w:val="baseline"/>
        <w:rPr>
          <w:rFonts w:eastAsia="Times New Roman"/>
          <w:spacing w:val="2"/>
        </w:rPr>
      </w:pPr>
      <w:r w:rsidRPr="00952254">
        <w:rPr>
          <w:rFonts w:eastAsia="Times New Roman"/>
          <w:spacing w:val="2"/>
        </w:rPr>
        <w:t>8)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54D46F30" w14:textId="77777777" w:rsidR="00952254" w:rsidRPr="00952254" w:rsidRDefault="00952254" w:rsidP="00952254">
      <w:pPr>
        <w:widowControl/>
        <w:numPr>
          <w:ilvl w:val="1"/>
          <w:numId w:val="78"/>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r w:rsidRPr="00952254">
        <w:rPr>
          <w:rFonts w:eastAsia="Times New Roman"/>
          <w:spacing w:val="2"/>
        </w:rPr>
        <w:t>в аренду:</w:t>
      </w:r>
    </w:p>
    <w:p w14:paraId="74BA68B0"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 земельного участка юридическим лицам в соответствии с указом или распоряжением Президента Российской Федерации;</w:t>
      </w:r>
    </w:p>
    <w:p w14:paraId="2E4F297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2DF77C80"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A6FF70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046531D9"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393604E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68681A04"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7CBAF97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Земельного Кодекса РФ;</w:t>
      </w:r>
    </w:p>
    <w:p w14:paraId="2C007D21"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9CD386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40FA747B"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РФ, на праве оперативного управления;</w:t>
      </w:r>
    </w:p>
    <w:p w14:paraId="63536614"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w:t>
      </w:r>
    </w:p>
    <w:p w14:paraId="117FED7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73C61D7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126618C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71D17883"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0C091AD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5457C7F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469FB72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7842649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261A5771"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5B994851"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19) земельного участка, необходимого для проведения работ, связанных с пользованием недрами, недропользователю;</w:t>
      </w:r>
    </w:p>
    <w:p w14:paraId="2278231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75E7171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3D6F0470"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670A000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05B0B184"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6696D0AB"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42D0276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684A137"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69298C0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79EEBD17"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56D90A8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5F768BF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61E4DDF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24245F5E"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226B5EA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31)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0C1C28A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32)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2F4F8626"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33) земельного участка в соответствии с Федеральным законом от 24 июля 2008 года N 161-ФЗ "О содействии развитию жилищного строительства";</w:t>
      </w:r>
    </w:p>
    <w:p w14:paraId="18DA3B9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34)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072CFD41"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35)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14:paraId="63FC6194"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4386918"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37)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6324A0FF" w14:textId="77777777" w:rsidR="00952254" w:rsidRPr="00952254" w:rsidRDefault="00952254" w:rsidP="00952254">
      <w:pPr>
        <w:widowControl/>
        <w:numPr>
          <w:ilvl w:val="1"/>
          <w:numId w:val="78"/>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r w:rsidRPr="00952254">
        <w:rPr>
          <w:rFonts w:eastAsia="Times New Roman"/>
          <w:spacing w:val="2"/>
        </w:rPr>
        <w:t>в постоянное (бессрочное) пользование:</w:t>
      </w:r>
    </w:p>
    <w:p w14:paraId="0F414A54"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 органам государственной власти и органам местного самоуправления;</w:t>
      </w:r>
    </w:p>
    <w:p w14:paraId="56CD3D60"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 муниципальным учреждениям (бюджетным, казенным, автономным);</w:t>
      </w:r>
    </w:p>
    <w:p w14:paraId="1AB862F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 казенным предприятиям;</w:t>
      </w:r>
    </w:p>
    <w:p w14:paraId="2EB893F0"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4) центрам исторического наследия президентов Российской Федерации, прекративших исполнение своих полномочий.</w:t>
      </w:r>
    </w:p>
    <w:p w14:paraId="7A10369A" w14:textId="77777777" w:rsidR="00952254" w:rsidRPr="00952254" w:rsidRDefault="00952254" w:rsidP="00952254">
      <w:pPr>
        <w:widowControl/>
        <w:numPr>
          <w:ilvl w:val="1"/>
          <w:numId w:val="78"/>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r w:rsidRPr="00952254">
        <w:rPr>
          <w:rFonts w:eastAsia="Times New Roman"/>
          <w:spacing w:val="2"/>
        </w:rPr>
        <w:t>в безвозмездное пользование:</w:t>
      </w:r>
    </w:p>
    <w:p w14:paraId="5B0B98A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 лицам, указанным в пункте 2 статьи 39.9 Земельного кодекса РФ, на срок до одного года;</w:t>
      </w:r>
    </w:p>
    <w:p w14:paraId="66ECD985"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w:t>
      </w:r>
    </w:p>
    <w:p w14:paraId="2761B7C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3) религиозным организациям для размещения зданий, сооружений религиозного или благотворительного назначения на срок до десяти лет;</w:t>
      </w:r>
    </w:p>
    <w:p w14:paraId="6AD34B4A"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46FC5077"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58A7C55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14:paraId="374B5C59"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14:paraId="61229AD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079A57F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472E3563"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52C304C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11) садоводческим или огородническим некоммерческим товариществам на срок не более чем пять лет;</w:t>
      </w:r>
    </w:p>
    <w:p w14:paraId="1E9C5DFB"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6FCE256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14:paraId="527E85C3"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5ADE6879"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14:paraId="215AD39C"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3474BF7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17) лицу в случае и в порядке, которые предусмотрены Федеральным законом от 24 июля 2008 года N 161-ФЗ "О содействии развитию жилищного строительства";</w:t>
      </w:r>
    </w:p>
    <w:p w14:paraId="7DE32AF9"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0EF4895F"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19)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5646BF2D"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20)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73210DFE"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r w:rsidRPr="00952254">
        <w:rPr>
          <w:rFonts w:eastAsia="Times New Roman"/>
          <w:spacing w:val="2"/>
        </w:rPr>
        <w:t>21)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5622B1A6" w14:textId="77777777" w:rsidR="00952254" w:rsidRPr="00952254" w:rsidRDefault="00952254" w:rsidP="00952254">
      <w:pPr>
        <w:widowControl/>
        <w:numPr>
          <w:ilvl w:val="1"/>
          <w:numId w:val="78"/>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bookmarkStart w:id="27" w:name="п1_2_2"/>
      <w:r w:rsidRPr="00952254">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bookmarkEnd w:id="27"/>
      <w:r w:rsidRPr="00952254">
        <w:rPr>
          <w:rFonts w:eastAsia="Times New Roman"/>
        </w:rPr>
        <w:t>.</w:t>
      </w:r>
    </w:p>
    <w:p w14:paraId="0C060832" w14:textId="77777777" w:rsidR="00952254" w:rsidRPr="00952254" w:rsidRDefault="00952254" w:rsidP="00952254">
      <w:pPr>
        <w:widowControl/>
        <w:shd w:val="clear" w:color="auto" w:fill="FFFFFF"/>
        <w:autoSpaceDE/>
        <w:autoSpaceDN/>
        <w:adjustRightInd/>
        <w:ind w:right="-1" w:firstLine="709"/>
        <w:contextualSpacing/>
        <w:jc w:val="both"/>
        <w:textAlignment w:val="baseline"/>
        <w:rPr>
          <w:rFonts w:eastAsia="Times New Roman"/>
          <w:spacing w:val="2"/>
        </w:rPr>
      </w:pPr>
    </w:p>
    <w:p w14:paraId="5E75264D"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
          <w:iCs/>
        </w:rPr>
      </w:pPr>
      <w:bookmarkStart w:id="28" w:name="_Требования_к_порядку"/>
      <w:bookmarkEnd w:id="28"/>
      <w:r w:rsidRPr="00952254">
        <w:rPr>
          <w:rFonts w:eastAsia="Times New Roman"/>
          <w:b/>
          <w:iCs/>
        </w:rPr>
        <w:t>Треб</w:t>
      </w:r>
      <w:r w:rsidRPr="00952254">
        <w:rPr>
          <w:rFonts w:ascii="Cambria" w:eastAsia="Times New Roman" w:hAnsi="Cambria"/>
          <w:b/>
        </w:rPr>
        <w:t>ования к порядку информирования о предоставлении муниципальной услуг</w:t>
      </w:r>
      <w:r w:rsidRPr="00952254">
        <w:rPr>
          <w:rFonts w:eastAsia="Times New Roman"/>
          <w:b/>
          <w:iCs/>
        </w:rPr>
        <w:t>и</w:t>
      </w:r>
    </w:p>
    <w:p w14:paraId="4F4B4465" w14:textId="77777777" w:rsidR="00952254" w:rsidRPr="00952254" w:rsidRDefault="00952254" w:rsidP="00952254">
      <w:pPr>
        <w:widowControl/>
        <w:numPr>
          <w:ilvl w:val="1"/>
          <w:numId w:val="79"/>
        </w:numPr>
        <w:autoSpaceDE/>
        <w:autoSpaceDN/>
        <w:adjustRightInd/>
        <w:spacing w:after="200" w:line="276" w:lineRule="auto"/>
        <w:ind w:left="0" w:right="-1" w:firstLine="709"/>
        <w:contextualSpacing/>
        <w:jc w:val="both"/>
        <w:rPr>
          <w:rFonts w:eastAsia="Times New Roman"/>
          <w:b/>
        </w:rPr>
      </w:pPr>
      <w:r w:rsidRPr="00952254">
        <w:rPr>
          <w:rFonts w:eastAsia="Times New Roman"/>
        </w:rPr>
        <w:t xml:space="preserve">Местонахождение Администрации  МО «Посёлок Айхал» (далее – Администрация): </w:t>
      </w:r>
      <w:sdt>
        <w:sdtPr>
          <w:rPr>
            <w:rFonts w:eastAsia="Times New Roman"/>
          </w:rPr>
          <w:id w:val="1259405097"/>
          <w:placeholder>
            <w:docPart w:val="0E1E2B50E91E49429199B7F40729A666"/>
          </w:placeholder>
        </w:sdtPr>
        <w:sdtEndPr/>
        <w:sdtContent>
          <w:r w:rsidRPr="00952254">
            <w:rPr>
              <w:rFonts w:eastAsia="Times New Roman"/>
            </w:rPr>
            <w:t xml:space="preserve">    </w:t>
          </w:r>
          <w:r w:rsidRPr="00952254">
            <w:rPr>
              <w:rFonts w:eastAsia="Calibri"/>
              <w:i/>
              <w:szCs w:val="28"/>
              <w:lang w:eastAsia="en-US"/>
            </w:rPr>
            <w:t xml:space="preserve">Российская Федерация, Республика Саха (Якутия) Мирнинский район, пгт. Айхал, ул. Юбилейная 7А </w:t>
          </w:r>
        </w:sdtContent>
      </w:sdt>
      <w:r w:rsidRPr="00952254">
        <w:rPr>
          <w:rFonts w:eastAsia="Times New Roman"/>
        </w:rPr>
        <w:t xml:space="preserve"> </w:t>
      </w:r>
    </w:p>
    <w:p w14:paraId="158BAA2A" w14:textId="77777777" w:rsidR="00952254" w:rsidRPr="00952254" w:rsidRDefault="00952254" w:rsidP="00952254">
      <w:pPr>
        <w:widowControl/>
        <w:autoSpaceDE/>
        <w:autoSpaceDN/>
        <w:adjustRightInd/>
        <w:ind w:firstLine="709"/>
        <w:jc w:val="both"/>
        <w:rPr>
          <w:rFonts w:eastAsia="Times New Roman"/>
        </w:rPr>
      </w:pPr>
      <w:r w:rsidRPr="00952254">
        <w:rPr>
          <w:rFonts w:eastAsia="Times New Roman"/>
        </w:rPr>
        <w:t xml:space="preserve">График (режим) работы Администрации </w:t>
      </w:r>
    </w:p>
    <w:p w14:paraId="2A0BCE13" w14:textId="77777777" w:rsidR="00952254" w:rsidRPr="00952254" w:rsidRDefault="00952254" w:rsidP="00952254">
      <w:pPr>
        <w:widowControl/>
        <w:autoSpaceDE/>
        <w:autoSpaceDN/>
        <w:adjustRightInd/>
        <w:ind w:firstLine="709"/>
        <w:jc w:val="both"/>
        <w:rPr>
          <w:rFonts w:eastAsia="Calibri"/>
          <w:i/>
          <w:szCs w:val="28"/>
          <w:lang w:eastAsia="en-US"/>
        </w:rPr>
      </w:pPr>
      <w:r w:rsidRPr="00952254">
        <w:rPr>
          <w:rFonts w:eastAsia="Times New Roman"/>
        </w:rPr>
        <w:t xml:space="preserve"> </w:t>
      </w:r>
      <w:r w:rsidRPr="00952254">
        <w:rPr>
          <w:rFonts w:eastAsia="Calibri"/>
          <w:i/>
          <w:szCs w:val="28"/>
          <w:lang w:eastAsia="en-US"/>
        </w:rPr>
        <w:t>Понедельник, Вторник, Среда, Четверг-с8часов 30 минут до 18 часов 00 минут</w:t>
      </w:r>
    </w:p>
    <w:p w14:paraId="21ED66F3" w14:textId="77777777" w:rsidR="00952254" w:rsidRPr="00952254" w:rsidRDefault="00952254" w:rsidP="00952254">
      <w:pPr>
        <w:widowControl/>
        <w:autoSpaceDE/>
        <w:autoSpaceDN/>
        <w:adjustRightInd/>
        <w:ind w:firstLine="709"/>
        <w:jc w:val="both"/>
        <w:rPr>
          <w:rFonts w:eastAsia="Calibri"/>
          <w:i/>
          <w:szCs w:val="28"/>
          <w:lang w:eastAsia="en-US"/>
        </w:rPr>
      </w:pPr>
      <w:r w:rsidRPr="00952254">
        <w:rPr>
          <w:rFonts w:eastAsia="Calibri"/>
          <w:i/>
          <w:szCs w:val="28"/>
          <w:lang w:eastAsia="en-US"/>
        </w:rPr>
        <w:t>перерыв на обед с 12часов 30 минут до 14 часов 00 минут</w:t>
      </w:r>
    </w:p>
    <w:p w14:paraId="2B934D06" w14:textId="77777777" w:rsidR="00952254" w:rsidRPr="00952254" w:rsidRDefault="00952254" w:rsidP="00952254">
      <w:pPr>
        <w:widowControl/>
        <w:autoSpaceDE/>
        <w:autoSpaceDN/>
        <w:adjustRightInd/>
        <w:ind w:firstLine="709"/>
        <w:jc w:val="both"/>
        <w:rPr>
          <w:rFonts w:eastAsia="Calibri"/>
          <w:i/>
          <w:szCs w:val="28"/>
          <w:lang w:eastAsia="en-US"/>
        </w:rPr>
      </w:pPr>
      <w:r w:rsidRPr="00952254">
        <w:rPr>
          <w:rFonts w:eastAsia="Calibri"/>
          <w:i/>
          <w:szCs w:val="28"/>
          <w:lang w:eastAsia="en-US"/>
        </w:rPr>
        <w:t>Пятница: с 8часов 30 минут до 12 часов 30 минут.</w:t>
      </w:r>
    </w:p>
    <w:p w14:paraId="4CFEA35D" w14:textId="77777777" w:rsidR="00952254" w:rsidRPr="00952254" w:rsidRDefault="00952254" w:rsidP="00952254">
      <w:pPr>
        <w:widowControl/>
        <w:autoSpaceDE/>
        <w:autoSpaceDN/>
        <w:adjustRightInd/>
        <w:ind w:right="-1" w:firstLine="709"/>
        <w:contextualSpacing/>
        <w:jc w:val="both"/>
        <w:rPr>
          <w:rFonts w:eastAsia="Times New Roman"/>
        </w:rPr>
      </w:pPr>
    </w:p>
    <w:p w14:paraId="5FCE0BDD"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Структурное подразделение (отдел) Администрации, ответственное за предоставление муниципальной</w:t>
      </w:r>
      <w:r w:rsidRPr="00952254">
        <w:rPr>
          <w:rFonts w:eastAsia="Times New Roman"/>
          <w:spacing w:val="2"/>
        </w:rPr>
        <w:t xml:space="preserve"> </w:t>
      </w:r>
      <w:r w:rsidRPr="00952254">
        <w:rPr>
          <w:rFonts w:eastAsia="Times New Roman"/>
        </w:rPr>
        <w:t xml:space="preserve">услуги – специалисты по земельным отношениям (далее отдел) </w:t>
      </w:r>
    </w:p>
    <w:p w14:paraId="7EA9F865" w14:textId="77777777" w:rsidR="00952254" w:rsidRPr="00952254" w:rsidRDefault="00952254" w:rsidP="00952254">
      <w:pPr>
        <w:widowControl/>
        <w:autoSpaceDE/>
        <w:autoSpaceDN/>
        <w:adjustRightInd/>
        <w:ind w:firstLine="709"/>
        <w:jc w:val="both"/>
        <w:rPr>
          <w:rFonts w:eastAsia="Calibri"/>
          <w:szCs w:val="28"/>
          <w:lang w:eastAsia="en-US"/>
        </w:rPr>
      </w:pPr>
      <w:r w:rsidRPr="00952254">
        <w:rPr>
          <w:rFonts w:eastAsia="Times New Roman"/>
        </w:rPr>
        <w:t>Местонахождение Отдела</w:t>
      </w:r>
      <w:r w:rsidRPr="00952254">
        <w:rPr>
          <w:rFonts w:eastAsia="Calibri"/>
          <w:i/>
          <w:szCs w:val="28"/>
          <w:lang w:eastAsia="en-US"/>
        </w:rPr>
        <w:t xml:space="preserve"> Российская Федерация, Республика Саха (Якутия) Мирнинский район, пгт. Айхал, ул. Юбилейная 7А</w:t>
      </w:r>
    </w:p>
    <w:p w14:paraId="59AB3619"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График (режим) работы Отдела с заявителями:</w:t>
      </w:r>
    </w:p>
    <w:p w14:paraId="18473D38" w14:textId="77777777" w:rsidR="00952254" w:rsidRPr="00952254" w:rsidRDefault="00952254" w:rsidP="00952254">
      <w:pPr>
        <w:widowControl/>
        <w:autoSpaceDE/>
        <w:autoSpaceDN/>
        <w:adjustRightInd/>
        <w:ind w:left="284" w:firstLine="709"/>
        <w:jc w:val="both"/>
        <w:rPr>
          <w:rFonts w:eastAsia="Calibri"/>
          <w:i/>
          <w:szCs w:val="28"/>
          <w:lang w:eastAsia="en-US"/>
        </w:rPr>
      </w:pPr>
      <w:r w:rsidRPr="00952254">
        <w:rPr>
          <w:rFonts w:eastAsia="Calibri"/>
          <w:i/>
          <w:szCs w:val="28"/>
          <w:lang w:eastAsia="en-US"/>
        </w:rPr>
        <w:t>Понедельник с 8часов 30 минут до 12 часов 30 минут</w:t>
      </w:r>
    </w:p>
    <w:p w14:paraId="0004428C" w14:textId="77777777" w:rsidR="00952254" w:rsidRPr="00952254" w:rsidRDefault="00952254" w:rsidP="00952254">
      <w:pPr>
        <w:widowControl/>
        <w:autoSpaceDE/>
        <w:autoSpaceDN/>
        <w:adjustRightInd/>
        <w:ind w:firstLine="709"/>
        <w:jc w:val="both"/>
        <w:rPr>
          <w:rFonts w:eastAsia="Calibri"/>
          <w:i/>
          <w:szCs w:val="28"/>
          <w:lang w:eastAsia="en-US"/>
        </w:rPr>
      </w:pPr>
      <w:r w:rsidRPr="00952254">
        <w:rPr>
          <w:rFonts w:eastAsia="Calibri"/>
          <w:i/>
          <w:szCs w:val="28"/>
          <w:lang w:eastAsia="en-US"/>
        </w:rPr>
        <w:t>Вторник с 8 часов 30 минут до 18 часов 00 минут</w:t>
      </w:r>
    </w:p>
    <w:p w14:paraId="3E79A6FD" w14:textId="77777777" w:rsidR="00952254" w:rsidRPr="00952254" w:rsidRDefault="00952254" w:rsidP="00952254">
      <w:pPr>
        <w:widowControl/>
        <w:autoSpaceDE/>
        <w:autoSpaceDN/>
        <w:adjustRightInd/>
        <w:ind w:firstLine="709"/>
        <w:jc w:val="both"/>
        <w:rPr>
          <w:rFonts w:eastAsia="Calibri"/>
          <w:i/>
          <w:szCs w:val="28"/>
          <w:lang w:eastAsia="en-US"/>
        </w:rPr>
      </w:pPr>
      <w:r w:rsidRPr="00952254">
        <w:rPr>
          <w:rFonts w:eastAsia="Calibri"/>
          <w:i/>
          <w:szCs w:val="28"/>
          <w:lang w:eastAsia="en-US"/>
        </w:rPr>
        <w:t>Перерыв на обед с 12 часов 30 минут до 14 часов 00 минут</w:t>
      </w:r>
    </w:p>
    <w:p w14:paraId="5C07FF3E" w14:textId="77777777" w:rsidR="00952254" w:rsidRPr="00952254" w:rsidRDefault="00952254" w:rsidP="00952254">
      <w:pPr>
        <w:widowControl/>
        <w:autoSpaceDE/>
        <w:autoSpaceDN/>
        <w:adjustRightInd/>
        <w:ind w:right="-1" w:firstLine="709"/>
        <w:contextualSpacing/>
        <w:jc w:val="both"/>
        <w:rPr>
          <w:rFonts w:eastAsia="Times New Roman"/>
        </w:rPr>
      </w:pPr>
    </w:p>
    <w:p w14:paraId="39D7D23A" w14:textId="77777777" w:rsidR="00952254" w:rsidRPr="00952254" w:rsidRDefault="00952254" w:rsidP="00952254">
      <w:pPr>
        <w:widowControl/>
        <w:numPr>
          <w:ilvl w:val="1"/>
          <w:numId w:val="79"/>
        </w:numPr>
        <w:autoSpaceDE/>
        <w:autoSpaceDN/>
        <w:adjustRightInd/>
        <w:spacing w:after="200" w:line="276" w:lineRule="auto"/>
        <w:ind w:left="0" w:right="-1" w:firstLine="709"/>
        <w:contextualSpacing/>
        <w:jc w:val="both"/>
        <w:rPr>
          <w:rFonts w:eastAsia="Times New Roman"/>
          <w:i/>
        </w:rPr>
      </w:pPr>
      <w:r w:rsidRPr="00952254">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Мирнинскому району (далее по тексту - ГАУ «МФЦ РС(Я)»): </w:t>
      </w:r>
    </w:p>
    <w:p w14:paraId="27A8D9B5" w14:textId="77777777" w:rsidR="00952254" w:rsidRPr="00952254" w:rsidRDefault="00952254" w:rsidP="00952254">
      <w:pPr>
        <w:ind w:left="142" w:firstLine="709"/>
        <w:contextualSpacing/>
        <w:jc w:val="both"/>
        <w:rPr>
          <w:rFonts w:eastAsia="Times New Roman"/>
          <w:i/>
          <w:color w:val="E36C0A"/>
          <w:lang w:eastAsia="en-US"/>
        </w:rPr>
      </w:pPr>
      <w:r w:rsidRPr="00952254">
        <w:rPr>
          <w:rFonts w:eastAsia="Times New Roman"/>
          <w:lang w:eastAsia="en-US"/>
        </w:rPr>
        <w:t xml:space="preserve">Местонахождения отделения ГАУ «МФЦ РС(Я)»: </w:t>
      </w:r>
      <w:r w:rsidRPr="00952254">
        <w:rPr>
          <w:rFonts w:eastAsia="Times New Roman"/>
          <w:i/>
          <w:lang w:eastAsia="en-US"/>
        </w:rPr>
        <w:t>Республика Саха (Якутия), Мирнинский район, п. Айхал, ул. Юбилейная дом 11</w:t>
      </w:r>
    </w:p>
    <w:p w14:paraId="13B4B80B" w14:textId="77777777" w:rsidR="00952254" w:rsidRPr="00952254" w:rsidRDefault="00952254" w:rsidP="00952254">
      <w:pPr>
        <w:ind w:right="-1" w:firstLine="709"/>
        <w:contextualSpacing/>
        <w:jc w:val="both"/>
        <w:rPr>
          <w:rFonts w:eastAsia="Times New Roman"/>
          <w:lang w:eastAsia="en-US"/>
        </w:rPr>
      </w:pPr>
      <w:r w:rsidRPr="00952254">
        <w:rPr>
          <w:rFonts w:eastAsia="Times New Roman"/>
          <w:lang w:eastAsia="en-US"/>
        </w:rPr>
        <w:t xml:space="preserve">График работы отделения ГАУ «МФЦ РС(Я)»: </w:t>
      </w:r>
    </w:p>
    <w:p w14:paraId="170535D2" w14:textId="77777777" w:rsidR="00952254" w:rsidRPr="00952254" w:rsidRDefault="00952254" w:rsidP="00952254">
      <w:pPr>
        <w:ind w:right="-1" w:firstLine="709"/>
        <w:contextualSpacing/>
        <w:jc w:val="both"/>
        <w:rPr>
          <w:rFonts w:eastAsia="Times New Roman"/>
          <w:i/>
          <w:lang w:eastAsia="en-US"/>
        </w:rPr>
      </w:pPr>
      <w:r w:rsidRPr="00952254">
        <w:rPr>
          <w:rFonts w:eastAsia="Times New Roman"/>
          <w:i/>
          <w:lang w:eastAsia="en-US"/>
        </w:rPr>
        <w:t>Вторник, среда, четверг, пятница с 09.00 до 19.00</w:t>
      </w:r>
    </w:p>
    <w:p w14:paraId="3DEE7921" w14:textId="77777777" w:rsidR="00952254" w:rsidRPr="00952254" w:rsidRDefault="00952254" w:rsidP="00952254">
      <w:pPr>
        <w:ind w:right="-1" w:firstLine="709"/>
        <w:contextualSpacing/>
        <w:jc w:val="both"/>
        <w:rPr>
          <w:rFonts w:eastAsia="Times New Roman"/>
          <w:i/>
          <w:lang w:eastAsia="en-US"/>
        </w:rPr>
      </w:pPr>
      <w:r w:rsidRPr="00952254">
        <w:rPr>
          <w:rFonts w:eastAsia="Times New Roman"/>
          <w:i/>
          <w:lang w:eastAsia="en-US"/>
        </w:rPr>
        <w:t>Суббота с 09.00 до 18.00</w:t>
      </w:r>
    </w:p>
    <w:p w14:paraId="00A9B78A" w14:textId="77777777" w:rsidR="00952254" w:rsidRPr="00952254" w:rsidRDefault="00952254" w:rsidP="00952254">
      <w:pPr>
        <w:ind w:right="-1" w:firstLine="709"/>
        <w:contextualSpacing/>
        <w:jc w:val="both"/>
        <w:rPr>
          <w:rFonts w:eastAsia="Times New Roman"/>
          <w:i/>
          <w:lang w:eastAsia="en-US"/>
        </w:rPr>
      </w:pPr>
      <w:r w:rsidRPr="00952254">
        <w:rPr>
          <w:rFonts w:eastAsia="Times New Roman"/>
          <w:i/>
          <w:lang w:eastAsia="en-US"/>
        </w:rPr>
        <w:t>Воскресенье, понедельник – выходные</w:t>
      </w:r>
    </w:p>
    <w:p w14:paraId="09F2E6BA" w14:textId="77777777" w:rsidR="00952254" w:rsidRPr="00952254" w:rsidRDefault="00952254" w:rsidP="00952254">
      <w:pPr>
        <w:ind w:right="-1" w:firstLine="709"/>
        <w:contextualSpacing/>
        <w:jc w:val="both"/>
        <w:rPr>
          <w:rFonts w:eastAsia="Times New Roman"/>
          <w:lang w:eastAsia="en-US"/>
        </w:rPr>
      </w:pPr>
      <w:r w:rsidRPr="00952254">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468A2CE3" w14:textId="77777777" w:rsidR="00952254" w:rsidRPr="00952254" w:rsidRDefault="00952254" w:rsidP="00952254">
      <w:pPr>
        <w:widowControl/>
        <w:numPr>
          <w:ilvl w:val="1"/>
          <w:numId w:val="79"/>
        </w:numPr>
        <w:autoSpaceDE/>
        <w:autoSpaceDN/>
        <w:adjustRightInd/>
        <w:spacing w:after="200" w:line="276" w:lineRule="auto"/>
        <w:ind w:left="0" w:right="-1" w:firstLine="709"/>
        <w:contextualSpacing/>
        <w:jc w:val="both"/>
        <w:rPr>
          <w:rFonts w:eastAsia="Times New Roman"/>
          <w:i/>
          <w:lang w:eastAsia="en-US"/>
        </w:rPr>
      </w:pPr>
      <w:bookmarkStart w:id="29" w:name="п1_3_3"/>
      <w:r w:rsidRPr="00952254">
        <w:rPr>
          <w:rFonts w:eastAsia="Times New Roman"/>
        </w:rPr>
        <w:t xml:space="preserve">Местонахождение органов государственной и муниципальной власти и иных организаций, участвующих в предоставлении муниципальной </w:t>
      </w:r>
      <w:r w:rsidRPr="00952254">
        <w:rPr>
          <w:rFonts w:eastAsia="Times New Roman"/>
          <w:spacing w:val="2"/>
        </w:rPr>
        <w:t>услуги</w:t>
      </w:r>
      <w:bookmarkEnd w:id="29"/>
      <w:r w:rsidRPr="00952254">
        <w:rPr>
          <w:rFonts w:eastAsia="Times New Roman"/>
        </w:rPr>
        <w:t>:</w:t>
      </w:r>
    </w:p>
    <w:p w14:paraId="3DE8D21A" w14:textId="77777777" w:rsidR="00952254" w:rsidRPr="00952254" w:rsidRDefault="00952254" w:rsidP="00952254">
      <w:pPr>
        <w:widowControl/>
        <w:autoSpaceDE/>
        <w:autoSpaceDN/>
        <w:adjustRightInd/>
        <w:ind w:firstLine="540"/>
        <w:jc w:val="both"/>
        <w:rPr>
          <w:rFonts w:eastAsia="Calibri"/>
          <w:i/>
          <w:sz w:val="22"/>
          <w:szCs w:val="22"/>
          <w:lang w:eastAsia="en-US"/>
        </w:rPr>
      </w:pPr>
      <w:r w:rsidRPr="00952254">
        <w:rPr>
          <w:rFonts w:eastAsia="Times New Roman"/>
        </w:rPr>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952254">
        <w:rPr>
          <w:rFonts w:eastAsia="Calibri"/>
          <w:i/>
          <w:sz w:val="22"/>
          <w:szCs w:val="22"/>
          <w:lang w:eastAsia="en-US"/>
        </w:rPr>
        <w:t>Мирнинский район, пгт. Айхал, ул. Юбилейная 7А</w:t>
      </w:r>
    </w:p>
    <w:p w14:paraId="27D0F222"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 xml:space="preserve"> Режим</w:t>
      </w:r>
      <w:r w:rsidRPr="00952254">
        <w:rPr>
          <w:rFonts w:eastAsia="Calibri"/>
          <w:i/>
          <w:color w:val="E36C0A"/>
          <w:szCs w:val="28"/>
          <w:lang w:eastAsia="en-US"/>
        </w:rPr>
        <w:t xml:space="preserve"> работы: </w:t>
      </w:r>
      <w:r w:rsidRPr="00952254">
        <w:rPr>
          <w:rFonts w:eastAsia="Calibri"/>
          <w:i/>
          <w:sz w:val="22"/>
          <w:szCs w:val="22"/>
          <w:lang w:eastAsia="en-US"/>
        </w:rPr>
        <w:t>Понедельник, среда: с 9.00 часов до 17 часов 30 минут</w:t>
      </w:r>
    </w:p>
    <w:p w14:paraId="15E5CF28"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(перерыв на обед с 13.00 часов до 14.00. часов);</w:t>
      </w:r>
    </w:p>
    <w:p w14:paraId="2C48EBFA"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Пятница: с 9.00 часов до 16.00 часов (перерыв на обед с 13.00 часов до 14.00. часов);</w:t>
      </w:r>
    </w:p>
    <w:p w14:paraId="0491A360"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62354D46" w14:textId="77777777" w:rsidR="00952254" w:rsidRPr="00952254" w:rsidRDefault="00952254" w:rsidP="00952254">
      <w:pPr>
        <w:widowControl/>
        <w:numPr>
          <w:ilvl w:val="0"/>
          <w:numId w:val="80"/>
        </w:numPr>
        <w:autoSpaceDE/>
        <w:autoSpaceDN/>
        <w:adjustRightInd/>
        <w:spacing w:after="200" w:line="276" w:lineRule="auto"/>
        <w:ind w:left="0" w:right="-1" w:firstLine="709"/>
        <w:contextualSpacing/>
        <w:jc w:val="both"/>
        <w:rPr>
          <w:rFonts w:eastAsia="Times New Roman"/>
        </w:rPr>
      </w:pPr>
    </w:p>
    <w:p w14:paraId="31E2677F"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Times New Roman"/>
        </w:rPr>
        <w:t xml:space="preserve">Управление Федеральной налоговой службы по Республике Саха (Якутия) (далее - УФНС России по РС(Я) - - </w:t>
      </w:r>
      <w:r w:rsidRPr="00952254">
        <w:rPr>
          <w:rFonts w:eastAsia="Calibri"/>
          <w:i/>
          <w:sz w:val="22"/>
          <w:szCs w:val="22"/>
          <w:lang w:eastAsia="en-US"/>
        </w:rPr>
        <w:t>Республика Саха (Якутия), Мирнинский район пгт. Айхал, ул. Промышленная 30</w:t>
      </w:r>
    </w:p>
    <w:p w14:paraId="55A950A5"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 xml:space="preserve">понедельник, вторник, четверг с 09часов00 минут до 12 часов 45 минут; </w:t>
      </w:r>
    </w:p>
    <w:p w14:paraId="5B87BE27"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среда с 14часов 00минут до 17часов 15 минут;</w:t>
      </w:r>
    </w:p>
    <w:p w14:paraId="0196D3CF"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пятница с 09 часов 00минут до 17 часов 15минут</w:t>
      </w:r>
    </w:p>
    <w:p w14:paraId="1248666C" w14:textId="77777777" w:rsidR="00952254" w:rsidRPr="00952254" w:rsidRDefault="00952254" w:rsidP="00952254">
      <w:pPr>
        <w:widowControl/>
        <w:autoSpaceDE/>
        <w:autoSpaceDN/>
        <w:adjustRightInd/>
        <w:spacing w:line="256" w:lineRule="auto"/>
        <w:ind w:firstLine="540"/>
        <w:jc w:val="both"/>
        <w:rPr>
          <w:rFonts w:eastAsia="Calibri"/>
          <w:sz w:val="22"/>
          <w:szCs w:val="22"/>
          <w:lang w:eastAsia="en-US"/>
        </w:rPr>
      </w:pPr>
      <w:r w:rsidRPr="00952254">
        <w:rPr>
          <w:rFonts w:eastAsia="Calibri"/>
          <w:i/>
          <w:sz w:val="22"/>
          <w:szCs w:val="22"/>
          <w:lang w:eastAsia="en-US"/>
        </w:rPr>
        <w:t>(перерыв на обед с 12часов 45 минут до 14 часов 00минут</w:t>
      </w:r>
    </w:p>
    <w:p w14:paraId="7E8DF5E1" w14:textId="77777777" w:rsidR="00952254" w:rsidRPr="00952254" w:rsidRDefault="00952254" w:rsidP="00952254">
      <w:pPr>
        <w:widowControl/>
        <w:autoSpaceDE/>
        <w:autoSpaceDN/>
        <w:adjustRightInd/>
        <w:ind w:right="-1"/>
        <w:jc w:val="both"/>
        <w:rPr>
          <w:rFonts w:eastAsia="Times New Roman"/>
        </w:rPr>
      </w:pPr>
    </w:p>
    <w:p w14:paraId="271EAA5E"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Times New Roman"/>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w:t>
      </w:r>
      <w:r w:rsidRPr="00952254">
        <w:rPr>
          <w:rFonts w:eastAsia="Calibri"/>
          <w:i/>
          <w:sz w:val="22"/>
          <w:szCs w:val="22"/>
          <w:lang w:eastAsia="en-US"/>
        </w:rPr>
        <w:t xml:space="preserve"> Мирнинский район, пгт. Айхал, ул. Юбилейная 7А</w:t>
      </w:r>
    </w:p>
    <w:p w14:paraId="5E7AB07D"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 xml:space="preserve"> Режим</w:t>
      </w:r>
      <w:r w:rsidRPr="00952254">
        <w:rPr>
          <w:rFonts w:eastAsia="Calibri"/>
          <w:i/>
          <w:color w:val="E36C0A"/>
          <w:szCs w:val="28"/>
          <w:lang w:eastAsia="en-US"/>
        </w:rPr>
        <w:t xml:space="preserve"> работы: </w:t>
      </w:r>
      <w:r w:rsidRPr="00952254">
        <w:rPr>
          <w:rFonts w:eastAsia="Calibri"/>
          <w:i/>
          <w:sz w:val="22"/>
          <w:szCs w:val="22"/>
          <w:lang w:eastAsia="en-US"/>
        </w:rPr>
        <w:t>Понедельник, среда: с 9.00 часов до 17 часов 30 минут</w:t>
      </w:r>
    </w:p>
    <w:p w14:paraId="23D18B2C"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(перерыв на обед с 13.00 часов до 14.00. часов);</w:t>
      </w:r>
    </w:p>
    <w:p w14:paraId="38D4CFB5"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Пятница: с 9.00 часов до 16.00 часов (перерыв на обед с 13.00 часов до 14.00. часов);</w:t>
      </w:r>
    </w:p>
    <w:p w14:paraId="5731197C" w14:textId="77777777" w:rsidR="00952254" w:rsidRPr="00952254" w:rsidRDefault="00952254" w:rsidP="00952254">
      <w:pPr>
        <w:widowControl/>
        <w:autoSpaceDE/>
        <w:autoSpaceDN/>
        <w:adjustRightInd/>
        <w:spacing w:line="256" w:lineRule="auto"/>
        <w:ind w:firstLine="540"/>
        <w:jc w:val="both"/>
        <w:rPr>
          <w:rFonts w:eastAsia="Calibri"/>
          <w:i/>
          <w:sz w:val="22"/>
          <w:szCs w:val="22"/>
          <w:lang w:eastAsia="en-US"/>
        </w:rPr>
      </w:pPr>
      <w:r w:rsidRPr="00952254">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11AB95DF" w14:textId="77777777" w:rsidR="00952254" w:rsidRPr="00952254" w:rsidRDefault="00952254" w:rsidP="00952254">
      <w:pPr>
        <w:widowControl/>
        <w:numPr>
          <w:ilvl w:val="1"/>
          <w:numId w:val="79"/>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Способы получения информации о месте нахождения и графике работы Администрации, Отдела, предоставляющих муниципальную </w:t>
      </w:r>
      <w:r w:rsidRPr="00952254">
        <w:rPr>
          <w:rFonts w:eastAsia="Times New Roman"/>
          <w:spacing w:val="2"/>
        </w:rPr>
        <w:t xml:space="preserve">(государственную) </w:t>
      </w:r>
      <w:r w:rsidRPr="00952254">
        <w:rPr>
          <w:rFonts w:eastAsia="Times New Roman"/>
        </w:rPr>
        <w:t>услугу, ГАУ «МФЦ РС(Я)»:</w:t>
      </w:r>
    </w:p>
    <w:p w14:paraId="7EA14E18"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-Через официальные сайты ведомств:</w:t>
      </w:r>
    </w:p>
    <w:p w14:paraId="0D3DF6DE" w14:textId="77777777" w:rsidR="00952254" w:rsidRPr="00952254" w:rsidRDefault="00952254" w:rsidP="00952254">
      <w:pPr>
        <w:widowControl/>
        <w:numPr>
          <w:ilvl w:val="0"/>
          <w:numId w:val="81"/>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Администрация –мо-айхал.рф</w:t>
      </w:r>
    </w:p>
    <w:p w14:paraId="1D3457C6" w14:textId="77777777" w:rsidR="00952254" w:rsidRPr="00952254" w:rsidRDefault="00952254" w:rsidP="00952254">
      <w:pPr>
        <w:widowControl/>
        <w:numPr>
          <w:ilvl w:val="0"/>
          <w:numId w:val="81"/>
        </w:numPr>
        <w:autoSpaceDE/>
        <w:autoSpaceDN/>
        <w:adjustRightInd/>
        <w:spacing w:after="200" w:line="276" w:lineRule="auto"/>
        <w:ind w:left="0" w:right="-1" w:firstLine="709"/>
        <w:contextualSpacing/>
        <w:jc w:val="both"/>
        <w:rPr>
          <w:rFonts w:eastAsia="Times New Roman"/>
        </w:rPr>
      </w:pPr>
      <w:r w:rsidRPr="00952254">
        <w:rPr>
          <w:rFonts w:eastAsia="Times New Roman"/>
        </w:rPr>
        <w:t>ГАУ «МФЦ РС(Я)»: www.mfcsakha.ru.</w:t>
      </w:r>
    </w:p>
    <w:p w14:paraId="7C181873" w14:textId="77777777" w:rsidR="00952254" w:rsidRPr="00952254" w:rsidRDefault="00952254" w:rsidP="00952254">
      <w:pPr>
        <w:widowControl/>
        <w:numPr>
          <w:ilvl w:val="0"/>
          <w:numId w:val="81"/>
        </w:numPr>
        <w:autoSpaceDE/>
        <w:autoSpaceDN/>
        <w:adjustRightInd/>
        <w:spacing w:after="200" w:line="276" w:lineRule="auto"/>
        <w:ind w:left="0" w:right="-1" w:firstLine="709"/>
        <w:contextualSpacing/>
        <w:jc w:val="both"/>
        <w:rPr>
          <w:rFonts w:eastAsia="Times New Roman"/>
        </w:rPr>
      </w:pPr>
      <w:r w:rsidRPr="00952254">
        <w:rPr>
          <w:rFonts w:eastAsia="Times New Roman"/>
        </w:rPr>
        <w:t>Федеральная государственная информационная система «Единый портал государственных и муниципальных услуг (функций) (</w:t>
      </w:r>
      <w:r w:rsidRPr="00952254">
        <w:rPr>
          <w:rFonts w:eastAsia="Times New Roman"/>
          <w:lang w:val="en-US"/>
        </w:rPr>
        <w:t>http</w:t>
      </w:r>
      <w:r w:rsidRPr="00952254">
        <w:rPr>
          <w:rFonts w:eastAsia="Times New Roman"/>
        </w:rPr>
        <w:t>://</w:t>
      </w:r>
      <w:r w:rsidRPr="00952254">
        <w:rPr>
          <w:rFonts w:eastAsia="Times New Roman"/>
          <w:lang w:val="en-US"/>
        </w:rPr>
        <w:t>www</w:t>
      </w:r>
      <w:r w:rsidRPr="00952254">
        <w:rPr>
          <w:rFonts w:eastAsia="Times New Roman"/>
        </w:rPr>
        <w:t>.</w:t>
      </w:r>
      <w:r w:rsidRPr="00952254">
        <w:rPr>
          <w:rFonts w:eastAsia="Times New Roman"/>
          <w:lang w:val="en-US"/>
        </w:rPr>
        <w:t>gosuslugi</w:t>
      </w:r>
      <w:r w:rsidRPr="00952254">
        <w:rPr>
          <w:rFonts w:eastAsia="Times New Roman"/>
        </w:rPr>
        <w:t>.</w:t>
      </w:r>
      <w:r w:rsidRPr="00952254">
        <w:rPr>
          <w:rFonts w:eastAsia="Times New Roman"/>
          <w:lang w:val="en-US"/>
        </w:rPr>
        <w:t>ru</w:t>
      </w:r>
      <w:r w:rsidRPr="00952254">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952254">
        <w:rPr>
          <w:rFonts w:eastAsia="Times New Roman"/>
          <w:lang w:val="en-US"/>
        </w:rPr>
        <w:t>http</w:t>
      </w:r>
      <w:r w:rsidRPr="00952254">
        <w:rPr>
          <w:rFonts w:eastAsia="Times New Roman"/>
        </w:rPr>
        <w:t>://</w:t>
      </w:r>
      <w:r w:rsidRPr="00952254">
        <w:rPr>
          <w:rFonts w:eastAsia="Times New Roman"/>
          <w:lang w:val="en-US"/>
        </w:rPr>
        <w:t>www</w:t>
      </w:r>
      <w:r w:rsidRPr="00952254">
        <w:rPr>
          <w:rFonts w:eastAsia="Times New Roman"/>
        </w:rPr>
        <w:t>.</w:t>
      </w:r>
      <w:r w:rsidRPr="00952254">
        <w:rPr>
          <w:rFonts w:eastAsia="Times New Roman"/>
          <w:lang w:val="en-US"/>
        </w:rPr>
        <w:t>e</w:t>
      </w:r>
      <w:r w:rsidRPr="00952254">
        <w:rPr>
          <w:rFonts w:eastAsia="Times New Roman"/>
        </w:rPr>
        <w:t>-</w:t>
      </w:r>
      <w:r w:rsidRPr="00952254">
        <w:rPr>
          <w:rFonts w:eastAsia="Times New Roman"/>
          <w:lang w:val="en-US"/>
        </w:rPr>
        <w:t>yakutia</w:t>
      </w:r>
      <w:r w:rsidRPr="00952254">
        <w:rPr>
          <w:rFonts w:eastAsia="Times New Roman"/>
        </w:rPr>
        <w:t>.</w:t>
      </w:r>
      <w:r w:rsidRPr="00952254">
        <w:rPr>
          <w:rFonts w:eastAsia="Times New Roman"/>
          <w:lang w:val="en-US"/>
        </w:rPr>
        <w:t>ru</w:t>
      </w:r>
      <w:r w:rsidRPr="00952254">
        <w:rPr>
          <w:rFonts w:eastAsia="Times New Roman"/>
        </w:rPr>
        <w:t>) (далее - РПГУ)»;</w:t>
      </w:r>
    </w:p>
    <w:p w14:paraId="436EE598"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-На информационных стендах Администрации, Отдела;</w:t>
      </w:r>
    </w:p>
    <w:p w14:paraId="106ACEC4"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-Через инфоматы, расположенные в здании ГАУ «МФЦ РС(Я)».</w:t>
      </w:r>
    </w:p>
    <w:p w14:paraId="6C8AE0CF" w14:textId="77777777" w:rsidR="00952254" w:rsidRPr="00952254" w:rsidRDefault="00952254" w:rsidP="00952254">
      <w:pPr>
        <w:widowControl/>
        <w:numPr>
          <w:ilvl w:val="1"/>
          <w:numId w:val="79"/>
        </w:numPr>
        <w:autoSpaceDE/>
        <w:autoSpaceDN/>
        <w:adjustRightInd/>
        <w:spacing w:after="200" w:line="276" w:lineRule="auto"/>
        <w:ind w:left="0" w:right="-1" w:firstLine="709"/>
        <w:contextualSpacing/>
        <w:jc w:val="both"/>
        <w:rPr>
          <w:rFonts w:eastAsia="Times New Roman"/>
        </w:rPr>
      </w:pPr>
      <w:r w:rsidRPr="00952254">
        <w:rPr>
          <w:rFonts w:eastAsia="Times New Roman"/>
        </w:rPr>
        <w:t>Информацию по процедуре предоставления муниципальной услуги заинтересованные лица могут получить:</w:t>
      </w:r>
    </w:p>
    <w:p w14:paraId="26DF5A77"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1</w:t>
      </w:r>
      <w:bookmarkStart w:id="30" w:name="ч1_п1_3_5"/>
      <w:r w:rsidRPr="00952254">
        <w:rPr>
          <w:rFonts w:eastAsia="Times New Roman"/>
        </w:rPr>
        <w:t>) При личном обращении посредством получения консультации</w:t>
      </w:r>
      <w:bookmarkEnd w:id="30"/>
      <w:r w:rsidRPr="00952254">
        <w:rPr>
          <w:rFonts w:eastAsia="Times New Roman"/>
        </w:rPr>
        <w:t>:</w:t>
      </w:r>
    </w:p>
    <w:p w14:paraId="619E450B"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0FCBB195"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14685AE7"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2) Посредством получения письменной консультации через почтовое отправление (в том числе электронное (</w:t>
      </w:r>
      <w:r w:rsidRPr="00952254">
        <w:rPr>
          <w:rFonts w:eastAsia="Times New Roman"/>
          <w:lang w:val="en-US"/>
        </w:rPr>
        <w:t>adm</w:t>
      </w:r>
      <w:r w:rsidRPr="00952254">
        <w:rPr>
          <w:rFonts w:eastAsia="Times New Roman"/>
        </w:rPr>
        <w:t>-</w:t>
      </w:r>
      <w:r w:rsidRPr="00952254">
        <w:rPr>
          <w:rFonts w:eastAsia="Times New Roman"/>
          <w:lang w:val="en-US"/>
        </w:rPr>
        <w:t>aykhal</w:t>
      </w:r>
      <w:r w:rsidRPr="00952254">
        <w:rPr>
          <w:rFonts w:eastAsia="Times New Roman"/>
        </w:rPr>
        <w:t>@</w:t>
      </w:r>
      <w:r w:rsidRPr="00952254">
        <w:rPr>
          <w:rFonts w:eastAsia="Times New Roman"/>
          <w:lang w:val="en-US"/>
        </w:rPr>
        <w:t>mail</w:t>
      </w:r>
      <w:r w:rsidRPr="00952254">
        <w:rPr>
          <w:rFonts w:eastAsia="Times New Roman"/>
        </w:rPr>
        <w:t>.</w:t>
      </w:r>
      <w:r w:rsidRPr="00952254">
        <w:rPr>
          <w:rFonts w:eastAsia="Times New Roman"/>
          <w:lang w:val="en-US"/>
        </w:rPr>
        <w:t>ru</w:t>
      </w:r>
      <w:r w:rsidRPr="00952254">
        <w:rPr>
          <w:rFonts w:eastAsia="Times New Roman"/>
        </w:rPr>
        <w:t>). Осуществляется Отделом для физических лиц, индивидуальных предпринимателей, юридических лиц;</w:t>
      </w:r>
    </w:p>
    <w:p w14:paraId="0274051F"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3) Посредством получения консультации по телефону. Осуществляется Отделом (84113649661 доб 3)ГАУ «МФЦ РС(Я)» по телефону 8-800-100-22-16 (звонок бесплатный);</w:t>
      </w:r>
    </w:p>
    <w:p w14:paraId="37F52864"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4) Самостоятельно посредством ознакомления с информацией, размещенной на ЕПГУ и/или РПГУ.</w:t>
      </w:r>
    </w:p>
    <w:p w14:paraId="531B4BA9" w14:textId="77777777" w:rsidR="00952254" w:rsidRPr="00952254" w:rsidRDefault="00952254" w:rsidP="00952254">
      <w:pPr>
        <w:widowControl/>
        <w:numPr>
          <w:ilvl w:val="1"/>
          <w:numId w:val="79"/>
        </w:numPr>
        <w:autoSpaceDE/>
        <w:autoSpaceDN/>
        <w:adjustRightInd/>
        <w:spacing w:line="276" w:lineRule="auto"/>
        <w:ind w:left="0" w:right="-1" w:firstLine="709"/>
        <w:contextualSpacing/>
        <w:jc w:val="both"/>
        <w:rPr>
          <w:rFonts w:eastAsia="Times New Roman"/>
        </w:rPr>
      </w:pPr>
      <w:r w:rsidRPr="00952254">
        <w:rPr>
          <w:rFonts w:eastAsia="Times New Roman"/>
        </w:rPr>
        <w:t xml:space="preserve">При консультировании при личном обращении в </w:t>
      </w:r>
      <w:r w:rsidRPr="00952254">
        <w:rPr>
          <w:rFonts w:eastAsia="Times New Roman"/>
          <w:i/>
        </w:rPr>
        <w:t>Отдел</w:t>
      </w:r>
      <w:r w:rsidRPr="00952254">
        <w:rPr>
          <w:rFonts w:eastAsia="Times New Roman"/>
        </w:rPr>
        <w:t xml:space="preserve"> либо ГАУ «МФЦ РС(Я)» соблюдаются следующие требования: </w:t>
      </w:r>
    </w:p>
    <w:p w14:paraId="5932803D"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-Время ожидания заинтересованного лица при индивидуальном личном консультировании не может превышать 15 минут.</w:t>
      </w:r>
    </w:p>
    <w:p w14:paraId="016E88F1"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-Консультирование каждого заинтересованного лица осуществляется специалистом </w:t>
      </w:r>
      <w:r w:rsidRPr="00952254">
        <w:rPr>
          <w:rFonts w:eastAsia="Times New Roman"/>
          <w:i/>
        </w:rPr>
        <w:t>Отдела</w:t>
      </w:r>
      <w:r w:rsidRPr="00952254">
        <w:rPr>
          <w:rFonts w:eastAsia="Times New Roman"/>
        </w:rPr>
        <w:t xml:space="preserve"> либо сотрудником ГАУ «МФЦ РС(Я)» и не может превышать 15 минут.</w:t>
      </w:r>
    </w:p>
    <w:p w14:paraId="088844CB" w14:textId="77777777" w:rsidR="00952254" w:rsidRPr="00952254" w:rsidRDefault="00952254" w:rsidP="00952254">
      <w:pPr>
        <w:widowControl/>
        <w:numPr>
          <w:ilvl w:val="1"/>
          <w:numId w:val="79"/>
        </w:numPr>
        <w:autoSpaceDE/>
        <w:autoSpaceDN/>
        <w:adjustRightInd/>
        <w:spacing w:line="276" w:lineRule="auto"/>
        <w:ind w:left="0" w:right="-1" w:firstLine="709"/>
        <w:contextualSpacing/>
        <w:jc w:val="both"/>
        <w:rPr>
          <w:rFonts w:eastAsia="Times New Roman"/>
        </w:rPr>
      </w:pPr>
      <w:r w:rsidRPr="00952254">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6EC3DEE9"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-Консультирование по почте осуществляется специалистом </w:t>
      </w:r>
      <w:r w:rsidRPr="00952254">
        <w:rPr>
          <w:rFonts w:eastAsia="Times New Roman"/>
          <w:i/>
        </w:rPr>
        <w:t>Отдела</w:t>
      </w:r>
      <w:r w:rsidRPr="00952254">
        <w:rPr>
          <w:rFonts w:eastAsia="Times New Roman"/>
        </w:rPr>
        <w:t>;</w:t>
      </w:r>
    </w:p>
    <w:p w14:paraId="6B4B7AB4"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-При консультировании по почте ответ на обращение заинтересованного лица направляется </w:t>
      </w:r>
      <w:r w:rsidRPr="00952254">
        <w:rPr>
          <w:rFonts w:eastAsia="Times New Roman"/>
          <w:i/>
        </w:rPr>
        <w:t>Отделом</w:t>
      </w:r>
      <w:r w:rsidRPr="00952254">
        <w:rPr>
          <w:rFonts w:eastAsia="Times New Roman"/>
        </w:rPr>
        <w:t xml:space="preserve"> в письменной форме в адрес (в том числе на электронный адрес) заинтересованного лица в месячный срок.</w:t>
      </w:r>
    </w:p>
    <w:p w14:paraId="49AF3CC2" w14:textId="77777777" w:rsidR="00952254" w:rsidRPr="00952254" w:rsidRDefault="00952254" w:rsidP="00952254">
      <w:pPr>
        <w:widowControl/>
        <w:numPr>
          <w:ilvl w:val="1"/>
          <w:numId w:val="79"/>
        </w:numPr>
        <w:autoSpaceDE/>
        <w:autoSpaceDN/>
        <w:adjustRightInd/>
        <w:spacing w:line="276" w:lineRule="auto"/>
        <w:ind w:left="0" w:right="-1" w:firstLine="709"/>
        <w:contextualSpacing/>
        <w:jc w:val="both"/>
        <w:rPr>
          <w:rFonts w:eastAsia="Times New Roman"/>
        </w:rPr>
      </w:pPr>
      <w:r w:rsidRPr="00952254">
        <w:rPr>
          <w:rFonts w:eastAsia="Times New Roman"/>
        </w:rPr>
        <w:t xml:space="preserve">При консультировании по телефону соблюдаются следующие требования: </w:t>
      </w:r>
    </w:p>
    <w:p w14:paraId="62BAB192"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-Ответ на телефонный звонок должен начинаться с информации о наименовании </w:t>
      </w:r>
      <w:r w:rsidRPr="00952254">
        <w:rPr>
          <w:rFonts w:eastAsia="Times New Roman"/>
          <w:i/>
        </w:rPr>
        <w:t>Отдела</w:t>
      </w:r>
      <w:r w:rsidRPr="00952254">
        <w:rPr>
          <w:rFonts w:eastAsia="Times New Roman"/>
        </w:rPr>
        <w:t xml:space="preserve"> либо ГАУ «МФЦ РС(Я)», в который позвонил гражданин, фамилии, имени, отчестве и должности специалиста </w:t>
      </w:r>
      <w:r w:rsidRPr="00952254">
        <w:rPr>
          <w:rFonts w:eastAsia="Times New Roman"/>
          <w:i/>
        </w:rPr>
        <w:t>Отдела</w:t>
      </w:r>
      <w:r w:rsidRPr="00952254">
        <w:rPr>
          <w:rFonts w:eastAsia="Times New Roman"/>
        </w:rPr>
        <w:t xml:space="preserve"> либо сотрудника ГАУ «МФЦ РС(Я)», осуществляющего индивидуальное консультирование по телефону. </w:t>
      </w:r>
    </w:p>
    <w:p w14:paraId="2F3B18BD"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-Время разговора не должно превышать 10 минут. </w:t>
      </w:r>
    </w:p>
    <w:p w14:paraId="0930D751"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952254">
        <w:rPr>
          <w:rFonts w:eastAsia="Times New Roman"/>
          <w:spacing w:val="2"/>
        </w:rPr>
        <w:t xml:space="preserve"> </w:t>
      </w:r>
      <w:r w:rsidRPr="00952254">
        <w:rPr>
          <w:rFonts w:eastAsia="Times New Roman"/>
        </w:rPr>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31C0EAEF"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части 1 подпункта 1.3.5 настоящего Административного регламента.</w:t>
      </w:r>
    </w:p>
    <w:p w14:paraId="5101A89E"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 xml:space="preserve">Специалисты </w:t>
      </w:r>
      <w:r w:rsidRPr="00952254">
        <w:rPr>
          <w:rFonts w:eastAsia="Times New Roman"/>
          <w:i/>
        </w:rPr>
        <w:t>Отдела</w:t>
      </w:r>
      <w:r w:rsidRPr="00952254">
        <w:rPr>
          <w:rFonts w:eastAsia="Times New Roman"/>
        </w:rPr>
        <w:t xml:space="preserve"> либо сотрудник ГАУ «МФЦ РС(Я)» при ответе на обращения обязаны:</w:t>
      </w:r>
    </w:p>
    <w:p w14:paraId="47AE8E6A"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952254">
        <w:rPr>
          <w:rFonts w:eastAsia="Times New Roman"/>
          <w:i/>
        </w:rPr>
        <w:t>Отдела</w:t>
      </w:r>
      <w:r w:rsidRPr="00952254">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952254">
        <w:rPr>
          <w:rFonts w:eastAsia="Times New Roman"/>
          <w:i/>
        </w:rPr>
        <w:t>Отдела</w:t>
      </w:r>
      <w:r w:rsidRPr="00952254">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0E9A4A42"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xml:space="preserve">- специалисты </w:t>
      </w:r>
      <w:r w:rsidRPr="00952254">
        <w:rPr>
          <w:rFonts w:eastAsia="Times New Roman"/>
          <w:i/>
        </w:rPr>
        <w:t>Отдела</w:t>
      </w:r>
      <w:r w:rsidRPr="00952254">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952254">
        <w:rPr>
          <w:rFonts w:eastAsia="Times New Roman"/>
          <w:i/>
        </w:rPr>
        <w:t xml:space="preserve">Отдела, </w:t>
      </w:r>
      <w:r w:rsidRPr="00952254">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501F7FF8"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Ответы на письменные обращения даются в письменном виде и должны содержать:</w:t>
      </w:r>
    </w:p>
    <w:p w14:paraId="637D3D8F"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ответы на поставленные вопросы;</w:t>
      </w:r>
    </w:p>
    <w:p w14:paraId="56AF8970"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должность, фамилию и инициалы лица, подписавшего ответ;</w:t>
      </w:r>
    </w:p>
    <w:p w14:paraId="27387C82"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фамилию и инициалы исполнителя;</w:t>
      </w:r>
    </w:p>
    <w:p w14:paraId="3D0D5381"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наименование структурного подразделения - исполнителя;</w:t>
      </w:r>
    </w:p>
    <w:p w14:paraId="43495241" w14:textId="77777777" w:rsidR="00952254" w:rsidRPr="00952254" w:rsidRDefault="00952254" w:rsidP="00952254">
      <w:pPr>
        <w:widowControl/>
        <w:autoSpaceDE/>
        <w:autoSpaceDN/>
        <w:adjustRightInd/>
        <w:ind w:right="-1" w:firstLine="709"/>
        <w:contextualSpacing/>
        <w:jc w:val="both"/>
        <w:rPr>
          <w:rFonts w:eastAsia="Times New Roman"/>
        </w:rPr>
      </w:pPr>
      <w:r w:rsidRPr="00952254">
        <w:rPr>
          <w:rFonts w:eastAsia="Times New Roman"/>
        </w:rPr>
        <w:t>- номер телефона исполнителя.</w:t>
      </w:r>
    </w:p>
    <w:p w14:paraId="6EE57202"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7353B43B"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 xml:space="preserve">Специалист </w:t>
      </w:r>
      <w:r w:rsidRPr="00952254">
        <w:rPr>
          <w:rFonts w:eastAsia="Times New Roman"/>
          <w:i/>
        </w:rPr>
        <w:t>Отдела</w:t>
      </w:r>
      <w:r w:rsidRPr="00952254">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D361EDC" w14:textId="77777777" w:rsidR="00952254" w:rsidRPr="00952254" w:rsidRDefault="00952254" w:rsidP="00952254">
      <w:pPr>
        <w:widowControl/>
        <w:numPr>
          <w:ilvl w:val="0"/>
          <w:numId w:val="82"/>
        </w:numPr>
        <w:autoSpaceDE/>
        <w:autoSpaceDN/>
        <w:adjustRightInd/>
        <w:spacing w:line="276" w:lineRule="auto"/>
        <w:ind w:left="0" w:right="-1" w:firstLine="709"/>
        <w:contextualSpacing/>
        <w:jc w:val="both"/>
        <w:rPr>
          <w:rFonts w:eastAsia="Times New Roman"/>
        </w:rPr>
      </w:pPr>
      <w:r w:rsidRPr="00952254">
        <w:rPr>
          <w:rFonts w:eastAsia="Times New Roman"/>
        </w:rPr>
        <w:t xml:space="preserve">Заявители, представившие в </w:t>
      </w:r>
      <w:r w:rsidRPr="00952254">
        <w:rPr>
          <w:rFonts w:eastAsia="Times New Roman"/>
          <w:i/>
        </w:rPr>
        <w:t>Отделе</w:t>
      </w:r>
      <w:r w:rsidRPr="00952254">
        <w:rPr>
          <w:rFonts w:eastAsia="Times New Roman"/>
        </w:rPr>
        <w:t xml:space="preserve"> либо ГАУ «МФЦ РС(Я)» документы, в обязательном порядке информируются муниципальными служащими </w:t>
      </w:r>
      <w:r w:rsidRPr="00952254">
        <w:rPr>
          <w:rFonts w:eastAsia="Times New Roman"/>
          <w:i/>
        </w:rPr>
        <w:t>Отдела</w:t>
      </w:r>
      <w:r w:rsidRPr="00952254">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504ADF9F" w14:textId="77777777" w:rsidR="00952254" w:rsidRPr="00952254" w:rsidRDefault="00952254" w:rsidP="00952254">
      <w:pPr>
        <w:widowControl/>
        <w:autoSpaceDE/>
        <w:autoSpaceDN/>
        <w:adjustRightInd/>
        <w:spacing w:line="276" w:lineRule="auto"/>
        <w:ind w:right="-1" w:firstLine="709"/>
        <w:jc w:val="both"/>
        <w:rPr>
          <w:rFonts w:eastAsia="Times New Roman"/>
        </w:rPr>
      </w:pPr>
    </w:p>
    <w:p w14:paraId="6371C0C9" w14:textId="77777777" w:rsidR="00952254" w:rsidRPr="00952254" w:rsidRDefault="00952254" w:rsidP="00952254">
      <w:pPr>
        <w:keepNext/>
        <w:keepLines/>
        <w:widowControl/>
        <w:numPr>
          <w:ilvl w:val="1"/>
          <w:numId w:val="76"/>
        </w:numPr>
        <w:autoSpaceDE/>
        <w:autoSpaceDN/>
        <w:adjustRightInd/>
        <w:spacing w:before="40" w:line="276" w:lineRule="auto"/>
        <w:ind w:right="-1"/>
        <w:jc w:val="center"/>
        <w:outlineLvl w:val="3"/>
        <w:rPr>
          <w:rFonts w:eastAsia="Times New Roman"/>
          <w:b/>
          <w:i/>
          <w:iCs/>
        </w:rPr>
      </w:pPr>
      <w:r w:rsidRPr="00952254">
        <w:rPr>
          <w:rFonts w:ascii="Cambria" w:eastAsia="Times New Roman" w:hAnsi="Cambria"/>
          <w:b/>
        </w:rPr>
        <w:t>Форма, место размещения и содержание информации о предоставлении муниципальной услуги</w:t>
      </w:r>
    </w:p>
    <w:p w14:paraId="1DFDB9AF" w14:textId="77777777" w:rsidR="00952254" w:rsidRPr="00952254" w:rsidRDefault="00952254" w:rsidP="00952254">
      <w:pPr>
        <w:widowControl/>
        <w:autoSpaceDE/>
        <w:autoSpaceDN/>
        <w:adjustRightInd/>
        <w:spacing w:line="276" w:lineRule="auto"/>
        <w:ind w:right="-1" w:firstLine="709"/>
        <w:jc w:val="center"/>
        <w:rPr>
          <w:rFonts w:eastAsia="Times New Roman"/>
          <w:b/>
        </w:rPr>
      </w:pPr>
    </w:p>
    <w:p w14:paraId="29C9402C" w14:textId="77777777" w:rsidR="00952254" w:rsidRPr="00952254" w:rsidRDefault="00952254" w:rsidP="00952254">
      <w:pPr>
        <w:widowControl/>
        <w:numPr>
          <w:ilvl w:val="0"/>
          <w:numId w:val="83"/>
        </w:numPr>
        <w:autoSpaceDE/>
        <w:autoSpaceDN/>
        <w:adjustRightInd/>
        <w:spacing w:line="276" w:lineRule="auto"/>
        <w:ind w:left="0" w:right="-1" w:firstLine="709"/>
        <w:contextualSpacing/>
        <w:jc w:val="both"/>
        <w:rPr>
          <w:rFonts w:eastAsia="Times New Roman"/>
        </w:rPr>
      </w:pPr>
      <w:r w:rsidRPr="00952254">
        <w:rPr>
          <w:rFonts w:eastAsia="Times New Roman"/>
        </w:rPr>
        <w:t>Информация о порядке предоставления муниципальной</w:t>
      </w:r>
      <w:r w:rsidRPr="00952254">
        <w:rPr>
          <w:rFonts w:eastAsia="Times New Roman"/>
          <w:spacing w:val="2"/>
        </w:rPr>
        <w:t xml:space="preserve"> </w:t>
      </w:r>
      <w:r w:rsidRPr="00952254">
        <w:rPr>
          <w:rFonts w:eastAsia="Times New Roman"/>
        </w:rPr>
        <w:t>услуги и услуг, которые являются необходимыми и обязательными для предоставления муниципальной</w:t>
      </w:r>
      <w:r w:rsidRPr="00952254">
        <w:rPr>
          <w:rFonts w:eastAsia="Times New Roman"/>
          <w:spacing w:val="2"/>
        </w:rPr>
        <w:t xml:space="preserve"> </w:t>
      </w:r>
      <w:r w:rsidRPr="00952254">
        <w:rPr>
          <w:rFonts w:eastAsia="Times New Roman"/>
        </w:rPr>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28AFAA68" w14:textId="77777777" w:rsidR="00952254" w:rsidRPr="00952254" w:rsidRDefault="00952254" w:rsidP="00952254">
      <w:pPr>
        <w:widowControl/>
        <w:numPr>
          <w:ilvl w:val="0"/>
          <w:numId w:val="83"/>
        </w:numPr>
        <w:autoSpaceDE/>
        <w:autoSpaceDN/>
        <w:adjustRightInd/>
        <w:spacing w:line="276" w:lineRule="auto"/>
        <w:ind w:left="0" w:right="-1" w:firstLine="709"/>
        <w:contextualSpacing/>
        <w:jc w:val="both"/>
        <w:rPr>
          <w:rFonts w:eastAsia="Times New Roman"/>
        </w:rPr>
      </w:pPr>
      <w:r w:rsidRPr="00952254">
        <w:rPr>
          <w:rFonts w:eastAsia="Times New Roman"/>
        </w:rPr>
        <w:t>На официальном сайте Администрации в сети «Интернет» размещаются:</w:t>
      </w:r>
    </w:p>
    <w:p w14:paraId="76292A20"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график (режим) работы;</w:t>
      </w:r>
    </w:p>
    <w:p w14:paraId="2441FF5E"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почтовый адрес и адрес электронной почты;</w:t>
      </w:r>
    </w:p>
    <w:p w14:paraId="12EE88CD"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сведения о телефонных номерах для получения информации о предоставлении муниципальной услуги;</w:t>
      </w:r>
    </w:p>
    <w:p w14:paraId="6402D72B"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информационные материалы (брошюры, буклеты и т.д.);</w:t>
      </w:r>
    </w:p>
    <w:p w14:paraId="5C057D63"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административный регламент с приложениями;</w:t>
      </w:r>
    </w:p>
    <w:p w14:paraId="59A826F7"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нормативные правовые акты, регулирующие предоставление муниципальной услуги;</w:t>
      </w:r>
    </w:p>
    <w:p w14:paraId="22EBB011"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46CE49F4"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адреса и контакты организаций, участвующих в предоставлении муниципальной услуги;</w:t>
      </w:r>
    </w:p>
    <w:p w14:paraId="72F7DDF2" w14:textId="77777777" w:rsidR="00952254" w:rsidRPr="00952254" w:rsidRDefault="00952254" w:rsidP="00952254">
      <w:pPr>
        <w:widowControl/>
        <w:numPr>
          <w:ilvl w:val="0"/>
          <w:numId w:val="83"/>
        </w:numPr>
        <w:autoSpaceDE/>
        <w:autoSpaceDN/>
        <w:adjustRightInd/>
        <w:spacing w:line="276" w:lineRule="auto"/>
        <w:ind w:left="0" w:right="-1" w:firstLine="709"/>
        <w:contextualSpacing/>
        <w:jc w:val="both"/>
        <w:rPr>
          <w:rFonts w:eastAsia="Times New Roman"/>
        </w:rPr>
      </w:pPr>
      <w:r w:rsidRPr="00952254">
        <w:rPr>
          <w:rFonts w:eastAsia="Times New Roman"/>
        </w:rPr>
        <w:t>На информационном стенде Администрации, Отдела размещаются:</w:t>
      </w:r>
    </w:p>
    <w:p w14:paraId="2A0A719F"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режим приема заявителей;</w:t>
      </w:r>
    </w:p>
    <w:p w14:paraId="6DB59908"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6ABCB18E"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извлечения из настоящего Административного регламента с приложениями;</w:t>
      </w:r>
    </w:p>
    <w:p w14:paraId="63F472EB"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33E99583" w14:textId="77777777" w:rsidR="00952254" w:rsidRPr="00952254" w:rsidRDefault="00952254" w:rsidP="00952254">
      <w:pPr>
        <w:widowControl/>
        <w:numPr>
          <w:ilvl w:val="0"/>
          <w:numId w:val="83"/>
        </w:numPr>
        <w:autoSpaceDE/>
        <w:autoSpaceDN/>
        <w:adjustRightInd/>
        <w:spacing w:line="276" w:lineRule="auto"/>
        <w:ind w:left="0" w:right="-1" w:firstLine="709"/>
        <w:contextualSpacing/>
        <w:jc w:val="both"/>
        <w:rPr>
          <w:rFonts w:eastAsia="Times New Roman"/>
        </w:rPr>
      </w:pPr>
      <w:r w:rsidRPr="00952254">
        <w:rPr>
          <w:rFonts w:eastAsia="Times New Roman"/>
        </w:rPr>
        <w:t>На ЕПГУ и/или РПГУ размещается информация:</w:t>
      </w:r>
    </w:p>
    <w:p w14:paraId="23198AE6"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 xml:space="preserve">полное наименование, полные почтовые адреса и график работы Администрации , </w:t>
      </w:r>
      <w:r w:rsidRPr="00952254">
        <w:rPr>
          <w:rFonts w:eastAsia="Times New Roman"/>
          <w:i/>
        </w:rPr>
        <w:t>Отдела</w:t>
      </w:r>
      <w:r w:rsidRPr="00952254">
        <w:rPr>
          <w:rFonts w:eastAsia="Times New Roman"/>
        </w:rPr>
        <w:t>, ответственных за предоставление муниципальной услуги;</w:t>
      </w:r>
    </w:p>
    <w:p w14:paraId="25F257E6"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5D22CAD3"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перечень категорий заявителей, имеющих право на получение муниципальной услуги;</w:t>
      </w:r>
    </w:p>
    <w:p w14:paraId="1ACBEA4E"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1BE86A29"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3E3D66BC"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рекомендации и требования к заполнению заявлений;</w:t>
      </w:r>
    </w:p>
    <w:p w14:paraId="549B0AD8"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основания для отказа в предоставлении муниципальной услуги.</w:t>
      </w:r>
    </w:p>
    <w:p w14:paraId="5AFBE46C"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0C76E8EA"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административные процедуры предоставления муниципальной услуги (в виде блок-схемы);</w:t>
      </w:r>
    </w:p>
    <w:p w14:paraId="48D21F24"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40018284" w14:textId="77777777" w:rsidR="00952254" w:rsidRPr="00952254" w:rsidRDefault="00952254" w:rsidP="00952254">
      <w:pPr>
        <w:widowControl/>
        <w:numPr>
          <w:ilvl w:val="0"/>
          <w:numId w:val="84"/>
        </w:numPr>
        <w:tabs>
          <w:tab w:val="left" w:pos="993"/>
        </w:tabs>
        <w:autoSpaceDE/>
        <w:autoSpaceDN/>
        <w:adjustRightInd/>
        <w:spacing w:line="276" w:lineRule="auto"/>
        <w:ind w:left="0" w:right="-1" w:firstLine="709"/>
        <w:contextualSpacing/>
        <w:jc w:val="both"/>
        <w:rPr>
          <w:rFonts w:eastAsia="Times New Roman"/>
        </w:rPr>
      </w:pPr>
      <w:r w:rsidRPr="00952254">
        <w:rPr>
          <w:rFonts w:eastAsia="Times New Roman"/>
        </w:rPr>
        <w:t xml:space="preserve">порядок обжалования решений, действий (бездействия), Администрации , </w:t>
      </w:r>
      <w:r w:rsidRPr="00952254">
        <w:rPr>
          <w:rFonts w:eastAsia="Times New Roman"/>
          <w:i/>
        </w:rPr>
        <w:t>Отдела</w:t>
      </w:r>
      <w:r w:rsidRPr="00952254">
        <w:rPr>
          <w:rFonts w:eastAsia="Times New Roman"/>
        </w:rPr>
        <w:t>, ГАУ «МФЦ РС(Я)», их должностных лиц.</w:t>
      </w:r>
    </w:p>
    <w:p w14:paraId="14F8E503" w14:textId="77777777" w:rsidR="00952254" w:rsidRPr="00952254" w:rsidRDefault="00952254" w:rsidP="00952254">
      <w:pPr>
        <w:widowControl/>
        <w:autoSpaceDE/>
        <w:autoSpaceDN/>
        <w:adjustRightInd/>
        <w:spacing w:line="276" w:lineRule="auto"/>
        <w:ind w:right="-1" w:firstLine="709"/>
        <w:rPr>
          <w:rFonts w:eastAsia="Times New Roman"/>
          <w:b/>
        </w:rPr>
      </w:pPr>
    </w:p>
    <w:p w14:paraId="2B765C83" w14:textId="77777777" w:rsidR="00952254" w:rsidRPr="00952254" w:rsidRDefault="00952254" w:rsidP="00952254">
      <w:pPr>
        <w:keepNext/>
        <w:keepLines/>
        <w:widowControl/>
        <w:numPr>
          <w:ilvl w:val="0"/>
          <w:numId w:val="76"/>
        </w:numPr>
        <w:autoSpaceDE/>
        <w:autoSpaceDN/>
        <w:adjustRightInd/>
        <w:spacing w:before="200" w:after="240" w:line="276" w:lineRule="auto"/>
        <w:ind w:right="-1"/>
        <w:jc w:val="center"/>
        <w:outlineLvl w:val="2"/>
        <w:rPr>
          <w:rFonts w:eastAsia="Times New Roman"/>
          <w:b/>
        </w:rPr>
      </w:pPr>
      <w:r w:rsidRPr="00952254">
        <w:rPr>
          <w:rFonts w:ascii="Cambria" w:eastAsia="Times New Roman" w:hAnsi="Cambria"/>
          <w:b/>
        </w:rPr>
        <w:t>СТАНДАРТ ПРЕДОСТАВЛЕНИЯ МУНИЦИПАЛЬНОЙ УСЛУГИ</w:t>
      </w:r>
    </w:p>
    <w:p w14:paraId="76C7DECF"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Наименование услуги</w:t>
      </w:r>
    </w:p>
    <w:p w14:paraId="6CBBA781" w14:textId="77777777" w:rsidR="00952254" w:rsidRPr="00952254" w:rsidRDefault="00DD2274" w:rsidP="00952254">
      <w:pPr>
        <w:widowControl/>
        <w:numPr>
          <w:ilvl w:val="2"/>
          <w:numId w:val="76"/>
        </w:numPr>
        <w:shd w:val="clear" w:color="auto" w:fill="FFFFFF"/>
        <w:autoSpaceDE/>
        <w:autoSpaceDN/>
        <w:adjustRightInd/>
        <w:spacing w:after="200" w:line="276" w:lineRule="auto"/>
        <w:ind w:right="-1"/>
        <w:contextualSpacing/>
        <w:jc w:val="both"/>
        <w:textAlignment w:val="baseline"/>
        <w:rPr>
          <w:rFonts w:eastAsia="Times New Roman"/>
          <w:spacing w:val="2"/>
        </w:rPr>
      </w:pPr>
      <w:sdt>
        <w:sdtPr>
          <w:rPr>
            <w:rFonts w:eastAsia="Times New Roman"/>
            <w:i/>
          </w:rPr>
          <w:id w:val="13199573"/>
          <w:placeholder>
            <w:docPart w:val="189D02B9C47241F1BA76D1A42F67200E"/>
          </w:placeholder>
        </w:sdtPr>
        <w:sdtEndPr/>
        <w:sdtContent>
          <w:r w:rsidR="00952254" w:rsidRPr="00952254">
            <w:rPr>
              <w:rFonts w:eastAsia="Times New Roman"/>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r w:rsidR="00952254" w:rsidRPr="00952254">
        <w:rPr>
          <w:rFonts w:eastAsia="Times New Roman"/>
          <w:spacing w:val="2"/>
          <w:sz w:val="28"/>
        </w:rPr>
        <w:t xml:space="preserve"> </w:t>
      </w:r>
      <w:r w:rsidR="00952254" w:rsidRPr="00952254">
        <w:rPr>
          <w:rFonts w:eastAsia="Times New Roman"/>
          <w:spacing w:val="2"/>
        </w:rPr>
        <w:t>(далее по тексту - муниципальная услуга).</w:t>
      </w:r>
    </w:p>
    <w:p w14:paraId="7615E6E3" w14:textId="77777777" w:rsidR="00952254" w:rsidRPr="00952254" w:rsidRDefault="00952254" w:rsidP="00952254">
      <w:pPr>
        <w:widowControl/>
        <w:numPr>
          <w:ilvl w:val="2"/>
          <w:numId w:val="76"/>
        </w:numPr>
        <w:shd w:val="clear" w:color="auto" w:fill="FFFFFF"/>
        <w:autoSpaceDE/>
        <w:autoSpaceDN/>
        <w:adjustRightInd/>
        <w:spacing w:after="200" w:line="276" w:lineRule="auto"/>
        <w:ind w:right="-1"/>
        <w:contextualSpacing/>
        <w:jc w:val="both"/>
        <w:textAlignment w:val="baseline"/>
        <w:rPr>
          <w:rFonts w:eastAsia="Times New Roman"/>
          <w:spacing w:val="2"/>
        </w:rPr>
      </w:pPr>
      <w:r w:rsidRPr="00952254">
        <w:rPr>
          <w:rFonts w:eastAsia="Times New Roman"/>
          <w:spacing w:val="2"/>
        </w:rPr>
        <w:t>Муниципальная услуги включает следующие подуслуги:</w:t>
      </w:r>
    </w:p>
    <w:p w14:paraId="41478960" w14:textId="77777777" w:rsidR="00952254" w:rsidRPr="00952254" w:rsidRDefault="00952254" w:rsidP="00952254">
      <w:pPr>
        <w:widowControl/>
        <w:shd w:val="clear" w:color="auto" w:fill="FFFFFF"/>
        <w:autoSpaceDE/>
        <w:autoSpaceDN/>
        <w:adjustRightInd/>
        <w:ind w:left="709" w:right="-1"/>
        <w:contextualSpacing/>
        <w:jc w:val="both"/>
        <w:textAlignment w:val="baseline"/>
        <w:rPr>
          <w:rFonts w:eastAsia="Times New Roman"/>
          <w:spacing w:val="2"/>
        </w:rPr>
      </w:pPr>
      <w:r w:rsidRPr="00952254">
        <w:rPr>
          <w:rFonts w:eastAsia="Times New Roman"/>
          <w:spacing w:val="2"/>
        </w:rPr>
        <w:t>1) предоставление земельного участка в собственность за плату без проведения торгов;</w:t>
      </w:r>
    </w:p>
    <w:p w14:paraId="706E0BE7" w14:textId="77777777" w:rsidR="00952254" w:rsidRPr="00952254" w:rsidRDefault="00952254" w:rsidP="00952254">
      <w:pPr>
        <w:widowControl/>
        <w:shd w:val="clear" w:color="auto" w:fill="FFFFFF"/>
        <w:autoSpaceDE/>
        <w:autoSpaceDN/>
        <w:adjustRightInd/>
        <w:ind w:left="709" w:right="-1"/>
        <w:contextualSpacing/>
        <w:jc w:val="both"/>
        <w:textAlignment w:val="baseline"/>
        <w:rPr>
          <w:rFonts w:eastAsia="Times New Roman"/>
          <w:spacing w:val="2"/>
        </w:rPr>
      </w:pPr>
      <w:r w:rsidRPr="00952254">
        <w:rPr>
          <w:rFonts w:eastAsia="Times New Roman"/>
          <w:spacing w:val="2"/>
        </w:rPr>
        <w:t>2) предоставление земельного участка в аренду без проведения торгов;</w:t>
      </w:r>
    </w:p>
    <w:p w14:paraId="48CB8990" w14:textId="77777777" w:rsidR="00952254" w:rsidRPr="00952254" w:rsidRDefault="00952254" w:rsidP="00952254">
      <w:pPr>
        <w:widowControl/>
        <w:shd w:val="clear" w:color="auto" w:fill="FFFFFF"/>
        <w:autoSpaceDE/>
        <w:autoSpaceDN/>
        <w:adjustRightInd/>
        <w:ind w:left="709" w:right="-1"/>
        <w:contextualSpacing/>
        <w:jc w:val="both"/>
        <w:textAlignment w:val="baseline"/>
        <w:rPr>
          <w:rFonts w:eastAsia="Times New Roman"/>
          <w:spacing w:val="2"/>
        </w:rPr>
      </w:pPr>
      <w:r w:rsidRPr="00952254">
        <w:rPr>
          <w:rFonts w:eastAsia="Times New Roman"/>
          <w:spacing w:val="2"/>
        </w:rPr>
        <w:t>3) предоставление земельного участка в постоянное (бессрочное) пользование;</w:t>
      </w:r>
    </w:p>
    <w:p w14:paraId="436941D6" w14:textId="77777777" w:rsidR="00952254" w:rsidRPr="00952254" w:rsidRDefault="00952254" w:rsidP="00952254">
      <w:pPr>
        <w:widowControl/>
        <w:shd w:val="clear" w:color="auto" w:fill="FFFFFF"/>
        <w:autoSpaceDE/>
        <w:autoSpaceDN/>
        <w:adjustRightInd/>
        <w:ind w:left="709" w:right="-1"/>
        <w:contextualSpacing/>
        <w:jc w:val="both"/>
        <w:textAlignment w:val="baseline"/>
        <w:rPr>
          <w:rFonts w:eastAsia="Times New Roman"/>
          <w:spacing w:val="2"/>
        </w:rPr>
      </w:pPr>
      <w:r w:rsidRPr="00952254">
        <w:rPr>
          <w:rFonts w:eastAsia="Times New Roman"/>
          <w:spacing w:val="2"/>
        </w:rPr>
        <w:t>4) предоставление земельного участка в безвозмездное пользование.</w:t>
      </w:r>
    </w:p>
    <w:p w14:paraId="380F977E"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 xml:space="preserve">Наименование органа, предоставляющего муниципальную </w:t>
      </w:r>
      <w:r w:rsidRPr="00952254">
        <w:rPr>
          <w:rFonts w:eastAsia="Times New Roman"/>
          <w:b/>
          <w:iCs/>
          <w:spacing w:val="2"/>
        </w:rPr>
        <w:t xml:space="preserve">(государственную) </w:t>
      </w:r>
      <w:r w:rsidRPr="00952254">
        <w:rPr>
          <w:rFonts w:eastAsia="Times New Roman"/>
          <w:b/>
          <w:iCs/>
        </w:rPr>
        <w:t>услугу, и органов государственной и муниципальной власти, и иных организаций, участвующих в предоставлении муниципальной услуги</w:t>
      </w:r>
    </w:p>
    <w:p w14:paraId="49339411" w14:textId="77777777" w:rsidR="00952254" w:rsidRPr="00952254" w:rsidRDefault="00952254" w:rsidP="00952254">
      <w:pPr>
        <w:widowControl/>
        <w:numPr>
          <w:ilvl w:val="0"/>
          <w:numId w:val="85"/>
        </w:numPr>
        <w:autoSpaceDE/>
        <w:autoSpaceDN/>
        <w:adjustRightInd/>
        <w:spacing w:after="200" w:line="276" w:lineRule="auto"/>
        <w:ind w:left="0" w:right="-1" w:firstLine="709"/>
        <w:contextualSpacing/>
        <w:jc w:val="both"/>
        <w:rPr>
          <w:rFonts w:eastAsia="Times New Roman"/>
        </w:rPr>
      </w:pPr>
      <w:r w:rsidRPr="00952254">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952254">
        <w:rPr>
          <w:rFonts w:eastAsia="Times New Roman"/>
          <w:spacing w:val="2"/>
        </w:rPr>
        <w:t xml:space="preserve"> </w:t>
      </w:r>
      <w:r w:rsidRPr="00952254">
        <w:rPr>
          <w:rFonts w:eastAsia="Times New Roman"/>
        </w:rPr>
        <w:t>услуги является (Отдел) специалисты по земельным отношениям</w:t>
      </w:r>
    </w:p>
    <w:p w14:paraId="5AC41B1A" w14:textId="77777777" w:rsidR="00952254" w:rsidRPr="00952254" w:rsidRDefault="00952254" w:rsidP="00952254">
      <w:pPr>
        <w:widowControl/>
        <w:numPr>
          <w:ilvl w:val="0"/>
          <w:numId w:val="85"/>
        </w:numPr>
        <w:autoSpaceDE/>
        <w:autoSpaceDN/>
        <w:adjustRightInd/>
        <w:spacing w:after="200" w:line="276" w:lineRule="auto"/>
        <w:ind w:left="0" w:right="-1" w:firstLine="709"/>
        <w:contextualSpacing/>
        <w:jc w:val="both"/>
        <w:rPr>
          <w:rFonts w:eastAsia="Times New Roman"/>
        </w:rPr>
      </w:pPr>
      <w:bookmarkStart w:id="31" w:name="п2_2_2"/>
      <w:r w:rsidRPr="00952254">
        <w:rPr>
          <w:rFonts w:eastAsia="Times New Roman"/>
        </w:rPr>
        <w:t xml:space="preserve"> </w:t>
      </w:r>
      <w:bookmarkEnd w:id="31"/>
      <w:r w:rsidRPr="00952254">
        <w:rPr>
          <w:rFonts w:eastAsia="Times New Roman"/>
        </w:rPr>
        <w:t>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3050A6DD" w14:textId="77777777" w:rsidR="00952254" w:rsidRPr="00952254" w:rsidRDefault="00952254" w:rsidP="00952254">
      <w:pPr>
        <w:widowControl/>
        <w:numPr>
          <w:ilvl w:val="0"/>
          <w:numId w:val="85"/>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r:id="rId110" w:anchor="п2_2_2" w:history="1">
        <w:r w:rsidRPr="00952254">
          <w:rPr>
            <w:rFonts w:eastAsia="Times New Roman"/>
            <w:color w:val="0000FF"/>
            <w:u w:val="single"/>
          </w:rPr>
          <w:t>в подпункте 2.2.2</w:t>
        </w:r>
      </w:hyperlink>
      <w:r w:rsidRPr="00952254">
        <w:rPr>
          <w:rFonts w:eastAsia="Times New Roman"/>
        </w:rPr>
        <w:t xml:space="preserve"> Административного регламента.</w:t>
      </w:r>
    </w:p>
    <w:p w14:paraId="211E2DC6"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Описание результата предоставления муниципальной услуги</w:t>
      </w:r>
    </w:p>
    <w:p w14:paraId="1DCED555" w14:textId="77777777" w:rsidR="00952254" w:rsidRPr="00952254" w:rsidRDefault="00952254" w:rsidP="00952254">
      <w:pPr>
        <w:widowControl/>
        <w:numPr>
          <w:ilvl w:val="2"/>
          <w:numId w:val="76"/>
        </w:numPr>
        <w:shd w:val="clear" w:color="auto" w:fill="FFFFFF"/>
        <w:autoSpaceDE/>
        <w:autoSpaceDN/>
        <w:adjustRightInd/>
        <w:spacing w:line="276" w:lineRule="auto"/>
        <w:ind w:right="-1"/>
        <w:contextualSpacing/>
        <w:jc w:val="both"/>
        <w:textAlignment w:val="baseline"/>
        <w:rPr>
          <w:rFonts w:eastAsia="Times New Roman"/>
          <w:spacing w:val="2"/>
        </w:rPr>
      </w:pPr>
      <w:r w:rsidRPr="00952254">
        <w:rPr>
          <w:rFonts w:eastAsia="Times New Roman"/>
          <w:spacing w:val="2"/>
        </w:rPr>
        <w:t>Результатом предоставления муниципальной</w:t>
      </w:r>
      <w:r w:rsidRPr="00952254">
        <w:rPr>
          <w:rFonts w:eastAsia="Times New Roman"/>
        </w:rPr>
        <w:t xml:space="preserve"> </w:t>
      </w:r>
      <w:r w:rsidRPr="00952254">
        <w:rPr>
          <w:rFonts w:eastAsia="Times New Roman"/>
          <w:spacing w:val="2"/>
        </w:rPr>
        <w:t>услуги является:</w:t>
      </w:r>
    </w:p>
    <w:p w14:paraId="22DACD89"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xml:space="preserve">1) Выдача заявителю </w:t>
      </w:r>
      <w:sdt>
        <w:sdtPr>
          <w:rPr>
            <w:rFonts w:eastAsia="Times New Roman"/>
          </w:rPr>
          <w:id w:val="-688916872"/>
          <w:placeholder>
            <w:docPart w:val="189D02B9C47241F1BA76D1A42F67200E"/>
          </w:placeholder>
        </w:sdtPr>
        <w:sdtEndPr/>
        <w:sdtContent>
          <w:r w:rsidRPr="00952254">
            <w:rPr>
              <w:rFonts w:eastAsia="Times New Roman"/>
            </w:rPr>
            <w:t>решения о предоставлении земельного участка в собственность за плату;</w:t>
          </w:r>
        </w:sdtContent>
      </w:sdt>
    </w:p>
    <w:p w14:paraId="3F0BC854"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2) Выдача заявителю </w:t>
      </w:r>
      <w:sdt>
        <w:sdtPr>
          <w:rPr>
            <w:rFonts w:eastAsia="Times New Roman"/>
          </w:rPr>
          <w:id w:val="533164532"/>
          <w:placeholder>
            <w:docPart w:val="C962420631134B0B8EA68708D483202B"/>
          </w:placeholder>
        </w:sdtPr>
        <w:sdtEndPr/>
        <w:sdtContent>
          <w:r w:rsidRPr="00952254">
            <w:rPr>
              <w:rFonts w:eastAsia="Times New Roman"/>
            </w:rPr>
            <w:t>проекта договора аренды;</w:t>
          </w:r>
        </w:sdtContent>
      </w:sdt>
      <w:r w:rsidRPr="00952254">
        <w:rPr>
          <w:rFonts w:eastAsia="Times New Roman"/>
        </w:rPr>
        <w:tab/>
      </w:r>
    </w:p>
    <w:p w14:paraId="421103E6"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3) Выдача заявителю </w:t>
      </w:r>
      <w:sdt>
        <w:sdtPr>
          <w:rPr>
            <w:rFonts w:eastAsia="Times New Roman"/>
          </w:rPr>
          <w:id w:val="534239434"/>
          <w:placeholder>
            <w:docPart w:val="CD82833816D24E0DBDBAE2FF166EEC3A"/>
          </w:placeholder>
        </w:sdtPr>
        <w:sdtEndPr/>
        <w:sdtContent>
          <w:r w:rsidRPr="00952254">
            <w:rPr>
              <w:rFonts w:eastAsia="Times New Roman"/>
            </w:rPr>
            <w:t>решения о предоставлении земельного участка в постоянное (бессрочное) пользование;</w:t>
          </w:r>
        </w:sdtContent>
      </w:sdt>
      <w:r w:rsidRPr="00952254">
        <w:rPr>
          <w:rFonts w:eastAsia="Times New Roman"/>
        </w:rPr>
        <w:tab/>
      </w:r>
    </w:p>
    <w:p w14:paraId="21CF700A"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4) Выдача заявителю </w:t>
      </w:r>
      <w:sdt>
        <w:sdtPr>
          <w:rPr>
            <w:rFonts w:eastAsia="Times New Roman"/>
          </w:rPr>
          <w:id w:val="431094008"/>
          <w:placeholder>
            <w:docPart w:val="9331CDF5CB1A4E50A7130DA001004CAA"/>
          </w:placeholder>
        </w:sdtPr>
        <w:sdtEndPr/>
        <w:sdtContent>
          <w:r w:rsidRPr="00952254">
            <w:rPr>
              <w:rFonts w:eastAsia="Times New Roman"/>
            </w:rPr>
            <w:t>проекта договора безвозмездного пользования</w:t>
          </w:r>
        </w:sdtContent>
      </w:sdt>
    </w:p>
    <w:p w14:paraId="2E09EF2C"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5) Выдача заявителю </w:t>
      </w:r>
      <w:sdt>
        <w:sdtPr>
          <w:rPr>
            <w:rFonts w:eastAsia="Times New Roman"/>
          </w:rPr>
          <w:id w:val="-1836142813"/>
          <w:placeholder>
            <w:docPart w:val="AF5672A2BAAC4F5FA6E5FB14E981A4BA"/>
          </w:placeholder>
        </w:sdtPr>
        <w:sdtEndPr/>
        <w:sdtContent>
          <w:r w:rsidRPr="00952254">
            <w:rPr>
              <w:rFonts w:eastAsia="Times New Roman"/>
            </w:rPr>
            <w:t>решения об отказе в предоставлении земельного участка без проведения торгов;</w:t>
          </w:r>
        </w:sdtContent>
      </w:sdt>
    </w:p>
    <w:p w14:paraId="4E294606" w14:textId="77777777" w:rsidR="00952254" w:rsidRPr="00952254" w:rsidRDefault="00952254" w:rsidP="00952254">
      <w:pPr>
        <w:widowControl/>
        <w:autoSpaceDE/>
        <w:autoSpaceDN/>
        <w:adjustRightInd/>
        <w:spacing w:line="276" w:lineRule="auto"/>
        <w:ind w:right="-1" w:firstLine="709"/>
        <w:jc w:val="both"/>
        <w:rPr>
          <w:rFonts w:eastAsia="Times New Roman"/>
        </w:rPr>
      </w:pPr>
    </w:p>
    <w:p w14:paraId="20702242" w14:textId="77777777" w:rsidR="00952254" w:rsidRPr="00952254" w:rsidRDefault="00952254" w:rsidP="00952254">
      <w:pPr>
        <w:widowControl/>
        <w:numPr>
          <w:ilvl w:val="2"/>
          <w:numId w:val="76"/>
        </w:numPr>
        <w:tabs>
          <w:tab w:val="left" w:pos="1134"/>
        </w:tabs>
        <w:autoSpaceDE/>
        <w:autoSpaceDN/>
        <w:adjustRightInd/>
        <w:spacing w:after="200" w:line="276" w:lineRule="auto"/>
        <w:ind w:right="-1"/>
        <w:contextualSpacing/>
        <w:jc w:val="both"/>
        <w:rPr>
          <w:rFonts w:eastAsia="Times New Roman"/>
        </w:rPr>
      </w:pPr>
      <w:r w:rsidRPr="00952254">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08DEFBCC" w14:textId="77777777" w:rsidR="00952254" w:rsidRPr="00952254" w:rsidRDefault="00952254" w:rsidP="00952254">
      <w:pPr>
        <w:widowControl/>
        <w:numPr>
          <w:ilvl w:val="2"/>
          <w:numId w:val="76"/>
        </w:numPr>
        <w:tabs>
          <w:tab w:val="left" w:pos="1134"/>
        </w:tabs>
        <w:autoSpaceDE/>
        <w:autoSpaceDN/>
        <w:adjustRightInd/>
        <w:spacing w:line="276" w:lineRule="auto"/>
        <w:ind w:right="-1"/>
        <w:contextualSpacing/>
        <w:jc w:val="both"/>
        <w:rPr>
          <w:rFonts w:eastAsia="Times New Roman"/>
        </w:rPr>
      </w:pPr>
      <w:r w:rsidRPr="00952254">
        <w:rPr>
          <w:rFonts w:eastAsia="Times New Roman"/>
        </w:rPr>
        <w:t>Заявителю в качестве результата предоставления услуги обеспечивается по его выбору возможность получения:</w:t>
      </w:r>
    </w:p>
    <w:p w14:paraId="6D6E6EF7"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0A3D9DD"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8E9CEEC" w14:textId="77777777" w:rsidR="00952254" w:rsidRPr="00952254" w:rsidRDefault="00952254" w:rsidP="00952254">
      <w:pPr>
        <w:widowControl/>
        <w:autoSpaceDE/>
        <w:autoSpaceDN/>
        <w:adjustRightInd/>
        <w:spacing w:after="240" w:line="276" w:lineRule="auto"/>
        <w:ind w:right="-1" w:firstLine="709"/>
        <w:jc w:val="both"/>
        <w:rPr>
          <w:rFonts w:eastAsia="Times New Roman"/>
        </w:rPr>
      </w:pPr>
      <w:r w:rsidRPr="00952254">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6CB41331"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spacing w:val="2"/>
        </w:rPr>
      </w:pPr>
      <w:r w:rsidRPr="00952254">
        <w:rPr>
          <w:rFonts w:eastAsia="Times New Roman"/>
          <w:b/>
          <w:iCs/>
        </w:rPr>
        <w:t>Срок предоставления услуги</w:t>
      </w:r>
    </w:p>
    <w:p w14:paraId="53512860" w14:textId="77777777" w:rsidR="00952254" w:rsidRPr="00952254" w:rsidRDefault="00952254" w:rsidP="00952254">
      <w:pPr>
        <w:widowControl/>
        <w:autoSpaceDE/>
        <w:autoSpaceDN/>
        <w:adjustRightInd/>
        <w:spacing w:after="240" w:line="276" w:lineRule="auto"/>
        <w:ind w:right="-1" w:firstLine="709"/>
        <w:jc w:val="both"/>
        <w:rPr>
          <w:rFonts w:eastAsia="Times New Roman"/>
          <w:spacing w:val="2"/>
        </w:rPr>
      </w:pPr>
      <w:r w:rsidRPr="00952254">
        <w:rPr>
          <w:rFonts w:eastAsia="Times New Roman"/>
        </w:rPr>
        <w:t>2.4.1 Срок предоставления муниципальной услуги не может превышать 30 дней.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6B86C22A" w14:textId="77777777" w:rsidR="00952254" w:rsidRPr="00952254" w:rsidRDefault="00952254" w:rsidP="00952254">
      <w:pPr>
        <w:widowControl/>
        <w:autoSpaceDE/>
        <w:autoSpaceDN/>
        <w:adjustRightInd/>
        <w:spacing w:after="240" w:line="276" w:lineRule="auto"/>
        <w:ind w:right="-1" w:firstLine="709"/>
        <w:jc w:val="both"/>
        <w:rPr>
          <w:rFonts w:eastAsia="Times New Roman"/>
          <w:spacing w:val="2"/>
        </w:rPr>
      </w:pPr>
    </w:p>
    <w:p w14:paraId="2BD3B68D"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Перечень нормативных правовых актов, регулирующих отношения, возникающие в связи с предоставлением услуги</w:t>
      </w:r>
    </w:p>
    <w:p w14:paraId="740F0B46" w14:textId="77777777" w:rsidR="00952254" w:rsidRPr="00952254" w:rsidRDefault="00952254" w:rsidP="00952254">
      <w:pPr>
        <w:widowControl/>
        <w:numPr>
          <w:ilvl w:val="2"/>
          <w:numId w:val="76"/>
        </w:numPr>
        <w:autoSpaceDE/>
        <w:autoSpaceDN/>
        <w:adjustRightInd/>
        <w:spacing w:line="276" w:lineRule="auto"/>
        <w:ind w:right="-1"/>
        <w:contextualSpacing/>
        <w:jc w:val="both"/>
        <w:rPr>
          <w:rFonts w:eastAsia="Times New Roman"/>
          <w:lang w:eastAsia="en-US"/>
        </w:rPr>
      </w:pPr>
      <w:bookmarkStart w:id="32" w:name="п2_4"/>
      <w:r w:rsidRPr="00952254">
        <w:rPr>
          <w:rFonts w:eastAsia="Times New Roman"/>
        </w:rPr>
        <w:t>Нормативные правовые акты, регулирующие предоставление муниципальной услуги</w:t>
      </w:r>
      <w:bookmarkEnd w:id="32"/>
      <w:r w:rsidRPr="00952254">
        <w:rPr>
          <w:rFonts w:eastAsia="Times New Roman"/>
        </w:rPr>
        <w:t>:</w:t>
      </w:r>
    </w:p>
    <w:p w14:paraId="00306449" w14:textId="77777777" w:rsidR="00952254" w:rsidRPr="00952254" w:rsidRDefault="00952254" w:rsidP="00952254">
      <w:pPr>
        <w:widowControl/>
        <w:shd w:val="clear" w:color="auto" w:fill="EEECE1"/>
        <w:autoSpaceDE/>
        <w:autoSpaceDN/>
        <w:adjustRightInd/>
        <w:spacing w:line="276" w:lineRule="auto"/>
        <w:ind w:right="-1" w:firstLine="709"/>
        <w:jc w:val="both"/>
        <w:rPr>
          <w:rFonts w:eastAsia="Times New Roman"/>
          <w:lang w:eastAsia="en-US"/>
        </w:rPr>
      </w:pPr>
      <w:r w:rsidRPr="00952254">
        <w:rPr>
          <w:rFonts w:eastAsia="Times New Roman"/>
          <w:spacing w:val="2"/>
        </w:rPr>
        <w:t>- </w:t>
      </w:r>
      <w:hyperlink r:id="rId111" w:history="1">
        <w:r w:rsidRPr="00952254">
          <w:rPr>
            <w:rFonts w:eastAsia="Times New Roman"/>
            <w:color w:val="0000FF"/>
            <w:spacing w:val="2"/>
            <w:u w:val="single"/>
          </w:rPr>
          <w:t>Конституция Российской Федерации</w:t>
        </w:r>
      </w:hyperlink>
      <w:r w:rsidRPr="00952254">
        <w:rPr>
          <w:rFonts w:eastAsia="Times New Roman"/>
          <w:spacing w:val="2"/>
        </w:rPr>
        <w:t>;</w:t>
      </w:r>
    </w:p>
    <w:p w14:paraId="5B83EEB4"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spacing w:val="2"/>
        </w:rPr>
      </w:pPr>
      <w:r w:rsidRPr="00952254">
        <w:rPr>
          <w:rFonts w:eastAsia="Times New Roman"/>
          <w:spacing w:val="2"/>
        </w:rPr>
        <w:t>- </w:t>
      </w:r>
      <w:hyperlink r:id="rId112" w:history="1">
        <w:r w:rsidRPr="00952254">
          <w:rPr>
            <w:rFonts w:eastAsia="Times New Roman"/>
            <w:color w:val="0000FF"/>
            <w:spacing w:val="2"/>
            <w:u w:val="single"/>
          </w:rPr>
          <w:t>Федеральный закон от 06.10.2003 N 131-ФЗ "Об общих принципах организации местного самоуправления в Российской Федерации"</w:t>
        </w:r>
      </w:hyperlink>
      <w:r w:rsidRPr="00952254">
        <w:rPr>
          <w:rFonts w:eastAsia="Times New Roman"/>
          <w:spacing w:val="2"/>
        </w:rPr>
        <w:t>;</w:t>
      </w:r>
    </w:p>
    <w:p w14:paraId="6F695358"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spacing w:val="2"/>
        </w:rPr>
      </w:pPr>
      <w:r w:rsidRPr="00952254">
        <w:rPr>
          <w:rFonts w:eastAsia="Times New Roman"/>
          <w:spacing w:val="2"/>
        </w:rPr>
        <w:t>- </w:t>
      </w:r>
      <w:hyperlink r:id="rId113" w:history="1">
        <w:r w:rsidRPr="00952254">
          <w:rPr>
            <w:rFonts w:eastAsia="Times New Roman"/>
            <w:color w:val="0000FF"/>
            <w:spacing w:val="2"/>
            <w:u w:val="single"/>
          </w:rPr>
          <w:t>Федеральный закон от 09.02.2009 N 8-ФЗ "Об обеспечении доступа к информации о деятельности государственных органов и органов местного самоуправления"</w:t>
        </w:r>
      </w:hyperlink>
      <w:r w:rsidRPr="00952254">
        <w:rPr>
          <w:rFonts w:eastAsia="Times New Roman"/>
          <w:spacing w:val="2"/>
        </w:rPr>
        <w:t>;</w:t>
      </w:r>
    </w:p>
    <w:p w14:paraId="36AF4B09"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spacing w:val="2"/>
        </w:rPr>
      </w:pPr>
      <w:r w:rsidRPr="00952254">
        <w:rPr>
          <w:rFonts w:eastAsia="Times New Roman"/>
          <w:spacing w:val="2"/>
        </w:rPr>
        <w:t>- </w:t>
      </w:r>
      <w:hyperlink r:id="rId114" w:history="1">
        <w:r w:rsidRPr="00952254">
          <w:rPr>
            <w:rFonts w:eastAsia="Times New Roman"/>
            <w:color w:val="0000FF"/>
            <w:spacing w:val="2"/>
            <w:u w:val="single"/>
          </w:rPr>
          <w:t>Федеральный закон от 27.07.2010 N 210-ФЗ "Об организации предоставления государственных и муниципальных услуг"</w:t>
        </w:r>
      </w:hyperlink>
      <w:r w:rsidRPr="00952254">
        <w:rPr>
          <w:rFonts w:eastAsia="Times New Roman"/>
          <w:spacing w:val="2"/>
        </w:rPr>
        <w:t>;</w:t>
      </w:r>
    </w:p>
    <w:p w14:paraId="7DDE59AE"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spacing w:val="2"/>
        </w:rPr>
      </w:pPr>
      <w:r w:rsidRPr="00952254">
        <w:rPr>
          <w:rFonts w:eastAsia="Times New Roman"/>
          <w:spacing w:val="2"/>
        </w:rPr>
        <w:t>- </w:t>
      </w:r>
      <w:hyperlink r:id="rId115" w:history="1">
        <w:r w:rsidRPr="00952254">
          <w:rPr>
            <w:rFonts w:eastAsia="Times New Roman"/>
            <w:color w:val="0000FF"/>
            <w:spacing w:val="2"/>
            <w:u w:val="single"/>
          </w:rPr>
          <w:t>Федеральный закон от 06.04.2011 N 63-ФЗ "Об электронной подписи"</w:t>
        </w:r>
      </w:hyperlink>
      <w:r w:rsidRPr="00952254">
        <w:rPr>
          <w:rFonts w:eastAsia="Times New Roman"/>
          <w:spacing w:val="2"/>
        </w:rPr>
        <w:t>;</w:t>
      </w:r>
    </w:p>
    <w:p w14:paraId="56235801"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spacing w:val="2"/>
        </w:rPr>
      </w:pPr>
      <w:r w:rsidRPr="00952254">
        <w:rPr>
          <w:rFonts w:eastAsia="Times New Roman"/>
          <w:spacing w:val="2"/>
        </w:rPr>
        <w:t>- </w:t>
      </w:r>
      <w:hyperlink r:id="rId116" w:history="1">
        <w:r w:rsidRPr="00952254">
          <w:rPr>
            <w:rFonts w:eastAsia="Times New Roman"/>
            <w:color w:val="0000FF"/>
            <w:spacing w:val="2"/>
            <w:u w:val="single"/>
          </w:rPr>
          <w:t>Постановление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Pr="00952254">
        <w:rPr>
          <w:rFonts w:eastAsia="Times New Roman"/>
          <w:spacing w:val="2"/>
        </w:rPr>
        <w:t>;</w:t>
      </w:r>
    </w:p>
    <w:p w14:paraId="24F3F881"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rPr>
      </w:pPr>
      <w:r w:rsidRPr="00952254">
        <w:rPr>
          <w:rFonts w:eastAsia="Times New Roman"/>
          <w:spacing w:val="2"/>
        </w:rPr>
        <w:t>-</w:t>
      </w:r>
      <w:r w:rsidRPr="00952254">
        <w:rPr>
          <w:rFonts w:eastAsia="Times New Roman"/>
        </w:rPr>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E91340C" w14:textId="77777777" w:rsidR="00952254" w:rsidRPr="00952254" w:rsidRDefault="00952254" w:rsidP="00952254">
      <w:pPr>
        <w:widowControl/>
        <w:shd w:val="clear" w:color="auto" w:fill="EEECE1"/>
        <w:autoSpaceDE/>
        <w:autoSpaceDN/>
        <w:adjustRightInd/>
        <w:spacing w:line="276" w:lineRule="auto"/>
        <w:ind w:right="-1" w:firstLine="709"/>
        <w:jc w:val="both"/>
        <w:textAlignment w:val="baseline"/>
        <w:rPr>
          <w:rFonts w:eastAsia="Times New Roman"/>
        </w:rPr>
      </w:pPr>
      <w:r w:rsidRPr="00952254">
        <w:rPr>
          <w:rFonts w:eastAsia="Times New Roman"/>
        </w:rPr>
        <w:t>- Постановление Правительства Российской Федерации от 26.03.2016 № 236 «Требования к предоставлению в электронной форме государственных и муниципальных услуг»;</w:t>
      </w:r>
    </w:p>
    <w:p w14:paraId="63867943" w14:textId="77777777" w:rsidR="00952254" w:rsidRPr="00952254" w:rsidRDefault="00952254" w:rsidP="00952254">
      <w:pPr>
        <w:widowControl/>
        <w:numPr>
          <w:ilvl w:val="0"/>
          <w:numId w:val="86"/>
        </w:numPr>
        <w:shd w:val="clear" w:color="auto" w:fill="EEECE1"/>
        <w:tabs>
          <w:tab w:val="left" w:pos="1276"/>
        </w:tabs>
        <w:autoSpaceDE/>
        <w:autoSpaceDN/>
        <w:adjustRightInd/>
        <w:spacing w:line="276" w:lineRule="auto"/>
        <w:ind w:left="0" w:right="-1" w:firstLine="709"/>
        <w:contextualSpacing/>
        <w:jc w:val="both"/>
        <w:rPr>
          <w:rFonts w:eastAsia="Times New Roman"/>
        </w:rPr>
      </w:pPr>
      <w:r w:rsidRPr="00952254">
        <w:rPr>
          <w:rFonts w:eastAsia="Times New Roman"/>
          <w:lang w:eastAsia="en-US"/>
        </w:rPr>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38E6F56D" w14:textId="77777777" w:rsidR="00952254" w:rsidRPr="00952254" w:rsidRDefault="00952254" w:rsidP="00952254">
      <w:pPr>
        <w:widowControl/>
        <w:numPr>
          <w:ilvl w:val="0"/>
          <w:numId w:val="86"/>
        </w:numPr>
        <w:shd w:val="clear" w:color="auto" w:fill="EEECE1"/>
        <w:tabs>
          <w:tab w:val="left" w:pos="1276"/>
        </w:tabs>
        <w:autoSpaceDE/>
        <w:autoSpaceDN/>
        <w:adjustRightInd/>
        <w:spacing w:line="276" w:lineRule="auto"/>
        <w:ind w:left="0" w:right="-1" w:firstLine="709"/>
        <w:contextualSpacing/>
        <w:jc w:val="both"/>
        <w:rPr>
          <w:rFonts w:eastAsia="Times New Roman"/>
        </w:rPr>
      </w:pPr>
      <w:r w:rsidRPr="00952254">
        <w:rPr>
          <w:rFonts w:eastAsia="Times New Roman"/>
          <w:lang w:eastAsia="en-US"/>
        </w:rPr>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F623AA1" w14:textId="77777777" w:rsidR="00952254" w:rsidRPr="00952254" w:rsidRDefault="00952254" w:rsidP="00952254">
      <w:pPr>
        <w:widowControl/>
        <w:numPr>
          <w:ilvl w:val="0"/>
          <w:numId w:val="86"/>
        </w:numPr>
        <w:shd w:val="clear" w:color="auto" w:fill="EEECE1"/>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Гражданский кодекс Российской Федерации;</w:t>
      </w:r>
    </w:p>
    <w:p w14:paraId="466FF8C5" w14:textId="77777777" w:rsidR="00952254" w:rsidRPr="00952254" w:rsidRDefault="00952254" w:rsidP="00952254">
      <w:pPr>
        <w:widowControl/>
        <w:numPr>
          <w:ilvl w:val="0"/>
          <w:numId w:val="86"/>
        </w:numPr>
        <w:shd w:val="clear" w:color="auto" w:fill="EEECE1"/>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Земельный кодекс Российской Федерации;</w:t>
      </w:r>
    </w:p>
    <w:p w14:paraId="50A785F1" w14:textId="77777777" w:rsidR="00952254" w:rsidRPr="00952254" w:rsidRDefault="00952254" w:rsidP="00952254">
      <w:pPr>
        <w:widowControl/>
        <w:numPr>
          <w:ilvl w:val="0"/>
          <w:numId w:val="86"/>
        </w:numPr>
        <w:shd w:val="clear" w:color="auto" w:fill="EEECE1"/>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45CA495D" w14:textId="77777777" w:rsidR="00952254" w:rsidRPr="00952254" w:rsidRDefault="00952254" w:rsidP="00952254">
      <w:pPr>
        <w:widowControl/>
        <w:numPr>
          <w:ilvl w:val="0"/>
          <w:numId w:val="86"/>
        </w:numPr>
        <w:shd w:val="clear" w:color="auto" w:fill="EEECE1"/>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7C6D5451" w14:textId="77777777" w:rsidR="00952254" w:rsidRPr="00952254" w:rsidRDefault="00952254" w:rsidP="00952254">
      <w:pPr>
        <w:widowControl/>
        <w:numPr>
          <w:ilvl w:val="2"/>
          <w:numId w:val="76"/>
        </w:numPr>
        <w:tabs>
          <w:tab w:val="left" w:pos="1276"/>
        </w:tabs>
        <w:autoSpaceDE/>
        <w:autoSpaceDN/>
        <w:adjustRightInd/>
        <w:spacing w:after="200" w:line="276" w:lineRule="auto"/>
        <w:ind w:right="-1"/>
        <w:contextualSpacing/>
        <w:jc w:val="both"/>
        <w:rPr>
          <w:rFonts w:eastAsia="Times New Roman"/>
        </w:rPr>
      </w:pPr>
      <w:r w:rsidRPr="00952254">
        <w:rPr>
          <w:rFonts w:eastAsia="Times New Roman"/>
        </w:rPr>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094897F9"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Исчерпывающий перечень документов, необходимых для предоставления услуги, подлежащих представлению заявителем самостоятельно</w:t>
      </w:r>
    </w:p>
    <w:p w14:paraId="40FAD857"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r w:rsidRPr="00952254">
        <w:rPr>
          <w:rFonts w:eastAsia="Calibri"/>
        </w:rPr>
        <w:t xml:space="preserve"> </w:t>
      </w:r>
      <w:bookmarkStart w:id="33" w:name="п2_6_1"/>
      <w:r w:rsidRPr="00952254">
        <w:rPr>
          <w:rFonts w:eastAsia="Calibri"/>
        </w:rPr>
        <w:t xml:space="preserve">Муниципальная услуга предоставляется при поступлении заявления о </w:t>
      </w:r>
      <w:sdt>
        <w:sdtPr>
          <w:rPr>
            <w:rFonts w:eastAsia="Calibri"/>
          </w:rPr>
          <w:id w:val="-1134094962"/>
          <w:placeholder>
            <w:docPart w:val="189D02B9C47241F1BA76D1A42F67200E"/>
          </w:placeholder>
        </w:sdtPr>
        <w:sdtEndPr/>
        <w:sdtContent>
          <w:r w:rsidRPr="00952254">
            <w:rPr>
              <w:rFonts w:eastAsia="Times New Roman"/>
              <w:color w:val="000000"/>
            </w:rPr>
            <w:t>предоставлении земельного участка без проведения торгов (далее - заявление)</w:t>
          </w:r>
          <w:r w:rsidRPr="00952254">
            <w:rPr>
              <w:rFonts w:eastAsia="Times New Roman"/>
              <w:sz w:val="20"/>
              <w:szCs w:val="20"/>
            </w:rPr>
            <w:t xml:space="preserve"> </w:t>
          </w:r>
        </w:sdtContent>
      </w:sdt>
      <w:r w:rsidRPr="00952254">
        <w:rPr>
          <w:rFonts w:eastAsia="Calibri"/>
        </w:rPr>
        <w:t>(форма заявления приведена в приложении № 1 к настоящему Административному регламенту</w:t>
      </w:r>
      <w:bookmarkEnd w:id="33"/>
      <w:r w:rsidRPr="00952254">
        <w:rPr>
          <w:rFonts w:eastAsia="Calibri"/>
        </w:rPr>
        <w:t>);</w:t>
      </w:r>
    </w:p>
    <w:p w14:paraId="724A53E0" w14:textId="77777777" w:rsidR="00952254" w:rsidRPr="00952254" w:rsidRDefault="00952254" w:rsidP="00952254">
      <w:pPr>
        <w:widowControl/>
        <w:numPr>
          <w:ilvl w:val="0"/>
          <w:numId w:val="87"/>
        </w:numPr>
        <w:autoSpaceDE/>
        <w:autoSpaceDN/>
        <w:adjustRightInd/>
        <w:spacing w:line="276" w:lineRule="auto"/>
        <w:ind w:left="0" w:right="-1" w:firstLine="709"/>
        <w:contextualSpacing/>
        <w:jc w:val="both"/>
        <w:rPr>
          <w:rFonts w:eastAsia="Times New Roman"/>
        </w:rPr>
      </w:pPr>
      <w:r w:rsidRPr="00952254">
        <w:rPr>
          <w:rFonts w:eastAsia="Times New Roman"/>
        </w:rPr>
        <w:t xml:space="preserve"> В заявлении должны быть указаны:</w:t>
      </w:r>
    </w:p>
    <w:p w14:paraId="2880A326"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1) фамилия, имя, отчество, место жительства заявителя и реквизиты </w:t>
      </w:r>
      <w:hyperlink r:id="rId117" w:anchor="/document/11900262/entry/3000" w:history="1">
        <w:r w:rsidRPr="00952254">
          <w:rPr>
            <w:rFonts w:eastAsia="Times New Roman"/>
            <w:color w:val="0000FF"/>
            <w:szCs w:val="23"/>
            <w:u w:val="single"/>
          </w:rPr>
          <w:t>документа</w:t>
        </w:r>
      </w:hyperlink>
      <w:r w:rsidRPr="00952254">
        <w:rPr>
          <w:rFonts w:eastAsia="Times New Roman"/>
          <w:szCs w:val="23"/>
        </w:rPr>
        <w:t>, удостоверяющего личность заявителя (для гражданина);</w:t>
      </w:r>
    </w:p>
    <w:p w14:paraId="69FFBC7F"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В случае, обращения граждан, имеющих трех и более детей и состоящих в зарегистрированном браке, в заявлении указываются сведения об обоих родителях.</w:t>
      </w:r>
    </w:p>
    <w:p w14:paraId="12EF5039"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01E54665"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3) кадастровый номер испрашиваемого земельного участка;</w:t>
      </w:r>
    </w:p>
    <w:p w14:paraId="53CA4032"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4) основание предоставления земельного участка без проведения торгов из числа оснований, предусмотренных </w:t>
      </w:r>
      <w:hyperlink r:id="rId118" w:anchor="/document/26754039/entry/1122" w:history="1">
        <w:r w:rsidRPr="00952254">
          <w:rPr>
            <w:rFonts w:eastAsia="Times New Roman"/>
            <w:color w:val="0000FF"/>
            <w:szCs w:val="23"/>
            <w:u w:val="single"/>
          </w:rPr>
          <w:t>частью 1.2</w:t>
        </w:r>
      </w:hyperlink>
      <w:r w:rsidRPr="00952254">
        <w:rPr>
          <w:rFonts w:eastAsia="Times New Roman"/>
          <w:szCs w:val="23"/>
        </w:rPr>
        <w:t> настоящего Административного регламента;</w:t>
      </w:r>
    </w:p>
    <w:p w14:paraId="110D9E27"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5278FC6F"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067905FF"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7) цель использования земельного участка;</w:t>
      </w:r>
    </w:p>
    <w:p w14:paraId="6BE7A8AE"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313EF906"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57E41E8A" w14:textId="77777777" w:rsidR="00952254" w:rsidRPr="00952254" w:rsidRDefault="00952254" w:rsidP="00952254">
      <w:pPr>
        <w:widowControl/>
        <w:shd w:val="clear" w:color="auto" w:fill="FFFFFF"/>
        <w:autoSpaceDE/>
        <w:autoSpaceDN/>
        <w:adjustRightInd/>
        <w:ind w:firstLine="709"/>
        <w:jc w:val="both"/>
        <w:rPr>
          <w:rFonts w:eastAsia="Times New Roman"/>
          <w:szCs w:val="23"/>
        </w:rPr>
      </w:pPr>
      <w:r w:rsidRPr="00952254">
        <w:rPr>
          <w:rFonts w:eastAsia="Times New Roman"/>
          <w:szCs w:val="23"/>
        </w:rPr>
        <w:t>10) почтовый адрес и (или) адрес электронной почты для связи с заявителем.</w:t>
      </w:r>
    </w:p>
    <w:p w14:paraId="65747949" w14:textId="77777777" w:rsidR="00952254" w:rsidRPr="00952254" w:rsidRDefault="00952254" w:rsidP="00952254">
      <w:pPr>
        <w:widowControl/>
        <w:numPr>
          <w:ilvl w:val="0"/>
          <w:numId w:val="87"/>
        </w:numPr>
        <w:tabs>
          <w:tab w:val="left" w:pos="1134"/>
        </w:tabs>
        <w:autoSpaceDE/>
        <w:autoSpaceDN/>
        <w:adjustRightInd/>
        <w:spacing w:after="200" w:line="276" w:lineRule="auto"/>
        <w:ind w:left="0" w:right="-1" w:firstLine="709"/>
        <w:contextualSpacing/>
        <w:jc w:val="both"/>
        <w:rPr>
          <w:rFonts w:eastAsia="Calibri"/>
        </w:rPr>
      </w:pPr>
      <w:r w:rsidRPr="00952254">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405DC79A" w14:textId="77777777" w:rsidR="00952254" w:rsidRPr="00952254" w:rsidRDefault="00952254" w:rsidP="00952254">
      <w:pPr>
        <w:widowControl/>
        <w:numPr>
          <w:ilvl w:val="0"/>
          <w:numId w:val="87"/>
        </w:numPr>
        <w:autoSpaceDE/>
        <w:autoSpaceDN/>
        <w:adjustRightInd/>
        <w:spacing w:line="276" w:lineRule="auto"/>
        <w:ind w:left="0" w:right="-1" w:firstLine="709"/>
        <w:contextualSpacing/>
        <w:jc w:val="both"/>
        <w:rPr>
          <w:rFonts w:eastAsia="Times New Roman"/>
        </w:rPr>
      </w:pPr>
      <w:r w:rsidRPr="00952254">
        <w:rPr>
          <w:rFonts w:eastAsia="Times New Roman"/>
        </w:rPr>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68BF2FD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обращения иностранного юридического лица;</w:t>
      </w:r>
    </w:p>
    <w:p w14:paraId="099C3816"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 Документ, подтверждающий членство заявителя в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 или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49204EB3"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77781765"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55266CE2" w14:textId="77777777" w:rsidR="00952254" w:rsidRPr="00952254" w:rsidRDefault="00952254" w:rsidP="00952254">
      <w:pPr>
        <w:widowControl/>
        <w:ind w:right="-1" w:firstLine="709"/>
        <w:contextualSpacing/>
        <w:jc w:val="both"/>
        <w:rPr>
          <w:rFonts w:eastAsia="Times New Roman"/>
        </w:rPr>
      </w:pPr>
      <w:r w:rsidRPr="00952254">
        <w:rPr>
          <w:rFonts w:eastAsia="Times New Roman"/>
        </w:rPr>
        <w:t>5. Сообщение заявителя, содержащее перечень всех зданий, сооружений, расположенных на земельном участке,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обращаются собственник объекта незавершенного строительства; собственник или пользователь здания, сооружения, помещений в них, за предоставлением в аренду;</w:t>
      </w:r>
    </w:p>
    <w:p w14:paraId="3E2C0938" w14:textId="77777777" w:rsidR="00952254" w:rsidRPr="00952254" w:rsidRDefault="00952254" w:rsidP="00952254">
      <w:pPr>
        <w:widowControl/>
        <w:ind w:right="-1" w:firstLine="709"/>
        <w:contextualSpacing/>
        <w:jc w:val="both"/>
        <w:rPr>
          <w:rFonts w:eastAsia="Times New Roman"/>
        </w:rPr>
      </w:pPr>
      <w:r w:rsidRPr="00952254">
        <w:rPr>
          <w:rFonts w:eastAsia="Times New Roman"/>
        </w:rPr>
        <w:t>6. Документы, подтверждающие право заявителя на здание, сооружение либо помещение,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за предоставлением в безвозмездное пользование или если обращается собственник или пользователь здания, сооружения, помещений в них, за предоставлением в аренду;</w:t>
      </w:r>
    </w:p>
    <w:p w14:paraId="3A6A917F" w14:textId="77777777" w:rsidR="00952254" w:rsidRPr="00952254" w:rsidRDefault="00952254" w:rsidP="00952254">
      <w:pPr>
        <w:widowControl/>
        <w:ind w:right="-1" w:firstLine="709"/>
        <w:contextualSpacing/>
        <w:jc w:val="both"/>
        <w:rPr>
          <w:rFonts w:eastAsia="Times New Roman"/>
        </w:rPr>
      </w:pPr>
      <w:r w:rsidRPr="00952254">
        <w:rPr>
          <w:rFonts w:eastAsia="Times New Roman"/>
        </w:rPr>
        <w:t>7.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юридическое лицо, использующее земельный участок на праве постоянного (бессрочного) пользования; собственник или пользователь здания, сооружения, помещений в них, за предоставлением в аренду;</w:t>
      </w:r>
    </w:p>
    <w:p w14:paraId="255C7B0C" w14:textId="77777777" w:rsidR="00952254" w:rsidRPr="00952254" w:rsidRDefault="00952254" w:rsidP="00952254">
      <w:pPr>
        <w:widowControl/>
        <w:ind w:right="-1" w:firstLine="709"/>
        <w:contextualSpacing/>
        <w:jc w:val="both"/>
        <w:rPr>
          <w:rFonts w:eastAsia="Times New Roman"/>
        </w:rPr>
      </w:pPr>
      <w:r w:rsidRPr="00952254">
        <w:rPr>
          <w:rFonts w:eastAsia="Times New Roman"/>
        </w:rPr>
        <w:t>8. Договор о комплексном освоении территории, в случае, если обращается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67E940E4" w14:textId="77777777" w:rsidR="00952254" w:rsidRPr="00952254" w:rsidRDefault="00952254" w:rsidP="00952254">
      <w:pPr>
        <w:widowControl/>
        <w:ind w:right="-1" w:firstLine="709"/>
        <w:contextualSpacing/>
        <w:jc w:val="both"/>
        <w:rPr>
          <w:rFonts w:eastAsia="Times New Roman"/>
        </w:rPr>
      </w:pPr>
      <w:r w:rsidRPr="00952254">
        <w:rPr>
          <w:rFonts w:eastAsia="Times New Roman"/>
        </w:rPr>
        <w:t>9.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собственность за плату или за предоставлением в безвозмездное пользование, или в аренду;</w:t>
      </w:r>
    </w:p>
    <w:p w14:paraId="7A6B5A3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10. Решение органа некоммерческой организации о приобретении земельного участка, в случае, если обращается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0372008D"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11. Документы, подтверждающие право на предоставление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14:paraId="478BD6CC"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12. Документы о трудовой деятельности, в случае, если обращается работник в муниципальном образовании и по установленной региональным законом специальности или работник в муниципальном образовании и по установленной законодательством специальности за предоставлением в безвозмездное пользование;</w:t>
      </w:r>
    </w:p>
    <w:p w14:paraId="5ABC2514" w14:textId="77777777" w:rsidR="00952254" w:rsidRPr="00952254" w:rsidRDefault="00952254" w:rsidP="00952254">
      <w:pPr>
        <w:widowControl/>
        <w:ind w:right="-1" w:firstLine="709"/>
        <w:contextualSpacing/>
        <w:jc w:val="both"/>
        <w:rPr>
          <w:rFonts w:eastAsia="Times New Roman"/>
        </w:rPr>
      </w:pPr>
      <w:r w:rsidRPr="00952254">
        <w:rPr>
          <w:rFonts w:eastAsia="Times New Roman"/>
        </w:rPr>
        <w:t xml:space="preserve">13.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 </w:t>
      </w:r>
    </w:p>
    <w:p w14:paraId="7EE7495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14.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предоставленный в аренду за предоставлением в аренду;</w:t>
      </w:r>
    </w:p>
    <w:p w14:paraId="09F600C7"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15.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за предоставлением в аренду;</w:t>
      </w:r>
    </w:p>
    <w:p w14:paraId="3D88882B"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16.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14:paraId="39DCA41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17.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14:paraId="6090420D"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18.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14:paraId="1942C6F0" w14:textId="77777777" w:rsidR="00952254" w:rsidRPr="00952254" w:rsidRDefault="00952254" w:rsidP="00952254">
      <w:pPr>
        <w:widowControl/>
        <w:ind w:right="-1" w:firstLine="709"/>
        <w:contextualSpacing/>
        <w:jc w:val="both"/>
        <w:rPr>
          <w:rFonts w:eastAsia="Times New Roman"/>
        </w:rPr>
      </w:pPr>
      <w:r w:rsidRPr="00952254">
        <w:rPr>
          <w:rFonts w:eastAsia="Times New Roman"/>
        </w:rPr>
        <w:t>19.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31D6B357"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20.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14AAD565"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21. Решение общего собрания членов некоммерческой организации о распределении испрашиваемого земельного участка заявителю,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78C92D6C"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22.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14:paraId="58E08F1B"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23.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14:paraId="39DED6D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24.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гражданин, имеющий право на первоочередное предоставление участка за предоставлением в аренду;</w:t>
      </w:r>
    </w:p>
    <w:p w14:paraId="34E52D15"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25.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56FF47D5" w14:textId="77777777" w:rsidR="00952254" w:rsidRPr="00952254" w:rsidRDefault="00952254" w:rsidP="00952254">
      <w:pPr>
        <w:widowControl/>
        <w:ind w:right="-1" w:firstLine="709"/>
        <w:contextualSpacing/>
        <w:jc w:val="both"/>
        <w:rPr>
          <w:rFonts w:eastAsia="Times New Roman"/>
        </w:rPr>
      </w:pPr>
      <w:r w:rsidRPr="00952254">
        <w:rPr>
          <w:rFonts w:eastAsia="Times New Roman"/>
        </w:rPr>
        <w:t xml:space="preserve">26. Договор аренды исходного земельного участка, если обращается арендатор земельного участка за предоставлением в аренду; </w:t>
      </w:r>
    </w:p>
    <w:p w14:paraId="1A73A1FB"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27.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6119C75D"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28. Концессионное соглашение, если обращается лицо, с которым заключено концессионное соглашение, за предоставлением в аренду;</w:t>
      </w:r>
    </w:p>
    <w:p w14:paraId="350228E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29.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2EE90CC0"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30. Охотхозяйственное соглашение, если обращается лицо, с которым заключено охотхозяйственное соглашение, за предоставлением в аренду;</w:t>
      </w:r>
    </w:p>
    <w:p w14:paraId="3D9AF6D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31.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14:paraId="7CFD89AC"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32. Проектная документация на выполнение работ, связанных с пользованием недрами, если обращается недропользователь за предоставлением в аренду;</w:t>
      </w:r>
    </w:p>
    <w:p w14:paraId="25978253"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33. Государственное задание, предусматривающее выполнение мероприятий по государственному геологическому изучению недр, если обращается недропользователь за предоставлением в аренду;</w:t>
      </w:r>
    </w:p>
    <w:p w14:paraId="406F60ED"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34. Государственный контракт на выполнение работ по геологическому изучению недр, если обращается недропользователь за предоставлением в аренду;</w:t>
      </w:r>
    </w:p>
    <w:p w14:paraId="0BE63579"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35. Договор об освоении территории в целях строительства стандартного жилья, если обращается лицо, с которым заключен договор об освоении территории в целях строительства стандартного жилья, за предоставлением в аренду;</w:t>
      </w:r>
    </w:p>
    <w:p w14:paraId="199E207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36. Договор о комплексном освоении территории в целях строительства стандартного жилья, если обращается лицо, с которым заключен договор о комплексном освоении территории в целях строительства стандартного жилья, за предоставлением в аренду;</w:t>
      </w:r>
    </w:p>
    <w:p w14:paraId="6250A0A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37.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4A308A60"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38.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14:paraId="43395EF0" w14:textId="77777777" w:rsidR="00952254" w:rsidRPr="00952254" w:rsidRDefault="00952254" w:rsidP="00952254">
      <w:pPr>
        <w:widowControl/>
        <w:ind w:right="-1" w:firstLine="709"/>
        <w:contextualSpacing/>
        <w:jc w:val="both"/>
        <w:rPr>
          <w:rFonts w:eastAsia="Times New Roman"/>
        </w:rPr>
      </w:pPr>
      <w:r w:rsidRPr="00952254">
        <w:rPr>
          <w:rFonts w:eastAsia="Times New Roman"/>
        </w:rPr>
        <w:t>39.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0AFC03C5"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40.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0129433C"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41. 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2704FDC9"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42.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0588C936"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43. Документ, подтверждающий статус объекта федерального, регионального или местного значения, если обращается лицо для размещения объектов инженерно-технического обеспечения за предоставлением в аренду;</w:t>
      </w:r>
    </w:p>
    <w:p w14:paraId="6B9BDCA4"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44. Договор аренды земельного участка, если обращаются арендатор земельного участка за предоставлением в аренду;</w:t>
      </w:r>
    </w:p>
    <w:p w14:paraId="556C74BA"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45. Документы, подтверждающие право заявителя на объект(ы) незавершенного строительства (расположенный(ые) на испрашиваемом земельном участке), если обращается собственник объекта незавершенного строительства за предоставлением в аренду;</w:t>
      </w:r>
    </w:p>
    <w:p w14:paraId="3CC6F071"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46. Документ, подтверждающий принадлежность гражданина к коренным малочисленным народам Севера, Сибири и Дальнего Востока, при обращении гражданина в соответствии с подпунктом 13 пункта 2 статьи 39.10 Земельного кодекса Российской Федерации;</w:t>
      </w:r>
    </w:p>
    <w:p w14:paraId="3702F5F8" w14:textId="77777777" w:rsidR="00952254" w:rsidRPr="00952254" w:rsidRDefault="00952254" w:rsidP="00952254">
      <w:pPr>
        <w:widowControl/>
        <w:ind w:right="-1" w:firstLine="709"/>
        <w:contextualSpacing/>
        <w:jc w:val="both"/>
        <w:rPr>
          <w:rFonts w:eastAsia="Times New Roman"/>
        </w:rPr>
      </w:pPr>
      <w:r w:rsidRPr="00952254">
        <w:rPr>
          <w:rFonts w:eastAsia="Times New Roman"/>
        </w:rPr>
        <w:t>47. Документ, подтверждающий полномочия, в случае обращения представителя заявителя</w:t>
      </w:r>
    </w:p>
    <w:p w14:paraId="07A2F98C"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r w:rsidRPr="00952254">
        <w:rPr>
          <w:rFonts w:eastAsia="Calibri"/>
        </w:rPr>
        <w:t>Заявление</w:t>
      </w:r>
      <w:r w:rsidRPr="00952254">
        <w:rPr>
          <w:rFonts w:eastAsia="Times New Roman"/>
        </w:rPr>
        <w:t xml:space="preserve">, </w:t>
      </w:r>
      <w:r w:rsidRPr="00952254">
        <w:rPr>
          <w:rFonts w:eastAsia="Calibri"/>
        </w:rPr>
        <w:t xml:space="preserve">указанное в </w:t>
      </w:r>
      <w:hyperlink r:id="rId119" w:anchor="п2_6_1" w:history="1">
        <w:r w:rsidRPr="00952254">
          <w:rPr>
            <w:rFonts w:eastAsia="Calibri"/>
            <w:color w:val="0000FF"/>
            <w:u w:val="single"/>
          </w:rPr>
          <w:t>подпункте 2.6.1</w:t>
        </w:r>
      </w:hyperlink>
      <w:r w:rsidRPr="00952254">
        <w:rPr>
          <w:rFonts w:eastAsia="Calibri"/>
        </w:rPr>
        <w:t xml:space="preserve"> настоящего Административного регламента, с приложениями может быть подано непосредственно в </w:t>
      </w:r>
      <w:r w:rsidRPr="00952254">
        <w:rPr>
          <w:rFonts w:eastAsia="Calibri"/>
          <w:i/>
        </w:rPr>
        <w:t>Отдел</w:t>
      </w:r>
      <w:r w:rsidRPr="00952254">
        <w:rPr>
          <w:rFonts w:eastAsia="Calibri"/>
        </w:rPr>
        <w:t xml:space="preserve"> при личном обращении.</w:t>
      </w:r>
    </w:p>
    <w:p w14:paraId="124C2A28"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r w:rsidRPr="00952254">
        <w:rPr>
          <w:rFonts w:eastAsia="Calibri"/>
        </w:rPr>
        <w:t xml:space="preserve"> </w:t>
      </w:r>
      <w:bookmarkStart w:id="34" w:name="п2_6_6"/>
      <w:r w:rsidRPr="00952254">
        <w:rPr>
          <w:rFonts w:eastAsia="Calibri"/>
        </w:rPr>
        <w:t xml:space="preserve">Заявление, указанное в </w:t>
      </w:r>
      <w:hyperlink r:id="rId120" w:anchor="п2_6_1" w:history="1">
        <w:r w:rsidRPr="00952254">
          <w:rPr>
            <w:rFonts w:eastAsia="Calibri"/>
            <w:color w:val="0000FF"/>
            <w:u w:val="single"/>
          </w:rPr>
          <w:t>подпункте 2.6.1</w:t>
        </w:r>
      </w:hyperlink>
      <w:r w:rsidRPr="00952254">
        <w:rPr>
          <w:rFonts w:eastAsia="Calibri"/>
        </w:rPr>
        <w:t xml:space="preserve"> настоящего Административного регламента, с приложениями может быть направлено заявителем в </w:t>
      </w:r>
      <w:r w:rsidRPr="00952254">
        <w:rPr>
          <w:rFonts w:eastAsia="Calibri"/>
          <w:i/>
        </w:rPr>
        <w:t>Отдел</w:t>
      </w:r>
      <w:r w:rsidRPr="00952254">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952254">
        <w:rPr>
          <w:rFonts w:eastAsia="Calibri"/>
          <w:i/>
        </w:rPr>
        <w:t>Отдел</w:t>
      </w:r>
      <w:r w:rsidRPr="00952254">
        <w:rPr>
          <w:rFonts w:eastAsia="Calibri"/>
        </w:rPr>
        <w:t xml:space="preserve"> копии документов должны быть нотариально заверены</w:t>
      </w:r>
      <w:bookmarkEnd w:id="34"/>
      <w:r w:rsidRPr="00952254">
        <w:rPr>
          <w:rFonts w:eastAsia="Calibri"/>
        </w:rPr>
        <w:t>.</w:t>
      </w:r>
    </w:p>
    <w:p w14:paraId="0EFA0026"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bookmarkStart w:id="35" w:name="п2_6_7"/>
      <w:r w:rsidRPr="00952254">
        <w:rPr>
          <w:rFonts w:eastAsia="Calibri"/>
        </w:rPr>
        <w:t xml:space="preserve"> Заявление, указанное в </w:t>
      </w:r>
      <w:hyperlink r:id="rId121" w:anchor="п2_6_1" w:history="1">
        <w:r w:rsidRPr="00952254">
          <w:rPr>
            <w:rFonts w:eastAsia="Calibri"/>
            <w:color w:val="0000FF"/>
            <w:u w:val="single"/>
          </w:rPr>
          <w:t>подпункте 2.6.1</w:t>
        </w:r>
      </w:hyperlink>
      <w:r w:rsidRPr="00952254">
        <w:rPr>
          <w:rFonts w:eastAsia="Calibri"/>
        </w:rPr>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bookmarkEnd w:id="35"/>
      <w:r w:rsidRPr="00952254">
        <w:rPr>
          <w:rFonts w:eastAsia="Calibri"/>
        </w:rPr>
        <w:t>. Положения о предоставлении муниципальной услуги на базе ГАУ «МФЦ РС(Я)» вступают в силу после заключения соглашения о взаимодействии (дополнительного соглашения), предусматривающего предоставление данной муниципальной услуги на базе ГАУ «МФЦ РС(Я)».</w:t>
      </w:r>
    </w:p>
    <w:p w14:paraId="27E46D73"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r w:rsidRPr="00952254">
        <w:rPr>
          <w:rFonts w:eastAsia="Calibri"/>
        </w:rPr>
        <w:t xml:space="preserve"> </w:t>
      </w:r>
      <w:bookmarkStart w:id="36" w:name="п2_6_8"/>
      <w:r w:rsidRPr="00952254">
        <w:rPr>
          <w:rFonts w:eastAsia="Calibri"/>
        </w:rPr>
        <w:t xml:space="preserve">Заявление, указанное в </w:t>
      </w:r>
      <w:hyperlink r:id="rId122" w:anchor="п2_6_1" w:history="1">
        <w:r w:rsidRPr="00952254">
          <w:rPr>
            <w:rFonts w:eastAsia="Calibri"/>
            <w:color w:val="0000FF"/>
            <w:u w:val="single"/>
          </w:rPr>
          <w:t>подпункте 2.6.1</w:t>
        </w:r>
      </w:hyperlink>
      <w:r w:rsidRPr="00952254">
        <w:rPr>
          <w:rFonts w:eastAsia="Calibri"/>
        </w:rPr>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bookmarkEnd w:id="36"/>
      <w:r w:rsidRPr="00952254">
        <w:rPr>
          <w:rFonts w:eastAsia="Calibri"/>
        </w:rPr>
        <w:t>.</w:t>
      </w:r>
    </w:p>
    <w:p w14:paraId="01479EBC"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Calibri"/>
        </w:rPr>
      </w:pPr>
      <w:bookmarkStart w:id="37" w:name="п2_6_9"/>
      <w:r w:rsidRPr="00952254">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bookmarkEnd w:id="37"/>
      <w:r w:rsidRPr="00952254">
        <w:rPr>
          <w:rFonts w:eastAsia="Calibri"/>
        </w:rPr>
        <w:t>.</w:t>
      </w:r>
    </w:p>
    <w:p w14:paraId="33A1507D"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Times New Roman"/>
        </w:rPr>
      </w:pPr>
      <w:bookmarkStart w:id="38" w:name="п2_6_10"/>
      <w:r w:rsidRPr="00952254">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bookmarkEnd w:id="38"/>
      <w:r w:rsidRPr="00952254">
        <w:rPr>
          <w:rFonts w:eastAsia="Times New Roman"/>
        </w:rPr>
        <w:t>.</w:t>
      </w:r>
    </w:p>
    <w:p w14:paraId="4E999C1C" w14:textId="77777777" w:rsidR="00952254" w:rsidRPr="00952254" w:rsidRDefault="00952254" w:rsidP="00952254">
      <w:pPr>
        <w:widowControl/>
        <w:numPr>
          <w:ilvl w:val="0"/>
          <w:numId w:val="87"/>
        </w:numPr>
        <w:autoSpaceDE/>
        <w:autoSpaceDN/>
        <w:adjustRightInd/>
        <w:spacing w:after="200" w:line="276" w:lineRule="auto"/>
        <w:ind w:left="0" w:right="-1" w:firstLine="709"/>
        <w:contextualSpacing/>
        <w:jc w:val="both"/>
        <w:rPr>
          <w:rFonts w:eastAsia="Times New Roman"/>
        </w:rPr>
      </w:pPr>
      <w:bookmarkStart w:id="39" w:name="п2_6_11"/>
      <w:r w:rsidRPr="00952254">
        <w:rPr>
          <w:rFonts w:eastAsia="Times New Roman"/>
        </w:rPr>
        <w:t>Электронные формы заявлений размещены на ЕПГУ и/или РПГУ</w:t>
      </w:r>
      <w:bookmarkEnd w:id="39"/>
      <w:r w:rsidRPr="00952254">
        <w:rPr>
          <w:rFonts w:eastAsia="Times New Roman"/>
        </w:rPr>
        <w:t>.</w:t>
      </w:r>
    </w:p>
    <w:p w14:paraId="7606B533" w14:textId="77777777" w:rsidR="00952254" w:rsidRPr="00952254" w:rsidRDefault="00952254" w:rsidP="00952254">
      <w:pPr>
        <w:widowControl/>
        <w:numPr>
          <w:ilvl w:val="0"/>
          <w:numId w:val="87"/>
        </w:numPr>
        <w:autoSpaceDE/>
        <w:autoSpaceDN/>
        <w:adjustRightInd/>
        <w:spacing w:line="276" w:lineRule="auto"/>
        <w:ind w:left="0" w:right="-1" w:firstLine="709"/>
        <w:contextualSpacing/>
        <w:jc w:val="both"/>
        <w:rPr>
          <w:rFonts w:eastAsia="Times New Roman"/>
        </w:rPr>
      </w:pPr>
      <w:r w:rsidRPr="00952254">
        <w:rPr>
          <w:rFonts w:eastAsia="Times New Roman"/>
        </w:rPr>
        <w:t>При обращении в электронной форме заявитель обязан указать способ получения результата услуги:</w:t>
      </w:r>
    </w:p>
    <w:p w14:paraId="7A625192"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личное получение в уполномоченном органе;</w:t>
      </w:r>
    </w:p>
    <w:p w14:paraId="28E04B8C"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личное получение в ГАУ «МФЦ РС(Я)» при наличии соответствующего соглашения;</w:t>
      </w:r>
    </w:p>
    <w:p w14:paraId="3FBEF6ED"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1C13BD5D" w14:textId="77777777" w:rsidR="00952254" w:rsidRPr="00952254" w:rsidRDefault="00952254" w:rsidP="00952254">
      <w:pPr>
        <w:widowControl/>
        <w:autoSpaceDE/>
        <w:autoSpaceDN/>
        <w:adjustRightInd/>
        <w:spacing w:after="240" w:line="276" w:lineRule="auto"/>
        <w:ind w:right="-1" w:firstLine="709"/>
        <w:jc w:val="both"/>
        <w:rPr>
          <w:rFonts w:eastAsia="Times New Roman"/>
        </w:rPr>
      </w:pPr>
      <w:r w:rsidRPr="00952254">
        <w:rPr>
          <w:rFonts w:eastAsia="Times New Roman"/>
        </w:rPr>
        <w:t>- почтовое отправление.</w:t>
      </w:r>
    </w:p>
    <w:p w14:paraId="3C545567"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0A5D283D" w14:textId="77777777" w:rsidR="00952254" w:rsidRPr="00952254" w:rsidRDefault="00952254" w:rsidP="00952254">
      <w:pPr>
        <w:widowControl/>
        <w:numPr>
          <w:ilvl w:val="0"/>
          <w:numId w:val="88"/>
        </w:numPr>
        <w:autoSpaceDE/>
        <w:autoSpaceDN/>
        <w:adjustRightInd/>
        <w:spacing w:line="276" w:lineRule="auto"/>
        <w:ind w:left="0" w:right="-1" w:firstLine="709"/>
        <w:contextualSpacing/>
        <w:jc w:val="both"/>
        <w:rPr>
          <w:rFonts w:eastAsia="Times New Roman"/>
          <w:i/>
        </w:rPr>
      </w:pPr>
      <w:bookmarkStart w:id="40" w:name="п2_7_1"/>
      <w:r w:rsidRPr="00952254">
        <w:rPr>
          <w:rFonts w:eastAsia="Times New Roman"/>
        </w:rPr>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r:id="rId123" w:anchor="п1_3_3" w:history="1">
        <w:r w:rsidRPr="00952254">
          <w:rPr>
            <w:rFonts w:eastAsia="Times New Roman"/>
            <w:color w:val="0000FF"/>
            <w:u w:val="single"/>
          </w:rPr>
          <w:t>подпункте 1.3.3</w:t>
        </w:r>
      </w:hyperlink>
      <w:r w:rsidRPr="00952254">
        <w:rPr>
          <w:rFonts w:eastAsia="Times New Roman"/>
        </w:rPr>
        <w:t xml:space="preserve"> административного регламента</w:t>
      </w:r>
      <w:bookmarkEnd w:id="40"/>
      <w:r w:rsidRPr="00952254">
        <w:rPr>
          <w:rFonts w:eastAsia="Times New Roman"/>
          <w:i/>
        </w:rPr>
        <w:t xml:space="preserve">: </w:t>
      </w:r>
    </w:p>
    <w:p w14:paraId="32DD5B24"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color w:val="000000"/>
        </w:rPr>
        <w:t>Выписка из Единого государственного реестра</w:t>
      </w:r>
      <w:r w:rsidRPr="00952254">
        <w:rPr>
          <w:rFonts w:eastAsia="Times New Roman"/>
          <w:i/>
          <w:color w:val="000000"/>
        </w:rPr>
        <w:br/>
        <w:t>юридических лиц, в случае подачи заявления юридическим лицом;</w:t>
      </w:r>
      <w:r w:rsidRPr="00952254">
        <w:rPr>
          <w:rFonts w:eastAsia="Times New Roman"/>
          <w:i/>
        </w:rPr>
        <w:t xml:space="preserve"> </w:t>
      </w:r>
    </w:p>
    <w:p w14:paraId="70FE49A5"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rPr>
      </w:pPr>
      <w:r w:rsidRPr="00952254">
        <w:rPr>
          <w:rFonts w:eastAsia="Times New Roman"/>
          <w:i/>
        </w:rPr>
        <w:t xml:space="preserve">Выписка из Единого государственного реестра индивидуальных предпринимателей, в случае подачи заявления индивидуальным предпринимателем; </w:t>
      </w:r>
    </w:p>
    <w:p w14:paraId="665C296A"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color w:val="000000"/>
        </w:rPr>
        <w:t>Выписка из ЕГРН на испрашиваемый земельный участок;</w:t>
      </w:r>
    </w:p>
    <w:p w14:paraId="78ADA5B1"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Договор аренды земельного участка, если обращаются арендатор участка за предоставлением в аренду;</w:t>
      </w:r>
    </w:p>
    <w:p w14:paraId="38BA5D81"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Утвержденный проект межевания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член садоводческого некоммерческого товарищества (СНТ) или огороднического некоммерческого товарищества (ОНТ);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лицо, с которым заключен договор о развитии застроенной территории; лицо, уполномоченное решением общего собрания членов садоводческого или огороднического товарищества;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об освоении территории в целях строительства стандартного жилья; лицо, с которым заключен договор о комплексном освоении территории в целях строительства стандартного жилья; лицо, с которым заключен договор о комплексном развитии территории; лицо, заключившее договор об освоении территории в целях строительства и эксплуатации наемного дома, за предоставлением в аренду;</w:t>
      </w:r>
    </w:p>
    <w:p w14:paraId="60A1EE69"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Утвержденный проект планировки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w:t>
      </w:r>
      <w:r w:rsidRPr="00952254">
        <w:rPr>
          <w:rFonts w:eastAsia="Times New Roman"/>
          <w:b/>
          <w:sz w:val="28"/>
          <w:szCs w:val="20"/>
        </w:rPr>
        <w:t xml:space="preserve"> </w:t>
      </w:r>
      <w:r w:rsidRPr="00952254">
        <w:rPr>
          <w:rFonts w:eastAsia="Times New Roman"/>
          <w:i/>
          <w:color w:val="000000"/>
        </w:rPr>
        <w:t>плату или если обращается арендатор земельного участка; член</w:t>
      </w:r>
      <w:r w:rsidRPr="00952254">
        <w:rPr>
          <w:rFonts w:eastAsia="Times New Roman"/>
          <w:i/>
          <w:color w:val="000000"/>
        </w:rPr>
        <w:br/>
        <w:t>некоммерческой организации, которой предоставлен участок для</w:t>
      </w:r>
      <w:r w:rsidRPr="00952254">
        <w:rPr>
          <w:rFonts w:eastAsia="Times New Roman"/>
          <w:i/>
          <w:color w:val="000000"/>
        </w:rPr>
        <w:br/>
        <w:t>комплексного освоения в целях индивидуального жилищного</w:t>
      </w:r>
      <w:r w:rsidRPr="00952254">
        <w:rPr>
          <w:rFonts w:eastAsia="Times New Roman"/>
          <w:i/>
          <w:color w:val="000000"/>
        </w:rPr>
        <w:br/>
        <w:t>строительства; лицо, с которым заключен договор о развитии</w:t>
      </w:r>
      <w:r w:rsidRPr="00952254">
        <w:rPr>
          <w:rFonts w:eastAsia="Times New Roman"/>
          <w:i/>
          <w:color w:val="000000"/>
        </w:rPr>
        <w:br/>
        <w:t>застроенной территории; некоммерческая организация, созданная</w:t>
      </w:r>
      <w:r w:rsidRPr="00952254">
        <w:rPr>
          <w:rFonts w:eastAsia="Times New Roman"/>
          <w:i/>
          <w:color w:val="000000"/>
        </w:rPr>
        <w:br/>
        <w:t>гражданами, которой предоставлен земельный участок для</w:t>
      </w:r>
      <w:r w:rsidRPr="00952254">
        <w:rPr>
          <w:rFonts w:eastAsia="Times New Roman"/>
          <w:i/>
          <w:color w:val="000000"/>
        </w:rPr>
        <w:br/>
        <w:t>комплексного освоения в целях индивидуального жилищного</w:t>
      </w:r>
      <w:r w:rsidRPr="00952254">
        <w:rPr>
          <w:rFonts w:eastAsia="Times New Roman"/>
          <w:i/>
          <w:color w:val="000000"/>
        </w:rPr>
        <w:br/>
        <w:t>строительства; лицо, с которым заключен договор об освоении</w:t>
      </w:r>
      <w:r w:rsidRPr="00952254">
        <w:rPr>
          <w:rFonts w:eastAsia="Times New Roman"/>
          <w:i/>
          <w:color w:val="000000"/>
        </w:rPr>
        <w:br/>
        <w:t>территории в целях строительства стандартного жилья; лицо, с</w:t>
      </w:r>
      <w:r w:rsidRPr="00952254">
        <w:rPr>
          <w:rFonts w:eastAsia="Times New Roman"/>
          <w:i/>
          <w:color w:val="000000"/>
        </w:rPr>
        <w:br/>
        <w:t>которым заключен договор о комплексном освоении территории в</w:t>
      </w:r>
      <w:r w:rsidRPr="00952254">
        <w:rPr>
          <w:rFonts w:eastAsia="Times New Roman"/>
          <w:i/>
          <w:color w:val="000000"/>
        </w:rPr>
        <w:br/>
        <w:t>целях строительства стандартного жилья; лицо, заключившее договор об освоении территории в целях строительства и эксплуатации наемного дома, за предоставлением в аренду;</w:t>
      </w:r>
    </w:p>
    <w:p w14:paraId="3F441619"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Сведения из ЕГРЮЛ в отношении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w:t>
      </w:r>
    </w:p>
    <w:p w14:paraId="3210A2C3"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Сведения из Единого государственного реестра юридических лиц в отношении садоводческого или огороднического некоммерческого товарищества,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4340D8F9"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 xml:space="preserve"> Документ о предоставлении исходного земельного участка садоводческому или огородническому товариществу,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лицо, уполномоченное решением общего собрания членов садоводческого или огороднического товарищества; член садоводческого или огороднического товарищества за предоставлением в аренду;</w:t>
      </w:r>
    </w:p>
    <w:p w14:paraId="29D0A2E6"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Выписка из ЕГРН об объекте недвижимости,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44060E3F"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 xml:space="preserve"> Договор о развитии застроенной территории, если обращается лицо, с которым заключен договор о развитии застроенной территории за предоставлением в аренду;</w:t>
      </w:r>
    </w:p>
    <w:p w14:paraId="375D65AC"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Договор о комплексном развитии территории, если обращается лицо, с которым заключен договор о комплексном развитии территории, за предоставлением в аренду;</w:t>
      </w:r>
    </w:p>
    <w:p w14:paraId="151248B6"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Утвержденный перечень земельных участков, предоставленных для нужд обороны и безопасности и временно не используемых, в случае, если обращается лицо, испрашивающее участок для сельскохозяйственного, охотхозяйственного, лесохозяйственного использования за предоставлением в безвозмездное пользование;</w:t>
      </w:r>
    </w:p>
    <w:p w14:paraId="797C1DB2"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Выписка из ЕГРН об объекте(ах) незавершенного строительства (расположенном(ых) на испрашиваемом земельном участке), если обращается собственник объекта незавершенного строительства за предоставлением в аренду;</w:t>
      </w:r>
    </w:p>
    <w:p w14:paraId="298C1C9E"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14:paraId="7F32A30D"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54A618C4"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14:paraId="0310F88A"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3D1B77BC"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Распоряжение Правительства Российской Федерации, если обращается лицо, испрашивающее участок для размещения социальных объектов за предоставлением в аренду;</w:t>
      </w:r>
    </w:p>
    <w:p w14:paraId="61CD4A94"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Распоряжение высшего должностного лица субъекта Российской Федерации, если обращается лицо, испрашивающее участок для размещения социальных объектов за предоставлением в аренду;</w:t>
      </w:r>
    </w:p>
    <w:p w14:paraId="1BB2F419"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Указ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w:t>
      </w:r>
    </w:p>
    <w:p w14:paraId="3B4B1EE0"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Распоряжение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w:t>
      </w:r>
    </w:p>
    <w:p w14:paraId="4BEC4F44" w14:textId="77777777" w:rsidR="00952254" w:rsidRPr="00952254" w:rsidRDefault="00952254" w:rsidP="00952254">
      <w:pPr>
        <w:widowControl/>
        <w:numPr>
          <w:ilvl w:val="0"/>
          <w:numId w:val="89"/>
        </w:numPr>
        <w:tabs>
          <w:tab w:val="left" w:pos="993"/>
        </w:tabs>
        <w:autoSpaceDE/>
        <w:autoSpaceDN/>
        <w:adjustRightInd/>
        <w:spacing w:line="276" w:lineRule="auto"/>
        <w:ind w:left="0" w:right="-1" w:firstLine="709"/>
        <w:jc w:val="both"/>
        <w:rPr>
          <w:rFonts w:eastAsia="Times New Roman"/>
          <w:i/>
        </w:rPr>
      </w:pPr>
      <w:r w:rsidRPr="00952254">
        <w:rPr>
          <w:rFonts w:eastAsia="Times New Roman"/>
          <w:i/>
        </w:rPr>
        <w:t>Решение по предварительному согласованию предоставления испрашиваемого земельного участка, в случае наличия документа у заявителя.</w:t>
      </w:r>
    </w:p>
    <w:p w14:paraId="43A9C004" w14:textId="77777777" w:rsidR="00952254" w:rsidRPr="00952254" w:rsidRDefault="00952254" w:rsidP="00952254">
      <w:pPr>
        <w:widowControl/>
        <w:numPr>
          <w:ilvl w:val="0"/>
          <w:numId w:val="88"/>
        </w:numPr>
        <w:autoSpaceDE/>
        <w:autoSpaceDN/>
        <w:adjustRightInd/>
        <w:spacing w:line="276" w:lineRule="auto"/>
        <w:ind w:left="0" w:right="-1" w:firstLine="709"/>
        <w:contextualSpacing/>
        <w:jc w:val="both"/>
        <w:rPr>
          <w:rFonts w:eastAsia="Times New Roman"/>
        </w:rPr>
      </w:pPr>
      <w:r w:rsidRPr="00952254">
        <w:rPr>
          <w:rFonts w:eastAsia="Times New Roman"/>
        </w:rPr>
        <w:t xml:space="preserve">Документы и материалы, указанные в </w:t>
      </w:r>
      <w:hyperlink r:id="rId124" w:anchor="п2_7_1" w:history="1">
        <w:r w:rsidRPr="00952254">
          <w:rPr>
            <w:rFonts w:eastAsia="Times New Roman"/>
            <w:color w:val="0000FF"/>
            <w:u w:val="single"/>
          </w:rPr>
          <w:t>подпункте 2.7.1</w:t>
        </w:r>
      </w:hyperlink>
      <w:r w:rsidRPr="00952254">
        <w:rPr>
          <w:rFonts w:eastAsia="Times New Roman"/>
        </w:rPr>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62382AE6" w14:textId="77777777" w:rsidR="00952254" w:rsidRPr="00952254" w:rsidRDefault="00952254" w:rsidP="00952254">
      <w:pPr>
        <w:widowControl/>
        <w:numPr>
          <w:ilvl w:val="0"/>
          <w:numId w:val="88"/>
        </w:numPr>
        <w:autoSpaceDE/>
        <w:autoSpaceDN/>
        <w:adjustRightInd/>
        <w:spacing w:line="276" w:lineRule="auto"/>
        <w:ind w:left="0" w:right="-1" w:firstLine="709"/>
        <w:contextualSpacing/>
        <w:jc w:val="both"/>
        <w:rPr>
          <w:rFonts w:eastAsia="Times New Roman"/>
        </w:rPr>
      </w:pPr>
      <w:r w:rsidRPr="00952254">
        <w:rPr>
          <w:rFonts w:eastAsia="Times New Roman"/>
        </w:rPr>
        <w:t xml:space="preserve"> По межведомственным запросам органов, указанных в </w:t>
      </w:r>
      <w:hyperlink r:id="rId125" w:anchor="п1_3_3" w:history="1">
        <w:r w:rsidRPr="00952254">
          <w:rPr>
            <w:rFonts w:eastAsia="Times New Roman"/>
            <w:color w:val="0000FF"/>
            <w:u w:val="single"/>
          </w:rPr>
          <w:t>подпункте 1.3.3</w:t>
        </w:r>
      </w:hyperlink>
      <w:r w:rsidRPr="00952254">
        <w:rPr>
          <w:rFonts w:eastAsia="Times New Roman"/>
        </w:rPr>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FD2A468" w14:textId="77777777" w:rsidR="00952254" w:rsidRPr="00952254" w:rsidRDefault="00952254" w:rsidP="00952254">
      <w:pPr>
        <w:widowControl/>
        <w:numPr>
          <w:ilvl w:val="0"/>
          <w:numId w:val="88"/>
        </w:numPr>
        <w:autoSpaceDE/>
        <w:autoSpaceDN/>
        <w:adjustRightInd/>
        <w:spacing w:line="276" w:lineRule="auto"/>
        <w:ind w:left="0" w:right="-1" w:firstLine="709"/>
        <w:contextualSpacing/>
        <w:jc w:val="both"/>
        <w:rPr>
          <w:rFonts w:eastAsia="Times New Roman"/>
        </w:rPr>
      </w:pPr>
      <w:r w:rsidRPr="00952254">
        <w:rPr>
          <w:rFonts w:eastAsia="Times New Roman"/>
        </w:rPr>
        <w:t xml:space="preserve">Заявитель вправе представить документы и информацию, указанные в </w:t>
      </w:r>
      <w:hyperlink r:id="rId126" w:anchor="п2_7_1" w:history="1">
        <w:r w:rsidRPr="00952254">
          <w:rPr>
            <w:rFonts w:eastAsia="Times New Roman"/>
            <w:color w:val="0000FF"/>
            <w:u w:val="single"/>
          </w:rPr>
          <w:t>подпункте 2.7.1</w:t>
        </w:r>
      </w:hyperlink>
      <w:r w:rsidRPr="00952254">
        <w:rPr>
          <w:rFonts w:eastAsia="Times New Roman"/>
        </w:rPr>
        <w:t xml:space="preserve"> настоящего Административного регламента по собственной инициативе.</w:t>
      </w:r>
    </w:p>
    <w:p w14:paraId="6EF9DE01" w14:textId="77777777" w:rsidR="00952254" w:rsidRPr="00952254" w:rsidRDefault="00952254" w:rsidP="00952254">
      <w:pPr>
        <w:widowControl/>
        <w:numPr>
          <w:ilvl w:val="0"/>
          <w:numId w:val="88"/>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Документы и материалы, указанные в </w:t>
      </w:r>
      <w:hyperlink r:id="rId127" w:anchor="п2_7_1" w:history="1">
        <w:r w:rsidRPr="00952254">
          <w:rPr>
            <w:rFonts w:eastAsia="Times New Roman"/>
            <w:color w:val="0000FF"/>
            <w:u w:val="single"/>
          </w:rPr>
          <w:t>подпункте 2.7.1</w:t>
        </w:r>
      </w:hyperlink>
      <w:r w:rsidRPr="00952254">
        <w:rPr>
          <w:rFonts w:eastAsia="Times New Roman"/>
        </w:rPr>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02C6BD5C"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Указание на запрет требовать от заявителя предоставления документов и информации</w:t>
      </w:r>
    </w:p>
    <w:p w14:paraId="1D5B229A"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2.8.1. Администрация не вправе требовать от заявителя:</w:t>
      </w:r>
    </w:p>
    <w:p w14:paraId="4C4B3FEB" w14:textId="77777777" w:rsidR="00952254" w:rsidRPr="00952254" w:rsidRDefault="00952254" w:rsidP="00952254">
      <w:pPr>
        <w:widowControl/>
        <w:numPr>
          <w:ilvl w:val="0"/>
          <w:numId w:val="86"/>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DE00045" w14:textId="77777777" w:rsidR="00952254" w:rsidRPr="00952254" w:rsidRDefault="00952254" w:rsidP="00952254">
      <w:pPr>
        <w:widowControl/>
        <w:numPr>
          <w:ilvl w:val="0"/>
          <w:numId w:val="86"/>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28" w:history="1">
        <w:r w:rsidRPr="00952254">
          <w:rPr>
            <w:rFonts w:eastAsia="Times New Roman"/>
            <w:color w:val="0000FF"/>
            <w:u w:val="single"/>
          </w:rPr>
          <w:t>части 6 статьи 7</w:t>
        </w:r>
      </w:hyperlink>
      <w:r w:rsidRPr="00952254">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15775878" w14:textId="77777777" w:rsidR="00952254" w:rsidRPr="00952254" w:rsidRDefault="00952254" w:rsidP="00952254">
      <w:pPr>
        <w:widowControl/>
        <w:numPr>
          <w:ilvl w:val="0"/>
          <w:numId w:val="86"/>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1E89C1BF" w14:textId="77777777" w:rsidR="00952254" w:rsidRPr="00952254" w:rsidRDefault="00952254" w:rsidP="00952254">
      <w:pPr>
        <w:widowControl/>
        <w:numPr>
          <w:ilvl w:val="0"/>
          <w:numId w:val="86"/>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5DA812C"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A9A4515"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B591724"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3D971C1"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7EDE35E"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C382FFD"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p>
    <w:p w14:paraId="2295E882" w14:textId="77777777" w:rsidR="00952254" w:rsidRPr="00952254" w:rsidRDefault="00952254" w:rsidP="00952254">
      <w:pPr>
        <w:keepNext/>
        <w:keepLines/>
        <w:widowControl/>
        <w:numPr>
          <w:ilvl w:val="1"/>
          <w:numId w:val="76"/>
        </w:numPr>
        <w:autoSpaceDE/>
        <w:autoSpaceDN/>
        <w:adjustRightInd/>
        <w:spacing w:before="40" w:line="276" w:lineRule="auto"/>
        <w:ind w:right="-1"/>
        <w:jc w:val="center"/>
        <w:outlineLvl w:val="3"/>
        <w:rPr>
          <w:rFonts w:eastAsia="Times New Roman"/>
          <w:b/>
          <w:i/>
          <w:iCs/>
        </w:rPr>
      </w:pPr>
      <w:r w:rsidRPr="00952254">
        <w:rPr>
          <w:rFonts w:eastAsia="Times New Roman"/>
          <w:b/>
          <w:iCs/>
        </w:rPr>
        <w:t>Исчерпывающий перечень оснований для отказа в приеме документов</w:t>
      </w:r>
    </w:p>
    <w:p w14:paraId="6C0596C5" w14:textId="77777777" w:rsidR="00952254" w:rsidRPr="00952254" w:rsidRDefault="00952254" w:rsidP="00952254">
      <w:pPr>
        <w:widowControl/>
        <w:tabs>
          <w:tab w:val="left" w:pos="1134"/>
        </w:tabs>
        <w:autoSpaceDE/>
        <w:autoSpaceDN/>
        <w:adjustRightInd/>
        <w:spacing w:line="276" w:lineRule="auto"/>
        <w:ind w:right="-1" w:firstLine="709"/>
        <w:jc w:val="both"/>
        <w:rPr>
          <w:rFonts w:eastAsia="Times New Roman"/>
        </w:rPr>
      </w:pPr>
    </w:p>
    <w:p w14:paraId="2D75F1B6" w14:textId="77777777" w:rsidR="00952254" w:rsidRPr="00952254" w:rsidRDefault="00952254" w:rsidP="00952254">
      <w:pPr>
        <w:widowControl/>
        <w:numPr>
          <w:ilvl w:val="0"/>
          <w:numId w:val="90"/>
        </w:numPr>
        <w:tabs>
          <w:tab w:val="left" w:pos="1134"/>
        </w:tabs>
        <w:autoSpaceDE/>
        <w:autoSpaceDN/>
        <w:adjustRightInd/>
        <w:spacing w:line="276" w:lineRule="auto"/>
        <w:ind w:left="0" w:right="-1" w:firstLine="709"/>
        <w:contextualSpacing/>
        <w:jc w:val="both"/>
        <w:rPr>
          <w:rFonts w:eastAsia="Times New Roman"/>
        </w:rPr>
      </w:pPr>
      <w:bookmarkStart w:id="41" w:name="п2_9"/>
      <w:r w:rsidRPr="00952254">
        <w:rPr>
          <w:rFonts w:eastAsia="Times New Roman"/>
        </w:rPr>
        <w:t>Исчерпывающий перечень оснований для отказа в приеме документов, необходимых для предоставления услуги</w:t>
      </w:r>
      <w:bookmarkEnd w:id="41"/>
      <w:r w:rsidRPr="00952254">
        <w:rPr>
          <w:rFonts w:eastAsia="Times New Roman"/>
        </w:rPr>
        <w:t>:</w:t>
      </w:r>
    </w:p>
    <w:p w14:paraId="20C6AD8F"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1) Некорректное заполнение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00FD03A5"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2) 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0581895E"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3) Не соответствуют данные владельца квалифицированного сертификата ключа проверки электронной подписи данным заявителя, указанным в заявлении об утверждении схемы расположения земельного участка или земельных участков на кадастровом плане территории, поданным в электронной форме с использованием ЕПГУ.</w:t>
      </w:r>
    </w:p>
    <w:p w14:paraId="557F8602"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4) Предоставлен неполный комплект документов, предусмотренных Административным регламентом, являющихся обязательными для предоставления услуги.</w:t>
      </w:r>
    </w:p>
    <w:p w14:paraId="1844DC2B"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5) 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24BF2541"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6) Подача заявления и иных документов в электронной форме лицом, неуполномоченным на подачу документов.</w:t>
      </w:r>
    </w:p>
    <w:p w14:paraId="5404FAF7"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7) Документы имеют исправления, не заверенные в установленном законодательством порядке.</w:t>
      </w:r>
    </w:p>
    <w:p w14:paraId="5E1CB317"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rPr>
      </w:pPr>
      <w:r w:rsidRPr="00952254">
        <w:rPr>
          <w:rFonts w:eastAsia="Times New Roman"/>
        </w:rPr>
        <w:t>8) Документы утратили силу на момент обращения за предоставлением муниципальной услуги.</w:t>
      </w:r>
    </w:p>
    <w:p w14:paraId="0E0F5FA3"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
          <w:iCs/>
        </w:rPr>
      </w:pPr>
      <w:bookmarkStart w:id="42" w:name="п2_10"/>
      <w:r w:rsidRPr="00952254">
        <w:rPr>
          <w:rFonts w:ascii="Cambria" w:eastAsia="Times New Roman" w:hAnsi="Cambria"/>
          <w:b/>
        </w:rPr>
        <w:t>Перечень оснований для приостановления или отказа в предоставлении услуги</w:t>
      </w:r>
    </w:p>
    <w:bookmarkEnd w:id="42"/>
    <w:p w14:paraId="7ED4A15D" w14:textId="77777777" w:rsidR="00952254" w:rsidRPr="00952254" w:rsidRDefault="00952254" w:rsidP="00952254">
      <w:pPr>
        <w:widowControl/>
        <w:numPr>
          <w:ilvl w:val="0"/>
          <w:numId w:val="9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 xml:space="preserve">Основания для приостановления предоставления муниципальной услуги отсутствуют. </w:t>
      </w:r>
    </w:p>
    <w:p w14:paraId="3E3F72FB" w14:textId="77777777" w:rsidR="00952254" w:rsidRPr="00952254" w:rsidRDefault="00952254" w:rsidP="00952254">
      <w:pPr>
        <w:widowControl/>
        <w:numPr>
          <w:ilvl w:val="0"/>
          <w:numId w:val="9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Исчерпывающий перечень оснований для отказа в предоставлении услуги:</w:t>
      </w:r>
    </w:p>
    <w:p w14:paraId="232AED50"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1. Отсутствие документов, предусмотренных пунктами 1-7, 23-33, 36-39, 41, 44, 46-48, 50, 51, 53, 54, 58, 63, 65, 66, 69, 70, 73-80, 82, 86, 89, 90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40DEDFA4"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2. Отсутствие документов, необходимых для предоставления услуги,</w:t>
      </w:r>
      <w:r w:rsidRPr="00952254">
        <w:rPr>
          <w:rFonts w:eastAsia="Times New Roman"/>
          <w:color w:val="000000"/>
          <w:szCs w:val="28"/>
        </w:rPr>
        <w:br/>
        <w:t>предусмотренных нормативными правовыми актами Российской Федерации.</w:t>
      </w:r>
    </w:p>
    <w:p w14:paraId="41367EA7"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3. Заявление о предоставлении земельного участка подано в случаях, не</w:t>
      </w:r>
      <w:r w:rsidRPr="00952254">
        <w:rPr>
          <w:rFonts w:eastAsia="Times New Roman"/>
          <w:color w:val="000000"/>
          <w:szCs w:val="28"/>
        </w:rPr>
        <w:br/>
        <w:t>предусмотренных статьями 39.3 и 39.6 Земельного кодекса Российской Федерации.</w:t>
      </w:r>
    </w:p>
    <w:p w14:paraId="62A5B1F8"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4. В случаях, предусмотренных подпунктами 1-14, 14.1, 17-26 статьи 39.16 Земельного кодекса Российской Федерации.</w:t>
      </w:r>
    </w:p>
    <w:p w14:paraId="09A9671D" w14:textId="77777777" w:rsidR="00952254" w:rsidRPr="00952254" w:rsidRDefault="00952254" w:rsidP="00952254">
      <w:pPr>
        <w:widowControl/>
        <w:numPr>
          <w:ilvl w:val="0"/>
          <w:numId w:val="9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В случае поступления заявления о п</w:t>
      </w:r>
      <w:r w:rsidRPr="00952254">
        <w:rPr>
          <w:rFonts w:eastAsia="Times New Roman"/>
          <w:color w:val="000000"/>
          <w:szCs w:val="28"/>
        </w:rPr>
        <w:t>редоставлении земельного участка в безвозмездное</w:t>
      </w:r>
      <w:r w:rsidRPr="00952254">
        <w:rPr>
          <w:rFonts w:eastAsia="Times New Roman"/>
          <w:color w:val="000000"/>
          <w:szCs w:val="28"/>
        </w:rPr>
        <w:br/>
        <w:t>пользование дополнительными основаниями для отказа в предоставлении муниципальной услуги являются:</w:t>
      </w:r>
    </w:p>
    <w:p w14:paraId="42E58C37"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1) В соответствии с подпунктом 15 статьи 39.16 Земельного кодекса</w:t>
      </w:r>
      <w:r w:rsidRPr="00952254">
        <w:rPr>
          <w:rFonts w:eastAsia="Times New Roman"/>
          <w:color w:val="000000"/>
          <w:szCs w:val="28"/>
        </w:rPr>
        <w:br/>
        <w:t>Российской Федерации, испрашиваемый земельный участок не включен в</w:t>
      </w:r>
      <w:r w:rsidRPr="00952254">
        <w:rPr>
          <w:rFonts w:eastAsia="Times New Roman"/>
          <w:color w:val="000000"/>
          <w:szCs w:val="28"/>
        </w:rPr>
        <w:br/>
        <w:t>утвержденный в установленном Правительством Российской Федерации</w:t>
      </w:r>
      <w:r w:rsidRPr="00952254">
        <w:rPr>
          <w:rFonts w:eastAsia="Times New Roman"/>
          <w:color w:val="000000"/>
          <w:szCs w:val="28"/>
        </w:rPr>
        <w:br/>
        <w:t>порядке перечень земельных участков, предоставленных для нужд обороны и</w:t>
      </w:r>
      <w:r w:rsidRPr="00952254">
        <w:rPr>
          <w:rFonts w:eastAsia="Times New Roman"/>
          <w:color w:val="000000"/>
          <w:szCs w:val="28"/>
        </w:rPr>
        <w:br/>
        <w:t>безопасности и временно не используемых для указанных нужд, в случае,</w:t>
      </w:r>
      <w:r w:rsidRPr="00952254">
        <w:rPr>
          <w:rFonts w:eastAsia="Times New Roman"/>
          <w:color w:val="000000"/>
          <w:szCs w:val="28"/>
        </w:rPr>
        <w:br/>
        <w:t>если подано заявление о предоставлении земельного участка в соответствии с</w:t>
      </w:r>
      <w:r w:rsidRPr="00952254">
        <w:rPr>
          <w:rFonts w:eastAsia="Times New Roman"/>
          <w:color w:val="000000"/>
          <w:szCs w:val="28"/>
        </w:rPr>
        <w:br/>
        <w:t>подпунктом 10 пункта 2 статьи 39.10 Земельного Кодекса Российской</w:t>
      </w:r>
      <w:r w:rsidRPr="00952254">
        <w:rPr>
          <w:rFonts w:eastAsia="Times New Roman"/>
          <w:color w:val="000000"/>
          <w:szCs w:val="28"/>
        </w:rPr>
        <w:br/>
        <w:t>Федерации.</w:t>
      </w:r>
    </w:p>
    <w:p w14:paraId="7B40FB29"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r w:rsidRPr="00952254">
        <w:rPr>
          <w:rFonts w:eastAsia="Times New Roman"/>
          <w:color w:val="000000"/>
          <w:szCs w:val="28"/>
        </w:rPr>
        <w:t>2) В соответствии с подпунктом 16 статьи 39.16 Земельного кодекса</w:t>
      </w:r>
      <w:r w:rsidRPr="00952254">
        <w:rPr>
          <w:rFonts w:eastAsia="Times New Roman"/>
          <w:color w:val="000000"/>
          <w:szCs w:val="28"/>
        </w:rPr>
        <w:br/>
        <w:t>Российской Федерации, площадь земельного участка, указанного в заявлении</w:t>
      </w:r>
      <w:r w:rsidRPr="00952254">
        <w:rPr>
          <w:rFonts w:eastAsia="Times New Roman"/>
          <w:color w:val="000000"/>
          <w:szCs w:val="28"/>
        </w:rPr>
        <w:br/>
        <w:t>о предоставлении земельного участка садоводческому или огородническому</w:t>
      </w:r>
      <w:r w:rsidRPr="00952254">
        <w:rPr>
          <w:rFonts w:eastAsia="Times New Roman"/>
          <w:color w:val="000000"/>
          <w:szCs w:val="28"/>
        </w:rPr>
        <w:br/>
        <w:t>некоммерческому товариществу, превышает предельный размер,</w:t>
      </w:r>
      <w:r w:rsidRPr="00952254">
        <w:rPr>
          <w:rFonts w:eastAsia="Times New Roman"/>
          <w:color w:val="000000"/>
          <w:szCs w:val="28"/>
        </w:rPr>
        <w:br/>
        <w:t>установленный пунктом 6 статьи 39.10 Земельного Кодекса Российской</w:t>
      </w:r>
      <w:r w:rsidRPr="00952254">
        <w:rPr>
          <w:rFonts w:eastAsia="Times New Roman"/>
          <w:color w:val="000000"/>
          <w:szCs w:val="28"/>
        </w:rPr>
        <w:br/>
        <w:t>Федерации.</w:t>
      </w:r>
    </w:p>
    <w:p w14:paraId="06F0444A" w14:textId="77777777" w:rsidR="00952254" w:rsidRPr="00952254" w:rsidRDefault="00952254" w:rsidP="00952254">
      <w:pPr>
        <w:widowControl/>
        <w:tabs>
          <w:tab w:val="left" w:pos="1134"/>
        </w:tabs>
        <w:autoSpaceDE/>
        <w:autoSpaceDN/>
        <w:adjustRightInd/>
        <w:ind w:right="-1" w:firstLine="709"/>
        <w:contextualSpacing/>
        <w:jc w:val="both"/>
        <w:rPr>
          <w:rFonts w:eastAsia="Times New Roman"/>
          <w:color w:val="000000"/>
          <w:szCs w:val="28"/>
        </w:rPr>
      </w:pPr>
    </w:p>
    <w:p w14:paraId="4A78900B"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0E3AC294"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2.11.1 Услуги, которые являются необходимыми и обязательными для предоставления муниципальной услуги, отсутствуют.</w:t>
      </w:r>
    </w:p>
    <w:p w14:paraId="7F474D4D" w14:textId="77777777" w:rsidR="00952254" w:rsidRPr="00952254" w:rsidRDefault="00952254" w:rsidP="00952254">
      <w:pPr>
        <w:widowControl/>
        <w:autoSpaceDE/>
        <w:autoSpaceDN/>
        <w:adjustRightInd/>
        <w:spacing w:line="276" w:lineRule="auto"/>
        <w:ind w:right="-1" w:firstLine="709"/>
        <w:jc w:val="both"/>
        <w:rPr>
          <w:rFonts w:eastAsia="Times New Roman"/>
        </w:rPr>
      </w:pPr>
    </w:p>
    <w:p w14:paraId="6D6D833F" w14:textId="77777777" w:rsidR="00952254" w:rsidRPr="00952254" w:rsidRDefault="00952254" w:rsidP="00952254">
      <w:pPr>
        <w:keepNext/>
        <w:keepLines/>
        <w:widowControl/>
        <w:numPr>
          <w:ilvl w:val="1"/>
          <w:numId w:val="92"/>
        </w:numPr>
        <w:autoSpaceDE/>
        <w:autoSpaceDN/>
        <w:adjustRightInd/>
        <w:spacing w:after="240" w:line="276" w:lineRule="auto"/>
        <w:ind w:right="-1"/>
        <w:jc w:val="center"/>
        <w:outlineLvl w:val="3"/>
        <w:rPr>
          <w:rFonts w:eastAsia="Times New Roman"/>
          <w:b/>
          <w:iCs/>
        </w:rPr>
      </w:pPr>
      <w:r w:rsidRPr="00952254">
        <w:rPr>
          <w:rFonts w:eastAsia="Times New Roman"/>
          <w:b/>
          <w:iCs/>
        </w:rPr>
        <w:t>Порядок, размер и основания взимания государственной пошлины или иной платы, взимаемой за предоставление услуги</w:t>
      </w:r>
    </w:p>
    <w:p w14:paraId="1D5106E5"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2.12.1 Муниципальная услуга предоставляется бесплатно.</w:t>
      </w:r>
    </w:p>
    <w:p w14:paraId="48822E2C" w14:textId="77777777" w:rsidR="00952254" w:rsidRPr="00952254" w:rsidRDefault="00952254" w:rsidP="00952254">
      <w:pPr>
        <w:widowControl/>
        <w:autoSpaceDE/>
        <w:autoSpaceDN/>
        <w:adjustRightInd/>
        <w:spacing w:line="276" w:lineRule="auto"/>
        <w:ind w:right="-1" w:firstLine="709"/>
        <w:jc w:val="both"/>
        <w:rPr>
          <w:rFonts w:eastAsia="Times New Roman"/>
        </w:rPr>
      </w:pPr>
    </w:p>
    <w:p w14:paraId="4532238D" w14:textId="77777777" w:rsidR="00952254" w:rsidRPr="00952254" w:rsidRDefault="00952254" w:rsidP="00952254">
      <w:pPr>
        <w:keepNext/>
        <w:keepLines/>
        <w:widowControl/>
        <w:numPr>
          <w:ilvl w:val="1"/>
          <w:numId w:val="93"/>
        </w:numPr>
        <w:autoSpaceDE/>
        <w:autoSpaceDN/>
        <w:adjustRightInd/>
        <w:spacing w:before="40" w:after="240" w:line="276" w:lineRule="auto"/>
        <w:ind w:right="-1"/>
        <w:jc w:val="center"/>
        <w:outlineLvl w:val="3"/>
        <w:rPr>
          <w:rFonts w:eastAsia="Times New Roman"/>
          <w:b/>
          <w:iCs/>
        </w:rPr>
      </w:pPr>
      <w:r w:rsidRPr="00952254">
        <w:rPr>
          <w:rFonts w:eastAsia="Times New Roman"/>
          <w:b/>
          <w:iCs/>
        </w:rPr>
        <w:t>Максимальный срок ожидания в очереди при подаче заявлений о предоставлении услуги и при получении результата предоставления услуги</w:t>
      </w:r>
    </w:p>
    <w:p w14:paraId="2F8AC2B2"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2.13.1 Время ожидания в очереди для подачи заявлений не может превышать 15 минут.</w:t>
      </w:r>
    </w:p>
    <w:p w14:paraId="795C04C5" w14:textId="77777777" w:rsidR="00952254" w:rsidRPr="00952254" w:rsidRDefault="00952254" w:rsidP="00952254">
      <w:pPr>
        <w:widowControl/>
        <w:autoSpaceDE/>
        <w:autoSpaceDN/>
        <w:adjustRightInd/>
        <w:spacing w:after="240" w:line="276" w:lineRule="auto"/>
        <w:ind w:right="-1" w:firstLine="709"/>
        <w:jc w:val="both"/>
        <w:rPr>
          <w:rFonts w:eastAsia="Times New Roman"/>
        </w:rPr>
      </w:pPr>
      <w:r w:rsidRPr="00952254">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5A2FFF2A"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b/>
          <w:iCs/>
        </w:rPr>
        <w:t xml:space="preserve"> Срок и порядок регистрации запроса заявителя о предоставлении услуги, в том числе в электронной форме</w:t>
      </w:r>
    </w:p>
    <w:p w14:paraId="7E5CC300" w14:textId="77777777" w:rsidR="00952254" w:rsidRPr="00952254" w:rsidRDefault="00952254" w:rsidP="00952254">
      <w:pPr>
        <w:widowControl/>
        <w:numPr>
          <w:ilvl w:val="2"/>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47B1C18C" w14:textId="77777777" w:rsidR="00952254" w:rsidRPr="00952254" w:rsidRDefault="00952254" w:rsidP="00952254">
      <w:pPr>
        <w:widowControl/>
        <w:numPr>
          <w:ilvl w:val="2"/>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Срок регистрации заявления о предоставлении муниципальной услуги, не должен превышать один рабочий день со дня его получения </w:t>
      </w:r>
      <w:r w:rsidRPr="00952254">
        <w:rPr>
          <w:rFonts w:eastAsia="Times New Roman"/>
          <w:i/>
        </w:rPr>
        <w:t>Отделом.</w:t>
      </w:r>
    </w:p>
    <w:p w14:paraId="095AFD17" w14:textId="77777777" w:rsidR="00952254" w:rsidRPr="00952254" w:rsidRDefault="00952254" w:rsidP="00952254">
      <w:pPr>
        <w:widowControl/>
        <w:numPr>
          <w:ilvl w:val="2"/>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02AC1E0C" w14:textId="77777777" w:rsidR="00952254" w:rsidRPr="00952254" w:rsidRDefault="00952254" w:rsidP="00952254">
      <w:pPr>
        <w:widowControl/>
        <w:numPr>
          <w:ilvl w:val="2"/>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200958CD" w14:textId="77777777" w:rsidR="00952254" w:rsidRPr="00952254" w:rsidRDefault="00952254" w:rsidP="00952254">
      <w:pPr>
        <w:widowControl/>
        <w:numPr>
          <w:ilvl w:val="2"/>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952254">
        <w:rPr>
          <w:rFonts w:eastAsia="Times New Roman"/>
          <w:i/>
        </w:rPr>
        <w:t xml:space="preserve">Отделом </w:t>
      </w:r>
      <w:r w:rsidRPr="00952254">
        <w:rPr>
          <w:rFonts w:eastAsia="Times New Roman"/>
        </w:rPr>
        <w:t>с копиями необходимых документов.</w:t>
      </w:r>
    </w:p>
    <w:p w14:paraId="21A06AEC"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b/>
          <w:iCs/>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22329DED" w14:textId="77777777" w:rsidR="00952254" w:rsidRPr="00952254" w:rsidRDefault="00952254" w:rsidP="00952254">
      <w:pPr>
        <w:widowControl/>
        <w:numPr>
          <w:ilvl w:val="0"/>
          <w:numId w:val="94"/>
        </w:numPr>
        <w:autoSpaceDE/>
        <w:autoSpaceDN/>
        <w:adjustRightInd/>
        <w:spacing w:line="276" w:lineRule="auto"/>
        <w:ind w:left="0" w:right="-1" w:firstLine="709"/>
        <w:jc w:val="both"/>
        <w:rPr>
          <w:rFonts w:eastAsia="Calibri"/>
          <w:lang w:eastAsia="en-US"/>
        </w:rPr>
      </w:pPr>
      <w:r w:rsidRPr="00952254">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0AE15DCD" w14:textId="77777777" w:rsidR="00952254" w:rsidRPr="00952254" w:rsidRDefault="00952254" w:rsidP="00952254">
      <w:pPr>
        <w:widowControl/>
        <w:spacing w:line="276" w:lineRule="auto"/>
        <w:ind w:right="-1" w:firstLine="709"/>
        <w:jc w:val="both"/>
        <w:rPr>
          <w:rFonts w:eastAsia="Calibri"/>
          <w:lang w:eastAsia="en-US"/>
        </w:rPr>
      </w:pPr>
      <w:r w:rsidRPr="00952254">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02D826A4" w14:textId="77777777" w:rsidR="00952254" w:rsidRPr="00952254" w:rsidRDefault="00952254" w:rsidP="00952254">
      <w:pPr>
        <w:widowControl/>
        <w:spacing w:line="276" w:lineRule="auto"/>
        <w:ind w:right="-1" w:firstLine="709"/>
        <w:jc w:val="both"/>
        <w:rPr>
          <w:rFonts w:eastAsia="Calibri"/>
          <w:lang w:eastAsia="en-US"/>
        </w:rPr>
      </w:pPr>
      <w:r w:rsidRPr="00952254">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394F18A7" w14:textId="77777777" w:rsidR="00952254" w:rsidRPr="00952254" w:rsidRDefault="00952254" w:rsidP="00952254">
      <w:pPr>
        <w:widowControl/>
        <w:numPr>
          <w:ilvl w:val="0"/>
          <w:numId w:val="94"/>
        </w:numPr>
        <w:autoSpaceDE/>
        <w:autoSpaceDN/>
        <w:adjustRightInd/>
        <w:spacing w:line="276" w:lineRule="auto"/>
        <w:ind w:left="0" w:right="-1" w:firstLine="709"/>
        <w:jc w:val="both"/>
        <w:rPr>
          <w:rFonts w:eastAsia="Calibri"/>
          <w:lang w:eastAsia="en-US"/>
        </w:rPr>
      </w:pPr>
      <w:r w:rsidRPr="00952254">
        <w:rPr>
          <w:rFonts w:eastAsia="Calibri"/>
          <w:lang w:eastAsia="en-US"/>
        </w:rPr>
        <w:t>Здания и расположенные в нем помещения, в которых предоставляется муниципальная услуга, должны:</w:t>
      </w:r>
    </w:p>
    <w:p w14:paraId="2A71858E" w14:textId="77777777" w:rsidR="00952254" w:rsidRPr="00952254" w:rsidRDefault="00952254" w:rsidP="00952254">
      <w:pPr>
        <w:widowControl/>
        <w:spacing w:line="276" w:lineRule="auto"/>
        <w:ind w:right="-1" w:firstLine="709"/>
        <w:jc w:val="both"/>
        <w:rPr>
          <w:rFonts w:eastAsia="Calibri"/>
          <w:lang w:eastAsia="en-US"/>
        </w:rPr>
      </w:pPr>
      <w:r w:rsidRPr="00952254">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601D5C9F"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Справочная информация;</w:t>
      </w:r>
    </w:p>
    <w:p w14:paraId="617716E7"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30B67F46"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Круг заявителей;</w:t>
      </w:r>
    </w:p>
    <w:p w14:paraId="643D74B9"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24B3C44F"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Срок предоставления муниципальной услуги;</w:t>
      </w:r>
    </w:p>
    <w:p w14:paraId="1F7EE225"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61B657F1"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Исчерпывающий перечень оснований для приостановления или отказа в предоставлении муниципальной услуги;</w:t>
      </w:r>
    </w:p>
    <w:p w14:paraId="2B58A2BA"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02677BD0" w14:textId="77777777" w:rsidR="00952254" w:rsidRPr="00952254" w:rsidRDefault="00952254" w:rsidP="00952254">
      <w:pPr>
        <w:widowControl/>
        <w:numPr>
          <w:ilvl w:val="0"/>
          <w:numId w:val="95"/>
        </w:numPr>
        <w:autoSpaceDE/>
        <w:autoSpaceDN/>
        <w:adjustRightInd/>
        <w:spacing w:line="276" w:lineRule="auto"/>
        <w:ind w:left="0" w:right="-1" w:firstLine="709"/>
        <w:jc w:val="both"/>
        <w:rPr>
          <w:rFonts w:eastAsia="Calibri"/>
          <w:lang w:eastAsia="en-US"/>
        </w:rPr>
      </w:pPr>
      <w:r w:rsidRPr="00952254">
        <w:rPr>
          <w:rFonts w:eastAsia="Calibri"/>
          <w:lang w:eastAsia="en-US"/>
        </w:rPr>
        <w:t>Формы заявлений (уведомлений, сообщений) используемых при предоставления муниципальной услуги.</w:t>
      </w:r>
    </w:p>
    <w:p w14:paraId="57057D8E" w14:textId="77777777" w:rsidR="00952254" w:rsidRPr="00952254" w:rsidRDefault="00952254" w:rsidP="00952254">
      <w:pPr>
        <w:widowControl/>
        <w:spacing w:line="276" w:lineRule="auto"/>
        <w:ind w:right="-1" w:firstLine="709"/>
        <w:jc w:val="both"/>
        <w:rPr>
          <w:rFonts w:eastAsia="Calibri"/>
          <w:lang w:eastAsia="en-US"/>
        </w:rPr>
      </w:pPr>
      <w:r w:rsidRPr="00952254">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08AE83C3" w14:textId="77777777" w:rsidR="00952254" w:rsidRPr="00952254" w:rsidRDefault="00952254" w:rsidP="00952254">
      <w:pPr>
        <w:widowControl/>
        <w:spacing w:line="276" w:lineRule="auto"/>
        <w:ind w:right="-1" w:firstLine="709"/>
        <w:jc w:val="both"/>
        <w:rPr>
          <w:rFonts w:eastAsia="Calibri"/>
          <w:lang w:eastAsia="en-US"/>
        </w:rPr>
      </w:pPr>
      <w:r w:rsidRPr="00952254">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2A018BC9" w14:textId="77777777" w:rsidR="00952254" w:rsidRPr="00952254" w:rsidRDefault="00952254" w:rsidP="00952254">
      <w:pPr>
        <w:widowControl/>
        <w:spacing w:after="240" w:line="276" w:lineRule="auto"/>
        <w:ind w:right="-1" w:firstLine="709"/>
        <w:jc w:val="both"/>
        <w:rPr>
          <w:rFonts w:eastAsia="Calibri"/>
          <w:lang w:eastAsia="en-US"/>
        </w:rPr>
      </w:pPr>
      <w:r w:rsidRPr="00952254">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185C5D7D"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2A7B321E" w14:textId="77777777" w:rsidR="00952254" w:rsidRPr="00952254" w:rsidRDefault="00952254" w:rsidP="00952254">
      <w:pPr>
        <w:widowControl/>
        <w:numPr>
          <w:ilvl w:val="0"/>
          <w:numId w:val="96"/>
        </w:numPr>
        <w:autoSpaceDE/>
        <w:autoSpaceDN/>
        <w:adjustRightInd/>
        <w:spacing w:line="276" w:lineRule="auto"/>
        <w:ind w:left="0" w:right="-1" w:firstLine="709"/>
        <w:contextualSpacing/>
        <w:jc w:val="both"/>
        <w:rPr>
          <w:rFonts w:eastAsia="Times New Roman"/>
        </w:rPr>
      </w:pPr>
      <w:r w:rsidRPr="00952254">
        <w:rPr>
          <w:rFonts w:eastAsia="Times New Roman"/>
        </w:rPr>
        <w:t xml:space="preserve"> Показателями доступности предоставления муниципальной услуги являются:</w:t>
      </w:r>
    </w:p>
    <w:p w14:paraId="533E7B18"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1F052B87"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24638B6C"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19E87C9D"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0701465D"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56F52185"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1513CCF3"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33AA53C1"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285BE5E9" w14:textId="77777777" w:rsidR="00952254" w:rsidRPr="00952254" w:rsidRDefault="00952254" w:rsidP="00952254">
      <w:pPr>
        <w:widowControl/>
        <w:numPr>
          <w:ilvl w:val="0"/>
          <w:numId w:val="96"/>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Качество предоставления муниципальной услуги характеризуется:</w:t>
      </w:r>
    </w:p>
    <w:p w14:paraId="688FEA78" w14:textId="77777777" w:rsidR="00952254" w:rsidRPr="00952254" w:rsidRDefault="00952254" w:rsidP="00952254">
      <w:pPr>
        <w:widowControl/>
        <w:numPr>
          <w:ilvl w:val="0"/>
          <w:numId w:val="97"/>
        </w:numPr>
        <w:autoSpaceDE/>
        <w:autoSpaceDN/>
        <w:adjustRightInd/>
        <w:spacing w:after="200" w:line="276" w:lineRule="auto"/>
        <w:ind w:left="0" w:right="-1" w:firstLine="709"/>
        <w:contextualSpacing/>
        <w:jc w:val="both"/>
        <w:rPr>
          <w:rFonts w:eastAsia="Times New Roman"/>
        </w:rPr>
      </w:pPr>
      <w:r w:rsidRPr="00952254">
        <w:rPr>
          <w:rFonts w:eastAsia="Times New Roman"/>
        </w:rPr>
        <w:t>удовлетворенностью заявителей качеством и доступностью муниципальной услуги;</w:t>
      </w:r>
    </w:p>
    <w:p w14:paraId="7422DABA" w14:textId="77777777" w:rsidR="00952254" w:rsidRPr="00952254" w:rsidRDefault="00952254" w:rsidP="00952254">
      <w:pPr>
        <w:widowControl/>
        <w:numPr>
          <w:ilvl w:val="0"/>
          <w:numId w:val="97"/>
        </w:numPr>
        <w:autoSpaceDE/>
        <w:autoSpaceDN/>
        <w:adjustRightInd/>
        <w:spacing w:after="200" w:line="276" w:lineRule="auto"/>
        <w:ind w:left="0" w:right="-1" w:firstLine="709"/>
        <w:contextualSpacing/>
        <w:jc w:val="both"/>
        <w:rPr>
          <w:rFonts w:eastAsia="Times New Roman"/>
        </w:rPr>
      </w:pPr>
      <w:r w:rsidRPr="00952254">
        <w:rPr>
          <w:rFonts w:eastAsia="Times New Roman"/>
        </w:rPr>
        <w:t>отсутствием очередей при приеме и выдаче документов заявителям;</w:t>
      </w:r>
    </w:p>
    <w:p w14:paraId="782E094D" w14:textId="77777777" w:rsidR="00952254" w:rsidRPr="00952254" w:rsidRDefault="00952254" w:rsidP="00952254">
      <w:pPr>
        <w:widowControl/>
        <w:numPr>
          <w:ilvl w:val="0"/>
          <w:numId w:val="97"/>
        </w:numPr>
        <w:autoSpaceDE/>
        <w:autoSpaceDN/>
        <w:adjustRightInd/>
        <w:spacing w:after="200" w:line="276" w:lineRule="auto"/>
        <w:ind w:left="0" w:right="-1" w:firstLine="709"/>
        <w:contextualSpacing/>
        <w:jc w:val="both"/>
        <w:rPr>
          <w:rFonts w:eastAsia="Times New Roman"/>
        </w:rPr>
      </w:pPr>
      <w:r w:rsidRPr="00952254">
        <w:rPr>
          <w:rFonts w:eastAsia="Times New Roman"/>
        </w:rPr>
        <w:t>отсутствием нарушений сроков предоставления муниципальной услуги;</w:t>
      </w:r>
    </w:p>
    <w:p w14:paraId="1927D95E" w14:textId="77777777" w:rsidR="00952254" w:rsidRPr="00952254" w:rsidRDefault="00952254" w:rsidP="00952254">
      <w:pPr>
        <w:widowControl/>
        <w:numPr>
          <w:ilvl w:val="0"/>
          <w:numId w:val="97"/>
        </w:numPr>
        <w:autoSpaceDE/>
        <w:autoSpaceDN/>
        <w:adjustRightInd/>
        <w:spacing w:after="200" w:line="276" w:lineRule="auto"/>
        <w:ind w:left="0" w:right="-1" w:firstLine="709"/>
        <w:contextualSpacing/>
        <w:jc w:val="both"/>
        <w:rPr>
          <w:rFonts w:eastAsia="Times New Roman"/>
        </w:rPr>
      </w:pPr>
      <w:r w:rsidRPr="00952254">
        <w:rPr>
          <w:rFonts w:eastAsia="Times New Roman"/>
        </w:rPr>
        <w:t>отсутствием жалоб на некорректное, невнимательное отношение специалистов к заявителям (их представителям).</w:t>
      </w:r>
    </w:p>
    <w:p w14:paraId="28CAB182" w14:textId="77777777" w:rsidR="00952254" w:rsidRPr="00952254" w:rsidRDefault="00952254" w:rsidP="00952254">
      <w:pPr>
        <w:widowControl/>
        <w:numPr>
          <w:ilvl w:val="0"/>
          <w:numId w:val="96"/>
        </w:numPr>
        <w:autoSpaceDE/>
        <w:autoSpaceDN/>
        <w:adjustRightInd/>
        <w:spacing w:after="200" w:line="276" w:lineRule="auto"/>
        <w:ind w:left="0" w:right="-1" w:firstLine="709"/>
        <w:contextualSpacing/>
        <w:jc w:val="both"/>
        <w:rPr>
          <w:rFonts w:eastAsia="Times New Roman"/>
        </w:rPr>
      </w:pPr>
      <w:r w:rsidRPr="00952254">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03089136" w14:textId="77777777" w:rsidR="00952254" w:rsidRPr="00952254" w:rsidRDefault="00952254" w:rsidP="00952254">
      <w:pPr>
        <w:widowControl/>
        <w:numPr>
          <w:ilvl w:val="0"/>
          <w:numId w:val="96"/>
        </w:numPr>
        <w:autoSpaceDE/>
        <w:autoSpaceDN/>
        <w:adjustRightInd/>
        <w:spacing w:after="200" w:line="276" w:lineRule="auto"/>
        <w:ind w:left="0" w:right="-1" w:firstLine="709"/>
        <w:contextualSpacing/>
        <w:jc w:val="both"/>
        <w:rPr>
          <w:rFonts w:eastAsia="Times New Roman"/>
        </w:rPr>
      </w:pPr>
      <w:r w:rsidRPr="00952254">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7AB774F1"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i/>
          <w:iCs/>
        </w:rPr>
        <w:t xml:space="preserve"> </w:t>
      </w:r>
      <w:r w:rsidRPr="00952254">
        <w:rPr>
          <w:rFonts w:eastAsia="Times New Roman"/>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6B0E47D3" w14:textId="77777777" w:rsidR="00952254" w:rsidRPr="00952254" w:rsidRDefault="00952254" w:rsidP="00952254">
      <w:pPr>
        <w:widowControl/>
        <w:numPr>
          <w:ilvl w:val="0"/>
          <w:numId w:val="98"/>
        </w:numPr>
        <w:autoSpaceDE/>
        <w:autoSpaceDN/>
        <w:adjustRightInd/>
        <w:spacing w:after="200" w:line="276" w:lineRule="auto"/>
        <w:ind w:left="0" w:right="-1" w:firstLine="709"/>
        <w:contextualSpacing/>
        <w:jc w:val="both"/>
        <w:rPr>
          <w:rFonts w:eastAsia="Times New Roman"/>
        </w:rPr>
      </w:pPr>
      <w:r w:rsidRPr="00952254">
        <w:rPr>
          <w:rFonts w:eastAsia="Times New Roman"/>
        </w:rPr>
        <w:t>Предоставление муниципальной услуги предусмотрено на базе ГАУ «МФЦ РС(Я)».</w:t>
      </w:r>
    </w:p>
    <w:p w14:paraId="1DE64764" w14:textId="77777777" w:rsidR="00952254" w:rsidRPr="00952254" w:rsidRDefault="00952254" w:rsidP="00952254">
      <w:pPr>
        <w:widowControl/>
        <w:numPr>
          <w:ilvl w:val="0"/>
          <w:numId w:val="98"/>
        </w:numPr>
        <w:autoSpaceDE/>
        <w:autoSpaceDN/>
        <w:adjustRightInd/>
        <w:spacing w:after="200" w:line="276" w:lineRule="auto"/>
        <w:ind w:left="0" w:right="-1" w:firstLine="709"/>
        <w:contextualSpacing/>
        <w:jc w:val="both"/>
        <w:rPr>
          <w:rFonts w:eastAsia="Times New Roman"/>
        </w:rPr>
      </w:pPr>
      <w:r w:rsidRPr="00952254">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264D83CC" w14:textId="77777777" w:rsidR="00952254" w:rsidRPr="00952254" w:rsidRDefault="00952254" w:rsidP="00952254">
      <w:pPr>
        <w:widowControl/>
        <w:numPr>
          <w:ilvl w:val="0"/>
          <w:numId w:val="98"/>
        </w:numPr>
        <w:autoSpaceDE/>
        <w:autoSpaceDN/>
        <w:adjustRightInd/>
        <w:spacing w:after="200" w:line="276" w:lineRule="auto"/>
        <w:ind w:left="0" w:right="-1" w:firstLine="709"/>
        <w:contextualSpacing/>
        <w:jc w:val="both"/>
        <w:rPr>
          <w:rFonts w:eastAsia="Times New Roman"/>
        </w:rPr>
      </w:pPr>
      <w:r w:rsidRPr="00952254">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6C5F2FE" w14:textId="77777777" w:rsidR="00952254" w:rsidRPr="00952254" w:rsidRDefault="00952254" w:rsidP="00952254">
      <w:pPr>
        <w:widowControl/>
        <w:numPr>
          <w:ilvl w:val="0"/>
          <w:numId w:val="98"/>
        </w:numPr>
        <w:autoSpaceDE/>
        <w:autoSpaceDN/>
        <w:adjustRightInd/>
        <w:spacing w:after="200" w:line="276" w:lineRule="auto"/>
        <w:ind w:left="0" w:right="-1" w:firstLine="709"/>
        <w:contextualSpacing/>
        <w:jc w:val="both"/>
        <w:rPr>
          <w:rFonts w:eastAsia="Times New Roman"/>
        </w:rPr>
      </w:pPr>
      <w:r w:rsidRPr="00952254">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307B17E" w14:textId="77777777" w:rsidR="00952254" w:rsidRPr="00952254" w:rsidRDefault="00952254" w:rsidP="00952254">
      <w:pPr>
        <w:widowControl/>
        <w:numPr>
          <w:ilvl w:val="0"/>
          <w:numId w:val="98"/>
        </w:numPr>
        <w:autoSpaceDE/>
        <w:autoSpaceDN/>
        <w:adjustRightInd/>
        <w:spacing w:after="200" w:line="276" w:lineRule="auto"/>
        <w:ind w:left="0" w:right="-1" w:firstLine="709"/>
        <w:contextualSpacing/>
        <w:jc w:val="both"/>
        <w:rPr>
          <w:rFonts w:eastAsia="Times New Roman"/>
        </w:rPr>
      </w:pPr>
      <w:r w:rsidRPr="00952254">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093129F6"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b/>
          <w:iCs/>
        </w:rPr>
        <w:t xml:space="preserve"> Иные требования, в том числе учитывающие особенности предоставления услуги в электронной форме</w:t>
      </w:r>
    </w:p>
    <w:p w14:paraId="3E236728" w14:textId="77777777" w:rsidR="00952254" w:rsidRPr="00952254" w:rsidRDefault="00952254" w:rsidP="00952254">
      <w:pPr>
        <w:widowControl/>
        <w:numPr>
          <w:ilvl w:val="0"/>
          <w:numId w:val="99"/>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При предоставлении муниципальной услуги в электронной форме осуществляются:</w:t>
      </w:r>
    </w:p>
    <w:p w14:paraId="6F394A7C" w14:textId="77777777" w:rsidR="00952254" w:rsidRPr="00952254" w:rsidRDefault="00952254" w:rsidP="00952254">
      <w:pPr>
        <w:widowControl/>
        <w:numPr>
          <w:ilvl w:val="3"/>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03EB78E7" w14:textId="77777777" w:rsidR="00952254" w:rsidRPr="00952254" w:rsidRDefault="00952254" w:rsidP="00952254">
      <w:pPr>
        <w:widowControl/>
        <w:numPr>
          <w:ilvl w:val="3"/>
          <w:numId w:val="93"/>
        </w:numPr>
        <w:autoSpaceDE/>
        <w:autoSpaceDN/>
        <w:adjustRightInd/>
        <w:spacing w:after="200" w:line="276" w:lineRule="auto"/>
        <w:ind w:left="0" w:right="-1" w:firstLine="709"/>
        <w:contextualSpacing/>
        <w:jc w:val="both"/>
        <w:rPr>
          <w:rFonts w:eastAsia="Times New Roman"/>
        </w:rPr>
      </w:pPr>
      <w:r w:rsidRPr="00952254">
        <w:rPr>
          <w:rFonts w:eastAsia="Times New Roman"/>
        </w:rPr>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7B89E126" w14:textId="77777777" w:rsidR="00952254" w:rsidRPr="00952254" w:rsidRDefault="00952254" w:rsidP="00952254">
      <w:pPr>
        <w:widowControl/>
        <w:numPr>
          <w:ilvl w:val="0"/>
          <w:numId w:val="99"/>
        </w:numPr>
        <w:autoSpaceDE/>
        <w:autoSpaceDN/>
        <w:adjustRightInd/>
        <w:spacing w:after="200" w:line="276" w:lineRule="auto"/>
        <w:ind w:left="0" w:right="-1" w:firstLine="709"/>
        <w:contextualSpacing/>
        <w:jc w:val="both"/>
        <w:rPr>
          <w:rFonts w:eastAsia="Times New Roman"/>
        </w:rPr>
      </w:pPr>
      <w:r w:rsidRPr="00952254">
        <w:rPr>
          <w:rFonts w:eastAsia="Times New Roman"/>
        </w:rPr>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738F6796" w14:textId="77777777" w:rsidR="00952254" w:rsidRPr="00952254" w:rsidRDefault="00952254" w:rsidP="00952254">
      <w:pPr>
        <w:widowControl/>
        <w:numPr>
          <w:ilvl w:val="0"/>
          <w:numId w:val="99"/>
        </w:numPr>
        <w:autoSpaceDE/>
        <w:autoSpaceDN/>
        <w:adjustRightInd/>
        <w:spacing w:line="276" w:lineRule="auto"/>
        <w:ind w:left="0" w:right="-1" w:firstLine="709"/>
        <w:contextualSpacing/>
        <w:jc w:val="both"/>
        <w:rPr>
          <w:rFonts w:eastAsia="Times New Roman"/>
        </w:rPr>
      </w:pPr>
      <w:r w:rsidRPr="00952254">
        <w:rPr>
          <w:rFonts w:eastAsia="Times New Roman"/>
        </w:rPr>
        <w:t>Муниципальная услуга предоставляется через ЕПГУ и/или РПГУ и предусматривает возможность совершения заявителем следующих действий:</w:t>
      </w:r>
    </w:p>
    <w:p w14:paraId="5F85DE33"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получение информации о порядке и сроках предоставления муниципальной услуги;</w:t>
      </w:r>
    </w:p>
    <w:p w14:paraId="2DAA3C58"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76D9D26F"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D6ADDB1"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27C7A266"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получения сведений о ходе выполнения заявления о предоставлении муниципальной услуги;</w:t>
      </w:r>
    </w:p>
    <w:p w14:paraId="30ADE764"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получения результата предоставления муниципальной услуги;</w:t>
      </w:r>
    </w:p>
    <w:p w14:paraId="1A92B3FB"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осуществления оценки качества предоставления услуги;</w:t>
      </w:r>
    </w:p>
    <w:p w14:paraId="090F770F"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315729E1" w14:textId="77777777" w:rsidR="00952254" w:rsidRPr="00952254" w:rsidRDefault="00952254" w:rsidP="00952254">
      <w:pPr>
        <w:widowControl/>
        <w:numPr>
          <w:ilvl w:val="0"/>
          <w:numId w:val="99"/>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77EE75C0" w14:textId="77777777" w:rsidR="00952254" w:rsidRPr="00952254" w:rsidRDefault="00952254" w:rsidP="00952254">
      <w:pPr>
        <w:widowControl/>
        <w:numPr>
          <w:ilvl w:val="0"/>
          <w:numId w:val="99"/>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12283EDD" w14:textId="77777777" w:rsidR="00952254" w:rsidRPr="00952254" w:rsidRDefault="00952254" w:rsidP="00952254">
      <w:pPr>
        <w:keepNext/>
        <w:keepLines/>
        <w:widowControl/>
        <w:numPr>
          <w:ilvl w:val="1"/>
          <w:numId w:val="93"/>
        </w:numPr>
        <w:autoSpaceDE/>
        <w:autoSpaceDN/>
        <w:adjustRightInd/>
        <w:spacing w:before="40" w:after="240" w:line="276" w:lineRule="auto"/>
        <w:ind w:left="0" w:right="-1" w:firstLine="709"/>
        <w:jc w:val="center"/>
        <w:outlineLvl w:val="3"/>
        <w:rPr>
          <w:rFonts w:eastAsia="Times New Roman"/>
          <w:b/>
          <w:iCs/>
        </w:rPr>
      </w:pPr>
      <w:r w:rsidRPr="00952254">
        <w:rPr>
          <w:rFonts w:eastAsia="Times New Roman"/>
          <w:b/>
          <w:iCs/>
        </w:rPr>
        <w:t>Отказ заявителя от предоставления услуги</w:t>
      </w:r>
    </w:p>
    <w:p w14:paraId="2D005E5B" w14:textId="77777777" w:rsidR="00952254" w:rsidRPr="00952254" w:rsidRDefault="00952254" w:rsidP="00952254">
      <w:pPr>
        <w:widowControl/>
        <w:autoSpaceDE/>
        <w:autoSpaceDN/>
        <w:adjustRightInd/>
        <w:ind w:right="-1" w:firstLine="709"/>
        <w:contextualSpacing/>
        <w:rPr>
          <w:rFonts w:eastAsia="Times New Roman"/>
        </w:rPr>
      </w:pPr>
      <w:r w:rsidRPr="00952254">
        <w:rPr>
          <w:rFonts w:eastAsia="Times New Roman"/>
        </w:rPr>
        <w:t>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02309A23"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r:id="rId129" w:anchor="п2_6_9" w:history="1">
        <w:r w:rsidRPr="00952254">
          <w:rPr>
            <w:rFonts w:eastAsia="Times New Roman"/>
            <w:color w:val="0000FF"/>
            <w:u w:val="single"/>
          </w:rPr>
          <w:t>подпунктом 2.6.</w:t>
        </w:r>
      </w:hyperlink>
      <w:r w:rsidRPr="00952254">
        <w:rPr>
          <w:rFonts w:eastAsia="Times New Roman"/>
        </w:rPr>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и/или РПГУ.</w:t>
      </w:r>
    </w:p>
    <w:p w14:paraId="1D95D25C"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2.6.6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17B3DC42"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6A15895F"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К заявлению о прекращении предоставления муниципальной услуги прилагаются следующие документы:</w:t>
      </w:r>
    </w:p>
    <w:p w14:paraId="5743E098" w14:textId="77777777" w:rsidR="00952254" w:rsidRPr="00952254" w:rsidRDefault="00952254" w:rsidP="00952254">
      <w:pPr>
        <w:widowControl/>
        <w:numPr>
          <w:ilvl w:val="1"/>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620C1450" w14:textId="77777777" w:rsidR="00952254" w:rsidRPr="00952254" w:rsidRDefault="00952254" w:rsidP="00952254">
      <w:pPr>
        <w:widowControl/>
        <w:numPr>
          <w:ilvl w:val="1"/>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04742CE3"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77EAC28C"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04367D02"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39666ADA"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291DFEB8"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7EC1A44B"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65C8CE13" w14:textId="77777777" w:rsidR="00952254" w:rsidRPr="00952254" w:rsidRDefault="00952254" w:rsidP="00952254">
      <w:pPr>
        <w:widowControl/>
        <w:numPr>
          <w:ilvl w:val="0"/>
          <w:numId w:val="100"/>
        </w:numPr>
        <w:autoSpaceDE/>
        <w:autoSpaceDN/>
        <w:adjustRightInd/>
        <w:spacing w:after="200" w:line="276" w:lineRule="auto"/>
        <w:ind w:left="0" w:right="-1" w:firstLine="709"/>
        <w:contextualSpacing/>
        <w:jc w:val="both"/>
        <w:rPr>
          <w:rFonts w:eastAsia="Times New Roman"/>
        </w:rPr>
      </w:pPr>
      <w:r w:rsidRPr="00952254">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6396A06B" w14:textId="77777777" w:rsidR="00952254" w:rsidRPr="00952254" w:rsidRDefault="00952254" w:rsidP="00952254">
      <w:pPr>
        <w:keepNext/>
        <w:keepLines/>
        <w:widowControl/>
        <w:numPr>
          <w:ilvl w:val="0"/>
          <w:numId w:val="76"/>
        </w:numPr>
        <w:autoSpaceDE/>
        <w:autoSpaceDN/>
        <w:adjustRightInd/>
        <w:spacing w:before="200" w:after="240" w:line="276" w:lineRule="auto"/>
        <w:ind w:right="-1"/>
        <w:jc w:val="center"/>
        <w:outlineLvl w:val="2"/>
        <w:rPr>
          <w:rFonts w:eastAsia="Times New Roman"/>
        </w:rPr>
      </w:pPr>
      <w:r w:rsidRPr="00952254">
        <w:rPr>
          <w:rFonts w:eastAsia="Times New Roma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249509D5"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Исчерпывающий перечень административных процедур</w:t>
      </w:r>
    </w:p>
    <w:p w14:paraId="04A6E582" w14:textId="77777777" w:rsidR="00952254" w:rsidRPr="00952254" w:rsidRDefault="00952254" w:rsidP="00952254">
      <w:pPr>
        <w:widowControl/>
        <w:numPr>
          <w:ilvl w:val="2"/>
          <w:numId w:val="76"/>
        </w:numPr>
        <w:autoSpaceDE/>
        <w:autoSpaceDN/>
        <w:adjustRightInd/>
        <w:spacing w:after="200" w:line="276" w:lineRule="auto"/>
        <w:ind w:right="-1"/>
        <w:contextualSpacing/>
        <w:jc w:val="both"/>
        <w:rPr>
          <w:rFonts w:eastAsia="Times New Roman"/>
        </w:rPr>
      </w:pPr>
      <w:r w:rsidRPr="00952254">
        <w:rPr>
          <w:rFonts w:eastAsia="Times New Roman"/>
        </w:rPr>
        <w:t>В рамках предоставления муниципальной услуги осуществляются следующие административные процедуры:</w:t>
      </w:r>
    </w:p>
    <w:p w14:paraId="11BF5763" w14:textId="77777777" w:rsidR="00952254" w:rsidRPr="00952254" w:rsidRDefault="00952254" w:rsidP="00952254">
      <w:pPr>
        <w:widowControl/>
        <w:numPr>
          <w:ilvl w:val="0"/>
          <w:numId w:val="10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проверка документов и регистрация заявления;</w:t>
      </w:r>
    </w:p>
    <w:p w14:paraId="74883C6A" w14:textId="77777777" w:rsidR="00952254" w:rsidRPr="00952254" w:rsidRDefault="00952254" w:rsidP="00952254">
      <w:pPr>
        <w:widowControl/>
        <w:numPr>
          <w:ilvl w:val="0"/>
          <w:numId w:val="10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2982AB57" w14:textId="77777777" w:rsidR="00952254" w:rsidRPr="00952254" w:rsidRDefault="00952254" w:rsidP="00952254">
      <w:pPr>
        <w:widowControl/>
        <w:numPr>
          <w:ilvl w:val="0"/>
          <w:numId w:val="10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14F3F3C3" w14:textId="77777777" w:rsidR="00952254" w:rsidRPr="00952254" w:rsidRDefault="00952254" w:rsidP="00952254">
      <w:pPr>
        <w:widowControl/>
        <w:numPr>
          <w:ilvl w:val="0"/>
          <w:numId w:val="10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принятие решения о предоставлении услуги (формирование решения);</w:t>
      </w:r>
    </w:p>
    <w:p w14:paraId="6DDB3A6E" w14:textId="77777777" w:rsidR="00952254" w:rsidRPr="00952254" w:rsidRDefault="00952254" w:rsidP="00952254">
      <w:pPr>
        <w:widowControl/>
        <w:numPr>
          <w:ilvl w:val="0"/>
          <w:numId w:val="101"/>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0E5D8FD1" w14:textId="77777777" w:rsidR="00952254" w:rsidRPr="00952254" w:rsidRDefault="00952254" w:rsidP="00952254">
      <w:pPr>
        <w:widowControl/>
        <w:spacing w:line="276" w:lineRule="auto"/>
        <w:ind w:right="-1" w:firstLine="709"/>
        <w:jc w:val="both"/>
        <w:rPr>
          <w:rFonts w:eastAsia="Times New Roman"/>
        </w:rPr>
      </w:pPr>
    </w:p>
    <w:p w14:paraId="3662F029"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Порядок осуществления административных процедур (действий) в электронной форме</w:t>
      </w:r>
    </w:p>
    <w:p w14:paraId="0CA42752"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108520C6" w14:textId="77777777" w:rsidR="00952254" w:rsidRPr="00952254" w:rsidRDefault="00952254" w:rsidP="00952254">
      <w:pPr>
        <w:spacing w:line="276" w:lineRule="auto"/>
        <w:ind w:right="-1" w:firstLine="709"/>
        <w:jc w:val="both"/>
        <w:rPr>
          <w:rFonts w:eastAsia="Times New Roman"/>
        </w:rPr>
      </w:pPr>
      <w:r w:rsidRPr="00952254">
        <w:rPr>
          <w:rFonts w:eastAsia="Times New Roman"/>
        </w:rPr>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5E47174E" w14:textId="77777777" w:rsidR="00952254" w:rsidRPr="00952254" w:rsidRDefault="00952254" w:rsidP="00952254">
      <w:pPr>
        <w:spacing w:line="276" w:lineRule="auto"/>
        <w:ind w:right="-1" w:firstLine="709"/>
        <w:jc w:val="both"/>
        <w:rPr>
          <w:rFonts w:eastAsia="Times New Roman"/>
        </w:rPr>
      </w:pPr>
      <w:r w:rsidRPr="00952254">
        <w:rPr>
          <w:rFonts w:eastAsia="Times New Roman"/>
        </w:rPr>
        <w:t>При обращении в электронной форме заявитель обязан указать способ получения результата услуги:</w:t>
      </w:r>
    </w:p>
    <w:p w14:paraId="68560132"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личное получение;</w:t>
      </w:r>
    </w:p>
    <w:p w14:paraId="4678D0A7"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почтовое отправление;</w:t>
      </w:r>
    </w:p>
    <w:p w14:paraId="23E96951"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отправление на «Личный кабинет» ЕПГУ и/или РПГУ.</w:t>
      </w:r>
    </w:p>
    <w:p w14:paraId="4C7A0950" w14:textId="77777777" w:rsidR="00952254" w:rsidRPr="00952254" w:rsidRDefault="00952254" w:rsidP="00952254">
      <w:pPr>
        <w:spacing w:line="276" w:lineRule="auto"/>
        <w:ind w:right="-1" w:firstLine="709"/>
        <w:jc w:val="both"/>
        <w:rPr>
          <w:rFonts w:eastAsia="Times New Roman"/>
        </w:rPr>
      </w:pPr>
      <w:r w:rsidRPr="00952254">
        <w:rPr>
          <w:rFonts w:eastAsia="Times New Roman"/>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00C42772"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0029EAAE"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631CB368"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а) прием и регистрация заявления и необходимых документов;</w:t>
      </w:r>
    </w:p>
    <w:p w14:paraId="5F1B89D6"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б) сверка данных, содержащихся в направленных посредством ЕПГУ и/или РПГУ, документах, с данными, указанными в заявлении;</w:t>
      </w:r>
    </w:p>
    <w:p w14:paraId="3E83BE25"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в) направление заявителю электронного уведомления о получении заявления;</w:t>
      </w:r>
    </w:p>
    <w:p w14:paraId="5F225E64"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448C1112"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4C77CB36"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2ABBB122"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 xml:space="preserve"> При формировании заявления обеспечивается:</w:t>
      </w:r>
    </w:p>
    <w:p w14:paraId="7D872902" w14:textId="77777777" w:rsidR="00952254" w:rsidRPr="00952254" w:rsidRDefault="00952254" w:rsidP="00952254">
      <w:pPr>
        <w:spacing w:line="276" w:lineRule="auto"/>
        <w:ind w:right="-1" w:firstLine="709"/>
        <w:jc w:val="both"/>
        <w:rPr>
          <w:rFonts w:eastAsia="Times New Roman"/>
        </w:rPr>
      </w:pPr>
      <w:r w:rsidRPr="00952254">
        <w:rPr>
          <w:rFonts w:eastAsia="Times New Roman"/>
        </w:rPr>
        <w:t>а) возможность копирования и сохранения запроса и иных документов, необходимых для предоставления услуги;</w:t>
      </w:r>
    </w:p>
    <w:p w14:paraId="453D32C1" w14:textId="77777777" w:rsidR="00952254" w:rsidRPr="00952254" w:rsidRDefault="00952254" w:rsidP="00952254">
      <w:pPr>
        <w:spacing w:line="276" w:lineRule="auto"/>
        <w:ind w:right="-1" w:firstLine="709"/>
        <w:jc w:val="both"/>
        <w:rPr>
          <w:rFonts w:eastAsia="Times New Roman"/>
        </w:rPr>
      </w:pPr>
      <w:r w:rsidRPr="00952254">
        <w:rPr>
          <w:rFonts w:eastAsia="Times New Roman"/>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57D0E7DC" w14:textId="77777777" w:rsidR="00952254" w:rsidRPr="00952254" w:rsidRDefault="00952254" w:rsidP="00952254">
      <w:pPr>
        <w:spacing w:line="276" w:lineRule="auto"/>
        <w:ind w:right="-1" w:firstLine="709"/>
        <w:jc w:val="both"/>
        <w:rPr>
          <w:rFonts w:eastAsia="Times New Roman"/>
        </w:rPr>
      </w:pPr>
      <w:r w:rsidRPr="00952254">
        <w:rPr>
          <w:rFonts w:eastAsia="Times New Roman"/>
        </w:rPr>
        <w:t>в) возможность печати на бумажном носителе копии электронной формы заявления;</w:t>
      </w:r>
    </w:p>
    <w:p w14:paraId="045BC349" w14:textId="77777777" w:rsidR="00952254" w:rsidRPr="00952254" w:rsidRDefault="00952254" w:rsidP="00952254">
      <w:pPr>
        <w:spacing w:line="276" w:lineRule="auto"/>
        <w:ind w:right="-1" w:firstLine="709"/>
        <w:jc w:val="both"/>
        <w:rPr>
          <w:rFonts w:eastAsia="Times New Roman"/>
        </w:rPr>
      </w:pPr>
      <w:r w:rsidRPr="00952254">
        <w:rPr>
          <w:rFonts w:eastAsia="Times New Roman"/>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4F5F6B42" w14:textId="77777777" w:rsidR="00952254" w:rsidRPr="00952254" w:rsidRDefault="00952254" w:rsidP="00952254">
      <w:pPr>
        <w:spacing w:line="276" w:lineRule="auto"/>
        <w:ind w:right="-1" w:firstLine="709"/>
        <w:jc w:val="both"/>
        <w:rPr>
          <w:rFonts w:eastAsia="Times New Roman"/>
        </w:rPr>
      </w:pPr>
      <w:r w:rsidRPr="00952254">
        <w:rPr>
          <w:rFonts w:eastAsia="Times New Roman"/>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1AA2B578" w14:textId="77777777" w:rsidR="00952254" w:rsidRPr="00952254" w:rsidRDefault="00952254" w:rsidP="00952254">
      <w:pPr>
        <w:spacing w:line="276" w:lineRule="auto"/>
        <w:ind w:right="-1" w:firstLine="709"/>
        <w:jc w:val="both"/>
        <w:rPr>
          <w:rFonts w:eastAsia="Times New Roman"/>
        </w:rPr>
      </w:pPr>
      <w:r w:rsidRPr="00952254">
        <w:rPr>
          <w:rFonts w:eastAsia="Times New Roman"/>
        </w:rPr>
        <w:t>е) возможность вернуться на любой из этапов заполнения электронной формы заявления без потери ранее введенной информации;</w:t>
      </w:r>
    </w:p>
    <w:p w14:paraId="6F18850C" w14:textId="77777777" w:rsidR="00952254" w:rsidRPr="00952254" w:rsidRDefault="00952254" w:rsidP="00952254">
      <w:pPr>
        <w:spacing w:line="276" w:lineRule="auto"/>
        <w:ind w:right="-1" w:firstLine="709"/>
        <w:jc w:val="both"/>
        <w:rPr>
          <w:rFonts w:eastAsia="Times New Roman"/>
        </w:rPr>
      </w:pPr>
      <w:r w:rsidRPr="00952254">
        <w:rPr>
          <w:rFonts w:eastAsia="Times New Roman"/>
        </w:rPr>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1AB51001"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Заявитель вправе совершать следующие действия:</w:t>
      </w:r>
    </w:p>
    <w:p w14:paraId="2F33A68B"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получение информации о порядке и сроках предоставления государственной услуги;</w:t>
      </w:r>
    </w:p>
    <w:p w14:paraId="6B88F477"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00176E7F"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DF6BBF4"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D9553DD"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получение сведений о ходе выполнения заявления о предоставлении муниципальной услуги;</w:t>
      </w:r>
    </w:p>
    <w:p w14:paraId="04BF0CB2"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получение результата предоставления муниципальной услуги;</w:t>
      </w:r>
    </w:p>
    <w:p w14:paraId="3056C01D"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осуществления оценки качества предоставления услуги;</w:t>
      </w:r>
    </w:p>
    <w:p w14:paraId="0B14DBE6" w14:textId="77777777" w:rsidR="00952254" w:rsidRPr="00952254" w:rsidRDefault="00952254" w:rsidP="00952254">
      <w:pPr>
        <w:spacing w:line="276" w:lineRule="auto"/>
        <w:ind w:right="-1" w:firstLine="709"/>
        <w:jc w:val="both"/>
        <w:rPr>
          <w:rFonts w:eastAsia="Times New Roman"/>
        </w:rPr>
      </w:pPr>
      <w:r w:rsidRPr="00952254">
        <w:rPr>
          <w:rFonts w:eastAsia="Times New Roman"/>
        </w:rPr>
        <w:t>- досудебное (внесудебное) обжалование решений и действий (бездействий) органа, предоставляющего услугу.</w:t>
      </w:r>
    </w:p>
    <w:p w14:paraId="3A44C558" w14:textId="77777777" w:rsidR="00952254" w:rsidRPr="00952254" w:rsidRDefault="00952254" w:rsidP="00952254">
      <w:pPr>
        <w:widowControl/>
        <w:numPr>
          <w:ilvl w:val="0"/>
          <w:numId w:val="102"/>
        </w:numPr>
        <w:autoSpaceDE/>
        <w:autoSpaceDN/>
        <w:adjustRightInd/>
        <w:spacing w:line="276" w:lineRule="auto"/>
        <w:ind w:left="0" w:right="-1" w:firstLine="709"/>
        <w:contextualSpacing/>
        <w:jc w:val="both"/>
        <w:rPr>
          <w:rFonts w:eastAsia="Times New Roman"/>
        </w:rPr>
      </w:pPr>
      <w:r w:rsidRPr="00952254">
        <w:rPr>
          <w:rFonts w:eastAsia="Times New Roman"/>
        </w:rPr>
        <w:t>Заявителю в качестве результата предоставления услуги обеспечивается по его выбору возможность получения:</w:t>
      </w:r>
    </w:p>
    <w:p w14:paraId="7B53A30C" w14:textId="77777777" w:rsidR="00952254" w:rsidRPr="00952254" w:rsidRDefault="00952254" w:rsidP="00952254">
      <w:pPr>
        <w:spacing w:line="276" w:lineRule="auto"/>
        <w:ind w:right="-1" w:firstLine="709"/>
        <w:jc w:val="both"/>
        <w:rPr>
          <w:rFonts w:eastAsia="Times New Roman"/>
        </w:rPr>
      </w:pPr>
      <w:r w:rsidRPr="0095225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52A2FAA5" w14:textId="77777777" w:rsidR="00952254" w:rsidRPr="00952254" w:rsidRDefault="00952254" w:rsidP="00952254">
      <w:pPr>
        <w:spacing w:line="276" w:lineRule="auto"/>
        <w:ind w:right="-1" w:firstLine="709"/>
        <w:jc w:val="both"/>
        <w:rPr>
          <w:rFonts w:eastAsia="Times New Roman"/>
        </w:rPr>
      </w:pPr>
      <w:r w:rsidRPr="0095225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1766C60" w14:textId="77777777" w:rsidR="00952254" w:rsidRPr="00952254" w:rsidRDefault="00952254" w:rsidP="00952254">
      <w:pPr>
        <w:spacing w:line="276" w:lineRule="auto"/>
        <w:ind w:right="-1" w:firstLine="709"/>
        <w:jc w:val="both"/>
        <w:rPr>
          <w:rFonts w:eastAsia="Times New Roman"/>
        </w:rPr>
      </w:pPr>
      <w:r w:rsidRPr="00952254">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47286FF3"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Проверка документов и регистрация заявления</w:t>
      </w:r>
    </w:p>
    <w:p w14:paraId="755B8548"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Основанием для начала административной процедуры является поступление в Администрацию</w:t>
      </w:r>
      <w:r w:rsidRPr="00952254">
        <w:rPr>
          <w:rFonts w:eastAsia="Times New Roman"/>
          <w:i/>
        </w:rPr>
        <w:t xml:space="preserve"> </w:t>
      </w:r>
      <w:r w:rsidRPr="00952254">
        <w:rPr>
          <w:rFonts w:eastAsia="Times New Roman"/>
        </w:rPr>
        <w:t xml:space="preserve">Заявления от лиц, указанных пункте 1.2. настоящего Административного регламента.  </w:t>
      </w:r>
    </w:p>
    <w:p w14:paraId="53150A59"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693AE773" w14:textId="77777777" w:rsidR="00952254" w:rsidRPr="00952254" w:rsidRDefault="00952254" w:rsidP="00952254">
      <w:pPr>
        <w:widowControl/>
        <w:ind w:right="-1" w:firstLine="709"/>
        <w:contextualSpacing/>
        <w:jc w:val="both"/>
        <w:rPr>
          <w:rFonts w:eastAsia="Times New Roman"/>
        </w:rPr>
      </w:pPr>
      <w:r w:rsidRPr="00952254">
        <w:rPr>
          <w:rFonts w:eastAsia="Times New Roman"/>
        </w:rPr>
        <w:t>-проверяет документы, удостоверяющие личность и полномочия заявителя;</w:t>
      </w:r>
    </w:p>
    <w:p w14:paraId="13CE0EE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 проверяет правильность оформления заявления</w:t>
      </w:r>
    </w:p>
    <w:p w14:paraId="631F865E" w14:textId="77777777" w:rsidR="00952254" w:rsidRPr="00952254" w:rsidRDefault="00952254" w:rsidP="00952254">
      <w:pPr>
        <w:widowControl/>
        <w:ind w:right="-1" w:firstLine="709"/>
        <w:contextualSpacing/>
        <w:jc w:val="both"/>
        <w:rPr>
          <w:rFonts w:eastAsia="Times New Roman"/>
        </w:rPr>
      </w:pPr>
      <w:r w:rsidRPr="00952254">
        <w:rPr>
          <w:rFonts w:eastAsia="Times New Roman"/>
        </w:rPr>
        <w:t xml:space="preserve">- осуществляет контроль комплектности предоставленных документов </w:t>
      </w:r>
    </w:p>
    <w:p w14:paraId="4B72B00B" w14:textId="77777777" w:rsidR="00952254" w:rsidRPr="00952254" w:rsidRDefault="00952254" w:rsidP="00952254">
      <w:pPr>
        <w:widowControl/>
        <w:ind w:right="-1" w:firstLine="709"/>
        <w:contextualSpacing/>
        <w:jc w:val="both"/>
        <w:rPr>
          <w:rFonts w:eastAsia="Times New Roman"/>
        </w:rPr>
      </w:pPr>
      <w:r w:rsidRPr="00952254">
        <w:rPr>
          <w:rFonts w:eastAsia="Times New Roman"/>
        </w:rPr>
        <w:t xml:space="preserve">- регистрирует заявление либо принимает решение об отказе в приеме документов в соответствии с </w:t>
      </w:r>
      <w:hyperlink r:id="rId130" w:anchor="п2_9" w:history="1">
        <w:r w:rsidRPr="00952254">
          <w:rPr>
            <w:rFonts w:eastAsia="Times New Roman"/>
            <w:color w:val="0000FF"/>
            <w:u w:val="single"/>
          </w:rPr>
          <w:t>пунктом 2.9</w:t>
        </w:r>
      </w:hyperlink>
      <w:r w:rsidRPr="00952254">
        <w:rPr>
          <w:rFonts w:eastAsia="Times New Roman"/>
        </w:rPr>
        <w:t xml:space="preserve"> настоящего Административного регламента;</w:t>
      </w:r>
    </w:p>
    <w:p w14:paraId="09D8856B"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 xml:space="preserve">Заявителю при сдаче документов выдается расписка, за исключением случаев подачи обращений способами предусмотренных подпунктами 2.6.6 и </w:t>
      </w:r>
      <w:hyperlink r:id="rId131" w:anchor="п2_6_8" w:history="1">
        <w:r w:rsidRPr="00952254">
          <w:rPr>
            <w:rFonts w:eastAsia="Times New Roman"/>
            <w:color w:val="0000FF"/>
            <w:u w:val="single"/>
          </w:rPr>
          <w:t>2.6.8</w:t>
        </w:r>
      </w:hyperlink>
      <w:r w:rsidRPr="00952254">
        <w:rPr>
          <w:rFonts w:eastAsia="Times New Roman"/>
        </w:rPr>
        <w:t xml:space="preserve"> настоящего Административного регламента. Форма расписки приведена в приложении № </w:t>
      </w:r>
      <w:sdt>
        <w:sdtPr>
          <w:rPr>
            <w:rFonts w:eastAsia="Times New Roman"/>
            <w:i/>
          </w:rPr>
          <w:id w:val="-1209787942"/>
          <w:placeholder>
            <w:docPart w:val="189D02B9C47241F1BA76D1A42F67200E"/>
          </w:placeholder>
        </w:sdtPr>
        <w:sdtEndPr/>
        <w:sdtContent>
          <w:r w:rsidRPr="00952254">
            <w:rPr>
              <w:rFonts w:eastAsia="Times New Roman"/>
              <w:i/>
            </w:rPr>
            <w:t>2</w:t>
          </w:r>
        </w:sdtContent>
      </w:sdt>
      <w:r w:rsidRPr="00952254">
        <w:rPr>
          <w:rFonts w:eastAsia="Times New Roman"/>
        </w:rPr>
        <w:t xml:space="preserve"> к настоящему Административному регламенту.</w:t>
      </w:r>
    </w:p>
    <w:p w14:paraId="5283112B"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 xml:space="preserve">В случае наличия оснований для отказа в приеме документов, предусмотренных </w:t>
      </w:r>
      <w:hyperlink r:id="rId132" w:anchor="п2_9" w:history="1">
        <w:r w:rsidRPr="00952254">
          <w:rPr>
            <w:rFonts w:eastAsia="Times New Roman"/>
            <w:color w:val="0000FF"/>
            <w:u w:val="single"/>
          </w:rPr>
          <w:t>пунктом 2.9</w:t>
        </w:r>
      </w:hyperlink>
      <w:r w:rsidRPr="00952254">
        <w:rPr>
          <w:rFonts w:eastAsia="Times New Roman"/>
        </w:rPr>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09367A69" w14:textId="77777777" w:rsidR="00952254" w:rsidRPr="00952254" w:rsidRDefault="00952254" w:rsidP="00952254">
      <w:pPr>
        <w:widowControl/>
        <w:numPr>
          <w:ilvl w:val="0"/>
          <w:numId w:val="103"/>
        </w:numPr>
        <w:tabs>
          <w:tab w:val="left" w:pos="1134"/>
        </w:tabs>
        <w:autoSpaceDE/>
        <w:autoSpaceDN/>
        <w:adjustRightInd/>
        <w:spacing w:line="276" w:lineRule="auto"/>
        <w:ind w:left="0" w:right="-1" w:firstLine="709"/>
        <w:jc w:val="both"/>
        <w:rPr>
          <w:rFonts w:eastAsia="Times New Roman"/>
        </w:rPr>
      </w:pPr>
      <w:r w:rsidRPr="00952254">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0A02D52E"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в течение десяти дней со дня поступления заявления о предоставлении земельного участка. </w:t>
      </w:r>
    </w:p>
    <w:p w14:paraId="29B900AE" w14:textId="77777777" w:rsidR="00952254" w:rsidRPr="00952254" w:rsidRDefault="00952254" w:rsidP="00952254">
      <w:pPr>
        <w:widowControl/>
        <w:numPr>
          <w:ilvl w:val="0"/>
          <w:numId w:val="103"/>
        </w:numPr>
        <w:tabs>
          <w:tab w:val="left" w:pos="1134"/>
        </w:tabs>
        <w:autoSpaceDE/>
        <w:autoSpaceDN/>
        <w:adjustRightInd/>
        <w:spacing w:line="276" w:lineRule="auto"/>
        <w:ind w:left="0" w:right="-1" w:firstLine="709"/>
        <w:jc w:val="both"/>
        <w:rPr>
          <w:rFonts w:eastAsia="Times New Roman"/>
        </w:rPr>
      </w:pPr>
      <w:r w:rsidRPr="00952254">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395BEB2D"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r:id="rId133" w:anchor="п2_9" w:history="1">
        <w:r w:rsidRPr="00952254">
          <w:rPr>
            <w:rFonts w:eastAsia="Times New Roman"/>
            <w:color w:val="0000FF"/>
            <w:u w:val="single"/>
          </w:rPr>
          <w:t>пунктом 2.9</w:t>
        </w:r>
      </w:hyperlink>
      <w:r w:rsidRPr="00952254">
        <w:rPr>
          <w:rFonts w:eastAsia="Times New Roman"/>
        </w:rPr>
        <w:t xml:space="preserve"> настоящего Административного регламента.</w:t>
      </w:r>
    </w:p>
    <w:p w14:paraId="165A00A1"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15D6EDD1" w14:textId="77777777" w:rsidR="00952254" w:rsidRPr="00952254" w:rsidRDefault="00952254" w:rsidP="00952254">
      <w:pPr>
        <w:widowControl/>
        <w:numPr>
          <w:ilvl w:val="0"/>
          <w:numId w:val="103"/>
        </w:numPr>
        <w:autoSpaceDE/>
        <w:autoSpaceDN/>
        <w:adjustRightInd/>
        <w:spacing w:line="276" w:lineRule="auto"/>
        <w:ind w:left="0" w:right="-1" w:firstLine="709"/>
        <w:contextualSpacing/>
        <w:jc w:val="both"/>
        <w:rPr>
          <w:rFonts w:eastAsia="Times New Roman"/>
        </w:rPr>
      </w:pPr>
      <w:r w:rsidRPr="00952254">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716E2FC8" w14:textId="77777777" w:rsidR="00952254" w:rsidRPr="00952254" w:rsidRDefault="00952254" w:rsidP="00952254">
      <w:pPr>
        <w:widowControl/>
        <w:numPr>
          <w:ilvl w:val="0"/>
          <w:numId w:val="103"/>
        </w:numPr>
        <w:autoSpaceDE/>
        <w:autoSpaceDN/>
        <w:adjustRightInd/>
        <w:spacing w:after="200" w:line="276" w:lineRule="auto"/>
        <w:ind w:left="0" w:right="-1" w:firstLine="709"/>
        <w:contextualSpacing/>
        <w:jc w:val="both"/>
        <w:rPr>
          <w:rFonts w:eastAsia="Times New Roman"/>
        </w:rPr>
      </w:pPr>
      <w:r w:rsidRPr="00952254">
        <w:rPr>
          <w:rFonts w:eastAsia="Times New Roman"/>
        </w:rPr>
        <w:t>Максимальный срок исполнения данной административной процедуры составляет один рабочий день со дня поступления уведомления, а в случае наличия оснований для отказа в приеме документов, предусмотренных п. 2.9 настоящего Административного регламента – 10 календарных дней.</w:t>
      </w:r>
    </w:p>
    <w:p w14:paraId="2B2C0916"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Формирование и направление межведомственных запросов</w:t>
      </w:r>
      <w:r w:rsidRPr="00952254">
        <w:rPr>
          <w:rFonts w:eastAsia="Times New Roman"/>
          <w:b/>
          <w:iCs/>
          <w:spacing w:val="2"/>
        </w:rPr>
        <w:t xml:space="preserve"> о предоставлении документов (информации), необходимых для </w:t>
      </w:r>
      <w:r w:rsidRPr="00952254">
        <w:rPr>
          <w:rFonts w:eastAsia="Times New Roman"/>
          <w:b/>
          <w:iCs/>
        </w:rPr>
        <w:t>предоставления муниципальной услуги</w:t>
      </w:r>
    </w:p>
    <w:p w14:paraId="53656D87"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 xml:space="preserve">Основанием для начала административной процедуры является непредставление заявителем документов, предусмотренных </w:t>
      </w:r>
      <w:hyperlink r:id="rId134" w:anchor="п2_7_1" w:history="1">
        <w:r w:rsidRPr="00952254">
          <w:rPr>
            <w:rFonts w:eastAsia="Times New Roman"/>
            <w:color w:val="0000FF"/>
            <w:u w:val="single"/>
          </w:rPr>
          <w:t>подпунктом 2.7.1</w:t>
        </w:r>
      </w:hyperlink>
      <w:r w:rsidRPr="00952254">
        <w:rPr>
          <w:rFonts w:eastAsia="Times New Roman"/>
        </w:rPr>
        <w:t xml:space="preserve"> настоящего Административного регламента.</w:t>
      </w:r>
    </w:p>
    <w:p w14:paraId="7527BA64"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Межведомственный запрос направляется не позднее следующего рабочего дня после регистрации Заявления.</w:t>
      </w:r>
    </w:p>
    <w:p w14:paraId="1026932E"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 xml:space="preserve">При наличии технической возможности документы, предусмотренные </w:t>
      </w:r>
      <w:hyperlink r:id="rId135" w:anchor="п2_7_1" w:history="1">
        <w:r w:rsidRPr="00952254">
          <w:rPr>
            <w:rFonts w:eastAsia="Times New Roman"/>
            <w:color w:val="0000FF"/>
            <w:u w:val="single"/>
          </w:rPr>
          <w:t>пунктом 2.7.1</w:t>
        </w:r>
      </w:hyperlink>
      <w:r w:rsidRPr="00952254">
        <w:rPr>
          <w:rFonts w:eastAsia="Times New Roman"/>
        </w:rPr>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32E90123"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Межведомственные запросы в форме электронного документа подписываются электронной подписью.</w:t>
      </w:r>
    </w:p>
    <w:p w14:paraId="2FDD62C0"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В случае отсутствия технической возможности межведомственные запросы направляются на бумажном носителе.</w:t>
      </w:r>
    </w:p>
    <w:p w14:paraId="5B221AB8"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рабочих дней со дня получения соответствующего межведомственного запроса.</w:t>
      </w:r>
    </w:p>
    <w:p w14:paraId="4667DCCF"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r:id="rId136" w:anchor="п2_7_1" w:history="1">
        <w:r w:rsidRPr="00952254">
          <w:rPr>
            <w:rFonts w:eastAsia="Times New Roman"/>
            <w:color w:val="0000FF"/>
            <w:u w:val="single"/>
          </w:rPr>
          <w:t>подпунктом 2.7.1</w:t>
        </w:r>
      </w:hyperlink>
      <w:r w:rsidRPr="00952254">
        <w:rPr>
          <w:rFonts w:eastAsia="Times New Roman"/>
        </w:rPr>
        <w:t xml:space="preserve"> настоящего Административного регламента.</w:t>
      </w:r>
    </w:p>
    <w:p w14:paraId="198ED47B"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177A4003" w14:textId="77777777" w:rsidR="00952254" w:rsidRPr="00952254" w:rsidRDefault="00952254" w:rsidP="00952254">
      <w:pPr>
        <w:widowControl/>
        <w:numPr>
          <w:ilvl w:val="0"/>
          <w:numId w:val="104"/>
        </w:numPr>
        <w:autoSpaceDE/>
        <w:autoSpaceDN/>
        <w:adjustRightInd/>
        <w:spacing w:line="276" w:lineRule="auto"/>
        <w:ind w:left="0" w:right="-1" w:firstLine="709"/>
        <w:contextualSpacing/>
        <w:jc w:val="both"/>
        <w:rPr>
          <w:rFonts w:eastAsia="Times New Roman"/>
        </w:rPr>
      </w:pPr>
      <w:r w:rsidRPr="00952254">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47F677F3" w14:textId="77777777" w:rsidR="00952254" w:rsidRPr="00952254" w:rsidRDefault="00952254" w:rsidP="00952254">
      <w:pPr>
        <w:widowControl/>
        <w:numPr>
          <w:ilvl w:val="0"/>
          <w:numId w:val="104"/>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Максимальный срок исполнения административной процедуры составляет до 5 рабочих дней. </w:t>
      </w:r>
    </w:p>
    <w:p w14:paraId="55647C58"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i/>
          <w:iCs/>
        </w:rPr>
      </w:pPr>
      <w:bookmarkStart w:id="43" w:name="п3_5"/>
      <w:r w:rsidRPr="00952254">
        <w:rPr>
          <w:rFonts w:eastAsia="Times New Roman"/>
          <w:b/>
          <w:iCs/>
        </w:rPr>
        <w:t>Рассмотрение документов и сведений (проверка соответствия документов и сведений установленным критериям для принятия решения)</w:t>
      </w:r>
      <w:bookmarkEnd w:id="43"/>
    </w:p>
    <w:p w14:paraId="0B03185C"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10CA337A"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r:id="rId137" w:anchor="п2_10" w:history="1">
        <w:r w:rsidRPr="00952254">
          <w:rPr>
            <w:rFonts w:eastAsia="Times New Roman"/>
            <w:color w:val="0000FF"/>
            <w:u w:val="single"/>
          </w:rPr>
          <w:t>пунктом 2.10</w:t>
        </w:r>
      </w:hyperlink>
      <w:r w:rsidRPr="00952254">
        <w:rPr>
          <w:rFonts w:eastAsia="Times New Roman"/>
        </w:rPr>
        <w:t xml:space="preserve"> настоящего Административного регламента.</w:t>
      </w:r>
    </w:p>
    <w:p w14:paraId="38258FAF"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1406078A"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465C003D"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52820C76" w14:textId="77777777" w:rsidR="00952254" w:rsidRPr="00952254" w:rsidRDefault="00952254" w:rsidP="00952254">
      <w:pPr>
        <w:widowControl/>
        <w:numPr>
          <w:ilvl w:val="0"/>
          <w:numId w:val="105"/>
        </w:numPr>
        <w:autoSpaceDE/>
        <w:autoSpaceDN/>
        <w:adjustRightInd/>
        <w:spacing w:line="276" w:lineRule="auto"/>
        <w:ind w:left="0" w:right="-1" w:firstLine="709"/>
        <w:contextualSpacing/>
        <w:jc w:val="both"/>
        <w:rPr>
          <w:rFonts w:eastAsia="Times New Roman"/>
        </w:rPr>
      </w:pPr>
      <w:r w:rsidRPr="00952254">
        <w:rPr>
          <w:rFonts w:eastAsia="Times New Roman"/>
        </w:rPr>
        <w:t>Максимальный срок исполнения административной процедуры составляет 25 календарных дней, а в случае обращения через ЕПГУ и (или) РПГУ 10 рабочих дней.</w:t>
      </w:r>
    </w:p>
    <w:p w14:paraId="6224DEB6"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Принятие решения о предоставлении услуги (формирование решения)</w:t>
      </w:r>
    </w:p>
    <w:p w14:paraId="3B80CFC6" w14:textId="77777777" w:rsidR="00952254" w:rsidRPr="00952254" w:rsidRDefault="00952254" w:rsidP="00952254">
      <w:pPr>
        <w:widowControl/>
        <w:numPr>
          <w:ilvl w:val="0"/>
          <w:numId w:val="106"/>
        </w:numPr>
        <w:autoSpaceDE/>
        <w:autoSpaceDN/>
        <w:adjustRightInd/>
        <w:spacing w:line="276" w:lineRule="auto"/>
        <w:ind w:left="0" w:right="-1" w:firstLine="709"/>
        <w:contextualSpacing/>
        <w:jc w:val="both"/>
        <w:rPr>
          <w:rFonts w:eastAsia="Times New Roman"/>
        </w:rPr>
      </w:pPr>
      <w:r w:rsidRPr="00952254">
        <w:rPr>
          <w:rFonts w:eastAsia="Times New Roman"/>
        </w:rPr>
        <w:t xml:space="preserve">Уполномоченный специалист Администрации по итогам проверки, указанной в </w:t>
      </w:r>
      <w:hyperlink r:id="rId138" w:anchor="п3_5" w:history="1">
        <w:r w:rsidRPr="00952254">
          <w:rPr>
            <w:rFonts w:eastAsia="Times New Roman"/>
            <w:color w:val="0000FF"/>
            <w:u w:val="single"/>
          </w:rPr>
          <w:t>пункте 3.5</w:t>
        </w:r>
      </w:hyperlink>
      <w:r w:rsidRPr="00952254">
        <w:rPr>
          <w:rFonts w:eastAsia="Times New Roman"/>
        </w:rPr>
        <w:t xml:space="preserve"> настоящего Административного регламента, принимает одно из следующих решений:</w:t>
      </w:r>
    </w:p>
    <w:p w14:paraId="57AFA8BC"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 xml:space="preserve">1) Выдача заявителю </w:t>
      </w:r>
      <w:sdt>
        <w:sdtPr>
          <w:rPr>
            <w:rFonts w:eastAsia="Times New Roman"/>
          </w:rPr>
          <w:id w:val="-242419113"/>
          <w:placeholder>
            <w:docPart w:val="B1D857CA25994671A00D15E6C8BC1FA9"/>
          </w:placeholder>
        </w:sdtPr>
        <w:sdtEndPr/>
        <w:sdtContent>
          <w:r w:rsidRPr="00952254">
            <w:rPr>
              <w:rFonts w:eastAsia="Times New Roman"/>
            </w:rPr>
            <w:t>решения о предоставлении земельного участка в собственность за плату (</w:t>
          </w:r>
          <w:r w:rsidRPr="00952254">
            <w:rPr>
              <w:rFonts w:eastAsia="Calibri"/>
            </w:rPr>
            <w:t>форма приведена в приложении № 3 к настоящему Административному регламенту)</w:t>
          </w:r>
          <w:r w:rsidRPr="00952254">
            <w:rPr>
              <w:rFonts w:eastAsia="Times New Roman"/>
            </w:rPr>
            <w:t>;</w:t>
          </w:r>
        </w:sdtContent>
      </w:sdt>
    </w:p>
    <w:p w14:paraId="08E90AEB"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2) Выдача заявителю </w:t>
      </w:r>
      <w:sdt>
        <w:sdtPr>
          <w:rPr>
            <w:rFonts w:eastAsia="Times New Roman"/>
          </w:rPr>
          <w:id w:val="1461608219"/>
          <w:placeholder>
            <w:docPart w:val="E14D9A816D9440F5B8D3730E89F54A0D"/>
          </w:placeholder>
        </w:sdtPr>
        <w:sdtEndPr/>
        <w:sdtContent>
          <w:r w:rsidRPr="00952254">
            <w:rPr>
              <w:rFonts w:eastAsia="Times New Roman"/>
            </w:rPr>
            <w:t>решения о предоставлении земельного участка в аренду(</w:t>
          </w:r>
          <w:r w:rsidRPr="00952254">
            <w:rPr>
              <w:rFonts w:eastAsia="Calibri"/>
            </w:rPr>
            <w:t>форма приведена в приложении № 4 к настоящему Административному регламенту)</w:t>
          </w:r>
          <w:r w:rsidRPr="00952254">
            <w:rPr>
              <w:rFonts w:eastAsia="Times New Roman"/>
            </w:rPr>
            <w:t xml:space="preserve">; </w:t>
          </w:r>
        </w:sdtContent>
      </w:sdt>
      <w:r w:rsidRPr="00952254">
        <w:rPr>
          <w:rFonts w:eastAsia="Times New Roman"/>
        </w:rPr>
        <w:tab/>
      </w:r>
    </w:p>
    <w:p w14:paraId="6F548BF2"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3) Выдача заявителю </w:t>
      </w:r>
      <w:sdt>
        <w:sdtPr>
          <w:rPr>
            <w:rFonts w:eastAsia="Times New Roman"/>
          </w:rPr>
          <w:id w:val="-131712689"/>
          <w:placeholder>
            <w:docPart w:val="97103398665A442AB0883A44E29F4118"/>
          </w:placeholder>
        </w:sdtPr>
        <w:sdtEndPr/>
        <w:sdtContent>
          <w:r w:rsidRPr="00952254">
            <w:rPr>
              <w:rFonts w:eastAsia="Times New Roman"/>
            </w:rPr>
            <w:t>решения о предоставлении земельного участка в постоянное (бессрочное) пользование(</w:t>
          </w:r>
          <w:r w:rsidRPr="00952254">
            <w:rPr>
              <w:rFonts w:eastAsia="Calibri"/>
            </w:rPr>
            <w:t>форма приведена в приложении № 5 к настоящему Административному регламенту)</w:t>
          </w:r>
          <w:r w:rsidRPr="00952254">
            <w:rPr>
              <w:rFonts w:eastAsia="Times New Roman"/>
            </w:rPr>
            <w:t xml:space="preserve">; </w:t>
          </w:r>
        </w:sdtContent>
      </w:sdt>
      <w:r w:rsidRPr="00952254">
        <w:rPr>
          <w:rFonts w:eastAsia="Times New Roman"/>
        </w:rPr>
        <w:tab/>
      </w:r>
    </w:p>
    <w:p w14:paraId="1989B40F"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4) Выдача заявителю </w:t>
      </w:r>
      <w:sdt>
        <w:sdtPr>
          <w:rPr>
            <w:rFonts w:eastAsia="Times New Roman"/>
          </w:rPr>
          <w:id w:val="-391961599"/>
          <w:placeholder>
            <w:docPart w:val="5CA49A9823704EA6B3CFE997B1EC92B2"/>
          </w:placeholder>
        </w:sdtPr>
        <w:sdtEndPr/>
        <w:sdtContent>
          <w:r w:rsidRPr="00952254">
            <w:rPr>
              <w:rFonts w:eastAsia="Times New Roman"/>
            </w:rPr>
            <w:t>решения о предоставлении земельного участка в безвозмездное пользование(</w:t>
          </w:r>
          <w:r w:rsidRPr="00952254">
            <w:rPr>
              <w:rFonts w:eastAsia="Calibri"/>
            </w:rPr>
            <w:t>форма приведена в приложении № 6 к настоящему Административному регламенту)</w:t>
          </w:r>
          <w:r w:rsidRPr="00952254">
            <w:rPr>
              <w:rFonts w:eastAsia="Times New Roman"/>
            </w:rPr>
            <w:t>; ;</w:t>
          </w:r>
        </w:sdtContent>
      </w:sdt>
    </w:p>
    <w:p w14:paraId="52CD61B7" w14:textId="77777777" w:rsidR="00952254" w:rsidRPr="00952254" w:rsidRDefault="00952254" w:rsidP="00952254">
      <w:pPr>
        <w:widowControl/>
        <w:tabs>
          <w:tab w:val="left" w:pos="9257"/>
        </w:tabs>
        <w:autoSpaceDE/>
        <w:autoSpaceDN/>
        <w:adjustRightInd/>
        <w:spacing w:line="276" w:lineRule="auto"/>
        <w:ind w:right="-1" w:firstLine="709"/>
        <w:jc w:val="both"/>
        <w:rPr>
          <w:rFonts w:eastAsia="Times New Roman"/>
        </w:rPr>
      </w:pPr>
      <w:r w:rsidRPr="00952254">
        <w:rPr>
          <w:rFonts w:eastAsia="Times New Roman"/>
        </w:rPr>
        <w:t xml:space="preserve">5) Выдача заявителю </w:t>
      </w:r>
      <w:sdt>
        <w:sdtPr>
          <w:rPr>
            <w:rFonts w:eastAsia="Times New Roman"/>
          </w:rPr>
          <w:id w:val="2099133247"/>
          <w:placeholder>
            <w:docPart w:val="6121B0697B444C9FAF3CFFC5585A78AA"/>
          </w:placeholder>
        </w:sdtPr>
        <w:sdtEndPr/>
        <w:sdtContent>
          <w:r w:rsidRPr="00952254">
            <w:rPr>
              <w:rFonts w:eastAsia="Times New Roman"/>
            </w:rPr>
            <w:t>решения об отказе в предоставлении земельного участка без проведения торгов(</w:t>
          </w:r>
          <w:r w:rsidRPr="00952254">
            <w:rPr>
              <w:rFonts w:eastAsia="Calibri"/>
            </w:rPr>
            <w:t>форма приведена в приложении № 7 к настоящему Административному регламенту)</w:t>
          </w:r>
          <w:r w:rsidRPr="00952254">
            <w:rPr>
              <w:rFonts w:eastAsia="Times New Roman"/>
            </w:rPr>
            <w:t>; ;</w:t>
          </w:r>
        </w:sdtContent>
      </w:sdt>
    </w:p>
    <w:p w14:paraId="2C2A8126" w14:textId="77777777" w:rsidR="00952254" w:rsidRPr="00952254" w:rsidRDefault="00952254" w:rsidP="00952254">
      <w:pPr>
        <w:widowControl/>
        <w:numPr>
          <w:ilvl w:val="0"/>
          <w:numId w:val="106"/>
        </w:numPr>
        <w:tabs>
          <w:tab w:val="left" w:pos="1134"/>
        </w:tabs>
        <w:autoSpaceDE/>
        <w:autoSpaceDN/>
        <w:adjustRightInd/>
        <w:spacing w:line="276" w:lineRule="auto"/>
        <w:ind w:left="0" w:right="-1" w:firstLine="709"/>
        <w:contextualSpacing/>
        <w:jc w:val="both"/>
        <w:rPr>
          <w:rFonts w:eastAsia="Times New Roman"/>
        </w:rPr>
      </w:pPr>
      <w:r w:rsidRPr="00952254">
        <w:rPr>
          <w:rFonts w:eastAsia="Times New Roman"/>
        </w:rPr>
        <w:t xml:space="preserve"> 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75A95635" w14:textId="77777777" w:rsidR="00952254" w:rsidRPr="00952254" w:rsidRDefault="00952254" w:rsidP="00952254">
      <w:pPr>
        <w:widowControl/>
        <w:numPr>
          <w:ilvl w:val="0"/>
          <w:numId w:val="106"/>
        </w:numPr>
        <w:autoSpaceDE/>
        <w:autoSpaceDN/>
        <w:adjustRightInd/>
        <w:spacing w:line="276" w:lineRule="auto"/>
        <w:ind w:left="0" w:right="-1" w:firstLine="709"/>
        <w:contextualSpacing/>
        <w:jc w:val="both"/>
        <w:rPr>
          <w:rFonts w:eastAsia="Times New Roman"/>
        </w:rPr>
      </w:pPr>
      <w:r w:rsidRPr="00952254">
        <w:rPr>
          <w:rFonts w:eastAsia="Times New Roman"/>
        </w:rPr>
        <w:t>Подготовленный проект решения по услуге представляется для проверки специалистам юристам администрации</w:t>
      </w:r>
    </w:p>
    <w:p w14:paraId="7C5D336D" w14:textId="77777777" w:rsidR="00952254" w:rsidRPr="00952254" w:rsidRDefault="00952254" w:rsidP="00952254">
      <w:pPr>
        <w:widowControl/>
        <w:numPr>
          <w:ilvl w:val="0"/>
          <w:numId w:val="106"/>
        </w:numPr>
        <w:autoSpaceDE/>
        <w:autoSpaceDN/>
        <w:adjustRightInd/>
        <w:spacing w:line="276" w:lineRule="auto"/>
        <w:ind w:left="0" w:right="-1" w:firstLine="709"/>
        <w:contextualSpacing/>
        <w:jc w:val="both"/>
        <w:rPr>
          <w:rFonts w:eastAsia="Times New Roman"/>
        </w:rPr>
      </w:pPr>
      <w:r w:rsidRPr="00952254">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1E8AC653" w14:textId="77777777" w:rsidR="00952254" w:rsidRPr="00952254" w:rsidRDefault="00952254" w:rsidP="00952254">
      <w:pPr>
        <w:widowControl/>
        <w:numPr>
          <w:ilvl w:val="0"/>
          <w:numId w:val="106"/>
        </w:numPr>
        <w:autoSpaceDE/>
        <w:autoSpaceDN/>
        <w:adjustRightInd/>
        <w:spacing w:line="276" w:lineRule="auto"/>
        <w:ind w:left="0" w:right="-1" w:firstLine="709"/>
        <w:contextualSpacing/>
        <w:jc w:val="both"/>
        <w:rPr>
          <w:rFonts w:eastAsia="Times New Roman"/>
        </w:rPr>
      </w:pPr>
      <w:r w:rsidRPr="00952254">
        <w:rPr>
          <w:rFonts w:eastAsia="Times New Roman"/>
        </w:rPr>
        <w:t>В случае правильности оформления проектов документов, юрист администрации</w:t>
      </w:r>
      <w:r w:rsidRPr="00952254">
        <w:rPr>
          <w:rFonts w:eastAsia="Times New Roman"/>
          <w:i/>
        </w:rPr>
        <w:t xml:space="preserve"> </w:t>
      </w:r>
      <w:r w:rsidRPr="00952254">
        <w:rPr>
          <w:rFonts w:eastAsia="Times New Roman"/>
        </w:rPr>
        <w:t>визирует проект решения по услуге.</w:t>
      </w:r>
    </w:p>
    <w:p w14:paraId="4CE71D04" w14:textId="77777777" w:rsidR="00952254" w:rsidRPr="00952254" w:rsidRDefault="00952254" w:rsidP="00952254">
      <w:pPr>
        <w:widowControl/>
        <w:numPr>
          <w:ilvl w:val="0"/>
          <w:numId w:val="106"/>
        </w:numPr>
        <w:autoSpaceDE/>
        <w:autoSpaceDN/>
        <w:adjustRightInd/>
        <w:spacing w:line="276" w:lineRule="auto"/>
        <w:ind w:left="0" w:right="-1" w:firstLine="709"/>
        <w:contextualSpacing/>
        <w:jc w:val="both"/>
        <w:rPr>
          <w:rFonts w:eastAsia="Times New Roman"/>
        </w:rPr>
      </w:pPr>
      <w:r w:rsidRPr="00952254">
        <w:rPr>
          <w:rFonts w:eastAsia="Times New Roman"/>
        </w:rPr>
        <w:t>В случае согласия с принятыми решениями и правильности оформления документов глва посёлка подписывает проект решения по услуге.</w:t>
      </w:r>
    </w:p>
    <w:p w14:paraId="59510B80" w14:textId="77777777" w:rsidR="00952254" w:rsidRPr="00952254" w:rsidRDefault="00952254" w:rsidP="00952254">
      <w:pPr>
        <w:widowControl/>
        <w:numPr>
          <w:ilvl w:val="0"/>
          <w:numId w:val="106"/>
        </w:numPr>
        <w:autoSpaceDE/>
        <w:autoSpaceDN/>
        <w:adjustRightInd/>
        <w:spacing w:line="276" w:lineRule="auto"/>
        <w:ind w:left="0" w:right="-1" w:firstLine="709"/>
        <w:jc w:val="both"/>
        <w:rPr>
          <w:rFonts w:eastAsia="Times New Roman"/>
        </w:rPr>
      </w:pPr>
      <w:r w:rsidRPr="0095225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r:id="rId139" w:anchor="п2_10" w:history="1">
        <w:r w:rsidRPr="00952254">
          <w:rPr>
            <w:rFonts w:eastAsia="Times New Roman"/>
            <w:color w:val="0000FF"/>
            <w:u w:val="single"/>
          </w:rPr>
          <w:t>пунктом 2.10</w:t>
        </w:r>
      </w:hyperlink>
      <w:r w:rsidRPr="00952254">
        <w:rPr>
          <w:rFonts w:eastAsia="Times New Roman"/>
        </w:rPr>
        <w:t xml:space="preserve"> настоящего Административного регламента</w:t>
      </w:r>
    </w:p>
    <w:p w14:paraId="153320AB" w14:textId="77777777" w:rsidR="00952254" w:rsidRPr="00952254" w:rsidRDefault="00952254" w:rsidP="00952254">
      <w:pPr>
        <w:widowControl/>
        <w:numPr>
          <w:ilvl w:val="0"/>
          <w:numId w:val="106"/>
        </w:numPr>
        <w:autoSpaceDE/>
        <w:autoSpaceDN/>
        <w:adjustRightInd/>
        <w:spacing w:line="276" w:lineRule="auto"/>
        <w:ind w:left="0" w:right="-1" w:firstLine="709"/>
        <w:jc w:val="both"/>
        <w:rPr>
          <w:rFonts w:eastAsia="Times New Roman"/>
        </w:rPr>
      </w:pPr>
      <w:r w:rsidRPr="00952254">
        <w:rPr>
          <w:rFonts w:eastAsia="Times New Roman"/>
        </w:rPr>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глава посёлка.</w:t>
      </w:r>
    </w:p>
    <w:p w14:paraId="6578FA90" w14:textId="77777777" w:rsidR="00952254" w:rsidRPr="00952254" w:rsidRDefault="00952254" w:rsidP="00952254">
      <w:pPr>
        <w:widowControl/>
        <w:numPr>
          <w:ilvl w:val="0"/>
          <w:numId w:val="106"/>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6D315A39" w14:textId="77777777" w:rsidR="00952254" w:rsidRPr="00952254" w:rsidRDefault="00952254" w:rsidP="00952254">
      <w:pPr>
        <w:widowControl/>
        <w:numPr>
          <w:ilvl w:val="0"/>
          <w:numId w:val="106"/>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Максимальная продолжительность указанной процедуры составляет до 1 часа. </w:t>
      </w:r>
    </w:p>
    <w:p w14:paraId="195F3CD6"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Выдача результата предоставления муниципальной услуги</w:t>
      </w:r>
    </w:p>
    <w:p w14:paraId="75ADA898"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2229BAAB"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Специалист, ответственный за выдачу документов, выполняет следующие административные действия:</w:t>
      </w:r>
    </w:p>
    <w:p w14:paraId="35EAF7E1" w14:textId="77777777" w:rsidR="00952254" w:rsidRPr="00952254" w:rsidRDefault="00952254" w:rsidP="00952254">
      <w:pPr>
        <w:widowControl/>
        <w:tabs>
          <w:tab w:val="left" w:pos="1134"/>
        </w:tabs>
        <w:autoSpaceDE/>
        <w:autoSpaceDN/>
        <w:adjustRightInd/>
        <w:spacing w:line="276" w:lineRule="auto"/>
        <w:ind w:right="-1" w:firstLine="709"/>
        <w:jc w:val="both"/>
        <w:rPr>
          <w:rFonts w:eastAsia="Times New Roman"/>
        </w:rPr>
      </w:pPr>
      <w:r w:rsidRPr="00952254">
        <w:rPr>
          <w:rFonts w:eastAsia="Times New Roman"/>
        </w:rPr>
        <w:t>-регистрирует поступивший документ в соответствующем журнале;</w:t>
      </w:r>
    </w:p>
    <w:p w14:paraId="123450B4" w14:textId="77777777" w:rsidR="00952254" w:rsidRPr="00952254" w:rsidRDefault="00952254" w:rsidP="00952254">
      <w:pPr>
        <w:widowControl/>
        <w:tabs>
          <w:tab w:val="left" w:pos="1134"/>
        </w:tabs>
        <w:autoSpaceDE/>
        <w:autoSpaceDN/>
        <w:adjustRightInd/>
        <w:spacing w:line="276" w:lineRule="auto"/>
        <w:ind w:right="-1" w:firstLine="709"/>
        <w:jc w:val="both"/>
        <w:rPr>
          <w:rFonts w:eastAsia="Times New Roman"/>
        </w:rPr>
      </w:pPr>
      <w:r w:rsidRPr="00952254">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7C08B452"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74FAB10F"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952254">
        <w:rPr>
          <w:rFonts w:eastAsia="Times New Roman"/>
          <w:i/>
        </w:rPr>
        <w:t>,</w:t>
      </w:r>
      <w:r w:rsidRPr="00952254">
        <w:rPr>
          <w:rFonts w:eastAsia="Times New Roman"/>
        </w:rPr>
        <w:t xml:space="preserve"> до востребования.</w:t>
      </w:r>
    </w:p>
    <w:p w14:paraId="506795A4" w14:textId="77777777" w:rsidR="00952254" w:rsidRPr="00952254" w:rsidRDefault="00952254" w:rsidP="00952254">
      <w:pPr>
        <w:widowControl/>
        <w:numPr>
          <w:ilvl w:val="0"/>
          <w:numId w:val="107"/>
        </w:numPr>
        <w:autoSpaceDE/>
        <w:autoSpaceDN/>
        <w:adjustRightInd/>
        <w:spacing w:line="276" w:lineRule="auto"/>
        <w:ind w:left="0" w:right="-1" w:firstLine="709"/>
        <w:contextualSpacing/>
        <w:jc w:val="both"/>
        <w:rPr>
          <w:rFonts w:eastAsia="Times New Roman"/>
        </w:rPr>
      </w:pPr>
      <w:r w:rsidRPr="00952254">
        <w:rPr>
          <w:rFonts w:eastAsia="Times New Roman"/>
        </w:rPr>
        <w:t xml:space="preserve">В случае поступления заявления в порядке, предусмотренном </w:t>
      </w:r>
      <w:hyperlink r:id="rId140" w:anchor="п2_6_6" w:history="1">
        <w:r w:rsidRPr="00952254">
          <w:rPr>
            <w:rFonts w:eastAsia="Times New Roman"/>
            <w:color w:val="0000FF"/>
            <w:u w:val="single"/>
          </w:rPr>
          <w:t>подпунктом 2.6.6</w:t>
        </w:r>
      </w:hyperlink>
      <w:r w:rsidRPr="00952254">
        <w:rPr>
          <w:rFonts w:eastAsia="Times New Roman"/>
        </w:rPr>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30E4A4E6"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E96C9BF"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 xml:space="preserve">В случае поступления заявления в порядке, предусмотренном </w:t>
      </w:r>
      <w:hyperlink r:id="rId141" w:anchor="п2_6_8" w:history="1">
        <w:r w:rsidRPr="00952254">
          <w:rPr>
            <w:rFonts w:eastAsia="Times New Roman"/>
            <w:color w:val="0000FF"/>
            <w:u w:val="single"/>
          </w:rPr>
          <w:t>подпунктом 2.6.8</w:t>
        </w:r>
      </w:hyperlink>
      <w:r w:rsidRPr="00952254">
        <w:rPr>
          <w:rFonts w:eastAsia="Times New Roman"/>
        </w:rPr>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09C67517"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Заявителю в качестве результата предоставления услуги обеспечивается по его выбору возможность получения:</w:t>
      </w:r>
    </w:p>
    <w:p w14:paraId="1D869886"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F9603C0"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91AC9FF" w14:textId="77777777" w:rsidR="00952254" w:rsidRPr="00952254" w:rsidRDefault="00952254" w:rsidP="00952254">
      <w:pPr>
        <w:widowControl/>
        <w:autoSpaceDE/>
        <w:autoSpaceDN/>
        <w:adjustRightInd/>
        <w:spacing w:line="276" w:lineRule="auto"/>
        <w:ind w:right="-1" w:firstLine="709"/>
        <w:jc w:val="both"/>
        <w:rPr>
          <w:rFonts w:eastAsia="Times New Roman"/>
        </w:rPr>
      </w:pPr>
      <w:r w:rsidRPr="00952254">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23C40F09"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3381861E"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 xml:space="preserve">Результатом выполнения административной процедуры является выдача заявителю результата по услуге. </w:t>
      </w:r>
    </w:p>
    <w:p w14:paraId="0B02E912"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09B4058C" w14:textId="77777777" w:rsidR="00952254" w:rsidRPr="00952254" w:rsidRDefault="00952254" w:rsidP="00952254">
      <w:pPr>
        <w:widowControl/>
        <w:numPr>
          <w:ilvl w:val="0"/>
          <w:numId w:val="107"/>
        </w:numPr>
        <w:autoSpaceDE/>
        <w:autoSpaceDN/>
        <w:adjustRightInd/>
        <w:spacing w:line="276" w:lineRule="auto"/>
        <w:ind w:left="0" w:right="-1" w:firstLine="709"/>
        <w:jc w:val="both"/>
        <w:rPr>
          <w:rFonts w:eastAsia="Times New Roman"/>
        </w:rPr>
      </w:pPr>
      <w:r w:rsidRPr="00952254">
        <w:rPr>
          <w:rFonts w:eastAsia="Times New Roman"/>
          <w:spacing w:val="2"/>
        </w:rPr>
        <w:t>М</w:t>
      </w:r>
      <w:r w:rsidRPr="00952254">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5A459391" w14:textId="77777777" w:rsidR="00952254" w:rsidRPr="00952254" w:rsidRDefault="00952254" w:rsidP="00952254">
      <w:pPr>
        <w:keepNext/>
        <w:keepLines/>
        <w:widowControl/>
        <w:numPr>
          <w:ilvl w:val="0"/>
          <w:numId w:val="76"/>
        </w:numPr>
        <w:autoSpaceDE/>
        <w:autoSpaceDN/>
        <w:adjustRightInd/>
        <w:spacing w:before="200" w:after="240" w:line="276" w:lineRule="auto"/>
        <w:ind w:right="-1"/>
        <w:jc w:val="center"/>
        <w:outlineLvl w:val="2"/>
        <w:rPr>
          <w:rFonts w:eastAsia="Times New Roman"/>
        </w:rPr>
      </w:pPr>
      <w:r w:rsidRPr="00952254">
        <w:rPr>
          <w:rFonts w:eastAsia="Times New Roman"/>
        </w:rPr>
        <w:t>ФОРМЫ КОНТРОЛЯ ЗА ИСПОЛНЕНИЕМ АДМИНИСТРАТИВНОГО РЕГЛАМЕНТА</w:t>
      </w:r>
    </w:p>
    <w:p w14:paraId="3A3AF4FF"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
          <w:iCs/>
        </w:rPr>
      </w:pPr>
      <w:r w:rsidRPr="00952254">
        <w:rPr>
          <w:rFonts w:ascii="Cambria" w:eastAsia="Times New Roman" w:hAnsi="Cambria"/>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2D5B3E1" w14:textId="77777777" w:rsidR="00952254" w:rsidRPr="00952254" w:rsidRDefault="00952254" w:rsidP="00952254">
      <w:pPr>
        <w:widowControl/>
        <w:numPr>
          <w:ilvl w:val="0"/>
          <w:numId w:val="108"/>
        </w:numPr>
        <w:autoSpaceDE/>
        <w:autoSpaceDN/>
        <w:adjustRightInd/>
        <w:spacing w:after="200" w:line="276" w:lineRule="auto"/>
        <w:ind w:left="0" w:right="-1" w:firstLine="709"/>
        <w:contextualSpacing/>
        <w:jc w:val="both"/>
        <w:rPr>
          <w:rFonts w:eastAsia="Times New Roman"/>
        </w:rPr>
      </w:pPr>
      <w:r w:rsidRPr="0095225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5B627F07" w14:textId="77777777" w:rsidR="00952254" w:rsidRPr="00952254" w:rsidRDefault="00952254" w:rsidP="00952254">
      <w:pPr>
        <w:widowControl/>
        <w:numPr>
          <w:ilvl w:val="0"/>
          <w:numId w:val="108"/>
        </w:numPr>
        <w:autoSpaceDE/>
        <w:autoSpaceDN/>
        <w:adjustRightInd/>
        <w:spacing w:after="200" w:line="276" w:lineRule="auto"/>
        <w:ind w:left="0" w:right="-1" w:firstLine="709"/>
        <w:contextualSpacing/>
        <w:jc w:val="both"/>
        <w:rPr>
          <w:rFonts w:eastAsia="Times New Roman"/>
        </w:rPr>
      </w:pPr>
      <w:r w:rsidRPr="0095225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6CB0038A" w14:textId="77777777" w:rsidR="00952254" w:rsidRPr="00952254" w:rsidRDefault="00952254" w:rsidP="00952254">
      <w:pPr>
        <w:widowControl/>
        <w:numPr>
          <w:ilvl w:val="0"/>
          <w:numId w:val="108"/>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3784A75D"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71579B7"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0DEB6702"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1ADB5F37"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6CE09041"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7E0AEE31"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0460D341"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Результаты проверок отражаются отдельной справкой или актом.</w:t>
      </w:r>
    </w:p>
    <w:p w14:paraId="1195050F" w14:textId="77777777" w:rsidR="00952254" w:rsidRPr="00952254" w:rsidRDefault="00952254" w:rsidP="00952254">
      <w:pPr>
        <w:widowControl/>
        <w:numPr>
          <w:ilvl w:val="0"/>
          <w:numId w:val="109"/>
        </w:numPr>
        <w:autoSpaceDE/>
        <w:autoSpaceDN/>
        <w:adjustRightInd/>
        <w:spacing w:after="200" w:line="276" w:lineRule="auto"/>
        <w:ind w:left="0" w:right="-1" w:firstLine="709"/>
        <w:contextualSpacing/>
        <w:jc w:val="both"/>
        <w:rPr>
          <w:rFonts w:eastAsia="Times New Roman"/>
        </w:rPr>
      </w:pPr>
      <w:r w:rsidRPr="00952254">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1CEFDCE1"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8F961B4" w14:textId="77777777" w:rsidR="00952254" w:rsidRPr="00952254" w:rsidRDefault="00952254" w:rsidP="00952254">
      <w:pPr>
        <w:widowControl/>
        <w:autoSpaceDE/>
        <w:autoSpaceDN/>
        <w:adjustRightInd/>
        <w:spacing w:after="240" w:line="276" w:lineRule="auto"/>
        <w:ind w:right="-1" w:firstLine="709"/>
        <w:jc w:val="both"/>
        <w:rPr>
          <w:rFonts w:eastAsia="Times New Roman"/>
        </w:rPr>
      </w:pPr>
      <w:r w:rsidRPr="00952254">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5226188C"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rPr>
      </w:pPr>
      <w:r w:rsidRPr="00952254">
        <w:rPr>
          <w:rFonts w:eastAsia="Times New Roman"/>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1A888AC1"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Контроль за предоставлением муниципальной услуги со стороны граждан, их объединений и организаций не предусмотрен.</w:t>
      </w:r>
    </w:p>
    <w:p w14:paraId="033FC411"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40516B43"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0E8CADD4"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45F5693E"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72D35772"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30CEAE25" w14:textId="77777777" w:rsidR="00952254" w:rsidRPr="00952254" w:rsidRDefault="00952254" w:rsidP="00952254">
      <w:pPr>
        <w:widowControl/>
        <w:numPr>
          <w:ilvl w:val="0"/>
          <w:numId w:val="110"/>
        </w:numPr>
        <w:autoSpaceDE/>
        <w:autoSpaceDN/>
        <w:adjustRightInd/>
        <w:spacing w:after="200" w:line="276" w:lineRule="auto"/>
        <w:ind w:left="0" w:right="-1" w:firstLine="709"/>
        <w:contextualSpacing/>
        <w:jc w:val="both"/>
        <w:rPr>
          <w:rFonts w:eastAsia="Times New Roman"/>
        </w:rPr>
      </w:pPr>
      <w:r w:rsidRPr="00952254">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03FB937E" w14:textId="77777777" w:rsidR="00952254" w:rsidRPr="00952254" w:rsidRDefault="00952254" w:rsidP="00952254">
      <w:pPr>
        <w:widowControl/>
        <w:autoSpaceDE/>
        <w:autoSpaceDN/>
        <w:adjustRightInd/>
        <w:spacing w:line="276" w:lineRule="auto"/>
        <w:ind w:right="-1" w:firstLine="709"/>
        <w:jc w:val="both"/>
        <w:rPr>
          <w:rFonts w:eastAsia="Times New Roman"/>
        </w:rPr>
      </w:pPr>
    </w:p>
    <w:p w14:paraId="6555F847" w14:textId="77777777" w:rsidR="00952254" w:rsidRPr="00952254" w:rsidRDefault="00952254" w:rsidP="00952254">
      <w:pPr>
        <w:keepNext/>
        <w:keepLines/>
        <w:widowControl/>
        <w:numPr>
          <w:ilvl w:val="0"/>
          <w:numId w:val="76"/>
        </w:numPr>
        <w:autoSpaceDE/>
        <w:autoSpaceDN/>
        <w:adjustRightInd/>
        <w:spacing w:before="200" w:after="240" w:line="276" w:lineRule="auto"/>
        <w:ind w:right="-1"/>
        <w:jc w:val="center"/>
        <w:outlineLvl w:val="2"/>
        <w:rPr>
          <w:rFonts w:eastAsia="Times New Roman"/>
          <w:lang w:eastAsia="en-US"/>
        </w:rPr>
      </w:pPr>
      <w:r w:rsidRPr="00952254">
        <w:rPr>
          <w:rFonts w:eastAsia="Times New Roman"/>
          <w:lang w:eastAsia="en-US"/>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2E229BC7"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lang w:eastAsia="en-US"/>
        </w:rPr>
      </w:pPr>
      <w:r w:rsidRPr="00952254">
        <w:rPr>
          <w:rFonts w:eastAsia="Times New Roman"/>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42" w:history="1">
        <w:r w:rsidRPr="00952254">
          <w:rPr>
            <w:rFonts w:ascii="Cambria" w:eastAsia="Times New Roman" w:hAnsi="Cambria"/>
            <w:b/>
            <w:iCs/>
            <w:u w:val="single"/>
            <w:lang w:eastAsia="en-US"/>
          </w:rPr>
          <w:t>части 1.1 статьи 16</w:t>
        </w:r>
      </w:hyperlink>
      <w:r w:rsidRPr="00952254">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00BEEEEC" w14:textId="77777777" w:rsidR="00952254" w:rsidRPr="00952254" w:rsidRDefault="00952254" w:rsidP="00952254">
      <w:pPr>
        <w:widowControl/>
        <w:numPr>
          <w:ilvl w:val="0"/>
          <w:numId w:val="111"/>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43" w:history="1">
        <w:r w:rsidRPr="00952254">
          <w:rPr>
            <w:rFonts w:eastAsia="Times New Roman"/>
            <w:color w:val="0000FF"/>
            <w:u w:val="single"/>
            <w:lang w:eastAsia="en-US"/>
          </w:rPr>
          <w:t>части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7E08E1B" w14:textId="77777777" w:rsidR="00952254" w:rsidRPr="00952254" w:rsidRDefault="00952254" w:rsidP="00952254">
      <w:pPr>
        <w:widowControl/>
        <w:numPr>
          <w:ilvl w:val="0"/>
          <w:numId w:val="111"/>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3CB86865" w14:textId="77777777" w:rsidR="00952254" w:rsidRPr="00952254" w:rsidRDefault="00952254" w:rsidP="00952254">
      <w:pPr>
        <w:widowControl/>
        <w:numPr>
          <w:ilvl w:val="0"/>
          <w:numId w:val="111"/>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144" w:history="1">
        <w:r w:rsidRPr="00952254">
          <w:rPr>
            <w:rFonts w:eastAsia="Times New Roman"/>
            <w:color w:val="0000FF"/>
            <w:u w:val="single"/>
            <w:lang w:eastAsia="en-US"/>
          </w:rPr>
          <w:t>части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0989ADAE"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lang w:eastAsia="en-US"/>
        </w:rPr>
      </w:pPr>
      <w:r w:rsidRPr="00952254">
        <w:rPr>
          <w:rFonts w:eastAsia="Times New Roman"/>
          <w:b/>
          <w:iCs/>
          <w:lang w:eastAsia="en-US"/>
        </w:rPr>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45" w:history="1">
        <w:r w:rsidRPr="00952254">
          <w:rPr>
            <w:rFonts w:ascii="Cambria" w:eastAsia="Times New Roman" w:hAnsi="Cambria"/>
            <w:b/>
            <w:iCs/>
            <w:u w:val="single"/>
            <w:lang w:eastAsia="en-US"/>
          </w:rPr>
          <w:t>части 1.1 статьи 16</w:t>
        </w:r>
      </w:hyperlink>
      <w:r w:rsidRPr="00952254">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1D8AE87" w14:textId="77777777" w:rsidR="00952254" w:rsidRPr="00952254" w:rsidRDefault="00952254" w:rsidP="00952254">
      <w:pPr>
        <w:widowControl/>
        <w:spacing w:line="276" w:lineRule="auto"/>
        <w:ind w:right="-1" w:firstLine="709"/>
        <w:jc w:val="both"/>
        <w:rPr>
          <w:rFonts w:eastAsia="Times New Roman"/>
          <w:lang w:eastAsia="en-US"/>
        </w:rPr>
      </w:pPr>
      <w:r w:rsidRPr="00952254">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70AC1B00"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146" w:history="1">
        <w:r w:rsidRPr="00952254">
          <w:rPr>
            <w:rFonts w:eastAsia="Times New Roman"/>
            <w:color w:val="0000FF"/>
            <w:u w:val="single"/>
            <w:lang w:eastAsia="en-US"/>
          </w:rPr>
          <w:t>статье 15.1</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1594C46B"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7" w:history="1">
        <w:r w:rsidRPr="00952254">
          <w:rPr>
            <w:rFonts w:eastAsia="Times New Roman"/>
            <w:color w:val="0000FF"/>
            <w:u w:val="single"/>
            <w:lang w:eastAsia="en-US"/>
          </w:rPr>
          <w:t>частью 1.3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073FF931"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3C4788BE"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1F55C6DA"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38BA6D44" w14:textId="77777777" w:rsidR="00952254" w:rsidRPr="00952254" w:rsidRDefault="00952254" w:rsidP="00952254">
      <w:pPr>
        <w:widowControl/>
        <w:ind w:right="-1" w:firstLine="709"/>
        <w:contextualSpacing/>
        <w:jc w:val="both"/>
        <w:rPr>
          <w:rFonts w:eastAsia="Times New Roman"/>
          <w:lang w:eastAsia="en-US"/>
        </w:rPr>
      </w:pPr>
      <w:r w:rsidRPr="00952254">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8" w:history="1">
        <w:r w:rsidRPr="00952254">
          <w:rPr>
            <w:rFonts w:eastAsia="Times New Roman"/>
            <w:color w:val="0000FF"/>
            <w:u w:val="single"/>
            <w:lang w:eastAsia="en-US"/>
          </w:rPr>
          <w:t>частью 1.3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62FE9BE6"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CAFAA5C"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49"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5A276329" w14:textId="77777777" w:rsidR="00952254" w:rsidRPr="00952254" w:rsidRDefault="00952254" w:rsidP="00952254">
      <w:pPr>
        <w:widowControl/>
        <w:ind w:right="-1" w:firstLine="709"/>
        <w:contextualSpacing/>
        <w:jc w:val="both"/>
        <w:rPr>
          <w:rFonts w:eastAsia="Times New Roman"/>
          <w:lang w:eastAsia="en-US"/>
        </w:rPr>
      </w:pPr>
      <w:r w:rsidRPr="00952254">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0" w:history="1">
        <w:r w:rsidRPr="00952254">
          <w:rPr>
            <w:rFonts w:eastAsia="Times New Roman"/>
            <w:color w:val="0000FF"/>
            <w:u w:val="single"/>
            <w:lang w:eastAsia="en-US"/>
          </w:rPr>
          <w:t>частью 1.3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341410A2"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нарушение срока или порядка выдачи документов по результатам предоставления муниципальной услуги;</w:t>
      </w:r>
    </w:p>
    <w:p w14:paraId="00CEF08B" w14:textId="77777777" w:rsidR="00952254" w:rsidRPr="00952254" w:rsidRDefault="00952254" w:rsidP="00952254">
      <w:pPr>
        <w:widowControl/>
        <w:numPr>
          <w:ilvl w:val="0"/>
          <w:numId w:val="112"/>
        </w:numPr>
        <w:autoSpaceDE/>
        <w:autoSpaceDN/>
        <w:adjustRightInd/>
        <w:spacing w:after="200" w:line="276" w:lineRule="auto"/>
        <w:ind w:left="0" w:right="-1" w:firstLine="709"/>
        <w:contextualSpacing/>
        <w:jc w:val="both"/>
        <w:rPr>
          <w:rFonts w:eastAsia="Times New Roman"/>
          <w:lang w:eastAsia="en-US"/>
        </w:rPr>
      </w:pPr>
      <w:r w:rsidRPr="00952254">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51" w:history="1">
        <w:r w:rsidRPr="00952254">
          <w:rPr>
            <w:rFonts w:eastAsia="Times New Roman"/>
            <w:color w:val="0000FF"/>
            <w:u w:val="single"/>
            <w:lang w:eastAsia="en-US"/>
          </w:rPr>
          <w:t>частью 1.3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1DEEC83C" w14:textId="77777777" w:rsidR="00952254" w:rsidRPr="00952254" w:rsidRDefault="00952254" w:rsidP="00952254">
      <w:pPr>
        <w:widowControl/>
        <w:numPr>
          <w:ilvl w:val="0"/>
          <w:numId w:val="113"/>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6C846110"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lang w:eastAsia="en-US"/>
        </w:rPr>
      </w:pPr>
      <w:r w:rsidRPr="00952254">
        <w:rPr>
          <w:rFonts w:eastAsia="Times New Roman"/>
          <w:b/>
          <w:iCs/>
          <w:lang w:eastAsia="en-US"/>
        </w:rPr>
        <w:t>Общие требования к порядку подачи и рассмотрения жалобы</w:t>
      </w:r>
    </w:p>
    <w:p w14:paraId="2D8CA228"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152" w:history="1">
        <w:r w:rsidRPr="00952254">
          <w:rPr>
            <w:rFonts w:eastAsia="Times New Roman"/>
            <w:color w:val="0000FF"/>
            <w:u w:val="single"/>
            <w:lang w:eastAsia="en-US"/>
          </w:rPr>
          <w:t>www.е-yakutia.ru</w:t>
        </w:r>
      </w:hyperlink>
      <w:r w:rsidRPr="00952254">
        <w:rPr>
          <w:rFonts w:eastAsia="Times New Roman"/>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53"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073593A7"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bookmarkStart w:id="44" w:name="п5_3_2"/>
      <w:r w:rsidRPr="00952254">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bookmarkEnd w:id="44"/>
      <w:r w:rsidRPr="00952254">
        <w:rPr>
          <w:rFonts w:eastAsia="Times New Roman"/>
        </w:rPr>
        <w:t>.</w:t>
      </w:r>
    </w:p>
    <w:p w14:paraId="2D6E2D35"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76C9254A"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1DA87C53"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Жалобы на решения и действия (бездействие) работников организаций, предусмотренных </w:t>
      </w:r>
      <w:hyperlink r:id="rId154"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63B63A1E"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60E0730E"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1DAAB7FB"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Жалоба на решения и действия (бездействие) организаций, предусмотренных </w:t>
      </w:r>
      <w:hyperlink r:id="rId155"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3960CE22"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156"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51D0BFCC" w14:textId="77777777" w:rsidR="00952254" w:rsidRPr="00952254" w:rsidRDefault="00952254" w:rsidP="00952254">
      <w:pPr>
        <w:widowControl/>
        <w:numPr>
          <w:ilvl w:val="0"/>
          <w:numId w:val="114"/>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 Жалоба должна содержать: </w:t>
      </w:r>
    </w:p>
    <w:p w14:paraId="505ADFF5" w14:textId="77777777" w:rsidR="00952254" w:rsidRPr="00952254" w:rsidRDefault="00952254" w:rsidP="00952254">
      <w:pPr>
        <w:widowControl/>
        <w:numPr>
          <w:ilvl w:val="1"/>
          <w:numId w:val="115"/>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157"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494E9498" w14:textId="77777777" w:rsidR="00952254" w:rsidRPr="00952254" w:rsidRDefault="00952254" w:rsidP="00952254">
      <w:pPr>
        <w:widowControl/>
        <w:numPr>
          <w:ilvl w:val="1"/>
          <w:numId w:val="115"/>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6A755D8" w14:textId="77777777" w:rsidR="00952254" w:rsidRPr="00952254" w:rsidRDefault="00952254" w:rsidP="00952254">
      <w:pPr>
        <w:widowControl/>
        <w:numPr>
          <w:ilvl w:val="1"/>
          <w:numId w:val="115"/>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158"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3C953C60" w14:textId="77777777" w:rsidR="00952254" w:rsidRPr="00952254" w:rsidRDefault="00952254" w:rsidP="00952254">
      <w:pPr>
        <w:widowControl/>
        <w:numPr>
          <w:ilvl w:val="1"/>
          <w:numId w:val="115"/>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159"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43A00D9"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i/>
          <w:iCs/>
          <w:lang w:eastAsia="en-US"/>
        </w:rPr>
      </w:pPr>
      <w:r w:rsidRPr="00952254">
        <w:rPr>
          <w:rFonts w:eastAsia="Times New Roman"/>
          <w:b/>
          <w:iCs/>
          <w:lang w:eastAsia="en-US"/>
        </w:rPr>
        <w:t>Срок рассмотрения жалобы</w:t>
      </w:r>
    </w:p>
    <w:p w14:paraId="003F53BC" w14:textId="77777777" w:rsidR="00952254" w:rsidRPr="00952254" w:rsidRDefault="00952254" w:rsidP="00952254">
      <w:pPr>
        <w:widowControl/>
        <w:numPr>
          <w:ilvl w:val="0"/>
          <w:numId w:val="116"/>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60"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187C110A" w14:textId="77777777" w:rsidR="00952254" w:rsidRPr="00952254" w:rsidRDefault="00952254" w:rsidP="00952254">
      <w:pPr>
        <w:widowControl/>
        <w:numPr>
          <w:ilvl w:val="0"/>
          <w:numId w:val="116"/>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161" w:history="1">
        <w:r w:rsidRPr="00952254">
          <w:rPr>
            <w:rFonts w:eastAsia="Times New Roman"/>
            <w:color w:val="0000FF"/>
            <w:u w:val="single"/>
            <w:lang w:eastAsia="en-US"/>
          </w:rPr>
          <w:t>частью 1.1 статьи 16</w:t>
        </w:r>
      </w:hyperlink>
      <w:r w:rsidRPr="00952254">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AA679E2" w14:textId="77777777" w:rsidR="00952254" w:rsidRPr="00952254" w:rsidRDefault="00952254" w:rsidP="00952254">
      <w:pPr>
        <w:widowControl/>
        <w:numPr>
          <w:ilvl w:val="0"/>
          <w:numId w:val="116"/>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 В иных случаях жалоба подлежит рассмотрению в порядке, предусмотренном Федеральным </w:t>
      </w:r>
      <w:hyperlink r:id="rId162" w:history="1">
        <w:r w:rsidRPr="00952254">
          <w:rPr>
            <w:rFonts w:eastAsia="Times New Roman"/>
            <w:color w:val="0000FF"/>
            <w:u w:val="single"/>
            <w:lang w:eastAsia="en-US"/>
          </w:rPr>
          <w:t>законом</w:t>
        </w:r>
      </w:hyperlink>
      <w:r w:rsidRPr="00952254">
        <w:rPr>
          <w:rFonts w:eastAsia="Times New Roman"/>
          <w:lang w:eastAsia="en-US"/>
        </w:rPr>
        <w:t xml:space="preserve"> от 02 мая 2006 года N 59-ФЗ «О порядке рассмотрения обращений граждан Российской Федерации».</w:t>
      </w:r>
    </w:p>
    <w:p w14:paraId="0F9EC5BA" w14:textId="77777777" w:rsidR="00952254" w:rsidRPr="00952254" w:rsidRDefault="00952254" w:rsidP="00952254">
      <w:pPr>
        <w:keepNext/>
        <w:keepLines/>
        <w:widowControl/>
        <w:numPr>
          <w:ilvl w:val="1"/>
          <w:numId w:val="76"/>
        </w:numPr>
        <w:autoSpaceDE/>
        <w:autoSpaceDN/>
        <w:adjustRightInd/>
        <w:spacing w:before="40" w:after="240" w:line="276" w:lineRule="auto"/>
        <w:ind w:right="-1"/>
        <w:jc w:val="center"/>
        <w:outlineLvl w:val="3"/>
        <w:rPr>
          <w:rFonts w:eastAsia="Times New Roman"/>
          <w:b/>
          <w:iCs/>
          <w:lang w:eastAsia="en-US"/>
        </w:rPr>
      </w:pPr>
      <w:r w:rsidRPr="00952254">
        <w:rPr>
          <w:rFonts w:eastAsia="Times New Roman"/>
          <w:b/>
          <w:iCs/>
          <w:lang w:eastAsia="en-US"/>
        </w:rPr>
        <w:t>Результат рассмотрения жалобы</w:t>
      </w:r>
    </w:p>
    <w:p w14:paraId="59142877" w14:textId="77777777" w:rsidR="00952254" w:rsidRPr="00952254" w:rsidRDefault="00952254" w:rsidP="00952254">
      <w:pPr>
        <w:widowControl/>
        <w:numPr>
          <w:ilvl w:val="0"/>
          <w:numId w:val="117"/>
        </w:numPr>
        <w:autoSpaceDE/>
        <w:autoSpaceDN/>
        <w:adjustRightInd/>
        <w:spacing w:after="200" w:line="276" w:lineRule="auto"/>
        <w:ind w:right="-1" w:firstLine="709"/>
        <w:contextualSpacing/>
        <w:jc w:val="both"/>
        <w:rPr>
          <w:rFonts w:eastAsia="Times New Roman"/>
          <w:lang w:eastAsia="en-US"/>
        </w:rPr>
      </w:pPr>
      <w:bookmarkStart w:id="45" w:name="п5_5_1"/>
      <w:r w:rsidRPr="00952254">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bookmarkEnd w:id="45"/>
      <w:r w:rsidRPr="00952254">
        <w:rPr>
          <w:rFonts w:eastAsia="Times New Roman"/>
          <w:lang w:eastAsia="en-US"/>
        </w:rPr>
        <w:t>:</w:t>
      </w:r>
    </w:p>
    <w:p w14:paraId="75614A66" w14:textId="77777777" w:rsidR="00952254" w:rsidRPr="00952254" w:rsidRDefault="00952254" w:rsidP="00952254">
      <w:pPr>
        <w:widowControl/>
        <w:numPr>
          <w:ilvl w:val="1"/>
          <w:numId w:val="118"/>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0701DD9" w14:textId="77777777" w:rsidR="00952254" w:rsidRPr="00952254" w:rsidRDefault="00952254" w:rsidP="00952254">
      <w:pPr>
        <w:widowControl/>
        <w:numPr>
          <w:ilvl w:val="1"/>
          <w:numId w:val="118"/>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в удовлетворении жалобы отказывается.</w:t>
      </w:r>
    </w:p>
    <w:p w14:paraId="5835CBCC" w14:textId="77777777" w:rsidR="00952254" w:rsidRPr="00952254" w:rsidRDefault="00952254" w:rsidP="00952254">
      <w:pPr>
        <w:widowControl/>
        <w:numPr>
          <w:ilvl w:val="0"/>
          <w:numId w:val="117"/>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Не позднее дня, следующего за днем принятия решения, указанного в </w:t>
      </w:r>
      <w:hyperlink r:id="rId163" w:anchor="п5_5_1" w:history="1">
        <w:r w:rsidRPr="00952254">
          <w:rPr>
            <w:rFonts w:eastAsia="Times New Roman"/>
            <w:color w:val="0000FF"/>
            <w:u w:val="single"/>
            <w:lang w:eastAsia="en-US"/>
          </w:rPr>
          <w:t>части 5.5.1</w:t>
        </w:r>
      </w:hyperlink>
      <w:r w:rsidRPr="00952254">
        <w:rPr>
          <w:rFonts w:eastAsia="Times New Roman"/>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2D83344" w14:textId="77777777" w:rsidR="00952254" w:rsidRPr="00952254" w:rsidRDefault="00952254" w:rsidP="00952254">
      <w:pPr>
        <w:widowControl/>
        <w:numPr>
          <w:ilvl w:val="0"/>
          <w:numId w:val="117"/>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r:id="rId164" w:anchor="п5_3_2" w:history="1">
        <w:r w:rsidRPr="00952254">
          <w:rPr>
            <w:rFonts w:eastAsia="Times New Roman"/>
            <w:color w:val="0000FF"/>
            <w:u w:val="single"/>
            <w:lang w:eastAsia="en-US"/>
          </w:rPr>
          <w:t>частью 5.3.2</w:t>
        </w:r>
      </w:hyperlink>
      <w:r w:rsidRPr="00952254">
        <w:rPr>
          <w:rFonts w:eastAsia="Times New Roman"/>
          <w:lang w:eastAsia="en-US"/>
        </w:rPr>
        <w:t xml:space="preserve"> настоящего Административного регламента, незамедлительно направляют имеющиеся материалы в органы прокуратуры.</w:t>
      </w:r>
    </w:p>
    <w:p w14:paraId="5B338F98" w14:textId="77777777" w:rsidR="00952254" w:rsidRPr="00952254" w:rsidRDefault="00952254" w:rsidP="00952254">
      <w:pPr>
        <w:widowControl/>
        <w:numPr>
          <w:ilvl w:val="0"/>
          <w:numId w:val="117"/>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64189687" w14:textId="77777777" w:rsidR="00952254" w:rsidRPr="00952254" w:rsidRDefault="00952254" w:rsidP="00952254">
      <w:pPr>
        <w:widowControl/>
        <w:numPr>
          <w:ilvl w:val="0"/>
          <w:numId w:val="117"/>
        </w:numPr>
        <w:autoSpaceDE/>
        <w:autoSpaceDN/>
        <w:adjustRightInd/>
        <w:spacing w:after="200" w:line="276" w:lineRule="auto"/>
        <w:ind w:right="-1" w:firstLine="709"/>
        <w:contextualSpacing/>
        <w:jc w:val="both"/>
        <w:rPr>
          <w:rFonts w:eastAsia="Times New Roman"/>
          <w:lang w:eastAsia="en-US"/>
        </w:rPr>
      </w:pPr>
      <w:r w:rsidRPr="00952254">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165" w:history="1">
        <w:r w:rsidRPr="00952254">
          <w:rPr>
            <w:rFonts w:eastAsia="Times New Roman"/>
            <w:color w:val="0000FF"/>
            <w:u w:val="single"/>
            <w:lang w:eastAsia="en-US"/>
          </w:rPr>
          <w:t>кодексом</w:t>
        </w:r>
      </w:hyperlink>
      <w:r w:rsidRPr="00952254">
        <w:rPr>
          <w:rFonts w:eastAsia="Times New Roman"/>
          <w:lang w:eastAsia="en-US"/>
        </w:rPr>
        <w:t xml:space="preserve"> Российской Федерации, Арбитражным процессуальным </w:t>
      </w:r>
      <w:hyperlink r:id="rId166" w:history="1">
        <w:r w:rsidRPr="00952254">
          <w:rPr>
            <w:rFonts w:eastAsia="Times New Roman"/>
            <w:color w:val="0000FF"/>
            <w:u w:val="single"/>
            <w:lang w:eastAsia="en-US"/>
          </w:rPr>
          <w:t>кодексом</w:t>
        </w:r>
      </w:hyperlink>
      <w:r w:rsidRPr="00952254">
        <w:rPr>
          <w:rFonts w:eastAsia="Times New Roman"/>
          <w:lang w:eastAsia="en-US"/>
        </w:rPr>
        <w:t xml:space="preserve"> Российской Федерации. </w:t>
      </w:r>
    </w:p>
    <w:p w14:paraId="1E53B0DB" w14:textId="77777777" w:rsidR="00952254" w:rsidRPr="00952254" w:rsidRDefault="00952254" w:rsidP="00952254">
      <w:pPr>
        <w:widowControl/>
        <w:autoSpaceDE/>
        <w:autoSpaceDN/>
        <w:adjustRightInd/>
        <w:spacing w:line="276" w:lineRule="auto"/>
        <w:ind w:right="-1" w:firstLine="709"/>
        <w:rPr>
          <w:rFonts w:eastAsia="Times New Roman"/>
          <w:b/>
        </w:rPr>
      </w:pPr>
    </w:p>
    <w:p w14:paraId="0BB4860C" w14:textId="77777777" w:rsidR="00952254" w:rsidRPr="00952254" w:rsidRDefault="00952254" w:rsidP="00952254">
      <w:pPr>
        <w:widowControl/>
        <w:spacing w:line="276" w:lineRule="auto"/>
        <w:ind w:right="-1"/>
        <w:jc w:val="center"/>
        <w:rPr>
          <w:rFonts w:eastAsia="Times New Roman"/>
          <w:b/>
        </w:rPr>
      </w:pPr>
    </w:p>
    <w:p w14:paraId="27872E96" w14:textId="77777777" w:rsidR="00952254" w:rsidRPr="00952254" w:rsidRDefault="00952254" w:rsidP="00952254">
      <w:pPr>
        <w:widowControl/>
        <w:spacing w:line="276" w:lineRule="auto"/>
        <w:ind w:right="-1"/>
        <w:jc w:val="right"/>
        <w:rPr>
          <w:rFonts w:eastAsia="Times New Roman"/>
          <w:b/>
        </w:rPr>
      </w:pPr>
      <w:r w:rsidRPr="00952254">
        <w:rPr>
          <w:rFonts w:eastAsia="Times New Roman"/>
          <w:b/>
        </w:rPr>
        <w:t xml:space="preserve">Приложение № 1 </w:t>
      </w:r>
    </w:p>
    <w:p w14:paraId="0812FB20" w14:textId="77777777" w:rsidR="00952254" w:rsidRPr="00952254" w:rsidRDefault="00952254" w:rsidP="00952254">
      <w:pPr>
        <w:widowControl/>
        <w:spacing w:line="276" w:lineRule="auto"/>
        <w:ind w:right="-1"/>
        <w:jc w:val="center"/>
        <w:rPr>
          <w:rFonts w:eastAsia="Times New Roman"/>
          <w:b/>
        </w:rPr>
      </w:pPr>
    </w:p>
    <w:p w14:paraId="5B38AACD" w14:textId="77777777" w:rsidR="00952254" w:rsidRPr="00952254" w:rsidRDefault="00952254" w:rsidP="00952254">
      <w:pPr>
        <w:widowControl/>
        <w:autoSpaceDE/>
        <w:autoSpaceDN/>
        <w:adjustRightInd/>
        <w:rPr>
          <w:rFonts w:eastAsia="Times New Roman"/>
        </w:rPr>
      </w:pPr>
    </w:p>
    <w:p w14:paraId="27FD72CF" w14:textId="77777777" w:rsidR="00952254" w:rsidRPr="00952254" w:rsidRDefault="00952254" w:rsidP="00952254">
      <w:pPr>
        <w:ind w:left="708"/>
        <w:rPr>
          <w:rFonts w:eastAsia="Times New Roman"/>
          <w:sz w:val="22"/>
          <w:szCs w:val="22"/>
        </w:rPr>
      </w:pPr>
      <w:r w:rsidRPr="00952254">
        <w:rPr>
          <w:rFonts w:ascii="Courier New" w:eastAsia="Times New Roman" w:hAnsi="Courier New" w:cs="Courier New"/>
          <w:sz w:val="22"/>
          <w:szCs w:val="22"/>
        </w:rPr>
        <w:t xml:space="preserve">                                    </w:t>
      </w:r>
      <w:r w:rsidRPr="00952254">
        <w:rPr>
          <w:rFonts w:eastAsia="Times New Roman"/>
          <w:sz w:val="22"/>
          <w:szCs w:val="22"/>
        </w:rPr>
        <w:t>Администрации</w:t>
      </w:r>
    </w:p>
    <w:p w14:paraId="412A3E19"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От __________________________________</w:t>
      </w:r>
    </w:p>
    <w:p w14:paraId="0C9D2931"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_____________________________________</w:t>
      </w:r>
    </w:p>
    <w:p w14:paraId="0441E3B1"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(фамилия, имя, отчество (при наличии)</w:t>
      </w:r>
    </w:p>
    <w:p w14:paraId="6EC8BB30"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для физического лица наименование и</w:t>
      </w:r>
    </w:p>
    <w:p w14:paraId="25C221FE"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место нахождения для юридического</w:t>
      </w:r>
    </w:p>
    <w:p w14:paraId="239EC300" w14:textId="77777777" w:rsidR="00952254" w:rsidRPr="00952254" w:rsidRDefault="00952254" w:rsidP="00952254">
      <w:pPr>
        <w:ind w:left="5272" w:right="113"/>
        <w:rPr>
          <w:rFonts w:eastAsia="Times New Roman"/>
          <w:sz w:val="22"/>
          <w:szCs w:val="22"/>
        </w:rPr>
      </w:pPr>
      <w:r w:rsidRPr="00952254">
        <w:rPr>
          <w:rFonts w:eastAsia="Times New Roman"/>
          <w:sz w:val="22"/>
          <w:szCs w:val="22"/>
        </w:rPr>
        <w:t xml:space="preserve">                                                    лица)</w:t>
      </w:r>
    </w:p>
    <w:p w14:paraId="1CAB938B"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_____________________________________</w:t>
      </w:r>
    </w:p>
    <w:p w14:paraId="7D480C57"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_____________________________________</w:t>
      </w:r>
    </w:p>
    <w:p w14:paraId="500E656F"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(реквизиты документа, удостоверяющего</w:t>
      </w:r>
    </w:p>
    <w:p w14:paraId="535628AB"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личность заявителя)</w:t>
      </w:r>
    </w:p>
    <w:p w14:paraId="2B62FDB1"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ИНН _________________________________</w:t>
      </w:r>
    </w:p>
    <w:p w14:paraId="0FAB336A"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ОГРН/ОГРИП           </w:t>
      </w:r>
    </w:p>
    <w:p w14:paraId="35E02141"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Почтовый адрес: _____________________</w:t>
      </w:r>
    </w:p>
    <w:p w14:paraId="726899D8"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_____________________________________</w:t>
      </w:r>
    </w:p>
    <w:p w14:paraId="31E2EE81"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Телефон: ____________________________</w:t>
      </w:r>
    </w:p>
    <w:p w14:paraId="69E4883A"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Адрес электронной почты: ____________</w:t>
      </w:r>
    </w:p>
    <w:p w14:paraId="7F4B1034" w14:textId="77777777" w:rsidR="00952254" w:rsidRPr="00952254" w:rsidRDefault="00952254" w:rsidP="00952254">
      <w:pPr>
        <w:ind w:left="3288"/>
        <w:rPr>
          <w:rFonts w:eastAsia="Times New Roman"/>
          <w:sz w:val="22"/>
          <w:szCs w:val="22"/>
        </w:rPr>
      </w:pPr>
      <w:r w:rsidRPr="00952254">
        <w:rPr>
          <w:rFonts w:eastAsia="Times New Roman"/>
          <w:sz w:val="22"/>
          <w:szCs w:val="22"/>
        </w:rPr>
        <w:t xml:space="preserve">                                    _____________________________________</w:t>
      </w:r>
    </w:p>
    <w:p w14:paraId="7DB993BF" w14:textId="77777777" w:rsidR="00952254" w:rsidRPr="00952254" w:rsidRDefault="00952254" w:rsidP="00952254">
      <w:pPr>
        <w:widowControl/>
        <w:autoSpaceDE/>
        <w:autoSpaceDN/>
        <w:adjustRightInd/>
        <w:ind w:left="3288"/>
        <w:rPr>
          <w:rFonts w:eastAsia="Times New Roman"/>
        </w:rPr>
      </w:pPr>
    </w:p>
    <w:p w14:paraId="53660623" w14:textId="77777777" w:rsidR="00952254" w:rsidRPr="00952254" w:rsidRDefault="00952254" w:rsidP="00952254">
      <w:pPr>
        <w:keepNext/>
        <w:widowControl/>
        <w:autoSpaceDE/>
        <w:autoSpaceDN/>
        <w:adjustRightInd/>
        <w:jc w:val="center"/>
        <w:outlineLvl w:val="0"/>
        <w:rPr>
          <w:rFonts w:eastAsia="Times New Roman"/>
          <w:sz w:val="28"/>
          <w:szCs w:val="20"/>
        </w:rPr>
      </w:pPr>
      <w:r w:rsidRPr="00952254">
        <w:rPr>
          <w:rFonts w:eastAsia="Times New Roman"/>
          <w:sz w:val="28"/>
          <w:szCs w:val="20"/>
        </w:rPr>
        <w:t>Заявление</w:t>
      </w:r>
      <w:r w:rsidRPr="00952254">
        <w:rPr>
          <w:rFonts w:eastAsia="Times New Roman"/>
          <w:sz w:val="28"/>
          <w:szCs w:val="20"/>
        </w:rPr>
        <w:br/>
        <w:t>о предоставлении земельного участка без торгов</w:t>
      </w:r>
    </w:p>
    <w:p w14:paraId="0C066162" w14:textId="77777777" w:rsidR="00952254" w:rsidRPr="00952254" w:rsidRDefault="00952254" w:rsidP="00952254">
      <w:pPr>
        <w:widowControl/>
        <w:autoSpaceDE/>
        <w:autoSpaceDN/>
        <w:adjustRightInd/>
        <w:rPr>
          <w:rFonts w:eastAsia="Times New Roman"/>
        </w:rPr>
      </w:pPr>
    </w:p>
    <w:p w14:paraId="6BD298F5" w14:textId="77777777" w:rsidR="00952254" w:rsidRPr="00952254" w:rsidRDefault="00952254" w:rsidP="00952254">
      <w:pPr>
        <w:ind w:firstLine="709"/>
        <w:jc w:val="both"/>
        <w:rPr>
          <w:rFonts w:eastAsia="Times New Roman"/>
          <w:sz w:val="22"/>
          <w:szCs w:val="22"/>
        </w:rPr>
      </w:pPr>
      <w:r w:rsidRPr="00952254">
        <w:rPr>
          <w:rFonts w:eastAsia="Times New Roman"/>
          <w:sz w:val="22"/>
          <w:szCs w:val="22"/>
        </w:rPr>
        <w:t xml:space="preserve">Прошу предоставить земельный участок, расположенный по адресу: _____________________, с кадастровым номером _______________________, площадью _______________ кв. м в целях использования ____________________________ на праве (указать аренда / собственность/ безвозмездное пользование/ постоянное (бессрочное) пользование): ___________________________________. </w:t>
      </w:r>
    </w:p>
    <w:p w14:paraId="0942DD3A" w14:textId="77777777" w:rsidR="00952254" w:rsidRPr="00952254" w:rsidRDefault="00952254" w:rsidP="00952254">
      <w:pPr>
        <w:ind w:firstLine="709"/>
        <w:jc w:val="both"/>
        <w:rPr>
          <w:rFonts w:eastAsia="Times New Roman"/>
          <w:sz w:val="22"/>
          <w:szCs w:val="22"/>
        </w:rPr>
      </w:pPr>
      <w:r w:rsidRPr="00952254">
        <w:rPr>
          <w:rFonts w:eastAsia="Times New Roman"/>
          <w:sz w:val="22"/>
          <w:szCs w:val="22"/>
        </w:rPr>
        <w:t xml:space="preserve">-   Реквизиты   решения   об   утверждении   документа   территориального планирования и (или) проекта планировки территории ______________________ _________________________________________________________________________________ </w:t>
      </w:r>
    </w:p>
    <w:p w14:paraId="652DB509" w14:textId="77777777" w:rsidR="00952254" w:rsidRPr="00952254" w:rsidRDefault="00952254" w:rsidP="00952254">
      <w:pPr>
        <w:ind w:firstLine="709"/>
        <w:jc w:val="both"/>
        <w:rPr>
          <w:rFonts w:eastAsia="Times New Roman"/>
          <w:sz w:val="22"/>
          <w:szCs w:val="22"/>
        </w:rPr>
      </w:pPr>
      <w:r w:rsidRPr="00952254">
        <w:rPr>
          <w:rFonts w:eastAsia="Times New Roman"/>
          <w:sz w:val="22"/>
          <w:szCs w:val="22"/>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 </w:t>
      </w:r>
    </w:p>
    <w:p w14:paraId="2587189A" w14:textId="77777777" w:rsidR="00952254" w:rsidRPr="00952254" w:rsidRDefault="00952254" w:rsidP="00952254">
      <w:pPr>
        <w:ind w:firstLine="709"/>
        <w:jc w:val="both"/>
        <w:rPr>
          <w:rFonts w:eastAsia="Times New Roman"/>
          <w:sz w:val="22"/>
          <w:szCs w:val="22"/>
        </w:rPr>
      </w:pPr>
      <w:r w:rsidRPr="00952254">
        <w:rPr>
          <w:rFonts w:eastAsia="Times New Roman"/>
          <w:sz w:val="22"/>
          <w:szCs w:val="22"/>
        </w:rPr>
        <w:t xml:space="preserve">На основании  предоставления  земельного участка  без  проведения торгов, Предусмотренного    в    </w:t>
      </w:r>
      <w:hyperlink r:id="rId167" w:anchor="sub_1122" w:history="1">
        <w:r w:rsidRPr="00952254">
          <w:rPr>
            <w:rFonts w:eastAsia="Times New Roman"/>
            <w:color w:val="008000"/>
            <w:sz w:val="22"/>
            <w:szCs w:val="22"/>
          </w:rPr>
          <w:t>пункте    1.2</w:t>
        </w:r>
      </w:hyperlink>
      <w:r w:rsidRPr="00952254">
        <w:rPr>
          <w:rFonts w:eastAsia="Times New Roman"/>
          <w:sz w:val="22"/>
          <w:szCs w:val="22"/>
        </w:rPr>
        <w:t xml:space="preserve">    Административного    регламента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_________________________________________________________________________</w:t>
      </w:r>
    </w:p>
    <w:p w14:paraId="4AC788DD" w14:textId="77777777" w:rsidR="00952254" w:rsidRPr="00952254" w:rsidRDefault="00952254" w:rsidP="00952254">
      <w:pPr>
        <w:ind w:firstLine="709"/>
        <w:jc w:val="both"/>
        <w:rPr>
          <w:rFonts w:eastAsia="Times New Roman"/>
          <w:sz w:val="22"/>
          <w:szCs w:val="22"/>
        </w:rPr>
      </w:pPr>
      <w:r w:rsidRPr="00952254">
        <w:rPr>
          <w:rFonts w:eastAsia="Times New Roman"/>
          <w:sz w:val="22"/>
          <w:szCs w:val="22"/>
        </w:rPr>
        <w:t>Состою   на   учете   в   качестве   нуждающегося   в   жилом помещении, предоставляемого по договору социального найма __________________________________</w:t>
      </w:r>
    </w:p>
    <w:p w14:paraId="63DA539C" w14:textId="77777777" w:rsidR="00952254" w:rsidRPr="00952254" w:rsidRDefault="00952254" w:rsidP="00952254">
      <w:pPr>
        <w:ind w:right="76" w:firstLine="709"/>
        <w:jc w:val="both"/>
        <w:rPr>
          <w:rFonts w:eastAsia="Times New Roman"/>
          <w:sz w:val="22"/>
          <w:szCs w:val="22"/>
        </w:rPr>
      </w:pPr>
      <w:r w:rsidRPr="00952254">
        <w:rPr>
          <w:rFonts w:eastAsia="Times New Roman"/>
          <w:sz w:val="22"/>
          <w:szCs w:val="22"/>
        </w:rPr>
        <w:t xml:space="preserve">                                            варианты ответа "да" и "нет"</w:t>
      </w:r>
    </w:p>
    <w:p w14:paraId="49C672E5" w14:textId="77777777" w:rsidR="00952254" w:rsidRPr="00952254" w:rsidRDefault="00952254" w:rsidP="00952254">
      <w:pPr>
        <w:widowControl/>
        <w:autoSpaceDE/>
        <w:autoSpaceDN/>
        <w:adjustRightInd/>
        <w:ind w:right="76" w:firstLine="709"/>
        <w:jc w:val="both"/>
        <w:rPr>
          <w:rFonts w:eastAsia="Times New Roman"/>
          <w:sz w:val="22"/>
          <w:szCs w:val="22"/>
        </w:rPr>
      </w:pPr>
      <w:bookmarkStart w:id="46" w:name="sub_1601"/>
      <w:r w:rsidRPr="00952254">
        <w:rPr>
          <w:rFonts w:eastAsia="Times New Roman"/>
          <w:sz w:val="22"/>
          <w:szCs w:val="22"/>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w:t>
      </w:r>
    </w:p>
    <w:bookmarkEnd w:id="46"/>
    <w:p w14:paraId="5D329242" w14:textId="77777777" w:rsidR="00952254" w:rsidRPr="00952254" w:rsidRDefault="00952254" w:rsidP="00952254">
      <w:pPr>
        <w:widowControl/>
        <w:autoSpaceDE/>
        <w:autoSpaceDN/>
        <w:adjustRightInd/>
        <w:ind w:right="1069"/>
        <w:jc w:val="both"/>
        <w:rPr>
          <w:rFonts w:eastAsia="Times New Roman"/>
          <w:sz w:val="22"/>
          <w:szCs w:val="22"/>
        </w:rPr>
      </w:pPr>
    </w:p>
    <w:p w14:paraId="7821CA5C" w14:textId="77777777" w:rsidR="00952254" w:rsidRPr="00952254" w:rsidRDefault="00952254" w:rsidP="00952254">
      <w:pPr>
        <w:widowControl/>
        <w:autoSpaceDE/>
        <w:autoSpaceDN/>
        <w:adjustRightInd/>
        <w:ind w:right="76"/>
        <w:jc w:val="both"/>
        <w:rPr>
          <w:rFonts w:eastAsia="Times New Roman"/>
          <w:sz w:val="22"/>
          <w:szCs w:val="22"/>
        </w:rPr>
      </w:pPr>
      <w:r w:rsidRPr="00952254">
        <w:rPr>
          <w:rFonts w:eastAsia="Times New Roman"/>
          <w:sz w:val="22"/>
          <w:szCs w:val="22"/>
        </w:rPr>
        <w:t>Подпись ____________________                         Дата ________________________</w:t>
      </w:r>
    </w:p>
    <w:p w14:paraId="435D2A33" w14:textId="77777777" w:rsidR="00952254" w:rsidRPr="00952254" w:rsidRDefault="00952254" w:rsidP="00952254">
      <w:pPr>
        <w:widowControl/>
        <w:spacing w:line="276" w:lineRule="auto"/>
        <w:ind w:right="-1"/>
        <w:jc w:val="center"/>
        <w:rPr>
          <w:rFonts w:ascii="Courier New" w:eastAsia="Times New Roman" w:hAnsi="Courier New" w:cs="Courier New"/>
          <w:b/>
        </w:rPr>
      </w:pPr>
    </w:p>
    <w:p w14:paraId="6828CD40" w14:textId="77777777" w:rsidR="00952254" w:rsidRPr="00952254" w:rsidRDefault="00952254" w:rsidP="00952254">
      <w:pPr>
        <w:widowControl/>
        <w:spacing w:line="276" w:lineRule="auto"/>
        <w:ind w:right="-1"/>
        <w:jc w:val="center"/>
        <w:rPr>
          <w:rFonts w:eastAsia="Times New Roman"/>
          <w:b/>
        </w:rPr>
      </w:pPr>
    </w:p>
    <w:p w14:paraId="00571195" w14:textId="77777777" w:rsidR="00952254" w:rsidRPr="00952254" w:rsidRDefault="00952254" w:rsidP="00952254">
      <w:pPr>
        <w:widowControl/>
        <w:spacing w:line="276" w:lineRule="auto"/>
        <w:ind w:right="-1"/>
        <w:rPr>
          <w:rFonts w:eastAsia="Times New Roman"/>
          <w:b/>
        </w:rPr>
      </w:pPr>
    </w:p>
    <w:p w14:paraId="274A21E0" w14:textId="77777777" w:rsidR="00952254" w:rsidRPr="00952254" w:rsidRDefault="00952254" w:rsidP="00952254">
      <w:pPr>
        <w:widowControl/>
        <w:spacing w:line="276" w:lineRule="auto"/>
        <w:ind w:right="-1"/>
        <w:jc w:val="right"/>
        <w:rPr>
          <w:rFonts w:eastAsia="Times New Roman"/>
          <w:b/>
        </w:rPr>
      </w:pPr>
      <w:r w:rsidRPr="00952254">
        <w:rPr>
          <w:rFonts w:eastAsia="Times New Roman"/>
          <w:b/>
        </w:rPr>
        <w:t>Приложение № 2</w:t>
      </w:r>
    </w:p>
    <w:p w14:paraId="62025050" w14:textId="77777777" w:rsidR="00952254" w:rsidRPr="00952254" w:rsidRDefault="00952254" w:rsidP="00952254">
      <w:pPr>
        <w:widowControl/>
        <w:spacing w:line="276" w:lineRule="auto"/>
        <w:ind w:right="-1"/>
        <w:jc w:val="right"/>
        <w:rPr>
          <w:rFonts w:eastAsia="Times New Roman"/>
          <w:b/>
        </w:rPr>
      </w:pPr>
    </w:p>
    <w:p w14:paraId="0DCFEF4C" w14:textId="77777777" w:rsidR="00952254" w:rsidRPr="00952254" w:rsidRDefault="00952254" w:rsidP="00952254">
      <w:pPr>
        <w:widowControl/>
        <w:autoSpaceDE/>
        <w:autoSpaceDN/>
        <w:adjustRightInd/>
        <w:jc w:val="both"/>
        <w:rPr>
          <w:rFonts w:eastAsia="Times New Roman"/>
        </w:rPr>
      </w:pPr>
    </w:p>
    <w:p w14:paraId="7D1BEF1A" w14:textId="77777777" w:rsidR="00952254" w:rsidRPr="00952254" w:rsidRDefault="00952254" w:rsidP="00952254">
      <w:pPr>
        <w:widowControl/>
        <w:jc w:val="center"/>
        <w:rPr>
          <w:rFonts w:eastAsia="Calibri"/>
          <w:lang w:eastAsia="en-US"/>
        </w:rPr>
      </w:pPr>
      <w:r w:rsidRPr="00952254">
        <w:rPr>
          <w:rFonts w:eastAsia="Calibri"/>
          <w:lang w:eastAsia="en-US"/>
        </w:rPr>
        <w:t>ФОРМА РАСПИСКА</w:t>
      </w:r>
    </w:p>
    <w:p w14:paraId="33B0B700" w14:textId="77777777" w:rsidR="00952254" w:rsidRPr="00952254" w:rsidRDefault="00952254" w:rsidP="00952254">
      <w:pPr>
        <w:widowControl/>
        <w:jc w:val="center"/>
        <w:rPr>
          <w:rFonts w:eastAsia="Calibri"/>
          <w:lang w:eastAsia="en-US"/>
        </w:rPr>
      </w:pPr>
      <w:r w:rsidRPr="00952254">
        <w:rPr>
          <w:rFonts w:eastAsia="Calibri"/>
          <w:lang w:eastAsia="en-US"/>
        </w:rPr>
        <w:t>в получении документов, приложенных</w:t>
      </w:r>
    </w:p>
    <w:p w14:paraId="1D694CE6" w14:textId="77777777" w:rsidR="00952254" w:rsidRPr="00952254" w:rsidRDefault="00952254" w:rsidP="00952254">
      <w:pPr>
        <w:widowControl/>
        <w:jc w:val="center"/>
        <w:rPr>
          <w:rFonts w:eastAsia="Calibri"/>
          <w:lang w:eastAsia="en-US"/>
        </w:rPr>
      </w:pPr>
      <w:r w:rsidRPr="00952254">
        <w:rPr>
          <w:rFonts w:eastAsia="Calibri"/>
          <w:lang w:eastAsia="en-US"/>
        </w:rPr>
        <w:t>к заявлению о выдаче разрешения</w:t>
      </w:r>
    </w:p>
    <w:p w14:paraId="6BB7DB7C" w14:textId="77777777" w:rsidR="00952254" w:rsidRPr="00952254" w:rsidRDefault="00952254" w:rsidP="00952254">
      <w:pPr>
        <w:widowControl/>
        <w:jc w:val="both"/>
        <w:rPr>
          <w:rFonts w:eastAsia="Calibri"/>
          <w:lang w:eastAsia="en-US"/>
        </w:rPr>
      </w:pPr>
    </w:p>
    <w:p w14:paraId="076C0C47" w14:textId="77777777" w:rsidR="00952254" w:rsidRPr="00952254" w:rsidRDefault="00952254" w:rsidP="00952254">
      <w:pPr>
        <w:widowControl/>
        <w:ind w:firstLine="540"/>
        <w:jc w:val="both"/>
        <w:rPr>
          <w:rFonts w:eastAsia="Calibri"/>
          <w:lang w:eastAsia="en-US"/>
        </w:rPr>
      </w:pPr>
      <w:r w:rsidRPr="00952254">
        <w:rPr>
          <w:rFonts w:eastAsia="Calibri"/>
          <w:lang w:eastAsia="en-US"/>
        </w:rPr>
        <w:t>Вместе с заявлением о выдаче разрешения на строительство приняты следующие документы:</w:t>
      </w:r>
    </w:p>
    <w:p w14:paraId="571FA661" w14:textId="77777777" w:rsidR="00952254" w:rsidRPr="00952254" w:rsidRDefault="00952254" w:rsidP="00952254">
      <w:pPr>
        <w:widowControl/>
        <w:jc w:val="both"/>
        <w:rPr>
          <w:rFonts w:eastAsia="Calibri"/>
          <w:lang w:eastAsia="en-US"/>
        </w:rPr>
      </w:pPr>
    </w:p>
    <w:tbl>
      <w:tblPr>
        <w:tblW w:w="9585"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32"/>
        <w:gridCol w:w="1248"/>
        <w:gridCol w:w="850"/>
        <w:gridCol w:w="1645"/>
      </w:tblGrid>
      <w:tr w:rsidR="00952254" w:rsidRPr="00952254" w14:paraId="1472C126" w14:textId="77777777" w:rsidTr="00952254">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43EC5FB" w14:textId="77777777" w:rsidR="00952254" w:rsidRPr="00952254" w:rsidRDefault="00952254" w:rsidP="00952254">
            <w:pPr>
              <w:widowControl/>
              <w:jc w:val="center"/>
              <w:rPr>
                <w:rFonts w:eastAsia="Calibri"/>
                <w:lang w:eastAsia="en-US"/>
              </w:rPr>
            </w:pPr>
            <w:r w:rsidRPr="00952254">
              <w:rPr>
                <w:rFonts w:eastAsia="Calibri"/>
                <w:lang w:eastAsia="en-US"/>
              </w:rPr>
              <w:t>п/п</w:t>
            </w:r>
          </w:p>
        </w:tc>
        <w:tc>
          <w:tcPr>
            <w:tcW w:w="9070" w:type="dxa"/>
            <w:gridSpan w:val="4"/>
            <w:tcBorders>
              <w:top w:val="single" w:sz="4" w:space="0" w:color="auto"/>
              <w:left w:val="single" w:sz="4" w:space="0" w:color="auto"/>
              <w:bottom w:val="single" w:sz="4" w:space="0" w:color="auto"/>
              <w:right w:val="single" w:sz="4" w:space="0" w:color="auto"/>
            </w:tcBorders>
            <w:hideMark/>
          </w:tcPr>
          <w:p w14:paraId="273E19DB" w14:textId="77777777" w:rsidR="00952254" w:rsidRPr="00952254" w:rsidRDefault="00952254" w:rsidP="00952254">
            <w:pPr>
              <w:widowControl/>
              <w:jc w:val="center"/>
              <w:rPr>
                <w:rFonts w:eastAsia="Calibri"/>
                <w:lang w:eastAsia="en-US"/>
              </w:rPr>
            </w:pPr>
            <w:r w:rsidRPr="00952254">
              <w:rPr>
                <w:rFonts w:eastAsia="Calibri"/>
                <w:lang w:eastAsia="en-US"/>
              </w:rPr>
              <w:t>Документ</w:t>
            </w:r>
          </w:p>
        </w:tc>
      </w:tr>
      <w:tr w:rsidR="00952254" w:rsidRPr="00952254" w14:paraId="6EEED168" w14:textId="77777777" w:rsidTr="00952254">
        <w:tc>
          <w:tcPr>
            <w:tcW w:w="510" w:type="dxa"/>
            <w:vMerge/>
            <w:tcBorders>
              <w:top w:val="single" w:sz="4" w:space="0" w:color="auto"/>
              <w:left w:val="single" w:sz="4" w:space="0" w:color="auto"/>
              <w:bottom w:val="single" w:sz="4" w:space="0" w:color="auto"/>
              <w:right w:val="single" w:sz="4" w:space="0" w:color="auto"/>
            </w:tcBorders>
            <w:vAlign w:val="center"/>
            <w:hideMark/>
          </w:tcPr>
          <w:p w14:paraId="11689970" w14:textId="77777777" w:rsidR="00952254" w:rsidRPr="00952254" w:rsidRDefault="00952254" w:rsidP="00952254">
            <w:pPr>
              <w:widowControl/>
              <w:autoSpaceDE/>
              <w:autoSpaceDN/>
              <w:adjustRightInd/>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vAlign w:val="center"/>
            <w:hideMark/>
          </w:tcPr>
          <w:p w14:paraId="74D30DDD" w14:textId="77777777" w:rsidR="00952254" w:rsidRPr="00952254" w:rsidRDefault="00952254" w:rsidP="00952254">
            <w:pPr>
              <w:widowControl/>
              <w:jc w:val="center"/>
              <w:rPr>
                <w:rFonts w:eastAsia="Calibri"/>
                <w:lang w:eastAsia="en-US"/>
              </w:rPr>
            </w:pPr>
            <w:r w:rsidRPr="00952254">
              <w:rPr>
                <w:rFonts w:eastAsia="Calibri"/>
                <w:lang w:eastAsia="en-US"/>
              </w:rPr>
              <w:t>Вид</w:t>
            </w:r>
          </w:p>
        </w:tc>
        <w:tc>
          <w:tcPr>
            <w:tcW w:w="1247" w:type="dxa"/>
            <w:tcBorders>
              <w:top w:val="single" w:sz="4" w:space="0" w:color="auto"/>
              <w:left w:val="single" w:sz="4" w:space="0" w:color="auto"/>
              <w:bottom w:val="single" w:sz="4" w:space="0" w:color="auto"/>
              <w:right w:val="single" w:sz="4" w:space="0" w:color="auto"/>
            </w:tcBorders>
            <w:vAlign w:val="center"/>
            <w:hideMark/>
          </w:tcPr>
          <w:p w14:paraId="5FC7CF9E" w14:textId="77777777" w:rsidR="00952254" w:rsidRPr="00952254" w:rsidRDefault="00952254" w:rsidP="00952254">
            <w:pPr>
              <w:widowControl/>
              <w:jc w:val="center"/>
              <w:rPr>
                <w:rFonts w:eastAsia="Calibri"/>
                <w:lang w:eastAsia="en-US"/>
              </w:rPr>
            </w:pPr>
            <w:r w:rsidRPr="00952254">
              <w:rPr>
                <w:rFonts w:eastAsia="Calibri"/>
                <w:lang w:eastAsia="en-US"/>
              </w:rPr>
              <w:t>Оригинал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74D5D0" w14:textId="77777777" w:rsidR="00952254" w:rsidRPr="00952254" w:rsidRDefault="00952254" w:rsidP="00952254">
            <w:pPr>
              <w:widowControl/>
              <w:jc w:val="center"/>
              <w:rPr>
                <w:rFonts w:eastAsia="Calibri"/>
                <w:lang w:eastAsia="en-US"/>
              </w:rPr>
            </w:pPr>
            <w:r w:rsidRPr="00952254">
              <w:rPr>
                <w:rFonts w:eastAsia="Calibri"/>
                <w:lang w:eastAsia="en-US"/>
              </w:rPr>
              <w:t>Копия</w:t>
            </w:r>
          </w:p>
        </w:tc>
        <w:tc>
          <w:tcPr>
            <w:tcW w:w="1644" w:type="dxa"/>
            <w:tcBorders>
              <w:top w:val="single" w:sz="4" w:space="0" w:color="auto"/>
              <w:left w:val="single" w:sz="4" w:space="0" w:color="auto"/>
              <w:bottom w:val="single" w:sz="4" w:space="0" w:color="auto"/>
              <w:right w:val="single" w:sz="4" w:space="0" w:color="auto"/>
            </w:tcBorders>
            <w:hideMark/>
          </w:tcPr>
          <w:p w14:paraId="103B583E" w14:textId="77777777" w:rsidR="00952254" w:rsidRPr="00952254" w:rsidRDefault="00952254" w:rsidP="00952254">
            <w:pPr>
              <w:widowControl/>
              <w:jc w:val="center"/>
              <w:rPr>
                <w:rFonts w:eastAsia="Calibri"/>
                <w:lang w:eastAsia="en-US"/>
              </w:rPr>
            </w:pPr>
            <w:r w:rsidRPr="00952254">
              <w:rPr>
                <w:rFonts w:eastAsia="Calibri"/>
                <w:lang w:eastAsia="en-US"/>
              </w:rPr>
              <w:t>Нотариально заверенная</w:t>
            </w:r>
          </w:p>
          <w:p w14:paraId="4FB50788" w14:textId="77777777" w:rsidR="00952254" w:rsidRPr="00952254" w:rsidRDefault="00952254" w:rsidP="00952254">
            <w:pPr>
              <w:widowControl/>
              <w:jc w:val="center"/>
              <w:rPr>
                <w:rFonts w:eastAsia="Calibri"/>
                <w:lang w:eastAsia="en-US"/>
              </w:rPr>
            </w:pPr>
            <w:r w:rsidRPr="00952254">
              <w:rPr>
                <w:rFonts w:eastAsia="Calibri"/>
                <w:lang w:eastAsia="en-US"/>
              </w:rPr>
              <w:t>копия</w:t>
            </w:r>
          </w:p>
        </w:tc>
      </w:tr>
      <w:tr w:rsidR="00952254" w:rsidRPr="00952254" w14:paraId="5EA742C8" w14:textId="77777777" w:rsidTr="00952254">
        <w:tc>
          <w:tcPr>
            <w:tcW w:w="510" w:type="dxa"/>
            <w:tcBorders>
              <w:top w:val="single" w:sz="4" w:space="0" w:color="auto"/>
              <w:left w:val="single" w:sz="4" w:space="0" w:color="auto"/>
              <w:bottom w:val="single" w:sz="4" w:space="0" w:color="auto"/>
              <w:right w:val="single" w:sz="4" w:space="0" w:color="auto"/>
            </w:tcBorders>
          </w:tcPr>
          <w:p w14:paraId="5AE47D4A"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0AA75920"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5112E0EA"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5C4B4500"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4EA30297" w14:textId="77777777" w:rsidR="00952254" w:rsidRPr="00952254" w:rsidRDefault="00952254" w:rsidP="00952254">
            <w:pPr>
              <w:widowControl/>
              <w:jc w:val="both"/>
              <w:rPr>
                <w:rFonts w:eastAsia="Calibri"/>
                <w:lang w:eastAsia="en-US"/>
              </w:rPr>
            </w:pPr>
          </w:p>
        </w:tc>
      </w:tr>
      <w:tr w:rsidR="00952254" w:rsidRPr="00952254" w14:paraId="60AEEAAA" w14:textId="77777777" w:rsidTr="00952254">
        <w:tc>
          <w:tcPr>
            <w:tcW w:w="510" w:type="dxa"/>
            <w:tcBorders>
              <w:top w:val="single" w:sz="4" w:space="0" w:color="auto"/>
              <w:left w:val="single" w:sz="4" w:space="0" w:color="auto"/>
              <w:bottom w:val="single" w:sz="4" w:space="0" w:color="auto"/>
              <w:right w:val="single" w:sz="4" w:space="0" w:color="auto"/>
            </w:tcBorders>
          </w:tcPr>
          <w:p w14:paraId="51B9CA06"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5F881A13"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035D3933"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2A681B64"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76EF9834" w14:textId="77777777" w:rsidR="00952254" w:rsidRPr="00952254" w:rsidRDefault="00952254" w:rsidP="00952254">
            <w:pPr>
              <w:widowControl/>
              <w:jc w:val="both"/>
              <w:rPr>
                <w:rFonts w:eastAsia="Calibri"/>
                <w:lang w:eastAsia="en-US"/>
              </w:rPr>
            </w:pPr>
          </w:p>
        </w:tc>
      </w:tr>
      <w:tr w:rsidR="00952254" w:rsidRPr="00952254" w14:paraId="16DF6625" w14:textId="77777777" w:rsidTr="00952254">
        <w:tc>
          <w:tcPr>
            <w:tcW w:w="510" w:type="dxa"/>
            <w:tcBorders>
              <w:top w:val="single" w:sz="4" w:space="0" w:color="auto"/>
              <w:left w:val="single" w:sz="4" w:space="0" w:color="auto"/>
              <w:bottom w:val="single" w:sz="4" w:space="0" w:color="auto"/>
              <w:right w:val="single" w:sz="4" w:space="0" w:color="auto"/>
            </w:tcBorders>
          </w:tcPr>
          <w:p w14:paraId="316D6BA1"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4DC6BA3B"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5BE352DB"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3AEE8B34"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6C5F1617" w14:textId="77777777" w:rsidR="00952254" w:rsidRPr="00952254" w:rsidRDefault="00952254" w:rsidP="00952254">
            <w:pPr>
              <w:widowControl/>
              <w:jc w:val="both"/>
              <w:rPr>
                <w:rFonts w:eastAsia="Calibri"/>
                <w:lang w:eastAsia="en-US"/>
              </w:rPr>
            </w:pPr>
          </w:p>
        </w:tc>
      </w:tr>
      <w:tr w:rsidR="00952254" w:rsidRPr="00952254" w14:paraId="0D1FE0BF" w14:textId="77777777" w:rsidTr="00952254">
        <w:tc>
          <w:tcPr>
            <w:tcW w:w="510" w:type="dxa"/>
            <w:tcBorders>
              <w:top w:val="single" w:sz="4" w:space="0" w:color="auto"/>
              <w:left w:val="single" w:sz="4" w:space="0" w:color="auto"/>
              <w:bottom w:val="single" w:sz="4" w:space="0" w:color="auto"/>
              <w:right w:val="single" w:sz="4" w:space="0" w:color="auto"/>
            </w:tcBorders>
          </w:tcPr>
          <w:p w14:paraId="135E619A"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26D3015A"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07E79A36"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5B13CC27"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218BD966" w14:textId="77777777" w:rsidR="00952254" w:rsidRPr="00952254" w:rsidRDefault="00952254" w:rsidP="00952254">
            <w:pPr>
              <w:widowControl/>
              <w:jc w:val="both"/>
              <w:rPr>
                <w:rFonts w:eastAsia="Calibri"/>
                <w:lang w:eastAsia="en-US"/>
              </w:rPr>
            </w:pPr>
          </w:p>
        </w:tc>
      </w:tr>
      <w:tr w:rsidR="00952254" w:rsidRPr="00952254" w14:paraId="23495DE2" w14:textId="77777777" w:rsidTr="00952254">
        <w:tc>
          <w:tcPr>
            <w:tcW w:w="510" w:type="dxa"/>
            <w:tcBorders>
              <w:top w:val="single" w:sz="4" w:space="0" w:color="auto"/>
              <w:left w:val="single" w:sz="4" w:space="0" w:color="auto"/>
              <w:bottom w:val="single" w:sz="4" w:space="0" w:color="auto"/>
              <w:right w:val="single" w:sz="4" w:space="0" w:color="auto"/>
            </w:tcBorders>
          </w:tcPr>
          <w:p w14:paraId="1AFDA5D4"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0FCF7077"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241A2C6C"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1B26DEA3"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3D37DDEB" w14:textId="77777777" w:rsidR="00952254" w:rsidRPr="00952254" w:rsidRDefault="00952254" w:rsidP="00952254">
            <w:pPr>
              <w:widowControl/>
              <w:jc w:val="both"/>
              <w:rPr>
                <w:rFonts w:eastAsia="Calibri"/>
                <w:lang w:eastAsia="en-US"/>
              </w:rPr>
            </w:pPr>
          </w:p>
        </w:tc>
      </w:tr>
      <w:tr w:rsidR="00952254" w:rsidRPr="00952254" w14:paraId="2C4F7F17" w14:textId="77777777" w:rsidTr="00952254">
        <w:tc>
          <w:tcPr>
            <w:tcW w:w="510" w:type="dxa"/>
            <w:tcBorders>
              <w:top w:val="single" w:sz="4" w:space="0" w:color="auto"/>
              <w:left w:val="single" w:sz="4" w:space="0" w:color="auto"/>
              <w:bottom w:val="single" w:sz="4" w:space="0" w:color="auto"/>
              <w:right w:val="single" w:sz="4" w:space="0" w:color="auto"/>
            </w:tcBorders>
          </w:tcPr>
          <w:p w14:paraId="50A374F4"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29CA83EB"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59338897"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290BE7DE"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48CAEF6A" w14:textId="77777777" w:rsidR="00952254" w:rsidRPr="00952254" w:rsidRDefault="00952254" w:rsidP="00952254">
            <w:pPr>
              <w:widowControl/>
              <w:jc w:val="both"/>
              <w:rPr>
                <w:rFonts w:eastAsia="Calibri"/>
                <w:lang w:eastAsia="en-US"/>
              </w:rPr>
            </w:pPr>
          </w:p>
        </w:tc>
      </w:tr>
      <w:tr w:rsidR="00952254" w:rsidRPr="00952254" w14:paraId="53ED84B3" w14:textId="77777777" w:rsidTr="00952254">
        <w:tc>
          <w:tcPr>
            <w:tcW w:w="510" w:type="dxa"/>
            <w:tcBorders>
              <w:top w:val="single" w:sz="4" w:space="0" w:color="auto"/>
              <w:left w:val="single" w:sz="4" w:space="0" w:color="auto"/>
              <w:bottom w:val="single" w:sz="4" w:space="0" w:color="auto"/>
              <w:right w:val="single" w:sz="4" w:space="0" w:color="auto"/>
            </w:tcBorders>
          </w:tcPr>
          <w:p w14:paraId="00CB5712" w14:textId="77777777" w:rsidR="00952254" w:rsidRPr="00952254" w:rsidRDefault="00952254" w:rsidP="00952254">
            <w:pPr>
              <w:widowControl/>
              <w:jc w:val="both"/>
              <w:rPr>
                <w:rFonts w:eastAsia="Calibri"/>
                <w:lang w:eastAsia="en-US"/>
              </w:rPr>
            </w:pPr>
          </w:p>
        </w:tc>
        <w:tc>
          <w:tcPr>
            <w:tcW w:w="5329" w:type="dxa"/>
            <w:tcBorders>
              <w:top w:val="single" w:sz="4" w:space="0" w:color="auto"/>
              <w:left w:val="single" w:sz="4" w:space="0" w:color="auto"/>
              <w:bottom w:val="single" w:sz="4" w:space="0" w:color="auto"/>
              <w:right w:val="single" w:sz="4" w:space="0" w:color="auto"/>
            </w:tcBorders>
          </w:tcPr>
          <w:p w14:paraId="13D80C7B" w14:textId="77777777" w:rsidR="00952254" w:rsidRPr="00952254" w:rsidRDefault="00952254" w:rsidP="00952254">
            <w:pPr>
              <w:widowControl/>
              <w:jc w:val="both"/>
              <w:rPr>
                <w:rFonts w:eastAsia="Calibri"/>
                <w:lang w:eastAsia="en-US"/>
              </w:rPr>
            </w:pPr>
          </w:p>
        </w:tc>
        <w:tc>
          <w:tcPr>
            <w:tcW w:w="1247" w:type="dxa"/>
            <w:tcBorders>
              <w:top w:val="single" w:sz="4" w:space="0" w:color="auto"/>
              <w:left w:val="single" w:sz="4" w:space="0" w:color="auto"/>
              <w:bottom w:val="single" w:sz="4" w:space="0" w:color="auto"/>
              <w:right w:val="single" w:sz="4" w:space="0" w:color="auto"/>
            </w:tcBorders>
          </w:tcPr>
          <w:p w14:paraId="62639456" w14:textId="77777777" w:rsidR="00952254" w:rsidRPr="00952254" w:rsidRDefault="00952254" w:rsidP="00952254">
            <w:pPr>
              <w:widowControl/>
              <w:jc w:val="both"/>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tcPr>
          <w:p w14:paraId="213EA1CA" w14:textId="77777777" w:rsidR="00952254" w:rsidRPr="00952254" w:rsidRDefault="00952254" w:rsidP="00952254">
            <w:pPr>
              <w:widowControl/>
              <w:jc w:val="both"/>
              <w:rPr>
                <w:rFonts w:eastAsia="Calibri"/>
                <w:lang w:eastAsia="en-US"/>
              </w:rPr>
            </w:pPr>
          </w:p>
        </w:tc>
        <w:tc>
          <w:tcPr>
            <w:tcW w:w="1644" w:type="dxa"/>
            <w:tcBorders>
              <w:top w:val="single" w:sz="4" w:space="0" w:color="auto"/>
              <w:left w:val="single" w:sz="4" w:space="0" w:color="auto"/>
              <w:bottom w:val="single" w:sz="4" w:space="0" w:color="auto"/>
              <w:right w:val="single" w:sz="4" w:space="0" w:color="auto"/>
            </w:tcBorders>
          </w:tcPr>
          <w:p w14:paraId="7AD18BCF" w14:textId="77777777" w:rsidR="00952254" w:rsidRPr="00952254" w:rsidRDefault="00952254" w:rsidP="00952254">
            <w:pPr>
              <w:widowControl/>
              <w:jc w:val="both"/>
              <w:rPr>
                <w:rFonts w:eastAsia="Calibri"/>
                <w:lang w:eastAsia="en-US"/>
              </w:rPr>
            </w:pPr>
          </w:p>
        </w:tc>
      </w:tr>
    </w:tbl>
    <w:p w14:paraId="5A08B4A5" w14:textId="77777777" w:rsidR="00952254" w:rsidRPr="00952254" w:rsidRDefault="00952254" w:rsidP="00952254">
      <w:pPr>
        <w:widowControl/>
        <w:jc w:val="both"/>
        <w:rPr>
          <w:rFonts w:eastAsia="Calibri"/>
          <w:lang w:eastAsia="en-US"/>
        </w:rPr>
      </w:pPr>
    </w:p>
    <w:p w14:paraId="1B07142E" w14:textId="77777777" w:rsidR="00952254" w:rsidRPr="00952254" w:rsidRDefault="00952254" w:rsidP="00952254">
      <w:pPr>
        <w:widowControl/>
        <w:jc w:val="both"/>
        <w:rPr>
          <w:rFonts w:eastAsia="Times New Roman"/>
        </w:rPr>
      </w:pPr>
      <w:r w:rsidRPr="00952254">
        <w:rPr>
          <w:rFonts w:eastAsia="Times New Roman"/>
        </w:rPr>
        <w:t>Всего принято __________ документов на _______ листах</w:t>
      </w:r>
    </w:p>
    <w:p w14:paraId="799DF44F"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4A0" w:firstRow="1" w:lastRow="0" w:firstColumn="1" w:lastColumn="0" w:noHBand="0" w:noVBand="1"/>
      </w:tblPr>
      <w:tblGrid>
        <w:gridCol w:w="2965"/>
        <w:gridCol w:w="794"/>
        <w:gridCol w:w="1588"/>
        <w:gridCol w:w="1218"/>
        <w:gridCol w:w="2753"/>
      </w:tblGrid>
      <w:tr w:rsidR="00952254" w:rsidRPr="00952254" w14:paraId="44311A8A" w14:textId="77777777" w:rsidTr="00952254">
        <w:trPr>
          <w:trHeight w:val="280"/>
        </w:trPr>
        <w:tc>
          <w:tcPr>
            <w:tcW w:w="2965" w:type="dxa"/>
            <w:tcBorders>
              <w:top w:val="nil"/>
              <w:left w:val="nil"/>
              <w:bottom w:val="single" w:sz="4" w:space="0" w:color="auto"/>
              <w:right w:val="nil"/>
            </w:tcBorders>
            <w:vAlign w:val="bottom"/>
          </w:tcPr>
          <w:p w14:paraId="3BB28578" w14:textId="77777777" w:rsidR="00952254" w:rsidRPr="00952254" w:rsidRDefault="00952254" w:rsidP="00952254">
            <w:pPr>
              <w:widowControl/>
              <w:adjustRightInd/>
              <w:jc w:val="center"/>
              <w:rPr>
                <w:rFonts w:eastAsia="Times New Roman"/>
              </w:rPr>
            </w:pPr>
          </w:p>
        </w:tc>
        <w:tc>
          <w:tcPr>
            <w:tcW w:w="794" w:type="dxa"/>
            <w:vAlign w:val="bottom"/>
          </w:tcPr>
          <w:p w14:paraId="4AB70F5B" w14:textId="77777777" w:rsidR="00952254" w:rsidRPr="00952254" w:rsidRDefault="00952254" w:rsidP="00952254">
            <w:pPr>
              <w:widowControl/>
              <w:adjustRightInd/>
              <w:rPr>
                <w:rFonts w:eastAsia="Times New Roman"/>
              </w:rPr>
            </w:pPr>
          </w:p>
        </w:tc>
        <w:tc>
          <w:tcPr>
            <w:tcW w:w="1588" w:type="dxa"/>
            <w:tcBorders>
              <w:top w:val="nil"/>
              <w:left w:val="nil"/>
              <w:bottom w:val="single" w:sz="4" w:space="0" w:color="auto"/>
              <w:right w:val="nil"/>
            </w:tcBorders>
            <w:vAlign w:val="bottom"/>
          </w:tcPr>
          <w:p w14:paraId="6BD4E9D3" w14:textId="77777777" w:rsidR="00952254" w:rsidRPr="00952254" w:rsidRDefault="00952254" w:rsidP="00952254">
            <w:pPr>
              <w:widowControl/>
              <w:adjustRightInd/>
              <w:jc w:val="center"/>
              <w:rPr>
                <w:rFonts w:eastAsia="Times New Roman"/>
              </w:rPr>
            </w:pPr>
          </w:p>
        </w:tc>
        <w:tc>
          <w:tcPr>
            <w:tcW w:w="1218" w:type="dxa"/>
            <w:vAlign w:val="bottom"/>
          </w:tcPr>
          <w:p w14:paraId="621B46B3" w14:textId="77777777" w:rsidR="00952254" w:rsidRPr="00952254" w:rsidRDefault="00952254" w:rsidP="00952254">
            <w:pPr>
              <w:widowControl/>
              <w:adjustRightInd/>
              <w:rPr>
                <w:rFonts w:eastAsia="Times New Roman"/>
              </w:rPr>
            </w:pPr>
          </w:p>
        </w:tc>
        <w:tc>
          <w:tcPr>
            <w:tcW w:w="2753" w:type="dxa"/>
            <w:tcBorders>
              <w:top w:val="nil"/>
              <w:left w:val="nil"/>
              <w:bottom w:val="single" w:sz="4" w:space="0" w:color="auto"/>
              <w:right w:val="nil"/>
            </w:tcBorders>
            <w:vAlign w:val="bottom"/>
          </w:tcPr>
          <w:p w14:paraId="4B743564" w14:textId="77777777" w:rsidR="00952254" w:rsidRPr="00952254" w:rsidRDefault="00952254" w:rsidP="00952254">
            <w:pPr>
              <w:widowControl/>
              <w:adjustRightInd/>
              <w:jc w:val="center"/>
              <w:rPr>
                <w:rFonts w:eastAsia="Times New Roman"/>
              </w:rPr>
            </w:pPr>
          </w:p>
        </w:tc>
      </w:tr>
      <w:tr w:rsidR="00952254" w:rsidRPr="00952254" w14:paraId="276E0266" w14:textId="77777777" w:rsidTr="00952254">
        <w:trPr>
          <w:trHeight w:val="1124"/>
        </w:trPr>
        <w:tc>
          <w:tcPr>
            <w:tcW w:w="2965" w:type="dxa"/>
            <w:hideMark/>
          </w:tcPr>
          <w:p w14:paraId="2AD3F87A" w14:textId="77777777" w:rsidR="00952254" w:rsidRPr="00952254" w:rsidRDefault="00952254" w:rsidP="00952254">
            <w:pPr>
              <w:widowControl/>
              <w:adjustRightInd/>
              <w:jc w:val="center"/>
              <w:rPr>
                <w:rFonts w:eastAsia="Times New Roman"/>
              </w:rPr>
            </w:pPr>
            <w:r w:rsidRPr="00952254">
              <w:rPr>
                <w:rFonts w:eastAsia="Times New Roman"/>
              </w:rPr>
              <w:t>(должность уполномоченного</w:t>
            </w:r>
            <w:r w:rsidRPr="00952254">
              <w:rPr>
                <w:rFonts w:eastAsia="Times New Roman"/>
              </w:rPr>
              <w:br/>
              <w:t>сотрудника, осуществляющего прием заявления)</w:t>
            </w:r>
          </w:p>
        </w:tc>
        <w:tc>
          <w:tcPr>
            <w:tcW w:w="794" w:type="dxa"/>
          </w:tcPr>
          <w:p w14:paraId="20F019B8" w14:textId="77777777" w:rsidR="00952254" w:rsidRPr="00952254" w:rsidRDefault="00952254" w:rsidP="00952254">
            <w:pPr>
              <w:widowControl/>
              <w:adjustRightInd/>
              <w:rPr>
                <w:rFonts w:eastAsia="Times New Roman"/>
              </w:rPr>
            </w:pPr>
          </w:p>
        </w:tc>
        <w:tc>
          <w:tcPr>
            <w:tcW w:w="1588" w:type="dxa"/>
            <w:hideMark/>
          </w:tcPr>
          <w:p w14:paraId="36176091" w14:textId="77777777" w:rsidR="00952254" w:rsidRPr="00952254" w:rsidRDefault="00952254" w:rsidP="00952254">
            <w:pPr>
              <w:widowControl/>
              <w:adjustRightInd/>
              <w:jc w:val="center"/>
              <w:rPr>
                <w:rFonts w:eastAsia="Times New Roman"/>
              </w:rPr>
            </w:pPr>
            <w:r w:rsidRPr="00952254">
              <w:rPr>
                <w:rFonts w:eastAsia="Times New Roman"/>
              </w:rPr>
              <w:t>(подпись)</w:t>
            </w:r>
          </w:p>
        </w:tc>
        <w:tc>
          <w:tcPr>
            <w:tcW w:w="1218" w:type="dxa"/>
          </w:tcPr>
          <w:p w14:paraId="39E06169" w14:textId="77777777" w:rsidR="00952254" w:rsidRPr="00952254" w:rsidRDefault="00952254" w:rsidP="00952254">
            <w:pPr>
              <w:widowControl/>
              <w:adjustRightInd/>
              <w:rPr>
                <w:rFonts w:eastAsia="Times New Roman"/>
              </w:rPr>
            </w:pPr>
          </w:p>
        </w:tc>
        <w:tc>
          <w:tcPr>
            <w:tcW w:w="2753" w:type="dxa"/>
            <w:hideMark/>
          </w:tcPr>
          <w:p w14:paraId="7005BE9A" w14:textId="77777777" w:rsidR="00952254" w:rsidRPr="00952254" w:rsidRDefault="00952254" w:rsidP="00952254">
            <w:pPr>
              <w:widowControl/>
              <w:adjustRightInd/>
              <w:jc w:val="center"/>
              <w:rPr>
                <w:rFonts w:eastAsia="Times New Roman"/>
              </w:rPr>
            </w:pPr>
            <w:r w:rsidRPr="00952254">
              <w:rPr>
                <w:rFonts w:eastAsia="Times New Roman"/>
              </w:rPr>
              <w:t>(расшифровка подписи)</w:t>
            </w:r>
          </w:p>
        </w:tc>
      </w:tr>
    </w:tbl>
    <w:p w14:paraId="425EBE9F"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47C3C31C"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952254">
        <w:rPr>
          <w:rFonts w:eastAsia="Times New Roman"/>
        </w:rPr>
        <w:t>«___» ___________ 201__ г.</w:t>
      </w:r>
    </w:p>
    <w:p w14:paraId="3C20F1D9"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14:paraId="56EAE227"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952254">
        <w:rPr>
          <w:rFonts w:eastAsia="Times New Roman"/>
        </w:rPr>
        <w:t>Заявитель _______________/________________/</w:t>
      </w:r>
    </w:p>
    <w:p w14:paraId="0BF2E796"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952254">
        <w:rPr>
          <w:rFonts w:eastAsia="Times New Roman"/>
        </w:rPr>
        <w:t xml:space="preserve">«___» ___________ 201__ г. </w:t>
      </w:r>
    </w:p>
    <w:p w14:paraId="00AB0AD0"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center"/>
        <w:rPr>
          <w:rFonts w:eastAsia="Times New Roman"/>
          <w:b/>
        </w:rPr>
      </w:pPr>
    </w:p>
    <w:p w14:paraId="3CCA6C35"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center"/>
        <w:rPr>
          <w:rFonts w:eastAsia="Times New Roman"/>
          <w:b/>
        </w:rPr>
      </w:pPr>
    </w:p>
    <w:p w14:paraId="3CA61242"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r w:rsidRPr="00952254">
        <w:rPr>
          <w:rFonts w:eastAsia="Times New Roman"/>
          <w:b/>
        </w:rPr>
        <w:t>Приложение № 3</w:t>
      </w:r>
    </w:p>
    <w:p w14:paraId="4A174D96"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br/>
      </w:r>
      <w:r w:rsidRPr="00952254">
        <w:rPr>
          <w:rFonts w:eastAsia="Times New Roman"/>
          <w:color w:val="000000"/>
        </w:rPr>
        <w:t>________________________________________________________________</w:t>
      </w:r>
    </w:p>
    <w:p w14:paraId="7B0844A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bCs/>
          <w:color w:val="000000"/>
        </w:rPr>
      </w:pPr>
      <w:r w:rsidRPr="00952254">
        <w:rPr>
          <w:rFonts w:eastAsia="Times New Roman"/>
          <w:color w:val="000000"/>
        </w:rPr>
        <w:t>(Наименование органа власти, уполномоченного на предоставление услуги)</w:t>
      </w:r>
      <w:r w:rsidRPr="00952254">
        <w:rPr>
          <w:rFonts w:eastAsia="Times New Roman"/>
          <w:color w:val="000000"/>
        </w:rPr>
        <w:br/>
      </w:r>
      <w:r w:rsidRPr="00952254">
        <w:rPr>
          <w:rFonts w:eastAsia="Times New Roman"/>
          <w:b/>
          <w:bCs/>
          <w:color w:val="000000"/>
        </w:rPr>
        <w:t>РЕШЕНИЕ</w:t>
      </w:r>
      <w:r w:rsidRPr="00952254">
        <w:rPr>
          <w:rFonts w:eastAsia="Times New Roman"/>
          <w:b/>
          <w:bCs/>
          <w:color w:val="000000"/>
        </w:rPr>
        <w:br/>
      </w:r>
      <w:r w:rsidRPr="00952254">
        <w:rPr>
          <w:rFonts w:eastAsia="Times New Roman"/>
          <w:color w:val="000000"/>
        </w:rPr>
        <w:t>от ____________ № ______________</w:t>
      </w:r>
      <w:r w:rsidRPr="00952254">
        <w:rPr>
          <w:rFonts w:eastAsia="Times New Roman"/>
          <w:color w:val="000000"/>
        </w:rPr>
        <w:br/>
      </w:r>
      <w:r w:rsidRPr="00952254">
        <w:rPr>
          <w:rFonts w:eastAsia="Times New Roman"/>
          <w:b/>
          <w:bCs/>
          <w:color w:val="000000"/>
        </w:rPr>
        <w:t>О предоставлении земельного участка в собственность за плату</w:t>
      </w:r>
    </w:p>
    <w:p w14:paraId="073E168E"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b/>
          <w:bCs/>
          <w:color w:val="000000"/>
        </w:rPr>
        <w:br/>
      </w:r>
    </w:p>
    <w:p w14:paraId="73F40A7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952254">
        <w:rPr>
          <w:rFonts w:eastAsia="Times New Roman"/>
          <w:color w:val="000000"/>
        </w:rPr>
        <w:br/>
        <w:t>предоставлении земельного участка в собственность за плату, руководствуясь ст. 39.3, ст. 39.14, ст. 39.17. Земельного кодекса Российской Федерации, принято РЕШЕНИЕ:</w:t>
      </w:r>
    </w:p>
    <w:p w14:paraId="74418E7A"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1203E139"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1. Предоставить в собственность за плату земельный участок площадью</w:t>
      </w:r>
      <w:r w:rsidRPr="00952254">
        <w:rPr>
          <w:rFonts w:eastAsia="Times New Roman"/>
          <w:color w:val="000000"/>
        </w:rPr>
        <w:br/>
        <w:t>_______________ кв.м, с кадастровым номером _______________, категорией земель</w:t>
      </w:r>
      <w:r w:rsidRPr="00952254">
        <w:rPr>
          <w:rFonts w:eastAsia="Times New Roman"/>
          <w:color w:val="000000"/>
        </w:rPr>
        <w:br/>
        <w:t>_______________, с видом разрешенного использования _______________, расположенного по адресу _______________, ФИО/Наименование организации.</w:t>
      </w:r>
    </w:p>
    <w:p w14:paraId="39E407C5"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7C0AF604"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Приложение: Договор купли-продажи земельного участка.</w:t>
      </w:r>
    </w:p>
    <w:p w14:paraId="4B8CF568"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952254" w:rsidRPr="00952254" w14:paraId="4B8229FD" w14:textId="77777777" w:rsidTr="00952254">
        <w:trPr>
          <w:trHeight w:val="1335"/>
        </w:trPr>
        <w:tc>
          <w:tcPr>
            <w:tcW w:w="4938" w:type="dxa"/>
            <w:tcBorders>
              <w:top w:val="nil"/>
              <w:left w:val="nil"/>
              <w:bottom w:val="nil"/>
              <w:right w:val="single" w:sz="4" w:space="0" w:color="auto"/>
            </w:tcBorders>
            <w:vAlign w:val="center"/>
          </w:tcPr>
          <w:p w14:paraId="79AF7DA8" w14:textId="77777777" w:rsidR="00952254" w:rsidRPr="00952254" w:rsidRDefault="00952254" w:rsidP="00952254">
            <w:pPr>
              <w:widowControl/>
              <w:autoSpaceDE/>
              <w:autoSpaceDN/>
              <w:adjustRightInd/>
              <w:jc w:val="center"/>
              <w:rPr>
                <w:rFonts w:eastAsia="Times New Roman"/>
              </w:rPr>
            </w:pPr>
            <w:r w:rsidRPr="00952254">
              <w:rPr>
                <w:rFonts w:eastAsia="Times New Roman"/>
                <w:b/>
                <w:bCs/>
                <w:color w:val="000000"/>
                <w:sz w:val="28"/>
                <w:szCs w:val="28"/>
              </w:rPr>
              <w:t>Уполномоченное</w:t>
            </w:r>
            <w:r w:rsidRPr="00952254">
              <w:rPr>
                <w:rFonts w:eastAsia="Times New Roman"/>
                <w:color w:val="000000"/>
              </w:rPr>
              <w:br/>
            </w:r>
            <w:r w:rsidRPr="00952254">
              <w:rPr>
                <w:rFonts w:eastAsia="Times New Roman"/>
                <w:b/>
                <w:bCs/>
                <w:color w:val="000000"/>
                <w:sz w:val="28"/>
                <w:szCs w:val="28"/>
              </w:rPr>
              <w:t>должностное лицо -</w:t>
            </w:r>
            <w:r w:rsidRPr="00952254">
              <w:rPr>
                <w:rFonts w:eastAsia="Times New Roman"/>
                <w:color w:val="000000"/>
              </w:rPr>
              <w:br/>
            </w:r>
            <w:r w:rsidRPr="00952254">
              <w:rPr>
                <w:rFonts w:eastAsia="Times New Roman"/>
                <w:b/>
                <w:bCs/>
                <w:color w:val="000000"/>
                <w:sz w:val="28"/>
                <w:szCs w:val="28"/>
              </w:rPr>
              <w:t>должность/ФИО</w:t>
            </w:r>
          </w:p>
          <w:p w14:paraId="5C747EEE" w14:textId="77777777" w:rsidR="00952254" w:rsidRPr="00952254" w:rsidRDefault="00952254" w:rsidP="00952254">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7C3655B0" w14:textId="77777777" w:rsidR="00952254" w:rsidRPr="00952254" w:rsidRDefault="00952254" w:rsidP="00952254">
            <w:pPr>
              <w:widowControl/>
              <w:autoSpaceDE/>
              <w:autoSpaceDN/>
              <w:adjustRightInd/>
              <w:jc w:val="center"/>
              <w:rPr>
                <w:rFonts w:eastAsia="Times New Roman"/>
              </w:rPr>
            </w:pPr>
            <w:r w:rsidRPr="00952254">
              <w:rPr>
                <w:rFonts w:eastAsia="Times New Roman"/>
                <w:color w:val="000000"/>
              </w:rPr>
              <w:t>Электронная</w:t>
            </w:r>
            <w:r w:rsidRPr="00952254">
              <w:rPr>
                <w:rFonts w:eastAsia="Times New Roman"/>
                <w:color w:val="000000"/>
              </w:rPr>
              <w:br/>
              <w:t>подпись</w:t>
            </w:r>
          </w:p>
        </w:tc>
      </w:tr>
    </w:tbl>
    <w:p w14:paraId="5B919BDC"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rPr>
      </w:pPr>
    </w:p>
    <w:p w14:paraId="7C1535AA"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p>
    <w:p w14:paraId="54B8A66E"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4AD5A48D"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p>
    <w:p w14:paraId="01167FDB"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r w:rsidRPr="00952254">
        <w:rPr>
          <w:rFonts w:eastAsia="Times New Roman"/>
          <w:b/>
        </w:rPr>
        <w:t>Приложение № 4</w:t>
      </w:r>
    </w:p>
    <w:p w14:paraId="5733A4BD" w14:textId="77777777" w:rsidR="00952254" w:rsidRPr="00952254" w:rsidRDefault="00952254" w:rsidP="00952254">
      <w:pPr>
        <w:widowControl/>
        <w:tabs>
          <w:tab w:val="left" w:pos="7652"/>
        </w:tabs>
        <w:autoSpaceDE/>
        <w:autoSpaceDN/>
        <w:adjustRightInd/>
        <w:rPr>
          <w:rFonts w:eastAsia="Times New Roman"/>
        </w:rPr>
      </w:pPr>
    </w:p>
    <w:p w14:paraId="7343B8A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br/>
      </w:r>
      <w:r w:rsidRPr="00952254">
        <w:rPr>
          <w:rFonts w:eastAsia="Times New Roman"/>
          <w:color w:val="000000"/>
        </w:rPr>
        <w:t>________________________________________________________________</w:t>
      </w:r>
    </w:p>
    <w:p w14:paraId="080EF938"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bCs/>
          <w:color w:val="000000"/>
        </w:rPr>
      </w:pPr>
      <w:r w:rsidRPr="00952254">
        <w:rPr>
          <w:rFonts w:eastAsia="Times New Roman"/>
          <w:color w:val="000000"/>
        </w:rPr>
        <w:t>(Наименование органа власти, уполномоченного на предоставление услуги)</w:t>
      </w:r>
      <w:r w:rsidRPr="00952254">
        <w:rPr>
          <w:rFonts w:eastAsia="Times New Roman"/>
          <w:color w:val="000000"/>
        </w:rPr>
        <w:br/>
      </w:r>
      <w:r w:rsidRPr="00952254">
        <w:rPr>
          <w:rFonts w:eastAsia="Times New Roman"/>
          <w:b/>
          <w:bCs/>
          <w:color w:val="000000"/>
        </w:rPr>
        <w:t>РЕШЕНИЕ</w:t>
      </w:r>
      <w:r w:rsidRPr="00952254">
        <w:rPr>
          <w:rFonts w:eastAsia="Times New Roman"/>
          <w:b/>
          <w:bCs/>
          <w:color w:val="000000"/>
        </w:rPr>
        <w:br/>
      </w:r>
      <w:r w:rsidRPr="00952254">
        <w:rPr>
          <w:rFonts w:eastAsia="Times New Roman"/>
          <w:color w:val="000000"/>
        </w:rPr>
        <w:t>от ____________ № ______________</w:t>
      </w:r>
      <w:r w:rsidRPr="00952254">
        <w:rPr>
          <w:rFonts w:eastAsia="Times New Roman"/>
          <w:color w:val="000000"/>
        </w:rPr>
        <w:br/>
      </w:r>
      <w:r w:rsidRPr="00952254">
        <w:rPr>
          <w:rFonts w:eastAsia="Times New Roman"/>
          <w:b/>
          <w:bCs/>
          <w:color w:val="000000"/>
        </w:rPr>
        <w:t>О предоставлении земельного участка в аренду</w:t>
      </w:r>
    </w:p>
    <w:p w14:paraId="417B8F38"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b/>
          <w:bCs/>
          <w:color w:val="000000"/>
        </w:rPr>
        <w:br/>
      </w:r>
    </w:p>
    <w:p w14:paraId="3C3221D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952254">
        <w:rPr>
          <w:rFonts w:eastAsia="Times New Roman"/>
          <w:color w:val="000000"/>
        </w:rPr>
        <w:br/>
        <w:t>предоставлении земельного участка в аренду, руководствуясь ст. 39.6, ст. 39.7, ст. 39.8., ст. 39.14, ст. 39.17 Земельного кодекса Российской Федерации, принято РЕШЕНИЕ:</w:t>
      </w:r>
    </w:p>
    <w:p w14:paraId="6A48644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763B1230"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1. Предоставить в аренду земельный участок площадью</w:t>
      </w:r>
      <w:r w:rsidRPr="00952254">
        <w:rPr>
          <w:rFonts w:eastAsia="Times New Roman"/>
          <w:color w:val="000000"/>
        </w:rPr>
        <w:br/>
        <w:t>_______________ кв.м, с кадастровым номером _______________, категорией земель</w:t>
      </w:r>
      <w:r w:rsidRPr="00952254">
        <w:rPr>
          <w:rFonts w:eastAsia="Times New Roman"/>
          <w:color w:val="000000"/>
        </w:rPr>
        <w:br/>
        <w:t>_______________, с видом разрешенного использования _______________, расположенного по адресу _______________, ФИО/Наименование организации.</w:t>
      </w:r>
    </w:p>
    <w:p w14:paraId="5335AFF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4DABE880"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Приложение: Договор аренды земельного участка.</w:t>
      </w:r>
    </w:p>
    <w:p w14:paraId="57034D9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952254" w:rsidRPr="00952254" w14:paraId="687CC612" w14:textId="77777777" w:rsidTr="00952254">
        <w:trPr>
          <w:trHeight w:val="1335"/>
        </w:trPr>
        <w:tc>
          <w:tcPr>
            <w:tcW w:w="4938" w:type="dxa"/>
            <w:tcBorders>
              <w:top w:val="nil"/>
              <w:left w:val="nil"/>
              <w:bottom w:val="nil"/>
              <w:right w:val="single" w:sz="4" w:space="0" w:color="auto"/>
            </w:tcBorders>
            <w:vAlign w:val="center"/>
          </w:tcPr>
          <w:p w14:paraId="34C39010" w14:textId="77777777" w:rsidR="00952254" w:rsidRPr="00952254" w:rsidRDefault="00952254" w:rsidP="00952254">
            <w:pPr>
              <w:widowControl/>
              <w:autoSpaceDE/>
              <w:autoSpaceDN/>
              <w:adjustRightInd/>
              <w:jc w:val="center"/>
              <w:rPr>
                <w:rFonts w:eastAsia="Times New Roman"/>
              </w:rPr>
            </w:pPr>
            <w:r w:rsidRPr="00952254">
              <w:rPr>
                <w:rFonts w:eastAsia="Times New Roman"/>
                <w:b/>
                <w:bCs/>
                <w:color w:val="000000"/>
                <w:sz w:val="28"/>
                <w:szCs w:val="28"/>
              </w:rPr>
              <w:t>Уполномоченное</w:t>
            </w:r>
            <w:r w:rsidRPr="00952254">
              <w:rPr>
                <w:rFonts w:eastAsia="Times New Roman"/>
                <w:color w:val="000000"/>
              </w:rPr>
              <w:br/>
            </w:r>
            <w:r w:rsidRPr="00952254">
              <w:rPr>
                <w:rFonts w:eastAsia="Times New Roman"/>
                <w:b/>
                <w:bCs/>
                <w:color w:val="000000"/>
                <w:sz w:val="28"/>
                <w:szCs w:val="28"/>
              </w:rPr>
              <w:t>должностное лицо -</w:t>
            </w:r>
            <w:r w:rsidRPr="00952254">
              <w:rPr>
                <w:rFonts w:eastAsia="Times New Roman"/>
                <w:color w:val="000000"/>
              </w:rPr>
              <w:br/>
            </w:r>
            <w:r w:rsidRPr="00952254">
              <w:rPr>
                <w:rFonts w:eastAsia="Times New Roman"/>
                <w:b/>
                <w:bCs/>
                <w:color w:val="000000"/>
                <w:sz w:val="28"/>
                <w:szCs w:val="28"/>
              </w:rPr>
              <w:t>должность/ФИО</w:t>
            </w:r>
          </w:p>
          <w:p w14:paraId="4D7A8E3A" w14:textId="77777777" w:rsidR="00952254" w:rsidRPr="00952254" w:rsidRDefault="00952254" w:rsidP="00952254">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71AF2DCB" w14:textId="77777777" w:rsidR="00952254" w:rsidRPr="00952254" w:rsidRDefault="00952254" w:rsidP="00952254">
            <w:pPr>
              <w:widowControl/>
              <w:autoSpaceDE/>
              <w:autoSpaceDN/>
              <w:adjustRightInd/>
              <w:jc w:val="center"/>
              <w:rPr>
                <w:rFonts w:eastAsia="Times New Roman"/>
              </w:rPr>
            </w:pPr>
            <w:r w:rsidRPr="00952254">
              <w:rPr>
                <w:rFonts w:eastAsia="Times New Roman"/>
                <w:color w:val="000000"/>
              </w:rPr>
              <w:t>Электронная</w:t>
            </w:r>
            <w:r w:rsidRPr="00952254">
              <w:rPr>
                <w:rFonts w:eastAsia="Times New Roman"/>
                <w:color w:val="000000"/>
              </w:rPr>
              <w:br/>
              <w:t>подпись</w:t>
            </w:r>
          </w:p>
        </w:tc>
      </w:tr>
    </w:tbl>
    <w:p w14:paraId="15C78E29" w14:textId="77777777" w:rsidR="00952254" w:rsidRPr="00952254" w:rsidRDefault="00952254" w:rsidP="00952254">
      <w:pPr>
        <w:widowControl/>
        <w:tabs>
          <w:tab w:val="left" w:pos="7652"/>
        </w:tabs>
        <w:autoSpaceDE/>
        <w:autoSpaceDN/>
        <w:adjustRightInd/>
        <w:rPr>
          <w:rFonts w:eastAsia="Times New Roman"/>
        </w:rPr>
      </w:pPr>
    </w:p>
    <w:p w14:paraId="23A58AC5" w14:textId="77777777" w:rsidR="00952254" w:rsidRPr="00952254" w:rsidRDefault="00952254" w:rsidP="00952254">
      <w:pPr>
        <w:widowControl/>
        <w:tabs>
          <w:tab w:val="left" w:pos="7652"/>
        </w:tabs>
        <w:autoSpaceDE/>
        <w:autoSpaceDN/>
        <w:adjustRightInd/>
        <w:rPr>
          <w:rFonts w:eastAsia="Times New Roman"/>
        </w:rPr>
      </w:pPr>
    </w:p>
    <w:p w14:paraId="20C9732C" w14:textId="77777777" w:rsidR="00952254" w:rsidRPr="00952254" w:rsidRDefault="00952254" w:rsidP="00952254">
      <w:pPr>
        <w:widowControl/>
        <w:tabs>
          <w:tab w:val="left" w:pos="7652"/>
        </w:tabs>
        <w:autoSpaceDE/>
        <w:autoSpaceDN/>
        <w:adjustRightInd/>
        <w:rPr>
          <w:rFonts w:eastAsia="Times New Roman"/>
        </w:rPr>
      </w:pPr>
    </w:p>
    <w:p w14:paraId="6B541D06"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r w:rsidRPr="00952254">
        <w:rPr>
          <w:rFonts w:eastAsia="Times New Roman"/>
          <w:b/>
        </w:rPr>
        <w:t>Приложение № 5</w:t>
      </w:r>
    </w:p>
    <w:p w14:paraId="14EA584F" w14:textId="77777777" w:rsidR="00952254" w:rsidRPr="00952254" w:rsidRDefault="00952254" w:rsidP="00952254">
      <w:pPr>
        <w:widowControl/>
        <w:tabs>
          <w:tab w:val="left" w:pos="7652"/>
        </w:tabs>
        <w:autoSpaceDE/>
        <w:autoSpaceDN/>
        <w:adjustRightInd/>
        <w:rPr>
          <w:rFonts w:eastAsia="Times New Roman"/>
        </w:rPr>
      </w:pPr>
    </w:p>
    <w:p w14:paraId="7D4A7C2D"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br/>
      </w:r>
      <w:r w:rsidRPr="00952254">
        <w:rPr>
          <w:rFonts w:eastAsia="Times New Roman"/>
          <w:color w:val="000000"/>
        </w:rPr>
        <w:t>________________________________________________________________</w:t>
      </w:r>
    </w:p>
    <w:p w14:paraId="2D8AD45E"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bCs/>
          <w:color w:val="000000"/>
        </w:rPr>
      </w:pPr>
      <w:r w:rsidRPr="00952254">
        <w:rPr>
          <w:rFonts w:eastAsia="Times New Roman"/>
          <w:color w:val="000000"/>
        </w:rPr>
        <w:t>(Наименование органа власти, уполномоченного на предоставление услуги)</w:t>
      </w:r>
      <w:r w:rsidRPr="00952254">
        <w:rPr>
          <w:rFonts w:eastAsia="Times New Roman"/>
          <w:color w:val="000000"/>
        </w:rPr>
        <w:br/>
      </w:r>
      <w:r w:rsidRPr="00952254">
        <w:rPr>
          <w:rFonts w:eastAsia="Times New Roman"/>
          <w:b/>
          <w:bCs/>
          <w:color w:val="000000"/>
        </w:rPr>
        <w:t>РЕШЕНИЕ</w:t>
      </w:r>
      <w:r w:rsidRPr="00952254">
        <w:rPr>
          <w:rFonts w:eastAsia="Times New Roman"/>
          <w:b/>
          <w:bCs/>
          <w:color w:val="000000"/>
        </w:rPr>
        <w:br/>
      </w:r>
      <w:r w:rsidRPr="00952254">
        <w:rPr>
          <w:rFonts w:eastAsia="Times New Roman"/>
          <w:color w:val="000000"/>
        </w:rPr>
        <w:t>от ____________ № ______________</w:t>
      </w:r>
      <w:r w:rsidRPr="00952254">
        <w:rPr>
          <w:rFonts w:eastAsia="Times New Roman"/>
          <w:color w:val="000000"/>
        </w:rPr>
        <w:br/>
      </w:r>
      <w:r w:rsidRPr="00952254">
        <w:rPr>
          <w:rFonts w:eastAsia="Times New Roman"/>
          <w:b/>
          <w:bCs/>
          <w:color w:val="000000"/>
        </w:rPr>
        <w:t>О предоставлении земельного участка в постоянное (бессрочное) пользование</w:t>
      </w:r>
    </w:p>
    <w:p w14:paraId="4201E41A" w14:textId="77777777" w:rsidR="00952254" w:rsidRPr="00952254" w:rsidRDefault="00952254" w:rsidP="00952254">
      <w:pPr>
        <w:widowControl/>
        <w:tabs>
          <w:tab w:val="left" w:pos="9025"/>
        </w:tabs>
        <w:autoSpaceDE/>
        <w:autoSpaceDN/>
        <w:adjustRightInd/>
        <w:ind w:firstLine="567"/>
        <w:jc w:val="both"/>
        <w:rPr>
          <w:rFonts w:eastAsia="Times New Roman"/>
          <w:color w:val="000000"/>
        </w:rPr>
      </w:pPr>
      <w:r w:rsidRPr="00952254">
        <w:rPr>
          <w:rFonts w:eastAsia="Times New Roman"/>
          <w:b/>
          <w:bCs/>
          <w:color w:val="000000"/>
        </w:rPr>
        <w:tab/>
      </w:r>
      <w:r w:rsidRPr="00952254">
        <w:rPr>
          <w:rFonts w:eastAsia="Times New Roman"/>
          <w:b/>
          <w:bCs/>
          <w:color w:val="000000"/>
        </w:rPr>
        <w:br/>
      </w:r>
    </w:p>
    <w:p w14:paraId="5D989DFF"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952254">
        <w:rPr>
          <w:rFonts w:eastAsia="Times New Roman"/>
          <w:color w:val="000000"/>
        </w:rPr>
        <w:br/>
        <w:t>предоставлении земельного участка в постоянное (бессрочное) пользование, руководствуясь ст. 39.9, ст. 39.14, ст. 39.17. Земельного кодекса Российской Федерации, принято РЕШЕНИЕ:</w:t>
      </w:r>
    </w:p>
    <w:p w14:paraId="42F236B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61293C8E"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1. Предоставить в постоянное (бессрочное) пользование земельный участок площадью</w:t>
      </w:r>
      <w:r w:rsidRPr="00952254">
        <w:rPr>
          <w:rFonts w:eastAsia="Times New Roman"/>
          <w:color w:val="000000"/>
        </w:rPr>
        <w:br/>
        <w:t>_______________ кв.м, с кадастровым номером _______________, категорией земель</w:t>
      </w:r>
      <w:r w:rsidRPr="00952254">
        <w:rPr>
          <w:rFonts w:eastAsia="Times New Roman"/>
          <w:color w:val="000000"/>
        </w:rPr>
        <w:br/>
        <w:t>_______________, с видом разрешенного использования _______________, расположенного по адресу _______________, ФИО/Наименование организации.</w:t>
      </w:r>
    </w:p>
    <w:p w14:paraId="0604F106"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2. Заявителя (ФИО/Наименование организации) уполномочить на подачу заявления о регистрации права собственности в органы Росреестра без доверенности.</w:t>
      </w:r>
    </w:p>
    <w:p w14:paraId="069F3A1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952254" w:rsidRPr="00952254" w14:paraId="2E8A5A6D" w14:textId="77777777" w:rsidTr="00952254">
        <w:trPr>
          <w:trHeight w:val="1335"/>
        </w:trPr>
        <w:tc>
          <w:tcPr>
            <w:tcW w:w="4938" w:type="dxa"/>
            <w:tcBorders>
              <w:top w:val="nil"/>
              <w:left w:val="nil"/>
              <w:bottom w:val="nil"/>
              <w:right w:val="single" w:sz="4" w:space="0" w:color="auto"/>
            </w:tcBorders>
            <w:vAlign w:val="center"/>
          </w:tcPr>
          <w:p w14:paraId="25834B36" w14:textId="77777777" w:rsidR="00952254" w:rsidRPr="00952254" w:rsidRDefault="00952254" w:rsidP="00952254">
            <w:pPr>
              <w:widowControl/>
              <w:autoSpaceDE/>
              <w:autoSpaceDN/>
              <w:adjustRightInd/>
              <w:jc w:val="center"/>
              <w:rPr>
                <w:rFonts w:eastAsia="Times New Roman"/>
              </w:rPr>
            </w:pPr>
            <w:r w:rsidRPr="00952254">
              <w:rPr>
                <w:rFonts w:eastAsia="Times New Roman"/>
                <w:b/>
                <w:bCs/>
                <w:color w:val="000000"/>
                <w:sz w:val="28"/>
                <w:szCs w:val="28"/>
              </w:rPr>
              <w:t>Уполномоченное</w:t>
            </w:r>
            <w:r w:rsidRPr="00952254">
              <w:rPr>
                <w:rFonts w:eastAsia="Times New Roman"/>
                <w:color w:val="000000"/>
              </w:rPr>
              <w:br/>
            </w:r>
            <w:r w:rsidRPr="00952254">
              <w:rPr>
                <w:rFonts w:eastAsia="Times New Roman"/>
                <w:b/>
                <w:bCs/>
                <w:color w:val="000000"/>
                <w:sz w:val="28"/>
                <w:szCs w:val="28"/>
              </w:rPr>
              <w:t>должностное лицо -</w:t>
            </w:r>
            <w:r w:rsidRPr="00952254">
              <w:rPr>
                <w:rFonts w:eastAsia="Times New Roman"/>
                <w:color w:val="000000"/>
              </w:rPr>
              <w:br/>
            </w:r>
            <w:r w:rsidRPr="00952254">
              <w:rPr>
                <w:rFonts w:eastAsia="Times New Roman"/>
                <w:b/>
                <w:bCs/>
                <w:color w:val="000000"/>
                <w:sz w:val="28"/>
                <w:szCs w:val="28"/>
              </w:rPr>
              <w:t>должность/ФИО</w:t>
            </w:r>
          </w:p>
          <w:p w14:paraId="38E91076" w14:textId="77777777" w:rsidR="00952254" w:rsidRPr="00952254" w:rsidRDefault="00952254" w:rsidP="00952254">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60296165" w14:textId="77777777" w:rsidR="00952254" w:rsidRPr="00952254" w:rsidRDefault="00952254" w:rsidP="00952254">
            <w:pPr>
              <w:widowControl/>
              <w:autoSpaceDE/>
              <w:autoSpaceDN/>
              <w:adjustRightInd/>
              <w:jc w:val="center"/>
              <w:rPr>
                <w:rFonts w:eastAsia="Times New Roman"/>
              </w:rPr>
            </w:pPr>
            <w:r w:rsidRPr="00952254">
              <w:rPr>
                <w:rFonts w:eastAsia="Times New Roman"/>
                <w:color w:val="000000"/>
              </w:rPr>
              <w:t>Электронная</w:t>
            </w:r>
            <w:r w:rsidRPr="00952254">
              <w:rPr>
                <w:rFonts w:eastAsia="Times New Roman"/>
                <w:color w:val="000000"/>
              </w:rPr>
              <w:br/>
              <w:t>подпись</w:t>
            </w:r>
          </w:p>
        </w:tc>
      </w:tr>
    </w:tbl>
    <w:p w14:paraId="0CBBCF4F" w14:textId="77777777" w:rsidR="00952254" w:rsidRPr="00952254" w:rsidRDefault="00952254" w:rsidP="00952254">
      <w:pPr>
        <w:widowControl/>
        <w:tabs>
          <w:tab w:val="left" w:pos="7652"/>
        </w:tabs>
        <w:autoSpaceDE/>
        <w:autoSpaceDN/>
        <w:adjustRightInd/>
        <w:rPr>
          <w:rFonts w:eastAsia="Times New Roman"/>
        </w:rPr>
      </w:pPr>
    </w:p>
    <w:p w14:paraId="1C0CB6A9" w14:textId="77777777" w:rsidR="00952254" w:rsidRPr="00952254" w:rsidRDefault="00952254" w:rsidP="00952254">
      <w:pPr>
        <w:widowControl/>
        <w:tabs>
          <w:tab w:val="left" w:pos="7652"/>
        </w:tabs>
        <w:autoSpaceDE/>
        <w:autoSpaceDN/>
        <w:adjustRightInd/>
        <w:rPr>
          <w:rFonts w:eastAsia="Times New Roman"/>
        </w:rPr>
      </w:pPr>
    </w:p>
    <w:p w14:paraId="2EC82446" w14:textId="77777777" w:rsidR="00952254" w:rsidRPr="00952254" w:rsidRDefault="00952254" w:rsidP="00952254">
      <w:pPr>
        <w:widowControl/>
        <w:tabs>
          <w:tab w:val="left" w:pos="7652"/>
        </w:tabs>
        <w:autoSpaceDE/>
        <w:autoSpaceDN/>
        <w:adjustRightInd/>
        <w:rPr>
          <w:rFonts w:eastAsia="Times New Roman"/>
        </w:rPr>
      </w:pPr>
    </w:p>
    <w:p w14:paraId="4F2451B8"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r w:rsidRPr="00952254">
        <w:rPr>
          <w:rFonts w:eastAsia="Times New Roman"/>
          <w:b/>
        </w:rPr>
        <w:t>Приложение № 6</w:t>
      </w:r>
    </w:p>
    <w:p w14:paraId="3F5FD3D7" w14:textId="77777777" w:rsidR="00952254" w:rsidRPr="00952254" w:rsidRDefault="00952254" w:rsidP="00952254">
      <w:pPr>
        <w:widowControl/>
        <w:tabs>
          <w:tab w:val="left" w:pos="7652"/>
        </w:tabs>
        <w:autoSpaceDE/>
        <w:autoSpaceDN/>
        <w:adjustRightInd/>
        <w:rPr>
          <w:rFonts w:eastAsia="Times New Roman"/>
        </w:rPr>
      </w:pPr>
    </w:p>
    <w:p w14:paraId="5A4EAA55"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br/>
      </w:r>
      <w:r w:rsidRPr="00952254">
        <w:rPr>
          <w:rFonts w:eastAsia="Times New Roman"/>
          <w:color w:val="000000"/>
        </w:rPr>
        <w:t>________________________________________________________________</w:t>
      </w:r>
    </w:p>
    <w:p w14:paraId="16E966CF"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bCs/>
          <w:color w:val="000000"/>
        </w:rPr>
      </w:pPr>
      <w:r w:rsidRPr="00952254">
        <w:rPr>
          <w:rFonts w:eastAsia="Times New Roman"/>
          <w:color w:val="000000"/>
        </w:rPr>
        <w:t>(Наименование органа власти, уполномоченного на предоставление услуги)</w:t>
      </w:r>
      <w:r w:rsidRPr="00952254">
        <w:rPr>
          <w:rFonts w:eastAsia="Times New Roman"/>
          <w:color w:val="000000"/>
        </w:rPr>
        <w:br/>
      </w:r>
      <w:r w:rsidRPr="00952254">
        <w:rPr>
          <w:rFonts w:eastAsia="Times New Roman"/>
          <w:b/>
          <w:bCs/>
          <w:color w:val="000000"/>
        </w:rPr>
        <w:t>РЕШЕНИЕ</w:t>
      </w:r>
      <w:r w:rsidRPr="00952254">
        <w:rPr>
          <w:rFonts w:eastAsia="Times New Roman"/>
          <w:b/>
          <w:bCs/>
          <w:color w:val="000000"/>
        </w:rPr>
        <w:br/>
      </w:r>
      <w:r w:rsidRPr="00952254">
        <w:rPr>
          <w:rFonts w:eastAsia="Times New Roman"/>
          <w:color w:val="000000"/>
        </w:rPr>
        <w:t>от ____________ № ______________</w:t>
      </w:r>
      <w:r w:rsidRPr="00952254">
        <w:rPr>
          <w:rFonts w:eastAsia="Times New Roman"/>
          <w:color w:val="000000"/>
        </w:rPr>
        <w:br/>
      </w:r>
      <w:r w:rsidRPr="00952254">
        <w:rPr>
          <w:rFonts w:eastAsia="Times New Roman"/>
          <w:b/>
          <w:bCs/>
          <w:color w:val="000000"/>
        </w:rPr>
        <w:t>О предоставлении земельного участка в безвозмездное пользование</w:t>
      </w:r>
    </w:p>
    <w:p w14:paraId="1319C435"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b/>
          <w:bCs/>
          <w:color w:val="000000"/>
        </w:rPr>
        <w:br/>
      </w:r>
    </w:p>
    <w:p w14:paraId="5E88D0C9"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952254">
        <w:rPr>
          <w:rFonts w:eastAsia="Times New Roman"/>
          <w:color w:val="000000"/>
        </w:rPr>
        <w:br/>
        <w:t>предоставлении земельного участка в безвозмездное пользование, руководствуясь ст. 39.10., ст. 39.14, ст. 39.17 Земельного кодекса Российской Федерации, принято РЕШЕНИЕ:</w:t>
      </w:r>
    </w:p>
    <w:p w14:paraId="41BE9D50"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48A5EE4A"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1. Предоставить в безвозмездное пользование земельный участок площадью</w:t>
      </w:r>
      <w:r w:rsidRPr="00952254">
        <w:rPr>
          <w:rFonts w:eastAsia="Times New Roman"/>
          <w:color w:val="000000"/>
        </w:rPr>
        <w:br/>
        <w:t>_______________ кв.м, с кадастровым номером _______________, категорией земель</w:t>
      </w:r>
      <w:r w:rsidRPr="00952254">
        <w:rPr>
          <w:rFonts w:eastAsia="Times New Roman"/>
          <w:color w:val="000000"/>
        </w:rPr>
        <w:br/>
        <w:t>_______________, с видом разрешенного использования _______________, расположенного по адресу _______________, ФИО/Наименование организации.</w:t>
      </w:r>
    </w:p>
    <w:p w14:paraId="20B359C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p w14:paraId="1B874F4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Приложение: Договор безвозмездного пользования земельным участком.</w:t>
      </w:r>
    </w:p>
    <w:p w14:paraId="30F83A0B"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952254" w:rsidRPr="00952254" w14:paraId="3DE58597" w14:textId="77777777" w:rsidTr="00952254">
        <w:trPr>
          <w:trHeight w:val="1335"/>
        </w:trPr>
        <w:tc>
          <w:tcPr>
            <w:tcW w:w="4938" w:type="dxa"/>
            <w:tcBorders>
              <w:top w:val="nil"/>
              <w:left w:val="nil"/>
              <w:bottom w:val="nil"/>
              <w:right w:val="single" w:sz="4" w:space="0" w:color="auto"/>
            </w:tcBorders>
            <w:vAlign w:val="center"/>
          </w:tcPr>
          <w:p w14:paraId="3DD79223" w14:textId="77777777" w:rsidR="00952254" w:rsidRPr="00952254" w:rsidRDefault="00952254" w:rsidP="00952254">
            <w:pPr>
              <w:widowControl/>
              <w:autoSpaceDE/>
              <w:autoSpaceDN/>
              <w:adjustRightInd/>
              <w:jc w:val="center"/>
              <w:rPr>
                <w:rFonts w:eastAsia="Times New Roman"/>
              </w:rPr>
            </w:pPr>
            <w:r w:rsidRPr="00952254">
              <w:rPr>
                <w:rFonts w:eastAsia="Times New Roman"/>
                <w:b/>
                <w:bCs/>
                <w:color w:val="000000"/>
                <w:sz w:val="28"/>
                <w:szCs w:val="28"/>
              </w:rPr>
              <w:t>Уполномоченное</w:t>
            </w:r>
            <w:r w:rsidRPr="00952254">
              <w:rPr>
                <w:rFonts w:eastAsia="Times New Roman"/>
                <w:color w:val="000000"/>
              </w:rPr>
              <w:br/>
            </w:r>
            <w:r w:rsidRPr="00952254">
              <w:rPr>
                <w:rFonts w:eastAsia="Times New Roman"/>
                <w:b/>
                <w:bCs/>
                <w:color w:val="000000"/>
                <w:sz w:val="28"/>
                <w:szCs w:val="28"/>
              </w:rPr>
              <w:t>должностное лицо -</w:t>
            </w:r>
            <w:r w:rsidRPr="00952254">
              <w:rPr>
                <w:rFonts w:eastAsia="Times New Roman"/>
                <w:color w:val="000000"/>
              </w:rPr>
              <w:br/>
            </w:r>
            <w:r w:rsidRPr="00952254">
              <w:rPr>
                <w:rFonts w:eastAsia="Times New Roman"/>
                <w:b/>
                <w:bCs/>
                <w:color w:val="000000"/>
                <w:sz w:val="28"/>
                <w:szCs w:val="28"/>
              </w:rPr>
              <w:t>должность/ФИО</w:t>
            </w:r>
          </w:p>
          <w:p w14:paraId="120E0FE6" w14:textId="77777777" w:rsidR="00952254" w:rsidRPr="00952254" w:rsidRDefault="00952254" w:rsidP="00952254">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4084B376" w14:textId="77777777" w:rsidR="00952254" w:rsidRPr="00952254" w:rsidRDefault="00952254" w:rsidP="00952254">
            <w:pPr>
              <w:widowControl/>
              <w:autoSpaceDE/>
              <w:autoSpaceDN/>
              <w:adjustRightInd/>
              <w:jc w:val="center"/>
              <w:rPr>
                <w:rFonts w:eastAsia="Times New Roman"/>
              </w:rPr>
            </w:pPr>
            <w:r w:rsidRPr="00952254">
              <w:rPr>
                <w:rFonts w:eastAsia="Times New Roman"/>
                <w:color w:val="000000"/>
              </w:rPr>
              <w:t>Электронная</w:t>
            </w:r>
            <w:r w:rsidRPr="00952254">
              <w:rPr>
                <w:rFonts w:eastAsia="Times New Roman"/>
                <w:color w:val="000000"/>
              </w:rPr>
              <w:br/>
              <w:t>подпись</w:t>
            </w:r>
          </w:p>
        </w:tc>
      </w:tr>
    </w:tbl>
    <w:p w14:paraId="2942D5E3" w14:textId="77777777" w:rsidR="00952254" w:rsidRPr="00952254" w:rsidRDefault="00952254" w:rsidP="00952254">
      <w:pPr>
        <w:widowControl/>
        <w:tabs>
          <w:tab w:val="left" w:pos="7652"/>
        </w:tabs>
        <w:autoSpaceDE/>
        <w:autoSpaceDN/>
        <w:adjustRightInd/>
        <w:rPr>
          <w:rFonts w:eastAsia="Times New Roman"/>
        </w:rPr>
      </w:pPr>
    </w:p>
    <w:p w14:paraId="04142BC0"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jc w:val="right"/>
        <w:rPr>
          <w:rFonts w:eastAsia="Times New Roman"/>
          <w:b/>
        </w:rPr>
      </w:pPr>
      <w:r w:rsidRPr="00952254">
        <w:rPr>
          <w:rFonts w:eastAsia="Times New Roman"/>
          <w:b/>
        </w:rPr>
        <w:t>Приложение № 7</w:t>
      </w:r>
    </w:p>
    <w:p w14:paraId="14DF26C4"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br/>
      </w:r>
      <w:r w:rsidRPr="00952254">
        <w:rPr>
          <w:rFonts w:eastAsia="Times New Roman"/>
          <w:color w:val="000000"/>
        </w:rPr>
        <w:t>________________________________________________________________</w:t>
      </w:r>
    </w:p>
    <w:p w14:paraId="4FDEE1A7"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color w:val="000000"/>
        </w:rPr>
        <w:t>(Наименование органа власти, уполномоченного на предоставление услуги)</w:t>
      </w:r>
      <w:r w:rsidRPr="00952254">
        <w:rPr>
          <w:rFonts w:eastAsia="Times New Roman"/>
          <w:color w:val="000000"/>
        </w:rPr>
        <w:br/>
      </w:r>
    </w:p>
    <w:p w14:paraId="3483A334"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521"/>
        <w:jc w:val="both"/>
        <w:rPr>
          <w:rFonts w:eastAsia="Times New Roman"/>
          <w:b/>
          <w:bCs/>
          <w:color w:val="000000"/>
        </w:rPr>
      </w:pPr>
      <w:r w:rsidRPr="00952254">
        <w:rPr>
          <w:rFonts w:eastAsia="Times New Roman"/>
          <w:color w:val="000000"/>
        </w:rPr>
        <w:t>Кому: ФИО/Наименование организации</w:t>
      </w:r>
      <w:r w:rsidRPr="00952254">
        <w:rPr>
          <w:rFonts w:eastAsia="Times New Roman"/>
          <w:color w:val="000000"/>
        </w:rPr>
        <w:br/>
        <w:t>Контактные данные: ________________</w:t>
      </w:r>
    </w:p>
    <w:p w14:paraId="3918CC12"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b/>
          <w:bCs/>
          <w:color w:val="000000"/>
        </w:rPr>
      </w:pPr>
    </w:p>
    <w:p w14:paraId="0759A1A3"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center"/>
        <w:rPr>
          <w:rFonts w:eastAsia="Times New Roman"/>
          <w:color w:val="000000"/>
        </w:rPr>
      </w:pPr>
      <w:r w:rsidRPr="00952254">
        <w:rPr>
          <w:rFonts w:eastAsia="Times New Roman"/>
          <w:b/>
          <w:bCs/>
          <w:color w:val="000000"/>
        </w:rPr>
        <w:t>РЕШЕНИЕ</w:t>
      </w:r>
      <w:r w:rsidRPr="00952254">
        <w:rPr>
          <w:rFonts w:eastAsia="Times New Roman"/>
          <w:b/>
          <w:bCs/>
          <w:color w:val="000000"/>
        </w:rPr>
        <w:br/>
      </w:r>
      <w:r w:rsidRPr="00952254">
        <w:rPr>
          <w:rFonts w:eastAsia="Times New Roman"/>
          <w:b/>
          <w:bCs/>
          <w:color w:val="000000"/>
          <w:szCs w:val="26"/>
        </w:rPr>
        <w:t>об отказе в предоставлении земельного участка</w:t>
      </w:r>
      <w:r w:rsidRPr="00952254">
        <w:rPr>
          <w:rFonts w:eastAsia="Times New Roman"/>
          <w:b/>
          <w:bCs/>
          <w:color w:val="000000"/>
          <w:szCs w:val="26"/>
        </w:rPr>
        <w:br/>
        <w:t>без проведения торгов</w:t>
      </w:r>
      <w:r w:rsidRPr="00952254">
        <w:rPr>
          <w:rFonts w:eastAsia="Times New Roman"/>
          <w:b/>
          <w:bCs/>
          <w:color w:val="000000"/>
        </w:rPr>
        <w:br/>
      </w:r>
      <w:r w:rsidRPr="00952254">
        <w:rPr>
          <w:rFonts w:eastAsia="Times New Roman"/>
          <w:color w:val="000000"/>
        </w:rPr>
        <w:t>от ____________ № ______________</w:t>
      </w:r>
      <w:r w:rsidRPr="00952254">
        <w:rPr>
          <w:rFonts w:eastAsia="Times New Roman"/>
          <w:color w:val="000000"/>
        </w:rPr>
        <w:br/>
      </w:r>
    </w:p>
    <w:p w14:paraId="149AAE8D"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952254">
        <w:rPr>
          <w:rFonts w:eastAsia="Times New Roman"/>
          <w:color w:val="000000"/>
        </w:rPr>
        <w:br/>
        <w:t>предоставлении земельного участка в безвозмездное пользование, руководствуясь ст. 39.16 Земельного кодекса Российской Федерации, в предоставлении земельного участка без проведения торгов отказано по основаниям:</w:t>
      </w:r>
    </w:p>
    <w:p w14:paraId="0D2723E1"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981B3F"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r w:rsidRPr="00952254">
        <w:rPr>
          <w:rFonts w:eastAsia="Times New Roman"/>
          <w:color w:val="000000"/>
        </w:rPr>
        <w:t>Дополнительно информируем: ________________________________________________________.</w:t>
      </w:r>
    </w:p>
    <w:p w14:paraId="335A15AE"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952254" w:rsidRPr="00952254" w14:paraId="6B8FB79F" w14:textId="77777777" w:rsidTr="00952254">
        <w:trPr>
          <w:trHeight w:val="1335"/>
        </w:trPr>
        <w:tc>
          <w:tcPr>
            <w:tcW w:w="4938" w:type="dxa"/>
            <w:tcBorders>
              <w:top w:val="nil"/>
              <w:left w:val="nil"/>
              <w:bottom w:val="nil"/>
              <w:right w:val="single" w:sz="4" w:space="0" w:color="auto"/>
            </w:tcBorders>
            <w:vAlign w:val="center"/>
          </w:tcPr>
          <w:p w14:paraId="21FE8D3A" w14:textId="77777777" w:rsidR="00952254" w:rsidRPr="00952254" w:rsidRDefault="00952254" w:rsidP="00952254">
            <w:pPr>
              <w:widowControl/>
              <w:autoSpaceDE/>
              <w:autoSpaceDN/>
              <w:adjustRightInd/>
              <w:jc w:val="center"/>
              <w:rPr>
                <w:rFonts w:eastAsia="Times New Roman"/>
              </w:rPr>
            </w:pPr>
            <w:r w:rsidRPr="00952254">
              <w:rPr>
                <w:rFonts w:eastAsia="Times New Roman"/>
                <w:b/>
                <w:bCs/>
                <w:color w:val="000000"/>
                <w:sz w:val="28"/>
                <w:szCs w:val="28"/>
              </w:rPr>
              <w:t>Уполномоченное</w:t>
            </w:r>
            <w:r w:rsidRPr="00952254">
              <w:rPr>
                <w:rFonts w:eastAsia="Times New Roman"/>
                <w:color w:val="000000"/>
              </w:rPr>
              <w:br/>
            </w:r>
            <w:r w:rsidRPr="00952254">
              <w:rPr>
                <w:rFonts w:eastAsia="Times New Roman"/>
                <w:b/>
                <w:bCs/>
                <w:color w:val="000000"/>
                <w:sz w:val="28"/>
                <w:szCs w:val="28"/>
              </w:rPr>
              <w:t>должностное лицо -</w:t>
            </w:r>
            <w:r w:rsidRPr="00952254">
              <w:rPr>
                <w:rFonts w:eastAsia="Times New Roman"/>
                <w:color w:val="000000"/>
              </w:rPr>
              <w:br/>
            </w:r>
            <w:r w:rsidRPr="00952254">
              <w:rPr>
                <w:rFonts w:eastAsia="Times New Roman"/>
                <w:b/>
                <w:bCs/>
                <w:color w:val="000000"/>
                <w:sz w:val="28"/>
                <w:szCs w:val="28"/>
              </w:rPr>
              <w:t>должность/ФИО</w:t>
            </w:r>
          </w:p>
          <w:p w14:paraId="3D7CBBD1" w14:textId="77777777" w:rsidR="00952254" w:rsidRPr="00952254" w:rsidRDefault="00952254" w:rsidP="00952254">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753E2148" w14:textId="77777777" w:rsidR="00952254" w:rsidRPr="00952254" w:rsidRDefault="00952254" w:rsidP="00952254">
            <w:pPr>
              <w:widowControl/>
              <w:autoSpaceDE/>
              <w:autoSpaceDN/>
              <w:adjustRightInd/>
              <w:jc w:val="center"/>
              <w:rPr>
                <w:rFonts w:eastAsia="Times New Roman"/>
              </w:rPr>
            </w:pPr>
            <w:r w:rsidRPr="00952254">
              <w:rPr>
                <w:rFonts w:eastAsia="Times New Roman"/>
                <w:color w:val="000000"/>
              </w:rPr>
              <w:t>Электронная</w:t>
            </w:r>
            <w:r w:rsidRPr="00952254">
              <w:rPr>
                <w:rFonts w:eastAsia="Times New Roman"/>
                <w:color w:val="000000"/>
              </w:rPr>
              <w:br/>
              <w:t>подпись</w:t>
            </w:r>
          </w:p>
        </w:tc>
      </w:tr>
    </w:tbl>
    <w:p w14:paraId="03844155" w14:textId="77777777" w:rsidR="00952254" w:rsidRPr="00952254" w:rsidRDefault="00952254" w:rsidP="00952254">
      <w:pPr>
        <w:widowControl/>
        <w:tabs>
          <w:tab w:val="left" w:pos="7652"/>
        </w:tabs>
        <w:autoSpaceDE/>
        <w:autoSpaceDN/>
        <w:adjustRightInd/>
        <w:rPr>
          <w:rFonts w:eastAsia="Times New Roman"/>
        </w:rPr>
      </w:pPr>
    </w:p>
    <w:p w14:paraId="03CB0305" w14:textId="77777777" w:rsidR="00952254" w:rsidRPr="00952254" w:rsidRDefault="00952254" w:rsidP="00952254">
      <w:pPr>
        <w:widowControl/>
        <w:tabs>
          <w:tab w:val="left" w:pos="7652"/>
        </w:tabs>
        <w:autoSpaceDE/>
        <w:autoSpaceDN/>
        <w:adjustRightInd/>
        <w:rPr>
          <w:rFonts w:eastAsia="Times New Roman"/>
        </w:rPr>
      </w:pPr>
    </w:p>
    <w:p w14:paraId="1E3F7F94" w14:textId="77777777" w:rsidR="00952254" w:rsidRPr="00952254" w:rsidRDefault="00952254" w:rsidP="00952254">
      <w:pPr>
        <w:widowControl/>
        <w:tabs>
          <w:tab w:val="left" w:pos="7652"/>
        </w:tabs>
        <w:autoSpaceDE/>
        <w:autoSpaceDN/>
        <w:adjustRightInd/>
        <w:rPr>
          <w:rFonts w:eastAsia="Times New Roman"/>
        </w:rPr>
      </w:pPr>
    </w:p>
    <w:p w14:paraId="050E236A" w14:textId="77777777" w:rsidR="00952254" w:rsidRPr="00952254" w:rsidRDefault="00952254" w:rsidP="00952254">
      <w:pPr>
        <w:widowControl/>
        <w:tabs>
          <w:tab w:val="left" w:pos="7652"/>
        </w:tabs>
        <w:autoSpaceDE/>
        <w:autoSpaceDN/>
        <w:adjustRightInd/>
        <w:rPr>
          <w:rFonts w:eastAsia="Times New Roman"/>
        </w:rPr>
      </w:pPr>
    </w:p>
    <w:p w14:paraId="0A715A66" w14:textId="77777777" w:rsidR="00952254" w:rsidRPr="00952254" w:rsidRDefault="00952254" w:rsidP="00952254">
      <w:pPr>
        <w:widowControl/>
        <w:tabs>
          <w:tab w:val="left" w:pos="7652"/>
        </w:tabs>
        <w:autoSpaceDE/>
        <w:autoSpaceDN/>
        <w:adjustRightInd/>
        <w:rPr>
          <w:rFonts w:eastAsia="Times New Roman"/>
        </w:rPr>
      </w:pPr>
    </w:p>
    <w:p w14:paraId="39A5BA12" w14:textId="77777777" w:rsidR="00952254" w:rsidRPr="00952254" w:rsidRDefault="00952254" w:rsidP="00952254">
      <w:pPr>
        <w:widowControl/>
        <w:tabs>
          <w:tab w:val="left" w:pos="7652"/>
        </w:tabs>
        <w:autoSpaceDE/>
        <w:autoSpaceDN/>
        <w:adjustRightInd/>
        <w:rPr>
          <w:rFonts w:eastAsia="Times New Roman"/>
        </w:rPr>
      </w:pPr>
    </w:p>
    <w:p w14:paraId="25E0152A" w14:textId="77777777" w:rsidR="00952254" w:rsidRPr="00952254" w:rsidRDefault="00952254" w:rsidP="009522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b/>
        </w:rPr>
      </w:pPr>
    </w:p>
    <w:p w14:paraId="726BDF9C" w14:textId="54278DCA" w:rsidR="0067188F" w:rsidRDefault="0067188F"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2A6213" w:rsidRPr="002A6213" w14:paraId="2AAA6518" w14:textId="77777777" w:rsidTr="00980993">
        <w:trPr>
          <w:trHeight w:val="2202"/>
        </w:trPr>
        <w:tc>
          <w:tcPr>
            <w:tcW w:w="3837" w:type="dxa"/>
            <w:shd w:val="clear" w:color="auto" w:fill="auto"/>
          </w:tcPr>
          <w:p w14:paraId="3ED606B0"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Российская Федерация (Россия)</w:t>
            </w:r>
          </w:p>
          <w:p w14:paraId="33CB7078"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Республика Саха (Якутия)</w:t>
            </w:r>
          </w:p>
          <w:p w14:paraId="1EA67FF7"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АДМИНИСТРАЦИЯ</w:t>
            </w:r>
          </w:p>
          <w:p w14:paraId="7487EE6F"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муниципального образования</w:t>
            </w:r>
          </w:p>
          <w:p w14:paraId="1DD31203"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«Поселок Айхал»</w:t>
            </w:r>
          </w:p>
          <w:p w14:paraId="4566AFF7" w14:textId="77777777" w:rsidR="002A6213" w:rsidRPr="002A6213" w:rsidRDefault="002A6213" w:rsidP="002A6213">
            <w:pPr>
              <w:widowControl/>
              <w:autoSpaceDE/>
              <w:autoSpaceDN/>
              <w:adjustRightInd/>
              <w:jc w:val="center"/>
              <w:rPr>
                <w:rFonts w:eastAsia="Times New Roman"/>
                <w:b/>
                <w:sz w:val="20"/>
                <w:szCs w:val="20"/>
              </w:rPr>
            </w:pPr>
            <w:r w:rsidRPr="002A6213">
              <w:rPr>
                <w:rFonts w:eastAsia="Times New Roman"/>
                <w:b/>
              </w:rPr>
              <w:t>Мирнинского района</w:t>
            </w:r>
          </w:p>
          <w:p w14:paraId="0F797D63" w14:textId="77777777" w:rsidR="002A6213" w:rsidRPr="002A6213" w:rsidRDefault="002A6213" w:rsidP="002A6213">
            <w:pPr>
              <w:widowControl/>
              <w:autoSpaceDE/>
              <w:autoSpaceDN/>
              <w:adjustRightInd/>
              <w:jc w:val="center"/>
              <w:rPr>
                <w:rFonts w:eastAsia="Times New Roman"/>
                <w:b/>
                <w:bCs/>
                <w:kern w:val="32"/>
                <w:position w:val="6"/>
              </w:rPr>
            </w:pPr>
            <w:r w:rsidRPr="002A6213">
              <w:rPr>
                <w:rFonts w:eastAsia="Times New Roman"/>
                <w:b/>
                <w:bCs/>
                <w:kern w:val="32"/>
                <w:position w:val="6"/>
                <w:sz w:val="28"/>
                <w:szCs w:val="28"/>
              </w:rPr>
              <w:t xml:space="preserve"> </w:t>
            </w:r>
          </w:p>
          <w:p w14:paraId="42CBEC99" w14:textId="77777777" w:rsidR="002A6213" w:rsidRPr="002A6213" w:rsidRDefault="002A6213" w:rsidP="002A6213">
            <w:pPr>
              <w:widowControl/>
              <w:autoSpaceDE/>
              <w:autoSpaceDN/>
              <w:adjustRightInd/>
              <w:jc w:val="center"/>
              <w:rPr>
                <w:rFonts w:eastAsia="Times New Roman"/>
                <w:b/>
                <w:bCs/>
                <w:kern w:val="32"/>
                <w:position w:val="6"/>
                <w:sz w:val="32"/>
                <w:szCs w:val="32"/>
              </w:rPr>
            </w:pPr>
            <w:r w:rsidRPr="002A6213">
              <w:rPr>
                <w:rFonts w:eastAsia="Times New Roman"/>
                <w:b/>
                <w:bCs/>
                <w:kern w:val="32"/>
                <w:position w:val="6"/>
                <w:sz w:val="32"/>
                <w:szCs w:val="32"/>
              </w:rPr>
              <w:t>ПОСТАНОВЛЕНИЕ</w:t>
            </w:r>
          </w:p>
        </w:tc>
        <w:tc>
          <w:tcPr>
            <w:tcW w:w="1563" w:type="dxa"/>
            <w:shd w:val="clear" w:color="auto" w:fill="auto"/>
          </w:tcPr>
          <w:p w14:paraId="244074D0" w14:textId="77777777" w:rsidR="002A6213" w:rsidRPr="002A6213" w:rsidRDefault="002A6213" w:rsidP="002A6213">
            <w:pPr>
              <w:widowControl/>
              <w:autoSpaceDE/>
              <w:autoSpaceDN/>
              <w:adjustRightInd/>
              <w:jc w:val="center"/>
              <w:rPr>
                <w:rFonts w:eastAsia="Times New Roman"/>
                <w:noProof/>
              </w:rPr>
            </w:pPr>
            <w:r w:rsidRPr="002A6213">
              <w:rPr>
                <w:rFonts w:eastAsia="Times New Roman"/>
                <w:noProof/>
              </w:rPr>
              <w:drawing>
                <wp:anchor distT="0" distB="0" distL="114300" distR="114300" simplePos="0" relativeHeight="251669504" behindDoc="0" locked="0" layoutInCell="1" allowOverlap="1" wp14:anchorId="430DAA90" wp14:editId="7E551BEB">
                  <wp:simplePos x="0" y="0"/>
                  <wp:positionH relativeFrom="column">
                    <wp:posOffset>12065</wp:posOffset>
                  </wp:positionH>
                  <wp:positionV relativeFrom="paragraph">
                    <wp:posOffset>-25400</wp:posOffset>
                  </wp:positionV>
                  <wp:extent cx="838764" cy="822960"/>
                  <wp:effectExtent l="0" t="0" r="0" b="0"/>
                  <wp:wrapNone/>
                  <wp:docPr id="9" name="Рисунок 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57CE1120" w14:textId="77777777" w:rsidR="002A6213" w:rsidRPr="002A6213" w:rsidRDefault="002A6213" w:rsidP="002A6213">
            <w:pPr>
              <w:widowControl/>
              <w:autoSpaceDE/>
              <w:autoSpaceDN/>
              <w:adjustRightInd/>
              <w:jc w:val="center"/>
              <w:rPr>
                <w:rFonts w:eastAsia="Times New Roman"/>
              </w:rPr>
            </w:pPr>
          </w:p>
        </w:tc>
        <w:tc>
          <w:tcPr>
            <w:tcW w:w="3960" w:type="dxa"/>
            <w:shd w:val="clear" w:color="auto" w:fill="auto"/>
          </w:tcPr>
          <w:p w14:paraId="1773CFFF"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Россия Федерацията (Россия)</w:t>
            </w:r>
          </w:p>
          <w:p w14:paraId="50FF152B" w14:textId="77777777" w:rsidR="002A6213" w:rsidRPr="002A6213" w:rsidRDefault="002A6213" w:rsidP="002A6213">
            <w:pPr>
              <w:widowControl/>
              <w:autoSpaceDE/>
              <w:autoSpaceDN/>
              <w:adjustRightInd/>
              <w:jc w:val="center"/>
              <w:rPr>
                <w:rFonts w:eastAsia="Times New Roman"/>
                <w:b/>
              </w:rPr>
            </w:pPr>
            <w:r w:rsidRPr="002A6213">
              <w:rPr>
                <w:rFonts w:eastAsia="Times New Roman"/>
                <w:b/>
                <w:shd w:val="clear" w:color="auto" w:fill="FFFFFF"/>
              </w:rPr>
              <w:t>Саха Өрөспүүбүлүкэтэ</w:t>
            </w:r>
          </w:p>
          <w:p w14:paraId="64DC00EA"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Мииринэй улуу</w:t>
            </w:r>
            <w:r w:rsidRPr="002A6213">
              <w:rPr>
                <w:rFonts w:eastAsia="Times New Roman"/>
                <w:b/>
                <w:lang w:val="en-US"/>
              </w:rPr>
              <w:t>h</w:t>
            </w:r>
            <w:r w:rsidRPr="002A6213">
              <w:rPr>
                <w:rFonts w:eastAsia="Times New Roman"/>
                <w:b/>
              </w:rPr>
              <w:t>ун</w:t>
            </w:r>
          </w:p>
          <w:p w14:paraId="671BF93B"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Айхал бө</w:t>
            </w:r>
            <w:r w:rsidRPr="002A6213">
              <w:rPr>
                <w:rFonts w:eastAsia="Times New Roman"/>
                <w:b/>
                <w:lang w:val="en-US"/>
              </w:rPr>
              <w:t>h</w:t>
            </w:r>
            <w:r w:rsidRPr="002A6213">
              <w:rPr>
                <w:rFonts w:eastAsia="Times New Roman"/>
                <w:b/>
              </w:rPr>
              <w:t>үөлэгин</w:t>
            </w:r>
          </w:p>
          <w:p w14:paraId="37353FAD"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муниципальнай тэриллиитин</w:t>
            </w:r>
          </w:p>
          <w:p w14:paraId="10D89143" w14:textId="77777777" w:rsidR="002A6213" w:rsidRPr="002A6213" w:rsidRDefault="002A6213" w:rsidP="002A6213">
            <w:pPr>
              <w:widowControl/>
              <w:autoSpaceDE/>
              <w:autoSpaceDN/>
              <w:adjustRightInd/>
              <w:jc w:val="center"/>
              <w:rPr>
                <w:rFonts w:eastAsia="Times New Roman"/>
                <w:b/>
                <w:position w:val="6"/>
                <w:sz w:val="28"/>
                <w:szCs w:val="28"/>
              </w:rPr>
            </w:pPr>
            <w:r w:rsidRPr="002A6213">
              <w:rPr>
                <w:rFonts w:eastAsia="Times New Roman"/>
                <w:b/>
              </w:rPr>
              <w:t>ДЬА</w:t>
            </w:r>
            <w:r w:rsidRPr="002A6213">
              <w:rPr>
                <w:rFonts w:eastAsia="Times New Roman"/>
                <w:b/>
                <w:lang w:val="en-US"/>
              </w:rPr>
              <w:t>h</w:t>
            </w:r>
            <w:r w:rsidRPr="002A6213">
              <w:rPr>
                <w:rFonts w:eastAsia="Times New Roman"/>
                <w:b/>
              </w:rPr>
              <w:t>АЛТАТА</w:t>
            </w:r>
          </w:p>
          <w:p w14:paraId="5F4980C5" w14:textId="77777777" w:rsidR="002A6213" w:rsidRPr="002A6213" w:rsidRDefault="002A6213" w:rsidP="002A6213">
            <w:pPr>
              <w:widowControl/>
              <w:autoSpaceDE/>
              <w:autoSpaceDN/>
              <w:adjustRightInd/>
              <w:jc w:val="center"/>
              <w:rPr>
                <w:rFonts w:eastAsia="Times New Roman"/>
                <w:b/>
                <w:position w:val="6"/>
                <w:sz w:val="20"/>
                <w:szCs w:val="20"/>
              </w:rPr>
            </w:pPr>
          </w:p>
          <w:p w14:paraId="21DDDFB5" w14:textId="77777777" w:rsidR="002A6213" w:rsidRPr="002A6213" w:rsidRDefault="002A6213" w:rsidP="002A6213">
            <w:pPr>
              <w:widowControl/>
              <w:autoSpaceDE/>
              <w:autoSpaceDN/>
              <w:adjustRightInd/>
              <w:jc w:val="center"/>
              <w:rPr>
                <w:rFonts w:eastAsia="Times New Roman"/>
                <w:b/>
                <w:sz w:val="32"/>
                <w:szCs w:val="32"/>
              </w:rPr>
            </w:pPr>
            <w:r w:rsidRPr="002A6213">
              <w:rPr>
                <w:rFonts w:eastAsia="Times New Roman"/>
                <w:b/>
                <w:position w:val="6"/>
                <w:sz w:val="32"/>
                <w:szCs w:val="32"/>
              </w:rPr>
              <w:t>УУРААХ</w:t>
            </w:r>
          </w:p>
          <w:p w14:paraId="57DBE9EF" w14:textId="77777777" w:rsidR="002A6213" w:rsidRPr="002A6213" w:rsidRDefault="002A6213" w:rsidP="002A6213">
            <w:pPr>
              <w:widowControl/>
              <w:autoSpaceDE/>
              <w:autoSpaceDN/>
              <w:adjustRightInd/>
              <w:jc w:val="center"/>
              <w:rPr>
                <w:rFonts w:eastAsia="Times New Roman"/>
                <w:b/>
                <w:bCs/>
                <w:kern w:val="32"/>
                <w:position w:val="6"/>
                <w:sz w:val="2"/>
                <w:szCs w:val="2"/>
              </w:rPr>
            </w:pPr>
          </w:p>
        </w:tc>
      </w:tr>
    </w:tbl>
    <w:p w14:paraId="65F51971" w14:textId="77777777" w:rsidR="002A6213" w:rsidRPr="002A6213" w:rsidRDefault="002A6213" w:rsidP="002A6213">
      <w:pPr>
        <w:widowControl/>
        <w:autoSpaceDE/>
        <w:autoSpaceDN/>
        <w:adjustRightInd/>
        <w:ind w:right="-284"/>
        <w:rPr>
          <w:rFonts w:eastAsia="Times New Roman"/>
        </w:rPr>
      </w:pPr>
    </w:p>
    <w:p w14:paraId="06DDE815" w14:textId="77777777" w:rsidR="002A6213" w:rsidRPr="002A6213" w:rsidRDefault="002A6213" w:rsidP="002A6213">
      <w:pPr>
        <w:widowControl/>
        <w:autoSpaceDE/>
        <w:autoSpaceDN/>
        <w:adjustRightInd/>
        <w:ind w:left="-709" w:right="-284" w:firstLine="709"/>
        <w:rPr>
          <w:rFonts w:eastAsia="Times New Roman"/>
          <w:b/>
          <w:sz w:val="28"/>
          <w:szCs w:val="28"/>
        </w:rPr>
      </w:pPr>
      <w:r w:rsidRPr="002A6213">
        <w:rPr>
          <w:rFonts w:eastAsia="Times New Roman"/>
          <w:sz w:val="28"/>
          <w:szCs w:val="28"/>
        </w:rPr>
        <w:t>«29» сентября 2021г.</w:t>
      </w:r>
      <w:r w:rsidRPr="002A6213">
        <w:rPr>
          <w:rFonts w:eastAsia="Times New Roman"/>
          <w:sz w:val="28"/>
          <w:szCs w:val="28"/>
        </w:rPr>
        <w:tab/>
      </w:r>
      <w:r w:rsidRPr="002A6213">
        <w:rPr>
          <w:rFonts w:eastAsia="Times New Roman"/>
          <w:sz w:val="28"/>
          <w:szCs w:val="28"/>
        </w:rPr>
        <w:tab/>
      </w:r>
      <w:r w:rsidRPr="002A6213">
        <w:rPr>
          <w:rFonts w:eastAsia="Times New Roman"/>
          <w:sz w:val="28"/>
          <w:szCs w:val="28"/>
        </w:rPr>
        <w:tab/>
        <w:t xml:space="preserve">    </w:t>
      </w:r>
      <w:r w:rsidRPr="002A6213">
        <w:rPr>
          <w:rFonts w:eastAsia="Times New Roman"/>
          <w:sz w:val="28"/>
          <w:szCs w:val="28"/>
        </w:rPr>
        <w:tab/>
      </w:r>
      <w:r w:rsidRPr="002A6213">
        <w:rPr>
          <w:rFonts w:eastAsia="Times New Roman"/>
          <w:sz w:val="28"/>
          <w:szCs w:val="28"/>
        </w:rPr>
        <w:tab/>
      </w:r>
      <w:r w:rsidRPr="002A6213">
        <w:rPr>
          <w:rFonts w:eastAsia="Times New Roman"/>
          <w:sz w:val="28"/>
          <w:szCs w:val="28"/>
        </w:rPr>
        <w:tab/>
      </w:r>
      <w:r w:rsidRPr="002A6213">
        <w:rPr>
          <w:rFonts w:eastAsia="Times New Roman"/>
          <w:sz w:val="28"/>
          <w:szCs w:val="28"/>
        </w:rPr>
        <w:tab/>
      </w:r>
      <w:r w:rsidRPr="002A6213">
        <w:rPr>
          <w:rFonts w:eastAsia="Times New Roman"/>
          <w:sz w:val="28"/>
          <w:szCs w:val="28"/>
        </w:rPr>
        <w:tab/>
        <w:t>№380</w:t>
      </w:r>
    </w:p>
    <w:p w14:paraId="0A1D33EA" w14:textId="77777777" w:rsidR="002A6213" w:rsidRPr="002A6213" w:rsidRDefault="002A6213" w:rsidP="002A6213">
      <w:pPr>
        <w:widowControl/>
        <w:autoSpaceDE/>
        <w:autoSpaceDN/>
        <w:adjustRightInd/>
        <w:jc w:val="both"/>
        <w:rPr>
          <w:rFonts w:eastAsia="Times New Roman"/>
          <w:b/>
        </w:rPr>
      </w:pPr>
    </w:p>
    <w:p w14:paraId="1D5D5A06" w14:textId="77777777" w:rsidR="002A6213" w:rsidRPr="002A6213" w:rsidRDefault="002A6213" w:rsidP="002A6213">
      <w:pPr>
        <w:widowControl/>
        <w:spacing w:line="276" w:lineRule="auto"/>
        <w:ind w:right="2665"/>
        <w:jc w:val="both"/>
        <w:rPr>
          <w:rFonts w:eastAsia="Times New Roman"/>
          <w:b/>
        </w:rPr>
      </w:pPr>
      <w:r w:rsidRPr="002A6213">
        <w:rPr>
          <w:rFonts w:eastAsia="Calibri"/>
          <w:sz w:val="28"/>
          <w:szCs w:val="28"/>
        </w:rPr>
        <w:t xml:space="preserve">                             Об утверждении </w:t>
      </w:r>
      <w:r w:rsidRPr="002A6213">
        <w:rPr>
          <w:rFonts w:eastAsia="Times New Roman"/>
          <w:sz w:val="28"/>
          <w:szCs w:val="28"/>
        </w:rPr>
        <w:t>Административного регламента предоставления муниципальной услуги «</w:t>
      </w:r>
      <w:sdt>
        <w:sdtPr>
          <w:rPr>
            <w:rFonts w:eastAsia="Times New Roman"/>
            <w:i/>
            <w:sz w:val="28"/>
            <w:szCs w:val="28"/>
            <w:highlight w:val="yellow"/>
          </w:rPr>
          <w:id w:val="-1203319895"/>
          <w:placeholder>
            <w:docPart w:val="8BC50E992D5F48E1B3251C4DAB33A9D4"/>
          </w:placeholder>
        </w:sdtPr>
        <w:sdtEndPr>
          <w:rPr>
            <w:i w:val="0"/>
          </w:rPr>
        </w:sdtEndPr>
        <w:sdtContent>
          <w:r w:rsidRPr="002A6213">
            <w:rPr>
              <w:rFonts w:eastAsia="Times New Roman"/>
              <w:sz w:val="28"/>
              <w:szCs w:val="28"/>
            </w:rPr>
            <w:t>Постановка граждан на учет в качестве лиц, имеющих право на предоставление земельных участков в собственность бесплатно</w:t>
          </w:r>
        </w:sdtContent>
      </w:sdt>
      <w:r w:rsidRPr="002A6213">
        <w:rPr>
          <w:rFonts w:eastAsia="Times New Roman"/>
          <w:sz w:val="28"/>
          <w:szCs w:val="28"/>
        </w:rPr>
        <w:t>»</w:t>
      </w:r>
    </w:p>
    <w:p w14:paraId="21534CA2" w14:textId="77777777" w:rsidR="002A6213" w:rsidRPr="002A6213" w:rsidRDefault="002A6213" w:rsidP="002A6213">
      <w:pPr>
        <w:widowControl/>
        <w:tabs>
          <w:tab w:val="left" w:pos="5387"/>
          <w:tab w:val="left" w:pos="5954"/>
        </w:tabs>
        <w:ind w:right="3402"/>
        <w:jc w:val="both"/>
        <w:rPr>
          <w:rFonts w:eastAsia="Times New Roman"/>
          <w:sz w:val="28"/>
          <w:szCs w:val="28"/>
        </w:rPr>
      </w:pPr>
    </w:p>
    <w:p w14:paraId="13AF9C06" w14:textId="77777777" w:rsidR="002A6213" w:rsidRPr="002A6213" w:rsidRDefault="002A6213" w:rsidP="002A6213">
      <w:pPr>
        <w:widowControl/>
        <w:jc w:val="both"/>
        <w:rPr>
          <w:rFonts w:eastAsia="Times New Roman"/>
          <w:sz w:val="28"/>
          <w:szCs w:val="28"/>
        </w:rPr>
      </w:pPr>
      <w:r w:rsidRPr="002A6213">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53015C5C" w14:textId="77777777" w:rsidR="002A6213" w:rsidRPr="002A6213" w:rsidRDefault="002A6213" w:rsidP="002A6213">
      <w:pPr>
        <w:widowControl/>
        <w:autoSpaceDE/>
        <w:autoSpaceDN/>
        <w:adjustRightInd/>
        <w:ind w:firstLine="709"/>
        <w:jc w:val="both"/>
        <w:rPr>
          <w:rFonts w:eastAsia="Calibri"/>
          <w:sz w:val="28"/>
          <w:szCs w:val="28"/>
        </w:rPr>
      </w:pPr>
      <w:r w:rsidRPr="002A6213">
        <w:rPr>
          <w:rFonts w:eastAsia="Times New Roman"/>
          <w:sz w:val="28"/>
          <w:szCs w:val="28"/>
        </w:rPr>
        <w:t xml:space="preserve">1.Утвердить </w:t>
      </w:r>
      <w:r w:rsidRPr="002A6213">
        <w:rPr>
          <w:rFonts w:eastAsia="Calibri"/>
          <w:sz w:val="28"/>
          <w:szCs w:val="28"/>
        </w:rPr>
        <w:t xml:space="preserve">Административный регламент предоставления муниципальной услуги </w:t>
      </w:r>
      <w:r w:rsidRPr="002A6213">
        <w:rPr>
          <w:rFonts w:eastAsia="Times New Roman"/>
          <w:sz w:val="28"/>
          <w:szCs w:val="28"/>
        </w:rPr>
        <w:t>«</w:t>
      </w:r>
      <w:sdt>
        <w:sdtPr>
          <w:rPr>
            <w:rFonts w:eastAsia="Times New Roman"/>
            <w:i/>
            <w:sz w:val="28"/>
            <w:szCs w:val="28"/>
            <w:highlight w:val="yellow"/>
          </w:rPr>
          <w:id w:val="1995294479"/>
          <w:placeholder>
            <w:docPart w:val="EC202ACE10F944F1920B32EFD4C7F58A"/>
          </w:placeholder>
        </w:sdtPr>
        <w:sdtEndPr>
          <w:rPr>
            <w:i w:val="0"/>
          </w:rPr>
        </w:sdtEndPr>
        <w:sdtContent>
          <w:r w:rsidRPr="002A6213">
            <w:rPr>
              <w:rFonts w:eastAsia="Times New Roman"/>
              <w:sz w:val="28"/>
              <w:szCs w:val="28"/>
            </w:rPr>
            <w:t>Постановка граждан на учет в качестве лиц, имеющих право на предоставление земельных участков в собственность бесплатно</w:t>
          </w:r>
        </w:sdtContent>
      </w:sdt>
      <w:r w:rsidRPr="002A6213">
        <w:rPr>
          <w:rFonts w:eastAsia="Calibri"/>
          <w:sz w:val="28"/>
          <w:szCs w:val="28"/>
        </w:rPr>
        <w:t>» согласно приложению.</w:t>
      </w:r>
    </w:p>
    <w:p w14:paraId="76410884" w14:textId="77777777" w:rsidR="002A6213" w:rsidRPr="002A6213" w:rsidRDefault="002A6213" w:rsidP="002A6213">
      <w:pPr>
        <w:widowControl/>
        <w:ind w:firstLine="540"/>
        <w:jc w:val="both"/>
        <w:rPr>
          <w:rFonts w:eastAsia="Calibri"/>
          <w:sz w:val="28"/>
          <w:szCs w:val="28"/>
        </w:rPr>
      </w:pPr>
      <w:r w:rsidRPr="002A6213">
        <w:rPr>
          <w:rFonts w:eastAsia="Calibri"/>
          <w:sz w:val="28"/>
          <w:szCs w:val="28"/>
        </w:rPr>
        <w:t>2. Постановление от 07.11.2016 №480 «Постановка в очередь на получение земельных участков граждан, имеющих трех и более детей на территории МО «Посёлок Айхал», Мирнинского района Республики Саха (Якутия)</w:t>
      </w:r>
      <w:r w:rsidRPr="002A6213">
        <w:rPr>
          <w:rFonts w:eastAsia="Times New Roman"/>
          <w:sz w:val="28"/>
          <w:szCs w:val="28"/>
        </w:rPr>
        <w:t xml:space="preserve">» </w:t>
      </w:r>
      <w:r w:rsidRPr="002A6213">
        <w:rPr>
          <w:rFonts w:eastAsia="Calibri"/>
          <w:sz w:val="28"/>
          <w:szCs w:val="28"/>
        </w:rPr>
        <w:t>считать утратившим силу.</w:t>
      </w:r>
    </w:p>
    <w:p w14:paraId="37F09AA7" w14:textId="77777777" w:rsidR="002A6213" w:rsidRPr="002A6213" w:rsidRDefault="002A6213" w:rsidP="002A6213">
      <w:pPr>
        <w:widowControl/>
        <w:ind w:firstLine="567"/>
        <w:jc w:val="both"/>
        <w:rPr>
          <w:rFonts w:eastAsia="Times New Roman"/>
          <w:sz w:val="28"/>
          <w:szCs w:val="28"/>
        </w:rPr>
      </w:pPr>
      <w:r w:rsidRPr="002A6213">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168" w:history="1">
        <w:r w:rsidRPr="002A6213">
          <w:rPr>
            <w:rFonts w:eastAsia="Times New Roman"/>
            <w:sz w:val="28"/>
            <w:szCs w:val="28"/>
            <w:lang w:val="en-US"/>
          </w:rPr>
          <w:t>www</w:t>
        </w:r>
        <w:r w:rsidRPr="002A6213">
          <w:rPr>
            <w:rFonts w:eastAsia="Times New Roman"/>
            <w:sz w:val="28"/>
            <w:szCs w:val="28"/>
          </w:rPr>
          <w:t>.мо-айхал.рф</w:t>
        </w:r>
      </w:hyperlink>
      <w:r w:rsidRPr="002A6213">
        <w:rPr>
          <w:rFonts w:eastAsia="Times New Roman"/>
          <w:sz w:val="28"/>
          <w:szCs w:val="28"/>
        </w:rPr>
        <w:t>).</w:t>
      </w:r>
    </w:p>
    <w:p w14:paraId="2469C552" w14:textId="77777777" w:rsidR="002A6213" w:rsidRPr="002A6213" w:rsidRDefault="002A6213" w:rsidP="002A6213">
      <w:pPr>
        <w:widowControl/>
        <w:tabs>
          <w:tab w:val="right" w:pos="7920"/>
        </w:tabs>
        <w:autoSpaceDE/>
        <w:autoSpaceDN/>
        <w:adjustRightInd/>
        <w:spacing w:line="276" w:lineRule="auto"/>
        <w:jc w:val="both"/>
        <w:rPr>
          <w:rFonts w:eastAsia="Times New Roman"/>
          <w:sz w:val="28"/>
          <w:szCs w:val="28"/>
        </w:rPr>
      </w:pPr>
      <w:r w:rsidRPr="002A6213">
        <w:rPr>
          <w:rFonts w:eastAsia="Times New Roman"/>
          <w:sz w:val="28"/>
          <w:szCs w:val="28"/>
        </w:rPr>
        <w:t xml:space="preserve">         4.Контроль над исполнением настоящего постановления возложить на Главу посёлка.</w:t>
      </w:r>
    </w:p>
    <w:p w14:paraId="08C3ADAA" w14:textId="77777777" w:rsidR="002A6213" w:rsidRPr="002A6213" w:rsidRDefault="002A6213" w:rsidP="002A6213">
      <w:pPr>
        <w:widowControl/>
        <w:tabs>
          <w:tab w:val="right" w:pos="7920"/>
        </w:tabs>
        <w:autoSpaceDE/>
        <w:autoSpaceDN/>
        <w:adjustRightInd/>
        <w:spacing w:line="276" w:lineRule="auto"/>
        <w:jc w:val="both"/>
        <w:rPr>
          <w:rFonts w:eastAsia="Times New Roman"/>
          <w:sz w:val="28"/>
          <w:szCs w:val="28"/>
        </w:rPr>
      </w:pPr>
    </w:p>
    <w:p w14:paraId="55EA0230"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r w:rsidRPr="002A6213">
        <w:rPr>
          <w:rFonts w:eastAsia="Times New Roman"/>
          <w:b/>
          <w:sz w:val="28"/>
          <w:szCs w:val="28"/>
        </w:rPr>
        <w:t xml:space="preserve">Глава посёлка                                                                        Г.Ш. Петровская </w:t>
      </w:r>
    </w:p>
    <w:p w14:paraId="0D62C475"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211767E4"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19F94FD3"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0C781BC3"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76CDAD9A"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4B89DBC4"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02C0BA8F" w14:textId="77777777" w:rsidR="002A6213" w:rsidRPr="002A6213" w:rsidRDefault="002A6213" w:rsidP="002A6213">
      <w:pPr>
        <w:spacing w:line="276" w:lineRule="auto"/>
        <w:ind w:firstLine="709"/>
        <w:jc w:val="right"/>
        <w:rPr>
          <w:rFonts w:eastAsia="Times New Roman"/>
          <w:bCs/>
        </w:rPr>
      </w:pPr>
    </w:p>
    <w:p w14:paraId="36C1B6F3" w14:textId="77777777" w:rsidR="002A6213" w:rsidRPr="002A6213" w:rsidRDefault="002A6213" w:rsidP="002A6213">
      <w:pPr>
        <w:spacing w:line="276" w:lineRule="auto"/>
        <w:ind w:firstLine="709"/>
        <w:jc w:val="right"/>
        <w:rPr>
          <w:rFonts w:eastAsia="Times New Roman"/>
          <w:bCs/>
        </w:rPr>
      </w:pPr>
    </w:p>
    <w:p w14:paraId="40944832" w14:textId="77777777" w:rsidR="002A6213" w:rsidRPr="002A6213" w:rsidRDefault="002A6213" w:rsidP="002A6213">
      <w:pPr>
        <w:spacing w:line="276" w:lineRule="auto"/>
        <w:ind w:firstLine="709"/>
        <w:jc w:val="right"/>
        <w:rPr>
          <w:rFonts w:eastAsia="Times New Roman"/>
          <w:bCs/>
        </w:rPr>
      </w:pPr>
    </w:p>
    <w:p w14:paraId="13A26E53" w14:textId="77777777" w:rsidR="002A6213" w:rsidRPr="002A6213" w:rsidRDefault="002A6213" w:rsidP="002A6213">
      <w:pPr>
        <w:spacing w:line="276" w:lineRule="auto"/>
        <w:ind w:firstLine="709"/>
        <w:jc w:val="right"/>
        <w:rPr>
          <w:rFonts w:eastAsia="Times New Roman"/>
          <w:bCs/>
        </w:rPr>
      </w:pPr>
      <w:r w:rsidRPr="002A6213">
        <w:rPr>
          <w:rFonts w:eastAsia="Times New Roman"/>
          <w:bCs/>
        </w:rPr>
        <w:t>приложение</w:t>
      </w:r>
    </w:p>
    <w:p w14:paraId="596F168E" w14:textId="77777777" w:rsidR="002A6213" w:rsidRPr="002A6213" w:rsidRDefault="002A6213" w:rsidP="002A6213">
      <w:pPr>
        <w:spacing w:line="276" w:lineRule="auto"/>
        <w:ind w:firstLine="709"/>
        <w:jc w:val="right"/>
        <w:rPr>
          <w:rFonts w:eastAsia="Times New Roman"/>
          <w:bCs/>
        </w:rPr>
      </w:pPr>
      <w:r w:rsidRPr="002A6213">
        <w:rPr>
          <w:rFonts w:eastAsia="Times New Roman"/>
          <w:bCs/>
        </w:rPr>
        <w:t>к постановлению администрации</w:t>
      </w:r>
    </w:p>
    <w:p w14:paraId="15C12C77" w14:textId="77777777" w:rsidR="002A6213" w:rsidRPr="002A6213" w:rsidRDefault="002A6213" w:rsidP="002A6213">
      <w:pPr>
        <w:spacing w:line="276" w:lineRule="auto"/>
        <w:ind w:firstLine="709"/>
        <w:jc w:val="right"/>
        <w:rPr>
          <w:rFonts w:eastAsia="Times New Roman"/>
          <w:bCs/>
        </w:rPr>
      </w:pPr>
      <w:r w:rsidRPr="002A6213">
        <w:rPr>
          <w:rFonts w:eastAsia="Times New Roman"/>
          <w:bCs/>
        </w:rPr>
        <w:t xml:space="preserve"> МО «Посёлок Айхал»</w:t>
      </w:r>
    </w:p>
    <w:p w14:paraId="2ED393C5" w14:textId="77777777" w:rsidR="002A6213" w:rsidRPr="002A6213" w:rsidRDefault="002A6213" w:rsidP="002A6213">
      <w:pPr>
        <w:spacing w:line="276" w:lineRule="auto"/>
        <w:ind w:firstLine="709"/>
        <w:jc w:val="right"/>
        <w:rPr>
          <w:rFonts w:eastAsia="Times New Roman"/>
          <w:bCs/>
          <w:i/>
        </w:rPr>
      </w:pPr>
      <w:r w:rsidRPr="002A6213">
        <w:rPr>
          <w:rFonts w:eastAsia="Times New Roman"/>
          <w:bCs/>
        </w:rPr>
        <w:t xml:space="preserve">От 29.09.2021№380     </w:t>
      </w:r>
    </w:p>
    <w:p w14:paraId="05D8AB6F" w14:textId="77777777" w:rsidR="002A6213" w:rsidRPr="002A6213" w:rsidRDefault="002A6213" w:rsidP="002A6213">
      <w:pPr>
        <w:widowControl/>
        <w:spacing w:line="276" w:lineRule="auto"/>
        <w:ind w:firstLine="709"/>
        <w:jc w:val="right"/>
        <w:rPr>
          <w:rFonts w:eastAsia="Times New Roman"/>
        </w:rPr>
      </w:pPr>
    </w:p>
    <w:p w14:paraId="64358402" w14:textId="77777777" w:rsidR="002A6213" w:rsidRPr="002A6213" w:rsidRDefault="002A6213" w:rsidP="002A6213">
      <w:pPr>
        <w:widowControl/>
        <w:spacing w:line="276" w:lineRule="auto"/>
        <w:ind w:firstLine="709"/>
        <w:jc w:val="right"/>
        <w:rPr>
          <w:rFonts w:eastAsia="Times New Roman"/>
        </w:rPr>
      </w:pPr>
    </w:p>
    <w:p w14:paraId="741633E3" w14:textId="77777777" w:rsidR="002A6213" w:rsidRPr="002A6213" w:rsidRDefault="002A6213" w:rsidP="002A6213">
      <w:pPr>
        <w:keepNext/>
        <w:keepLines/>
        <w:widowControl/>
        <w:autoSpaceDE/>
        <w:autoSpaceDN/>
        <w:adjustRightInd/>
        <w:spacing w:before="40" w:line="276" w:lineRule="auto"/>
        <w:ind w:firstLine="709"/>
        <w:jc w:val="center"/>
        <w:outlineLvl w:val="1"/>
        <w:rPr>
          <w:rFonts w:eastAsia="Times New Roman"/>
          <w:b/>
          <w:sz w:val="26"/>
        </w:rPr>
      </w:pPr>
      <w:r w:rsidRPr="002A6213">
        <w:rPr>
          <w:rFonts w:eastAsia="Times New Roman"/>
          <w:b/>
          <w:sz w:val="26"/>
        </w:rPr>
        <w:t>Административный регламент предоставления муниципальной услуги «</w:t>
      </w:r>
      <w:sdt>
        <w:sdtPr>
          <w:rPr>
            <w:rFonts w:eastAsia="Times New Roman"/>
            <w:b/>
            <w:sz w:val="26"/>
            <w:highlight w:val="yellow"/>
          </w:rPr>
          <w:id w:val="-171801677"/>
          <w:placeholder>
            <w:docPart w:val="7364E465949D42D0978238C6A04252D3"/>
          </w:placeholder>
        </w:sdtPr>
        <w:sdtEndPr/>
        <w:sdtContent>
          <w:r w:rsidRPr="002A6213">
            <w:rPr>
              <w:rFonts w:eastAsia="Times New Roman"/>
              <w:b/>
              <w:sz w:val="26"/>
            </w:rPr>
            <w:t>Постановка граждан на учет в качестве лиц, имеющих право на предоставление земельных участков в собственность бесплатно</w:t>
          </w:r>
        </w:sdtContent>
      </w:sdt>
      <w:r w:rsidRPr="002A6213">
        <w:rPr>
          <w:rFonts w:eastAsia="Times New Roman"/>
          <w:b/>
          <w:sz w:val="26"/>
        </w:rPr>
        <w:t>»</w:t>
      </w:r>
    </w:p>
    <w:p w14:paraId="12D192A3" w14:textId="77777777" w:rsidR="002A6213" w:rsidRPr="002A6213" w:rsidRDefault="002A6213" w:rsidP="002A6213">
      <w:pPr>
        <w:widowControl/>
        <w:autoSpaceDE/>
        <w:autoSpaceDN/>
        <w:adjustRightInd/>
        <w:spacing w:line="276" w:lineRule="auto"/>
        <w:ind w:firstLine="709"/>
        <w:jc w:val="both"/>
        <w:rPr>
          <w:rFonts w:eastAsia="Times New Roman"/>
        </w:rPr>
      </w:pPr>
    </w:p>
    <w:p w14:paraId="0CF344C5" w14:textId="77777777" w:rsidR="002A6213" w:rsidRPr="002A6213" w:rsidRDefault="002A6213" w:rsidP="002A6213">
      <w:pPr>
        <w:keepNext/>
        <w:keepLines/>
        <w:widowControl/>
        <w:numPr>
          <w:ilvl w:val="0"/>
          <w:numId w:val="123"/>
        </w:numPr>
        <w:autoSpaceDE/>
        <w:autoSpaceDN/>
        <w:adjustRightInd/>
        <w:spacing w:before="200" w:line="276" w:lineRule="auto"/>
        <w:ind w:left="0"/>
        <w:jc w:val="center"/>
        <w:outlineLvl w:val="2"/>
        <w:rPr>
          <w:rFonts w:eastAsia="Times New Roman"/>
        </w:rPr>
      </w:pPr>
      <w:r w:rsidRPr="002A6213">
        <w:rPr>
          <w:rFonts w:eastAsia="Times New Roman"/>
        </w:rPr>
        <w:t>ОБЩИЕ ПОЛОЖЕНИЯ</w:t>
      </w:r>
    </w:p>
    <w:p w14:paraId="6BA1ECF7" w14:textId="77777777" w:rsidR="002A6213" w:rsidRPr="002A6213" w:rsidRDefault="002A6213" w:rsidP="002A6213">
      <w:pPr>
        <w:widowControl/>
        <w:autoSpaceDE/>
        <w:autoSpaceDN/>
        <w:adjustRightInd/>
        <w:ind w:firstLine="709"/>
        <w:contextualSpacing/>
        <w:rPr>
          <w:rFonts w:eastAsia="Times New Roman"/>
          <w:b/>
        </w:rPr>
      </w:pPr>
    </w:p>
    <w:p w14:paraId="3E0CB0CC" w14:textId="77777777" w:rsidR="002A6213" w:rsidRPr="002A6213" w:rsidRDefault="002A6213" w:rsidP="002A6213">
      <w:pPr>
        <w:keepNext/>
        <w:keepLines/>
        <w:widowControl/>
        <w:numPr>
          <w:ilvl w:val="1"/>
          <w:numId w:val="123"/>
        </w:numPr>
        <w:autoSpaceDE/>
        <w:autoSpaceDN/>
        <w:adjustRightInd/>
        <w:spacing w:before="40" w:line="276" w:lineRule="auto"/>
        <w:ind w:left="0"/>
        <w:jc w:val="center"/>
        <w:outlineLvl w:val="3"/>
        <w:rPr>
          <w:rFonts w:eastAsia="Times New Roman"/>
          <w:b/>
          <w:iCs/>
        </w:rPr>
      </w:pPr>
      <w:r w:rsidRPr="002A6213">
        <w:rPr>
          <w:rFonts w:eastAsia="Times New Roman"/>
          <w:b/>
          <w:iCs/>
        </w:rPr>
        <w:t>Предмет регулирования</w:t>
      </w:r>
    </w:p>
    <w:p w14:paraId="07E75FB3" w14:textId="77777777" w:rsidR="002A6213" w:rsidRPr="002A6213" w:rsidRDefault="002A6213" w:rsidP="002A6213">
      <w:pPr>
        <w:widowControl/>
        <w:autoSpaceDE/>
        <w:autoSpaceDN/>
        <w:adjustRightInd/>
        <w:ind w:firstLine="709"/>
        <w:contextualSpacing/>
        <w:rPr>
          <w:rFonts w:eastAsia="Times New Roman"/>
          <w:b/>
        </w:rPr>
      </w:pPr>
    </w:p>
    <w:p w14:paraId="524F047B" w14:textId="77777777" w:rsidR="002A6213" w:rsidRPr="002A6213" w:rsidRDefault="002A6213" w:rsidP="002A6213">
      <w:pPr>
        <w:widowControl/>
        <w:numPr>
          <w:ilvl w:val="1"/>
          <w:numId w:val="29"/>
        </w:numPr>
        <w:autoSpaceDE/>
        <w:autoSpaceDN/>
        <w:adjustRightInd/>
        <w:spacing w:after="200" w:line="276" w:lineRule="auto"/>
        <w:contextualSpacing/>
        <w:jc w:val="both"/>
        <w:rPr>
          <w:rFonts w:eastAsia="Times New Roman"/>
          <w:spacing w:val="2"/>
        </w:rPr>
      </w:pPr>
      <w:r w:rsidRPr="002A6213">
        <w:rPr>
          <w:rFonts w:eastAsia="Times New Roman"/>
          <w:spacing w:val="2"/>
        </w:rPr>
        <w:t xml:space="preserve">Административный регламент предоставления муниципальной услуги </w:t>
      </w:r>
      <w:r w:rsidRPr="002A6213">
        <w:rPr>
          <w:rFonts w:eastAsia="Times New Roman"/>
          <w:spacing w:val="2"/>
          <w:shd w:val="clear" w:color="auto" w:fill="FFFFFF"/>
        </w:rPr>
        <w:t>«</w:t>
      </w:r>
      <w:sdt>
        <w:sdtPr>
          <w:rPr>
            <w:rFonts w:eastAsia="Times New Roman"/>
            <w:spacing w:val="2"/>
            <w:shd w:val="clear" w:color="auto" w:fill="FFFFFF"/>
          </w:rPr>
          <w:id w:val="-461491804"/>
          <w:placeholder>
            <w:docPart w:val="7364E465949D42D0978238C6A04252D3"/>
          </w:placeholder>
        </w:sdtPr>
        <w:sdtEndPr>
          <w:rPr>
            <w:i/>
          </w:rPr>
        </w:sdtEndPr>
        <w:sdtContent>
          <w:r w:rsidRPr="002A6213">
            <w:rPr>
              <w:rFonts w:eastAsia="Times New Roman"/>
              <w:spacing w:val="2"/>
              <w:shd w:val="clear" w:color="auto" w:fill="FFFFFF"/>
            </w:rPr>
            <w:t>Постановка граждан на учет в качестве лиц, имеющих право</w:t>
          </w:r>
        </w:sdtContent>
      </w:sdt>
      <w:r w:rsidRPr="002A6213">
        <w:rPr>
          <w:rFonts w:eastAsia="Times New Roman"/>
          <w:i/>
          <w:spacing w:val="2"/>
          <w:shd w:val="clear" w:color="auto" w:fill="FFFFFF"/>
        </w:rPr>
        <w:t xml:space="preserve"> </w:t>
      </w:r>
      <w:r w:rsidRPr="002A6213">
        <w:rPr>
          <w:rFonts w:eastAsia="Times New Roman"/>
          <w:spacing w:val="2"/>
          <w:shd w:val="clear" w:color="auto" w:fill="FFFFFF"/>
        </w:rPr>
        <w:t>на предоставление земельных участков в собственность бесплатно» (далее по тексту – Административный регламент) разработан</w:t>
      </w:r>
      <w:r w:rsidRPr="002A6213">
        <w:rPr>
          <w:rFonts w:eastAsia="Times New Roman"/>
          <w:spacing w:val="2"/>
        </w:rPr>
        <w:t xml:space="preserve"> в соответствии с </w:t>
      </w:r>
      <w:hyperlink r:id="rId169" w:history="1">
        <w:r w:rsidRPr="002A6213">
          <w:rPr>
            <w:rFonts w:eastAsia="Times New Roman"/>
            <w:spacing w:val="2"/>
          </w:rPr>
          <w:t>Федеральным законом от 27.07.2010 №210-ФЗ "Об организации предоставления государственных и муниципальных услуг"</w:t>
        </w:r>
      </w:hyperlink>
      <w:r w:rsidRPr="002A6213">
        <w:rPr>
          <w:rFonts w:eastAsia="Times New Roman"/>
          <w:spacing w:val="2"/>
        </w:rPr>
        <w:t>.</w:t>
      </w:r>
    </w:p>
    <w:p w14:paraId="3C6BD433"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Круг заявителей</w:t>
      </w:r>
    </w:p>
    <w:p w14:paraId="0FB8897D" w14:textId="77777777" w:rsidR="002A6213" w:rsidRPr="002A6213" w:rsidRDefault="002A6213" w:rsidP="002A6213">
      <w:pPr>
        <w:widowControl/>
        <w:numPr>
          <w:ilvl w:val="1"/>
          <w:numId w:val="30"/>
        </w:numPr>
        <w:shd w:val="clear" w:color="auto" w:fill="FFFFFF"/>
        <w:autoSpaceDE/>
        <w:autoSpaceDN/>
        <w:adjustRightInd/>
        <w:spacing w:after="200" w:line="276" w:lineRule="auto"/>
        <w:contextualSpacing/>
        <w:jc w:val="both"/>
        <w:textAlignment w:val="baseline"/>
        <w:rPr>
          <w:rFonts w:eastAsia="Times New Roman"/>
          <w:spacing w:val="2"/>
        </w:rPr>
      </w:pPr>
      <w:r w:rsidRPr="002A6213">
        <w:rPr>
          <w:rFonts w:eastAsia="Times New Roman"/>
          <w:spacing w:val="2"/>
        </w:rPr>
        <w:t>Муниципальная услуга предоставляется гражданам Российской Федерации, имеющим трех и более детей, в том числе приемным родителям (за исключением граждан, лишенных родительских прав), в случае постоянного проживания на территории</w:t>
      </w:r>
      <w:r w:rsidRPr="002A6213">
        <w:rPr>
          <w:rFonts w:eastAsia="Times New Roman"/>
        </w:rPr>
        <w:t xml:space="preserve"> </w:t>
      </w:r>
      <w:r w:rsidRPr="002A6213">
        <w:rPr>
          <w:rFonts w:eastAsia="Times New Roman"/>
          <w:b/>
          <w:i/>
          <w:u w:val="single"/>
        </w:rPr>
        <w:t xml:space="preserve">Мирнинского района </w:t>
      </w:r>
      <w:r w:rsidRPr="002A6213">
        <w:rPr>
          <w:rFonts w:eastAsia="Times New Roman"/>
          <w:spacing w:val="2"/>
        </w:rPr>
        <w:t>не менее пяти лет непрерывно на момент подачи заявления о предоставлении муниципальной услуги указанного в пункте 2.6 настоящего Административного регламента.  Действие настоящего Административного регламента распространяется также на граждан, имеющих трех и более детей, достигших возраста 18 лет в период с 17 июня 2011 года до дня вступления в силу Закона Республики Саха (Якутия) от 10 ноября 2011 года 969-З N 847-IV "О внесении изменений в Земельный кодекс Республики Саха (Якутия)", а также обучающихся по очной форме обучения в образовательных организациях любого вида и типа (но не более чем до достижения ими возраста 25 лет на момент подачи заявления о предоставлении земельного участка), в случае, если они не состоят в браке.</w:t>
      </w:r>
    </w:p>
    <w:p w14:paraId="357F3589" w14:textId="77777777" w:rsidR="002A6213" w:rsidRPr="002A6213" w:rsidRDefault="002A6213" w:rsidP="002A6213">
      <w:pPr>
        <w:widowControl/>
        <w:numPr>
          <w:ilvl w:val="1"/>
          <w:numId w:val="30"/>
        </w:numPr>
        <w:shd w:val="clear" w:color="auto" w:fill="FFFFFF"/>
        <w:autoSpaceDE/>
        <w:autoSpaceDN/>
        <w:adjustRightInd/>
        <w:spacing w:after="200" w:line="276" w:lineRule="auto"/>
        <w:contextualSpacing/>
        <w:jc w:val="both"/>
        <w:textAlignment w:val="baseline"/>
        <w:rPr>
          <w:rFonts w:eastAsia="Times New Roman"/>
          <w:spacing w:val="2"/>
        </w:rPr>
      </w:pPr>
      <w:r w:rsidRPr="002A6213">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6C359A4A"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
          <w:iCs/>
        </w:rPr>
      </w:pPr>
      <w:r w:rsidRPr="002A6213">
        <w:rPr>
          <w:rFonts w:eastAsia="Times New Roman"/>
          <w:b/>
          <w:iCs/>
        </w:rPr>
        <w:t>Треб</w:t>
      </w:r>
      <w:r w:rsidRPr="002A6213">
        <w:rPr>
          <w:rFonts w:eastAsia="Times New Roman"/>
          <w:b/>
        </w:rPr>
        <w:t>ования к порядку информирования о предоставлении муниципальной услуг</w:t>
      </w:r>
      <w:r w:rsidRPr="002A6213">
        <w:rPr>
          <w:rFonts w:eastAsia="Times New Roman"/>
          <w:b/>
          <w:iCs/>
        </w:rPr>
        <w:t>и</w:t>
      </w:r>
    </w:p>
    <w:p w14:paraId="5F6CFAB3" w14:textId="77777777" w:rsidR="002A6213" w:rsidRPr="002A6213" w:rsidRDefault="002A6213" w:rsidP="002A6213">
      <w:pPr>
        <w:widowControl/>
        <w:numPr>
          <w:ilvl w:val="1"/>
          <w:numId w:val="31"/>
        </w:numPr>
        <w:autoSpaceDE/>
        <w:autoSpaceDN/>
        <w:adjustRightInd/>
        <w:spacing w:after="200" w:line="276" w:lineRule="auto"/>
        <w:ind w:left="0" w:firstLine="709"/>
        <w:contextualSpacing/>
        <w:jc w:val="both"/>
        <w:rPr>
          <w:rFonts w:eastAsia="Times New Roman"/>
          <w:b/>
        </w:rPr>
      </w:pPr>
      <w:r w:rsidRPr="002A6213">
        <w:rPr>
          <w:rFonts w:eastAsia="Times New Roman"/>
        </w:rPr>
        <w:t xml:space="preserve">Местонахождение Администрации  </w:t>
      </w:r>
      <w:sdt>
        <w:sdtPr>
          <w:rPr>
            <w:rFonts w:eastAsia="Times New Roman"/>
          </w:rPr>
          <w:id w:val="126211612"/>
          <w:placeholder>
            <w:docPart w:val="7364E465949D42D0978238C6A04252D3"/>
          </w:placeholder>
        </w:sdtPr>
        <w:sdtEndPr/>
        <w:sdtContent>
          <w:r w:rsidRPr="002A6213">
            <w:rPr>
              <w:rFonts w:eastAsia="Times New Roman"/>
              <w:b/>
            </w:rPr>
            <w:t>МО «Посёлок Айхал»</w:t>
          </w:r>
        </w:sdtContent>
      </w:sdt>
      <w:r w:rsidRPr="002A6213">
        <w:rPr>
          <w:rFonts w:eastAsia="Times New Roman"/>
        </w:rPr>
        <w:t xml:space="preserve"> (далее – Администрация): </w:t>
      </w:r>
      <w:sdt>
        <w:sdtPr>
          <w:rPr>
            <w:rFonts w:eastAsia="Times New Roman"/>
          </w:rPr>
          <w:id w:val="-1313943743"/>
          <w:placeholder>
            <w:docPart w:val="7364E465949D42D0978238C6A04252D3"/>
          </w:placeholder>
        </w:sdtPr>
        <w:sdtEndPr>
          <w:rPr>
            <w:b/>
          </w:rPr>
        </w:sdtEndPr>
        <w:sdtContent>
          <w:r w:rsidRPr="002A6213">
            <w:rPr>
              <w:rFonts w:eastAsia="Times New Roman"/>
              <w:b/>
            </w:rPr>
            <w:t>Российская Федерация, Республика Саха (Якутия) Мирнинский район, п. Айхал, ул. Юбилейная  д.7А</w:t>
          </w:r>
        </w:sdtContent>
      </w:sdt>
    </w:p>
    <w:p w14:paraId="72DA7B91"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xml:space="preserve">График (режим) работы Администрации: </w:t>
      </w:r>
    </w:p>
    <w:sdt>
      <w:sdtPr>
        <w:rPr>
          <w:rFonts w:ascii="Calibri" w:eastAsia="Times New Roman" w:hAnsi="Calibri"/>
        </w:rPr>
        <w:id w:val="378749385"/>
        <w:placeholder>
          <w:docPart w:val="E2F16F35B5454A68825E13DE9A3CD8AB"/>
        </w:placeholder>
      </w:sdtPr>
      <w:sdtEndPr>
        <w:rPr>
          <w:highlight w:val="yellow"/>
        </w:rPr>
      </w:sdtEndPr>
      <w:sdtContent>
        <w:p w14:paraId="42C36203" w14:textId="77777777" w:rsidR="002A6213" w:rsidRPr="002A6213" w:rsidRDefault="002A6213" w:rsidP="002A6213">
          <w:pPr>
            <w:widowControl/>
            <w:autoSpaceDE/>
            <w:autoSpaceDN/>
            <w:adjustRightInd/>
            <w:ind w:firstLine="709"/>
            <w:jc w:val="both"/>
            <w:rPr>
              <w:rFonts w:eastAsia="Calibri"/>
              <w:szCs w:val="28"/>
              <w:lang w:eastAsia="en-US"/>
            </w:rPr>
          </w:pPr>
          <w:r w:rsidRPr="002A6213">
            <w:rPr>
              <w:rFonts w:eastAsia="Calibri"/>
              <w:szCs w:val="28"/>
              <w:lang w:eastAsia="en-US"/>
            </w:rPr>
            <w:t xml:space="preserve"> Понедельник, Вторник, Среда, Четверг-с8часов 30 минут до 18 часов 00 минут</w:t>
          </w:r>
        </w:p>
        <w:p w14:paraId="5C93DC23" w14:textId="77777777" w:rsidR="002A6213" w:rsidRPr="002A6213" w:rsidRDefault="002A6213" w:rsidP="002A6213">
          <w:pPr>
            <w:widowControl/>
            <w:autoSpaceDE/>
            <w:autoSpaceDN/>
            <w:adjustRightInd/>
            <w:ind w:firstLine="709"/>
            <w:jc w:val="both"/>
            <w:rPr>
              <w:rFonts w:eastAsia="Calibri"/>
              <w:szCs w:val="28"/>
              <w:lang w:eastAsia="en-US"/>
            </w:rPr>
          </w:pPr>
          <w:r w:rsidRPr="002A6213">
            <w:rPr>
              <w:rFonts w:eastAsia="Calibri"/>
              <w:szCs w:val="28"/>
              <w:lang w:eastAsia="en-US"/>
            </w:rPr>
            <w:t>перерыв на обед с 12часов 30 минут до 14 часов 00 минут</w:t>
          </w:r>
        </w:p>
        <w:p w14:paraId="2F711CC2" w14:textId="77777777" w:rsidR="002A6213" w:rsidRPr="002A6213" w:rsidRDefault="002A6213" w:rsidP="002A6213">
          <w:pPr>
            <w:widowControl/>
            <w:autoSpaceDE/>
            <w:autoSpaceDN/>
            <w:adjustRightInd/>
            <w:ind w:firstLine="709"/>
            <w:jc w:val="both"/>
            <w:rPr>
              <w:rFonts w:eastAsia="Calibri"/>
              <w:szCs w:val="28"/>
              <w:lang w:eastAsia="en-US"/>
            </w:rPr>
          </w:pPr>
          <w:r w:rsidRPr="002A6213">
            <w:rPr>
              <w:rFonts w:eastAsia="Calibri"/>
              <w:szCs w:val="28"/>
              <w:lang w:eastAsia="en-US"/>
            </w:rPr>
            <w:t>Пятница: с 8часов 30 минут до 12 часов 30 минут.</w:t>
          </w:r>
        </w:p>
        <w:p w14:paraId="2169037D" w14:textId="77777777" w:rsidR="002A6213" w:rsidRPr="002A6213" w:rsidRDefault="00DD2274" w:rsidP="002A6213">
          <w:pPr>
            <w:widowControl/>
            <w:autoSpaceDE/>
            <w:autoSpaceDN/>
            <w:adjustRightInd/>
            <w:spacing w:after="200" w:line="276" w:lineRule="auto"/>
            <w:ind w:left="142" w:firstLine="709"/>
            <w:contextualSpacing/>
            <w:jc w:val="both"/>
            <w:rPr>
              <w:rFonts w:eastAsia="Times New Roman"/>
            </w:rPr>
          </w:pPr>
        </w:p>
      </w:sdtContent>
    </w:sdt>
    <w:p w14:paraId="54B7910D" w14:textId="77777777" w:rsidR="002A6213" w:rsidRPr="002A6213" w:rsidRDefault="002A6213" w:rsidP="002A6213">
      <w:pPr>
        <w:widowControl/>
        <w:autoSpaceDE/>
        <w:autoSpaceDN/>
        <w:adjustRightInd/>
        <w:ind w:firstLine="709"/>
        <w:contextualSpacing/>
        <w:jc w:val="both"/>
        <w:rPr>
          <w:rFonts w:eastAsia="Times New Roman"/>
          <w:b/>
        </w:rPr>
      </w:pPr>
      <w:r w:rsidRPr="002A6213">
        <w:rPr>
          <w:rFonts w:eastAsia="Times New Roman"/>
        </w:rPr>
        <w:t>Структурное подразделение (отдел) Администрации, ответственное за предоставление муниципальной</w:t>
      </w:r>
      <w:r w:rsidRPr="002A6213">
        <w:rPr>
          <w:rFonts w:eastAsia="Times New Roman"/>
          <w:spacing w:val="2"/>
        </w:rPr>
        <w:t xml:space="preserve"> </w:t>
      </w:r>
      <w:r w:rsidRPr="002A6213">
        <w:rPr>
          <w:rFonts w:eastAsia="Times New Roman"/>
        </w:rPr>
        <w:t>услуги специалисты по земельным отношениям (далее-Отдел)..</w:t>
      </w:r>
    </w:p>
    <w:p w14:paraId="214473DF" w14:textId="77777777" w:rsidR="002A6213" w:rsidRPr="002A6213" w:rsidRDefault="002A6213" w:rsidP="002A6213">
      <w:pPr>
        <w:widowControl/>
        <w:autoSpaceDE/>
        <w:autoSpaceDN/>
        <w:adjustRightInd/>
        <w:ind w:firstLine="709"/>
        <w:jc w:val="both"/>
        <w:rPr>
          <w:rFonts w:eastAsia="Calibri"/>
          <w:szCs w:val="28"/>
          <w:lang w:eastAsia="en-US"/>
        </w:rPr>
      </w:pPr>
      <w:r w:rsidRPr="002A6213">
        <w:rPr>
          <w:rFonts w:eastAsia="Times New Roman"/>
        </w:rPr>
        <w:t>Местонахождение Отдела:</w:t>
      </w:r>
      <w:r w:rsidRPr="002A6213">
        <w:rPr>
          <w:rFonts w:eastAsia="Calibri"/>
          <w:szCs w:val="28"/>
          <w:lang w:eastAsia="en-US"/>
        </w:rPr>
        <w:t xml:space="preserve"> Российская Федерация, Республика Саха (Якутия) Мирнинский район, пгт. Айхал, ул. Юбилейная 7А</w:t>
      </w:r>
    </w:p>
    <w:p w14:paraId="5A1DE4D0"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График (режим) работы Отдела с заявителями:</w:t>
      </w:r>
    </w:p>
    <w:p w14:paraId="47DFDF3F"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 xml:space="preserve"> Понедельник с 8часов 30 минут до 12 часов 30 минут</w:t>
      </w:r>
    </w:p>
    <w:p w14:paraId="72844C00"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Вторник с 8 часов 30 минут до 18 часов 00 минут</w:t>
      </w:r>
    </w:p>
    <w:p w14:paraId="58648D37"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Перерыв на обед с 12 часов 30 минут до 14 часов 00 минут</w:t>
      </w:r>
    </w:p>
    <w:p w14:paraId="248A6281" w14:textId="77777777" w:rsidR="002A6213" w:rsidRPr="002A6213" w:rsidRDefault="002A6213" w:rsidP="002A6213">
      <w:pPr>
        <w:widowControl/>
        <w:autoSpaceDE/>
        <w:autoSpaceDN/>
        <w:adjustRightInd/>
        <w:ind w:firstLine="709"/>
        <w:contextualSpacing/>
        <w:jc w:val="both"/>
        <w:rPr>
          <w:rFonts w:eastAsia="Times New Roman"/>
          <w:color w:val="000000"/>
        </w:rPr>
      </w:pPr>
    </w:p>
    <w:p w14:paraId="6BF1BB70" w14:textId="77777777" w:rsidR="002A6213" w:rsidRPr="002A6213" w:rsidRDefault="002A6213" w:rsidP="002A6213">
      <w:pPr>
        <w:widowControl/>
        <w:numPr>
          <w:ilvl w:val="1"/>
          <w:numId w:val="31"/>
        </w:numPr>
        <w:autoSpaceDE/>
        <w:autoSpaceDN/>
        <w:adjustRightInd/>
        <w:spacing w:after="200" w:line="276" w:lineRule="auto"/>
        <w:ind w:left="0" w:firstLine="709"/>
        <w:contextualSpacing/>
        <w:jc w:val="both"/>
        <w:rPr>
          <w:rFonts w:eastAsia="Times New Roman"/>
          <w:i/>
        </w:rPr>
      </w:pPr>
      <w:r w:rsidRPr="002A6213">
        <w:rPr>
          <w:rFonts w:eastAsia="Times New Roman"/>
          <w:lang w:eastAsia="en-US"/>
        </w:rPr>
        <w:t>Выдача результатов предоставления муниципальной услуг в рамках данного Административного регламента также может осуществляться в отделении Государственного автономного учреждения «Многофункциональный центр предоставления государственных и муниципальных услуг в Республике Саха (Якутия)» по</w:t>
      </w:r>
      <w:r w:rsidRPr="002A6213">
        <w:rPr>
          <w:rFonts w:eastAsia="Times New Roman"/>
          <w:i/>
          <w:lang w:eastAsia="en-US"/>
        </w:rPr>
        <w:t xml:space="preserve"> Мирнинскому </w:t>
      </w:r>
      <w:r w:rsidRPr="002A6213">
        <w:rPr>
          <w:rFonts w:eastAsia="Times New Roman"/>
          <w:lang w:eastAsia="en-US"/>
        </w:rPr>
        <w:t>району</w:t>
      </w:r>
      <w:r w:rsidRPr="002A6213">
        <w:rPr>
          <w:rFonts w:eastAsia="Times New Roman"/>
          <w:i/>
          <w:lang w:eastAsia="en-US"/>
        </w:rPr>
        <w:t xml:space="preserve"> </w:t>
      </w:r>
      <w:r w:rsidRPr="002A6213">
        <w:rPr>
          <w:rFonts w:eastAsia="Times New Roman"/>
          <w:lang w:eastAsia="en-US"/>
        </w:rPr>
        <w:t xml:space="preserve">(далее по тексту - ГАУ «МФЦ РС(Я)»): </w:t>
      </w:r>
    </w:p>
    <w:p w14:paraId="33B0A9F4" w14:textId="77777777" w:rsidR="002A6213" w:rsidRPr="002A6213" w:rsidRDefault="002A6213" w:rsidP="002A6213">
      <w:pPr>
        <w:ind w:left="142" w:firstLine="709"/>
        <w:contextualSpacing/>
        <w:jc w:val="both"/>
        <w:rPr>
          <w:rFonts w:eastAsia="Times New Roman"/>
          <w:i/>
          <w:color w:val="E36C0A"/>
          <w:lang w:eastAsia="en-US"/>
        </w:rPr>
      </w:pPr>
      <w:r w:rsidRPr="002A6213">
        <w:rPr>
          <w:rFonts w:eastAsia="Times New Roman"/>
          <w:lang w:eastAsia="en-US"/>
        </w:rPr>
        <w:t>Местонахождения отделения ГАУ «МФЦ РС(Я)»:</w:t>
      </w:r>
      <w:r w:rsidRPr="002A6213">
        <w:rPr>
          <w:rFonts w:eastAsia="Times New Roman"/>
          <w:i/>
          <w:lang w:eastAsia="en-US"/>
        </w:rPr>
        <w:t xml:space="preserve"> Республика Саха (Якутия), Мирнинский район, п. Айхал, ул. Юбилейная дом 11</w:t>
      </w:r>
    </w:p>
    <w:p w14:paraId="1B74CFA2" w14:textId="77777777" w:rsidR="002A6213" w:rsidRPr="002A6213" w:rsidRDefault="002A6213" w:rsidP="002A6213">
      <w:pPr>
        <w:ind w:firstLine="709"/>
        <w:contextualSpacing/>
        <w:jc w:val="both"/>
        <w:rPr>
          <w:rFonts w:eastAsia="Times New Roman"/>
          <w:lang w:eastAsia="en-US"/>
        </w:rPr>
      </w:pPr>
      <w:r w:rsidRPr="002A6213">
        <w:rPr>
          <w:rFonts w:eastAsia="Times New Roman"/>
          <w:lang w:eastAsia="en-US"/>
        </w:rPr>
        <w:t xml:space="preserve">График работы отделения ГАУ «МФЦ РС(Я)»: </w:t>
      </w:r>
    </w:p>
    <w:p w14:paraId="6B4E3318" w14:textId="77777777" w:rsidR="002A6213" w:rsidRPr="002A6213" w:rsidRDefault="002A6213" w:rsidP="002A6213">
      <w:pPr>
        <w:shd w:val="clear" w:color="auto" w:fill="FFFFFF"/>
        <w:ind w:firstLine="709"/>
        <w:contextualSpacing/>
        <w:jc w:val="both"/>
        <w:rPr>
          <w:rFonts w:eastAsia="Times New Roman"/>
          <w:lang w:eastAsia="en-US"/>
        </w:rPr>
      </w:pPr>
      <w:r w:rsidRPr="002A6213">
        <w:rPr>
          <w:rFonts w:eastAsia="Times New Roman"/>
          <w:lang w:eastAsia="en-US"/>
        </w:rPr>
        <w:t>Вторник, среда, четверг, пятница с 09.00 до 19.00</w:t>
      </w:r>
    </w:p>
    <w:p w14:paraId="320B173B" w14:textId="77777777" w:rsidR="002A6213" w:rsidRPr="002A6213" w:rsidRDefault="002A6213" w:rsidP="002A6213">
      <w:pPr>
        <w:shd w:val="clear" w:color="auto" w:fill="FFFFFF"/>
        <w:ind w:firstLine="709"/>
        <w:contextualSpacing/>
        <w:jc w:val="both"/>
        <w:rPr>
          <w:rFonts w:eastAsia="Times New Roman"/>
          <w:lang w:eastAsia="en-US"/>
        </w:rPr>
      </w:pPr>
      <w:r w:rsidRPr="002A6213">
        <w:rPr>
          <w:rFonts w:eastAsia="Times New Roman"/>
          <w:lang w:eastAsia="en-US"/>
        </w:rPr>
        <w:t>Суббота с 09.00 до 18.00</w:t>
      </w:r>
    </w:p>
    <w:p w14:paraId="6E87017B" w14:textId="77777777" w:rsidR="002A6213" w:rsidRPr="002A6213" w:rsidRDefault="002A6213" w:rsidP="002A6213">
      <w:pPr>
        <w:shd w:val="clear" w:color="auto" w:fill="FFFFFF"/>
        <w:ind w:firstLine="709"/>
        <w:contextualSpacing/>
        <w:jc w:val="both"/>
        <w:rPr>
          <w:rFonts w:eastAsia="Times New Roman"/>
          <w:lang w:eastAsia="en-US"/>
        </w:rPr>
      </w:pPr>
      <w:r w:rsidRPr="002A6213">
        <w:rPr>
          <w:rFonts w:eastAsia="Times New Roman"/>
          <w:lang w:eastAsia="en-US"/>
        </w:rPr>
        <w:t>Воскресенье, понедельник – выходные</w:t>
      </w:r>
    </w:p>
    <w:p w14:paraId="4C50BDB9" w14:textId="77777777" w:rsidR="002A6213" w:rsidRPr="002A6213" w:rsidRDefault="002A6213" w:rsidP="002A6213">
      <w:pPr>
        <w:ind w:firstLine="709"/>
        <w:contextualSpacing/>
        <w:jc w:val="both"/>
        <w:rPr>
          <w:rFonts w:eastAsia="Times New Roman"/>
          <w:lang w:eastAsia="en-US"/>
        </w:rPr>
      </w:pPr>
      <w:r w:rsidRPr="002A6213">
        <w:rPr>
          <w:rFonts w:eastAsia="Times New Roman"/>
          <w:lang w:eastAsia="en-US"/>
        </w:rPr>
        <w:t>Выдача результатов в отделениях ГАУ «МФЦ РС(Я)» осуществляется при наличии и в соответствии с условиями заключенного между ГАУ «МФЦ РС(Я)» и Администрацией соглашения о взаимодействии.</w:t>
      </w:r>
    </w:p>
    <w:p w14:paraId="508B4DBA" w14:textId="77777777" w:rsidR="002A6213" w:rsidRPr="002A6213" w:rsidRDefault="002A6213" w:rsidP="002A6213">
      <w:pPr>
        <w:widowControl/>
        <w:numPr>
          <w:ilvl w:val="1"/>
          <w:numId w:val="31"/>
        </w:numPr>
        <w:autoSpaceDE/>
        <w:autoSpaceDN/>
        <w:adjustRightInd/>
        <w:spacing w:after="200" w:line="276" w:lineRule="auto"/>
        <w:ind w:left="0" w:firstLine="709"/>
        <w:contextualSpacing/>
        <w:jc w:val="both"/>
        <w:rPr>
          <w:rFonts w:eastAsia="Times New Roman"/>
          <w:i/>
          <w:lang w:eastAsia="en-US"/>
        </w:rPr>
      </w:pPr>
      <w:r w:rsidRPr="002A6213">
        <w:rPr>
          <w:rFonts w:eastAsia="Times New Roman"/>
        </w:rPr>
        <w:t xml:space="preserve">Местонахождение органов государственной и муниципальной власти и иных организаций, участвующих в предоставлении муниципальной </w:t>
      </w:r>
      <w:r w:rsidRPr="002A6213">
        <w:rPr>
          <w:rFonts w:eastAsia="Times New Roman"/>
          <w:spacing w:val="2"/>
        </w:rPr>
        <w:t>услуги</w:t>
      </w:r>
      <w:r w:rsidRPr="002A6213">
        <w:rPr>
          <w:rFonts w:eastAsia="Times New Roman"/>
        </w:rPr>
        <w:t>:</w:t>
      </w:r>
    </w:p>
    <w:p w14:paraId="0B31CB84" w14:textId="77777777" w:rsidR="002A6213" w:rsidRPr="002A6213" w:rsidRDefault="002A6213" w:rsidP="002A6213">
      <w:pPr>
        <w:widowControl/>
        <w:numPr>
          <w:ilvl w:val="0"/>
          <w:numId w:val="32"/>
        </w:numPr>
        <w:autoSpaceDE/>
        <w:autoSpaceDN/>
        <w:adjustRightInd/>
        <w:spacing w:after="200" w:line="276" w:lineRule="auto"/>
        <w:ind w:firstLine="709"/>
        <w:contextualSpacing/>
        <w:jc w:val="both"/>
        <w:rPr>
          <w:rFonts w:eastAsia="Times New Roman"/>
        </w:rPr>
      </w:pPr>
      <w:r w:rsidRPr="002A6213">
        <w:rPr>
          <w:rFonts w:eastAsia="Times New Roman"/>
        </w:rPr>
        <w:t>Управление по вопросам миграции МВД по Республике Саха (Якутия) (далее – УВМ МВД по РС(Я)): Республика Саха (Якутия) – Республика Саха Якутия) Мирнинский район, п. Айхал, ул. Юбилейная д7</w:t>
      </w:r>
    </w:p>
    <w:p w14:paraId="10592C7F" w14:textId="77777777" w:rsidR="002A6213" w:rsidRPr="002A6213" w:rsidRDefault="002A6213" w:rsidP="002A6213">
      <w:pPr>
        <w:widowControl/>
        <w:numPr>
          <w:ilvl w:val="0"/>
          <w:numId w:val="32"/>
        </w:numPr>
        <w:autoSpaceDE/>
        <w:autoSpaceDN/>
        <w:adjustRightInd/>
        <w:spacing w:after="200" w:line="276" w:lineRule="auto"/>
        <w:ind w:firstLine="709"/>
        <w:contextualSpacing/>
        <w:jc w:val="both"/>
        <w:rPr>
          <w:rFonts w:eastAsia="Times New Roman"/>
        </w:rPr>
      </w:pPr>
      <w:r w:rsidRPr="002A6213">
        <w:rPr>
          <w:rFonts w:eastAsia="Times New Roman"/>
        </w:rPr>
        <w:t>График работы отделения: понедельник, четверг, пятница с 10.00 до 17-30</w:t>
      </w:r>
    </w:p>
    <w:p w14:paraId="480CB7B0" w14:textId="77777777" w:rsidR="002A6213" w:rsidRPr="002A6213" w:rsidRDefault="002A6213" w:rsidP="002A6213">
      <w:pPr>
        <w:widowControl/>
        <w:numPr>
          <w:ilvl w:val="0"/>
          <w:numId w:val="32"/>
        </w:numPr>
        <w:autoSpaceDE/>
        <w:autoSpaceDN/>
        <w:adjustRightInd/>
        <w:spacing w:after="200" w:line="276" w:lineRule="auto"/>
        <w:ind w:firstLine="709"/>
        <w:contextualSpacing/>
        <w:jc w:val="both"/>
        <w:rPr>
          <w:rFonts w:eastAsia="Times New Roman"/>
        </w:rPr>
      </w:pPr>
      <w:r w:rsidRPr="002A6213">
        <w:rPr>
          <w:rFonts w:eastAsia="Times New Roman"/>
        </w:rPr>
        <w:t>Перерыв на обед с 12-45 до 14-00</w:t>
      </w:r>
    </w:p>
    <w:p w14:paraId="2AEFB394" w14:textId="77777777" w:rsidR="002A6213" w:rsidRPr="002A6213" w:rsidRDefault="002A6213" w:rsidP="002A6213">
      <w:pPr>
        <w:widowControl/>
        <w:numPr>
          <w:ilvl w:val="0"/>
          <w:numId w:val="32"/>
        </w:numPr>
        <w:autoSpaceDE/>
        <w:autoSpaceDN/>
        <w:adjustRightInd/>
        <w:spacing w:after="200" w:line="276" w:lineRule="auto"/>
        <w:ind w:firstLine="709"/>
        <w:contextualSpacing/>
        <w:jc w:val="both"/>
        <w:rPr>
          <w:rFonts w:eastAsia="Times New Roman"/>
        </w:rPr>
      </w:pPr>
      <w:r w:rsidRPr="002A6213">
        <w:rPr>
          <w:rFonts w:eastAsia="Times New Roman"/>
        </w:rPr>
        <w:t>Вторник с 9-00 до 17-30</w:t>
      </w:r>
    </w:p>
    <w:p w14:paraId="48C90A09" w14:textId="77777777" w:rsidR="002A6213" w:rsidRPr="002A6213" w:rsidRDefault="002A6213" w:rsidP="002A6213">
      <w:pPr>
        <w:widowControl/>
        <w:numPr>
          <w:ilvl w:val="0"/>
          <w:numId w:val="32"/>
        </w:numPr>
        <w:autoSpaceDE/>
        <w:autoSpaceDN/>
        <w:adjustRightInd/>
        <w:spacing w:after="200" w:line="276" w:lineRule="auto"/>
        <w:ind w:firstLine="709"/>
        <w:contextualSpacing/>
        <w:jc w:val="both"/>
        <w:rPr>
          <w:rFonts w:eastAsia="Times New Roman"/>
        </w:rPr>
      </w:pPr>
      <w:r w:rsidRPr="002A6213">
        <w:rPr>
          <w:rFonts w:eastAsia="Times New Roman"/>
        </w:rPr>
        <w:t>Перерыв на обед с 12-45 до 14-00</w:t>
      </w:r>
    </w:p>
    <w:p w14:paraId="6392C9DE" w14:textId="77777777" w:rsidR="002A6213" w:rsidRPr="002A6213" w:rsidRDefault="002A6213" w:rsidP="002A6213">
      <w:pPr>
        <w:widowControl/>
        <w:autoSpaceDE/>
        <w:autoSpaceDN/>
        <w:adjustRightInd/>
        <w:spacing w:line="259" w:lineRule="auto"/>
        <w:ind w:firstLine="540"/>
        <w:jc w:val="both"/>
        <w:rPr>
          <w:rFonts w:eastAsia="Calibri"/>
          <w:sz w:val="22"/>
          <w:szCs w:val="22"/>
          <w:lang w:eastAsia="en-US"/>
        </w:rPr>
      </w:pPr>
      <w:r w:rsidRPr="002A6213">
        <w:rPr>
          <w:rFonts w:eastAsia="Calibri"/>
          <w:szCs w:val="28"/>
          <w:lang w:eastAsia="en-US"/>
        </w:rPr>
        <w:t>Управление Федеральной налоговой службы по Республике Саха (Якутия) (далее - УФНС России по РС(Я)-</w:t>
      </w:r>
      <w:r w:rsidRPr="002A6213">
        <w:rPr>
          <w:rFonts w:eastAsia="Calibri"/>
          <w:sz w:val="22"/>
          <w:szCs w:val="22"/>
          <w:lang w:eastAsia="en-US"/>
        </w:rPr>
        <w:t>Республика Саха (Якутия), Мирнинский район пгт. Айхал, ул. Промышленная 30</w:t>
      </w:r>
    </w:p>
    <w:p w14:paraId="1157383F" w14:textId="77777777" w:rsidR="002A6213" w:rsidRPr="002A6213" w:rsidRDefault="002A6213" w:rsidP="002A6213">
      <w:pPr>
        <w:widowControl/>
        <w:autoSpaceDE/>
        <w:autoSpaceDN/>
        <w:adjustRightInd/>
        <w:spacing w:line="259" w:lineRule="auto"/>
        <w:ind w:firstLine="540"/>
        <w:jc w:val="both"/>
        <w:rPr>
          <w:rFonts w:eastAsia="Calibri"/>
          <w:sz w:val="22"/>
          <w:szCs w:val="22"/>
          <w:lang w:eastAsia="en-US"/>
        </w:rPr>
      </w:pPr>
      <w:r w:rsidRPr="002A6213">
        <w:rPr>
          <w:rFonts w:eastAsia="Calibri"/>
          <w:sz w:val="22"/>
          <w:szCs w:val="22"/>
          <w:lang w:eastAsia="en-US"/>
        </w:rPr>
        <w:t xml:space="preserve">понедельник, вторник, четверг с 09часов00 минут до 12 часов 45 минут; </w:t>
      </w:r>
    </w:p>
    <w:p w14:paraId="5A158042" w14:textId="77777777" w:rsidR="002A6213" w:rsidRPr="002A6213" w:rsidRDefault="002A6213" w:rsidP="002A6213">
      <w:pPr>
        <w:widowControl/>
        <w:autoSpaceDE/>
        <w:autoSpaceDN/>
        <w:adjustRightInd/>
        <w:spacing w:line="259" w:lineRule="auto"/>
        <w:ind w:firstLine="540"/>
        <w:jc w:val="both"/>
        <w:rPr>
          <w:rFonts w:eastAsia="Calibri"/>
          <w:sz w:val="22"/>
          <w:szCs w:val="22"/>
          <w:lang w:eastAsia="en-US"/>
        </w:rPr>
      </w:pPr>
      <w:r w:rsidRPr="002A6213">
        <w:rPr>
          <w:rFonts w:eastAsia="Calibri"/>
          <w:sz w:val="22"/>
          <w:szCs w:val="22"/>
          <w:lang w:eastAsia="en-US"/>
        </w:rPr>
        <w:t>среда с 14часов 00минут до 17часов 15 минут;</w:t>
      </w:r>
    </w:p>
    <w:p w14:paraId="05E646BC" w14:textId="77777777" w:rsidR="002A6213" w:rsidRPr="002A6213" w:rsidRDefault="002A6213" w:rsidP="002A6213">
      <w:pPr>
        <w:widowControl/>
        <w:autoSpaceDE/>
        <w:autoSpaceDN/>
        <w:adjustRightInd/>
        <w:spacing w:line="259" w:lineRule="auto"/>
        <w:ind w:firstLine="540"/>
        <w:jc w:val="both"/>
        <w:rPr>
          <w:rFonts w:eastAsia="Calibri"/>
          <w:sz w:val="22"/>
          <w:szCs w:val="22"/>
          <w:lang w:eastAsia="en-US"/>
        </w:rPr>
      </w:pPr>
      <w:r w:rsidRPr="002A6213">
        <w:rPr>
          <w:rFonts w:eastAsia="Calibri"/>
          <w:sz w:val="22"/>
          <w:szCs w:val="22"/>
          <w:lang w:eastAsia="en-US"/>
        </w:rPr>
        <w:t>пятница с 09 часов 00минут до 17 часов 15минут</w:t>
      </w:r>
    </w:p>
    <w:p w14:paraId="6E345D35" w14:textId="77777777" w:rsidR="002A6213" w:rsidRPr="002A6213" w:rsidRDefault="002A6213" w:rsidP="002A6213">
      <w:pPr>
        <w:widowControl/>
        <w:autoSpaceDE/>
        <w:autoSpaceDN/>
        <w:adjustRightInd/>
        <w:spacing w:line="259" w:lineRule="auto"/>
        <w:ind w:firstLine="540"/>
        <w:jc w:val="both"/>
        <w:rPr>
          <w:rFonts w:eastAsia="Calibri"/>
          <w:sz w:val="22"/>
          <w:szCs w:val="22"/>
          <w:lang w:eastAsia="en-US"/>
        </w:rPr>
      </w:pPr>
      <w:r w:rsidRPr="002A6213">
        <w:rPr>
          <w:rFonts w:eastAsia="Calibri"/>
          <w:sz w:val="22"/>
          <w:szCs w:val="22"/>
          <w:lang w:eastAsia="en-US"/>
        </w:rPr>
        <w:t>(перерыв на обед с 12часов 45 минут до 14 часов 00минут</w:t>
      </w:r>
    </w:p>
    <w:p w14:paraId="69E89BF5" w14:textId="77777777" w:rsidR="002A6213" w:rsidRPr="002A6213" w:rsidRDefault="002A6213" w:rsidP="002A6213">
      <w:pPr>
        <w:widowControl/>
        <w:numPr>
          <w:ilvl w:val="1"/>
          <w:numId w:val="31"/>
        </w:numPr>
        <w:autoSpaceDE/>
        <w:autoSpaceDN/>
        <w:adjustRightInd/>
        <w:spacing w:after="200" w:line="276" w:lineRule="auto"/>
        <w:ind w:left="0" w:firstLine="709"/>
        <w:contextualSpacing/>
        <w:jc w:val="both"/>
        <w:rPr>
          <w:rFonts w:eastAsia="Times New Roman"/>
        </w:rPr>
      </w:pPr>
      <w:r w:rsidRPr="002A6213">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1BB400D0"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Через официальные сайты ведомств:</w:t>
      </w:r>
    </w:p>
    <w:p w14:paraId="638FFA3C" w14:textId="77777777" w:rsidR="002A6213" w:rsidRPr="002A6213" w:rsidRDefault="002A6213" w:rsidP="002A6213">
      <w:pPr>
        <w:widowControl/>
        <w:numPr>
          <w:ilvl w:val="0"/>
          <w:numId w:val="34"/>
        </w:numPr>
        <w:autoSpaceDE/>
        <w:autoSpaceDN/>
        <w:adjustRightInd/>
        <w:spacing w:after="200" w:line="276" w:lineRule="auto"/>
        <w:ind w:left="0" w:firstLine="709"/>
        <w:contextualSpacing/>
        <w:jc w:val="both"/>
        <w:rPr>
          <w:rFonts w:eastAsia="Times New Roman"/>
          <w:b/>
        </w:rPr>
      </w:pPr>
      <w:r w:rsidRPr="002A6213">
        <w:rPr>
          <w:rFonts w:eastAsia="Times New Roman"/>
        </w:rPr>
        <w:t xml:space="preserve"> Администрация –мо-айхал.рф</w:t>
      </w:r>
    </w:p>
    <w:p w14:paraId="257FC55C" w14:textId="77777777" w:rsidR="002A6213" w:rsidRPr="002A6213" w:rsidRDefault="002A6213" w:rsidP="002A6213">
      <w:pPr>
        <w:widowControl/>
        <w:numPr>
          <w:ilvl w:val="0"/>
          <w:numId w:val="34"/>
        </w:numPr>
        <w:autoSpaceDE/>
        <w:autoSpaceDN/>
        <w:adjustRightInd/>
        <w:spacing w:after="200" w:line="276" w:lineRule="auto"/>
        <w:ind w:left="0" w:firstLine="709"/>
        <w:contextualSpacing/>
        <w:jc w:val="both"/>
        <w:rPr>
          <w:rFonts w:eastAsia="Times New Roman"/>
        </w:rPr>
      </w:pPr>
      <w:r w:rsidRPr="002A6213">
        <w:rPr>
          <w:rFonts w:eastAsia="Times New Roman"/>
        </w:rPr>
        <w:t>ГАУ «МФЦ РС(Я)»: www.mfcsakha.ru;</w:t>
      </w:r>
    </w:p>
    <w:p w14:paraId="31C3340A" w14:textId="77777777" w:rsidR="002A6213" w:rsidRPr="002A6213" w:rsidRDefault="002A6213" w:rsidP="002A6213">
      <w:pPr>
        <w:widowControl/>
        <w:numPr>
          <w:ilvl w:val="0"/>
          <w:numId w:val="34"/>
        </w:numPr>
        <w:autoSpaceDE/>
        <w:autoSpaceDN/>
        <w:adjustRightInd/>
        <w:spacing w:after="200" w:line="276" w:lineRule="auto"/>
        <w:ind w:left="0" w:firstLine="709"/>
        <w:contextualSpacing/>
        <w:jc w:val="both"/>
        <w:rPr>
          <w:rFonts w:eastAsia="Times New Roman"/>
        </w:rPr>
      </w:pPr>
      <w:r w:rsidRPr="002A6213">
        <w:rPr>
          <w:rFonts w:eastAsia="Times New Roman"/>
        </w:rPr>
        <w:t>Федеральная государственная информационная система «Единый портал государственных и муниципальных услуг (функций) (</w:t>
      </w:r>
      <w:r w:rsidRPr="002A6213">
        <w:rPr>
          <w:rFonts w:eastAsia="Times New Roman"/>
          <w:lang w:val="en-US"/>
        </w:rPr>
        <w:t>http</w:t>
      </w:r>
      <w:r w:rsidRPr="002A6213">
        <w:rPr>
          <w:rFonts w:eastAsia="Times New Roman"/>
        </w:rPr>
        <w:t>://</w:t>
      </w:r>
      <w:r w:rsidRPr="002A6213">
        <w:rPr>
          <w:rFonts w:eastAsia="Times New Roman"/>
          <w:lang w:val="en-US"/>
        </w:rPr>
        <w:t>www</w:t>
      </w:r>
      <w:r w:rsidRPr="002A6213">
        <w:rPr>
          <w:rFonts w:eastAsia="Times New Roman"/>
        </w:rPr>
        <w:t>.</w:t>
      </w:r>
      <w:r w:rsidRPr="002A6213">
        <w:rPr>
          <w:rFonts w:eastAsia="Times New Roman"/>
          <w:lang w:val="en-US"/>
        </w:rPr>
        <w:t>gosuslugi</w:t>
      </w:r>
      <w:r w:rsidRPr="002A6213">
        <w:rPr>
          <w:rFonts w:eastAsia="Times New Roman"/>
        </w:rPr>
        <w:t>.</w:t>
      </w:r>
      <w:r w:rsidRPr="002A6213">
        <w:rPr>
          <w:rFonts w:eastAsia="Times New Roman"/>
          <w:lang w:val="en-US"/>
        </w:rPr>
        <w:t>ru</w:t>
      </w:r>
      <w:r w:rsidRPr="002A6213">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2A6213">
        <w:rPr>
          <w:rFonts w:eastAsia="Times New Roman"/>
          <w:lang w:val="en-US"/>
        </w:rPr>
        <w:t>http</w:t>
      </w:r>
      <w:r w:rsidRPr="002A6213">
        <w:rPr>
          <w:rFonts w:eastAsia="Times New Roman"/>
        </w:rPr>
        <w:t>://</w:t>
      </w:r>
      <w:r w:rsidRPr="002A6213">
        <w:rPr>
          <w:rFonts w:eastAsia="Times New Roman"/>
          <w:lang w:val="en-US"/>
        </w:rPr>
        <w:t>www</w:t>
      </w:r>
      <w:r w:rsidRPr="002A6213">
        <w:rPr>
          <w:rFonts w:eastAsia="Times New Roman"/>
        </w:rPr>
        <w:t>.</w:t>
      </w:r>
      <w:r w:rsidRPr="002A6213">
        <w:rPr>
          <w:rFonts w:eastAsia="Times New Roman"/>
          <w:lang w:val="en-US"/>
        </w:rPr>
        <w:t>e</w:t>
      </w:r>
      <w:r w:rsidRPr="002A6213">
        <w:rPr>
          <w:rFonts w:eastAsia="Times New Roman"/>
        </w:rPr>
        <w:t>-</w:t>
      </w:r>
      <w:r w:rsidRPr="002A6213">
        <w:rPr>
          <w:rFonts w:eastAsia="Times New Roman"/>
          <w:lang w:val="en-US"/>
        </w:rPr>
        <w:t>yakutia</w:t>
      </w:r>
      <w:r w:rsidRPr="002A6213">
        <w:rPr>
          <w:rFonts w:eastAsia="Times New Roman"/>
        </w:rPr>
        <w:t>.</w:t>
      </w:r>
      <w:r w:rsidRPr="002A6213">
        <w:rPr>
          <w:rFonts w:eastAsia="Times New Roman"/>
          <w:lang w:val="en-US"/>
        </w:rPr>
        <w:t>ru</w:t>
      </w:r>
      <w:r w:rsidRPr="002A6213">
        <w:rPr>
          <w:rFonts w:eastAsia="Times New Roman"/>
        </w:rPr>
        <w:t>) (далее - РПГУ)»;</w:t>
      </w:r>
    </w:p>
    <w:p w14:paraId="28B02067"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На информационных стендах Администрации, Отдела;</w:t>
      </w:r>
    </w:p>
    <w:p w14:paraId="07D7CED0"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Через инфоматы, расположенные в здании ГАУ «МФЦ РС(Я)».</w:t>
      </w:r>
    </w:p>
    <w:p w14:paraId="7D25A84C" w14:textId="77777777" w:rsidR="002A6213" w:rsidRPr="002A6213" w:rsidRDefault="002A6213" w:rsidP="002A6213">
      <w:pPr>
        <w:widowControl/>
        <w:numPr>
          <w:ilvl w:val="1"/>
          <w:numId w:val="31"/>
        </w:numPr>
        <w:autoSpaceDE/>
        <w:autoSpaceDN/>
        <w:adjustRightInd/>
        <w:spacing w:after="200" w:line="276" w:lineRule="auto"/>
        <w:ind w:left="0" w:firstLine="709"/>
        <w:contextualSpacing/>
        <w:jc w:val="both"/>
        <w:rPr>
          <w:rFonts w:eastAsia="Times New Roman"/>
        </w:rPr>
      </w:pPr>
      <w:r w:rsidRPr="002A6213">
        <w:rPr>
          <w:rFonts w:eastAsia="Times New Roman"/>
        </w:rPr>
        <w:t>Информацию по процедуре предоставления муниципальной услуги заинтересованные лица могут получить:</w:t>
      </w:r>
    </w:p>
    <w:p w14:paraId="28B6684B"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1) При личном обращении посредством получения консультации:</w:t>
      </w:r>
    </w:p>
    <w:p w14:paraId="78CBC24F"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3BEA5253"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27651D49"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2) Посредством получения письменной консультации через почтовое отправление (в том числе электронное </w:t>
      </w:r>
      <w:r w:rsidRPr="002A6213">
        <w:rPr>
          <w:rFonts w:eastAsia="Times New Roman"/>
          <w:b/>
          <w:i/>
          <w:lang w:val="en-US"/>
        </w:rPr>
        <w:t>adm</w:t>
      </w:r>
      <w:r w:rsidRPr="002A6213">
        <w:rPr>
          <w:rFonts w:eastAsia="Times New Roman"/>
          <w:b/>
          <w:i/>
        </w:rPr>
        <w:t>-</w:t>
      </w:r>
      <w:r w:rsidRPr="002A6213">
        <w:rPr>
          <w:rFonts w:eastAsia="Times New Roman"/>
          <w:b/>
          <w:i/>
          <w:lang w:val="en-US"/>
        </w:rPr>
        <w:t>aykhal</w:t>
      </w:r>
      <w:r w:rsidRPr="002A6213">
        <w:rPr>
          <w:rFonts w:eastAsia="Times New Roman"/>
          <w:b/>
          <w:i/>
        </w:rPr>
        <w:t>@</w:t>
      </w:r>
      <w:r w:rsidRPr="002A6213">
        <w:rPr>
          <w:rFonts w:eastAsia="Times New Roman"/>
          <w:b/>
          <w:i/>
          <w:lang w:val="en-US"/>
        </w:rPr>
        <w:t>mail</w:t>
      </w:r>
      <w:r w:rsidRPr="002A6213">
        <w:rPr>
          <w:rFonts w:eastAsia="Times New Roman"/>
          <w:b/>
          <w:i/>
        </w:rPr>
        <w:t>.</w:t>
      </w:r>
      <w:r w:rsidRPr="002A6213">
        <w:rPr>
          <w:rFonts w:eastAsia="Times New Roman"/>
          <w:b/>
          <w:i/>
          <w:lang w:val="en-US"/>
        </w:rPr>
        <w:t>ru</w:t>
      </w:r>
      <w:r w:rsidRPr="002A6213">
        <w:rPr>
          <w:rFonts w:eastAsia="Times New Roman"/>
          <w:b/>
          <w:i/>
        </w:rPr>
        <w:t>)</w:t>
      </w:r>
      <w:r w:rsidRPr="002A6213">
        <w:rPr>
          <w:rFonts w:eastAsia="Times New Roman"/>
          <w:i/>
        </w:rPr>
        <w:t>.</w:t>
      </w:r>
      <w:r w:rsidRPr="002A6213">
        <w:rPr>
          <w:rFonts w:eastAsia="Times New Roman"/>
        </w:rPr>
        <w:t xml:space="preserve"> Осуществляется Отделом для физических лиц, индивидуальных предпринимателей, юридических лиц;</w:t>
      </w:r>
    </w:p>
    <w:p w14:paraId="6D2138E8"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3) Посредством получения консультации по телефону. Осуществляется Отделом 8(41136) 4-96-61 доб 3 ГАУ «МФЦ РС(Я)» по телефону 8-800-100-22-16 (звонок бесплатный);</w:t>
      </w:r>
    </w:p>
    <w:p w14:paraId="2E910FBF"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4) Самостоятельно посредством ознакомления с информацией, размещенной на ЕПГУ и/или РПГУ.</w:t>
      </w:r>
    </w:p>
    <w:p w14:paraId="0E15E8C8" w14:textId="77777777" w:rsidR="002A6213" w:rsidRPr="002A6213" w:rsidRDefault="002A6213" w:rsidP="002A6213">
      <w:pPr>
        <w:widowControl/>
        <w:numPr>
          <w:ilvl w:val="1"/>
          <w:numId w:val="31"/>
        </w:numPr>
        <w:autoSpaceDE/>
        <w:autoSpaceDN/>
        <w:adjustRightInd/>
        <w:spacing w:line="276" w:lineRule="auto"/>
        <w:ind w:left="0" w:firstLine="709"/>
        <w:contextualSpacing/>
        <w:jc w:val="both"/>
        <w:rPr>
          <w:rFonts w:eastAsia="Times New Roman"/>
        </w:rPr>
      </w:pPr>
      <w:r w:rsidRPr="002A6213">
        <w:rPr>
          <w:rFonts w:eastAsia="Times New Roman"/>
        </w:rPr>
        <w:t xml:space="preserve">При консультировании при личном обращении в </w:t>
      </w:r>
      <w:r w:rsidRPr="002A6213">
        <w:rPr>
          <w:rFonts w:eastAsia="Times New Roman"/>
          <w:i/>
        </w:rPr>
        <w:t>Отдел</w:t>
      </w:r>
      <w:r w:rsidRPr="002A6213">
        <w:rPr>
          <w:rFonts w:eastAsia="Times New Roman"/>
        </w:rPr>
        <w:t xml:space="preserve"> либо ГАУ «МФЦ РС(Я)» соблюдаются следующие требования: </w:t>
      </w:r>
    </w:p>
    <w:p w14:paraId="799004B0"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Время ожидания заинтересованного лица при индивидуальном личном консультировании не может превышать 15 минут.</w:t>
      </w:r>
    </w:p>
    <w:p w14:paraId="2510D172"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Консультирование каждого заинтересованного лица осуществляется специалистом </w:t>
      </w:r>
      <w:r w:rsidRPr="002A6213">
        <w:rPr>
          <w:rFonts w:eastAsia="Times New Roman"/>
          <w:i/>
        </w:rPr>
        <w:t>Отдела</w:t>
      </w:r>
      <w:r w:rsidRPr="002A6213">
        <w:rPr>
          <w:rFonts w:eastAsia="Times New Roman"/>
        </w:rPr>
        <w:t xml:space="preserve"> либо сотрудником ГАУ «МФЦ РС(Я)» и не может превышать 15 минут.</w:t>
      </w:r>
    </w:p>
    <w:p w14:paraId="113FBF7C" w14:textId="77777777" w:rsidR="002A6213" w:rsidRPr="002A6213" w:rsidRDefault="002A6213" w:rsidP="002A6213">
      <w:pPr>
        <w:widowControl/>
        <w:numPr>
          <w:ilvl w:val="1"/>
          <w:numId w:val="31"/>
        </w:numPr>
        <w:autoSpaceDE/>
        <w:autoSpaceDN/>
        <w:adjustRightInd/>
        <w:spacing w:line="276" w:lineRule="auto"/>
        <w:ind w:left="0" w:firstLine="709"/>
        <w:contextualSpacing/>
        <w:jc w:val="both"/>
        <w:rPr>
          <w:rFonts w:eastAsia="Times New Roman"/>
        </w:rPr>
      </w:pPr>
      <w:r w:rsidRPr="002A6213">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55A1ACF2"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Консультирование по почте осуществляется специалистом </w:t>
      </w:r>
      <w:r w:rsidRPr="002A6213">
        <w:rPr>
          <w:rFonts w:eastAsia="Times New Roman"/>
          <w:i/>
        </w:rPr>
        <w:t>Отдела</w:t>
      </w:r>
      <w:r w:rsidRPr="002A6213">
        <w:rPr>
          <w:rFonts w:eastAsia="Times New Roman"/>
        </w:rPr>
        <w:t>;</w:t>
      </w:r>
    </w:p>
    <w:p w14:paraId="3674A2E5"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При консультировании по почте ответ на обращение заинтересованного лица направляется </w:t>
      </w:r>
      <w:r w:rsidRPr="002A6213">
        <w:rPr>
          <w:rFonts w:eastAsia="Times New Roman"/>
          <w:i/>
        </w:rPr>
        <w:t>Отделом</w:t>
      </w:r>
      <w:r w:rsidRPr="002A6213">
        <w:rPr>
          <w:rFonts w:eastAsia="Times New Roman"/>
        </w:rPr>
        <w:t xml:space="preserve"> в письменной форме в адрес (в том числе на электронный адрес) заинтересованного лица в месячный срок.</w:t>
      </w:r>
    </w:p>
    <w:p w14:paraId="339A0302" w14:textId="77777777" w:rsidR="002A6213" w:rsidRPr="002A6213" w:rsidRDefault="002A6213" w:rsidP="002A6213">
      <w:pPr>
        <w:widowControl/>
        <w:numPr>
          <w:ilvl w:val="1"/>
          <w:numId w:val="31"/>
        </w:numPr>
        <w:autoSpaceDE/>
        <w:autoSpaceDN/>
        <w:adjustRightInd/>
        <w:spacing w:line="276" w:lineRule="auto"/>
        <w:ind w:left="0" w:firstLine="709"/>
        <w:contextualSpacing/>
        <w:jc w:val="both"/>
        <w:rPr>
          <w:rFonts w:eastAsia="Times New Roman"/>
        </w:rPr>
      </w:pPr>
      <w:r w:rsidRPr="002A6213">
        <w:rPr>
          <w:rFonts w:eastAsia="Times New Roman"/>
        </w:rPr>
        <w:t xml:space="preserve">При консультировании по телефону соблюдаются следующие требования: </w:t>
      </w:r>
    </w:p>
    <w:p w14:paraId="36723912"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Ответ на телефонный звонок должен начинаться с информации о наименовании </w:t>
      </w:r>
      <w:r w:rsidRPr="002A6213">
        <w:rPr>
          <w:rFonts w:eastAsia="Times New Roman"/>
          <w:i/>
        </w:rPr>
        <w:t>Отдела</w:t>
      </w:r>
      <w:r w:rsidRPr="002A6213">
        <w:rPr>
          <w:rFonts w:eastAsia="Times New Roman"/>
        </w:rPr>
        <w:t xml:space="preserve"> либо ГАУ «МФЦ РС(Я)», в который позвонил гражданин, фамилии, имени, отчестве и должности специалиста </w:t>
      </w:r>
      <w:r w:rsidRPr="002A6213">
        <w:rPr>
          <w:rFonts w:eastAsia="Times New Roman"/>
          <w:i/>
        </w:rPr>
        <w:t>Отдела</w:t>
      </w:r>
      <w:r w:rsidRPr="002A6213">
        <w:rPr>
          <w:rFonts w:eastAsia="Times New Roman"/>
        </w:rPr>
        <w:t xml:space="preserve"> либо сотрудника ГАУ «МФЦ РС(Я)», осуществляющего индивидуальное консультирование по телефону. </w:t>
      </w:r>
    </w:p>
    <w:p w14:paraId="57043D1B"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Время разговора не должно превышать 10 минут. </w:t>
      </w:r>
    </w:p>
    <w:p w14:paraId="58A91F48"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2A6213">
        <w:rPr>
          <w:rFonts w:eastAsia="Times New Roman"/>
          <w:spacing w:val="2"/>
        </w:rPr>
        <w:t xml:space="preserve"> </w:t>
      </w:r>
      <w:r w:rsidRPr="002A6213">
        <w:rPr>
          <w:rFonts w:eastAsia="Times New Roman"/>
        </w:rPr>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B21EB44"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2A6213">
          <w:rPr>
            <w:rFonts w:eastAsia="Times New Roman"/>
            <w:color w:val="0000FF"/>
            <w:u w:val="single"/>
          </w:rPr>
          <w:t>части 1 подпункта 1.3.5</w:t>
        </w:r>
      </w:hyperlink>
      <w:r w:rsidRPr="002A6213">
        <w:rPr>
          <w:rFonts w:eastAsia="Times New Roman"/>
        </w:rPr>
        <w:t xml:space="preserve"> настоящего Административного регламента.</w:t>
      </w:r>
    </w:p>
    <w:p w14:paraId="0F4B6EF1"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 xml:space="preserve">Специалисты </w:t>
      </w:r>
      <w:r w:rsidRPr="002A6213">
        <w:rPr>
          <w:rFonts w:eastAsia="Times New Roman"/>
          <w:i/>
        </w:rPr>
        <w:t>Отдела</w:t>
      </w:r>
      <w:r w:rsidRPr="002A6213">
        <w:rPr>
          <w:rFonts w:eastAsia="Times New Roman"/>
        </w:rPr>
        <w:t xml:space="preserve"> либо сотрудник ГАУ «МФЦ РС(Я)» при ответе на обращения обязаны:</w:t>
      </w:r>
    </w:p>
    <w:p w14:paraId="5BEBC1EE"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2A6213">
        <w:rPr>
          <w:rFonts w:eastAsia="Times New Roman"/>
          <w:i/>
        </w:rPr>
        <w:t>Отдела</w:t>
      </w:r>
      <w:r w:rsidRPr="002A6213">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2A6213">
        <w:rPr>
          <w:rFonts w:eastAsia="Times New Roman"/>
          <w:i/>
        </w:rPr>
        <w:t>Отдела</w:t>
      </w:r>
      <w:r w:rsidRPr="002A6213">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7E7BB201"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xml:space="preserve">- специалисты </w:t>
      </w:r>
      <w:r w:rsidRPr="002A6213">
        <w:rPr>
          <w:rFonts w:eastAsia="Times New Roman"/>
          <w:i/>
        </w:rPr>
        <w:t>Отдела</w:t>
      </w:r>
      <w:r w:rsidRPr="002A6213">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2A6213">
        <w:rPr>
          <w:rFonts w:eastAsia="Times New Roman"/>
          <w:i/>
        </w:rPr>
        <w:t xml:space="preserve">Отдела, </w:t>
      </w:r>
      <w:r w:rsidRPr="002A6213">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6A68DBCD"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Ответы на письменные обращения даются в письменном виде и должны содержать:</w:t>
      </w:r>
    </w:p>
    <w:p w14:paraId="53C54906"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ответы на поставленные вопросы;</w:t>
      </w:r>
    </w:p>
    <w:p w14:paraId="528F4731"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должность, фамилию и инициалы лица, подписавшего ответ;</w:t>
      </w:r>
    </w:p>
    <w:p w14:paraId="5DAAFEBC"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фамилию и инициалы исполнителя;</w:t>
      </w:r>
    </w:p>
    <w:p w14:paraId="03FB6DA2"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наименование структурного подразделения - исполнителя;</w:t>
      </w:r>
    </w:p>
    <w:p w14:paraId="5FA99294" w14:textId="77777777" w:rsidR="002A6213" w:rsidRPr="002A6213" w:rsidRDefault="002A6213" w:rsidP="002A6213">
      <w:pPr>
        <w:widowControl/>
        <w:autoSpaceDE/>
        <w:autoSpaceDN/>
        <w:adjustRightInd/>
        <w:ind w:firstLine="709"/>
        <w:contextualSpacing/>
        <w:jc w:val="both"/>
        <w:rPr>
          <w:rFonts w:eastAsia="Times New Roman"/>
        </w:rPr>
      </w:pPr>
      <w:r w:rsidRPr="002A6213">
        <w:rPr>
          <w:rFonts w:eastAsia="Times New Roman"/>
        </w:rPr>
        <w:t>- номер телефона исполнителя.</w:t>
      </w:r>
    </w:p>
    <w:p w14:paraId="0769107C"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64AA1AEB"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 xml:space="preserve">Специалист </w:t>
      </w:r>
      <w:r w:rsidRPr="002A6213">
        <w:rPr>
          <w:rFonts w:eastAsia="Times New Roman"/>
          <w:i/>
        </w:rPr>
        <w:t>Отдела</w:t>
      </w:r>
      <w:r w:rsidRPr="002A6213">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CD79A36" w14:textId="77777777" w:rsidR="002A6213" w:rsidRPr="002A6213" w:rsidRDefault="002A6213" w:rsidP="002A6213">
      <w:pPr>
        <w:widowControl/>
        <w:numPr>
          <w:ilvl w:val="0"/>
          <w:numId w:val="33"/>
        </w:numPr>
        <w:autoSpaceDE/>
        <w:autoSpaceDN/>
        <w:adjustRightInd/>
        <w:spacing w:line="276" w:lineRule="auto"/>
        <w:ind w:left="0" w:firstLine="709"/>
        <w:contextualSpacing/>
        <w:jc w:val="both"/>
        <w:rPr>
          <w:rFonts w:eastAsia="Times New Roman"/>
        </w:rPr>
      </w:pPr>
      <w:r w:rsidRPr="002A6213">
        <w:rPr>
          <w:rFonts w:eastAsia="Times New Roman"/>
        </w:rPr>
        <w:t xml:space="preserve">Заявители, представившие в </w:t>
      </w:r>
      <w:r w:rsidRPr="002A6213">
        <w:rPr>
          <w:rFonts w:eastAsia="Times New Roman"/>
          <w:i/>
        </w:rPr>
        <w:t>Отделе</w:t>
      </w:r>
      <w:r w:rsidRPr="002A6213">
        <w:rPr>
          <w:rFonts w:eastAsia="Times New Roman"/>
        </w:rPr>
        <w:t xml:space="preserve"> либо ГАУ «МФЦ РС(Я)» документы, в обязательном порядке информируются муниципальными служащими </w:t>
      </w:r>
      <w:r w:rsidRPr="002A6213">
        <w:rPr>
          <w:rFonts w:eastAsia="Times New Roman"/>
          <w:i/>
        </w:rPr>
        <w:t>Отдела</w:t>
      </w:r>
      <w:r w:rsidRPr="002A6213">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2643F896" w14:textId="77777777" w:rsidR="002A6213" w:rsidRPr="002A6213" w:rsidRDefault="002A6213" w:rsidP="002A6213">
      <w:pPr>
        <w:widowControl/>
        <w:autoSpaceDE/>
        <w:autoSpaceDN/>
        <w:adjustRightInd/>
        <w:spacing w:line="276" w:lineRule="auto"/>
        <w:ind w:firstLine="709"/>
        <w:jc w:val="both"/>
        <w:rPr>
          <w:rFonts w:eastAsia="Times New Roman"/>
        </w:rPr>
      </w:pPr>
    </w:p>
    <w:p w14:paraId="18A46CC9" w14:textId="77777777" w:rsidR="002A6213" w:rsidRPr="002A6213" w:rsidRDefault="002A6213" w:rsidP="002A6213">
      <w:pPr>
        <w:keepNext/>
        <w:keepLines/>
        <w:widowControl/>
        <w:numPr>
          <w:ilvl w:val="1"/>
          <w:numId w:val="123"/>
        </w:numPr>
        <w:autoSpaceDE/>
        <w:autoSpaceDN/>
        <w:adjustRightInd/>
        <w:spacing w:before="40" w:line="276" w:lineRule="auto"/>
        <w:ind w:left="0"/>
        <w:jc w:val="center"/>
        <w:outlineLvl w:val="3"/>
        <w:rPr>
          <w:rFonts w:eastAsia="Times New Roman"/>
          <w:b/>
          <w:i/>
          <w:iCs/>
        </w:rPr>
      </w:pPr>
      <w:r w:rsidRPr="002A6213">
        <w:rPr>
          <w:rFonts w:eastAsia="Times New Roman"/>
          <w:b/>
        </w:rPr>
        <w:t>Форма, место размещения и содержание информации о предоставлении муниципальной услуги</w:t>
      </w:r>
    </w:p>
    <w:p w14:paraId="76EE09C6" w14:textId="77777777" w:rsidR="002A6213" w:rsidRPr="002A6213" w:rsidRDefault="002A6213" w:rsidP="002A6213">
      <w:pPr>
        <w:widowControl/>
        <w:autoSpaceDE/>
        <w:autoSpaceDN/>
        <w:adjustRightInd/>
        <w:spacing w:line="276" w:lineRule="auto"/>
        <w:ind w:firstLine="709"/>
        <w:jc w:val="center"/>
        <w:rPr>
          <w:rFonts w:eastAsia="Times New Roman"/>
          <w:b/>
        </w:rPr>
      </w:pPr>
    </w:p>
    <w:p w14:paraId="24F9D7F5" w14:textId="77777777" w:rsidR="002A6213" w:rsidRPr="002A6213" w:rsidRDefault="002A6213" w:rsidP="002A6213">
      <w:pPr>
        <w:widowControl/>
        <w:numPr>
          <w:ilvl w:val="0"/>
          <w:numId w:val="35"/>
        </w:numPr>
        <w:autoSpaceDE/>
        <w:autoSpaceDN/>
        <w:adjustRightInd/>
        <w:spacing w:line="276" w:lineRule="auto"/>
        <w:ind w:left="0" w:firstLine="709"/>
        <w:contextualSpacing/>
        <w:jc w:val="both"/>
        <w:rPr>
          <w:rFonts w:eastAsia="Times New Roman"/>
        </w:rPr>
      </w:pPr>
      <w:r w:rsidRPr="002A6213">
        <w:rPr>
          <w:rFonts w:eastAsia="Times New Roman"/>
        </w:rPr>
        <w:t>Информация о порядке предоставления муниципальной</w:t>
      </w:r>
      <w:r w:rsidRPr="002A6213">
        <w:rPr>
          <w:rFonts w:eastAsia="Times New Roman"/>
          <w:spacing w:val="2"/>
        </w:rPr>
        <w:t xml:space="preserve"> </w:t>
      </w:r>
      <w:r w:rsidRPr="002A6213">
        <w:rPr>
          <w:rFonts w:eastAsia="Times New Roman"/>
        </w:rPr>
        <w:t>услуги и услуг, которые являются необходимыми и обязательными для предоставления муниципальной</w:t>
      </w:r>
      <w:r w:rsidRPr="002A6213">
        <w:rPr>
          <w:rFonts w:eastAsia="Times New Roman"/>
          <w:spacing w:val="2"/>
        </w:rPr>
        <w:t xml:space="preserve"> </w:t>
      </w:r>
      <w:r w:rsidRPr="002A6213">
        <w:rPr>
          <w:rFonts w:eastAsia="Times New Roman"/>
        </w:rPr>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1FDEA28E" w14:textId="77777777" w:rsidR="002A6213" w:rsidRPr="002A6213" w:rsidRDefault="002A6213" w:rsidP="002A6213">
      <w:pPr>
        <w:widowControl/>
        <w:numPr>
          <w:ilvl w:val="0"/>
          <w:numId w:val="35"/>
        </w:numPr>
        <w:autoSpaceDE/>
        <w:autoSpaceDN/>
        <w:adjustRightInd/>
        <w:spacing w:line="276" w:lineRule="auto"/>
        <w:ind w:left="0" w:firstLine="709"/>
        <w:contextualSpacing/>
        <w:jc w:val="both"/>
        <w:rPr>
          <w:rFonts w:eastAsia="Times New Roman"/>
        </w:rPr>
      </w:pPr>
      <w:r w:rsidRPr="002A6213">
        <w:rPr>
          <w:rFonts w:eastAsia="Times New Roman"/>
        </w:rPr>
        <w:t>На официальном сайте Администрации в сети «Интернет» размещаются:</w:t>
      </w:r>
    </w:p>
    <w:p w14:paraId="3B0EDF2D"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график (режим) работы;</w:t>
      </w:r>
    </w:p>
    <w:p w14:paraId="4494A707"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почтовый адрес и адрес электронной почты;</w:t>
      </w:r>
    </w:p>
    <w:p w14:paraId="15D87DAE"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сведения о телефонных номерах для получения информации о предоставлении муниципальной услуги;</w:t>
      </w:r>
    </w:p>
    <w:p w14:paraId="2D5A304A"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информационные материалы (брошюры, буклеты и т.д.);</w:t>
      </w:r>
    </w:p>
    <w:p w14:paraId="77FB4392"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административный регламент с приложениями;</w:t>
      </w:r>
    </w:p>
    <w:p w14:paraId="7D5C3D2F"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нормативные правовые акты, регулирующие предоставление муниципальной услуги;</w:t>
      </w:r>
    </w:p>
    <w:p w14:paraId="56A42BBC"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732EA848"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адреса и контакты организаций, участвующих в предоставлении муниципальной услуги;</w:t>
      </w:r>
    </w:p>
    <w:p w14:paraId="5FFABBF4" w14:textId="77777777" w:rsidR="002A6213" w:rsidRPr="002A6213" w:rsidRDefault="002A6213" w:rsidP="002A6213">
      <w:pPr>
        <w:widowControl/>
        <w:numPr>
          <w:ilvl w:val="0"/>
          <w:numId w:val="35"/>
        </w:numPr>
        <w:autoSpaceDE/>
        <w:autoSpaceDN/>
        <w:adjustRightInd/>
        <w:spacing w:line="276" w:lineRule="auto"/>
        <w:ind w:left="0" w:firstLine="709"/>
        <w:contextualSpacing/>
        <w:jc w:val="both"/>
        <w:rPr>
          <w:rFonts w:eastAsia="Times New Roman"/>
        </w:rPr>
      </w:pPr>
      <w:r w:rsidRPr="002A6213">
        <w:rPr>
          <w:rFonts w:eastAsia="Times New Roman"/>
        </w:rPr>
        <w:t>На информационном стенде Администрации, Отдела размещаются:</w:t>
      </w:r>
    </w:p>
    <w:p w14:paraId="31096BC3"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режим приема заявителей;</w:t>
      </w:r>
    </w:p>
    <w:p w14:paraId="5177F5CD"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021D8AC6"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извлечения из настоящего Административного регламента с приложениями;</w:t>
      </w:r>
    </w:p>
    <w:p w14:paraId="4261847A"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32241F27" w14:textId="77777777" w:rsidR="002A6213" w:rsidRPr="002A6213" w:rsidRDefault="002A6213" w:rsidP="002A6213">
      <w:pPr>
        <w:widowControl/>
        <w:numPr>
          <w:ilvl w:val="0"/>
          <w:numId w:val="35"/>
        </w:numPr>
        <w:autoSpaceDE/>
        <w:autoSpaceDN/>
        <w:adjustRightInd/>
        <w:spacing w:line="276" w:lineRule="auto"/>
        <w:ind w:left="0" w:firstLine="709"/>
        <w:contextualSpacing/>
        <w:jc w:val="both"/>
        <w:rPr>
          <w:rFonts w:eastAsia="Times New Roman"/>
        </w:rPr>
      </w:pPr>
      <w:r w:rsidRPr="002A6213">
        <w:rPr>
          <w:rFonts w:eastAsia="Times New Roman"/>
        </w:rPr>
        <w:t>На ЕПГУ и/или РПГУ размещается информация:</w:t>
      </w:r>
    </w:p>
    <w:p w14:paraId="2ECBFC0D"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 xml:space="preserve">полное наименование, полные почтовые адреса и график работы Администрации, </w:t>
      </w:r>
      <w:r w:rsidRPr="002A6213">
        <w:rPr>
          <w:rFonts w:eastAsia="Times New Roman"/>
          <w:i/>
        </w:rPr>
        <w:t>Отдела</w:t>
      </w:r>
      <w:r w:rsidRPr="002A6213">
        <w:rPr>
          <w:rFonts w:eastAsia="Times New Roman"/>
        </w:rPr>
        <w:t>, ответственных за предоставление муниципальной услуги;</w:t>
      </w:r>
    </w:p>
    <w:p w14:paraId="6291533D"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7C33472A"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перечень категорий заявителей, имеющих право на получение муниципальной услуги;</w:t>
      </w:r>
    </w:p>
    <w:p w14:paraId="563E07B3"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24BA382B"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170990CE"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рекомендации и требования к заполнению заявлений;</w:t>
      </w:r>
    </w:p>
    <w:p w14:paraId="6504F7BD"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основания для отказа в предоставлении муниципальной услуги.</w:t>
      </w:r>
    </w:p>
    <w:p w14:paraId="0AA103C0"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5E199A6A"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административные процедуры предоставления муниципальной услуги (в виде блок-схемы);</w:t>
      </w:r>
    </w:p>
    <w:p w14:paraId="1745C128"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6A0FDD8A" w14:textId="77777777" w:rsidR="002A6213" w:rsidRPr="002A6213" w:rsidRDefault="002A6213" w:rsidP="002A6213">
      <w:pPr>
        <w:widowControl/>
        <w:numPr>
          <w:ilvl w:val="0"/>
          <w:numId w:val="36"/>
        </w:numPr>
        <w:tabs>
          <w:tab w:val="left" w:pos="993"/>
        </w:tabs>
        <w:autoSpaceDE/>
        <w:autoSpaceDN/>
        <w:adjustRightInd/>
        <w:spacing w:line="276" w:lineRule="auto"/>
        <w:ind w:left="0" w:firstLine="709"/>
        <w:contextualSpacing/>
        <w:jc w:val="both"/>
        <w:rPr>
          <w:rFonts w:eastAsia="Times New Roman"/>
        </w:rPr>
      </w:pPr>
      <w:r w:rsidRPr="002A6213">
        <w:rPr>
          <w:rFonts w:eastAsia="Times New Roman"/>
        </w:rPr>
        <w:t xml:space="preserve">порядок обжалования решений, действий (бездействия), Администрации, </w:t>
      </w:r>
      <w:r w:rsidRPr="002A6213">
        <w:rPr>
          <w:rFonts w:eastAsia="Times New Roman"/>
          <w:i/>
        </w:rPr>
        <w:t>Отдела</w:t>
      </w:r>
      <w:r w:rsidRPr="002A6213">
        <w:rPr>
          <w:rFonts w:eastAsia="Times New Roman"/>
        </w:rPr>
        <w:t>, ГАУ «МФЦ РС(Я)», их должностных лиц.</w:t>
      </w:r>
    </w:p>
    <w:p w14:paraId="7DB2F84E" w14:textId="77777777" w:rsidR="002A6213" w:rsidRPr="002A6213" w:rsidRDefault="002A6213" w:rsidP="002A6213">
      <w:pPr>
        <w:widowControl/>
        <w:autoSpaceDE/>
        <w:autoSpaceDN/>
        <w:adjustRightInd/>
        <w:spacing w:line="276" w:lineRule="auto"/>
        <w:ind w:firstLine="709"/>
        <w:rPr>
          <w:rFonts w:eastAsia="Times New Roman"/>
          <w:b/>
        </w:rPr>
      </w:pPr>
    </w:p>
    <w:p w14:paraId="55ECCE3B" w14:textId="77777777" w:rsidR="002A6213" w:rsidRPr="002A6213" w:rsidRDefault="002A6213" w:rsidP="002A6213">
      <w:pPr>
        <w:keepNext/>
        <w:keepLines/>
        <w:widowControl/>
        <w:numPr>
          <w:ilvl w:val="0"/>
          <w:numId w:val="123"/>
        </w:numPr>
        <w:autoSpaceDE/>
        <w:autoSpaceDN/>
        <w:adjustRightInd/>
        <w:spacing w:before="200" w:after="240" w:line="276" w:lineRule="auto"/>
        <w:ind w:left="0"/>
        <w:jc w:val="center"/>
        <w:outlineLvl w:val="2"/>
        <w:rPr>
          <w:rFonts w:eastAsia="Times New Roman"/>
          <w:b/>
        </w:rPr>
      </w:pPr>
      <w:r w:rsidRPr="002A6213">
        <w:rPr>
          <w:rFonts w:eastAsia="Times New Roman"/>
          <w:b/>
        </w:rPr>
        <w:t>СТАНДАРТ ПРЕДОСТАВЛЕНИЯ МУНИЦИПАЛЬНОЙ УСЛУГИ</w:t>
      </w:r>
    </w:p>
    <w:p w14:paraId="78B09E0C"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Наименование услуги</w:t>
      </w:r>
    </w:p>
    <w:p w14:paraId="2AAC32CA" w14:textId="77777777" w:rsidR="002A6213" w:rsidRPr="002A6213" w:rsidRDefault="002A6213" w:rsidP="002A6213">
      <w:pPr>
        <w:widowControl/>
        <w:numPr>
          <w:ilvl w:val="2"/>
          <w:numId w:val="123"/>
        </w:numPr>
        <w:shd w:val="clear" w:color="auto" w:fill="FFFFFF"/>
        <w:autoSpaceDE/>
        <w:autoSpaceDN/>
        <w:adjustRightInd/>
        <w:spacing w:after="200" w:line="276" w:lineRule="auto"/>
        <w:ind w:left="0" w:firstLine="709"/>
        <w:contextualSpacing/>
        <w:jc w:val="both"/>
        <w:textAlignment w:val="baseline"/>
        <w:rPr>
          <w:rFonts w:eastAsia="Times New Roman"/>
        </w:rPr>
      </w:pPr>
      <w:r w:rsidRPr="002A6213">
        <w:rPr>
          <w:rFonts w:eastAsia="Times New Roman"/>
        </w:rPr>
        <w:t>Постановка граждан на учет в качестве лиц, имеющих право на предоставление земельных участков в собственность бесплатно</w:t>
      </w:r>
      <w:r w:rsidRPr="002A6213">
        <w:rPr>
          <w:rFonts w:eastAsia="Times New Roman"/>
          <w:spacing w:val="2"/>
        </w:rPr>
        <w:t xml:space="preserve"> (далее по тексту - муниципальная услуга).</w:t>
      </w:r>
    </w:p>
    <w:p w14:paraId="2B252FBF" w14:textId="77777777" w:rsidR="002A6213" w:rsidRPr="002A6213" w:rsidRDefault="002A6213" w:rsidP="002A6213">
      <w:pPr>
        <w:widowControl/>
        <w:numPr>
          <w:ilvl w:val="2"/>
          <w:numId w:val="123"/>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Муниципальная услуга включает следующие подуслуги:</w:t>
      </w:r>
    </w:p>
    <w:p w14:paraId="4CA58D59" w14:textId="77777777" w:rsidR="002A6213" w:rsidRPr="002A6213" w:rsidRDefault="002A6213" w:rsidP="002A6213">
      <w:pPr>
        <w:widowControl/>
        <w:numPr>
          <w:ilvl w:val="3"/>
          <w:numId w:val="123"/>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Постановка граждан на учет для предоставления земельных участков в собственность бесплатно.</w:t>
      </w:r>
    </w:p>
    <w:p w14:paraId="062C7CCE" w14:textId="77777777" w:rsidR="002A6213" w:rsidRPr="002A6213" w:rsidRDefault="002A6213" w:rsidP="002A6213">
      <w:pPr>
        <w:widowControl/>
        <w:numPr>
          <w:ilvl w:val="3"/>
          <w:numId w:val="123"/>
        </w:numPr>
        <w:shd w:val="clear" w:color="auto" w:fill="FFFFFF"/>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xml:space="preserve">Получение сведений об учете граждан для предоставления земельных участков в собственность бесплатно. </w:t>
      </w:r>
    </w:p>
    <w:p w14:paraId="73BCACC5"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283CFBC7"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rPr>
      </w:pPr>
      <w:r w:rsidRPr="002A6213">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2A6213">
        <w:rPr>
          <w:rFonts w:eastAsia="Times New Roman"/>
          <w:spacing w:val="2"/>
        </w:rPr>
        <w:t xml:space="preserve"> </w:t>
      </w:r>
      <w:r w:rsidRPr="002A6213">
        <w:rPr>
          <w:rFonts w:eastAsia="Times New Roman"/>
        </w:rPr>
        <w:t>услуги является Отдел (специалисты по земельным отношениям)</w:t>
      </w:r>
    </w:p>
    <w:p w14:paraId="4693BEA9"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i/>
        </w:rPr>
      </w:pPr>
      <w:r w:rsidRPr="002A6213">
        <w:rPr>
          <w:rFonts w:eastAsia="Times New Roman"/>
        </w:rPr>
        <w:t xml:space="preserve"> 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2D062A2B"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2A6213">
          <w:rPr>
            <w:rFonts w:eastAsia="Times New Roman"/>
            <w:color w:val="0000FF"/>
            <w:u w:val="single"/>
          </w:rPr>
          <w:t>в подпункте 2.2.2</w:t>
        </w:r>
      </w:hyperlink>
      <w:r w:rsidRPr="002A6213">
        <w:rPr>
          <w:rFonts w:eastAsia="Times New Roman"/>
        </w:rPr>
        <w:t xml:space="preserve"> Административного регламента.</w:t>
      </w:r>
    </w:p>
    <w:p w14:paraId="608C861E"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Описание результата предоставления муниципальной услуги</w:t>
      </w:r>
    </w:p>
    <w:p w14:paraId="0A020637" w14:textId="77777777" w:rsidR="002A6213" w:rsidRPr="002A6213" w:rsidRDefault="002A6213" w:rsidP="002A6213">
      <w:pPr>
        <w:widowControl/>
        <w:numPr>
          <w:ilvl w:val="2"/>
          <w:numId w:val="123"/>
        </w:numPr>
        <w:shd w:val="clear" w:color="auto" w:fill="FFFFFF"/>
        <w:autoSpaceDE/>
        <w:autoSpaceDN/>
        <w:adjustRightInd/>
        <w:spacing w:line="276" w:lineRule="auto"/>
        <w:ind w:left="0" w:firstLine="709"/>
        <w:contextualSpacing/>
        <w:jc w:val="both"/>
        <w:textAlignment w:val="baseline"/>
        <w:rPr>
          <w:rFonts w:eastAsia="Times New Roman"/>
          <w:spacing w:val="2"/>
        </w:rPr>
      </w:pPr>
      <w:r w:rsidRPr="002A6213">
        <w:rPr>
          <w:rFonts w:eastAsia="Times New Roman"/>
          <w:spacing w:val="2"/>
        </w:rPr>
        <w:t>Результатом предоставления муниципальной</w:t>
      </w:r>
      <w:r w:rsidRPr="002A6213">
        <w:rPr>
          <w:rFonts w:eastAsia="Times New Roman"/>
        </w:rPr>
        <w:t xml:space="preserve"> </w:t>
      </w:r>
      <w:r w:rsidRPr="002A6213">
        <w:rPr>
          <w:rFonts w:eastAsia="Times New Roman"/>
          <w:spacing w:val="2"/>
        </w:rPr>
        <w:t>услуги является:</w:t>
      </w:r>
    </w:p>
    <w:p w14:paraId="0AB5333E"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1) Решение о принятии на учет многодетной семьи в целях бесплатного предоставления земельного участка (форма приведена в Приложении №</w:t>
      </w:r>
      <w:r w:rsidRPr="002A6213">
        <w:rPr>
          <w:rFonts w:eastAsia="Times New Roman"/>
          <w:b/>
          <w:color w:val="FF0000"/>
        </w:rPr>
        <w:t xml:space="preserve"> </w:t>
      </w:r>
      <w:r w:rsidRPr="002A6213">
        <w:rPr>
          <w:rFonts w:eastAsia="Times New Roman"/>
        </w:rPr>
        <w:t>3</w:t>
      </w:r>
      <w:r w:rsidRPr="002A6213">
        <w:rPr>
          <w:rFonts w:eastAsia="Times New Roman"/>
          <w:color w:val="FF0000"/>
        </w:rPr>
        <w:t xml:space="preserve"> </w:t>
      </w:r>
      <w:r w:rsidRPr="002A6213">
        <w:rPr>
          <w:rFonts w:eastAsia="Times New Roman"/>
        </w:rPr>
        <w:t xml:space="preserve">к настоящему Административному регламенту). </w:t>
      </w:r>
    </w:p>
    <w:p w14:paraId="647B7B08" w14:textId="77777777" w:rsidR="002A6213" w:rsidRPr="002A6213" w:rsidRDefault="002A6213" w:rsidP="002A6213">
      <w:pPr>
        <w:widowControl/>
        <w:tabs>
          <w:tab w:val="left" w:pos="1134"/>
        </w:tabs>
        <w:autoSpaceDE/>
        <w:autoSpaceDN/>
        <w:adjustRightInd/>
        <w:ind w:firstLine="709"/>
        <w:contextualSpacing/>
        <w:jc w:val="both"/>
        <w:rPr>
          <w:rFonts w:eastAsia="Times New Roman"/>
        </w:rPr>
      </w:pPr>
      <w:r w:rsidRPr="002A6213">
        <w:rPr>
          <w:rFonts w:eastAsia="Times New Roman"/>
        </w:rPr>
        <w:t>2) Уведомление об учете многодетной семьи в целях бесплатного предоставления земельного участка (форма приведена в Приложении № 4</w:t>
      </w:r>
      <w:r w:rsidRPr="002A6213">
        <w:rPr>
          <w:rFonts w:eastAsia="Times New Roman"/>
          <w:b/>
          <w:color w:val="FF0000"/>
        </w:rPr>
        <w:t xml:space="preserve"> </w:t>
      </w:r>
      <w:r w:rsidRPr="002A6213">
        <w:rPr>
          <w:rFonts w:eastAsia="Times New Roman"/>
        </w:rPr>
        <w:t>к настоящему Административному регламенту).</w:t>
      </w:r>
    </w:p>
    <w:p w14:paraId="702BD3DF" w14:textId="77777777" w:rsidR="002A6213" w:rsidRPr="002A6213" w:rsidRDefault="002A6213" w:rsidP="002A6213">
      <w:pPr>
        <w:widowControl/>
        <w:tabs>
          <w:tab w:val="left" w:pos="1134"/>
        </w:tabs>
        <w:autoSpaceDE/>
        <w:autoSpaceDN/>
        <w:adjustRightInd/>
        <w:ind w:firstLine="709"/>
        <w:contextualSpacing/>
        <w:jc w:val="both"/>
        <w:rPr>
          <w:rFonts w:eastAsia="Times New Roman"/>
        </w:rPr>
      </w:pPr>
      <w:r w:rsidRPr="002A6213">
        <w:rPr>
          <w:rFonts w:eastAsia="Times New Roman"/>
        </w:rPr>
        <w:t>3) Решение об отказе в предоставлении услуги (форма приведена в Приложении № 5</w:t>
      </w:r>
      <w:r w:rsidRPr="002A6213">
        <w:rPr>
          <w:rFonts w:eastAsia="Times New Roman"/>
          <w:b/>
        </w:rPr>
        <w:t xml:space="preserve"> </w:t>
      </w:r>
      <w:r w:rsidRPr="002A6213">
        <w:rPr>
          <w:rFonts w:eastAsia="Times New Roman"/>
        </w:rPr>
        <w:t>к настоящему Административному регламенту).</w:t>
      </w:r>
    </w:p>
    <w:p w14:paraId="5C6BF66A" w14:textId="77777777" w:rsidR="002A6213" w:rsidRPr="002A6213" w:rsidRDefault="002A6213" w:rsidP="002A6213">
      <w:pPr>
        <w:widowControl/>
        <w:numPr>
          <w:ilvl w:val="2"/>
          <w:numId w:val="123"/>
        </w:numPr>
        <w:tabs>
          <w:tab w:val="left" w:pos="1134"/>
        </w:tabs>
        <w:autoSpaceDE/>
        <w:autoSpaceDN/>
        <w:adjustRightInd/>
        <w:spacing w:after="200" w:line="276" w:lineRule="auto"/>
        <w:ind w:left="0" w:firstLine="709"/>
        <w:contextualSpacing/>
        <w:jc w:val="both"/>
        <w:rPr>
          <w:rFonts w:eastAsia="Times New Roman"/>
        </w:rPr>
      </w:pPr>
      <w:r w:rsidRPr="002A6213">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4D929A2" w14:textId="77777777" w:rsidR="002A6213" w:rsidRPr="002A6213" w:rsidRDefault="002A6213" w:rsidP="002A6213">
      <w:pPr>
        <w:widowControl/>
        <w:numPr>
          <w:ilvl w:val="2"/>
          <w:numId w:val="12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Заявителю в качестве результата предоставления услуги обеспечивается по его выбору возможность получения:</w:t>
      </w:r>
    </w:p>
    <w:p w14:paraId="0A1EFFA0"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2415372"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F2B30B3" w14:textId="77777777" w:rsidR="002A6213" w:rsidRPr="002A6213" w:rsidRDefault="002A6213" w:rsidP="002A6213">
      <w:pPr>
        <w:widowControl/>
        <w:autoSpaceDE/>
        <w:autoSpaceDN/>
        <w:adjustRightInd/>
        <w:spacing w:after="240" w:line="276" w:lineRule="auto"/>
        <w:ind w:firstLine="709"/>
        <w:jc w:val="both"/>
        <w:rPr>
          <w:rFonts w:eastAsia="Times New Roman"/>
        </w:rPr>
      </w:pPr>
      <w:r w:rsidRPr="002A6213">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36F83FA2"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spacing w:val="2"/>
        </w:rPr>
      </w:pPr>
      <w:r w:rsidRPr="002A6213">
        <w:rPr>
          <w:rFonts w:eastAsia="Times New Roman"/>
          <w:b/>
          <w:iCs/>
        </w:rPr>
        <w:t>Срок предоставления услуги</w:t>
      </w:r>
    </w:p>
    <w:p w14:paraId="6CAE0663" w14:textId="77777777" w:rsidR="002A6213" w:rsidRPr="002A6213" w:rsidRDefault="002A6213" w:rsidP="002A6213">
      <w:pPr>
        <w:widowControl/>
        <w:numPr>
          <w:ilvl w:val="2"/>
          <w:numId w:val="123"/>
        </w:numPr>
        <w:tabs>
          <w:tab w:val="left" w:pos="1134"/>
        </w:tabs>
        <w:autoSpaceDE/>
        <w:autoSpaceDN/>
        <w:adjustRightInd/>
        <w:spacing w:after="240" w:line="276" w:lineRule="auto"/>
        <w:ind w:left="0" w:firstLine="709"/>
        <w:contextualSpacing/>
        <w:jc w:val="both"/>
        <w:rPr>
          <w:rFonts w:eastAsia="Times New Roman"/>
        </w:rPr>
      </w:pPr>
      <w:r w:rsidRPr="002A6213">
        <w:rPr>
          <w:rFonts w:eastAsia="Times New Roman"/>
        </w:rPr>
        <w:t>Срок предоставления муниципальной услуги:</w:t>
      </w:r>
    </w:p>
    <w:p w14:paraId="6B37EA51" w14:textId="77777777" w:rsidR="002A6213" w:rsidRPr="002A6213" w:rsidRDefault="002A6213" w:rsidP="002A6213">
      <w:pPr>
        <w:widowControl/>
        <w:numPr>
          <w:ilvl w:val="2"/>
          <w:numId w:val="30"/>
        </w:numPr>
        <w:tabs>
          <w:tab w:val="left" w:pos="1134"/>
        </w:tabs>
        <w:autoSpaceDE/>
        <w:autoSpaceDN/>
        <w:adjustRightInd/>
        <w:spacing w:after="240" w:line="276" w:lineRule="auto"/>
        <w:ind w:left="3049" w:hanging="360"/>
        <w:contextualSpacing/>
        <w:jc w:val="both"/>
        <w:rPr>
          <w:rFonts w:eastAsia="Times New Roman"/>
          <w:spacing w:val="2"/>
        </w:rPr>
      </w:pPr>
      <w:r w:rsidRPr="002A6213">
        <w:rPr>
          <w:rFonts w:eastAsia="Times New Roman"/>
        </w:rPr>
        <w:t xml:space="preserve">По подуслуге «Постановка граждан на учет для предоставления земельных участков в собственность бесплатно» составляет 10 рабочих дней. </w:t>
      </w:r>
    </w:p>
    <w:p w14:paraId="5B25040F" w14:textId="77777777" w:rsidR="002A6213" w:rsidRPr="002A6213" w:rsidRDefault="002A6213" w:rsidP="002A6213">
      <w:pPr>
        <w:widowControl/>
        <w:numPr>
          <w:ilvl w:val="2"/>
          <w:numId w:val="30"/>
        </w:numPr>
        <w:tabs>
          <w:tab w:val="left" w:pos="1134"/>
        </w:tabs>
        <w:autoSpaceDE/>
        <w:autoSpaceDN/>
        <w:adjustRightInd/>
        <w:spacing w:after="240" w:line="276" w:lineRule="auto"/>
        <w:ind w:left="3049" w:hanging="360"/>
        <w:contextualSpacing/>
        <w:jc w:val="both"/>
        <w:rPr>
          <w:rFonts w:eastAsia="Times New Roman"/>
          <w:spacing w:val="2"/>
        </w:rPr>
      </w:pPr>
      <w:r w:rsidRPr="002A6213">
        <w:rPr>
          <w:rFonts w:eastAsia="Times New Roman"/>
        </w:rPr>
        <w:t xml:space="preserve">По подуслуге «Получение сведений об учете граждан для предоставления земельных участков в собственность бесплатно» составляет 5 рабочих дней. </w:t>
      </w:r>
    </w:p>
    <w:p w14:paraId="36199D2D"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Перечень нормативных правовых актов, регулирующих отношения, возникающие в связи с предоставлением услуги</w:t>
      </w:r>
    </w:p>
    <w:p w14:paraId="0FAF8624" w14:textId="77777777" w:rsidR="002A6213" w:rsidRPr="002A6213" w:rsidRDefault="002A6213" w:rsidP="002A6213">
      <w:pPr>
        <w:widowControl/>
        <w:numPr>
          <w:ilvl w:val="2"/>
          <w:numId w:val="123"/>
        </w:numPr>
        <w:autoSpaceDE/>
        <w:autoSpaceDN/>
        <w:adjustRightInd/>
        <w:spacing w:line="276" w:lineRule="auto"/>
        <w:ind w:left="0" w:firstLine="709"/>
        <w:contextualSpacing/>
        <w:jc w:val="both"/>
        <w:rPr>
          <w:rFonts w:eastAsia="Times New Roman"/>
          <w:lang w:eastAsia="en-US"/>
        </w:rPr>
      </w:pPr>
      <w:r w:rsidRPr="002A6213">
        <w:rPr>
          <w:rFonts w:eastAsia="Times New Roman"/>
        </w:rPr>
        <w:t>Нормативные правовые акты, регулирующие предоставление муниципальной услуги:</w:t>
      </w:r>
    </w:p>
    <w:p w14:paraId="5BB9CECB"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rPr>
          <w:rFonts w:eastAsia="Times New Roman"/>
          <w:lang w:eastAsia="en-US"/>
        </w:rPr>
      </w:pPr>
      <w:r w:rsidRPr="002A6213">
        <w:rPr>
          <w:rFonts w:eastAsia="Times New Roman"/>
          <w:spacing w:val="2"/>
        </w:rPr>
        <w:t xml:space="preserve"> </w:t>
      </w:r>
      <w:hyperlink r:id="rId170" w:history="1">
        <w:r w:rsidRPr="002A6213">
          <w:rPr>
            <w:rFonts w:eastAsia="Times New Roman"/>
            <w:spacing w:val="2"/>
          </w:rPr>
          <w:t>Конституция Российской Федерации</w:t>
        </w:r>
      </w:hyperlink>
      <w:r w:rsidRPr="002A6213">
        <w:rPr>
          <w:rFonts w:eastAsia="Times New Roman"/>
          <w:spacing w:val="2"/>
        </w:rPr>
        <w:t>;</w:t>
      </w:r>
    </w:p>
    <w:p w14:paraId="023F3909"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w:t>
      </w:r>
      <w:hyperlink r:id="rId171" w:history="1">
        <w:r w:rsidRPr="002A6213">
          <w:rPr>
            <w:rFonts w:eastAsia="Times New Roman"/>
            <w:spacing w:val="2"/>
          </w:rPr>
          <w:t>Федеральный закон от 06.10.2003 г. № 131-ФЗ «Об общих принципах организации местного самоуправления в Российской Федерации</w:t>
        </w:r>
      </w:hyperlink>
      <w:r w:rsidRPr="002A6213">
        <w:rPr>
          <w:rFonts w:eastAsia="Times New Roman"/>
          <w:spacing w:val="2"/>
        </w:rPr>
        <w:t>»;</w:t>
      </w:r>
    </w:p>
    <w:p w14:paraId="4E7BC857"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w:t>
      </w:r>
      <w:hyperlink r:id="rId172" w:history="1">
        <w:r w:rsidRPr="002A6213">
          <w:rPr>
            <w:rFonts w:eastAsia="Times New Roman"/>
            <w:spacing w:val="2"/>
          </w:rPr>
          <w:t>Федеральный закон от 09.02.2009 г. № 8-ФЗ «Об обеспечении доступа к информации о деятельности государственных органов и органов местного самоуправления</w:t>
        </w:r>
      </w:hyperlink>
      <w:r w:rsidRPr="002A6213">
        <w:rPr>
          <w:rFonts w:eastAsia="Times New Roman"/>
          <w:spacing w:val="2"/>
        </w:rPr>
        <w:t>»;</w:t>
      </w:r>
    </w:p>
    <w:p w14:paraId="7DC182AD"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xml:space="preserve"> </w:t>
      </w:r>
      <w:hyperlink r:id="rId173" w:history="1">
        <w:r w:rsidRPr="002A6213">
          <w:rPr>
            <w:rFonts w:eastAsia="Times New Roman"/>
            <w:spacing w:val="2"/>
          </w:rPr>
          <w:t>Федеральный закон от 27.07.2010 г. № 210-ФЗ «Об организации предоставления государственных и муниципальных услуг</w:t>
        </w:r>
      </w:hyperlink>
      <w:r w:rsidRPr="002A6213">
        <w:rPr>
          <w:rFonts w:eastAsia="Times New Roman"/>
          <w:spacing w:val="2"/>
        </w:rPr>
        <w:t>»;</w:t>
      </w:r>
    </w:p>
    <w:p w14:paraId="03BF2C39"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w:t>
      </w:r>
      <w:hyperlink r:id="rId174" w:history="1">
        <w:r w:rsidRPr="002A6213">
          <w:rPr>
            <w:rFonts w:eastAsia="Times New Roman"/>
            <w:spacing w:val="2"/>
          </w:rPr>
          <w:t>Федеральный закон от 06.04.2011 г № 63-ФЗ «Об электронной подписи</w:t>
        </w:r>
      </w:hyperlink>
      <w:r w:rsidRPr="002A6213">
        <w:rPr>
          <w:rFonts w:eastAsia="Times New Roman"/>
          <w:spacing w:val="2"/>
        </w:rPr>
        <w:t>»;</w:t>
      </w:r>
    </w:p>
    <w:p w14:paraId="58104678"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spacing w:val="2"/>
        </w:rPr>
      </w:pPr>
      <w:r w:rsidRPr="002A6213">
        <w:rPr>
          <w:rFonts w:eastAsia="Times New Roman"/>
          <w:spacing w:val="2"/>
        </w:rPr>
        <w:t xml:space="preserve"> </w:t>
      </w:r>
      <w:hyperlink r:id="rId175" w:history="1">
        <w:r w:rsidRPr="002A6213">
          <w:rPr>
            <w:rFonts w:eastAsia="Times New Roman"/>
            <w:spacing w:val="2"/>
          </w:rPr>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hyperlink>
      <w:r w:rsidRPr="002A6213">
        <w:rPr>
          <w:rFonts w:eastAsia="Times New Roman"/>
          <w:spacing w:val="2"/>
        </w:rPr>
        <w:t>»;</w:t>
      </w:r>
    </w:p>
    <w:p w14:paraId="036C598A"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rPr>
      </w:pPr>
      <w:r w:rsidRPr="002A6213">
        <w:rPr>
          <w:rFonts w:eastAsia="Times New Roman"/>
          <w:spacing w:val="2"/>
        </w:rPr>
        <w:t xml:space="preserve"> </w:t>
      </w:r>
      <w:r w:rsidRPr="002A6213">
        <w:rPr>
          <w:rFonts w:eastAsia="Times New Roman"/>
        </w:rPr>
        <w:t>Постановление Правительства Российской Федерации от 28.11.2011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EB3C4D8" w14:textId="77777777" w:rsidR="002A6213" w:rsidRPr="002A6213" w:rsidRDefault="002A6213" w:rsidP="002A6213">
      <w:pPr>
        <w:widowControl/>
        <w:numPr>
          <w:ilvl w:val="0"/>
          <w:numId w:val="126"/>
        </w:numPr>
        <w:tabs>
          <w:tab w:val="left" w:pos="851"/>
        </w:tabs>
        <w:autoSpaceDE/>
        <w:autoSpaceDN/>
        <w:adjustRightInd/>
        <w:spacing w:after="200" w:line="276" w:lineRule="auto"/>
        <w:ind w:left="0" w:firstLine="709"/>
        <w:contextualSpacing/>
        <w:jc w:val="both"/>
        <w:textAlignment w:val="baseline"/>
        <w:rPr>
          <w:rFonts w:eastAsia="Times New Roman"/>
        </w:rPr>
      </w:pPr>
      <w:r w:rsidRPr="002A6213">
        <w:rPr>
          <w:rFonts w:eastAsia="Times New Roman"/>
        </w:rPr>
        <w:t xml:space="preserve"> Постановление Правительства Российской Федерации от 26.03.2016 г. № 236 «Требования к предоставлению в электронной форме государственных и муниципальных услуг»;</w:t>
      </w:r>
    </w:p>
    <w:p w14:paraId="019377C7" w14:textId="77777777" w:rsidR="002A6213" w:rsidRPr="002A6213" w:rsidRDefault="002A6213" w:rsidP="002A6213">
      <w:pPr>
        <w:widowControl/>
        <w:numPr>
          <w:ilvl w:val="0"/>
          <w:numId w:val="126"/>
        </w:numPr>
        <w:tabs>
          <w:tab w:val="left" w:pos="851"/>
          <w:tab w:val="left" w:pos="1276"/>
        </w:tabs>
        <w:autoSpaceDE/>
        <w:autoSpaceDN/>
        <w:adjustRightInd/>
        <w:spacing w:line="276" w:lineRule="auto"/>
        <w:ind w:left="0" w:firstLine="709"/>
        <w:contextualSpacing/>
        <w:jc w:val="both"/>
        <w:rPr>
          <w:rFonts w:eastAsia="Times New Roman"/>
        </w:rPr>
      </w:pPr>
      <w:r w:rsidRPr="002A6213">
        <w:rPr>
          <w:rFonts w:eastAsia="Times New Roman"/>
          <w:lang w:eastAsia="en-US"/>
        </w:rPr>
        <w:t xml:space="preserve"> Постановление Правительства Российской Федерации от 18.03.2015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1166B096" w14:textId="77777777" w:rsidR="002A6213" w:rsidRPr="002A6213" w:rsidRDefault="002A6213" w:rsidP="002A6213">
      <w:pPr>
        <w:widowControl/>
        <w:numPr>
          <w:ilvl w:val="0"/>
          <w:numId w:val="126"/>
        </w:numPr>
        <w:tabs>
          <w:tab w:val="left" w:pos="851"/>
          <w:tab w:val="left" w:pos="1276"/>
        </w:tabs>
        <w:autoSpaceDE/>
        <w:autoSpaceDN/>
        <w:adjustRightInd/>
        <w:spacing w:line="276" w:lineRule="auto"/>
        <w:ind w:left="0" w:firstLine="709"/>
        <w:contextualSpacing/>
        <w:jc w:val="both"/>
        <w:rPr>
          <w:rFonts w:eastAsia="Times New Roman"/>
        </w:rPr>
      </w:pPr>
      <w:r w:rsidRPr="002A6213">
        <w:rPr>
          <w:rFonts w:eastAsia="Times New Roman"/>
          <w:lang w:eastAsia="en-US"/>
        </w:rPr>
        <w:t xml:space="preserve"> Приказ Минкомсвязи Российской Федерации от 13.04.2012 г.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2B91332D" w14:textId="77777777" w:rsidR="002A6213" w:rsidRPr="002A6213" w:rsidRDefault="002A6213" w:rsidP="002A6213">
      <w:pPr>
        <w:widowControl/>
        <w:numPr>
          <w:ilvl w:val="0"/>
          <w:numId w:val="126"/>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Земельный кодекс Российской Федерации;</w:t>
      </w:r>
    </w:p>
    <w:p w14:paraId="7C650BAA" w14:textId="77777777" w:rsidR="002A6213" w:rsidRPr="002A6213" w:rsidRDefault="002A6213" w:rsidP="002A6213">
      <w:pPr>
        <w:widowControl/>
        <w:numPr>
          <w:ilvl w:val="0"/>
          <w:numId w:val="126"/>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Указ Президента Российской Федерации от 05.05.1992 г. № 431 «О мерах по социальной поддержке многодетных семей»;</w:t>
      </w:r>
    </w:p>
    <w:p w14:paraId="4B7D77CC" w14:textId="77777777" w:rsidR="002A6213" w:rsidRPr="002A6213" w:rsidRDefault="002A6213" w:rsidP="002A6213">
      <w:pPr>
        <w:widowControl/>
        <w:numPr>
          <w:ilvl w:val="0"/>
          <w:numId w:val="126"/>
        </w:numPr>
        <w:tabs>
          <w:tab w:val="left" w:pos="851"/>
          <w:tab w:val="left" w:pos="1276"/>
        </w:tabs>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Земельный кодекс Республики Саха (Якутия).</w:t>
      </w:r>
    </w:p>
    <w:p w14:paraId="2769B915" w14:textId="77777777" w:rsidR="002A6213" w:rsidRPr="002A6213" w:rsidRDefault="002A6213" w:rsidP="002A6213">
      <w:pPr>
        <w:widowControl/>
        <w:numPr>
          <w:ilvl w:val="2"/>
          <w:numId w:val="123"/>
        </w:numPr>
        <w:tabs>
          <w:tab w:val="left" w:pos="1276"/>
        </w:tabs>
        <w:autoSpaceDE/>
        <w:autoSpaceDN/>
        <w:adjustRightInd/>
        <w:spacing w:after="200" w:line="276" w:lineRule="auto"/>
        <w:ind w:left="0" w:firstLine="709"/>
        <w:contextualSpacing/>
        <w:jc w:val="both"/>
        <w:rPr>
          <w:rFonts w:eastAsia="Times New Roman"/>
        </w:rPr>
      </w:pPr>
      <w:r w:rsidRPr="002A6213">
        <w:rPr>
          <w:rFonts w:eastAsia="Times New Roman"/>
        </w:rPr>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1DEE2AA8"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Исчерпывающий перечень документов, необходимых для предоставления услуги, подлежащих представлению заявителем самостоятельно</w:t>
      </w:r>
    </w:p>
    <w:p w14:paraId="54E72235"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 xml:space="preserve"> Муниципальная услуга предоставляется при поступлении заявления о </w:t>
      </w:r>
      <w:sdt>
        <w:sdtPr>
          <w:rPr>
            <w:rFonts w:eastAsia="Calibri"/>
          </w:rPr>
          <w:id w:val="1669054109"/>
          <w:placeholder>
            <w:docPart w:val="7364E465949D42D0978238C6A04252D3"/>
          </w:placeholder>
        </w:sdtPr>
        <w:sdtEndPr/>
        <w:sdtContent>
          <w:r w:rsidRPr="002A6213">
            <w:rPr>
              <w:rFonts w:eastAsia="Calibri"/>
            </w:rPr>
            <w:t>постановке граждан на учет в качестве</w:t>
          </w:r>
        </w:sdtContent>
      </w:sdt>
      <w:r w:rsidRPr="002A6213">
        <w:rPr>
          <w:rFonts w:eastAsia="Calibri"/>
        </w:rPr>
        <w:t xml:space="preserve"> лиц, имеющих право на предоставление земельных участков в собственность бесплатно (далее - заявление). </w:t>
      </w:r>
    </w:p>
    <w:p w14:paraId="4218276A" w14:textId="77777777" w:rsidR="002A6213" w:rsidRPr="002A6213" w:rsidRDefault="002A6213" w:rsidP="002A6213">
      <w:pPr>
        <w:widowControl/>
        <w:numPr>
          <w:ilvl w:val="0"/>
          <w:numId w:val="69"/>
        </w:numPr>
        <w:autoSpaceDE/>
        <w:autoSpaceDN/>
        <w:adjustRightInd/>
        <w:spacing w:line="276" w:lineRule="auto"/>
        <w:ind w:left="0" w:firstLine="709"/>
        <w:contextualSpacing/>
        <w:jc w:val="both"/>
        <w:rPr>
          <w:rFonts w:eastAsia="Times New Roman"/>
        </w:rPr>
      </w:pPr>
      <w:r w:rsidRPr="002A6213">
        <w:rPr>
          <w:rFonts w:eastAsia="Times New Roman"/>
        </w:rPr>
        <w:t xml:space="preserve"> В заявлении должны быть указаны:</w:t>
      </w:r>
    </w:p>
    <w:p w14:paraId="33ACF762"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фамилия, имя и (при наличии) отчество (в случае изменения фамилии, имени или (при наличии) отчества - прежние фамилия, имя или (при наличии) отчество, дата их изменения и реквизиты документа, подтверждающего факт изменения фамилии, имени или (при наличии) отчества), пол, дата рождения, место рождения, сведения о гражданстве, месте жительства и месте регистрационного учета заявителя, реквизиты страхового номера индивидуального лицевого счета (при наличии), реквизиты документа, удостоверяющего личность заявителя (для гражданина).</w:t>
      </w:r>
    </w:p>
    <w:p w14:paraId="0D9B3755"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16A66B5C"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При подаче заявления о постановке на учет гражданами, состоящими в зарегистрированном браке, в заявлении указываются сведения об обоих родителях;</w:t>
      </w:r>
    </w:p>
    <w:p w14:paraId="097153BC"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вид разрешенного использования испрашиваемого земельного участка в соответствии со статьей 24.1 Земельного Кодекса Республики Саха (Якутия);</w:t>
      </w:r>
    </w:p>
    <w:p w14:paraId="5BA60652"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предполагаемые размеры и местоположение испрашиваемого земельного участка;</w:t>
      </w:r>
    </w:p>
    <w:p w14:paraId="0B4D6C62"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испрашиваемое право на земельный участок;</w:t>
      </w:r>
    </w:p>
    <w:p w14:paraId="344390FE"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информация о постановке на учет в качестве нуждающихся в жилых помещениях, предоставляемых по договорам социального найма (при наличии);</w:t>
      </w:r>
    </w:p>
    <w:p w14:paraId="1F1E2C41"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почтовый адрес и (или) адрес электронной почты, номер телефона заявителя или его представителя.</w:t>
      </w:r>
    </w:p>
    <w:p w14:paraId="63947421" w14:textId="77777777" w:rsidR="002A6213" w:rsidRPr="002A6213" w:rsidRDefault="002A6213" w:rsidP="002A6213">
      <w:pPr>
        <w:widowControl/>
        <w:numPr>
          <w:ilvl w:val="0"/>
          <w:numId w:val="69"/>
        </w:numPr>
        <w:tabs>
          <w:tab w:val="left" w:pos="1134"/>
        </w:tabs>
        <w:autoSpaceDE/>
        <w:autoSpaceDN/>
        <w:adjustRightInd/>
        <w:spacing w:after="200" w:line="276" w:lineRule="auto"/>
        <w:ind w:left="0" w:firstLine="709"/>
        <w:contextualSpacing/>
        <w:jc w:val="both"/>
        <w:rPr>
          <w:rFonts w:eastAsia="Calibri"/>
        </w:rPr>
      </w:pPr>
      <w:r w:rsidRPr="002A6213">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13810DF" w14:textId="77777777" w:rsidR="002A6213" w:rsidRPr="002A6213" w:rsidRDefault="002A6213" w:rsidP="002A6213">
      <w:pPr>
        <w:widowControl/>
        <w:numPr>
          <w:ilvl w:val="0"/>
          <w:numId w:val="69"/>
        </w:numPr>
        <w:autoSpaceDE/>
        <w:autoSpaceDN/>
        <w:adjustRightInd/>
        <w:spacing w:line="276" w:lineRule="auto"/>
        <w:ind w:left="0" w:firstLine="709"/>
        <w:contextualSpacing/>
        <w:jc w:val="both"/>
        <w:rPr>
          <w:rFonts w:eastAsia="Times New Roman"/>
        </w:rPr>
      </w:pPr>
      <w:r w:rsidRPr="002A6213">
        <w:rPr>
          <w:rFonts w:eastAsia="Times New Roman"/>
        </w:rPr>
        <w:t xml:space="preserve">Перечень документов, необходимых для получения муниципальной услуги по подуслуге «Постановка граждан на учет для предоставления земельных участков в собственность бесплатно», прилагаемых к заявлению и подлежащих предоставлению заявителем самостоятельно, в случае подачи заявления при личном обращении (в соответствии с подпунктом 2.6.5) или почтовой связи (в соответствии с подпунктом 2.6.6): </w:t>
      </w:r>
    </w:p>
    <w:p w14:paraId="6EEC10A7"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1) Документ, удостоверяющий личность заявителя, детей старше 14 лет и представителя заявителя (в случае если заявление подается представителем заявителя);</w:t>
      </w:r>
    </w:p>
    <w:p w14:paraId="7147C81B"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2) Документ, подтверждающий полномочия представителя заявителя.</w:t>
      </w:r>
    </w:p>
    <w:p w14:paraId="69D4B44F"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3) Свидетельство о рождении детей;</w:t>
      </w:r>
    </w:p>
    <w:p w14:paraId="20162852"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4) Свидетельство о смерти;</w:t>
      </w:r>
    </w:p>
    <w:p w14:paraId="0D15A1AB"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5) Свидетельство о заключении брака;</w:t>
      </w:r>
    </w:p>
    <w:p w14:paraId="11E7C25D"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6) Свидетельство о расторжении брака;</w:t>
      </w:r>
    </w:p>
    <w:p w14:paraId="031827D4"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7) Решение об усыновлении (удочерении) (при наличии);</w:t>
      </w:r>
    </w:p>
    <w:p w14:paraId="50BCB2C7"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8) Судебные решения, соглашения о детях;</w:t>
      </w:r>
    </w:p>
    <w:p w14:paraId="72235010" w14:textId="77777777" w:rsidR="002A6213" w:rsidRPr="002A6213" w:rsidRDefault="002A6213" w:rsidP="002A6213">
      <w:pPr>
        <w:widowControl/>
        <w:spacing w:line="276" w:lineRule="auto"/>
        <w:ind w:firstLine="709"/>
        <w:jc w:val="both"/>
        <w:rPr>
          <w:rFonts w:eastAsia="Times New Roman"/>
        </w:rPr>
      </w:pPr>
      <w:r w:rsidRPr="002A6213">
        <w:rPr>
          <w:rFonts w:eastAsia="Times New Roman"/>
        </w:rPr>
        <w:t>9)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4FC36980" w14:textId="77777777" w:rsidR="002A6213" w:rsidRPr="002A6213" w:rsidRDefault="002A6213" w:rsidP="002A6213">
      <w:pPr>
        <w:widowControl/>
        <w:numPr>
          <w:ilvl w:val="0"/>
          <w:numId w:val="69"/>
        </w:numPr>
        <w:autoSpaceDE/>
        <w:autoSpaceDN/>
        <w:adjustRightInd/>
        <w:spacing w:line="276" w:lineRule="auto"/>
        <w:ind w:left="0" w:firstLine="709"/>
        <w:contextualSpacing/>
        <w:jc w:val="both"/>
        <w:rPr>
          <w:rFonts w:eastAsia="Times New Roman"/>
        </w:rPr>
      </w:pPr>
      <w:r w:rsidRPr="002A6213">
        <w:rPr>
          <w:rFonts w:eastAsia="Times New Roman"/>
        </w:rPr>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в случае подачи заявления </w:t>
      </w:r>
      <w:r w:rsidRPr="002A6213">
        <w:rPr>
          <w:rFonts w:eastAsia="Calibri"/>
        </w:rPr>
        <w:t>в электронной форме посредством заполнения электронной формы заявления с использованием ЕПГУ и/или РПГУ</w:t>
      </w:r>
      <w:r w:rsidRPr="002A6213">
        <w:rPr>
          <w:rFonts w:eastAsia="Times New Roman"/>
        </w:rPr>
        <w:t>:</w:t>
      </w:r>
    </w:p>
    <w:p w14:paraId="16B33EBA" w14:textId="77777777" w:rsidR="002A6213" w:rsidRPr="002A6213" w:rsidRDefault="002A6213" w:rsidP="002A6213">
      <w:pPr>
        <w:widowControl/>
        <w:tabs>
          <w:tab w:val="left" w:pos="993"/>
        </w:tabs>
        <w:ind w:firstLine="709"/>
        <w:contextualSpacing/>
        <w:jc w:val="both"/>
        <w:rPr>
          <w:rFonts w:eastAsia="Times New Roman"/>
        </w:rPr>
      </w:pPr>
      <w:r w:rsidRPr="002A6213">
        <w:rPr>
          <w:rFonts w:eastAsia="Times New Roman"/>
        </w:rPr>
        <w:t>1) Документ, удостоверяющий личность заявителя, детей старше 14 лет и представителя заявителя - в случае если заявление подается представителем заявителя;</w:t>
      </w:r>
    </w:p>
    <w:p w14:paraId="757A1645"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2) Документ, подтверждающий полномочия представителя заявителя.</w:t>
      </w:r>
    </w:p>
    <w:p w14:paraId="67B557D0"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3) Свидетельство о рождении ребенка, выданное компетентными органами иностранного государства (в случае рождения ребенка за пределами Российской Федерации).</w:t>
      </w:r>
    </w:p>
    <w:p w14:paraId="32F6C56B"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4) Свидетельство о смерти, выданное компетентными органами иностранного государства (в случае регистрации смерти матери (отца), супруга заявителя за пределами Российской Федерации).</w:t>
      </w:r>
    </w:p>
    <w:p w14:paraId="40006134"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5) Свидетельство о заключении брака, выданное компетентными органами иностранного государства (в случае заключения брака заявителя за пределами Российской Федерации).</w:t>
      </w:r>
    </w:p>
    <w:p w14:paraId="699DDEBB"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6) Свидетельство о расторжении брака, выданное компетентными органами иностранного государства (в случае расторжения брака заявителя за пределами Российской Федерации).</w:t>
      </w:r>
    </w:p>
    <w:p w14:paraId="687699C7" w14:textId="77777777" w:rsidR="002A6213" w:rsidRPr="002A6213" w:rsidRDefault="002A6213" w:rsidP="002A6213">
      <w:pPr>
        <w:widowControl/>
        <w:tabs>
          <w:tab w:val="left" w:pos="993"/>
        </w:tabs>
        <w:spacing w:line="276" w:lineRule="auto"/>
        <w:ind w:firstLine="709"/>
        <w:jc w:val="both"/>
        <w:rPr>
          <w:rFonts w:eastAsia="Times New Roman"/>
        </w:rPr>
      </w:pPr>
      <w:r w:rsidRPr="002A6213">
        <w:rPr>
          <w:rFonts w:eastAsia="Times New Roman"/>
        </w:rPr>
        <w:t>7)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28F64C13"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 xml:space="preserve">Муниципальная услуга предоставляется при поступлении заявления о получении сведений об учете граждан для предоставления земельных участков в собственность бесплатно (далее – заявление). </w:t>
      </w:r>
    </w:p>
    <w:p w14:paraId="0BD13425" w14:textId="77777777" w:rsidR="002A6213" w:rsidRPr="002A6213" w:rsidRDefault="002A6213" w:rsidP="002A6213">
      <w:pPr>
        <w:widowControl/>
        <w:numPr>
          <w:ilvl w:val="0"/>
          <w:numId w:val="69"/>
        </w:numPr>
        <w:autoSpaceDE/>
        <w:autoSpaceDN/>
        <w:adjustRightInd/>
        <w:spacing w:line="276" w:lineRule="auto"/>
        <w:ind w:left="0" w:firstLine="709"/>
        <w:contextualSpacing/>
        <w:jc w:val="both"/>
        <w:rPr>
          <w:rFonts w:eastAsia="Times New Roman"/>
        </w:rPr>
      </w:pPr>
      <w:r w:rsidRPr="002A6213">
        <w:rPr>
          <w:rFonts w:eastAsia="Times New Roman"/>
        </w:rPr>
        <w:t>В заявлении должны быть указаны:</w:t>
      </w:r>
    </w:p>
    <w:p w14:paraId="73CA2E9A"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фамилия, имя, отчество (последнее – при наличии), место жительства заявителя, реквизиты документа, удостоверяющего личность заявителя;</w:t>
      </w:r>
    </w:p>
    <w:p w14:paraId="2E6ACEDF"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14:paraId="528EFD7A"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почтовый адрес, адрес электронной почты, номер телефона для связи с заявителем или представителем заявителя;</w:t>
      </w:r>
    </w:p>
    <w:p w14:paraId="529F2190" w14:textId="77777777" w:rsidR="002A6213" w:rsidRPr="002A6213" w:rsidRDefault="002A6213" w:rsidP="002A6213">
      <w:pPr>
        <w:widowControl/>
        <w:tabs>
          <w:tab w:val="left" w:pos="1134"/>
        </w:tabs>
        <w:autoSpaceDE/>
        <w:autoSpaceDN/>
        <w:adjustRightInd/>
        <w:spacing w:line="276" w:lineRule="auto"/>
        <w:ind w:firstLine="709"/>
        <w:jc w:val="both"/>
        <w:rPr>
          <w:rFonts w:eastAsia="Calibri"/>
        </w:rPr>
      </w:pPr>
      <w:r w:rsidRPr="002A6213">
        <w:rPr>
          <w:rFonts w:eastAsia="Calibri"/>
        </w:rPr>
        <w:t>подпись заявителя или его представителя, расшифровка подписи, дата обращения.</w:t>
      </w:r>
    </w:p>
    <w:p w14:paraId="3DD76EE6"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0CC64261"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Перечень документов, необходимых для получения муниципальной услуги по подуслуге «Получение сведений об учете граждан для предоставления земельных участков в собственность бесплатно»:</w:t>
      </w:r>
    </w:p>
    <w:p w14:paraId="2CED2808" w14:textId="77777777" w:rsidR="002A6213" w:rsidRPr="002A6213" w:rsidRDefault="002A6213" w:rsidP="002A6213">
      <w:pPr>
        <w:widowControl/>
        <w:autoSpaceDE/>
        <w:autoSpaceDN/>
        <w:adjustRightInd/>
        <w:ind w:firstLine="709"/>
        <w:contextualSpacing/>
        <w:jc w:val="both"/>
        <w:rPr>
          <w:rFonts w:eastAsia="Calibri"/>
        </w:rPr>
      </w:pPr>
      <w:r w:rsidRPr="002A6213">
        <w:rPr>
          <w:rFonts w:eastAsia="Calibri"/>
        </w:rPr>
        <w:t>1) Документ, удостоверяющий личность заявителя и представителя заявителя - в случае если заявление подается представителем заявителя;</w:t>
      </w:r>
    </w:p>
    <w:p w14:paraId="21257581" w14:textId="77777777" w:rsidR="002A6213" w:rsidRPr="002A6213" w:rsidRDefault="002A6213" w:rsidP="002A6213">
      <w:pPr>
        <w:widowControl/>
        <w:autoSpaceDE/>
        <w:autoSpaceDN/>
        <w:adjustRightInd/>
        <w:ind w:firstLine="709"/>
        <w:contextualSpacing/>
        <w:jc w:val="both"/>
        <w:rPr>
          <w:rFonts w:eastAsia="Calibri"/>
        </w:rPr>
      </w:pPr>
      <w:r w:rsidRPr="002A6213">
        <w:rPr>
          <w:rFonts w:eastAsia="Calibri"/>
        </w:rPr>
        <w:t>2) Документ, подтверждающий полномочия представителя заявителя.</w:t>
      </w:r>
    </w:p>
    <w:p w14:paraId="35198AFD"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Заявление</w:t>
      </w:r>
      <w:r w:rsidRPr="002A6213">
        <w:rPr>
          <w:rFonts w:eastAsia="Times New Roman"/>
        </w:rPr>
        <w:t xml:space="preserve">, </w:t>
      </w:r>
      <w:r w:rsidRPr="002A6213">
        <w:rPr>
          <w:rFonts w:eastAsia="Calibri"/>
        </w:rPr>
        <w:t xml:space="preserve">указанное в подпункте 2.6.1 и 2.6.6 настоящего Административного регламента, с приложениями может быть подано непосредственно в </w:t>
      </w:r>
      <w:r w:rsidRPr="002A6213">
        <w:rPr>
          <w:rFonts w:eastAsia="Calibri"/>
          <w:i/>
        </w:rPr>
        <w:t>Отдел</w:t>
      </w:r>
      <w:r w:rsidRPr="002A6213">
        <w:rPr>
          <w:rFonts w:eastAsia="Calibri"/>
        </w:rPr>
        <w:t xml:space="preserve"> при личном обращении.</w:t>
      </w:r>
    </w:p>
    <w:p w14:paraId="2FF5DD6F"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 xml:space="preserve"> Заявление, указанное в подпункте 2.6.1 и 2.6.6 настоящего Административного регламента, с приложениями может быть направлено заявителем в </w:t>
      </w:r>
      <w:r w:rsidRPr="002A6213">
        <w:rPr>
          <w:rFonts w:eastAsia="Calibri"/>
          <w:i/>
        </w:rPr>
        <w:t>Отдел</w:t>
      </w:r>
      <w:r w:rsidRPr="002A6213">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2A6213">
        <w:rPr>
          <w:rFonts w:eastAsia="Calibri"/>
          <w:i/>
        </w:rPr>
        <w:t>Отдел</w:t>
      </w:r>
      <w:r w:rsidRPr="002A6213">
        <w:rPr>
          <w:rFonts w:eastAsia="Calibri"/>
        </w:rPr>
        <w:t xml:space="preserve"> копии документов должны быть нотариально заверены.</w:t>
      </w:r>
    </w:p>
    <w:p w14:paraId="063CB6C8"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Заявление, указанное в подпункте 2.6.1 и 2.6.6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p>
    <w:p w14:paraId="623CC6C2"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Calibri"/>
        </w:rPr>
      </w:pPr>
      <w:r w:rsidRPr="002A6213">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50A1F1D8"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Times New Roman"/>
        </w:rPr>
      </w:pPr>
      <w:r w:rsidRPr="002A6213">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6FC7BE7D"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Times New Roman"/>
        </w:rPr>
      </w:pPr>
      <w:r w:rsidRPr="002A6213">
        <w:rPr>
          <w:rFonts w:eastAsia="Times New Roman"/>
        </w:rPr>
        <w:t>Электронные формы заявлений размещены на ЕПГУ и/или РПГУ.</w:t>
      </w:r>
    </w:p>
    <w:p w14:paraId="5CE3A523" w14:textId="77777777" w:rsidR="002A6213" w:rsidRPr="002A6213" w:rsidRDefault="002A6213" w:rsidP="002A6213">
      <w:pPr>
        <w:widowControl/>
        <w:numPr>
          <w:ilvl w:val="0"/>
          <w:numId w:val="69"/>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Формы заявлений приведены в приложении №1 и в приложении № 2. </w:t>
      </w:r>
    </w:p>
    <w:p w14:paraId="244326EE" w14:textId="77777777" w:rsidR="002A6213" w:rsidRPr="002A6213" w:rsidRDefault="002A6213" w:rsidP="002A6213">
      <w:pPr>
        <w:widowControl/>
        <w:numPr>
          <w:ilvl w:val="0"/>
          <w:numId w:val="69"/>
        </w:numPr>
        <w:autoSpaceDE/>
        <w:autoSpaceDN/>
        <w:adjustRightInd/>
        <w:spacing w:line="276" w:lineRule="auto"/>
        <w:ind w:left="0" w:firstLine="709"/>
        <w:contextualSpacing/>
        <w:jc w:val="both"/>
        <w:rPr>
          <w:rFonts w:eastAsia="Times New Roman"/>
        </w:rPr>
      </w:pPr>
      <w:r w:rsidRPr="002A6213">
        <w:rPr>
          <w:rFonts w:eastAsia="Times New Roman"/>
        </w:rPr>
        <w:t>При обращении в электронной форме заявитель обязан указать способ получения результата услуги:</w:t>
      </w:r>
    </w:p>
    <w:p w14:paraId="3F392B90"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личное получение в уполномоченном органе;</w:t>
      </w:r>
    </w:p>
    <w:p w14:paraId="0F490882"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личное получение в ГАУ «МФЦ РС(Я)» при наличии соответствующего соглашения;</w:t>
      </w:r>
    </w:p>
    <w:p w14:paraId="7FD82ADB"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22F10647" w14:textId="77777777" w:rsidR="002A6213" w:rsidRPr="002A6213" w:rsidRDefault="002A6213" w:rsidP="002A6213">
      <w:pPr>
        <w:widowControl/>
        <w:autoSpaceDE/>
        <w:autoSpaceDN/>
        <w:adjustRightInd/>
        <w:spacing w:after="240" w:line="276" w:lineRule="auto"/>
        <w:ind w:firstLine="709"/>
        <w:jc w:val="both"/>
        <w:rPr>
          <w:rFonts w:eastAsia="Times New Roman"/>
        </w:rPr>
      </w:pPr>
      <w:r w:rsidRPr="002A6213">
        <w:rPr>
          <w:rFonts w:eastAsia="Times New Roman"/>
        </w:rPr>
        <w:t>- почтовое отправление.</w:t>
      </w:r>
    </w:p>
    <w:p w14:paraId="138A88DE"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44B17388" w14:textId="77777777" w:rsidR="002A6213" w:rsidRPr="002A6213" w:rsidRDefault="002A6213" w:rsidP="002A6213">
      <w:pPr>
        <w:widowControl/>
        <w:numPr>
          <w:ilvl w:val="0"/>
          <w:numId w:val="39"/>
        </w:numPr>
        <w:autoSpaceDE/>
        <w:autoSpaceDN/>
        <w:adjustRightInd/>
        <w:spacing w:line="276" w:lineRule="auto"/>
        <w:ind w:left="0" w:firstLine="709"/>
        <w:contextualSpacing/>
        <w:jc w:val="both"/>
        <w:rPr>
          <w:rFonts w:eastAsia="Times New Roman"/>
          <w:i/>
        </w:rPr>
      </w:pPr>
      <w:r w:rsidRPr="002A6213">
        <w:rPr>
          <w:rFonts w:eastAsia="Times New Roman"/>
        </w:rPr>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2A6213">
          <w:rPr>
            <w:rFonts w:eastAsia="Times New Roman"/>
            <w:color w:val="0000FF"/>
            <w:u w:val="single"/>
          </w:rPr>
          <w:t>подпункте 1.3.3</w:t>
        </w:r>
      </w:hyperlink>
      <w:r w:rsidRPr="002A6213">
        <w:rPr>
          <w:rFonts w:eastAsia="Times New Roman"/>
        </w:rPr>
        <w:t xml:space="preserve"> административного регламента</w:t>
      </w:r>
      <w:r w:rsidRPr="002A6213">
        <w:rPr>
          <w:rFonts w:eastAsia="Times New Roman"/>
          <w:i/>
        </w:rPr>
        <w:t xml:space="preserve">: </w:t>
      </w:r>
    </w:p>
    <w:p w14:paraId="66A9FBCD" w14:textId="77777777" w:rsidR="002A6213" w:rsidRPr="002A6213" w:rsidRDefault="002A6213" w:rsidP="002A6213">
      <w:pPr>
        <w:widowControl/>
        <w:numPr>
          <w:ilvl w:val="0"/>
          <w:numId w:val="40"/>
        </w:numPr>
        <w:tabs>
          <w:tab w:val="left" w:pos="993"/>
        </w:tabs>
        <w:autoSpaceDE/>
        <w:autoSpaceDN/>
        <w:adjustRightInd/>
        <w:spacing w:line="276" w:lineRule="auto"/>
        <w:ind w:left="0" w:firstLine="709"/>
        <w:jc w:val="both"/>
        <w:rPr>
          <w:rFonts w:eastAsia="Times New Roman"/>
        </w:rPr>
      </w:pPr>
      <w:r w:rsidRPr="002A6213">
        <w:rPr>
          <w:rFonts w:eastAsia="Times New Roman"/>
        </w:rPr>
        <w:t>Сведения о регистрационном учете по месту жительства и месту пребывания;</w:t>
      </w:r>
    </w:p>
    <w:p w14:paraId="222DC7AF" w14:textId="77777777" w:rsidR="002A6213" w:rsidRPr="002A6213" w:rsidRDefault="002A6213" w:rsidP="002A6213">
      <w:pPr>
        <w:widowControl/>
        <w:numPr>
          <w:ilvl w:val="0"/>
          <w:numId w:val="40"/>
        </w:numPr>
        <w:tabs>
          <w:tab w:val="left" w:pos="993"/>
        </w:tabs>
        <w:autoSpaceDE/>
        <w:autoSpaceDN/>
        <w:adjustRightInd/>
        <w:spacing w:line="276" w:lineRule="auto"/>
        <w:ind w:left="0" w:firstLine="709"/>
        <w:jc w:val="both"/>
        <w:rPr>
          <w:rFonts w:eastAsia="Times New Roman"/>
        </w:rPr>
      </w:pPr>
      <w:r w:rsidRPr="002A6213">
        <w:rPr>
          <w:rFonts w:eastAsia="Times New Roman"/>
        </w:rPr>
        <w:t>Проверка действительности паспорта (расширенная);</w:t>
      </w:r>
    </w:p>
    <w:p w14:paraId="515240BE" w14:textId="77777777" w:rsidR="002A6213" w:rsidRPr="002A6213" w:rsidRDefault="002A6213" w:rsidP="002A6213">
      <w:pPr>
        <w:widowControl/>
        <w:numPr>
          <w:ilvl w:val="0"/>
          <w:numId w:val="40"/>
        </w:numPr>
        <w:tabs>
          <w:tab w:val="left" w:pos="993"/>
        </w:tabs>
        <w:autoSpaceDE/>
        <w:autoSpaceDN/>
        <w:adjustRightInd/>
        <w:spacing w:line="276" w:lineRule="auto"/>
        <w:ind w:left="0" w:firstLine="709"/>
        <w:jc w:val="both"/>
        <w:rPr>
          <w:rFonts w:eastAsia="Times New Roman"/>
        </w:rPr>
      </w:pPr>
      <w:r w:rsidRPr="002A6213">
        <w:rPr>
          <w:rFonts w:eastAsia="Times New Roman"/>
        </w:rPr>
        <w:t>Сведения о заключении (расторжении) брака;</w:t>
      </w:r>
    </w:p>
    <w:p w14:paraId="5B8A8D64" w14:textId="77777777" w:rsidR="002A6213" w:rsidRPr="002A6213" w:rsidRDefault="002A6213" w:rsidP="002A6213">
      <w:pPr>
        <w:widowControl/>
        <w:numPr>
          <w:ilvl w:val="0"/>
          <w:numId w:val="40"/>
        </w:numPr>
        <w:tabs>
          <w:tab w:val="left" w:pos="993"/>
        </w:tabs>
        <w:autoSpaceDE/>
        <w:autoSpaceDN/>
        <w:adjustRightInd/>
        <w:spacing w:line="276" w:lineRule="auto"/>
        <w:ind w:left="0" w:firstLine="709"/>
        <w:jc w:val="both"/>
        <w:rPr>
          <w:rFonts w:eastAsia="Times New Roman"/>
        </w:rPr>
      </w:pPr>
      <w:r w:rsidRPr="002A6213">
        <w:rPr>
          <w:rFonts w:eastAsia="Times New Roman"/>
        </w:rPr>
        <w:t>Сведения о рождении;</w:t>
      </w:r>
    </w:p>
    <w:p w14:paraId="6D5F2365" w14:textId="77777777" w:rsidR="002A6213" w:rsidRPr="002A6213" w:rsidRDefault="002A6213" w:rsidP="002A6213">
      <w:pPr>
        <w:widowControl/>
        <w:numPr>
          <w:ilvl w:val="0"/>
          <w:numId w:val="40"/>
        </w:numPr>
        <w:tabs>
          <w:tab w:val="left" w:pos="993"/>
        </w:tabs>
        <w:autoSpaceDE/>
        <w:autoSpaceDN/>
        <w:adjustRightInd/>
        <w:spacing w:line="276" w:lineRule="auto"/>
        <w:ind w:left="0" w:firstLine="709"/>
        <w:jc w:val="both"/>
        <w:rPr>
          <w:rFonts w:eastAsia="Times New Roman"/>
        </w:rPr>
      </w:pPr>
      <w:r w:rsidRPr="002A6213">
        <w:rPr>
          <w:rFonts w:eastAsia="Times New Roman"/>
        </w:rPr>
        <w:t xml:space="preserve">Сведения о смерти. </w:t>
      </w:r>
    </w:p>
    <w:p w14:paraId="75DDD35F" w14:textId="77777777" w:rsidR="002A6213" w:rsidRPr="002A6213" w:rsidRDefault="002A6213" w:rsidP="002A6213">
      <w:pPr>
        <w:widowControl/>
        <w:numPr>
          <w:ilvl w:val="0"/>
          <w:numId w:val="39"/>
        </w:numPr>
        <w:autoSpaceDE/>
        <w:autoSpaceDN/>
        <w:adjustRightInd/>
        <w:spacing w:line="276" w:lineRule="auto"/>
        <w:ind w:left="0" w:firstLine="709"/>
        <w:contextualSpacing/>
        <w:jc w:val="both"/>
        <w:rPr>
          <w:rFonts w:eastAsia="Times New Roman"/>
        </w:rPr>
      </w:pPr>
      <w:r w:rsidRPr="002A6213">
        <w:rPr>
          <w:rFonts w:eastAsia="Times New Roman"/>
        </w:rPr>
        <w:t xml:space="preserve">Документы и материалы, указанные в </w:t>
      </w:r>
      <w:hyperlink w:anchor="п2_7_1" w:history="1">
        <w:r w:rsidRPr="002A6213">
          <w:rPr>
            <w:rFonts w:eastAsia="Times New Roman"/>
            <w:color w:val="0000FF"/>
            <w:u w:val="single"/>
          </w:rPr>
          <w:t>подпункте 2.7.1</w:t>
        </w:r>
      </w:hyperlink>
      <w:r w:rsidRPr="002A6213">
        <w:rPr>
          <w:rFonts w:eastAsia="Times New Roman"/>
        </w:rPr>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5A02E31D" w14:textId="77777777" w:rsidR="002A6213" w:rsidRPr="002A6213" w:rsidRDefault="002A6213" w:rsidP="002A6213">
      <w:pPr>
        <w:widowControl/>
        <w:numPr>
          <w:ilvl w:val="0"/>
          <w:numId w:val="39"/>
        </w:numPr>
        <w:autoSpaceDE/>
        <w:autoSpaceDN/>
        <w:adjustRightInd/>
        <w:spacing w:line="276" w:lineRule="auto"/>
        <w:ind w:left="0" w:firstLine="709"/>
        <w:contextualSpacing/>
        <w:jc w:val="both"/>
        <w:rPr>
          <w:rFonts w:eastAsia="Times New Roman"/>
        </w:rPr>
      </w:pPr>
      <w:r w:rsidRPr="002A6213">
        <w:rPr>
          <w:rFonts w:eastAsia="Times New Roman"/>
        </w:rPr>
        <w:t xml:space="preserve"> По межведомственным запросам органов, указанных в </w:t>
      </w:r>
      <w:hyperlink w:anchor="п1_3_3" w:history="1">
        <w:r w:rsidRPr="002A6213">
          <w:rPr>
            <w:rFonts w:eastAsia="Times New Roman"/>
            <w:color w:val="0000FF"/>
            <w:u w:val="single"/>
          </w:rPr>
          <w:t>подпункте 1.3.3</w:t>
        </w:r>
      </w:hyperlink>
      <w:r w:rsidRPr="002A6213">
        <w:rPr>
          <w:rFonts w:eastAsia="Times New Roman"/>
        </w:rPr>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BCFB643" w14:textId="77777777" w:rsidR="002A6213" w:rsidRPr="002A6213" w:rsidRDefault="002A6213" w:rsidP="002A6213">
      <w:pPr>
        <w:widowControl/>
        <w:numPr>
          <w:ilvl w:val="0"/>
          <w:numId w:val="39"/>
        </w:numPr>
        <w:autoSpaceDE/>
        <w:autoSpaceDN/>
        <w:adjustRightInd/>
        <w:spacing w:line="276" w:lineRule="auto"/>
        <w:ind w:left="0" w:firstLine="709"/>
        <w:contextualSpacing/>
        <w:jc w:val="both"/>
        <w:rPr>
          <w:rFonts w:eastAsia="Times New Roman"/>
        </w:rPr>
      </w:pPr>
      <w:r w:rsidRPr="002A6213">
        <w:rPr>
          <w:rFonts w:eastAsia="Times New Roman"/>
        </w:rPr>
        <w:t xml:space="preserve">Заявитель вправе представить документы и информацию, указанные в </w:t>
      </w:r>
      <w:hyperlink w:anchor="п2_7_1" w:history="1">
        <w:r w:rsidRPr="002A6213">
          <w:rPr>
            <w:rFonts w:eastAsia="Times New Roman"/>
            <w:color w:val="0000FF"/>
            <w:u w:val="single"/>
          </w:rPr>
          <w:t>подпункте 2.7.1</w:t>
        </w:r>
      </w:hyperlink>
      <w:r w:rsidRPr="002A6213">
        <w:rPr>
          <w:rFonts w:eastAsia="Times New Roman"/>
        </w:rPr>
        <w:t xml:space="preserve"> настоящего Административного регламента по собственной инициативе.</w:t>
      </w:r>
    </w:p>
    <w:p w14:paraId="2A90034E" w14:textId="77777777" w:rsidR="002A6213" w:rsidRPr="002A6213" w:rsidRDefault="002A6213" w:rsidP="002A6213">
      <w:pPr>
        <w:widowControl/>
        <w:numPr>
          <w:ilvl w:val="0"/>
          <w:numId w:val="39"/>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Документы и материалы, указанные в </w:t>
      </w:r>
      <w:hyperlink w:anchor="п2_7_1" w:history="1">
        <w:r w:rsidRPr="002A6213">
          <w:rPr>
            <w:rFonts w:eastAsia="Times New Roman"/>
            <w:color w:val="0000FF"/>
            <w:u w:val="single"/>
          </w:rPr>
          <w:t>подпункте 2.7.1</w:t>
        </w:r>
      </w:hyperlink>
      <w:r w:rsidRPr="002A6213">
        <w:rPr>
          <w:rFonts w:eastAsia="Times New Roman"/>
        </w:rPr>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71DB8E71" w14:textId="77777777" w:rsidR="002A6213" w:rsidRPr="002A6213" w:rsidRDefault="002A6213" w:rsidP="002A6213">
      <w:pPr>
        <w:keepNext/>
        <w:keepLines/>
        <w:widowControl/>
        <w:numPr>
          <w:ilvl w:val="1"/>
          <w:numId w:val="123"/>
        </w:numPr>
        <w:autoSpaceDE/>
        <w:autoSpaceDN/>
        <w:adjustRightInd/>
        <w:spacing w:before="40" w:after="240" w:line="276" w:lineRule="auto"/>
        <w:ind w:left="0"/>
        <w:jc w:val="center"/>
        <w:outlineLvl w:val="3"/>
        <w:rPr>
          <w:rFonts w:eastAsia="Times New Roman"/>
          <w:b/>
          <w:iCs/>
        </w:rPr>
      </w:pPr>
      <w:r w:rsidRPr="002A6213">
        <w:rPr>
          <w:rFonts w:eastAsia="Times New Roman"/>
          <w:b/>
          <w:iCs/>
        </w:rPr>
        <w:t>Указание на запрет требовать от заявителя предоставления документов и информации</w:t>
      </w:r>
    </w:p>
    <w:p w14:paraId="0EF46D5B"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2.8.1. Администрация не вправе требовать от заявителя:</w:t>
      </w:r>
    </w:p>
    <w:p w14:paraId="5213E98A"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0F336C9"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76">
        <w:r w:rsidRPr="002A6213">
          <w:rPr>
            <w:rFonts w:eastAsia="Times New Roman"/>
          </w:rPr>
          <w:t>части 6 статьи 7</w:t>
        </w:r>
      </w:hyperlink>
      <w:r w:rsidRPr="002A6213">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6D89AD2F"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55C5E10E" w14:textId="77777777" w:rsidR="002A6213" w:rsidRPr="002A6213" w:rsidRDefault="002A6213" w:rsidP="002A6213">
      <w:pPr>
        <w:widowControl/>
        <w:numPr>
          <w:ilvl w:val="0"/>
          <w:numId w:val="27"/>
        </w:numPr>
        <w:tabs>
          <w:tab w:val="left" w:pos="1134"/>
        </w:tabs>
        <w:autoSpaceDE/>
        <w:autoSpaceDN/>
        <w:adjustRightInd/>
        <w:spacing w:line="276" w:lineRule="auto"/>
        <w:ind w:left="-57" w:firstLine="709"/>
        <w:jc w:val="both"/>
        <w:rPr>
          <w:rFonts w:eastAsia="Times New Roman"/>
        </w:rPr>
      </w:pPr>
      <w:r w:rsidRPr="002A6213">
        <w:rPr>
          <w:rFonts w:eastAsia="Times New Roman"/>
        </w:rPr>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357AF07"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5E26A52"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A15B046"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D1810DE"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1F4C11A2"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44D266E" w14:textId="77777777" w:rsidR="002A6213" w:rsidRPr="002A6213" w:rsidRDefault="002A6213" w:rsidP="002A6213">
      <w:pPr>
        <w:widowControl/>
        <w:tabs>
          <w:tab w:val="left" w:pos="1134"/>
        </w:tabs>
        <w:autoSpaceDE/>
        <w:autoSpaceDN/>
        <w:adjustRightInd/>
        <w:ind w:right="-1" w:firstLine="709"/>
        <w:jc w:val="both"/>
        <w:rPr>
          <w:rFonts w:eastAsia="Times New Roman"/>
        </w:rPr>
      </w:pPr>
    </w:p>
    <w:p w14:paraId="5EC814BD" w14:textId="77777777" w:rsidR="002A6213" w:rsidRPr="002A6213" w:rsidRDefault="002A6213" w:rsidP="002A6213">
      <w:pPr>
        <w:keepNext/>
        <w:keepLines/>
        <w:widowControl/>
        <w:numPr>
          <w:ilvl w:val="1"/>
          <w:numId w:val="123"/>
        </w:numPr>
        <w:autoSpaceDE/>
        <w:autoSpaceDN/>
        <w:adjustRightInd/>
        <w:spacing w:before="40" w:line="276" w:lineRule="auto"/>
        <w:ind w:left="0" w:right="-1"/>
        <w:jc w:val="center"/>
        <w:outlineLvl w:val="3"/>
        <w:rPr>
          <w:rFonts w:eastAsia="Times New Roman"/>
          <w:b/>
          <w:i/>
          <w:iCs/>
        </w:rPr>
      </w:pPr>
      <w:r w:rsidRPr="002A6213">
        <w:rPr>
          <w:rFonts w:eastAsia="Times New Roman"/>
          <w:b/>
          <w:iCs/>
        </w:rPr>
        <w:t>Исчерпывающий перечень оснований для отказа в приеме документов</w:t>
      </w:r>
    </w:p>
    <w:p w14:paraId="3CD07B24" w14:textId="77777777" w:rsidR="002A6213" w:rsidRPr="002A6213" w:rsidRDefault="002A6213" w:rsidP="002A6213">
      <w:pPr>
        <w:widowControl/>
        <w:tabs>
          <w:tab w:val="left" w:pos="1134"/>
        </w:tabs>
        <w:autoSpaceDE/>
        <w:autoSpaceDN/>
        <w:adjustRightInd/>
        <w:spacing w:line="276" w:lineRule="auto"/>
        <w:ind w:right="-1" w:firstLine="709"/>
        <w:jc w:val="both"/>
        <w:rPr>
          <w:rFonts w:eastAsia="Times New Roman"/>
        </w:rPr>
      </w:pPr>
    </w:p>
    <w:p w14:paraId="2510DDCF" w14:textId="77777777" w:rsidR="002A6213" w:rsidRPr="002A6213" w:rsidRDefault="002A6213" w:rsidP="002A6213">
      <w:pPr>
        <w:widowControl/>
        <w:numPr>
          <w:ilvl w:val="0"/>
          <w:numId w:val="41"/>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Исчерпывающий перечень оснований для отказа в приеме документов, необходимых для предоставления муниципальной услуги:</w:t>
      </w:r>
    </w:p>
    <w:p w14:paraId="131A1DDA" w14:textId="77777777" w:rsidR="002A6213" w:rsidRPr="002A6213" w:rsidRDefault="002A6213" w:rsidP="002A6213">
      <w:pPr>
        <w:widowControl/>
        <w:tabs>
          <w:tab w:val="left" w:pos="1134"/>
        </w:tabs>
        <w:autoSpaceDE/>
        <w:autoSpaceDN/>
        <w:adjustRightInd/>
        <w:spacing w:line="276" w:lineRule="auto"/>
        <w:ind w:right="-1" w:firstLine="709"/>
        <w:jc w:val="both"/>
        <w:rPr>
          <w:rFonts w:eastAsia="Times New Roman"/>
        </w:rPr>
      </w:pPr>
      <w:r w:rsidRPr="002A6213">
        <w:rPr>
          <w:rFonts w:eastAsia="Times New Roman"/>
        </w:rPr>
        <w:t xml:space="preserve">а)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6BF7EAE4" w14:textId="77777777" w:rsidR="002A6213" w:rsidRPr="002A6213" w:rsidRDefault="002A6213" w:rsidP="002A6213">
      <w:pPr>
        <w:widowControl/>
        <w:tabs>
          <w:tab w:val="left" w:pos="1134"/>
        </w:tabs>
        <w:autoSpaceDE/>
        <w:autoSpaceDN/>
        <w:adjustRightInd/>
        <w:ind w:right="-1" w:firstLine="709"/>
        <w:contextualSpacing/>
        <w:jc w:val="both"/>
        <w:rPr>
          <w:rFonts w:eastAsia="Times New Roman"/>
        </w:rPr>
      </w:pPr>
      <w:r w:rsidRPr="002A6213">
        <w:rPr>
          <w:rFonts w:eastAsia="Times New Roman"/>
        </w:rPr>
        <w:t>б)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0FB1D99"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 xml:space="preserve">в) представление неполного комплекта документов, необходимых для предоставления услуги; </w:t>
      </w:r>
    </w:p>
    <w:p w14:paraId="5CAB384B"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 xml:space="preserve">г)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2F9B7A8D"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 xml:space="preserve">д)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7AB93CE0" w14:textId="77777777" w:rsidR="002A6213" w:rsidRPr="002A6213" w:rsidRDefault="002A6213" w:rsidP="002A6213">
      <w:pPr>
        <w:widowControl/>
        <w:tabs>
          <w:tab w:val="left" w:pos="1134"/>
        </w:tabs>
        <w:autoSpaceDE/>
        <w:autoSpaceDN/>
        <w:adjustRightInd/>
        <w:ind w:right="-1" w:firstLine="709"/>
        <w:jc w:val="both"/>
        <w:rPr>
          <w:rFonts w:eastAsia="Times New Roman"/>
        </w:rPr>
      </w:pPr>
      <w:r w:rsidRPr="002A6213">
        <w:rPr>
          <w:rFonts w:eastAsia="Times New Roman"/>
        </w:rPr>
        <w:t xml:space="preserve">е) неполное заполнение полей в форме заявления, в том числе в интерактивной форме заявления на ЕПГУ; </w:t>
      </w:r>
    </w:p>
    <w:p w14:paraId="2F614C6C"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ж)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14:paraId="42BD8634"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з)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7BD250DA" w14:textId="77777777" w:rsidR="002A6213" w:rsidRPr="002A6213" w:rsidRDefault="002A6213" w:rsidP="002A6213">
      <w:pPr>
        <w:widowControl/>
        <w:tabs>
          <w:tab w:val="left" w:pos="1134"/>
        </w:tabs>
        <w:autoSpaceDE/>
        <w:autoSpaceDN/>
        <w:adjustRightInd/>
        <w:jc w:val="both"/>
        <w:rPr>
          <w:rFonts w:eastAsia="Times New Roman"/>
        </w:rPr>
      </w:pPr>
    </w:p>
    <w:p w14:paraId="4E74C4D7"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jc w:val="center"/>
        <w:outlineLvl w:val="3"/>
        <w:rPr>
          <w:rFonts w:eastAsia="Times New Roman"/>
          <w:b/>
          <w:i/>
          <w:iCs/>
        </w:rPr>
      </w:pPr>
      <w:r w:rsidRPr="002A6213">
        <w:rPr>
          <w:rFonts w:eastAsia="Times New Roman"/>
          <w:b/>
        </w:rPr>
        <w:t>Перечень оснований для приостановления или отказа в предоставлении услуги</w:t>
      </w:r>
    </w:p>
    <w:p w14:paraId="70B03981" w14:textId="77777777" w:rsidR="002A6213" w:rsidRPr="002A6213" w:rsidRDefault="002A6213" w:rsidP="002A6213">
      <w:pPr>
        <w:widowControl/>
        <w:numPr>
          <w:ilvl w:val="0"/>
          <w:numId w:val="42"/>
        </w:numPr>
        <w:tabs>
          <w:tab w:val="left" w:pos="1418"/>
        </w:tabs>
        <w:autoSpaceDE/>
        <w:autoSpaceDN/>
        <w:adjustRightInd/>
        <w:spacing w:line="276" w:lineRule="auto"/>
        <w:ind w:left="0" w:right="-1" w:firstLine="709"/>
        <w:jc w:val="both"/>
        <w:rPr>
          <w:rFonts w:eastAsia="Times New Roman"/>
        </w:rPr>
      </w:pPr>
      <w:r w:rsidRPr="002A6213">
        <w:rPr>
          <w:rFonts w:eastAsia="Times New Roman"/>
        </w:rPr>
        <w:t xml:space="preserve">Основания для приостановления предоставления муниципальной услуги отсутствуют. </w:t>
      </w:r>
    </w:p>
    <w:p w14:paraId="339AFC0E" w14:textId="77777777" w:rsidR="002A6213" w:rsidRPr="002A6213" w:rsidRDefault="002A6213" w:rsidP="002A6213">
      <w:pPr>
        <w:widowControl/>
        <w:tabs>
          <w:tab w:val="left" w:pos="1418"/>
        </w:tabs>
        <w:autoSpaceDE/>
        <w:autoSpaceDN/>
        <w:adjustRightInd/>
        <w:ind w:right="-1" w:firstLine="709"/>
        <w:jc w:val="both"/>
        <w:rPr>
          <w:rFonts w:eastAsia="Times New Roman"/>
        </w:rPr>
      </w:pPr>
      <w:r w:rsidRPr="002A6213">
        <w:rPr>
          <w:rFonts w:eastAsia="Times New Roman"/>
        </w:rPr>
        <w:t xml:space="preserve">2.10.2 Основания для отказа в предоставлении подуслуги «Постановка граждан на учет для предоставления земельных участков в собственность бесплатно»: </w:t>
      </w:r>
    </w:p>
    <w:p w14:paraId="5BC47808" w14:textId="77777777" w:rsidR="002A6213" w:rsidRPr="002A6213" w:rsidRDefault="002A6213" w:rsidP="002A6213">
      <w:pPr>
        <w:widowControl/>
        <w:tabs>
          <w:tab w:val="left" w:pos="1418"/>
        </w:tabs>
        <w:autoSpaceDE/>
        <w:autoSpaceDN/>
        <w:adjustRightInd/>
        <w:ind w:right="-1" w:firstLine="709"/>
        <w:contextualSpacing/>
        <w:jc w:val="both"/>
        <w:rPr>
          <w:rFonts w:eastAsia="Times New Roman"/>
        </w:rPr>
      </w:pPr>
      <w:r w:rsidRPr="002A6213">
        <w:rPr>
          <w:rFonts w:eastAsia="Times New Roman"/>
        </w:rPr>
        <w:t>1) отсутствие оснований для отнесения гражданина к лицам, имеющим право на предоставление земельных участков в собственность бесплатно в случаях и в порядке, которые установлены статьями 24.1, 24.3, 24.4 Земельного кодекса Республики Саха (Якутия);</w:t>
      </w:r>
    </w:p>
    <w:p w14:paraId="1B3DA7AC" w14:textId="77777777" w:rsidR="002A6213" w:rsidRPr="002A6213" w:rsidRDefault="002A6213" w:rsidP="002A6213">
      <w:pPr>
        <w:widowControl/>
        <w:tabs>
          <w:tab w:val="left" w:pos="1418"/>
        </w:tabs>
        <w:autoSpaceDE/>
        <w:autoSpaceDN/>
        <w:adjustRightInd/>
        <w:ind w:right="-1" w:firstLine="709"/>
        <w:contextualSpacing/>
        <w:jc w:val="both"/>
        <w:rPr>
          <w:rFonts w:eastAsia="Times New Roman"/>
        </w:rPr>
      </w:pPr>
      <w:r w:rsidRPr="002A6213">
        <w:rPr>
          <w:rFonts w:eastAsia="Times New Roman"/>
        </w:rPr>
        <w:t>2) реализация гражданином (одним из родителей) права на постановку на учет в качестве лица, имеющего право на предоставление земельного участка в собственность бесплатно, в соответствии со статьей 24.1 Земельного кодекса Республики Саха (Якутия);</w:t>
      </w:r>
    </w:p>
    <w:p w14:paraId="27562004" w14:textId="77777777" w:rsidR="002A6213" w:rsidRPr="002A6213" w:rsidRDefault="002A6213" w:rsidP="002A6213">
      <w:pPr>
        <w:widowControl/>
        <w:tabs>
          <w:tab w:val="left" w:pos="1418"/>
        </w:tabs>
        <w:autoSpaceDE/>
        <w:autoSpaceDN/>
        <w:adjustRightInd/>
        <w:ind w:right="-1" w:firstLine="709"/>
        <w:jc w:val="both"/>
        <w:rPr>
          <w:rFonts w:eastAsia="Times New Roman"/>
        </w:rPr>
      </w:pPr>
      <w:r w:rsidRPr="002A6213">
        <w:rPr>
          <w:rFonts w:eastAsia="Times New Roman"/>
        </w:rPr>
        <w:t>3) наличие вступившего в законную силу решения суда или соглашения о детях, в соответствии с которым заявитель не является лицом, проживающим с несовершеннолетними детьми после расторжения брака.</w:t>
      </w:r>
    </w:p>
    <w:p w14:paraId="2E170B93" w14:textId="77777777" w:rsidR="002A6213" w:rsidRPr="002A6213" w:rsidRDefault="002A6213" w:rsidP="002A6213">
      <w:pPr>
        <w:widowControl/>
        <w:tabs>
          <w:tab w:val="left" w:pos="1418"/>
        </w:tabs>
        <w:autoSpaceDE/>
        <w:autoSpaceDN/>
        <w:adjustRightInd/>
        <w:ind w:right="-1" w:firstLine="709"/>
        <w:jc w:val="both"/>
        <w:rPr>
          <w:rFonts w:eastAsia="Times New Roman"/>
        </w:rPr>
      </w:pPr>
      <w:r w:rsidRPr="002A6213">
        <w:rPr>
          <w:rFonts w:eastAsia="Times New Roman"/>
        </w:rPr>
        <w:t xml:space="preserve">2.10.3 Основания для отказа в предоставлении подуслуги «Получение сведений об учете граждан для предоставления земельных участков в собственность бесплатно»: </w:t>
      </w:r>
    </w:p>
    <w:p w14:paraId="4523E33D" w14:textId="77777777" w:rsidR="002A6213" w:rsidRPr="002A6213" w:rsidRDefault="002A6213" w:rsidP="002A6213">
      <w:pPr>
        <w:widowControl/>
        <w:tabs>
          <w:tab w:val="left" w:pos="1418"/>
        </w:tabs>
        <w:autoSpaceDE/>
        <w:autoSpaceDN/>
        <w:adjustRightInd/>
        <w:ind w:right="-1" w:firstLine="709"/>
        <w:contextualSpacing/>
        <w:jc w:val="both"/>
        <w:rPr>
          <w:rFonts w:eastAsia="Times New Roman"/>
        </w:rPr>
      </w:pPr>
      <w:r w:rsidRPr="002A6213">
        <w:rPr>
          <w:rFonts w:eastAsia="Times New Roman"/>
        </w:rPr>
        <w:t>1) семья заявителя не состоит на учете для предоставления земельных участков в собственность бесплатно.</w:t>
      </w:r>
    </w:p>
    <w:p w14:paraId="0CD17707"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jc w:val="center"/>
        <w:outlineLvl w:val="3"/>
        <w:rPr>
          <w:rFonts w:eastAsia="Times New Roman"/>
          <w:b/>
          <w:iCs/>
        </w:rPr>
      </w:pPr>
      <w:r w:rsidRPr="002A6213">
        <w:rPr>
          <w:rFonts w:eastAsia="Times New Roman"/>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5ACFEF2E" w14:textId="77777777" w:rsidR="002A6213" w:rsidRPr="002A6213" w:rsidRDefault="002A6213" w:rsidP="002A6213">
      <w:pPr>
        <w:widowControl/>
        <w:autoSpaceDE/>
        <w:autoSpaceDN/>
        <w:adjustRightInd/>
        <w:spacing w:after="240" w:line="276" w:lineRule="auto"/>
        <w:ind w:right="-1" w:firstLine="709"/>
        <w:jc w:val="both"/>
        <w:rPr>
          <w:rFonts w:eastAsia="Times New Roman"/>
        </w:rPr>
      </w:pPr>
      <w:r w:rsidRPr="002A6213">
        <w:rPr>
          <w:rFonts w:eastAsia="Times New Roman"/>
        </w:rPr>
        <w:t>2.11.1 Услуги, которые являются необходимыми и обязательными для предоставления муниципальной услуги, отсутствуют.</w:t>
      </w:r>
    </w:p>
    <w:p w14:paraId="761794EB" w14:textId="77777777" w:rsidR="002A6213" w:rsidRPr="002A6213" w:rsidRDefault="002A6213" w:rsidP="002A6213">
      <w:pPr>
        <w:keepNext/>
        <w:keepLines/>
        <w:widowControl/>
        <w:numPr>
          <w:ilvl w:val="1"/>
          <w:numId w:val="125"/>
        </w:numPr>
        <w:autoSpaceDE/>
        <w:autoSpaceDN/>
        <w:adjustRightInd/>
        <w:spacing w:after="240" w:line="276" w:lineRule="auto"/>
        <w:ind w:left="0" w:right="-1"/>
        <w:jc w:val="center"/>
        <w:outlineLvl w:val="3"/>
        <w:rPr>
          <w:rFonts w:eastAsia="Times New Roman"/>
          <w:b/>
          <w:iCs/>
        </w:rPr>
      </w:pPr>
      <w:r w:rsidRPr="002A6213">
        <w:rPr>
          <w:rFonts w:eastAsia="Times New Roman"/>
          <w:b/>
          <w:iCs/>
        </w:rPr>
        <w:t xml:space="preserve"> Порядок, размер и основания взимания государственной пошлины или иной платы, взимаемой за предоставление услуги</w:t>
      </w:r>
    </w:p>
    <w:p w14:paraId="01B8FA14" w14:textId="77777777" w:rsidR="002A6213" w:rsidRPr="002A6213" w:rsidRDefault="002A6213" w:rsidP="002A6213">
      <w:pPr>
        <w:widowControl/>
        <w:autoSpaceDE/>
        <w:autoSpaceDN/>
        <w:adjustRightInd/>
        <w:spacing w:after="240" w:line="276" w:lineRule="auto"/>
        <w:ind w:right="-1" w:firstLine="709"/>
        <w:jc w:val="both"/>
        <w:rPr>
          <w:rFonts w:eastAsia="Times New Roman"/>
        </w:rPr>
      </w:pPr>
      <w:r w:rsidRPr="002A6213">
        <w:rPr>
          <w:rFonts w:eastAsia="Times New Roman"/>
        </w:rPr>
        <w:t>2.12.1 Муниципальная услуга предоставляется бесплатно.</w:t>
      </w:r>
    </w:p>
    <w:p w14:paraId="305E8ABD"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jc w:val="center"/>
        <w:outlineLvl w:val="3"/>
        <w:rPr>
          <w:rFonts w:eastAsia="Times New Roman"/>
          <w:b/>
          <w:iCs/>
        </w:rPr>
      </w:pPr>
      <w:r w:rsidRPr="002A6213">
        <w:rPr>
          <w:rFonts w:eastAsia="Times New Roman"/>
          <w:b/>
          <w:iCs/>
        </w:rPr>
        <w:t xml:space="preserve"> Максимальный срок ожидания в очереди при подаче заявлений о предоставлении услуги и при получении результата предоставления услуги</w:t>
      </w:r>
    </w:p>
    <w:p w14:paraId="35FD345A"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2.13.1 Время ожидания в очереди для подачи заявлений не может превышать 15 минут.</w:t>
      </w:r>
    </w:p>
    <w:p w14:paraId="4DCE3A4F" w14:textId="77777777" w:rsidR="002A6213" w:rsidRPr="002A6213" w:rsidRDefault="002A6213" w:rsidP="002A6213">
      <w:pPr>
        <w:widowControl/>
        <w:autoSpaceDE/>
        <w:autoSpaceDN/>
        <w:adjustRightInd/>
        <w:spacing w:after="240" w:line="276" w:lineRule="auto"/>
        <w:ind w:right="-1" w:firstLine="709"/>
        <w:jc w:val="both"/>
        <w:rPr>
          <w:rFonts w:eastAsia="Times New Roman"/>
        </w:rPr>
      </w:pPr>
      <w:r w:rsidRPr="002A6213">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7B9FCBD3"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 xml:space="preserve"> Срок и порядок регистрации запроса заявителя о предоставлении услуги, в том числе в электронной форме</w:t>
      </w:r>
    </w:p>
    <w:p w14:paraId="3C5B69C5" w14:textId="77777777" w:rsidR="002A6213" w:rsidRPr="002A6213" w:rsidRDefault="002A6213" w:rsidP="002A6213">
      <w:pPr>
        <w:widowControl/>
        <w:numPr>
          <w:ilvl w:val="2"/>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19F577D2" w14:textId="77777777" w:rsidR="002A6213" w:rsidRPr="002A6213" w:rsidRDefault="002A6213" w:rsidP="002A6213">
      <w:pPr>
        <w:widowControl/>
        <w:numPr>
          <w:ilvl w:val="2"/>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Срок регистрации заявления о предоставлении муниципальной услуги, не должен превышать один рабочий день со дня его получения </w:t>
      </w:r>
      <w:r w:rsidRPr="002A6213">
        <w:rPr>
          <w:rFonts w:eastAsia="Times New Roman"/>
          <w:i/>
        </w:rPr>
        <w:t>Отделом.</w:t>
      </w:r>
    </w:p>
    <w:p w14:paraId="7902712D" w14:textId="77777777" w:rsidR="002A6213" w:rsidRPr="002A6213" w:rsidRDefault="002A6213" w:rsidP="002A6213">
      <w:pPr>
        <w:widowControl/>
        <w:numPr>
          <w:ilvl w:val="2"/>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6DBCCCE5" w14:textId="77777777" w:rsidR="002A6213" w:rsidRPr="002A6213" w:rsidRDefault="002A6213" w:rsidP="002A6213">
      <w:pPr>
        <w:widowControl/>
        <w:numPr>
          <w:ilvl w:val="2"/>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7F0D6FA3" w14:textId="77777777" w:rsidR="002A6213" w:rsidRPr="002A6213" w:rsidRDefault="002A6213" w:rsidP="002A6213">
      <w:pPr>
        <w:widowControl/>
        <w:numPr>
          <w:ilvl w:val="2"/>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2A6213">
        <w:rPr>
          <w:rFonts w:eastAsia="Times New Roman"/>
          <w:i/>
        </w:rPr>
        <w:t xml:space="preserve">Отделом </w:t>
      </w:r>
      <w:r w:rsidRPr="002A6213">
        <w:rPr>
          <w:rFonts w:eastAsia="Times New Roman"/>
        </w:rPr>
        <w:t>с копиями необходимых документов.</w:t>
      </w:r>
    </w:p>
    <w:p w14:paraId="4180C98F"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04C14AD8" w14:textId="77777777" w:rsidR="002A6213" w:rsidRPr="002A6213" w:rsidRDefault="002A6213" w:rsidP="002A6213">
      <w:pPr>
        <w:widowControl/>
        <w:numPr>
          <w:ilvl w:val="0"/>
          <w:numId w:val="45"/>
        </w:numPr>
        <w:autoSpaceDE/>
        <w:autoSpaceDN/>
        <w:adjustRightInd/>
        <w:spacing w:line="276" w:lineRule="auto"/>
        <w:ind w:left="0" w:right="-1" w:firstLine="709"/>
        <w:jc w:val="both"/>
        <w:rPr>
          <w:rFonts w:eastAsia="Calibri"/>
          <w:lang w:eastAsia="en-US"/>
        </w:rPr>
      </w:pPr>
      <w:r w:rsidRPr="002A6213">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0660F66C" w14:textId="77777777" w:rsidR="002A6213" w:rsidRPr="002A6213" w:rsidRDefault="002A6213" w:rsidP="002A6213">
      <w:pPr>
        <w:widowControl/>
        <w:spacing w:line="276" w:lineRule="auto"/>
        <w:ind w:right="-1" w:firstLine="709"/>
        <w:jc w:val="both"/>
        <w:rPr>
          <w:rFonts w:eastAsia="Calibri"/>
          <w:lang w:eastAsia="en-US"/>
        </w:rPr>
      </w:pPr>
      <w:r w:rsidRPr="002A6213">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0DA3851" w14:textId="77777777" w:rsidR="002A6213" w:rsidRPr="002A6213" w:rsidRDefault="002A6213" w:rsidP="002A6213">
      <w:pPr>
        <w:widowControl/>
        <w:spacing w:line="276" w:lineRule="auto"/>
        <w:ind w:right="-1" w:firstLine="709"/>
        <w:jc w:val="both"/>
        <w:rPr>
          <w:rFonts w:eastAsia="Calibri"/>
          <w:lang w:eastAsia="en-US"/>
        </w:rPr>
      </w:pPr>
      <w:r w:rsidRPr="002A6213">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5EAF6646" w14:textId="77777777" w:rsidR="002A6213" w:rsidRPr="002A6213" w:rsidRDefault="002A6213" w:rsidP="002A6213">
      <w:pPr>
        <w:widowControl/>
        <w:numPr>
          <w:ilvl w:val="0"/>
          <w:numId w:val="45"/>
        </w:numPr>
        <w:autoSpaceDE/>
        <w:autoSpaceDN/>
        <w:adjustRightInd/>
        <w:spacing w:line="276" w:lineRule="auto"/>
        <w:ind w:left="0" w:right="-1" w:firstLine="709"/>
        <w:jc w:val="both"/>
        <w:rPr>
          <w:rFonts w:eastAsia="Calibri"/>
          <w:lang w:eastAsia="en-US"/>
        </w:rPr>
      </w:pPr>
      <w:r w:rsidRPr="002A6213">
        <w:rPr>
          <w:rFonts w:eastAsia="Calibri"/>
          <w:lang w:eastAsia="en-US"/>
        </w:rPr>
        <w:t>Здания и расположенные в нем помещения, в которых предоставляется муниципальная услуга, должны:</w:t>
      </w:r>
    </w:p>
    <w:p w14:paraId="09F36606" w14:textId="77777777" w:rsidR="002A6213" w:rsidRPr="002A6213" w:rsidRDefault="002A6213" w:rsidP="002A6213">
      <w:pPr>
        <w:widowControl/>
        <w:spacing w:line="276" w:lineRule="auto"/>
        <w:ind w:right="-1" w:firstLine="709"/>
        <w:jc w:val="both"/>
        <w:rPr>
          <w:rFonts w:eastAsia="Calibri"/>
          <w:lang w:eastAsia="en-US"/>
        </w:rPr>
      </w:pPr>
      <w:r w:rsidRPr="002A6213">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599D9872"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Справочная информация;</w:t>
      </w:r>
    </w:p>
    <w:p w14:paraId="0DEE23F6"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03E63FFB"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Круг заявителей;</w:t>
      </w:r>
    </w:p>
    <w:p w14:paraId="333128B9"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7FF3FEF2"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Срок предоставления муниципальной услуги;</w:t>
      </w:r>
    </w:p>
    <w:p w14:paraId="4E887D87"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6544885F"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Исчерпывающий перечень оснований для приостановления или отказа в предоставлении муниципальной услуги;</w:t>
      </w:r>
    </w:p>
    <w:p w14:paraId="113086AC"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0DAB2604" w14:textId="77777777" w:rsidR="002A6213" w:rsidRPr="002A6213" w:rsidRDefault="002A6213" w:rsidP="002A6213">
      <w:pPr>
        <w:widowControl/>
        <w:numPr>
          <w:ilvl w:val="0"/>
          <w:numId w:val="46"/>
        </w:numPr>
        <w:autoSpaceDE/>
        <w:autoSpaceDN/>
        <w:adjustRightInd/>
        <w:spacing w:line="276" w:lineRule="auto"/>
        <w:ind w:left="0" w:right="-1" w:firstLine="709"/>
        <w:jc w:val="both"/>
        <w:rPr>
          <w:rFonts w:eastAsia="Calibri"/>
          <w:lang w:eastAsia="en-US"/>
        </w:rPr>
      </w:pPr>
      <w:r w:rsidRPr="002A6213">
        <w:rPr>
          <w:rFonts w:eastAsia="Calibri"/>
          <w:lang w:eastAsia="en-US"/>
        </w:rPr>
        <w:t>Формы заявлений (уведомлений, сообщений) используемых при предоставления муниципальной услуги.</w:t>
      </w:r>
    </w:p>
    <w:p w14:paraId="79DE1D66" w14:textId="77777777" w:rsidR="002A6213" w:rsidRPr="002A6213" w:rsidRDefault="002A6213" w:rsidP="002A6213">
      <w:pPr>
        <w:widowControl/>
        <w:spacing w:line="276" w:lineRule="auto"/>
        <w:ind w:right="-1" w:firstLine="709"/>
        <w:jc w:val="both"/>
        <w:rPr>
          <w:rFonts w:eastAsia="Calibri"/>
          <w:lang w:eastAsia="en-US"/>
        </w:rPr>
      </w:pPr>
      <w:r w:rsidRPr="002A6213">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591AC9DD" w14:textId="77777777" w:rsidR="002A6213" w:rsidRPr="002A6213" w:rsidRDefault="002A6213" w:rsidP="002A6213">
      <w:pPr>
        <w:widowControl/>
        <w:spacing w:line="276" w:lineRule="auto"/>
        <w:ind w:right="-1" w:firstLine="709"/>
        <w:jc w:val="both"/>
        <w:rPr>
          <w:rFonts w:eastAsia="Calibri"/>
          <w:lang w:eastAsia="en-US"/>
        </w:rPr>
      </w:pPr>
      <w:r w:rsidRPr="002A6213">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73BF0E34" w14:textId="77777777" w:rsidR="002A6213" w:rsidRPr="002A6213" w:rsidRDefault="002A6213" w:rsidP="002A6213">
      <w:pPr>
        <w:widowControl/>
        <w:spacing w:after="240" w:line="276" w:lineRule="auto"/>
        <w:ind w:right="-1" w:firstLine="709"/>
        <w:jc w:val="both"/>
        <w:rPr>
          <w:rFonts w:eastAsia="Calibri"/>
          <w:lang w:eastAsia="en-US"/>
        </w:rPr>
      </w:pPr>
      <w:r w:rsidRPr="002A6213">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0390E8D1"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69403A38" w14:textId="77777777" w:rsidR="002A6213" w:rsidRPr="002A6213" w:rsidRDefault="002A6213" w:rsidP="002A6213">
      <w:pPr>
        <w:widowControl/>
        <w:numPr>
          <w:ilvl w:val="0"/>
          <w:numId w:val="48"/>
        </w:numPr>
        <w:autoSpaceDE/>
        <w:autoSpaceDN/>
        <w:adjustRightInd/>
        <w:spacing w:line="276" w:lineRule="auto"/>
        <w:ind w:left="0" w:right="-1" w:firstLine="709"/>
        <w:contextualSpacing/>
        <w:jc w:val="both"/>
        <w:rPr>
          <w:rFonts w:eastAsia="Times New Roman"/>
        </w:rPr>
      </w:pPr>
      <w:r w:rsidRPr="002A6213">
        <w:rPr>
          <w:rFonts w:eastAsia="Times New Roman"/>
        </w:rPr>
        <w:t xml:space="preserve"> Показателями доступности предоставления муниципальной услуги являются:</w:t>
      </w:r>
    </w:p>
    <w:p w14:paraId="60065B32"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6EE579BC"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747C02B3"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54809253"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637A5962"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67C3FFA2"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6532CD6E"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68FFDE28"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3AFAA5A2" w14:textId="77777777" w:rsidR="002A6213" w:rsidRPr="002A6213" w:rsidRDefault="002A6213" w:rsidP="002A6213">
      <w:pPr>
        <w:widowControl/>
        <w:numPr>
          <w:ilvl w:val="0"/>
          <w:numId w:val="48"/>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Качество предоставления муниципальной услуги характеризуется:</w:t>
      </w:r>
    </w:p>
    <w:p w14:paraId="3CB1106B" w14:textId="77777777" w:rsidR="002A6213" w:rsidRPr="002A6213" w:rsidRDefault="002A6213" w:rsidP="002A6213">
      <w:pPr>
        <w:widowControl/>
        <w:numPr>
          <w:ilvl w:val="0"/>
          <w:numId w:val="47"/>
        </w:numPr>
        <w:autoSpaceDE/>
        <w:autoSpaceDN/>
        <w:adjustRightInd/>
        <w:spacing w:after="200" w:line="276" w:lineRule="auto"/>
        <w:ind w:left="0" w:right="-1" w:firstLine="709"/>
        <w:contextualSpacing/>
        <w:jc w:val="both"/>
        <w:rPr>
          <w:rFonts w:eastAsia="Times New Roman"/>
        </w:rPr>
      </w:pPr>
      <w:r w:rsidRPr="002A6213">
        <w:rPr>
          <w:rFonts w:eastAsia="Times New Roman"/>
        </w:rPr>
        <w:t>удовлетворенностью заявителей качеством и доступностью муниципальной услуги;</w:t>
      </w:r>
    </w:p>
    <w:p w14:paraId="6FCFA72B" w14:textId="77777777" w:rsidR="002A6213" w:rsidRPr="002A6213" w:rsidRDefault="002A6213" w:rsidP="002A6213">
      <w:pPr>
        <w:widowControl/>
        <w:numPr>
          <w:ilvl w:val="0"/>
          <w:numId w:val="47"/>
        </w:numPr>
        <w:autoSpaceDE/>
        <w:autoSpaceDN/>
        <w:adjustRightInd/>
        <w:spacing w:after="200" w:line="276" w:lineRule="auto"/>
        <w:ind w:left="0" w:right="-1" w:firstLine="709"/>
        <w:contextualSpacing/>
        <w:jc w:val="both"/>
        <w:rPr>
          <w:rFonts w:eastAsia="Times New Roman"/>
        </w:rPr>
      </w:pPr>
      <w:r w:rsidRPr="002A6213">
        <w:rPr>
          <w:rFonts w:eastAsia="Times New Roman"/>
        </w:rPr>
        <w:t>отсутствием очередей при приеме и выдаче документов заявителям;</w:t>
      </w:r>
    </w:p>
    <w:p w14:paraId="0C4D15B5" w14:textId="77777777" w:rsidR="002A6213" w:rsidRPr="002A6213" w:rsidRDefault="002A6213" w:rsidP="002A6213">
      <w:pPr>
        <w:widowControl/>
        <w:numPr>
          <w:ilvl w:val="0"/>
          <w:numId w:val="47"/>
        </w:numPr>
        <w:autoSpaceDE/>
        <w:autoSpaceDN/>
        <w:adjustRightInd/>
        <w:spacing w:after="200" w:line="276" w:lineRule="auto"/>
        <w:ind w:left="0" w:right="-1" w:firstLine="709"/>
        <w:contextualSpacing/>
        <w:jc w:val="both"/>
        <w:rPr>
          <w:rFonts w:eastAsia="Times New Roman"/>
        </w:rPr>
      </w:pPr>
      <w:r w:rsidRPr="002A6213">
        <w:rPr>
          <w:rFonts w:eastAsia="Times New Roman"/>
        </w:rPr>
        <w:t>отсутствием нарушений сроков предоставления муниципальной услуги;</w:t>
      </w:r>
    </w:p>
    <w:p w14:paraId="0446889D" w14:textId="77777777" w:rsidR="002A6213" w:rsidRPr="002A6213" w:rsidRDefault="002A6213" w:rsidP="002A6213">
      <w:pPr>
        <w:widowControl/>
        <w:numPr>
          <w:ilvl w:val="0"/>
          <w:numId w:val="47"/>
        </w:numPr>
        <w:autoSpaceDE/>
        <w:autoSpaceDN/>
        <w:adjustRightInd/>
        <w:spacing w:after="200" w:line="276" w:lineRule="auto"/>
        <w:ind w:left="0" w:right="-1" w:firstLine="709"/>
        <w:contextualSpacing/>
        <w:jc w:val="both"/>
        <w:rPr>
          <w:rFonts w:eastAsia="Times New Roman"/>
        </w:rPr>
      </w:pPr>
      <w:r w:rsidRPr="002A6213">
        <w:rPr>
          <w:rFonts w:eastAsia="Times New Roman"/>
        </w:rPr>
        <w:t>отсутствием жалоб на некорректное, невнимательное отношение специалистов к заявителям (их представителям).</w:t>
      </w:r>
    </w:p>
    <w:p w14:paraId="20F3A9EE" w14:textId="77777777" w:rsidR="002A6213" w:rsidRPr="002A6213" w:rsidRDefault="002A6213" w:rsidP="002A6213">
      <w:pPr>
        <w:widowControl/>
        <w:numPr>
          <w:ilvl w:val="0"/>
          <w:numId w:val="48"/>
        </w:numPr>
        <w:autoSpaceDE/>
        <w:autoSpaceDN/>
        <w:adjustRightInd/>
        <w:spacing w:after="200" w:line="276" w:lineRule="auto"/>
        <w:ind w:left="0" w:right="-1" w:firstLine="709"/>
        <w:contextualSpacing/>
        <w:jc w:val="both"/>
        <w:rPr>
          <w:rFonts w:eastAsia="Times New Roman"/>
        </w:rPr>
      </w:pPr>
      <w:r w:rsidRPr="002A6213">
        <w:rPr>
          <w:rFonts w:eastAsia="Times New Roman"/>
        </w:rPr>
        <w:t>Продолжительность одного взаимодействия заявителя с должностным лицом уполномоченного органа при предоставлении муниципальной услуги не превышает 15 минут.</w:t>
      </w:r>
    </w:p>
    <w:p w14:paraId="3ECAE075" w14:textId="77777777" w:rsidR="002A6213" w:rsidRPr="002A6213" w:rsidRDefault="002A6213" w:rsidP="002A6213">
      <w:pPr>
        <w:widowControl/>
        <w:numPr>
          <w:ilvl w:val="0"/>
          <w:numId w:val="48"/>
        </w:numPr>
        <w:autoSpaceDE/>
        <w:autoSpaceDN/>
        <w:adjustRightInd/>
        <w:spacing w:after="200" w:line="276" w:lineRule="auto"/>
        <w:ind w:left="0" w:right="-1" w:firstLine="709"/>
        <w:contextualSpacing/>
        <w:jc w:val="both"/>
        <w:rPr>
          <w:rFonts w:eastAsia="Times New Roman"/>
        </w:rPr>
      </w:pPr>
      <w:r w:rsidRPr="002A6213">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0811CFE9"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i/>
          <w:iCs/>
        </w:rPr>
        <w:t xml:space="preserve"> </w:t>
      </w:r>
      <w:r w:rsidRPr="002A6213">
        <w:rPr>
          <w:rFonts w:eastAsia="Times New Roman"/>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2E61C43C"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2.17.1</w:t>
      </w:r>
      <w:r w:rsidRPr="002A6213">
        <w:rPr>
          <w:rFonts w:eastAsia="Times New Roman"/>
        </w:rPr>
        <w:tab/>
        <w:t>Предоставление муниципальной услуги предусмотрено на базе ГАУ «МФЦ РС(Я)».</w:t>
      </w:r>
    </w:p>
    <w:p w14:paraId="77B1FA2D"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2.17.2</w:t>
      </w:r>
      <w:r w:rsidRPr="002A6213">
        <w:rPr>
          <w:rFonts w:eastAsia="Times New Roman"/>
        </w:rPr>
        <w:tab/>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01D77C06"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2.17.3</w:t>
      </w:r>
      <w:r w:rsidRPr="002A6213">
        <w:rPr>
          <w:rFonts w:eastAsia="Times New Roman"/>
        </w:rPr>
        <w:tab/>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2BDA668"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2.17.4</w:t>
      </w:r>
      <w:r w:rsidRPr="002A6213">
        <w:rPr>
          <w:rFonts w:eastAsia="Times New Roman"/>
        </w:rPr>
        <w:tab/>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0A5AE6B"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2.17.5</w:t>
      </w:r>
      <w:r w:rsidRPr="002A6213">
        <w:rPr>
          <w:rFonts w:eastAsia="Times New Roman"/>
        </w:rPr>
        <w:tab/>
        <w:t>В случае обращения заявителя за получением муниципальной услуги в ГАУ «МФЦ РС(Я)» срок ее предоставления увеличивается на три рабочих дня.</w:t>
      </w:r>
    </w:p>
    <w:p w14:paraId="6F20DFB0" w14:textId="77777777" w:rsidR="002A6213" w:rsidRPr="002A6213" w:rsidRDefault="002A6213" w:rsidP="002A6213">
      <w:pPr>
        <w:widowControl/>
        <w:autoSpaceDE/>
        <w:autoSpaceDN/>
        <w:adjustRightInd/>
        <w:rPr>
          <w:rFonts w:eastAsia="Times New Roman"/>
        </w:rPr>
      </w:pPr>
    </w:p>
    <w:p w14:paraId="5B325235"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Иные требования, в том числе учитывающие особенности предоставления услуги в электронной форме</w:t>
      </w:r>
    </w:p>
    <w:p w14:paraId="34889698" w14:textId="77777777" w:rsidR="002A6213" w:rsidRPr="002A6213" w:rsidRDefault="002A6213" w:rsidP="002A6213">
      <w:pPr>
        <w:widowControl/>
        <w:numPr>
          <w:ilvl w:val="0"/>
          <w:numId w:val="50"/>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При предоставлении муниципальной услуги в электронной форме осуществляются:</w:t>
      </w:r>
    </w:p>
    <w:p w14:paraId="770608CD" w14:textId="77777777" w:rsidR="002A6213" w:rsidRPr="002A6213" w:rsidRDefault="002A6213" w:rsidP="002A6213">
      <w:pPr>
        <w:widowControl/>
        <w:numPr>
          <w:ilvl w:val="3"/>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3D8C9A88" w14:textId="77777777" w:rsidR="002A6213" w:rsidRPr="002A6213" w:rsidRDefault="002A6213" w:rsidP="002A6213">
      <w:pPr>
        <w:widowControl/>
        <w:numPr>
          <w:ilvl w:val="3"/>
          <w:numId w:val="124"/>
        </w:numPr>
        <w:autoSpaceDE/>
        <w:autoSpaceDN/>
        <w:adjustRightInd/>
        <w:spacing w:after="200" w:line="276" w:lineRule="auto"/>
        <w:ind w:left="0" w:right="-1" w:firstLine="709"/>
        <w:contextualSpacing/>
        <w:jc w:val="both"/>
        <w:rPr>
          <w:rFonts w:eastAsia="Times New Roman"/>
        </w:rPr>
      </w:pPr>
      <w:r w:rsidRPr="002A6213">
        <w:rPr>
          <w:rFonts w:eastAsia="Times New Roman"/>
        </w:rPr>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56112933" w14:textId="77777777" w:rsidR="002A6213" w:rsidRPr="002A6213" w:rsidRDefault="002A6213" w:rsidP="002A6213">
      <w:pPr>
        <w:widowControl/>
        <w:numPr>
          <w:ilvl w:val="0"/>
          <w:numId w:val="50"/>
        </w:numPr>
        <w:autoSpaceDE/>
        <w:autoSpaceDN/>
        <w:adjustRightInd/>
        <w:spacing w:after="200" w:line="276" w:lineRule="auto"/>
        <w:ind w:left="0" w:right="-1" w:firstLine="709"/>
        <w:contextualSpacing/>
        <w:jc w:val="both"/>
        <w:rPr>
          <w:rFonts w:eastAsia="Times New Roman"/>
        </w:rPr>
      </w:pPr>
      <w:r w:rsidRPr="002A6213">
        <w:rPr>
          <w:rFonts w:eastAsia="Times New Roman"/>
        </w:rPr>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6B66628A" w14:textId="77777777" w:rsidR="002A6213" w:rsidRPr="002A6213" w:rsidRDefault="002A6213" w:rsidP="002A6213">
      <w:pPr>
        <w:widowControl/>
        <w:numPr>
          <w:ilvl w:val="0"/>
          <w:numId w:val="50"/>
        </w:numPr>
        <w:autoSpaceDE/>
        <w:autoSpaceDN/>
        <w:adjustRightInd/>
        <w:spacing w:line="276" w:lineRule="auto"/>
        <w:ind w:left="0" w:right="-1" w:firstLine="709"/>
        <w:contextualSpacing/>
        <w:jc w:val="both"/>
        <w:rPr>
          <w:rFonts w:eastAsia="Times New Roman"/>
        </w:rPr>
      </w:pPr>
      <w:r w:rsidRPr="002A6213">
        <w:rPr>
          <w:rFonts w:eastAsia="Times New Roman"/>
        </w:rPr>
        <w:t>Муниципальная услуга предоставляется через ЕПГУ и/или РПГУ и предусматривает возможность совершения заявителем следующих действий:</w:t>
      </w:r>
    </w:p>
    <w:p w14:paraId="51DF403E"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получение информации о порядке и сроках предоставления муниципальной услуги;</w:t>
      </w:r>
    </w:p>
    <w:p w14:paraId="7CB06AF4"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17040A14"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103696D"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4AF02B00"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получения сведений о ходе выполнения заявления о предоставлении муниципальной услуги;</w:t>
      </w:r>
    </w:p>
    <w:p w14:paraId="7AAE85E0"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получения результата предоставления муниципальной услуги;</w:t>
      </w:r>
    </w:p>
    <w:p w14:paraId="1452CB47"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осуществления оценки качества предоставления услуги;</w:t>
      </w:r>
    </w:p>
    <w:p w14:paraId="474D21A8"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75111314" w14:textId="77777777" w:rsidR="002A6213" w:rsidRPr="002A6213" w:rsidRDefault="002A6213" w:rsidP="002A6213">
      <w:pPr>
        <w:widowControl/>
        <w:numPr>
          <w:ilvl w:val="0"/>
          <w:numId w:val="50"/>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2B15D96F" w14:textId="77777777" w:rsidR="002A6213" w:rsidRPr="002A6213" w:rsidRDefault="002A6213" w:rsidP="002A6213">
      <w:pPr>
        <w:widowControl/>
        <w:numPr>
          <w:ilvl w:val="0"/>
          <w:numId w:val="50"/>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004331D9" w14:textId="77777777" w:rsidR="002A6213" w:rsidRPr="002A6213" w:rsidRDefault="002A6213" w:rsidP="002A6213">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Отказ заявителя от предоставления услуги</w:t>
      </w:r>
    </w:p>
    <w:p w14:paraId="2CDBFFFD" w14:textId="77777777" w:rsidR="002A6213" w:rsidRPr="002A6213" w:rsidRDefault="002A6213" w:rsidP="002A6213">
      <w:pPr>
        <w:widowControl/>
        <w:autoSpaceDE/>
        <w:autoSpaceDN/>
        <w:adjustRightInd/>
        <w:ind w:right="-1" w:firstLine="709"/>
        <w:contextualSpacing/>
        <w:rPr>
          <w:rFonts w:eastAsia="Times New Roman"/>
        </w:rPr>
      </w:pPr>
      <w:r w:rsidRPr="002A6213">
        <w:rPr>
          <w:rFonts w:eastAsia="Times New Roman"/>
        </w:rPr>
        <w:t>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0EF8628F"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о прекращении предоставления муниципальной услуги подается заявителем в случае поступления Уведомления, в соответствии с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пунктом подпунктом 2.6.12 настоящего Административного регламента, в электронной форме посредством ЕПГУ и/или РПГУ.</w:t>
      </w:r>
    </w:p>
    <w:p w14:paraId="69E9BB0C"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2.6.10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46B9B6EB"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5DAB1D00"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К заявлению о прекращении предоставления муниципальной услуги прилагаются следующие документы:</w:t>
      </w:r>
    </w:p>
    <w:p w14:paraId="08847BB8" w14:textId="77777777" w:rsidR="002A6213" w:rsidRPr="002A6213" w:rsidRDefault="002A6213" w:rsidP="002A6213">
      <w:pPr>
        <w:widowControl/>
        <w:numPr>
          <w:ilvl w:val="1"/>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D8AF8D7" w14:textId="77777777" w:rsidR="002A6213" w:rsidRPr="002A6213" w:rsidRDefault="002A6213" w:rsidP="002A6213">
      <w:pPr>
        <w:widowControl/>
        <w:numPr>
          <w:ilvl w:val="1"/>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37793662"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4028251E"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подпунктом 2.6.12 настоящего Административного регламента, в электронной форме посредством ЕПГУ и/или РПГУ.</w:t>
      </w:r>
    </w:p>
    <w:p w14:paraId="5F24CFBB"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2421EFD"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5DAB9285"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2.6.10 настоящего Административного регламента, почтовым отправлением, либо в порядке, предусмотренном подпунктом 2.6.11 настоящего Административного регламента, через ГАУ «МФЦ РС (Я)», либо в порядке, предусмотренном подпунктом 2.6.12 настоящего Административного регламента, в электронной форме посредством ЕПГУ и/или РПГУ.</w:t>
      </w:r>
    </w:p>
    <w:p w14:paraId="1A20E484"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Срок предоставления муниципальной услуги, указанный в </w:t>
      </w:r>
      <w:hyperlink w:anchor="п2_4" w:history="1">
        <w:r w:rsidRPr="002A6213">
          <w:rPr>
            <w:rFonts w:eastAsia="Times New Roman"/>
            <w:color w:val="0000FF"/>
            <w:u w:val="single"/>
          </w:rPr>
          <w:t>пункте 2.4</w:t>
        </w:r>
      </w:hyperlink>
      <w:r w:rsidRPr="002A6213">
        <w:rPr>
          <w:rFonts w:eastAsia="Times New Roman"/>
        </w:rPr>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7AEB5A84" w14:textId="77777777" w:rsidR="002A6213" w:rsidRPr="002A6213" w:rsidRDefault="002A6213" w:rsidP="002A6213">
      <w:pPr>
        <w:widowControl/>
        <w:numPr>
          <w:ilvl w:val="0"/>
          <w:numId w:val="52"/>
        </w:numPr>
        <w:autoSpaceDE/>
        <w:autoSpaceDN/>
        <w:adjustRightInd/>
        <w:spacing w:after="200" w:line="276" w:lineRule="auto"/>
        <w:ind w:left="0" w:right="-1" w:firstLine="709"/>
        <w:contextualSpacing/>
        <w:jc w:val="both"/>
        <w:rPr>
          <w:rFonts w:eastAsia="Times New Roman"/>
        </w:rPr>
      </w:pPr>
      <w:r w:rsidRPr="002A6213">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31FC6D7E" w14:textId="77777777" w:rsidR="002A6213" w:rsidRPr="002A6213" w:rsidRDefault="002A6213" w:rsidP="002A6213">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2A6213">
        <w:rPr>
          <w:rFonts w:eastAsia="Times New Roma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3C015836"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Исчерпывающий перечень административных процедур</w:t>
      </w:r>
    </w:p>
    <w:p w14:paraId="1AA1D681" w14:textId="77777777" w:rsidR="002A6213" w:rsidRPr="002A6213" w:rsidRDefault="002A6213" w:rsidP="002A6213">
      <w:pPr>
        <w:widowControl/>
        <w:numPr>
          <w:ilvl w:val="2"/>
          <w:numId w:val="123"/>
        </w:numPr>
        <w:autoSpaceDE/>
        <w:autoSpaceDN/>
        <w:adjustRightInd/>
        <w:spacing w:after="200" w:line="276" w:lineRule="auto"/>
        <w:ind w:left="0" w:right="-1" w:firstLine="709"/>
        <w:contextualSpacing/>
        <w:jc w:val="both"/>
        <w:rPr>
          <w:rFonts w:eastAsia="Times New Roman"/>
        </w:rPr>
      </w:pPr>
      <w:r w:rsidRPr="002A6213">
        <w:rPr>
          <w:rFonts w:eastAsia="Times New Roman"/>
        </w:rPr>
        <w:t>В рамках предоставления муниципальной услуги осуществляются следующие административные процедуры:</w:t>
      </w:r>
    </w:p>
    <w:p w14:paraId="4DAEBFE5" w14:textId="77777777" w:rsidR="002A6213" w:rsidRPr="002A6213" w:rsidRDefault="002A6213" w:rsidP="002A6213">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проверка документов и регистрация заявления;</w:t>
      </w:r>
    </w:p>
    <w:p w14:paraId="44049466" w14:textId="77777777" w:rsidR="002A6213" w:rsidRPr="002A6213" w:rsidRDefault="002A6213" w:rsidP="002A6213">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7EBDEF95" w14:textId="77777777" w:rsidR="002A6213" w:rsidRPr="002A6213" w:rsidRDefault="002A6213" w:rsidP="002A6213">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579D21DC" w14:textId="77777777" w:rsidR="002A6213" w:rsidRPr="002A6213" w:rsidRDefault="002A6213" w:rsidP="002A6213">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принятие решения о предоставлении услуги (формирование решения);</w:t>
      </w:r>
    </w:p>
    <w:p w14:paraId="4228E324" w14:textId="77777777" w:rsidR="002A6213" w:rsidRPr="002A6213" w:rsidRDefault="002A6213" w:rsidP="002A6213">
      <w:pPr>
        <w:widowControl/>
        <w:numPr>
          <w:ilvl w:val="0"/>
          <w:numId w:val="53"/>
        </w:numPr>
        <w:tabs>
          <w:tab w:val="left" w:pos="1134"/>
        </w:tabs>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359EBD56" w14:textId="77777777" w:rsidR="002A6213" w:rsidRPr="002A6213" w:rsidRDefault="002A6213" w:rsidP="002A6213">
      <w:pPr>
        <w:widowControl/>
        <w:numPr>
          <w:ilvl w:val="2"/>
          <w:numId w:val="123"/>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По подуслуге «Получение сведений об учете граждан для предоставления земельных участков в собственность бесплатно», предусмотренной подпунктом 2.1.2.2, выполнение административной процедуры 3) формирование и направление межведомственных запросов о предоставлении документов (информации), необходимых для предоставления муниципальной услуги, не требуется. </w:t>
      </w:r>
    </w:p>
    <w:p w14:paraId="25D25D3E"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Порядок осуществления административных процедур (действий) в электронной форме</w:t>
      </w:r>
    </w:p>
    <w:p w14:paraId="124FD490"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1B9A6544" w14:textId="77777777" w:rsidR="002A6213" w:rsidRPr="002A6213" w:rsidRDefault="002A6213" w:rsidP="002A6213">
      <w:pPr>
        <w:spacing w:line="276" w:lineRule="auto"/>
        <w:ind w:right="-1" w:firstLine="709"/>
        <w:jc w:val="both"/>
        <w:rPr>
          <w:rFonts w:eastAsia="Times New Roman"/>
        </w:rPr>
      </w:pPr>
      <w:r w:rsidRPr="002A6213">
        <w:rPr>
          <w:rFonts w:eastAsia="Times New Roman"/>
        </w:rPr>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0D2BAA16" w14:textId="77777777" w:rsidR="002A6213" w:rsidRPr="002A6213" w:rsidRDefault="002A6213" w:rsidP="002A6213">
      <w:pPr>
        <w:spacing w:line="276" w:lineRule="auto"/>
        <w:ind w:right="-1" w:firstLine="709"/>
        <w:jc w:val="both"/>
        <w:rPr>
          <w:rFonts w:eastAsia="Times New Roman"/>
        </w:rPr>
      </w:pPr>
      <w:r w:rsidRPr="002A6213">
        <w:rPr>
          <w:rFonts w:eastAsia="Times New Roman"/>
        </w:rPr>
        <w:t>При обращении в электронной форме заявитель обязан указать способ получения результата услуги:</w:t>
      </w:r>
    </w:p>
    <w:p w14:paraId="5F28D34D"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личное получение;</w:t>
      </w:r>
    </w:p>
    <w:p w14:paraId="3C3F0B7D"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почтовое отправление;</w:t>
      </w:r>
    </w:p>
    <w:p w14:paraId="59A87E12"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отправление на «Личный кабинет» ЕПГУ и/или РПГУ.</w:t>
      </w:r>
    </w:p>
    <w:p w14:paraId="2FF95334" w14:textId="77777777" w:rsidR="002A6213" w:rsidRPr="002A6213" w:rsidRDefault="002A6213" w:rsidP="002A6213">
      <w:pPr>
        <w:spacing w:line="276" w:lineRule="auto"/>
        <w:ind w:right="-1" w:firstLine="709"/>
        <w:jc w:val="both"/>
        <w:rPr>
          <w:rFonts w:eastAsia="Times New Roman"/>
        </w:rPr>
      </w:pPr>
      <w:r w:rsidRPr="002A6213">
        <w:rPr>
          <w:rFonts w:eastAsia="Times New Roman"/>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0AF9C37E"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2ACD64D5"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24A211BA"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а) прием и регистрация заявления и необходимых документов;</w:t>
      </w:r>
    </w:p>
    <w:p w14:paraId="788ED7F2"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б) сверка данных, содержащихся в направленных посредством ЕПГУ и/или РПГУ, документах, с данными, указанными в заявлении;</w:t>
      </w:r>
    </w:p>
    <w:p w14:paraId="1AFF54C7"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в) направление заявителю электронного уведомления о получении заявления;</w:t>
      </w:r>
    </w:p>
    <w:p w14:paraId="5064257E"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2CFF2C64"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5456B518"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1D6E3F79"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 xml:space="preserve"> При формировании заявления обеспечивается:</w:t>
      </w:r>
    </w:p>
    <w:p w14:paraId="2985D20F" w14:textId="77777777" w:rsidR="002A6213" w:rsidRPr="002A6213" w:rsidRDefault="002A6213" w:rsidP="002A6213">
      <w:pPr>
        <w:spacing w:line="276" w:lineRule="auto"/>
        <w:ind w:right="-1" w:firstLine="709"/>
        <w:jc w:val="both"/>
        <w:rPr>
          <w:rFonts w:eastAsia="Times New Roman"/>
        </w:rPr>
      </w:pPr>
      <w:r w:rsidRPr="002A6213">
        <w:rPr>
          <w:rFonts w:eastAsia="Times New Roman"/>
        </w:rPr>
        <w:t>а) возможность копирования и сохранения запроса и иных документов, необходимых для предоставления услуги;</w:t>
      </w:r>
    </w:p>
    <w:p w14:paraId="0DD85FC5" w14:textId="77777777" w:rsidR="002A6213" w:rsidRPr="002A6213" w:rsidRDefault="002A6213" w:rsidP="002A6213">
      <w:pPr>
        <w:spacing w:line="276" w:lineRule="auto"/>
        <w:ind w:right="-1" w:firstLine="709"/>
        <w:jc w:val="both"/>
        <w:rPr>
          <w:rFonts w:eastAsia="Times New Roman"/>
        </w:rPr>
      </w:pPr>
      <w:r w:rsidRPr="002A6213">
        <w:rPr>
          <w:rFonts w:eastAsia="Times New Roman"/>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40DEC5A2" w14:textId="77777777" w:rsidR="002A6213" w:rsidRPr="002A6213" w:rsidRDefault="002A6213" w:rsidP="002A6213">
      <w:pPr>
        <w:spacing w:line="276" w:lineRule="auto"/>
        <w:ind w:right="-1" w:firstLine="709"/>
        <w:jc w:val="both"/>
        <w:rPr>
          <w:rFonts w:eastAsia="Times New Roman"/>
        </w:rPr>
      </w:pPr>
      <w:r w:rsidRPr="002A6213">
        <w:rPr>
          <w:rFonts w:eastAsia="Times New Roman"/>
        </w:rPr>
        <w:t>в) возможность печати на бумажном носителе копии электронной формы заявления;</w:t>
      </w:r>
    </w:p>
    <w:p w14:paraId="3D50B31D" w14:textId="77777777" w:rsidR="002A6213" w:rsidRPr="002A6213" w:rsidRDefault="002A6213" w:rsidP="002A6213">
      <w:pPr>
        <w:spacing w:line="276" w:lineRule="auto"/>
        <w:ind w:right="-1" w:firstLine="709"/>
        <w:jc w:val="both"/>
        <w:rPr>
          <w:rFonts w:eastAsia="Times New Roman"/>
        </w:rPr>
      </w:pPr>
      <w:r w:rsidRPr="002A6213">
        <w:rPr>
          <w:rFonts w:eastAsia="Times New Roman"/>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5BF44284" w14:textId="77777777" w:rsidR="002A6213" w:rsidRPr="002A6213" w:rsidRDefault="002A6213" w:rsidP="002A6213">
      <w:pPr>
        <w:spacing w:line="276" w:lineRule="auto"/>
        <w:ind w:right="-1" w:firstLine="709"/>
        <w:jc w:val="both"/>
        <w:rPr>
          <w:rFonts w:eastAsia="Times New Roman"/>
        </w:rPr>
      </w:pPr>
      <w:r w:rsidRPr="002A6213">
        <w:rPr>
          <w:rFonts w:eastAsia="Times New Roman"/>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44A899C5" w14:textId="77777777" w:rsidR="002A6213" w:rsidRPr="002A6213" w:rsidRDefault="002A6213" w:rsidP="002A6213">
      <w:pPr>
        <w:spacing w:line="276" w:lineRule="auto"/>
        <w:ind w:right="-1" w:firstLine="709"/>
        <w:jc w:val="both"/>
        <w:rPr>
          <w:rFonts w:eastAsia="Times New Roman"/>
        </w:rPr>
      </w:pPr>
      <w:r w:rsidRPr="002A6213">
        <w:rPr>
          <w:rFonts w:eastAsia="Times New Roman"/>
        </w:rPr>
        <w:t>е) возможность вернуться на любой из этапов заполнения электронной формы заявления без потери ранее введенной информации;</w:t>
      </w:r>
    </w:p>
    <w:p w14:paraId="131FEFEA" w14:textId="77777777" w:rsidR="002A6213" w:rsidRPr="002A6213" w:rsidRDefault="002A6213" w:rsidP="002A6213">
      <w:pPr>
        <w:spacing w:line="276" w:lineRule="auto"/>
        <w:ind w:right="-1" w:firstLine="709"/>
        <w:jc w:val="both"/>
        <w:rPr>
          <w:rFonts w:eastAsia="Times New Roman"/>
        </w:rPr>
      </w:pPr>
      <w:r w:rsidRPr="002A6213">
        <w:rPr>
          <w:rFonts w:eastAsia="Times New Roman"/>
        </w:rPr>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4B439336"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Заявитель вправе совершать следующие действия:</w:t>
      </w:r>
    </w:p>
    <w:p w14:paraId="7A736916"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получение информации о порядке и сроках предоставления муниципальной услуги;</w:t>
      </w:r>
    </w:p>
    <w:p w14:paraId="38937577"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0C0E3578"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825EAE7"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01B15D23"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получение сведений о ходе выполнения заявления о предоставлении муниципальной услуги;</w:t>
      </w:r>
    </w:p>
    <w:p w14:paraId="0C4ECA8E"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получение результата предоставления муниципальной услуги;</w:t>
      </w:r>
    </w:p>
    <w:p w14:paraId="45BD5DF7"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осуществления оценки качества предоставления услуги;</w:t>
      </w:r>
    </w:p>
    <w:p w14:paraId="0CCA95EE" w14:textId="77777777" w:rsidR="002A6213" w:rsidRPr="002A6213" w:rsidRDefault="002A6213" w:rsidP="002A6213">
      <w:pPr>
        <w:spacing w:line="276" w:lineRule="auto"/>
        <w:ind w:right="-1" w:firstLine="709"/>
        <w:jc w:val="both"/>
        <w:rPr>
          <w:rFonts w:eastAsia="Times New Roman"/>
        </w:rPr>
      </w:pPr>
      <w:r w:rsidRPr="002A6213">
        <w:rPr>
          <w:rFonts w:eastAsia="Times New Roman"/>
        </w:rPr>
        <w:t>- досудебное (внесудебное) обжалование решений и действий (бездействий) органа, предоставляющего услугу.</w:t>
      </w:r>
    </w:p>
    <w:p w14:paraId="52E68169" w14:textId="77777777" w:rsidR="002A6213" w:rsidRPr="002A6213" w:rsidRDefault="002A6213" w:rsidP="002A6213">
      <w:pPr>
        <w:widowControl/>
        <w:numPr>
          <w:ilvl w:val="0"/>
          <w:numId w:val="54"/>
        </w:numPr>
        <w:autoSpaceDE/>
        <w:autoSpaceDN/>
        <w:adjustRightInd/>
        <w:spacing w:line="276" w:lineRule="auto"/>
        <w:ind w:left="0" w:right="-1" w:firstLine="709"/>
        <w:contextualSpacing/>
        <w:jc w:val="both"/>
        <w:rPr>
          <w:rFonts w:eastAsia="Times New Roman"/>
        </w:rPr>
      </w:pPr>
      <w:r w:rsidRPr="002A6213">
        <w:rPr>
          <w:rFonts w:eastAsia="Times New Roman"/>
        </w:rPr>
        <w:t>Заявителю в качестве результата предоставления услуги обеспечивается по его выбору возможность получения:</w:t>
      </w:r>
    </w:p>
    <w:p w14:paraId="6FFF6A97" w14:textId="77777777" w:rsidR="002A6213" w:rsidRPr="002A6213" w:rsidRDefault="002A6213" w:rsidP="002A6213">
      <w:pPr>
        <w:spacing w:line="276" w:lineRule="auto"/>
        <w:ind w:right="-1" w:firstLine="709"/>
        <w:jc w:val="both"/>
        <w:rPr>
          <w:rFonts w:eastAsia="Times New Roman"/>
        </w:rPr>
      </w:pPr>
      <w:r w:rsidRPr="002A6213">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4A90DB4" w14:textId="77777777" w:rsidR="002A6213" w:rsidRPr="002A6213" w:rsidRDefault="002A6213" w:rsidP="002A6213">
      <w:pPr>
        <w:spacing w:line="276" w:lineRule="auto"/>
        <w:ind w:right="-1" w:firstLine="709"/>
        <w:jc w:val="both"/>
        <w:rPr>
          <w:rFonts w:eastAsia="Times New Roman"/>
        </w:rPr>
      </w:pPr>
      <w:r w:rsidRPr="002A6213">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47F8D21" w14:textId="77777777" w:rsidR="002A6213" w:rsidRPr="002A6213" w:rsidRDefault="002A6213" w:rsidP="002A6213">
      <w:pPr>
        <w:spacing w:after="240" w:line="276" w:lineRule="auto"/>
        <w:ind w:right="-1" w:firstLine="709"/>
        <w:jc w:val="both"/>
        <w:rPr>
          <w:rFonts w:eastAsia="Times New Roman"/>
        </w:rPr>
      </w:pPr>
      <w:r w:rsidRPr="002A6213">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3C56038E"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Проверка документов и регистрация заявления</w:t>
      </w:r>
    </w:p>
    <w:p w14:paraId="4AD32CE3"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Основанием для начала административной процедуры является поступление в Администрацию</w:t>
      </w:r>
      <w:r w:rsidRPr="002A6213">
        <w:rPr>
          <w:rFonts w:eastAsia="Times New Roman"/>
          <w:i/>
        </w:rPr>
        <w:t xml:space="preserve"> </w:t>
      </w:r>
      <w:r w:rsidRPr="002A6213">
        <w:rPr>
          <w:rFonts w:eastAsia="Times New Roman"/>
        </w:rPr>
        <w:t xml:space="preserve">Заявления от лиц, указанных в подпунктах </w:t>
      </w:r>
      <w:hyperlink w:anchor="п1_2_1" w:history="1">
        <w:r w:rsidRPr="002A6213">
          <w:rPr>
            <w:rFonts w:eastAsia="Times New Roman"/>
            <w:color w:val="0000FF"/>
            <w:u w:val="single"/>
          </w:rPr>
          <w:t>1.2.1</w:t>
        </w:r>
      </w:hyperlink>
      <w:r w:rsidRPr="002A6213">
        <w:rPr>
          <w:rFonts w:eastAsia="Times New Roman"/>
        </w:rPr>
        <w:t xml:space="preserve">, </w:t>
      </w:r>
      <w:hyperlink w:anchor="п1_2_2" w:history="1">
        <w:r w:rsidRPr="002A6213">
          <w:rPr>
            <w:rFonts w:eastAsia="Times New Roman"/>
            <w:color w:val="0000FF"/>
            <w:u w:val="single"/>
          </w:rPr>
          <w:t>1.2.2</w:t>
        </w:r>
      </w:hyperlink>
      <w:r w:rsidRPr="002A6213">
        <w:rPr>
          <w:rFonts w:eastAsia="Times New Roman"/>
        </w:rPr>
        <w:t xml:space="preserve"> настоящего Административного регламента.  </w:t>
      </w:r>
    </w:p>
    <w:p w14:paraId="226DD330"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6A4BA04B" w14:textId="77777777" w:rsidR="002A6213" w:rsidRPr="002A6213" w:rsidRDefault="002A6213" w:rsidP="002A6213">
      <w:pPr>
        <w:widowControl/>
        <w:ind w:right="-1" w:firstLine="709"/>
        <w:contextualSpacing/>
        <w:jc w:val="both"/>
        <w:rPr>
          <w:rFonts w:eastAsia="Times New Roman"/>
        </w:rPr>
      </w:pPr>
      <w:r w:rsidRPr="002A6213">
        <w:rPr>
          <w:rFonts w:eastAsia="Times New Roman"/>
        </w:rPr>
        <w:t>-проверяет документы, удостоверяющие личность и полномочия заявителя;</w:t>
      </w:r>
    </w:p>
    <w:p w14:paraId="72513E80" w14:textId="77777777" w:rsidR="002A6213" w:rsidRPr="002A6213" w:rsidRDefault="002A6213" w:rsidP="002A6213">
      <w:pPr>
        <w:widowControl/>
        <w:ind w:right="-1" w:firstLine="709"/>
        <w:contextualSpacing/>
        <w:jc w:val="both"/>
        <w:rPr>
          <w:rFonts w:eastAsia="Times New Roman"/>
        </w:rPr>
      </w:pPr>
      <w:r w:rsidRPr="002A6213">
        <w:rPr>
          <w:rFonts w:eastAsia="Times New Roman"/>
        </w:rPr>
        <w:t>- проверяет правильность оформления заявления</w:t>
      </w:r>
    </w:p>
    <w:p w14:paraId="31D7ABDD" w14:textId="77777777" w:rsidR="002A6213" w:rsidRPr="002A6213" w:rsidRDefault="002A6213" w:rsidP="002A6213">
      <w:pPr>
        <w:widowControl/>
        <w:ind w:right="-1" w:firstLine="709"/>
        <w:contextualSpacing/>
        <w:jc w:val="both"/>
        <w:rPr>
          <w:rFonts w:eastAsia="Times New Roman"/>
        </w:rPr>
      </w:pPr>
      <w:r w:rsidRPr="002A6213">
        <w:rPr>
          <w:rFonts w:eastAsia="Times New Roman"/>
        </w:rPr>
        <w:t xml:space="preserve">- осуществляет контроль комплектности предоставленных документов </w:t>
      </w:r>
    </w:p>
    <w:p w14:paraId="39E8FE66" w14:textId="77777777" w:rsidR="002A6213" w:rsidRPr="002A6213" w:rsidRDefault="002A6213" w:rsidP="002A6213">
      <w:pPr>
        <w:widowControl/>
        <w:ind w:right="-1" w:firstLine="709"/>
        <w:contextualSpacing/>
        <w:jc w:val="both"/>
        <w:rPr>
          <w:rFonts w:eastAsia="Times New Roman"/>
        </w:rPr>
      </w:pPr>
      <w:r w:rsidRPr="002A6213">
        <w:rPr>
          <w:rFonts w:eastAsia="Times New Roman"/>
        </w:rPr>
        <w:t xml:space="preserve">- регистрирует заявление либо принимает решение об отказе в приеме документов в соответствии с </w:t>
      </w:r>
      <w:hyperlink w:anchor="п2_9" w:history="1">
        <w:r w:rsidRPr="002A6213">
          <w:rPr>
            <w:rFonts w:eastAsia="Times New Roman"/>
            <w:color w:val="0000FF"/>
            <w:u w:val="single"/>
          </w:rPr>
          <w:t>пунктом 2.9</w:t>
        </w:r>
      </w:hyperlink>
      <w:r w:rsidRPr="002A6213">
        <w:rPr>
          <w:rFonts w:eastAsia="Times New Roman"/>
        </w:rPr>
        <w:t xml:space="preserve"> настоящего Административного регламента;</w:t>
      </w:r>
    </w:p>
    <w:p w14:paraId="3A7462FA"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 xml:space="preserve">Заявителю при сдаче документов выдается расписка, за исключением случаев подачи обращений способами предусмотренных подпунктами </w:t>
      </w:r>
      <w:hyperlink w:anchor="п2_6_6" w:history="1">
        <w:r w:rsidRPr="002A6213">
          <w:rPr>
            <w:rFonts w:eastAsia="Times New Roman"/>
            <w:color w:val="0000FF"/>
            <w:u w:val="single"/>
          </w:rPr>
          <w:t>2.6.6</w:t>
        </w:r>
      </w:hyperlink>
      <w:r w:rsidRPr="002A6213">
        <w:rPr>
          <w:rFonts w:eastAsia="Times New Roman"/>
        </w:rPr>
        <w:t xml:space="preserve"> и </w:t>
      </w:r>
      <w:hyperlink w:anchor="п2_6_8" w:history="1">
        <w:r w:rsidRPr="002A6213">
          <w:rPr>
            <w:rFonts w:eastAsia="Times New Roman"/>
            <w:color w:val="0000FF"/>
            <w:u w:val="single"/>
          </w:rPr>
          <w:t>2.6.8</w:t>
        </w:r>
      </w:hyperlink>
      <w:r w:rsidRPr="002A6213">
        <w:rPr>
          <w:rFonts w:eastAsia="Times New Roman"/>
        </w:rPr>
        <w:t xml:space="preserve"> настоящего Административного регламента. Форма расписки приведена в приложении № </w:t>
      </w:r>
      <w:sdt>
        <w:sdtPr>
          <w:rPr>
            <w:rFonts w:eastAsia="Times New Roman"/>
          </w:rPr>
          <w:id w:val="-7148715"/>
          <w:placeholder>
            <w:docPart w:val="7364E465949D42D0978238C6A04252D3"/>
          </w:placeholder>
        </w:sdtPr>
        <w:sdtEndPr/>
        <w:sdtContent>
          <w:r w:rsidRPr="002A6213">
            <w:rPr>
              <w:rFonts w:eastAsia="Times New Roman"/>
            </w:rPr>
            <w:t>6</w:t>
          </w:r>
        </w:sdtContent>
      </w:sdt>
      <w:r w:rsidRPr="002A6213">
        <w:rPr>
          <w:rFonts w:eastAsia="Times New Roman"/>
        </w:rPr>
        <w:t xml:space="preserve"> к настоящему Административному регламенту.</w:t>
      </w:r>
    </w:p>
    <w:p w14:paraId="1E05D515"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 xml:space="preserve">В случае наличия оснований для отказа в приеме документов, предусмотренных </w:t>
      </w:r>
      <w:hyperlink w:anchor="п2_9" w:history="1">
        <w:r w:rsidRPr="002A6213">
          <w:rPr>
            <w:rFonts w:eastAsia="Times New Roman"/>
            <w:color w:val="0000FF"/>
            <w:u w:val="single"/>
          </w:rPr>
          <w:t>пунктом 2.9</w:t>
        </w:r>
      </w:hyperlink>
      <w:r w:rsidRPr="002A6213">
        <w:rPr>
          <w:rFonts w:eastAsia="Times New Roman"/>
        </w:rPr>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случае получения заявления по почте - заявителю почтовым отправлением. </w:t>
      </w:r>
    </w:p>
    <w:p w14:paraId="60CC4C4F" w14:textId="77777777" w:rsidR="002A6213" w:rsidRPr="002A6213" w:rsidRDefault="002A6213" w:rsidP="002A6213">
      <w:pPr>
        <w:widowControl/>
        <w:numPr>
          <w:ilvl w:val="0"/>
          <w:numId w:val="55"/>
        </w:numPr>
        <w:tabs>
          <w:tab w:val="left" w:pos="1134"/>
        </w:tabs>
        <w:autoSpaceDE/>
        <w:autoSpaceDN/>
        <w:adjustRightInd/>
        <w:spacing w:line="276" w:lineRule="auto"/>
        <w:ind w:left="0" w:right="-1" w:firstLine="709"/>
        <w:jc w:val="both"/>
        <w:rPr>
          <w:rFonts w:eastAsia="Times New Roman"/>
        </w:rPr>
      </w:pPr>
      <w:r w:rsidRPr="002A6213">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1898700F"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 xml:space="preserve">Для возврата заявления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2B0F9E81" w14:textId="77777777" w:rsidR="002A6213" w:rsidRPr="002A6213" w:rsidRDefault="002A6213" w:rsidP="002A6213">
      <w:pPr>
        <w:widowControl/>
        <w:numPr>
          <w:ilvl w:val="0"/>
          <w:numId w:val="55"/>
        </w:numPr>
        <w:tabs>
          <w:tab w:val="left" w:pos="1134"/>
        </w:tabs>
        <w:autoSpaceDE/>
        <w:autoSpaceDN/>
        <w:adjustRightInd/>
        <w:spacing w:line="276" w:lineRule="auto"/>
        <w:ind w:left="0" w:right="-1" w:firstLine="709"/>
        <w:jc w:val="both"/>
        <w:rPr>
          <w:rFonts w:eastAsia="Times New Roman"/>
        </w:rPr>
      </w:pPr>
      <w:r w:rsidRPr="002A6213">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11409767"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2A6213">
          <w:rPr>
            <w:rFonts w:eastAsia="Times New Roman"/>
            <w:color w:val="0000FF"/>
            <w:u w:val="single"/>
          </w:rPr>
          <w:t>пунктом 2.9</w:t>
        </w:r>
      </w:hyperlink>
      <w:r w:rsidRPr="002A6213">
        <w:rPr>
          <w:rFonts w:eastAsia="Times New Roman"/>
        </w:rPr>
        <w:t xml:space="preserve"> настоящего Административного регламента.</w:t>
      </w:r>
    </w:p>
    <w:p w14:paraId="75FD0A67"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07851645" w14:textId="77777777" w:rsidR="002A6213" w:rsidRPr="002A6213" w:rsidRDefault="002A6213" w:rsidP="002A6213">
      <w:pPr>
        <w:widowControl/>
        <w:numPr>
          <w:ilvl w:val="0"/>
          <w:numId w:val="55"/>
        </w:numPr>
        <w:autoSpaceDE/>
        <w:autoSpaceDN/>
        <w:adjustRightInd/>
        <w:spacing w:line="276" w:lineRule="auto"/>
        <w:ind w:left="0" w:right="-1" w:firstLine="709"/>
        <w:contextualSpacing/>
        <w:jc w:val="both"/>
        <w:rPr>
          <w:rFonts w:eastAsia="Times New Roman"/>
        </w:rPr>
      </w:pPr>
      <w:r w:rsidRPr="002A6213">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17B40A7E" w14:textId="77777777" w:rsidR="002A6213" w:rsidRPr="002A6213" w:rsidRDefault="002A6213" w:rsidP="002A6213">
      <w:pPr>
        <w:widowControl/>
        <w:numPr>
          <w:ilvl w:val="0"/>
          <w:numId w:val="55"/>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Максимальный срок исполнения данной административной процедуры составляет один рабочий день со дня поступления уведомления.  </w:t>
      </w:r>
    </w:p>
    <w:p w14:paraId="71034ACE"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Формирование и направление межведомственных запросов</w:t>
      </w:r>
      <w:r w:rsidRPr="002A6213">
        <w:rPr>
          <w:rFonts w:eastAsia="Times New Roman"/>
          <w:b/>
          <w:iCs/>
          <w:spacing w:val="2"/>
        </w:rPr>
        <w:t xml:space="preserve"> о предоставлении документов (информации), необходимых для </w:t>
      </w:r>
      <w:r w:rsidRPr="002A6213">
        <w:rPr>
          <w:rFonts w:eastAsia="Times New Roman"/>
          <w:b/>
          <w:iCs/>
        </w:rPr>
        <w:t>предоставления муниципальной услуги</w:t>
      </w:r>
    </w:p>
    <w:p w14:paraId="2659A22B"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2A6213">
          <w:rPr>
            <w:rFonts w:eastAsia="Times New Roman"/>
            <w:color w:val="0000FF"/>
            <w:u w:val="single"/>
          </w:rPr>
          <w:t>подпунктом 2.7.1</w:t>
        </w:r>
      </w:hyperlink>
      <w:r w:rsidRPr="002A6213">
        <w:rPr>
          <w:rFonts w:eastAsia="Times New Roman"/>
        </w:rPr>
        <w:t xml:space="preserve"> настоящего Административного регламента.</w:t>
      </w:r>
    </w:p>
    <w:p w14:paraId="57AF23A9"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Межведомственный запрос направляется не позднее следующего рабочего дня после регистрации Уведомления (запроса).</w:t>
      </w:r>
    </w:p>
    <w:p w14:paraId="74F7F4A4"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 xml:space="preserve">При наличии технической возможности документы, предусмотренные </w:t>
      </w:r>
      <w:hyperlink w:anchor="п2_7_1" w:history="1">
        <w:r w:rsidRPr="002A6213">
          <w:rPr>
            <w:rFonts w:eastAsia="Times New Roman"/>
            <w:color w:val="0000FF"/>
            <w:u w:val="single"/>
          </w:rPr>
          <w:t>пунктом 2.7.1</w:t>
        </w:r>
      </w:hyperlink>
      <w:r w:rsidRPr="002A6213">
        <w:rPr>
          <w:rFonts w:eastAsia="Times New Roman"/>
        </w:rPr>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7712725"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Межведомственные запросы в форме электронного документа подписываются электронной подписью.</w:t>
      </w:r>
    </w:p>
    <w:p w14:paraId="7AF7A21C"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В случае отсутствия технической возможности межведомственные запросы направляются на бумажном носителе.</w:t>
      </w:r>
    </w:p>
    <w:p w14:paraId="09130D0D"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AE86F62"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2A6213">
          <w:rPr>
            <w:rFonts w:eastAsia="Times New Roman"/>
            <w:color w:val="0000FF"/>
            <w:u w:val="single"/>
          </w:rPr>
          <w:t>подпунктом 2.7.1</w:t>
        </w:r>
      </w:hyperlink>
      <w:r w:rsidRPr="002A6213">
        <w:rPr>
          <w:rFonts w:eastAsia="Times New Roman"/>
        </w:rPr>
        <w:t xml:space="preserve"> настоящего Административного регламента.</w:t>
      </w:r>
    </w:p>
    <w:p w14:paraId="0205DD45"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36064B4D" w14:textId="77777777" w:rsidR="002A6213" w:rsidRPr="002A6213" w:rsidRDefault="002A6213" w:rsidP="002A6213">
      <w:pPr>
        <w:widowControl/>
        <w:numPr>
          <w:ilvl w:val="0"/>
          <w:numId w:val="119"/>
        </w:numPr>
        <w:autoSpaceDE/>
        <w:autoSpaceDN/>
        <w:adjustRightInd/>
        <w:spacing w:line="276" w:lineRule="auto"/>
        <w:ind w:left="0" w:right="-1" w:firstLine="709"/>
        <w:contextualSpacing/>
        <w:jc w:val="both"/>
        <w:rPr>
          <w:rFonts w:eastAsia="Times New Roman"/>
        </w:rPr>
      </w:pPr>
      <w:r w:rsidRPr="002A6213">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2A839B66" w14:textId="77777777" w:rsidR="002A6213" w:rsidRPr="002A6213" w:rsidRDefault="002A6213" w:rsidP="002A6213">
      <w:pPr>
        <w:widowControl/>
        <w:numPr>
          <w:ilvl w:val="0"/>
          <w:numId w:val="119"/>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Максимальный срок исполнения административной процедуры составляет до пяти рабочих дней. </w:t>
      </w:r>
    </w:p>
    <w:p w14:paraId="15ED5B0B"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rPr>
      </w:pPr>
      <w:r w:rsidRPr="002A6213">
        <w:rPr>
          <w:rFonts w:eastAsia="Times New Roman"/>
          <w:b/>
          <w:iCs/>
        </w:rPr>
        <w:t>Рассмотрение документов и сведений (проверка соответствия документов и сведений установленным критериям для принятия решения)</w:t>
      </w:r>
    </w:p>
    <w:p w14:paraId="4DCA774F"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6B4FE205"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2A6213">
          <w:rPr>
            <w:rFonts w:eastAsia="Times New Roman"/>
            <w:color w:val="0000FF"/>
            <w:u w:val="single"/>
          </w:rPr>
          <w:t>пунктом 2.10</w:t>
        </w:r>
      </w:hyperlink>
      <w:r w:rsidRPr="002A6213">
        <w:rPr>
          <w:rFonts w:eastAsia="Times New Roman"/>
        </w:rPr>
        <w:t xml:space="preserve"> настоящего Административного регламента.</w:t>
      </w:r>
    </w:p>
    <w:p w14:paraId="729ECF3A"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5180D62F"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56A5BB7D"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2F169243" w14:textId="77777777" w:rsidR="002A6213" w:rsidRPr="002A6213" w:rsidRDefault="002A6213" w:rsidP="002A6213">
      <w:pPr>
        <w:widowControl/>
        <w:numPr>
          <w:ilvl w:val="0"/>
          <w:numId w:val="120"/>
        </w:numPr>
        <w:autoSpaceDE/>
        <w:autoSpaceDN/>
        <w:adjustRightInd/>
        <w:spacing w:line="276" w:lineRule="auto"/>
        <w:ind w:left="0" w:right="-1" w:firstLine="709"/>
        <w:contextualSpacing/>
        <w:jc w:val="both"/>
        <w:rPr>
          <w:rFonts w:eastAsia="Times New Roman"/>
        </w:rPr>
      </w:pPr>
      <w:r w:rsidRPr="002A6213">
        <w:rPr>
          <w:rFonts w:eastAsia="Times New Roman"/>
        </w:rPr>
        <w:t>Максимальный срок исполнения административной процедуры составляет пяти рабочих дня.</w:t>
      </w:r>
    </w:p>
    <w:p w14:paraId="0FF5E4BE"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Принятие решения о предоставлении услуги (формирование решения)</w:t>
      </w:r>
    </w:p>
    <w:p w14:paraId="6754FCAD" w14:textId="77777777" w:rsidR="002A6213" w:rsidRPr="002A6213" w:rsidRDefault="002A6213" w:rsidP="002A6213">
      <w:pPr>
        <w:widowControl/>
        <w:numPr>
          <w:ilvl w:val="0"/>
          <w:numId w:val="121"/>
        </w:numPr>
        <w:autoSpaceDE/>
        <w:autoSpaceDN/>
        <w:adjustRightInd/>
        <w:spacing w:line="276" w:lineRule="auto"/>
        <w:ind w:left="0" w:right="-1" w:firstLine="709"/>
        <w:contextualSpacing/>
        <w:jc w:val="both"/>
        <w:rPr>
          <w:rFonts w:eastAsia="Times New Roman"/>
        </w:rPr>
      </w:pPr>
      <w:r w:rsidRPr="002A6213">
        <w:rPr>
          <w:rFonts w:eastAsia="Times New Roman"/>
        </w:rPr>
        <w:t xml:space="preserve">Уполномоченный специалист Администрации по итогам проверки, указанной в </w:t>
      </w:r>
      <w:hyperlink w:anchor="п3_5" w:history="1">
        <w:r w:rsidRPr="002A6213">
          <w:rPr>
            <w:rFonts w:eastAsia="Times New Roman"/>
            <w:color w:val="0000FF"/>
            <w:u w:val="single"/>
          </w:rPr>
          <w:t>пункте 3.5</w:t>
        </w:r>
      </w:hyperlink>
      <w:r w:rsidRPr="002A6213">
        <w:rPr>
          <w:rFonts w:eastAsia="Times New Roman"/>
        </w:rPr>
        <w:t xml:space="preserve"> настоящего Административного регламента, принимает одно из следующих решений:</w:t>
      </w:r>
    </w:p>
    <w:p w14:paraId="426E66C5" w14:textId="77777777" w:rsidR="002A6213" w:rsidRPr="002A6213" w:rsidRDefault="002A6213" w:rsidP="002A6213">
      <w:pPr>
        <w:widowControl/>
        <w:ind w:right="-1" w:firstLine="426"/>
        <w:jc w:val="both"/>
        <w:rPr>
          <w:rFonts w:eastAsia="Times New Roman"/>
        </w:rPr>
      </w:pPr>
      <w:r w:rsidRPr="002A6213">
        <w:rPr>
          <w:rFonts w:eastAsia="Times New Roman"/>
        </w:rPr>
        <w:t>1) Решение о принятии на учет многодетной семьи в целях бесплатного предоставления земельного участка;</w:t>
      </w:r>
    </w:p>
    <w:p w14:paraId="206958F4" w14:textId="77777777" w:rsidR="002A6213" w:rsidRPr="002A6213" w:rsidRDefault="002A6213" w:rsidP="002A6213">
      <w:pPr>
        <w:widowControl/>
        <w:autoSpaceDE/>
        <w:autoSpaceDN/>
        <w:adjustRightInd/>
        <w:ind w:right="-1" w:firstLine="426"/>
        <w:jc w:val="both"/>
        <w:rPr>
          <w:rFonts w:eastAsia="Times New Roman"/>
        </w:rPr>
      </w:pPr>
      <w:r w:rsidRPr="002A6213">
        <w:rPr>
          <w:rFonts w:eastAsia="Times New Roman"/>
        </w:rPr>
        <w:t xml:space="preserve">2) Решение об отказе в предоставлении услуги. </w:t>
      </w:r>
    </w:p>
    <w:p w14:paraId="048643C3" w14:textId="77777777" w:rsidR="002A6213" w:rsidRPr="002A6213" w:rsidRDefault="002A6213" w:rsidP="002A6213">
      <w:pPr>
        <w:widowControl/>
        <w:numPr>
          <w:ilvl w:val="0"/>
          <w:numId w:val="121"/>
        </w:numPr>
        <w:tabs>
          <w:tab w:val="left" w:pos="1134"/>
        </w:tabs>
        <w:autoSpaceDE/>
        <w:autoSpaceDN/>
        <w:adjustRightInd/>
        <w:spacing w:line="276" w:lineRule="auto"/>
        <w:ind w:left="0" w:right="-1" w:firstLine="709"/>
        <w:contextualSpacing/>
        <w:jc w:val="both"/>
        <w:rPr>
          <w:rFonts w:eastAsia="Times New Roman"/>
        </w:rPr>
      </w:pPr>
      <w:r w:rsidRPr="002A6213">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DE24F61" w14:textId="77777777" w:rsidR="002A6213" w:rsidRPr="002A6213" w:rsidRDefault="002A6213" w:rsidP="002A6213">
      <w:pPr>
        <w:widowControl/>
        <w:numPr>
          <w:ilvl w:val="0"/>
          <w:numId w:val="121"/>
        </w:numPr>
        <w:autoSpaceDE/>
        <w:autoSpaceDN/>
        <w:adjustRightInd/>
        <w:spacing w:line="276" w:lineRule="auto"/>
        <w:ind w:left="0" w:right="-1" w:firstLine="709"/>
        <w:contextualSpacing/>
        <w:jc w:val="both"/>
        <w:rPr>
          <w:rFonts w:eastAsia="Times New Roman"/>
        </w:rPr>
      </w:pPr>
      <w:r w:rsidRPr="002A6213">
        <w:rPr>
          <w:rFonts w:eastAsia="Times New Roman"/>
        </w:rPr>
        <w:t xml:space="preserve">Подготовленный проект решения по услуге представляется для проверки </w:t>
      </w:r>
      <w:r w:rsidRPr="002A6213">
        <w:rPr>
          <w:rFonts w:eastAsia="Times New Roman"/>
          <w:b/>
        </w:rPr>
        <w:t>юристам администрации</w:t>
      </w:r>
    </w:p>
    <w:p w14:paraId="5E0C1746" w14:textId="77777777" w:rsidR="002A6213" w:rsidRPr="002A6213" w:rsidRDefault="002A6213" w:rsidP="002A6213">
      <w:pPr>
        <w:widowControl/>
        <w:numPr>
          <w:ilvl w:val="0"/>
          <w:numId w:val="121"/>
        </w:numPr>
        <w:autoSpaceDE/>
        <w:autoSpaceDN/>
        <w:adjustRightInd/>
        <w:spacing w:line="276" w:lineRule="auto"/>
        <w:ind w:left="0" w:right="-1" w:firstLine="709"/>
        <w:contextualSpacing/>
        <w:jc w:val="both"/>
        <w:rPr>
          <w:rFonts w:eastAsia="Times New Roman"/>
        </w:rPr>
      </w:pPr>
      <w:r w:rsidRPr="002A6213">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10E5CCDF" w14:textId="77777777" w:rsidR="002A6213" w:rsidRPr="002A6213" w:rsidRDefault="002A6213" w:rsidP="002A6213">
      <w:pPr>
        <w:widowControl/>
        <w:numPr>
          <w:ilvl w:val="0"/>
          <w:numId w:val="121"/>
        </w:numPr>
        <w:autoSpaceDE/>
        <w:autoSpaceDN/>
        <w:adjustRightInd/>
        <w:spacing w:line="276" w:lineRule="auto"/>
        <w:ind w:left="0" w:right="-1" w:firstLine="709"/>
        <w:contextualSpacing/>
        <w:jc w:val="both"/>
        <w:rPr>
          <w:rFonts w:eastAsia="Times New Roman"/>
        </w:rPr>
      </w:pPr>
      <w:r w:rsidRPr="002A6213">
        <w:rPr>
          <w:rFonts w:eastAsia="Times New Roman"/>
        </w:rPr>
        <w:t>В случае правильности оформления проектов документов глава посёлка визирует проект решения по услуге.</w:t>
      </w:r>
    </w:p>
    <w:p w14:paraId="5AF144D4" w14:textId="77777777" w:rsidR="002A6213" w:rsidRPr="002A6213" w:rsidRDefault="002A6213" w:rsidP="002A6213">
      <w:pPr>
        <w:widowControl/>
        <w:numPr>
          <w:ilvl w:val="0"/>
          <w:numId w:val="121"/>
        </w:numPr>
        <w:autoSpaceDE/>
        <w:autoSpaceDN/>
        <w:adjustRightInd/>
        <w:spacing w:line="276" w:lineRule="auto"/>
        <w:ind w:left="0" w:right="-1" w:firstLine="709"/>
        <w:contextualSpacing/>
        <w:jc w:val="both"/>
        <w:rPr>
          <w:rFonts w:eastAsia="Times New Roman"/>
        </w:rPr>
      </w:pPr>
      <w:r w:rsidRPr="002A6213">
        <w:rPr>
          <w:rFonts w:eastAsia="Times New Roman"/>
        </w:rPr>
        <w:t xml:space="preserve">В случае согласия с принятыми решениями и правильности оформления документов </w:t>
      </w:r>
      <w:sdt>
        <w:sdtPr>
          <w:rPr>
            <w:rFonts w:eastAsia="Times New Roman"/>
            <w:b/>
          </w:rPr>
          <w:id w:val="1076472173"/>
          <w:placeholder>
            <w:docPart w:val="7364E465949D42D0978238C6A04252D3"/>
          </w:placeholder>
        </w:sdtPr>
        <w:sdtEndPr>
          <w:rPr>
            <w:b w:val="0"/>
            <w:i/>
          </w:rPr>
        </w:sdtEndPr>
        <w:sdtContent>
          <w:r w:rsidRPr="002A6213">
            <w:rPr>
              <w:rFonts w:eastAsia="Times New Roman"/>
              <w:b/>
              <w:i/>
            </w:rPr>
            <w:t xml:space="preserve">глава посёлка </w:t>
          </w:r>
        </w:sdtContent>
      </w:sdt>
      <w:r w:rsidRPr="002A6213">
        <w:rPr>
          <w:rFonts w:eastAsia="Times New Roman"/>
        </w:rPr>
        <w:t xml:space="preserve"> подписывает проект решения по услуге.</w:t>
      </w:r>
    </w:p>
    <w:p w14:paraId="74EA4D3B" w14:textId="77777777" w:rsidR="002A6213" w:rsidRPr="002A6213" w:rsidRDefault="002A6213" w:rsidP="002A6213">
      <w:pPr>
        <w:widowControl/>
        <w:numPr>
          <w:ilvl w:val="0"/>
          <w:numId w:val="121"/>
        </w:numPr>
        <w:autoSpaceDE/>
        <w:autoSpaceDN/>
        <w:adjustRightInd/>
        <w:spacing w:line="276" w:lineRule="auto"/>
        <w:ind w:left="0" w:right="-1" w:firstLine="709"/>
        <w:jc w:val="both"/>
        <w:rPr>
          <w:rFonts w:eastAsia="Times New Roman"/>
        </w:rPr>
      </w:pPr>
      <w:r w:rsidRPr="002A6213">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2A6213">
          <w:rPr>
            <w:rFonts w:eastAsia="Times New Roman"/>
            <w:color w:val="0000FF"/>
            <w:u w:val="single"/>
          </w:rPr>
          <w:t>пунктом 2.10</w:t>
        </w:r>
      </w:hyperlink>
      <w:r w:rsidRPr="002A6213">
        <w:rPr>
          <w:rFonts w:eastAsia="Times New Roman"/>
        </w:rPr>
        <w:t xml:space="preserve"> настоящего Административного регламента</w:t>
      </w:r>
    </w:p>
    <w:p w14:paraId="5BA1D6EE" w14:textId="77777777" w:rsidR="002A6213" w:rsidRPr="002A6213" w:rsidRDefault="002A6213" w:rsidP="002A6213">
      <w:pPr>
        <w:widowControl/>
        <w:numPr>
          <w:ilvl w:val="0"/>
          <w:numId w:val="121"/>
        </w:numPr>
        <w:autoSpaceDE/>
        <w:autoSpaceDN/>
        <w:adjustRightInd/>
        <w:spacing w:line="276" w:lineRule="auto"/>
        <w:ind w:left="0" w:right="-1" w:firstLine="709"/>
        <w:jc w:val="both"/>
        <w:rPr>
          <w:rFonts w:eastAsia="Times New Roman"/>
          <w:b/>
        </w:rPr>
      </w:pPr>
      <w:r w:rsidRPr="002A6213">
        <w:rPr>
          <w:rFonts w:eastAsia="Times New Roman"/>
        </w:rPr>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главой посёлка</w:t>
      </w:r>
    </w:p>
    <w:p w14:paraId="6ABF4419" w14:textId="77777777" w:rsidR="002A6213" w:rsidRPr="002A6213" w:rsidRDefault="002A6213" w:rsidP="002A6213">
      <w:pPr>
        <w:widowControl/>
        <w:numPr>
          <w:ilvl w:val="0"/>
          <w:numId w:val="121"/>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46A4528A" w14:textId="77777777" w:rsidR="002A6213" w:rsidRPr="002A6213" w:rsidRDefault="002A6213" w:rsidP="002A6213">
      <w:pPr>
        <w:widowControl/>
        <w:numPr>
          <w:ilvl w:val="0"/>
          <w:numId w:val="121"/>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Максимальная продолжительность указанной процедуры составляет до 1 часа. </w:t>
      </w:r>
    </w:p>
    <w:p w14:paraId="28FF61B5"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Выдача результата предоставления муниципальной услуги</w:t>
      </w:r>
    </w:p>
    <w:p w14:paraId="685433F8"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015A9B6C"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Специалист, ответственный за выдачу документов, выполняет следующие административные действия:</w:t>
      </w:r>
    </w:p>
    <w:p w14:paraId="0C09280C" w14:textId="77777777" w:rsidR="002A6213" w:rsidRPr="002A6213" w:rsidRDefault="002A6213" w:rsidP="002A6213">
      <w:pPr>
        <w:widowControl/>
        <w:tabs>
          <w:tab w:val="left" w:pos="1134"/>
        </w:tabs>
        <w:autoSpaceDE/>
        <w:autoSpaceDN/>
        <w:adjustRightInd/>
        <w:spacing w:line="276" w:lineRule="auto"/>
        <w:ind w:right="-1" w:firstLine="709"/>
        <w:jc w:val="both"/>
        <w:rPr>
          <w:rFonts w:eastAsia="Times New Roman"/>
        </w:rPr>
      </w:pPr>
      <w:r w:rsidRPr="002A6213">
        <w:rPr>
          <w:rFonts w:eastAsia="Times New Roman"/>
        </w:rPr>
        <w:t>-регистрирует поступивший документ в соответствующем журнале;</w:t>
      </w:r>
    </w:p>
    <w:p w14:paraId="56521579" w14:textId="77777777" w:rsidR="002A6213" w:rsidRPr="002A6213" w:rsidRDefault="002A6213" w:rsidP="002A6213">
      <w:pPr>
        <w:widowControl/>
        <w:tabs>
          <w:tab w:val="left" w:pos="1134"/>
        </w:tabs>
        <w:autoSpaceDE/>
        <w:autoSpaceDN/>
        <w:adjustRightInd/>
        <w:spacing w:line="276" w:lineRule="auto"/>
        <w:ind w:right="-1" w:firstLine="709"/>
        <w:jc w:val="both"/>
        <w:rPr>
          <w:rFonts w:eastAsia="Times New Roman"/>
        </w:rPr>
      </w:pPr>
      <w:r w:rsidRPr="002A6213">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260EA261"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1A78361D"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2A6213">
        <w:rPr>
          <w:rFonts w:eastAsia="Times New Roman"/>
          <w:i/>
        </w:rPr>
        <w:t>,</w:t>
      </w:r>
      <w:r w:rsidRPr="002A6213">
        <w:rPr>
          <w:rFonts w:eastAsia="Times New Roman"/>
        </w:rPr>
        <w:t xml:space="preserve"> до востребования.</w:t>
      </w:r>
    </w:p>
    <w:p w14:paraId="10C0A5F8" w14:textId="77777777" w:rsidR="002A6213" w:rsidRPr="002A6213" w:rsidRDefault="002A6213" w:rsidP="002A6213">
      <w:pPr>
        <w:widowControl/>
        <w:numPr>
          <w:ilvl w:val="0"/>
          <w:numId w:val="122"/>
        </w:numPr>
        <w:autoSpaceDE/>
        <w:autoSpaceDN/>
        <w:adjustRightInd/>
        <w:spacing w:line="276" w:lineRule="auto"/>
        <w:ind w:left="0" w:right="-1" w:firstLine="709"/>
        <w:contextualSpacing/>
        <w:jc w:val="both"/>
        <w:rPr>
          <w:rFonts w:eastAsia="Times New Roman"/>
        </w:rPr>
      </w:pPr>
      <w:r w:rsidRPr="002A6213">
        <w:rPr>
          <w:rFonts w:eastAsia="Times New Roman"/>
        </w:rPr>
        <w:t xml:space="preserve">В случае поступления заявления в порядке, предусмотренном </w:t>
      </w:r>
      <w:hyperlink w:anchor="п2_6_6" w:history="1">
        <w:r w:rsidRPr="002A6213">
          <w:rPr>
            <w:rFonts w:eastAsia="Times New Roman"/>
            <w:color w:val="0000FF"/>
            <w:u w:val="single"/>
          </w:rPr>
          <w:t>подпунктом 2.6.6</w:t>
        </w:r>
      </w:hyperlink>
      <w:r w:rsidRPr="002A6213">
        <w:rPr>
          <w:rFonts w:eastAsia="Times New Roman"/>
        </w:rPr>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49ABCDBF"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5F00EA22"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 xml:space="preserve">В случае поступления заявления в порядке, предусмотренном </w:t>
      </w:r>
      <w:hyperlink w:anchor="п2_6_8" w:history="1">
        <w:r w:rsidRPr="002A6213">
          <w:rPr>
            <w:rFonts w:eastAsia="Times New Roman"/>
            <w:color w:val="0000FF"/>
            <w:u w:val="single"/>
          </w:rPr>
          <w:t>подпунктом 2.6.8</w:t>
        </w:r>
      </w:hyperlink>
      <w:r w:rsidRPr="002A6213">
        <w:rPr>
          <w:rFonts w:eastAsia="Times New Roman"/>
        </w:rPr>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4122FAB6"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Заявителю в качестве результата предоставления услуги обеспечивается по его выбору возможность получения:</w:t>
      </w:r>
    </w:p>
    <w:p w14:paraId="75F8E238"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80B70D5"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9F48A33" w14:textId="77777777" w:rsidR="002A6213" w:rsidRPr="002A6213" w:rsidRDefault="002A6213" w:rsidP="002A6213">
      <w:pPr>
        <w:widowControl/>
        <w:autoSpaceDE/>
        <w:autoSpaceDN/>
        <w:adjustRightInd/>
        <w:spacing w:line="276" w:lineRule="auto"/>
        <w:ind w:right="-1" w:firstLine="709"/>
        <w:jc w:val="both"/>
        <w:rPr>
          <w:rFonts w:eastAsia="Times New Roman"/>
        </w:rPr>
      </w:pPr>
      <w:r w:rsidRPr="002A6213">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556692CE"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5B1ABF3A"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 xml:space="preserve">Результатом выполнения административной процедуры является выдача заявителю результата по услуге. </w:t>
      </w:r>
    </w:p>
    <w:p w14:paraId="2C26FE78"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6EFD18BC" w14:textId="77777777" w:rsidR="002A6213" w:rsidRPr="002A6213" w:rsidRDefault="002A6213" w:rsidP="002A6213">
      <w:pPr>
        <w:widowControl/>
        <w:numPr>
          <w:ilvl w:val="0"/>
          <w:numId w:val="122"/>
        </w:numPr>
        <w:autoSpaceDE/>
        <w:autoSpaceDN/>
        <w:adjustRightInd/>
        <w:spacing w:line="276" w:lineRule="auto"/>
        <w:ind w:left="0" w:right="-1" w:firstLine="709"/>
        <w:jc w:val="both"/>
        <w:rPr>
          <w:rFonts w:eastAsia="Times New Roman"/>
        </w:rPr>
      </w:pPr>
      <w:r w:rsidRPr="002A6213">
        <w:rPr>
          <w:rFonts w:eastAsia="Times New Roman"/>
          <w:spacing w:val="2"/>
        </w:rPr>
        <w:t>М</w:t>
      </w:r>
      <w:r w:rsidRPr="002A6213">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муниципальной услуги.</w:t>
      </w:r>
    </w:p>
    <w:p w14:paraId="7EAAC7A6" w14:textId="77777777" w:rsidR="002A6213" w:rsidRPr="002A6213" w:rsidRDefault="002A6213" w:rsidP="002A6213">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2A6213">
        <w:rPr>
          <w:rFonts w:eastAsia="Times New Roman"/>
        </w:rPr>
        <w:t>ФОРМЫ КОНТРОЛЯ ЗА ИСПОЛНЕНИЕМ АДМИНИСТРАТИВНОГО РЕГЛАМЕНТА</w:t>
      </w:r>
    </w:p>
    <w:p w14:paraId="78BA261C"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
          <w:iCs/>
        </w:rPr>
      </w:pPr>
      <w:r w:rsidRPr="002A6213">
        <w:rPr>
          <w:rFonts w:eastAsia="Times New Roman"/>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854F54A" w14:textId="77777777" w:rsidR="002A6213" w:rsidRPr="002A6213" w:rsidRDefault="002A6213" w:rsidP="002A6213">
      <w:pPr>
        <w:widowControl/>
        <w:numPr>
          <w:ilvl w:val="0"/>
          <w:numId w:val="57"/>
        </w:numPr>
        <w:autoSpaceDE/>
        <w:autoSpaceDN/>
        <w:adjustRightInd/>
        <w:spacing w:after="200" w:line="276" w:lineRule="auto"/>
        <w:ind w:left="0" w:right="-1" w:firstLine="709"/>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0E52C7C4" w14:textId="77777777" w:rsidR="002A6213" w:rsidRPr="002A6213" w:rsidRDefault="002A6213" w:rsidP="002A6213">
      <w:pPr>
        <w:widowControl/>
        <w:numPr>
          <w:ilvl w:val="0"/>
          <w:numId w:val="57"/>
        </w:numPr>
        <w:autoSpaceDE/>
        <w:autoSpaceDN/>
        <w:adjustRightInd/>
        <w:spacing w:after="200" w:line="276" w:lineRule="auto"/>
        <w:ind w:left="0" w:right="-1" w:firstLine="709"/>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18C6604E" w14:textId="77777777" w:rsidR="002A6213" w:rsidRPr="002A6213" w:rsidRDefault="002A6213" w:rsidP="002A6213">
      <w:pPr>
        <w:widowControl/>
        <w:numPr>
          <w:ilvl w:val="0"/>
          <w:numId w:val="57"/>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0D69495C"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B300AAB"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1D15F719"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6EB53DAA"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3A0B9CD1"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6A8BD3B7"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114612DD"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Результаты проверок отражаются отдельной справкой или актом.</w:t>
      </w:r>
    </w:p>
    <w:p w14:paraId="484E53AB" w14:textId="77777777" w:rsidR="002A6213" w:rsidRPr="002A6213" w:rsidRDefault="002A6213" w:rsidP="002A6213">
      <w:pPr>
        <w:widowControl/>
        <w:numPr>
          <w:ilvl w:val="0"/>
          <w:numId w:val="58"/>
        </w:numPr>
        <w:autoSpaceDE/>
        <w:autoSpaceDN/>
        <w:adjustRightInd/>
        <w:spacing w:after="200" w:line="276" w:lineRule="auto"/>
        <w:ind w:left="0" w:right="-1" w:firstLine="709"/>
        <w:contextualSpacing/>
        <w:jc w:val="both"/>
        <w:rPr>
          <w:rFonts w:eastAsia="Times New Roman"/>
        </w:rPr>
      </w:pPr>
      <w:r w:rsidRPr="002A6213">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7FECA77A"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jc w:val="center"/>
        <w:outlineLvl w:val="3"/>
        <w:rPr>
          <w:rFonts w:eastAsia="Times New Roman"/>
          <w:b/>
          <w:iCs/>
        </w:rPr>
      </w:pPr>
      <w:r w:rsidRPr="002A6213">
        <w:rPr>
          <w:rFonts w:eastAsia="Times New Roman"/>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4E1E3CA" w14:textId="77777777" w:rsidR="002A6213" w:rsidRPr="002A6213" w:rsidRDefault="002A6213" w:rsidP="002A6213">
      <w:pPr>
        <w:widowControl/>
        <w:autoSpaceDE/>
        <w:autoSpaceDN/>
        <w:adjustRightInd/>
        <w:spacing w:after="240" w:line="276" w:lineRule="auto"/>
        <w:ind w:right="-1" w:firstLine="709"/>
        <w:jc w:val="both"/>
        <w:rPr>
          <w:rFonts w:eastAsia="Times New Roman"/>
        </w:rPr>
      </w:pPr>
      <w:r w:rsidRPr="002A6213">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58EC8895"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2A6213">
        <w:rPr>
          <w:rFonts w:eastAsia="Times New Roman"/>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0540B1EC"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Контроль за предоставлением муниципальной услуги со стороны граждан, их объединений и организаций не предусмотрен.</w:t>
      </w:r>
    </w:p>
    <w:p w14:paraId="1DF64C88"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0CE2ADD0"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6F32C513"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09BF52CE"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0BD867B4"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080F2715" w14:textId="77777777" w:rsidR="002A6213" w:rsidRPr="002A6213" w:rsidRDefault="002A6213" w:rsidP="002A6213">
      <w:pPr>
        <w:widowControl/>
        <w:numPr>
          <w:ilvl w:val="0"/>
          <w:numId w:val="59"/>
        </w:numPr>
        <w:autoSpaceDE/>
        <w:autoSpaceDN/>
        <w:adjustRightInd/>
        <w:spacing w:after="200" w:line="276" w:lineRule="auto"/>
        <w:ind w:left="0" w:right="-1" w:firstLine="709"/>
        <w:contextualSpacing/>
        <w:jc w:val="both"/>
        <w:rPr>
          <w:rFonts w:eastAsia="Times New Roman"/>
        </w:rPr>
      </w:pPr>
      <w:r w:rsidRPr="002A6213">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485AF711" w14:textId="77777777" w:rsidR="002A6213" w:rsidRPr="002A6213" w:rsidRDefault="002A6213" w:rsidP="002A6213">
      <w:pPr>
        <w:widowControl/>
        <w:autoSpaceDE/>
        <w:autoSpaceDN/>
        <w:adjustRightInd/>
        <w:spacing w:line="276" w:lineRule="auto"/>
        <w:ind w:right="-1" w:firstLine="709"/>
        <w:jc w:val="both"/>
        <w:rPr>
          <w:rFonts w:eastAsia="Times New Roman"/>
        </w:rPr>
      </w:pPr>
    </w:p>
    <w:p w14:paraId="64C527FB" w14:textId="77777777" w:rsidR="002A6213" w:rsidRPr="002A6213" w:rsidRDefault="002A6213" w:rsidP="002A6213">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lang w:eastAsia="en-US"/>
        </w:rPr>
      </w:pPr>
      <w:r w:rsidRPr="002A6213">
        <w:rPr>
          <w:rFonts w:eastAsia="Times New Roman"/>
          <w:lang w:eastAsia="en-US"/>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7A9BBC18"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2A6213">
        <w:rPr>
          <w:rFonts w:eastAsia="Times New Roman"/>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77" w:history="1">
        <w:r w:rsidRPr="002A6213">
          <w:rPr>
            <w:rFonts w:eastAsia="Times New Roman"/>
            <w:b/>
            <w:iCs/>
            <w:lang w:eastAsia="en-US"/>
          </w:rPr>
          <w:t>части 1.1 статьи 16</w:t>
        </w:r>
      </w:hyperlink>
      <w:r w:rsidRPr="002A6213">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438BE4D9" w14:textId="77777777" w:rsidR="002A6213" w:rsidRPr="002A6213" w:rsidRDefault="002A6213" w:rsidP="002A6213">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78" w:history="1">
        <w:r w:rsidRPr="002A6213">
          <w:rPr>
            <w:rFonts w:eastAsia="Times New Roman"/>
            <w:lang w:eastAsia="en-US"/>
          </w:rPr>
          <w:t>части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68D723AF" w14:textId="77777777" w:rsidR="002A6213" w:rsidRPr="002A6213" w:rsidRDefault="002A6213" w:rsidP="002A6213">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2080DC06" w14:textId="77777777" w:rsidR="002A6213" w:rsidRPr="002A6213" w:rsidRDefault="002A6213" w:rsidP="002A6213">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179" w:history="1">
        <w:r w:rsidRPr="002A6213">
          <w:rPr>
            <w:rFonts w:eastAsia="Times New Roman"/>
            <w:lang w:eastAsia="en-US"/>
          </w:rPr>
          <w:t>части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0A8597CB"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2A6213">
        <w:rPr>
          <w:rFonts w:eastAsia="Times New Roman"/>
          <w:b/>
          <w:iCs/>
          <w:lang w:eastAsia="en-US"/>
        </w:rPr>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80" w:history="1">
        <w:r w:rsidRPr="002A6213">
          <w:rPr>
            <w:rFonts w:eastAsia="Times New Roman"/>
            <w:b/>
            <w:iCs/>
            <w:lang w:eastAsia="en-US"/>
          </w:rPr>
          <w:t>части 1.1 статьи 16</w:t>
        </w:r>
      </w:hyperlink>
      <w:r w:rsidRPr="002A6213">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421CF068" w14:textId="77777777" w:rsidR="002A6213" w:rsidRPr="002A6213" w:rsidRDefault="002A6213" w:rsidP="002A6213">
      <w:pPr>
        <w:widowControl/>
        <w:spacing w:line="276" w:lineRule="auto"/>
        <w:ind w:right="-1" w:firstLine="709"/>
        <w:jc w:val="both"/>
        <w:rPr>
          <w:rFonts w:eastAsia="Times New Roman"/>
          <w:lang w:eastAsia="en-US"/>
        </w:rPr>
      </w:pPr>
      <w:r w:rsidRPr="002A6213">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6B3F9F51"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181" w:history="1">
        <w:r w:rsidRPr="002A6213">
          <w:rPr>
            <w:rFonts w:eastAsia="Times New Roman"/>
            <w:lang w:eastAsia="en-US"/>
          </w:rPr>
          <w:t>статье 15.1</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02CFE8F4"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2" w:history="1">
        <w:r w:rsidRPr="002A6213">
          <w:rPr>
            <w:rFonts w:eastAsia="Times New Roman"/>
            <w:lang w:eastAsia="en-US"/>
          </w:rPr>
          <w:t>частью 1.3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7D289C4C"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A0110A4"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5E825E4"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26026C27" w14:textId="77777777" w:rsidR="002A6213" w:rsidRPr="002A6213" w:rsidRDefault="002A6213" w:rsidP="002A6213">
      <w:pPr>
        <w:widowControl/>
        <w:ind w:right="-1" w:firstLine="709"/>
        <w:contextualSpacing/>
        <w:jc w:val="both"/>
        <w:rPr>
          <w:rFonts w:eastAsia="Times New Roman"/>
          <w:lang w:eastAsia="en-US"/>
        </w:rPr>
      </w:pPr>
      <w:r w:rsidRPr="002A6213">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3" w:history="1">
        <w:r w:rsidRPr="002A6213">
          <w:rPr>
            <w:rFonts w:eastAsia="Times New Roman"/>
            <w:lang w:eastAsia="en-US"/>
          </w:rPr>
          <w:t>частью 1.3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45FBE338"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B48A705"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84"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5D3C5630" w14:textId="77777777" w:rsidR="002A6213" w:rsidRPr="002A6213" w:rsidRDefault="002A6213" w:rsidP="002A6213">
      <w:pPr>
        <w:widowControl/>
        <w:ind w:right="-1" w:firstLine="709"/>
        <w:contextualSpacing/>
        <w:jc w:val="both"/>
        <w:rPr>
          <w:rFonts w:eastAsia="Times New Roman"/>
          <w:lang w:eastAsia="en-US"/>
        </w:rPr>
      </w:pPr>
      <w:r w:rsidRPr="002A6213">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5" w:history="1">
        <w:r w:rsidRPr="002A6213">
          <w:rPr>
            <w:rFonts w:eastAsia="Times New Roman"/>
            <w:lang w:eastAsia="en-US"/>
          </w:rPr>
          <w:t>частью 1.3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6EC35483"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нарушение срока или порядка выдачи документов по результатам предоставления муниципальной услуги;</w:t>
      </w:r>
    </w:p>
    <w:p w14:paraId="568E2711" w14:textId="77777777" w:rsidR="002A6213" w:rsidRPr="002A6213" w:rsidRDefault="002A6213" w:rsidP="002A6213">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86" w:history="1">
        <w:r w:rsidRPr="002A6213">
          <w:rPr>
            <w:rFonts w:eastAsia="Times New Roman"/>
            <w:lang w:eastAsia="en-US"/>
          </w:rPr>
          <w:t>частью 1.3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267D8C39" w14:textId="77777777" w:rsidR="002A6213" w:rsidRPr="002A6213" w:rsidRDefault="002A6213" w:rsidP="002A6213">
      <w:pPr>
        <w:widowControl/>
        <w:numPr>
          <w:ilvl w:val="0"/>
          <w:numId w:val="61"/>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9792067"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jc w:val="center"/>
        <w:outlineLvl w:val="3"/>
        <w:rPr>
          <w:rFonts w:eastAsia="Times New Roman"/>
          <w:b/>
          <w:iCs/>
          <w:lang w:eastAsia="en-US"/>
        </w:rPr>
      </w:pPr>
      <w:r w:rsidRPr="002A6213">
        <w:rPr>
          <w:rFonts w:eastAsia="Times New Roman"/>
          <w:b/>
          <w:iCs/>
          <w:lang w:eastAsia="en-US"/>
        </w:rPr>
        <w:t>Общие требования к порядку подачи и рассмотрения жалобы</w:t>
      </w:r>
    </w:p>
    <w:p w14:paraId="76DCE402"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187" w:history="1">
        <w:r w:rsidRPr="002A6213">
          <w:rPr>
            <w:rFonts w:eastAsia="Times New Roman"/>
            <w:color w:val="0000FF"/>
            <w:u w:val="single"/>
            <w:lang w:eastAsia="en-US"/>
          </w:rPr>
          <w:t>www.е-yakutia.ru</w:t>
        </w:r>
      </w:hyperlink>
      <w:r w:rsidRPr="002A6213">
        <w:rPr>
          <w:rFonts w:eastAsia="Times New Roman"/>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88"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132423B4"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6C7A7758"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31416BB2"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35CD67E7"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работников организаций, предусмотренных </w:t>
      </w:r>
      <w:hyperlink r:id="rId189"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2417D366"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4115B8A9"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95A059B"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организаций, предусмотренных </w:t>
      </w:r>
      <w:hyperlink r:id="rId190"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0D95FFD3"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191"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4E840683" w14:textId="77777777" w:rsidR="002A6213" w:rsidRPr="002A6213" w:rsidRDefault="002A6213" w:rsidP="002A6213">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 Жалоба должна содержать: </w:t>
      </w:r>
    </w:p>
    <w:p w14:paraId="39FAA6A8" w14:textId="77777777" w:rsidR="002A6213" w:rsidRPr="002A6213" w:rsidRDefault="002A6213" w:rsidP="002A6213">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192"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5FD8576B" w14:textId="77777777" w:rsidR="002A6213" w:rsidRPr="002A6213" w:rsidRDefault="002A6213" w:rsidP="002A6213">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99E7C4A" w14:textId="77777777" w:rsidR="002A6213" w:rsidRPr="002A6213" w:rsidRDefault="002A6213" w:rsidP="002A6213">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193"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2012E340" w14:textId="77777777" w:rsidR="002A6213" w:rsidRPr="002A6213" w:rsidRDefault="002A6213" w:rsidP="002A6213">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194"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0FA4C2DA"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lang w:eastAsia="en-US"/>
        </w:rPr>
      </w:pPr>
      <w:r w:rsidRPr="002A6213">
        <w:rPr>
          <w:rFonts w:eastAsia="Times New Roman"/>
          <w:b/>
          <w:iCs/>
          <w:lang w:eastAsia="en-US"/>
        </w:rPr>
        <w:t>Срок рассмотрения жалобы</w:t>
      </w:r>
    </w:p>
    <w:p w14:paraId="3ED3EC4D" w14:textId="77777777" w:rsidR="002A6213" w:rsidRPr="002A6213" w:rsidRDefault="002A6213" w:rsidP="002A6213">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95"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631D2E45" w14:textId="77777777" w:rsidR="002A6213" w:rsidRPr="002A6213" w:rsidRDefault="002A6213" w:rsidP="002A6213">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196"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71850746" w14:textId="77777777" w:rsidR="002A6213" w:rsidRPr="002A6213" w:rsidRDefault="002A6213" w:rsidP="002A6213">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 В иных случаях жалоба подлежит рассмотрению в порядке, предусмотренном Федеральным </w:t>
      </w:r>
      <w:hyperlink r:id="rId197" w:history="1">
        <w:r w:rsidRPr="002A6213">
          <w:rPr>
            <w:rFonts w:eastAsia="Times New Roman"/>
            <w:lang w:eastAsia="en-US"/>
          </w:rPr>
          <w:t>законом</w:t>
        </w:r>
      </w:hyperlink>
      <w:r w:rsidRPr="002A6213">
        <w:rPr>
          <w:rFonts w:eastAsia="Times New Roman"/>
          <w:lang w:eastAsia="en-US"/>
        </w:rPr>
        <w:t xml:space="preserve"> от 02 мая 2006 года N 59-ФЗ «О порядке рассмотрения обращений граждан Российской Федерации».</w:t>
      </w:r>
    </w:p>
    <w:p w14:paraId="1774EC16" w14:textId="77777777" w:rsidR="002A6213" w:rsidRPr="002A6213" w:rsidRDefault="002A6213" w:rsidP="002A6213">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2A6213">
        <w:rPr>
          <w:rFonts w:eastAsia="Times New Roman"/>
          <w:b/>
          <w:iCs/>
          <w:lang w:eastAsia="en-US"/>
        </w:rPr>
        <w:t>Результат рассмотрения жалобы</w:t>
      </w:r>
    </w:p>
    <w:p w14:paraId="7B91D1F1" w14:textId="77777777" w:rsidR="002A6213" w:rsidRPr="002A6213" w:rsidRDefault="002A6213" w:rsidP="002A6213">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24301578" w14:textId="77777777" w:rsidR="002A6213" w:rsidRPr="002A6213" w:rsidRDefault="002A6213" w:rsidP="002A6213">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3B46D71" w14:textId="77777777" w:rsidR="002A6213" w:rsidRPr="002A6213" w:rsidRDefault="002A6213" w:rsidP="002A6213">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в удовлетворении жалобы отказывается.</w:t>
      </w:r>
    </w:p>
    <w:p w14:paraId="1BD76185" w14:textId="77777777" w:rsidR="002A6213" w:rsidRPr="002A6213" w:rsidRDefault="002A6213" w:rsidP="002A6213">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Не позднее дня, следующего за днем принятия решения, указанного в </w:t>
      </w:r>
      <w:hyperlink w:anchor="п5_5_1" w:history="1">
        <w:r w:rsidRPr="002A6213">
          <w:rPr>
            <w:rFonts w:eastAsia="Times New Roman"/>
            <w:color w:val="0000FF"/>
            <w:u w:val="single"/>
            <w:lang w:eastAsia="en-US"/>
          </w:rPr>
          <w:t>части 5.5.1</w:t>
        </w:r>
      </w:hyperlink>
      <w:r w:rsidRPr="002A6213">
        <w:rPr>
          <w:rFonts w:eastAsia="Times New Roman"/>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0C4DA26" w14:textId="77777777" w:rsidR="002A6213" w:rsidRPr="002A6213" w:rsidRDefault="002A6213" w:rsidP="002A6213">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п5_3_2" w:history="1">
        <w:r w:rsidRPr="002A6213">
          <w:rPr>
            <w:rFonts w:eastAsia="Times New Roman"/>
            <w:color w:val="0000FF"/>
            <w:u w:val="single"/>
            <w:lang w:eastAsia="en-US"/>
          </w:rPr>
          <w:t>частью 5.3.2</w:t>
        </w:r>
      </w:hyperlink>
      <w:r w:rsidRPr="002A6213">
        <w:rPr>
          <w:rFonts w:eastAsia="Times New Roman"/>
          <w:lang w:eastAsia="en-US"/>
        </w:rPr>
        <w:t xml:space="preserve"> настоящего Административного регламента, незамедлительно направляют имеющиеся материалы в органы прокуратуры.</w:t>
      </w:r>
    </w:p>
    <w:p w14:paraId="0AF1AB71" w14:textId="77777777" w:rsidR="002A6213" w:rsidRPr="002A6213" w:rsidRDefault="002A6213" w:rsidP="002A6213">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744AB409" w14:textId="77777777" w:rsidR="002A6213" w:rsidRPr="002A6213" w:rsidRDefault="002A6213" w:rsidP="002A6213">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2A6213">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198" w:history="1">
        <w:r w:rsidRPr="002A6213">
          <w:rPr>
            <w:rFonts w:eastAsia="Times New Roman"/>
            <w:lang w:eastAsia="en-US"/>
          </w:rPr>
          <w:t>кодексом</w:t>
        </w:r>
      </w:hyperlink>
      <w:r w:rsidRPr="002A6213">
        <w:rPr>
          <w:rFonts w:eastAsia="Times New Roman"/>
          <w:lang w:eastAsia="en-US"/>
        </w:rPr>
        <w:t xml:space="preserve"> Российской Федерации, Арбитражным процессуальным </w:t>
      </w:r>
      <w:hyperlink r:id="rId199" w:history="1">
        <w:r w:rsidRPr="002A6213">
          <w:rPr>
            <w:rFonts w:eastAsia="Times New Roman"/>
            <w:lang w:eastAsia="en-US"/>
          </w:rPr>
          <w:t>кодексом</w:t>
        </w:r>
      </w:hyperlink>
      <w:r w:rsidRPr="002A6213">
        <w:rPr>
          <w:rFonts w:eastAsia="Times New Roman"/>
          <w:lang w:eastAsia="en-US"/>
        </w:rPr>
        <w:t xml:space="preserve"> Российской Федерации. </w:t>
      </w:r>
    </w:p>
    <w:p w14:paraId="70E9C0FE" w14:textId="77777777" w:rsidR="002A6213" w:rsidRPr="002A6213" w:rsidRDefault="002A6213" w:rsidP="002A6213">
      <w:pPr>
        <w:widowControl/>
        <w:autoSpaceDE/>
        <w:autoSpaceDN/>
        <w:adjustRightInd/>
        <w:spacing w:line="276" w:lineRule="auto"/>
        <w:ind w:right="-1" w:firstLine="709"/>
        <w:rPr>
          <w:rFonts w:eastAsia="Times New Roman"/>
          <w:b/>
        </w:rPr>
      </w:pPr>
    </w:p>
    <w:p w14:paraId="529DB6B3" w14:textId="77777777" w:rsidR="002A6213" w:rsidRPr="002A6213" w:rsidRDefault="002A6213" w:rsidP="002A6213">
      <w:pPr>
        <w:widowControl/>
        <w:spacing w:line="276" w:lineRule="auto"/>
        <w:ind w:right="-1" w:firstLine="709"/>
        <w:jc w:val="both"/>
        <w:rPr>
          <w:rFonts w:eastAsia="Times New Roman"/>
          <w:b/>
        </w:rPr>
      </w:pPr>
    </w:p>
    <w:p w14:paraId="0776D68F" w14:textId="77777777" w:rsidR="002A6213" w:rsidRPr="002A6213" w:rsidRDefault="002A6213" w:rsidP="002A6213">
      <w:pPr>
        <w:widowControl/>
        <w:spacing w:line="276" w:lineRule="auto"/>
        <w:ind w:right="-1" w:firstLine="709"/>
        <w:jc w:val="both"/>
        <w:rPr>
          <w:rFonts w:eastAsia="Times New Roman"/>
          <w:b/>
        </w:rPr>
      </w:pPr>
    </w:p>
    <w:p w14:paraId="7511E424" w14:textId="77777777" w:rsidR="002A6213" w:rsidRPr="002A6213" w:rsidRDefault="002A6213" w:rsidP="002A6213">
      <w:pPr>
        <w:widowControl/>
        <w:spacing w:line="276" w:lineRule="auto"/>
        <w:ind w:right="-1" w:firstLine="709"/>
        <w:jc w:val="both"/>
        <w:rPr>
          <w:rFonts w:eastAsia="Times New Roman"/>
          <w:b/>
        </w:rPr>
      </w:pPr>
    </w:p>
    <w:p w14:paraId="4A6A421F" w14:textId="77777777" w:rsidR="002A6213" w:rsidRPr="002A6213" w:rsidRDefault="002A6213" w:rsidP="002A6213">
      <w:pPr>
        <w:widowControl/>
        <w:spacing w:line="276" w:lineRule="auto"/>
        <w:ind w:right="-1" w:firstLine="709"/>
        <w:jc w:val="both"/>
        <w:rPr>
          <w:rFonts w:eastAsia="Times New Roman"/>
          <w:b/>
        </w:rPr>
      </w:pPr>
    </w:p>
    <w:p w14:paraId="697781A4" w14:textId="77777777" w:rsidR="002A6213" w:rsidRPr="002A6213" w:rsidRDefault="002A6213" w:rsidP="002A6213">
      <w:pPr>
        <w:widowControl/>
        <w:spacing w:line="276" w:lineRule="auto"/>
        <w:ind w:right="-1" w:firstLine="709"/>
        <w:jc w:val="both"/>
        <w:rPr>
          <w:rFonts w:eastAsia="Times New Roman"/>
          <w:b/>
        </w:rPr>
      </w:pPr>
    </w:p>
    <w:p w14:paraId="28B55D60" w14:textId="77777777" w:rsidR="002A6213" w:rsidRPr="002A6213" w:rsidRDefault="002A6213" w:rsidP="002A6213">
      <w:pPr>
        <w:keepNext/>
        <w:keepLines/>
        <w:widowControl/>
        <w:autoSpaceDE/>
        <w:autoSpaceDN/>
        <w:adjustRightInd/>
        <w:spacing w:before="40"/>
        <w:jc w:val="right"/>
        <w:outlineLvl w:val="2"/>
        <w:rPr>
          <w:rFonts w:eastAsia="Times New Roman"/>
          <w:b/>
        </w:rPr>
      </w:pPr>
      <w:r w:rsidRPr="002A6213">
        <w:rPr>
          <w:rFonts w:eastAsia="Times New Roman"/>
        </w:rPr>
        <w:t>Приложение №1 к Административному регламенту</w:t>
      </w:r>
    </w:p>
    <w:p w14:paraId="50CBFBD3" w14:textId="77777777" w:rsidR="002A6213" w:rsidRPr="002A6213" w:rsidRDefault="002A6213" w:rsidP="002A6213">
      <w:pPr>
        <w:widowControl/>
        <w:spacing w:line="276" w:lineRule="auto"/>
        <w:ind w:right="-1" w:firstLine="709"/>
        <w:jc w:val="both"/>
        <w:rPr>
          <w:rFonts w:eastAsia="Times New Roman"/>
          <w:b/>
        </w:rPr>
      </w:pPr>
    </w:p>
    <w:p w14:paraId="3C88A039" w14:textId="77777777" w:rsidR="002A6213" w:rsidRPr="002A6213" w:rsidRDefault="002A6213" w:rsidP="002A6213">
      <w:pPr>
        <w:widowControl/>
        <w:autoSpaceDE/>
        <w:autoSpaceDN/>
        <w:adjustRightInd/>
        <w:ind w:left="4195"/>
        <w:rPr>
          <w:rFonts w:eastAsia="Times New Roman"/>
        </w:rPr>
      </w:pPr>
      <w:r w:rsidRPr="002A6213">
        <w:rPr>
          <w:rFonts w:eastAsia="Times New Roman"/>
        </w:rPr>
        <w:t>В________________________________________________________________________________________</w:t>
      </w:r>
    </w:p>
    <w:p w14:paraId="60778AFD" w14:textId="77777777" w:rsidR="002A6213" w:rsidRPr="002A6213" w:rsidRDefault="002A6213" w:rsidP="002A6213">
      <w:pPr>
        <w:widowControl/>
        <w:autoSpaceDE/>
        <w:autoSpaceDN/>
        <w:adjustRightInd/>
        <w:ind w:left="4195"/>
        <w:jc w:val="center"/>
        <w:rPr>
          <w:rFonts w:eastAsia="Times New Roman"/>
        </w:rPr>
      </w:pPr>
      <w:r w:rsidRPr="002A6213">
        <w:rPr>
          <w:rFonts w:eastAsia="Times New Roman"/>
        </w:rPr>
        <w:t>(наименование органа, предоставляющего услугу)</w:t>
      </w:r>
    </w:p>
    <w:p w14:paraId="651BF568" w14:textId="77777777" w:rsidR="002A6213" w:rsidRPr="002A6213" w:rsidRDefault="002A6213" w:rsidP="002A6213">
      <w:pPr>
        <w:widowControl/>
        <w:ind w:left="4195"/>
        <w:jc w:val="right"/>
        <w:rPr>
          <w:rFonts w:ascii="Bookman Old Style" w:eastAsia="Calibri" w:hAnsi="Bookman Old Style" w:cs="Arial"/>
          <w:bCs/>
          <w:sz w:val="22"/>
          <w:szCs w:val="22"/>
          <w:lang w:eastAsia="en-US"/>
        </w:rPr>
      </w:pPr>
    </w:p>
    <w:p w14:paraId="7CA28D64" w14:textId="77777777" w:rsidR="002A6213" w:rsidRPr="002A6213" w:rsidRDefault="002A6213" w:rsidP="002A6213">
      <w:pPr>
        <w:widowControl/>
        <w:autoSpaceDE/>
        <w:autoSpaceDN/>
        <w:adjustRightInd/>
        <w:ind w:left="4195"/>
        <w:jc w:val="center"/>
        <w:rPr>
          <w:rFonts w:eastAsia="Times New Roman"/>
          <w:bCs/>
          <w:sz w:val="22"/>
          <w:szCs w:val="22"/>
        </w:rPr>
      </w:pPr>
    </w:p>
    <w:p w14:paraId="031723C7"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 xml:space="preserve">От ___________________________________________ </w:t>
      </w:r>
      <w:hyperlink w:anchor="P740" w:history="1">
        <w:r w:rsidRPr="002A6213">
          <w:rPr>
            <w:rFonts w:eastAsia="Times New Roman"/>
            <w:sz w:val="22"/>
            <w:szCs w:val="22"/>
          </w:rPr>
          <w:t>&lt;*&gt;</w:t>
        </w:r>
      </w:hyperlink>
      <w:r w:rsidRPr="002A6213">
        <w:rPr>
          <w:rFonts w:eastAsia="Times New Roman"/>
          <w:sz w:val="22"/>
          <w:szCs w:val="22"/>
        </w:rPr>
        <w:t xml:space="preserve"> ___________________________________________</w:t>
      </w:r>
    </w:p>
    <w:p w14:paraId="29C432E1" w14:textId="77777777" w:rsidR="002A6213" w:rsidRPr="002A6213" w:rsidRDefault="002A6213" w:rsidP="002A6213">
      <w:pPr>
        <w:widowControl/>
        <w:ind w:left="4195"/>
        <w:jc w:val="center"/>
        <w:rPr>
          <w:rFonts w:eastAsia="Times New Roman"/>
          <w:sz w:val="16"/>
          <w:szCs w:val="16"/>
        </w:rPr>
      </w:pPr>
      <w:r w:rsidRPr="002A6213">
        <w:rPr>
          <w:rFonts w:eastAsia="Times New Roman"/>
          <w:sz w:val="16"/>
          <w:szCs w:val="16"/>
        </w:rPr>
        <w:t>(Ф.И.О. (при наличии)</w:t>
      </w:r>
    </w:p>
    <w:p w14:paraId="66E0B44F" w14:textId="77777777" w:rsidR="002A6213" w:rsidRPr="002A6213" w:rsidRDefault="002A6213" w:rsidP="002A6213">
      <w:pPr>
        <w:widowControl/>
        <w:ind w:left="4195"/>
        <w:jc w:val="both"/>
        <w:rPr>
          <w:rFonts w:eastAsia="Times New Roman"/>
          <w:sz w:val="22"/>
          <w:szCs w:val="22"/>
        </w:rPr>
      </w:pPr>
      <w:r w:rsidRPr="002A6213">
        <w:rPr>
          <w:rFonts w:eastAsia="Times New Roman"/>
          <w:sz w:val="16"/>
          <w:szCs w:val="16"/>
        </w:rPr>
        <w:t xml:space="preserve"> </w:t>
      </w:r>
      <w:r w:rsidRPr="002A6213">
        <w:rPr>
          <w:rFonts w:eastAsia="Times New Roman"/>
          <w:sz w:val="22"/>
          <w:szCs w:val="22"/>
        </w:rPr>
        <w:t>______________________________________________       ______________________________________________</w:t>
      </w:r>
    </w:p>
    <w:p w14:paraId="557231FC" w14:textId="77777777" w:rsidR="002A6213" w:rsidRPr="002A6213" w:rsidRDefault="002A6213" w:rsidP="002A6213">
      <w:pPr>
        <w:widowControl/>
        <w:ind w:left="4195"/>
        <w:jc w:val="center"/>
        <w:rPr>
          <w:rFonts w:eastAsia="Times New Roman"/>
          <w:sz w:val="16"/>
          <w:szCs w:val="16"/>
        </w:rPr>
      </w:pPr>
      <w:r w:rsidRPr="002A6213">
        <w:rPr>
          <w:rFonts w:eastAsia="Times New Roman"/>
          <w:sz w:val="16"/>
          <w:szCs w:val="16"/>
        </w:rPr>
        <w:t>(паспортные данные)</w:t>
      </w:r>
    </w:p>
    <w:p w14:paraId="18F470FB"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_______________________________________________       ______________________________________________</w:t>
      </w:r>
    </w:p>
    <w:p w14:paraId="749F1E41" w14:textId="77777777" w:rsidR="002A6213" w:rsidRPr="002A6213" w:rsidRDefault="002A6213" w:rsidP="002A6213">
      <w:pPr>
        <w:widowControl/>
        <w:tabs>
          <w:tab w:val="left" w:pos="5633"/>
        </w:tabs>
        <w:ind w:left="4195"/>
        <w:jc w:val="both"/>
        <w:rPr>
          <w:rFonts w:eastAsia="Times New Roman"/>
          <w:sz w:val="22"/>
          <w:szCs w:val="22"/>
        </w:rPr>
      </w:pPr>
      <w:r w:rsidRPr="002A6213">
        <w:rPr>
          <w:rFonts w:eastAsia="Times New Roman"/>
          <w:sz w:val="22"/>
          <w:szCs w:val="22"/>
        </w:rPr>
        <w:t>Место жительства: ___________________________</w:t>
      </w:r>
      <w:r w:rsidRPr="002A6213">
        <w:rPr>
          <w:rFonts w:eastAsia="Times New Roman"/>
          <w:sz w:val="22"/>
          <w:szCs w:val="22"/>
        </w:rPr>
        <w:tab/>
        <w:t>_______________________________________________</w:t>
      </w:r>
      <w:r w:rsidRPr="002A6213">
        <w:rPr>
          <w:rFonts w:eastAsia="Times New Roman"/>
          <w:sz w:val="22"/>
          <w:szCs w:val="22"/>
        </w:rPr>
        <w:tab/>
        <w:t>______________________________________________</w:t>
      </w:r>
    </w:p>
    <w:p w14:paraId="175891FC" w14:textId="77777777" w:rsidR="002A6213" w:rsidRPr="002A6213" w:rsidRDefault="002A6213" w:rsidP="002A6213">
      <w:pPr>
        <w:widowControl/>
        <w:tabs>
          <w:tab w:val="left" w:pos="5633"/>
        </w:tabs>
        <w:ind w:left="4195"/>
        <w:jc w:val="both"/>
        <w:rPr>
          <w:rFonts w:eastAsia="Times New Roman"/>
          <w:sz w:val="22"/>
          <w:szCs w:val="22"/>
        </w:rPr>
      </w:pPr>
    </w:p>
    <w:p w14:paraId="3BE53974"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 xml:space="preserve">Место регистрационного учета: _______________       </w:t>
      </w:r>
      <w:r w:rsidRPr="002A6213">
        <w:rPr>
          <w:rFonts w:eastAsia="Times New Roman"/>
          <w:sz w:val="22"/>
          <w:szCs w:val="22"/>
        </w:rPr>
        <w:tab/>
      </w:r>
    </w:p>
    <w:p w14:paraId="63D9E6DD" w14:textId="77777777" w:rsidR="002A6213" w:rsidRPr="002A6213" w:rsidRDefault="002A6213" w:rsidP="002A6213">
      <w:pPr>
        <w:widowControl/>
        <w:tabs>
          <w:tab w:val="left" w:pos="5696"/>
        </w:tabs>
        <w:ind w:left="4195"/>
        <w:jc w:val="both"/>
        <w:rPr>
          <w:rFonts w:eastAsia="Times New Roman"/>
          <w:sz w:val="22"/>
          <w:szCs w:val="22"/>
        </w:rPr>
      </w:pPr>
      <w:r w:rsidRPr="002A6213">
        <w:rPr>
          <w:rFonts w:eastAsia="Times New Roman"/>
          <w:sz w:val="22"/>
          <w:szCs w:val="22"/>
        </w:rPr>
        <w:t>_______________________________________________         ______________________________________________</w:t>
      </w:r>
    </w:p>
    <w:p w14:paraId="397A9051"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Телефон: _________________________________________________________________________</w:t>
      </w:r>
    </w:p>
    <w:p w14:paraId="2DFF39B6" w14:textId="77777777" w:rsidR="002A6213" w:rsidRPr="002A6213" w:rsidRDefault="002A6213" w:rsidP="002A6213">
      <w:pPr>
        <w:widowControl/>
        <w:tabs>
          <w:tab w:val="left" w:pos="5696"/>
        </w:tabs>
        <w:ind w:left="4195"/>
        <w:jc w:val="both"/>
        <w:rPr>
          <w:rFonts w:eastAsia="Times New Roman"/>
          <w:sz w:val="22"/>
          <w:szCs w:val="22"/>
        </w:rPr>
      </w:pPr>
    </w:p>
    <w:p w14:paraId="3355BD21" w14:textId="77777777" w:rsidR="002A6213" w:rsidRPr="002A6213" w:rsidRDefault="002A6213" w:rsidP="002A6213">
      <w:pPr>
        <w:widowControl/>
        <w:tabs>
          <w:tab w:val="left" w:pos="5696"/>
        </w:tabs>
        <w:ind w:left="4195"/>
        <w:jc w:val="both"/>
        <w:rPr>
          <w:rFonts w:eastAsia="Times New Roman"/>
          <w:sz w:val="22"/>
          <w:szCs w:val="22"/>
        </w:rPr>
      </w:pPr>
      <w:r w:rsidRPr="002A6213">
        <w:rPr>
          <w:rFonts w:eastAsia="Times New Roman"/>
          <w:sz w:val="22"/>
          <w:szCs w:val="22"/>
        </w:rPr>
        <w:t xml:space="preserve">Почтовый адрес, адрес электронной почты: </w:t>
      </w:r>
      <w:r w:rsidRPr="002A6213">
        <w:rPr>
          <w:rFonts w:eastAsia="Times New Roman"/>
          <w:sz w:val="22"/>
          <w:szCs w:val="22"/>
        </w:rPr>
        <w:tab/>
      </w:r>
    </w:p>
    <w:p w14:paraId="7B4575CC" w14:textId="77777777" w:rsidR="002A6213" w:rsidRPr="002A6213" w:rsidRDefault="002A6213" w:rsidP="002A6213">
      <w:pPr>
        <w:widowControl/>
        <w:ind w:left="4252"/>
        <w:jc w:val="both"/>
        <w:rPr>
          <w:rFonts w:eastAsia="Times New Roman"/>
          <w:sz w:val="22"/>
          <w:szCs w:val="22"/>
        </w:rPr>
      </w:pPr>
      <w:r w:rsidRPr="002A6213">
        <w:rPr>
          <w:rFonts w:eastAsia="Times New Roman"/>
          <w:sz w:val="22"/>
          <w:szCs w:val="22"/>
        </w:rPr>
        <w:t>_______________________________________________        _____________________________________________</w:t>
      </w:r>
    </w:p>
    <w:p w14:paraId="32C51902" w14:textId="77777777" w:rsidR="002A6213" w:rsidRPr="002A6213" w:rsidRDefault="002A6213" w:rsidP="002A6213">
      <w:pPr>
        <w:widowControl/>
        <w:ind w:left="4252" w:firstLine="540"/>
        <w:jc w:val="both"/>
        <w:rPr>
          <w:rFonts w:eastAsia="Calibri"/>
          <w:sz w:val="16"/>
          <w:szCs w:val="16"/>
          <w:lang w:eastAsia="en-US"/>
        </w:rPr>
      </w:pPr>
      <w:r w:rsidRPr="002A6213">
        <w:rPr>
          <w:rFonts w:eastAsia="Calibri"/>
          <w:sz w:val="16"/>
          <w:szCs w:val="16"/>
          <w:lang w:eastAsia="en-US"/>
        </w:rPr>
        <w:t>&lt;*&gt; (При подаче заявления о постановке на учет гражданами, состоящими в зарегистрированном браке, в заявлении указываются сведения об обоих родителях и подписи обоих родителей).</w:t>
      </w:r>
    </w:p>
    <w:p w14:paraId="4E5D2BFB" w14:textId="77777777" w:rsidR="002A6213" w:rsidRPr="002A6213" w:rsidRDefault="002A6213" w:rsidP="002A6213">
      <w:pPr>
        <w:widowControl/>
        <w:jc w:val="both"/>
        <w:rPr>
          <w:rFonts w:eastAsia="Times New Roman"/>
          <w:sz w:val="22"/>
          <w:szCs w:val="22"/>
        </w:rPr>
      </w:pPr>
    </w:p>
    <w:p w14:paraId="676D163F"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Реквизиты документа, подтверждающего полномочия (в случае, если заявление подается представителем заявителя) _________________________________________________________________________________________________</w:t>
      </w:r>
    </w:p>
    <w:p w14:paraId="5EFB5576" w14:textId="77777777" w:rsidR="002A6213" w:rsidRPr="002A6213" w:rsidRDefault="002A6213" w:rsidP="002A6213">
      <w:pPr>
        <w:widowControl/>
        <w:jc w:val="center"/>
        <w:rPr>
          <w:rFonts w:ascii="Bookman Old Style" w:eastAsia="Times New Roman" w:hAnsi="Bookman Old Style" w:cs="Courier New"/>
          <w:b/>
          <w:sz w:val="20"/>
          <w:szCs w:val="20"/>
        </w:rPr>
      </w:pPr>
    </w:p>
    <w:p w14:paraId="6B0A8341" w14:textId="77777777" w:rsidR="002A6213" w:rsidRPr="002A6213" w:rsidRDefault="002A6213" w:rsidP="002A6213">
      <w:pPr>
        <w:widowControl/>
        <w:jc w:val="center"/>
        <w:rPr>
          <w:rFonts w:eastAsia="Times New Roman"/>
          <w:b/>
        </w:rPr>
      </w:pPr>
      <w:r w:rsidRPr="002A6213">
        <w:rPr>
          <w:rFonts w:eastAsia="Times New Roman"/>
          <w:b/>
        </w:rPr>
        <w:t>ЗАЯВЛЕНИЕ</w:t>
      </w:r>
    </w:p>
    <w:p w14:paraId="0D5A4A54" w14:textId="77777777" w:rsidR="002A6213" w:rsidRPr="002A6213" w:rsidRDefault="002A6213" w:rsidP="002A6213">
      <w:pPr>
        <w:widowControl/>
        <w:jc w:val="center"/>
        <w:rPr>
          <w:rFonts w:eastAsia="Times New Roman"/>
          <w:b/>
        </w:rPr>
      </w:pPr>
      <w:r w:rsidRPr="002A6213">
        <w:rPr>
          <w:rFonts w:eastAsia="Times New Roman"/>
          <w:b/>
        </w:rPr>
        <w:t>о постановке граждан на учет в качестве лиц, имеющих право на предоставление земельных участков в собственность бесплатно</w:t>
      </w:r>
    </w:p>
    <w:p w14:paraId="5BE239C7" w14:textId="77777777" w:rsidR="002A6213" w:rsidRPr="002A6213" w:rsidRDefault="002A6213" w:rsidP="002A6213">
      <w:pPr>
        <w:widowControl/>
        <w:jc w:val="center"/>
        <w:rPr>
          <w:rFonts w:ascii="Bookman Old Style" w:eastAsia="Times New Roman" w:hAnsi="Bookman Old Style" w:cs="Courier New"/>
          <w:sz w:val="22"/>
          <w:szCs w:val="22"/>
        </w:rPr>
      </w:pPr>
    </w:p>
    <w:p w14:paraId="10CF6927" w14:textId="77777777" w:rsidR="002A6213" w:rsidRPr="002A6213" w:rsidRDefault="002A6213" w:rsidP="002A6213">
      <w:pPr>
        <w:widowControl/>
        <w:autoSpaceDE/>
        <w:autoSpaceDN/>
        <w:adjustRightInd/>
        <w:spacing w:line="276" w:lineRule="auto"/>
        <w:ind w:firstLine="720"/>
        <w:jc w:val="both"/>
        <w:rPr>
          <w:rFonts w:ascii="Bookman Old Style" w:eastAsia="Times New Roman" w:hAnsi="Bookman Old Style"/>
          <w:sz w:val="16"/>
          <w:szCs w:val="16"/>
        </w:rPr>
      </w:pPr>
      <w:r w:rsidRPr="002A6213">
        <w:rPr>
          <w:rFonts w:eastAsia="Times New Roman"/>
          <w:sz w:val="22"/>
          <w:szCs w:val="22"/>
        </w:rPr>
        <w:t xml:space="preserve">Являясь многодетной(ным) семьей / матерью(отцом) прошу(сим) поставить учет в качестве лиц, имеющих право на предоставление земельных участков в собственность бесплатно. </w:t>
      </w:r>
    </w:p>
    <w:p w14:paraId="0001B931" w14:textId="77777777" w:rsidR="002A6213" w:rsidRPr="002A6213" w:rsidRDefault="002A6213" w:rsidP="002A6213">
      <w:pPr>
        <w:widowControl/>
        <w:autoSpaceDE/>
        <w:autoSpaceDN/>
        <w:adjustRightInd/>
        <w:jc w:val="both"/>
        <w:rPr>
          <w:rFonts w:eastAsia="Times New Roman"/>
          <w:sz w:val="22"/>
          <w:szCs w:val="22"/>
        </w:rPr>
      </w:pPr>
      <w:r w:rsidRPr="002A6213">
        <w:rPr>
          <w:rFonts w:eastAsia="Times New Roman"/>
          <w:sz w:val="22"/>
          <w:szCs w:val="22"/>
        </w:rPr>
        <w:t xml:space="preserve">Приложение (копии/ нотариально заверенные копии): </w:t>
      </w:r>
    </w:p>
    <w:tbl>
      <w:tblPr>
        <w:tblW w:w="0" w:type="auto"/>
        <w:tblLook w:val="04A0" w:firstRow="1" w:lastRow="0" w:firstColumn="1" w:lastColumn="0" w:noHBand="0" w:noVBand="1"/>
      </w:tblPr>
      <w:tblGrid>
        <w:gridCol w:w="10700"/>
      </w:tblGrid>
      <w:tr w:rsidR="002A6213" w:rsidRPr="002A6213" w14:paraId="360836F6" w14:textId="77777777" w:rsidTr="00980993">
        <w:tc>
          <w:tcPr>
            <w:tcW w:w="10700" w:type="dxa"/>
          </w:tcPr>
          <w:p w14:paraId="5D2A2CDE"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249B988C" w14:textId="77777777" w:rsidTr="00980993">
        <w:tc>
          <w:tcPr>
            <w:tcW w:w="10700" w:type="dxa"/>
          </w:tcPr>
          <w:p w14:paraId="74315BCC"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7EA59F37" w14:textId="77777777" w:rsidTr="00980993">
        <w:tc>
          <w:tcPr>
            <w:tcW w:w="10700" w:type="dxa"/>
          </w:tcPr>
          <w:p w14:paraId="0037FB05"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726071B4" w14:textId="77777777" w:rsidTr="00980993">
        <w:tc>
          <w:tcPr>
            <w:tcW w:w="10700" w:type="dxa"/>
          </w:tcPr>
          <w:p w14:paraId="32DA0E39"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340D51B3" w14:textId="77777777" w:rsidTr="00980993">
        <w:tc>
          <w:tcPr>
            <w:tcW w:w="10700" w:type="dxa"/>
          </w:tcPr>
          <w:p w14:paraId="78F6EDCA"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7BC64952" w14:textId="77777777" w:rsidTr="00980993">
        <w:tc>
          <w:tcPr>
            <w:tcW w:w="10700" w:type="dxa"/>
          </w:tcPr>
          <w:p w14:paraId="7E04087B"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3D4E3DB6" w14:textId="77777777" w:rsidTr="00980993">
        <w:tc>
          <w:tcPr>
            <w:tcW w:w="10700" w:type="dxa"/>
          </w:tcPr>
          <w:p w14:paraId="00F7CBB3"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553D62FE" w14:textId="77777777" w:rsidTr="00980993">
        <w:tc>
          <w:tcPr>
            <w:tcW w:w="10700" w:type="dxa"/>
          </w:tcPr>
          <w:p w14:paraId="7DA244FC" w14:textId="77777777" w:rsidR="002A6213" w:rsidRPr="002A6213" w:rsidRDefault="002A6213" w:rsidP="002A6213">
            <w:pPr>
              <w:widowControl/>
              <w:autoSpaceDE/>
              <w:autoSpaceDN/>
              <w:adjustRightInd/>
              <w:jc w:val="both"/>
              <w:rPr>
                <w:rFonts w:eastAsia="Times New Roman"/>
                <w:sz w:val="22"/>
                <w:szCs w:val="22"/>
              </w:rPr>
            </w:pPr>
          </w:p>
        </w:tc>
      </w:tr>
    </w:tbl>
    <w:p w14:paraId="2F0B9665" w14:textId="77777777" w:rsidR="002A6213" w:rsidRPr="002A6213" w:rsidRDefault="002A6213" w:rsidP="002A6213">
      <w:pPr>
        <w:widowControl/>
        <w:autoSpaceDE/>
        <w:autoSpaceDN/>
        <w:adjustRightInd/>
        <w:jc w:val="both"/>
        <w:rPr>
          <w:rFonts w:eastAsia="Times New Roman"/>
          <w:sz w:val="16"/>
          <w:szCs w:val="16"/>
        </w:rPr>
      </w:pPr>
      <w:r w:rsidRPr="002A6213">
        <w:rPr>
          <w:rFonts w:eastAsia="Times New Roman"/>
          <w:sz w:val="16"/>
          <w:szCs w:val="16"/>
        </w:rPr>
        <w:t>1) Документ, удостоверяющий личность заявителя, детей старше 14 лет и представителя заявителя (в случае если заявление подается представителем заявителя); 2) Документ, подтверждающий полномочия представителя заявителя. 3) Свидетельство о рождении детей; 4) Свидетельство о смерти;</w:t>
      </w:r>
    </w:p>
    <w:p w14:paraId="6A957EA6" w14:textId="77777777" w:rsidR="002A6213" w:rsidRPr="002A6213" w:rsidRDefault="002A6213" w:rsidP="002A6213">
      <w:pPr>
        <w:widowControl/>
        <w:autoSpaceDE/>
        <w:autoSpaceDN/>
        <w:adjustRightInd/>
        <w:jc w:val="both"/>
        <w:rPr>
          <w:rFonts w:eastAsia="Times New Roman"/>
          <w:sz w:val="16"/>
          <w:szCs w:val="16"/>
        </w:rPr>
      </w:pPr>
      <w:r w:rsidRPr="002A6213">
        <w:rPr>
          <w:rFonts w:eastAsia="Times New Roman"/>
          <w:sz w:val="16"/>
          <w:szCs w:val="16"/>
        </w:rPr>
        <w:t>5) Свидетельство о заключении брака; 6) Свидетельство о расторжении брака; 7) Решение об усыновлении (удочерении) (при наличии);</w:t>
      </w:r>
    </w:p>
    <w:p w14:paraId="04289DF8" w14:textId="77777777" w:rsidR="002A6213" w:rsidRPr="002A6213" w:rsidRDefault="002A6213" w:rsidP="002A6213">
      <w:pPr>
        <w:widowControl/>
        <w:autoSpaceDE/>
        <w:autoSpaceDN/>
        <w:adjustRightInd/>
        <w:jc w:val="both"/>
        <w:rPr>
          <w:rFonts w:eastAsia="Times New Roman"/>
          <w:sz w:val="16"/>
          <w:szCs w:val="16"/>
        </w:rPr>
      </w:pPr>
      <w:r w:rsidRPr="002A6213">
        <w:rPr>
          <w:rFonts w:eastAsia="Times New Roman"/>
          <w:sz w:val="16"/>
          <w:szCs w:val="16"/>
        </w:rPr>
        <w:t>8) Справка, выданная образовательной организацией любого вида и типа, подтверждающая обучение по очной форме (в случае наличия детей, обучающихся по очной форме обучения</w:t>
      </w:r>
    </w:p>
    <w:p w14:paraId="2540E9A5" w14:textId="77777777" w:rsidR="002A6213" w:rsidRPr="002A6213" w:rsidRDefault="002A6213" w:rsidP="002A6213">
      <w:pPr>
        <w:widowControl/>
        <w:autoSpaceDE/>
        <w:autoSpaceDN/>
        <w:adjustRightInd/>
        <w:jc w:val="both"/>
        <w:rPr>
          <w:rFonts w:ascii="Bookman Old Style" w:eastAsia="Times New Roman" w:hAnsi="Bookman Old Style"/>
          <w:sz w:val="22"/>
          <w:szCs w:val="22"/>
        </w:rPr>
      </w:pPr>
    </w:p>
    <w:p w14:paraId="46501B69" w14:textId="77777777" w:rsidR="002A6213" w:rsidRPr="002A6213" w:rsidRDefault="002A6213" w:rsidP="002A6213">
      <w:pPr>
        <w:widowControl/>
        <w:autoSpaceDE/>
        <w:autoSpaceDN/>
        <w:adjustRightInd/>
        <w:jc w:val="both"/>
        <w:rPr>
          <w:rFonts w:eastAsia="Times New Roman"/>
          <w:sz w:val="22"/>
          <w:szCs w:val="22"/>
        </w:rPr>
      </w:pPr>
      <w:r w:rsidRPr="002A6213">
        <w:rPr>
          <w:rFonts w:eastAsia="Times New Roman"/>
          <w:sz w:val="22"/>
          <w:szCs w:val="22"/>
        </w:rPr>
        <w:t xml:space="preserve">В соответствии со </w:t>
      </w:r>
      <w:hyperlink r:id="rId200" w:history="1">
        <w:r w:rsidRPr="002A6213">
          <w:rPr>
            <w:rFonts w:eastAsia="Times New Roman"/>
            <w:sz w:val="22"/>
            <w:szCs w:val="22"/>
          </w:rPr>
          <w:t>статьями 6</w:t>
        </w:r>
      </w:hyperlink>
      <w:r w:rsidRPr="002A6213">
        <w:rPr>
          <w:rFonts w:eastAsia="Times New Roman"/>
          <w:sz w:val="22"/>
          <w:szCs w:val="22"/>
        </w:rPr>
        <w:t xml:space="preserve">, </w:t>
      </w:r>
      <w:hyperlink r:id="rId201" w:history="1">
        <w:r w:rsidRPr="002A6213">
          <w:rPr>
            <w:rFonts w:eastAsia="Times New Roman"/>
            <w:sz w:val="22"/>
            <w:szCs w:val="22"/>
          </w:rPr>
          <w:t>8</w:t>
        </w:r>
      </w:hyperlink>
      <w:r w:rsidRPr="002A6213">
        <w:rPr>
          <w:rFonts w:eastAsia="Times New Roman"/>
          <w:sz w:val="22"/>
          <w:szCs w:val="22"/>
        </w:rPr>
        <w:t xml:space="preserve">, </w:t>
      </w:r>
      <w:hyperlink r:id="rId202" w:history="1">
        <w:r w:rsidRPr="002A6213">
          <w:rPr>
            <w:rFonts w:eastAsia="Times New Roman"/>
            <w:sz w:val="22"/>
            <w:szCs w:val="22"/>
          </w:rPr>
          <w:t>9</w:t>
        </w:r>
      </w:hyperlink>
      <w:r w:rsidRPr="002A6213">
        <w:rPr>
          <w:rFonts w:eastAsia="Times New Roman"/>
          <w:sz w:val="22"/>
          <w:szCs w:val="22"/>
        </w:rPr>
        <w:t xml:space="preserve"> Федерального закона от 27.07.2006 N 152-ФЗ "О персональных данных" даю согласие на обработку своих персональных данных. Кроме того, даю свое согласие на обработку своих персональных данных в порядке, установленном </w:t>
      </w:r>
      <w:hyperlink r:id="rId203" w:history="1">
        <w:r w:rsidRPr="002A6213">
          <w:rPr>
            <w:rFonts w:eastAsia="Times New Roman"/>
            <w:sz w:val="22"/>
            <w:szCs w:val="22"/>
          </w:rPr>
          <w:t>пунктом 7 статьи 24.2</w:t>
        </w:r>
      </w:hyperlink>
      <w:r w:rsidRPr="002A6213">
        <w:rPr>
          <w:rFonts w:eastAsia="Times New Roman"/>
          <w:sz w:val="22"/>
          <w:szCs w:val="22"/>
        </w:rPr>
        <w:t xml:space="preserve"> Земельного кодекса Республики Саха (Якутия).</w:t>
      </w:r>
    </w:p>
    <w:p w14:paraId="0A385507" w14:textId="77777777" w:rsidR="002A6213" w:rsidRPr="002A6213" w:rsidRDefault="002A6213" w:rsidP="002A6213">
      <w:pPr>
        <w:widowControl/>
        <w:jc w:val="both"/>
        <w:rPr>
          <w:rFonts w:eastAsia="Times New Roman"/>
          <w:sz w:val="22"/>
          <w:szCs w:val="22"/>
        </w:rPr>
      </w:pPr>
    </w:p>
    <w:p w14:paraId="2E22A4C4"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 xml:space="preserve">      Подпись     __________________        ________________________________________             </w:t>
      </w:r>
    </w:p>
    <w:p w14:paraId="0217C807"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 xml:space="preserve">                                                                                                (Ф.И.О. (при наличии) прописью)</w:t>
      </w:r>
    </w:p>
    <w:p w14:paraId="65615955" w14:textId="77777777" w:rsidR="002A6213" w:rsidRPr="002A6213" w:rsidRDefault="002A6213" w:rsidP="002A6213">
      <w:pPr>
        <w:widowControl/>
        <w:autoSpaceDE/>
        <w:autoSpaceDN/>
        <w:adjustRightInd/>
        <w:rPr>
          <w:rFonts w:eastAsia="Times New Roman"/>
        </w:rPr>
      </w:pPr>
      <w:bookmarkStart w:id="47" w:name="P740"/>
      <w:bookmarkEnd w:id="47"/>
      <w:r w:rsidRPr="002A6213">
        <w:rPr>
          <w:rFonts w:eastAsia="Times New Roman"/>
          <w:sz w:val="22"/>
          <w:szCs w:val="22"/>
        </w:rPr>
        <w:t xml:space="preserve"> «____»_____________ 202___ г.</w:t>
      </w:r>
    </w:p>
    <w:p w14:paraId="62ACF2D6" w14:textId="77777777" w:rsidR="002A6213" w:rsidRPr="002A6213" w:rsidRDefault="002A6213" w:rsidP="002A6213">
      <w:pPr>
        <w:widowControl/>
        <w:autoSpaceDE/>
        <w:autoSpaceDN/>
        <w:adjustRightInd/>
        <w:rPr>
          <w:rFonts w:eastAsia="Times New Roman"/>
        </w:rPr>
      </w:pPr>
    </w:p>
    <w:p w14:paraId="1FECEE3C" w14:textId="77777777" w:rsidR="002A6213" w:rsidRPr="002A6213" w:rsidRDefault="002A6213" w:rsidP="002A6213">
      <w:pPr>
        <w:keepNext/>
        <w:keepLines/>
        <w:widowControl/>
        <w:autoSpaceDE/>
        <w:autoSpaceDN/>
        <w:adjustRightInd/>
        <w:spacing w:before="40"/>
        <w:jc w:val="right"/>
        <w:outlineLvl w:val="2"/>
        <w:rPr>
          <w:rFonts w:eastAsia="Times New Roman"/>
          <w:b/>
        </w:rPr>
      </w:pPr>
      <w:r w:rsidRPr="002A6213">
        <w:rPr>
          <w:rFonts w:eastAsia="Times New Roman"/>
        </w:rPr>
        <w:t>Приложение №2 к Административному регламенту</w:t>
      </w:r>
    </w:p>
    <w:p w14:paraId="5F7C3C40" w14:textId="77777777" w:rsidR="002A6213" w:rsidRPr="002A6213" w:rsidRDefault="002A6213" w:rsidP="002A6213">
      <w:pPr>
        <w:widowControl/>
        <w:spacing w:line="276" w:lineRule="auto"/>
        <w:ind w:right="-1" w:firstLine="709"/>
        <w:jc w:val="both"/>
        <w:rPr>
          <w:rFonts w:eastAsia="Times New Roman"/>
          <w:b/>
        </w:rPr>
      </w:pPr>
    </w:p>
    <w:p w14:paraId="3C2055E4" w14:textId="77777777" w:rsidR="002A6213" w:rsidRPr="002A6213" w:rsidRDefault="002A6213" w:rsidP="002A6213">
      <w:pPr>
        <w:widowControl/>
        <w:autoSpaceDE/>
        <w:autoSpaceDN/>
        <w:adjustRightInd/>
        <w:ind w:left="4195"/>
        <w:rPr>
          <w:rFonts w:eastAsia="Times New Roman"/>
        </w:rPr>
      </w:pPr>
      <w:r w:rsidRPr="002A6213">
        <w:rPr>
          <w:rFonts w:eastAsia="Times New Roman"/>
        </w:rPr>
        <w:t>В________________________________________________________________________________________</w:t>
      </w:r>
    </w:p>
    <w:p w14:paraId="3F8BE239" w14:textId="77777777" w:rsidR="002A6213" w:rsidRPr="002A6213" w:rsidRDefault="002A6213" w:rsidP="002A6213">
      <w:pPr>
        <w:widowControl/>
        <w:autoSpaceDE/>
        <w:autoSpaceDN/>
        <w:adjustRightInd/>
        <w:ind w:left="4195"/>
        <w:jc w:val="center"/>
        <w:rPr>
          <w:rFonts w:eastAsia="Times New Roman"/>
        </w:rPr>
      </w:pPr>
      <w:r w:rsidRPr="002A6213">
        <w:rPr>
          <w:rFonts w:eastAsia="Times New Roman"/>
        </w:rPr>
        <w:t>(наименование органа, предоставляющего услугу)</w:t>
      </w:r>
    </w:p>
    <w:p w14:paraId="747268BD" w14:textId="77777777" w:rsidR="002A6213" w:rsidRPr="002A6213" w:rsidRDefault="002A6213" w:rsidP="002A6213">
      <w:pPr>
        <w:widowControl/>
        <w:ind w:left="4195"/>
        <w:jc w:val="right"/>
        <w:rPr>
          <w:rFonts w:ascii="Bookman Old Style" w:eastAsia="Calibri" w:hAnsi="Bookman Old Style" w:cs="Arial"/>
          <w:bCs/>
          <w:sz w:val="22"/>
          <w:szCs w:val="22"/>
          <w:lang w:eastAsia="en-US"/>
        </w:rPr>
      </w:pPr>
    </w:p>
    <w:p w14:paraId="6429182A" w14:textId="77777777" w:rsidR="002A6213" w:rsidRPr="002A6213" w:rsidRDefault="002A6213" w:rsidP="002A6213">
      <w:pPr>
        <w:widowControl/>
        <w:autoSpaceDE/>
        <w:autoSpaceDN/>
        <w:adjustRightInd/>
        <w:ind w:left="4195"/>
        <w:jc w:val="center"/>
        <w:rPr>
          <w:rFonts w:eastAsia="Times New Roman"/>
          <w:bCs/>
          <w:sz w:val="22"/>
          <w:szCs w:val="22"/>
        </w:rPr>
      </w:pPr>
    </w:p>
    <w:p w14:paraId="1790E6B1"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От ___________________________________________</w:t>
      </w:r>
    </w:p>
    <w:p w14:paraId="2CEEC934" w14:textId="77777777" w:rsidR="002A6213" w:rsidRPr="002A6213" w:rsidRDefault="002A6213" w:rsidP="002A6213">
      <w:pPr>
        <w:widowControl/>
        <w:ind w:left="4195"/>
        <w:jc w:val="center"/>
        <w:rPr>
          <w:rFonts w:eastAsia="Times New Roman"/>
          <w:sz w:val="16"/>
          <w:szCs w:val="16"/>
        </w:rPr>
      </w:pPr>
      <w:r w:rsidRPr="002A6213">
        <w:rPr>
          <w:rFonts w:eastAsia="Times New Roman"/>
          <w:sz w:val="16"/>
          <w:szCs w:val="16"/>
        </w:rPr>
        <w:t>(Ф.И.О. (при наличии)</w:t>
      </w:r>
    </w:p>
    <w:p w14:paraId="5FA98C82" w14:textId="77777777" w:rsidR="002A6213" w:rsidRPr="002A6213" w:rsidRDefault="002A6213" w:rsidP="002A6213">
      <w:pPr>
        <w:widowControl/>
        <w:ind w:left="4195"/>
        <w:jc w:val="both"/>
        <w:rPr>
          <w:rFonts w:eastAsia="Times New Roman"/>
          <w:sz w:val="22"/>
          <w:szCs w:val="22"/>
        </w:rPr>
      </w:pPr>
      <w:r w:rsidRPr="002A6213">
        <w:rPr>
          <w:rFonts w:eastAsia="Times New Roman"/>
          <w:sz w:val="16"/>
          <w:szCs w:val="16"/>
        </w:rPr>
        <w:t xml:space="preserve"> </w:t>
      </w:r>
      <w:r w:rsidRPr="002A6213">
        <w:rPr>
          <w:rFonts w:eastAsia="Times New Roman"/>
          <w:sz w:val="22"/>
          <w:szCs w:val="22"/>
        </w:rPr>
        <w:t>______________________________________________       ______________________________________________</w:t>
      </w:r>
    </w:p>
    <w:p w14:paraId="06802F0C" w14:textId="77777777" w:rsidR="002A6213" w:rsidRPr="002A6213" w:rsidRDefault="002A6213" w:rsidP="002A6213">
      <w:pPr>
        <w:widowControl/>
        <w:ind w:left="4195"/>
        <w:jc w:val="center"/>
        <w:rPr>
          <w:rFonts w:eastAsia="Times New Roman"/>
          <w:sz w:val="16"/>
          <w:szCs w:val="16"/>
        </w:rPr>
      </w:pPr>
      <w:r w:rsidRPr="002A6213">
        <w:rPr>
          <w:rFonts w:eastAsia="Times New Roman"/>
          <w:sz w:val="16"/>
          <w:szCs w:val="16"/>
        </w:rPr>
        <w:t>(паспортные данные)</w:t>
      </w:r>
    </w:p>
    <w:p w14:paraId="7E998E56"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_______________________________________________       ______________________________________________</w:t>
      </w:r>
    </w:p>
    <w:p w14:paraId="63F6752C" w14:textId="77777777" w:rsidR="002A6213" w:rsidRPr="002A6213" w:rsidRDefault="002A6213" w:rsidP="002A6213">
      <w:pPr>
        <w:widowControl/>
        <w:tabs>
          <w:tab w:val="left" w:pos="5633"/>
        </w:tabs>
        <w:ind w:left="4252"/>
        <w:jc w:val="both"/>
        <w:rPr>
          <w:rFonts w:eastAsia="Times New Roman"/>
          <w:sz w:val="22"/>
          <w:szCs w:val="22"/>
        </w:rPr>
      </w:pPr>
      <w:r w:rsidRPr="002A6213">
        <w:rPr>
          <w:rFonts w:eastAsia="Times New Roman"/>
          <w:sz w:val="22"/>
          <w:szCs w:val="22"/>
        </w:rPr>
        <w:t>Место жительства: ________________________________________________________________________________________________</w:t>
      </w:r>
    </w:p>
    <w:p w14:paraId="00FA039D" w14:textId="77777777" w:rsidR="002A6213" w:rsidRPr="002A6213" w:rsidRDefault="002A6213" w:rsidP="002A6213">
      <w:pPr>
        <w:widowControl/>
        <w:tabs>
          <w:tab w:val="left" w:pos="5633"/>
        </w:tabs>
        <w:ind w:left="4195"/>
        <w:jc w:val="both"/>
        <w:rPr>
          <w:rFonts w:eastAsia="Times New Roman"/>
          <w:sz w:val="22"/>
          <w:szCs w:val="22"/>
        </w:rPr>
      </w:pPr>
    </w:p>
    <w:p w14:paraId="12693D5C"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 xml:space="preserve">Место регистрационного учета: _______________       </w:t>
      </w:r>
    </w:p>
    <w:p w14:paraId="6A63A30D" w14:textId="77777777" w:rsidR="002A6213" w:rsidRPr="002A6213" w:rsidRDefault="002A6213" w:rsidP="002A6213">
      <w:pPr>
        <w:widowControl/>
        <w:tabs>
          <w:tab w:val="left" w:pos="5696"/>
        </w:tabs>
        <w:ind w:left="4195"/>
        <w:jc w:val="both"/>
        <w:rPr>
          <w:rFonts w:eastAsia="Times New Roman"/>
          <w:sz w:val="22"/>
          <w:szCs w:val="22"/>
        </w:rPr>
      </w:pPr>
      <w:r w:rsidRPr="002A6213">
        <w:rPr>
          <w:rFonts w:eastAsia="Times New Roman"/>
          <w:sz w:val="22"/>
          <w:szCs w:val="22"/>
        </w:rPr>
        <w:t>______________________________________________</w:t>
      </w:r>
    </w:p>
    <w:p w14:paraId="0B730AA5"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Телефон: _____________________________________</w:t>
      </w:r>
    </w:p>
    <w:p w14:paraId="576C20B9" w14:textId="77777777" w:rsidR="002A6213" w:rsidRPr="002A6213" w:rsidRDefault="002A6213" w:rsidP="002A6213">
      <w:pPr>
        <w:widowControl/>
        <w:tabs>
          <w:tab w:val="left" w:pos="5696"/>
        </w:tabs>
        <w:ind w:left="4195"/>
        <w:jc w:val="both"/>
        <w:rPr>
          <w:rFonts w:eastAsia="Times New Roman"/>
          <w:sz w:val="22"/>
          <w:szCs w:val="22"/>
        </w:rPr>
      </w:pPr>
      <w:r w:rsidRPr="002A6213">
        <w:rPr>
          <w:rFonts w:eastAsia="Times New Roman"/>
          <w:sz w:val="22"/>
          <w:szCs w:val="22"/>
        </w:rPr>
        <w:t xml:space="preserve">Почтовый адрес, адрес электронной почты: </w:t>
      </w:r>
      <w:r w:rsidRPr="002A6213">
        <w:rPr>
          <w:rFonts w:eastAsia="Times New Roman"/>
          <w:sz w:val="22"/>
          <w:szCs w:val="22"/>
        </w:rPr>
        <w:tab/>
      </w:r>
    </w:p>
    <w:p w14:paraId="6A304FAB" w14:textId="77777777" w:rsidR="002A6213" w:rsidRPr="002A6213" w:rsidRDefault="002A6213" w:rsidP="002A6213">
      <w:pPr>
        <w:widowControl/>
        <w:ind w:left="4195"/>
        <w:jc w:val="both"/>
        <w:rPr>
          <w:rFonts w:eastAsia="Times New Roman"/>
          <w:sz w:val="22"/>
          <w:szCs w:val="22"/>
        </w:rPr>
      </w:pPr>
      <w:r w:rsidRPr="002A6213">
        <w:rPr>
          <w:rFonts w:eastAsia="Times New Roman"/>
          <w:sz w:val="22"/>
          <w:szCs w:val="22"/>
        </w:rPr>
        <w:t>_______________________________________________        _____________________________________________</w:t>
      </w:r>
    </w:p>
    <w:p w14:paraId="5A6D33A1" w14:textId="77777777" w:rsidR="002A6213" w:rsidRPr="002A6213" w:rsidRDefault="002A6213" w:rsidP="002A6213">
      <w:pPr>
        <w:widowControl/>
        <w:ind w:firstLine="540"/>
        <w:jc w:val="both"/>
        <w:rPr>
          <w:rFonts w:eastAsia="Calibri"/>
          <w:sz w:val="16"/>
          <w:szCs w:val="16"/>
          <w:lang w:eastAsia="en-US"/>
        </w:rPr>
      </w:pPr>
      <w:r w:rsidRPr="002A6213">
        <w:rPr>
          <w:rFonts w:eastAsia="Calibri"/>
          <w:sz w:val="16"/>
          <w:szCs w:val="16"/>
          <w:lang w:eastAsia="en-US"/>
        </w:rPr>
        <w:t>&lt;*&gt; (При подаче заявления о постановке на учет гражданами, состоящими в зарегистрированном браке, в заявлении указываются сведения об обоих родителях и подписи обоих родителей).</w:t>
      </w:r>
    </w:p>
    <w:p w14:paraId="2A627F88" w14:textId="77777777" w:rsidR="002A6213" w:rsidRPr="002A6213" w:rsidRDefault="002A6213" w:rsidP="002A6213">
      <w:pPr>
        <w:widowControl/>
        <w:jc w:val="both"/>
        <w:rPr>
          <w:rFonts w:eastAsia="Times New Roman"/>
          <w:sz w:val="22"/>
          <w:szCs w:val="22"/>
        </w:rPr>
      </w:pPr>
    </w:p>
    <w:p w14:paraId="1FC3484B"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Реквизиты документа, подтверждающего полномочия (в случае, если заявление подается представителем заявителя) _________________________________________________________________________________________________</w:t>
      </w:r>
    </w:p>
    <w:p w14:paraId="21B92E74" w14:textId="77777777" w:rsidR="002A6213" w:rsidRPr="002A6213" w:rsidRDefault="002A6213" w:rsidP="002A6213">
      <w:pPr>
        <w:widowControl/>
        <w:jc w:val="center"/>
        <w:rPr>
          <w:rFonts w:ascii="Bookman Old Style" w:eastAsia="Times New Roman" w:hAnsi="Bookman Old Style" w:cs="Courier New"/>
          <w:b/>
          <w:sz w:val="20"/>
          <w:szCs w:val="20"/>
        </w:rPr>
      </w:pPr>
    </w:p>
    <w:p w14:paraId="5837DD60" w14:textId="77777777" w:rsidR="002A6213" w:rsidRPr="002A6213" w:rsidRDefault="002A6213" w:rsidP="002A6213">
      <w:pPr>
        <w:widowControl/>
        <w:jc w:val="center"/>
        <w:rPr>
          <w:rFonts w:eastAsia="Times New Roman"/>
          <w:b/>
        </w:rPr>
      </w:pPr>
      <w:r w:rsidRPr="002A6213">
        <w:rPr>
          <w:rFonts w:eastAsia="Times New Roman"/>
          <w:b/>
        </w:rPr>
        <w:t>ЗАЯВЛЕНИЕ</w:t>
      </w:r>
    </w:p>
    <w:p w14:paraId="72347F6B" w14:textId="77777777" w:rsidR="002A6213" w:rsidRPr="002A6213" w:rsidRDefault="002A6213" w:rsidP="002A6213">
      <w:pPr>
        <w:widowControl/>
        <w:jc w:val="center"/>
        <w:rPr>
          <w:rFonts w:eastAsia="Times New Roman"/>
          <w:b/>
        </w:rPr>
      </w:pPr>
      <w:r w:rsidRPr="002A6213">
        <w:rPr>
          <w:rFonts w:eastAsia="Times New Roman"/>
          <w:b/>
        </w:rPr>
        <w:t>на получение сведений об учете граждан для предоставления земельных участков в собственность бесплатно</w:t>
      </w:r>
    </w:p>
    <w:p w14:paraId="63091A04" w14:textId="77777777" w:rsidR="002A6213" w:rsidRPr="002A6213" w:rsidRDefault="002A6213" w:rsidP="002A6213">
      <w:pPr>
        <w:widowControl/>
        <w:jc w:val="center"/>
        <w:rPr>
          <w:rFonts w:ascii="Bookman Old Style" w:eastAsia="Times New Roman" w:hAnsi="Bookman Old Style" w:cs="Courier New"/>
          <w:sz w:val="22"/>
          <w:szCs w:val="22"/>
        </w:rPr>
      </w:pPr>
    </w:p>
    <w:p w14:paraId="6F37E5E4" w14:textId="77777777" w:rsidR="002A6213" w:rsidRPr="002A6213" w:rsidRDefault="002A6213" w:rsidP="002A6213">
      <w:pPr>
        <w:widowControl/>
        <w:autoSpaceDE/>
        <w:autoSpaceDN/>
        <w:adjustRightInd/>
        <w:spacing w:line="276" w:lineRule="auto"/>
        <w:ind w:firstLine="720"/>
        <w:jc w:val="both"/>
        <w:rPr>
          <w:rFonts w:ascii="Bookman Old Style" w:eastAsia="Times New Roman" w:hAnsi="Bookman Old Style"/>
          <w:sz w:val="16"/>
          <w:szCs w:val="16"/>
        </w:rPr>
      </w:pPr>
      <w:r w:rsidRPr="002A6213">
        <w:rPr>
          <w:rFonts w:eastAsia="Times New Roman"/>
          <w:sz w:val="22"/>
          <w:szCs w:val="22"/>
        </w:rPr>
        <w:t>Прошу   предоставить информацию об учете граждан для предоставления земельных участков в собственность бесплатно.</w:t>
      </w:r>
    </w:p>
    <w:p w14:paraId="4E7B3EE2" w14:textId="77777777" w:rsidR="002A6213" w:rsidRPr="002A6213" w:rsidRDefault="002A6213" w:rsidP="002A6213">
      <w:pPr>
        <w:widowControl/>
        <w:autoSpaceDE/>
        <w:autoSpaceDN/>
        <w:adjustRightInd/>
        <w:jc w:val="both"/>
        <w:rPr>
          <w:rFonts w:eastAsia="Times New Roman"/>
          <w:sz w:val="22"/>
          <w:szCs w:val="22"/>
        </w:rPr>
      </w:pPr>
    </w:p>
    <w:p w14:paraId="69284309" w14:textId="77777777" w:rsidR="002A6213" w:rsidRPr="002A6213" w:rsidRDefault="002A6213" w:rsidP="002A6213">
      <w:pPr>
        <w:widowControl/>
        <w:autoSpaceDE/>
        <w:autoSpaceDN/>
        <w:adjustRightInd/>
        <w:jc w:val="both"/>
        <w:rPr>
          <w:rFonts w:eastAsia="Times New Roman"/>
          <w:sz w:val="22"/>
          <w:szCs w:val="22"/>
        </w:rPr>
      </w:pPr>
      <w:r w:rsidRPr="002A6213">
        <w:rPr>
          <w:rFonts w:eastAsia="Times New Roman"/>
          <w:sz w:val="22"/>
          <w:szCs w:val="22"/>
        </w:rPr>
        <w:t xml:space="preserve">Приложение (копии/ нотариально заверенные копии): </w:t>
      </w:r>
    </w:p>
    <w:tbl>
      <w:tblPr>
        <w:tblW w:w="0" w:type="auto"/>
        <w:tblLook w:val="04A0" w:firstRow="1" w:lastRow="0" w:firstColumn="1" w:lastColumn="0" w:noHBand="0" w:noVBand="1"/>
      </w:tblPr>
      <w:tblGrid>
        <w:gridCol w:w="10700"/>
      </w:tblGrid>
      <w:tr w:rsidR="002A6213" w:rsidRPr="002A6213" w14:paraId="52AB3CA9" w14:textId="77777777" w:rsidTr="00980993">
        <w:tc>
          <w:tcPr>
            <w:tcW w:w="10700" w:type="dxa"/>
          </w:tcPr>
          <w:p w14:paraId="48A08F6E"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3C740C8B" w14:textId="77777777" w:rsidTr="00980993">
        <w:tc>
          <w:tcPr>
            <w:tcW w:w="10700" w:type="dxa"/>
          </w:tcPr>
          <w:p w14:paraId="0E430719"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0ECCEF4A" w14:textId="77777777" w:rsidTr="00980993">
        <w:tc>
          <w:tcPr>
            <w:tcW w:w="10700" w:type="dxa"/>
          </w:tcPr>
          <w:p w14:paraId="4B120EC1"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35131B3E" w14:textId="77777777" w:rsidTr="00980993">
        <w:tc>
          <w:tcPr>
            <w:tcW w:w="10700" w:type="dxa"/>
          </w:tcPr>
          <w:p w14:paraId="67048FF2" w14:textId="77777777" w:rsidR="002A6213" w:rsidRPr="002A6213" w:rsidRDefault="002A6213" w:rsidP="002A6213">
            <w:pPr>
              <w:widowControl/>
              <w:autoSpaceDE/>
              <w:autoSpaceDN/>
              <w:adjustRightInd/>
              <w:jc w:val="both"/>
              <w:rPr>
                <w:rFonts w:eastAsia="Times New Roman"/>
                <w:sz w:val="22"/>
                <w:szCs w:val="22"/>
              </w:rPr>
            </w:pPr>
          </w:p>
        </w:tc>
      </w:tr>
      <w:tr w:rsidR="002A6213" w:rsidRPr="002A6213" w14:paraId="28AC1A1B" w14:textId="77777777" w:rsidTr="00980993">
        <w:tc>
          <w:tcPr>
            <w:tcW w:w="10700" w:type="dxa"/>
          </w:tcPr>
          <w:p w14:paraId="3908FBAE" w14:textId="77777777" w:rsidR="002A6213" w:rsidRPr="002A6213" w:rsidRDefault="002A6213" w:rsidP="002A6213">
            <w:pPr>
              <w:widowControl/>
              <w:autoSpaceDE/>
              <w:autoSpaceDN/>
              <w:adjustRightInd/>
              <w:jc w:val="both"/>
              <w:rPr>
                <w:rFonts w:eastAsia="Times New Roman"/>
                <w:sz w:val="22"/>
                <w:szCs w:val="22"/>
              </w:rPr>
            </w:pPr>
          </w:p>
        </w:tc>
      </w:tr>
    </w:tbl>
    <w:p w14:paraId="6D7233C1" w14:textId="77777777" w:rsidR="002A6213" w:rsidRPr="002A6213" w:rsidRDefault="002A6213" w:rsidP="002A6213">
      <w:pPr>
        <w:widowControl/>
        <w:autoSpaceDE/>
        <w:autoSpaceDN/>
        <w:adjustRightInd/>
        <w:jc w:val="both"/>
        <w:rPr>
          <w:rFonts w:eastAsia="Times New Roman"/>
          <w:sz w:val="16"/>
          <w:szCs w:val="16"/>
        </w:rPr>
      </w:pPr>
      <w:r w:rsidRPr="002A6213">
        <w:rPr>
          <w:rFonts w:eastAsia="Times New Roman"/>
          <w:sz w:val="16"/>
          <w:szCs w:val="16"/>
        </w:rPr>
        <w:t>1) копия документа, удостоверяющего личность заявителя, являющегося физическим лицом, при непосредственном его обращении с заявлением;</w:t>
      </w:r>
    </w:p>
    <w:p w14:paraId="51386AEC" w14:textId="77777777" w:rsidR="002A6213" w:rsidRPr="002A6213" w:rsidRDefault="002A6213" w:rsidP="002A6213">
      <w:pPr>
        <w:widowControl/>
        <w:autoSpaceDE/>
        <w:autoSpaceDN/>
        <w:adjustRightInd/>
        <w:jc w:val="both"/>
        <w:rPr>
          <w:rFonts w:eastAsia="Times New Roman"/>
          <w:sz w:val="16"/>
          <w:szCs w:val="16"/>
        </w:rPr>
      </w:pPr>
      <w:r w:rsidRPr="002A6213">
        <w:rPr>
          <w:rFonts w:eastAsia="Times New Roman"/>
          <w:sz w:val="16"/>
          <w:szCs w:val="16"/>
        </w:rPr>
        <w:t>2) копия документа, удостоверяющего личность представителя заявителя. В случае обращения представителя заявителя с нотариальной доверенностью, паспорт получателя муниципальной услуги не требуется, а при обращении представителя заявителя с доверенностью в простой письменной форме, представляется копия паспорта получателя муниципальной услуги.</w:t>
      </w:r>
    </w:p>
    <w:p w14:paraId="7C6ACAA7" w14:textId="77777777" w:rsidR="002A6213" w:rsidRPr="002A6213" w:rsidRDefault="002A6213" w:rsidP="002A6213">
      <w:pPr>
        <w:widowControl/>
        <w:autoSpaceDE/>
        <w:autoSpaceDN/>
        <w:adjustRightInd/>
        <w:jc w:val="both"/>
        <w:rPr>
          <w:rFonts w:ascii="Bookman Old Style" w:eastAsia="Times New Roman" w:hAnsi="Bookman Old Style"/>
          <w:sz w:val="22"/>
          <w:szCs w:val="22"/>
        </w:rPr>
      </w:pPr>
    </w:p>
    <w:p w14:paraId="27ED7097" w14:textId="77777777" w:rsidR="002A6213" w:rsidRPr="002A6213" w:rsidRDefault="002A6213" w:rsidP="002A6213">
      <w:pPr>
        <w:widowControl/>
        <w:autoSpaceDE/>
        <w:autoSpaceDN/>
        <w:adjustRightInd/>
        <w:jc w:val="both"/>
        <w:rPr>
          <w:rFonts w:eastAsia="Times New Roman"/>
          <w:sz w:val="22"/>
          <w:szCs w:val="22"/>
        </w:rPr>
      </w:pPr>
      <w:r w:rsidRPr="002A6213">
        <w:rPr>
          <w:rFonts w:eastAsia="Times New Roman"/>
          <w:sz w:val="22"/>
          <w:szCs w:val="22"/>
        </w:rPr>
        <w:t xml:space="preserve">В соответствии со </w:t>
      </w:r>
      <w:hyperlink r:id="rId204" w:history="1">
        <w:r w:rsidRPr="002A6213">
          <w:rPr>
            <w:rFonts w:eastAsia="Times New Roman"/>
            <w:sz w:val="22"/>
            <w:szCs w:val="22"/>
          </w:rPr>
          <w:t>статьями 6</w:t>
        </w:r>
      </w:hyperlink>
      <w:r w:rsidRPr="002A6213">
        <w:rPr>
          <w:rFonts w:eastAsia="Times New Roman"/>
          <w:sz w:val="22"/>
          <w:szCs w:val="22"/>
        </w:rPr>
        <w:t xml:space="preserve">, </w:t>
      </w:r>
      <w:hyperlink r:id="rId205" w:history="1">
        <w:r w:rsidRPr="002A6213">
          <w:rPr>
            <w:rFonts w:eastAsia="Times New Roman"/>
            <w:sz w:val="22"/>
            <w:szCs w:val="22"/>
          </w:rPr>
          <w:t>8</w:t>
        </w:r>
      </w:hyperlink>
      <w:r w:rsidRPr="002A6213">
        <w:rPr>
          <w:rFonts w:eastAsia="Times New Roman"/>
          <w:sz w:val="22"/>
          <w:szCs w:val="22"/>
        </w:rPr>
        <w:t xml:space="preserve">, </w:t>
      </w:r>
      <w:hyperlink r:id="rId206" w:history="1">
        <w:r w:rsidRPr="002A6213">
          <w:rPr>
            <w:rFonts w:eastAsia="Times New Roman"/>
            <w:sz w:val="22"/>
            <w:szCs w:val="22"/>
          </w:rPr>
          <w:t>9</w:t>
        </w:r>
      </w:hyperlink>
      <w:r w:rsidRPr="002A6213">
        <w:rPr>
          <w:rFonts w:eastAsia="Times New Roman"/>
          <w:sz w:val="22"/>
          <w:szCs w:val="22"/>
        </w:rPr>
        <w:t xml:space="preserve"> Федерального закона от 27.07.2006 N 152-ФЗ "О персональных данных" даю согласие на обработку своих персональных данных. Кроме того, даю свое согласие на обработку своих персональных данных в порядке, установленном </w:t>
      </w:r>
      <w:hyperlink r:id="rId207" w:history="1">
        <w:r w:rsidRPr="002A6213">
          <w:rPr>
            <w:rFonts w:eastAsia="Times New Roman"/>
            <w:sz w:val="22"/>
            <w:szCs w:val="22"/>
          </w:rPr>
          <w:t>пунктом 7 статьи 24.2</w:t>
        </w:r>
      </w:hyperlink>
      <w:r w:rsidRPr="002A6213">
        <w:rPr>
          <w:rFonts w:eastAsia="Times New Roman"/>
          <w:sz w:val="22"/>
          <w:szCs w:val="22"/>
        </w:rPr>
        <w:t xml:space="preserve"> Земельного кодекса Республики Саха (Якутия).</w:t>
      </w:r>
    </w:p>
    <w:p w14:paraId="5B051783" w14:textId="77777777" w:rsidR="002A6213" w:rsidRPr="002A6213" w:rsidRDefault="002A6213" w:rsidP="002A6213">
      <w:pPr>
        <w:widowControl/>
        <w:jc w:val="both"/>
        <w:rPr>
          <w:rFonts w:eastAsia="Times New Roman"/>
          <w:sz w:val="22"/>
          <w:szCs w:val="22"/>
        </w:rPr>
      </w:pPr>
    </w:p>
    <w:p w14:paraId="6D63E171"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 xml:space="preserve">      Подпись     __________________        ________________________________________             </w:t>
      </w:r>
    </w:p>
    <w:p w14:paraId="2BCC98A0" w14:textId="77777777" w:rsidR="002A6213" w:rsidRPr="002A6213" w:rsidRDefault="002A6213" w:rsidP="002A6213">
      <w:pPr>
        <w:widowControl/>
        <w:jc w:val="both"/>
        <w:rPr>
          <w:rFonts w:eastAsia="Times New Roman"/>
          <w:sz w:val="22"/>
          <w:szCs w:val="22"/>
        </w:rPr>
      </w:pPr>
      <w:r w:rsidRPr="002A6213">
        <w:rPr>
          <w:rFonts w:eastAsia="Times New Roman"/>
          <w:sz w:val="22"/>
          <w:szCs w:val="22"/>
        </w:rPr>
        <w:t xml:space="preserve">                                                                                                (Ф.И.О. (при наличии) прописью)</w:t>
      </w:r>
    </w:p>
    <w:p w14:paraId="6307ED3E" w14:textId="77777777" w:rsidR="002A6213" w:rsidRPr="002A6213" w:rsidRDefault="002A6213" w:rsidP="002A6213">
      <w:pPr>
        <w:widowControl/>
        <w:jc w:val="both"/>
        <w:rPr>
          <w:rFonts w:ascii="Bookman Old Style" w:eastAsia="Times New Roman" w:hAnsi="Bookman Old Style" w:cs="Courier New"/>
          <w:sz w:val="22"/>
          <w:szCs w:val="22"/>
        </w:rPr>
      </w:pPr>
      <w:r w:rsidRPr="002A6213">
        <w:rPr>
          <w:rFonts w:eastAsia="Times New Roman"/>
          <w:sz w:val="22"/>
          <w:szCs w:val="22"/>
        </w:rPr>
        <w:t xml:space="preserve"> «____»_____________ 20</w:t>
      </w:r>
      <w:r w:rsidRPr="002A6213">
        <w:rPr>
          <w:rFonts w:ascii="Courier New" w:eastAsia="Times New Roman" w:hAnsi="Courier New" w:cs="Courier New"/>
          <w:sz w:val="22"/>
          <w:szCs w:val="22"/>
        </w:rPr>
        <w:t>2</w:t>
      </w:r>
      <w:r w:rsidRPr="002A6213">
        <w:rPr>
          <w:rFonts w:eastAsia="Times New Roman"/>
          <w:sz w:val="22"/>
          <w:szCs w:val="22"/>
        </w:rPr>
        <w:t>___ г.</w:t>
      </w:r>
    </w:p>
    <w:p w14:paraId="4225496D" w14:textId="77777777" w:rsidR="002A6213" w:rsidRPr="002A6213" w:rsidRDefault="002A6213" w:rsidP="002A6213">
      <w:pPr>
        <w:widowControl/>
        <w:tabs>
          <w:tab w:val="left" w:pos="4352"/>
        </w:tabs>
        <w:autoSpaceDE/>
        <w:autoSpaceDN/>
        <w:adjustRightInd/>
        <w:rPr>
          <w:rFonts w:eastAsia="Times New Roman"/>
          <w:sz w:val="22"/>
          <w:szCs w:val="22"/>
        </w:rPr>
      </w:pPr>
    </w:p>
    <w:p w14:paraId="2B7EB5A3" w14:textId="77777777" w:rsidR="002A6213" w:rsidRPr="002A6213" w:rsidRDefault="002A6213" w:rsidP="002A6213">
      <w:pPr>
        <w:widowControl/>
        <w:autoSpaceDE/>
        <w:autoSpaceDN/>
        <w:adjustRightInd/>
        <w:rPr>
          <w:rFonts w:eastAsia="Times New Roman"/>
        </w:rPr>
      </w:pPr>
    </w:p>
    <w:p w14:paraId="370AFC4A" w14:textId="77777777" w:rsidR="002A6213" w:rsidRPr="002A6213" w:rsidRDefault="002A6213" w:rsidP="002A6213">
      <w:pPr>
        <w:widowControl/>
        <w:autoSpaceDE/>
        <w:autoSpaceDN/>
        <w:adjustRightInd/>
        <w:rPr>
          <w:rFonts w:eastAsia="Times New Roman"/>
        </w:rPr>
      </w:pPr>
    </w:p>
    <w:p w14:paraId="3B7D8710" w14:textId="77777777" w:rsidR="002A6213" w:rsidRPr="002A6213" w:rsidRDefault="002A6213" w:rsidP="002A6213">
      <w:pPr>
        <w:keepNext/>
        <w:keepLines/>
        <w:widowControl/>
        <w:autoSpaceDE/>
        <w:autoSpaceDN/>
        <w:adjustRightInd/>
        <w:spacing w:before="40"/>
        <w:jc w:val="right"/>
        <w:outlineLvl w:val="2"/>
        <w:rPr>
          <w:rFonts w:eastAsia="Times New Roman"/>
          <w:b/>
          <w:color w:val="243F60"/>
        </w:rPr>
      </w:pPr>
      <w:r w:rsidRPr="002A6213">
        <w:rPr>
          <w:rFonts w:eastAsia="Times New Roman"/>
        </w:rPr>
        <w:t>Приложение №3 к Административному регламенту</w:t>
      </w:r>
    </w:p>
    <w:p w14:paraId="59B34508" w14:textId="77777777" w:rsidR="002A6213" w:rsidRPr="002A6213" w:rsidRDefault="002A6213" w:rsidP="002A6213">
      <w:pPr>
        <w:widowControl/>
        <w:autoSpaceDE/>
        <w:autoSpaceDN/>
        <w:adjustRightInd/>
        <w:rPr>
          <w:rFonts w:eastAsia="Times New Roman"/>
        </w:rPr>
      </w:pPr>
    </w:p>
    <w:p w14:paraId="4D6C240A"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Форма решения о принятии на учет многодетной семьи в целях</w:t>
      </w:r>
    </w:p>
    <w:p w14:paraId="48AF6F32" w14:textId="77777777" w:rsidR="002A6213" w:rsidRPr="002A6213" w:rsidRDefault="002A6213" w:rsidP="002A6213">
      <w:pPr>
        <w:widowControl/>
        <w:autoSpaceDE/>
        <w:autoSpaceDN/>
        <w:adjustRightInd/>
        <w:jc w:val="center"/>
        <w:rPr>
          <w:rFonts w:eastAsia="Times New Roman"/>
        </w:rPr>
      </w:pPr>
      <w:r w:rsidRPr="002A6213">
        <w:rPr>
          <w:rFonts w:eastAsia="Times New Roman"/>
          <w:b/>
        </w:rPr>
        <w:t>бесплатного предоставления земельного участка</w:t>
      </w:r>
    </w:p>
    <w:p w14:paraId="0D49A9A8" w14:textId="77777777" w:rsidR="002A6213" w:rsidRPr="002A6213" w:rsidRDefault="002A6213" w:rsidP="002A6213">
      <w:pPr>
        <w:widowControl/>
        <w:autoSpaceDE/>
        <w:autoSpaceDN/>
        <w:adjustRightInd/>
        <w:rPr>
          <w:rFonts w:eastAsia="Times New Roman"/>
        </w:rPr>
      </w:pPr>
    </w:p>
    <w:p w14:paraId="5DFE595D" w14:textId="77777777" w:rsidR="002A6213" w:rsidRPr="002A6213" w:rsidRDefault="002A6213" w:rsidP="002A6213">
      <w:pPr>
        <w:widowControl/>
        <w:autoSpaceDE/>
        <w:autoSpaceDN/>
        <w:adjustRightInd/>
        <w:rPr>
          <w:rFonts w:eastAsia="Times New Roman"/>
        </w:rPr>
      </w:pPr>
      <w:r w:rsidRPr="002A6213">
        <w:rPr>
          <w:rFonts w:eastAsia="Times New Roman"/>
        </w:rPr>
        <w:t>________________________________________________________________________________________</w:t>
      </w:r>
    </w:p>
    <w:p w14:paraId="01B71BA2" w14:textId="77777777" w:rsidR="002A6213" w:rsidRPr="002A6213" w:rsidRDefault="002A6213" w:rsidP="002A6213">
      <w:pPr>
        <w:widowControl/>
        <w:autoSpaceDE/>
        <w:autoSpaceDN/>
        <w:adjustRightInd/>
        <w:jc w:val="center"/>
        <w:rPr>
          <w:rFonts w:eastAsia="Times New Roman"/>
        </w:rPr>
      </w:pPr>
      <w:r w:rsidRPr="002A6213">
        <w:rPr>
          <w:rFonts w:eastAsia="Times New Roman"/>
        </w:rPr>
        <w:t>(наименование органа, предоставляющего услугу)</w:t>
      </w:r>
    </w:p>
    <w:p w14:paraId="68ABB6F8" w14:textId="77777777" w:rsidR="002A6213" w:rsidRPr="002A6213" w:rsidRDefault="002A6213" w:rsidP="002A6213">
      <w:pPr>
        <w:widowControl/>
        <w:autoSpaceDE/>
        <w:autoSpaceDN/>
        <w:adjustRightInd/>
        <w:rPr>
          <w:rFonts w:eastAsia="Times New Roman"/>
        </w:rPr>
      </w:pPr>
    </w:p>
    <w:p w14:paraId="1E972CE1"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Кому: &lt;&lt;_______________________________&gt;&gt;</w:t>
      </w:r>
    </w:p>
    <w:p w14:paraId="28A1639F"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Контактные данные: &lt;&lt;_______________________________&gt;&gt;</w:t>
      </w:r>
    </w:p>
    <w:p w14:paraId="527780DC" w14:textId="77777777" w:rsidR="002A6213" w:rsidRPr="002A6213" w:rsidRDefault="002A6213" w:rsidP="002A6213">
      <w:pPr>
        <w:widowControl/>
        <w:autoSpaceDE/>
        <w:autoSpaceDN/>
        <w:adjustRightInd/>
        <w:jc w:val="right"/>
        <w:rPr>
          <w:rFonts w:eastAsia="Times New Roman"/>
        </w:rPr>
      </w:pPr>
      <w:r w:rsidRPr="002A6213">
        <w:rPr>
          <w:rFonts w:eastAsia="Times New Roman"/>
        </w:rPr>
        <w:t xml:space="preserve"> &lt;&lt;_______________________________&gt;&gt;</w:t>
      </w:r>
    </w:p>
    <w:p w14:paraId="4D97574E" w14:textId="77777777" w:rsidR="002A6213" w:rsidRPr="002A6213" w:rsidRDefault="002A6213" w:rsidP="002A6213">
      <w:pPr>
        <w:widowControl/>
        <w:autoSpaceDE/>
        <w:autoSpaceDN/>
        <w:adjustRightInd/>
        <w:jc w:val="right"/>
        <w:rPr>
          <w:rFonts w:eastAsia="Times New Roman"/>
        </w:rPr>
      </w:pPr>
      <w:r w:rsidRPr="002A6213">
        <w:rPr>
          <w:rFonts w:eastAsia="Times New Roman"/>
        </w:rPr>
        <w:t>Представитель: &lt;&lt;_______________________________&gt;&gt;</w:t>
      </w:r>
    </w:p>
    <w:p w14:paraId="41FD2DF1"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Контактные данные представителя: &lt;&lt;_______________________________&gt;&gt;</w:t>
      </w:r>
    </w:p>
    <w:p w14:paraId="28D851E4" w14:textId="77777777" w:rsidR="002A6213" w:rsidRPr="002A6213" w:rsidRDefault="002A6213" w:rsidP="002A6213">
      <w:pPr>
        <w:widowControl/>
        <w:autoSpaceDE/>
        <w:autoSpaceDN/>
        <w:adjustRightInd/>
        <w:jc w:val="right"/>
        <w:rPr>
          <w:rFonts w:eastAsia="Times New Roman"/>
        </w:rPr>
      </w:pPr>
      <w:r w:rsidRPr="002A6213">
        <w:rPr>
          <w:rFonts w:eastAsia="Times New Roman"/>
        </w:rPr>
        <w:t xml:space="preserve"> &lt;&lt;_______________________________&gt;&gt;</w:t>
      </w:r>
    </w:p>
    <w:p w14:paraId="0DCA5B6B" w14:textId="77777777" w:rsidR="002A6213" w:rsidRPr="002A6213" w:rsidRDefault="002A6213" w:rsidP="002A6213">
      <w:pPr>
        <w:widowControl/>
        <w:autoSpaceDE/>
        <w:autoSpaceDN/>
        <w:adjustRightInd/>
        <w:rPr>
          <w:rFonts w:eastAsia="Times New Roman"/>
        </w:rPr>
      </w:pPr>
    </w:p>
    <w:p w14:paraId="2721C534" w14:textId="77777777" w:rsidR="002A6213" w:rsidRPr="002A6213" w:rsidRDefault="002A6213" w:rsidP="002A6213">
      <w:pPr>
        <w:widowControl/>
        <w:autoSpaceDE/>
        <w:autoSpaceDN/>
        <w:adjustRightInd/>
        <w:rPr>
          <w:rFonts w:eastAsia="Times New Roman"/>
        </w:rPr>
      </w:pPr>
    </w:p>
    <w:p w14:paraId="5597319C" w14:textId="77777777" w:rsidR="002A6213" w:rsidRPr="002A6213" w:rsidRDefault="002A6213" w:rsidP="002A6213">
      <w:pPr>
        <w:widowControl/>
        <w:autoSpaceDE/>
        <w:autoSpaceDN/>
        <w:adjustRightInd/>
        <w:rPr>
          <w:rFonts w:eastAsia="Times New Roman"/>
        </w:rPr>
      </w:pPr>
    </w:p>
    <w:p w14:paraId="2456FFB8" w14:textId="77777777" w:rsidR="002A6213" w:rsidRPr="002A6213" w:rsidRDefault="002A6213" w:rsidP="002A6213">
      <w:pPr>
        <w:widowControl/>
        <w:spacing w:line="276" w:lineRule="auto"/>
        <w:ind w:right="-1" w:firstLine="709"/>
        <w:jc w:val="center"/>
        <w:rPr>
          <w:rFonts w:eastAsia="Times New Roman"/>
          <w:b/>
        </w:rPr>
      </w:pPr>
      <w:r w:rsidRPr="002A6213">
        <w:rPr>
          <w:rFonts w:eastAsia="Times New Roman"/>
          <w:b/>
        </w:rPr>
        <w:t>РЕШЕНИЕ</w:t>
      </w:r>
    </w:p>
    <w:p w14:paraId="389D0BB6" w14:textId="77777777" w:rsidR="002A6213" w:rsidRPr="002A6213" w:rsidRDefault="002A6213" w:rsidP="002A6213">
      <w:pPr>
        <w:widowControl/>
        <w:spacing w:line="276" w:lineRule="auto"/>
        <w:ind w:right="-1" w:firstLine="709"/>
        <w:jc w:val="center"/>
        <w:rPr>
          <w:rFonts w:eastAsia="Times New Roman"/>
          <w:b/>
        </w:rPr>
      </w:pPr>
      <w:r w:rsidRPr="002A6213">
        <w:rPr>
          <w:rFonts w:eastAsia="Times New Roman"/>
          <w:b/>
        </w:rPr>
        <w:t xml:space="preserve">о принятии на учет многодетной семьи в целях бесплатного </w:t>
      </w:r>
    </w:p>
    <w:p w14:paraId="7BD72519" w14:textId="77777777" w:rsidR="002A6213" w:rsidRPr="002A6213" w:rsidRDefault="002A6213" w:rsidP="002A6213">
      <w:pPr>
        <w:widowControl/>
        <w:spacing w:line="276" w:lineRule="auto"/>
        <w:ind w:right="-1" w:firstLine="709"/>
        <w:jc w:val="center"/>
        <w:rPr>
          <w:rFonts w:eastAsia="Times New Roman"/>
          <w:b/>
        </w:rPr>
      </w:pPr>
      <w:r w:rsidRPr="002A6213">
        <w:rPr>
          <w:rFonts w:eastAsia="Times New Roman"/>
          <w:b/>
        </w:rPr>
        <w:t>предоставления земельного участка</w:t>
      </w:r>
    </w:p>
    <w:p w14:paraId="07B72413" w14:textId="77777777" w:rsidR="002A6213" w:rsidRPr="002A6213" w:rsidRDefault="002A6213" w:rsidP="002A6213">
      <w:pPr>
        <w:widowControl/>
        <w:spacing w:line="276" w:lineRule="auto"/>
        <w:ind w:right="-1" w:firstLine="709"/>
        <w:jc w:val="center"/>
        <w:rPr>
          <w:rFonts w:eastAsia="Times New Roman"/>
          <w:b/>
        </w:rPr>
      </w:pPr>
    </w:p>
    <w:p w14:paraId="17EFA746" w14:textId="77777777" w:rsidR="002A6213" w:rsidRPr="002A6213" w:rsidRDefault="002A6213" w:rsidP="002A6213">
      <w:pPr>
        <w:widowControl/>
        <w:spacing w:line="276" w:lineRule="auto"/>
        <w:ind w:right="-1" w:firstLine="709"/>
        <w:jc w:val="center"/>
        <w:rPr>
          <w:rFonts w:eastAsia="Times New Roman"/>
          <w:b/>
        </w:rPr>
      </w:pPr>
    </w:p>
    <w:p w14:paraId="5FF0EF03" w14:textId="77777777" w:rsidR="002A6213" w:rsidRPr="002A6213" w:rsidRDefault="002A6213" w:rsidP="002A6213">
      <w:pPr>
        <w:widowControl/>
        <w:spacing w:line="276" w:lineRule="auto"/>
        <w:ind w:right="-1" w:firstLine="709"/>
        <w:jc w:val="center"/>
        <w:rPr>
          <w:rFonts w:eastAsia="Times New Roman"/>
        </w:rPr>
      </w:pPr>
      <w:r w:rsidRPr="002A6213">
        <w:rPr>
          <w:rFonts w:eastAsia="Times New Roman"/>
        </w:rPr>
        <w:t>от &lt;&lt;____&gt;&gt;                                                              № &lt;&lt;__________&gt;&gt;</w:t>
      </w:r>
    </w:p>
    <w:p w14:paraId="390E23FA" w14:textId="77777777" w:rsidR="002A6213" w:rsidRPr="002A6213" w:rsidRDefault="002A6213" w:rsidP="002A6213">
      <w:pPr>
        <w:widowControl/>
        <w:spacing w:line="276" w:lineRule="auto"/>
        <w:ind w:right="-1" w:firstLine="709"/>
        <w:jc w:val="center"/>
        <w:rPr>
          <w:rFonts w:eastAsia="Times New Roman"/>
        </w:rPr>
      </w:pPr>
    </w:p>
    <w:p w14:paraId="6E86F826" w14:textId="77777777" w:rsidR="002A6213" w:rsidRPr="002A6213" w:rsidRDefault="002A6213" w:rsidP="002A6213">
      <w:pPr>
        <w:widowControl/>
        <w:spacing w:line="276" w:lineRule="auto"/>
        <w:ind w:right="170" w:firstLine="709"/>
        <w:jc w:val="both"/>
        <w:rPr>
          <w:rFonts w:eastAsia="Times New Roman"/>
        </w:rPr>
      </w:pPr>
      <w:r w:rsidRPr="002A6213">
        <w:rPr>
          <w:rFonts w:eastAsia="Times New Roman"/>
        </w:rPr>
        <w:t>В соответствии с Земельным кодексом Республики Саха (Якутия),  по результатам рассмотрения запроса от &lt;&lt;__________&gt;&gt; № &lt;&lt;____________&gt;&gt; принято решение об учете в целях бесплатного предоставления земельного участка многодетной семьи заявителя: &lt;&lt;__________________________________________________________________________&gt;&gt;</w:t>
      </w:r>
    </w:p>
    <w:p w14:paraId="4AEAAAD6"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Номер очереди: &lt;&lt;___________&gt;&gt;.</w:t>
      </w:r>
    </w:p>
    <w:p w14:paraId="27A8B646"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Дополнительная информация:</w:t>
      </w:r>
    </w:p>
    <w:p w14:paraId="0E656FCD"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&lt;&lt;____________________________________________________________________&gt;&gt;</w:t>
      </w:r>
    </w:p>
    <w:p w14:paraId="647ED32D" w14:textId="77777777" w:rsidR="002A6213" w:rsidRPr="002A6213" w:rsidRDefault="002A6213" w:rsidP="002A6213">
      <w:pPr>
        <w:widowControl/>
        <w:spacing w:line="276" w:lineRule="auto"/>
        <w:ind w:right="-1" w:firstLine="709"/>
        <w:jc w:val="center"/>
        <w:rPr>
          <w:rFonts w:eastAsia="Times New Roman"/>
        </w:rPr>
      </w:pPr>
    </w:p>
    <w:p w14:paraId="70785F07" w14:textId="77777777" w:rsidR="002A6213" w:rsidRPr="002A6213" w:rsidRDefault="002A6213" w:rsidP="002A6213">
      <w:pPr>
        <w:widowControl/>
        <w:autoSpaceDE/>
        <w:autoSpaceDN/>
        <w:adjustRightInd/>
        <w:ind w:firstLine="567"/>
        <w:jc w:val="both"/>
        <w:rPr>
          <w:rFonts w:eastAsia="Times New Roman"/>
        </w:rPr>
      </w:pPr>
    </w:p>
    <w:tbl>
      <w:tblPr>
        <w:tblW w:w="9574"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3"/>
        <w:gridCol w:w="4081"/>
      </w:tblGrid>
      <w:tr w:rsidR="002A6213" w:rsidRPr="002A6213" w14:paraId="4827FD95" w14:textId="77777777" w:rsidTr="00980993">
        <w:trPr>
          <w:trHeight w:val="985"/>
        </w:trPr>
        <w:tc>
          <w:tcPr>
            <w:tcW w:w="5493" w:type="dxa"/>
            <w:tcBorders>
              <w:top w:val="nil"/>
              <w:left w:val="nil"/>
              <w:bottom w:val="nil"/>
              <w:right w:val="single" w:sz="4" w:space="0" w:color="auto"/>
            </w:tcBorders>
            <w:vAlign w:val="center"/>
            <w:hideMark/>
          </w:tcPr>
          <w:p w14:paraId="54E28F25" w14:textId="77777777" w:rsidR="002A6213" w:rsidRPr="002A6213" w:rsidRDefault="002A6213" w:rsidP="002A6213">
            <w:pPr>
              <w:widowControl/>
              <w:autoSpaceDE/>
              <w:autoSpaceDN/>
              <w:adjustRightInd/>
              <w:ind w:right="2154"/>
              <w:rPr>
                <w:rFonts w:eastAsia="Times New Roman"/>
              </w:rPr>
            </w:pPr>
            <w:r w:rsidRPr="002A6213">
              <w:rPr>
                <w:rFonts w:eastAsia="Times New Roman"/>
                <w:color w:val="000000"/>
                <w:szCs w:val="28"/>
              </w:rPr>
              <w:t xml:space="preserve">{Ф.И.О. должность уполномоченного </w:t>
            </w:r>
            <w:r w:rsidRPr="002A6213">
              <w:rPr>
                <w:rFonts w:eastAsia="Times New Roman"/>
                <w:color w:val="000000"/>
              </w:rPr>
              <w:br/>
            </w:r>
            <w:r w:rsidRPr="002A6213">
              <w:rPr>
                <w:rFonts w:eastAsia="Times New Roman"/>
                <w:color w:val="000000"/>
                <w:szCs w:val="28"/>
              </w:rPr>
              <w:t>сотрудника}</w:t>
            </w:r>
          </w:p>
        </w:tc>
        <w:tc>
          <w:tcPr>
            <w:tcW w:w="4081" w:type="dxa"/>
            <w:tcBorders>
              <w:top w:val="single" w:sz="4" w:space="0" w:color="auto"/>
              <w:left w:val="single" w:sz="4" w:space="0" w:color="auto"/>
              <w:bottom w:val="single" w:sz="4" w:space="0" w:color="auto"/>
              <w:right w:val="single" w:sz="4" w:space="0" w:color="auto"/>
            </w:tcBorders>
            <w:vAlign w:val="center"/>
            <w:hideMark/>
          </w:tcPr>
          <w:p w14:paraId="129A652C" w14:textId="77777777" w:rsidR="002A6213" w:rsidRPr="002A6213" w:rsidRDefault="002A6213" w:rsidP="002A6213">
            <w:pPr>
              <w:widowControl/>
              <w:autoSpaceDE/>
              <w:autoSpaceDN/>
              <w:adjustRightInd/>
              <w:ind w:right="454"/>
              <w:jc w:val="center"/>
              <w:rPr>
                <w:rFonts w:eastAsia="Times New Roman"/>
              </w:rPr>
            </w:pPr>
            <w:r w:rsidRPr="002A6213">
              <w:rPr>
                <w:rFonts w:eastAsia="Times New Roman"/>
                <w:color w:val="000000"/>
                <w:szCs w:val="28"/>
              </w:rPr>
              <w:t>Сведения о сертификате</w:t>
            </w:r>
            <w:r w:rsidRPr="002A6213">
              <w:rPr>
                <w:rFonts w:eastAsia="Times New Roman"/>
                <w:color w:val="000000"/>
              </w:rPr>
              <w:br/>
            </w:r>
            <w:r w:rsidRPr="002A6213">
              <w:rPr>
                <w:rFonts w:eastAsia="Times New Roman"/>
                <w:color w:val="000000"/>
                <w:szCs w:val="28"/>
              </w:rPr>
              <w:t>электронной</w:t>
            </w:r>
            <w:r w:rsidRPr="002A6213">
              <w:rPr>
                <w:rFonts w:eastAsia="Times New Roman"/>
                <w:color w:val="000000"/>
              </w:rPr>
              <w:br/>
            </w:r>
            <w:r w:rsidRPr="002A6213">
              <w:rPr>
                <w:rFonts w:eastAsia="Times New Roman"/>
                <w:color w:val="000000"/>
                <w:szCs w:val="28"/>
              </w:rPr>
              <w:t>подписи</w:t>
            </w:r>
          </w:p>
        </w:tc>
      </w:tr>
    </w:tbl>
    <w:p w14:paraId="41382A99" w14:textId="77777777" w:rsidR="002A6213" w:rsidRPr="002A6213" w:rsidRDefault="002A6213" w:rsidP="002A6213">
      <w:pPr>
        <w:widowControl/>
        <w:spacing w:line="276" w:lineRule="auto"/>
        <w:ind w:right="2154" w:firstLine="709"/>
        <w:jc w:val="center"/>
        <w:rPr>
          <w:rFonts w:eastAsia="Times New Roman"/>
        </w:rPr>
      </w:pPr>
    </w:p>
    <w:p w14:paraId="22C717E2" w14:textId="77777777" w:rsidR="002A6213" w:rsidRPr="002A6213" w:rsidRDefault="002A6213" w:rsidP="002A6213">
      <w:pPr>
        <w:widowControl/>
        <w:spacing w:line="276" w:lineRule="auto"/>
        <w:ind w:right="-1" w:firstLine="709"/>
        <w:jc w:val="center"/>
        <w:rPr>
          <w:rFonts w:eastAsia="Times New Roman"/>
        </w:rPr>
      </w:pPr>
    </w:p>
    <w:p w14:paraId="4AEC0CF2" w14:textId="77777777" w:rsidR="002A6213" w:rsidRPr="002A6213" w:rsidRDefault="002A6213" w:rsidP="002A6213">
      <w:pPr>
        <w:widowControl/>
        <w:spacing w:line="276" w:lineRule="auto"/>
        <w:ind w:right="-1" w:firstLine="709"/>
        <w:jc w:val="center"/>
        <w:rPr>
          <w:rFonts w:eastAsia="Times New Roman"/>
        </w:rPr>
      </w:pPr>
    </w:p>
    <w:p w14:paraId="5CB98391" w14:textId="77777777" w:rsidR="002A6213" w:rsidRPr="002A6213" w:rsidRDefault="002A6213" w:rsidP="002A6213">
      <w:pPr>
        <w:widowControl/>
        <w:autoSpaceDE/>
        <w:autoSpaceDN/>
        <w:adjustRightInd/>
        <w:rPr>
          <w:rFonts w:eastAsia="Times New Roman"/>
        </w:rPr>
      </w:pPr>
    </w:p>
    <w:p w14:paraId="53F941D8" w14:textId="77777777" w:rsidR="002A6213" w:rsidRPr="002A6213" w:rsidRDefault="002A6213" w:rsidP="002A6213">
      <w:pPr>
        <w:widowControl/>
        <w:autoSpaceDE/>
        <w:autoSpaceDN/>
        <w:adjustRightInd/>
        <w:rPr>
          <w:rFonts w:eastAsia="Times New Roman"/>
        </w:rPr>
      </w:pPr>
    </w:p>
    <w:p w14:paraId="1C5FD217" w14:textId="77777777" w:rsidR="002A6213" w:rsidRPr="002A6213" w:rsidRDefault="002A6213" w:rsidP="002A6213">
      <w:pPr>
        <w:widowControl/>
        <w:autoSpaceDE/>
        <w:autoSpaceDN/>
        <w:adjustRightInd/>
        <w:rPr>
          <w:rFonts w:eastAsia="Times New Roman"/>
        </w:rPr>
      </w:pPr>
    </w:p>
    <w:p w14:paraId="230B6EEF" w14:textId="77777777" w:rsidR="002A6213" w:rsidRPr="002A6213" w:rsidRDefault="002A6213" w:rsidP="002A6213">
      <w:pPr>
        <w:widowControl/>
        <w:autoSpaceDE/>
        <w:autoSpaceDN/>
        <w:adjustRightInd/>
        <w:rPr>
          <w:rFonts w:eastAsia="Times New Roman"/>
        </w:rPr>
      </w:pPr>
    </w:p>
    <w:p w14:paraId="08AB919B" w14:textId="77777777" w:rsidR="002A6213" w:rsidRPr="002A6213" w:rsidRDefault="002A6213" w:rsidP="002A6213">
      <w:pPr>
        <w:keepNext/>
        <w:keepLines/>
        <w:widowControl/>
        <w:autoSpaceDE/>
        <w:autoSpaceDN/>
        <w:adjustRightInd/>
        <w:spacing w:before="40"/>
        <w:jc w:val="right"/>
        <w:outlineLvl w:val="2"/>
        <w:rPr>
          <w:rFonts w:eastAsia="Times New Roman"/>
          <w:b/>
        </w:rPr>
      </w:pPr>
      <w:r w:rsidRPr="002A6213">
        <w:rPr>
          <w:rFonts w:eastAsia="Times New Roman"/>
        </w:rPr>
        <w:t>Приложение №4 к Административному регламенту</w:t>
      </w:r>
    </w:p>
    <w:p w14:paraId="38FDA56D" w14:textId="77777777" w:rsidR="002A6213" w:rsidRPr="002A6213" w:rsidRDefault="002A6213" w:rsidP="002A6213">
      <w:pPr>
        <w:widowControl/>
        <w:autoSpaceDE/>
        <w:autoSpaceDN/>
        <w:adjustRightInd/>
        <w:rPr>
          <w:rFonts w:eastAsia="Times New Roman"/>
        </w:rPr>
      </w:pPr>
    </w:p>
    <w:p w14:paraId="75C01053"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Форма решения уведомления об учете многодетной семьи в целях бесплатного</w:t>
      </w:r>
    </w:p>
    <w:p w14:paraId="643F362A"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предоставления земельного участка</w:t>
      </w:r>
    </w:p>
    <w:p w14:paraId="680DC664" w14:textId="77777777" w:rsidR="002A6213" w:rsidRPr="002A6213" w:rsidRDefault="002A6213" w:rsidP="002A6213">
      <w:pPr>
        <w:widowControl/>
        <w:autoSpaceDE/>
        <w:autoSpaceDN/>
        <w:adjustRightInd/>
        <w:rPr>
          <w:rFonts w:eastAsia="Times New Roman"/>
        </w:rPr>
      </w:pPr>
      <w:r w:rsidRPr="002A6213">
        <w:rPr>
          <w:rFonts w:eastAsia="Times New Roman"/>
        </w:rPr>
        <w:t>________________________________________________________________________________</w:t>
      </w:r>
    </w:p>
    <w:p w14:paraId="7380E210" w14:textId="77777777" w:rsidR="002A6213" w:rsidRPr="002A6213" w:rsidRDefault="002A6213" w:rsidP="002A6213">
      <w:pPr>
        <w:widowControl/>
        <w:autoSpaceDE/>
        <w:autoSpaceDN/>
        <w:adjustRightInd/>
        <w:jc w:val="center"/>
        <w:rPr>
          <w:rFonts w:eastAsia="Times New Roman"/>
        </w:rPr>
      </w:pPr>
      <w:r w:rsidRPr="002A6213">
        <w:rPr>
          <w:rFonts w:eastAsia="Times New Roman"/>
        </w:rPr>
        <w:t>(наименование органа, предоставляющего услугу)</w:t>
      </w:r>
    </w:p>
    <w:p w14:paraId="326D63B1" w14:textId="77777777" w:rsidR="002A6213" w:rsidRPr="002A6213" w:rsidRDefault="002A6213" w:rsidP="002A6213">
      <w:pPr>
        <w:widowControl/>
        <w:autoSpaceDE/>
        <w:autoSpaceDN/>
        <w:adjustRightInd/>
        <w:rPr>
          <w:rFonts w:eastAsia="Times New Roman"/>
        </w:rPr>
      </w:pPr>
    </w:p>
    <w:p w14:paraId="29965C16"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Кому: &lt;&lt;_______________________________&gt;&gt;</w:t>
      </w:r>
    </w:p>
    <w:p w14:paraId="08578938"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Контактные данные: &lt;&lt;_______________________________&gt;&gt;</w:t>
      </w:r>
    </w:p>
    <w:p w14:paraId="2137D8ED" w14:textId="77777777" w:rsidR="002A6213" w:rsidRPr="002A6213" w:rsidRDefault="002A6213" w:rsidP="002A6213">
      <w:pPr>
        <w:widowControl/>
        <w:autoSpaceDE/>
        <w:autoSpaceDN/>
        <w:adjustRightInd/>
        <w:jc w:val="right"/>
        <w:rPr>
          <w:rFonts w:eastAsia="Times New Roman"/>
        </w:rPr>
      </w:pPr>
      <w:r w:rsidRPr="002A6213">
        <w:rPr>
          <w:rFonts w:eastAsia="Times New Roman"/>
        </w:rPr>
        <w:t xml:space="preserve"> &lt;&lt;_______________________________&gt;&gt;</w:t>
      </w:r>
    </w:p>
    <w:p w14:paraId="7689BCAF" w14:textId="77777777" w:rsidR="002A6213" w:rsidRPr="002A6213" w:rsidRDefault="002A6213" w:rsidP="002A6213">
      <w:pPr>
        <w:widowControl/>
        <w:autoSpaceDE/>
        <w:autoSpaceDN/>
        <w:adjustRightInd/>
        <w:jc w:val="right"/>
        <w:rPr>
          <w:rFonts w:eastAsia="Times New Roman"/>
        </w:rPr>
      </w:pPr>
      <w:r w:rsidRPr="002A6213">
        <w:rPr>
          <w:rFonts w:eastAsia="Times New Roman"/>
        </w:rPr>
        <w:t>Представитель: &lt;&lt;_______________________________&gt;&gt;</w:t>
      </w:r>
    </w:p>
    <w:p w14:paraId="1D187572" w14:textId="77777777" w:rsidR="002A6213" w:rsidRPr="002A6213" w:rsidRDefault="002A6213" w:rsidP="002A6213">
      <w:pPr>
        <w:widowControl/>
        <w:autoSpaceDE/>
        <w:autoSpaceDN/>
        <w:adjustRightInd/>
        <w:jc w:val="right"/>
        <w:rPr>
          <w:rFonts w:eastAsia="Times New Roman"/>
        </w:rPr>
      </w:pPr>
      <w:r w:rsidRPr="002A6213">
        <w:rPr>
          <w:rFonts w:eastAsia="Times New Roman"/>
        </w:rPr>
        <w:t>Контактные данные представителя: &lt;&lt;_______________________________&gt;&gt;</w:t>
      </w:r>
    </w:p>
    <w:p w14:paraId="4E5E513B" w14:textId="77777777" w:rsidR="002A6213" w:rsidRPr="002A6213" w:rsidRDefault="002A6213" w:rsidP="002A6213">
      <w:pPr>
        <w:widowControl/>
        <w:autoSpaceDE/>
        <w:autoSpaceDN/>
        <w:adjustRightInd/>
        <w:jc w:val="right"/>
        <w:rPr>
          <w:rFonts w:eastAsia="Times New Roman"/>
        </w:rPr>
      </w:pPr>
      <w:r w:rsidRPr="002A6213">
        <w:rPr>
          <w:rFonts w:eastAsia="Times New Roman"/>
        </w:rPr>
        <w:t xml:space="preserve"> &lt;&lt;_______________________________&gt;&gt;</w:t>
      </w:r>
    </w:p>
    <w:p w14:paraId="135F34D4" w14:textId="77777777" w:rsidR="002A6213" w:rsidRPr="002A6213" w:rsidRDefault="002A6213" w:rsidP="002A6213">
      <w:pPr>
        <w:widowControl/>
        <w:autoSpaceDE/>
        <w:autoSpaceDN/>
        <w:adjustRightInd/>
        <w:rPr>
          <w:rFonts w:eastAsia="Times New Roman"/>
        </w:rPr>
      </w:pPr>
    </w:p>
    <w:p w14:paraId="467A6E2D" w14:textId="77777777" w:rsidR="002A6213" w:rsidRPr="002A6213" w:rsidRDefault="002A6213" w:rsidP="002A6213">
      <w:pPr>
        <w:widowControl/>
        <w:autoSpaceDE/>
        <w:autoSpaceDN/>
        <w:adjustRightInd/>
        <w:rPr>
          <w:rFonts w:eastAsia="Times New Roman"/>
        </w:rPr>
      </w:pPr>
    </w:p>
    <w:p w14:paraId="61E180EC" w14:textId="77777777" w:rsidR="002A6213" w:rsidRPr="002A6213" w:rsidRDefault="002A6213" w:rsidP="002A6213">
      <w:pPr>
        <w:widowControl/>
        <w:autoSpaceDE/>
        <w:autoSpaceDN/>
        <w:adjustRightInd/>
        <w:rPr>
          <w:rFonts w:eastAsia="Times New Roman"/>
        </w:rPr>
      </w:pPr>
    </w:p>
    <w:p w14:paraId="231BD001" w14:textId="77777777" w:rsidR="002A6213" w:rsidRPr="002A6213" w:rsidRDefault="002A6213" w:rsidP="002A6213">
      <w:pPr>
        <w:widowControl/>
        <w:spacing w:line="276" w:lineRule="auto"/>
        <w:ind w:right="-1" w:firstLine="709"/>
        <w:jc w:val="center"/>
        <w:rPr>
          <w:rFonts w:eastAsia="Times New Roman"/>
          <w:b/>
        </w:rPr>
      </w:pPr>
      <w:r w:rsidRPr="002A6213">
        <w:rPr>
          <w:rFonts w:eastAsia="Times New Roman"/>
          <w:b/>
        </w:rPr>
        <w:t>Уведомление об учете многодетной семьи в целях бесплатного</w:t>
      </w:r>
    </w:p>
    <w:p w14:paraId="7D0769E9" w14:textId="77777777" w:rsidR="002A6213" w:rsidRPr="002A6213" w:rsidRDefault="002A6213" w:rsidP="002A6213">
      <w:pPr>
        <w:widowControl/>
        <w:spacing w:line="276" w:lineRule="auto"/>
        <w:ind w:right="-1" w:firstLine="709"/>
        <w:jc w:val="center"/>
        <w:rPr>
          <w:rFonts w:eastAsia="Times New Roman"/>
          <w:b/>
        </w:rPr>
      </w:pPr>
      <w:r w:rsidRPr="002A6213">
        <w:rPr>
          <w:rFonts w:eastAsia="Times New Roman"/>
          <w:b/>
        </w:rPr>
        <w:t>предоставления земельного участка</w:t>
      </w:r>
    </w:p>
    <w:p w14:paraId="20770EA6" w14:textId="77777777" w:rsidR="002A6213" w:rsidRPr="002A6213" w:rsidRDefault="002A6213" w:rsidP="002A6213">
      <w:pPr>
        <w:widowControl/>
        <w:spacing w:line="276" w:lineRule="auto"/>
        <w:ind w:right="-1" w:firstLine="709"/>
        <w:jc w:val="center"/>
        <w:rPr>
          <w:rFonts w:eastAsia="Times New Roman"/>
          <w:b/>
        </w:rPr>
      </w:pPr>
    </w:p>
    <w:p w14:paraId="1279CBA7" w14:textId="77777777" w:rsidR="002A6213" w:rsidRPr="002A6213" w:rsidRDefault="002A6213" w:rsidP="002A6213">
      <w:pPr>
        <w:widowControl/>
        <w:spacing w:line="276" w:lineRule="auto"/>
        <w:ind w:right="-1" w:firstLine="709"/>
        <w:jc w:val="center"/>
        <w:rPr>
          <w:rFonts w:eastAsia="Times New Roman"/>
        </w:rPr>
      </w:pPr>
      <w:r w:rsidRPr="002A6213">
        <w:rPr>
          <w:rFonts w:eastAsia="Times New Roman"/>
        </w:rPr>
        <w:t>от &lt;&lt;___________________&gt;&gt;                                                            № &lt;&lt;__________&gt;&gt;</w:t>
      </w:r>
    </w:p>
    <w:p w14:paraId="658674DF" w14:textId="77777777" w:rsidR="002A6213" w:rsidRPr="002A6213" w:rsidRDefault="002A6213" w:rsidP="002A6213">
      <w:pPr>
        <w:widowControl/>
        <w:spacing w:line="276" w:lineRule="auto"/>
        <w:ind w:right="-1" w:firstLine="709"/>
        <w:jc w:val="center"/>
        <w:rPr>
          <w:rFonts w:eastAsia="Times New Roman"/>
        </w:rPr>
      </w:pPr>
    </w:p>
    <w:p w14:paraId="723E797B"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На основании запроса от от &lt;&lt;__________&gt;&gt; № &lt;&lt;____________&gt;&gt; информируем о нахождении на учете в целях бесплатного предоставления земельного участка многодетной семьи заявителя: &lt;&lt;_________________________________________________________________________&gt;&gt;</w:t>
      </w:r>
    </w:p>
    <w:p w14:paraId="61C76828"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Номер очереди: &lt;&lt;___________&gt;&gt;.</w:t>
      </w:r>
    </w:p>
    <w:p w14:paraId="39F3A5C4"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Дополнительная информация:</w:t>
      </w:r>
    </w:p>
    <w:p w14:paraId="532B24DF" w14:textId="77777777" w:rsidR="002A6213" w:rsidRPr="002A6213" w:rsidRDefault="002A6213" w:rsidP="002A6213">
      <w:pPr>
        <w:widowControl/>
        <w:spacing w:line="276" w:lineRule="auto"/>
        <w:ind w:right="-1" w:firstLine="709"/>
        <w:jc w:val="both"/>
        <w:rPr>
          <w:rFonts w:eastAsia="Times New Roman"/>
        </w:rPr>
      </w:pPr>
      <w:r w:rsidRPr="002A6213">
        <w:rPr>
          <w:rFonts w:eastAsia="Times New Roman"/>
        </w:rPr>
        <w:t>&lt;&lt;____________________________________________________________________&gt;&gt;</w:t>
      </w:r>
    </w:p>
    <w:p w14:paraId="39326298" w14:textId="77777777" w:rsidR="002A6213" w:rsidRPr="002A6213" w:rsidRDefault="002A6213" w:rsidP="002A6213">
      <w:pPr>
        <w:widowControl/>
        <w:spacing w:line="276" w:lineRule="auto"/>
        <w:ind w:right="-1" w:firstLine="709"/>
        <w:jc w:val="center"/>
        <w:rPr>
          <w:rFonts w:eastAsia="Times New Roman"/>
        </w:rPr>
      </w:pPr>
    </w:p>
    <w:p w14:paraId="5CFD240E" w14:textId="77777777" w:rsidR="002A6213" w:rsidRPr="002A6213" w:rsidRDefault="002A6213" w:rsidP="002A6213">
      <w:pPr>
        <w:widowControl/>
        <w:autoSpaceDE/>
        <w:autoSpaceDN/>
        <w:adjustRightInd/>
        <w:ind w:firstLine="567"/>
        <w:jc w:val="both"/>
        <w:rPr>
          <w:rFonts w:eastAsia="Times New Roman"/>
        </w:rPr>
      </w:pPr>
    </w:p>
    <w:tbl>
      <w:tblPr>
        <w:tblW w:w="950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80"/>
        <w:gridCol w:w="3621"/>
      </w:tblGrid>
      <w:tr w:rsidR="002A6213" w:rsidRPr="002A6213" w14:paraId="6A1BECCB" w14:textId="77777777" w:rsidTr="00980993">
        <w:trPr>
          <w:trHeight w:val="933"/>
        </w:trPr>
        <w:tc>
          <w:tcPr>
            <w:tcW w:w="5880" w:type="dxa"/>
            <w:tcBorders>
              <w:top w:val="nil"/>
              <w:left w:val="nil"/>
              <w:bottom w:val="nil"/>
              <w:right w:val="single" w:sz="4" w:space="0" w:color="auto"/>
            </w:tcBorders>
            <w:vAlign w:val="center"/>
            <w:hideMark/>
          </w:tcPr>
          <w:p w14:paraId="765D07D2" w14:textId="77777777" w:rsidR="002A6213" w:rsidRPr="002A6213" w:rsidRDefault="002A6213" w:rsidP="002A6213">
            <w:pPr>
              <w:widowControl/>
              <w:autoSpaceDE/>
              <w:autoSpaceDN/>
              <w:adjustRightInd/>
              <w:rPr>
                <w:rFonts w:eastAsia="Times New Roman"/>
              </w:rPr>
            </w:pPr>
            <w:r w:rsidRPr="002A6213">
              <w:rPr>
                <w:rFonts w:eastAsia="Times New Roman"/>
                <w:color w:val="000000"/>
                <w:szCs w:val="28"/>
              </w:rPr>
              <w:t xml:space="preserve">{Ф.И.О. должность уполномоченного </w:t>
            </w:r>
            <w:r w:rsidRPr="002A6213">
              <w:rPr>
                <w:rFonts w:eastAsia="Times New Roman"/>
                <w:color w:val="000000"/>
              </w:rPr>
              <w:br/>
            </w:r>
            <w:r w:rsidRPr="002A6213">
              <w:rPr>
                <w:rFonts w:eastAsia="Times New Roman"/>
                <w:color w:val="000000"/>
                <w:szCs w:val="28"/>
              </w:rPr>
              <w:t>сотрудника}</w:t>
            </w:r>
          </w:p>
        </w:tc>
        <w:tc>
          <w:tcPr>
            <w:tcW w:w="3621" w:type="dxa"/>
            <w:tcBorders>
              <w:top w:val="single" w:sz="4" w:space="0" w:color="auto"/>
              <w:left w:val="single" w:sz="4" w:space="0" w:color="auto"/>
              <w:bottom w:val="single" w:sz="4" w:space="0" w:color="auto"/>
              <w:right w:val="single" w:sz="4" w:space="0" w:color="auto"/>
            </w:tcBorders>
            <w:vAlign w:val="center"/>
            <w:hideMark/>
          </w:tcPr>
          <w:p w14:paraId="6A020237" w14:textId="77777777" w:rsidR="002A6213" w:rsidRPr="002A6213" w:rsidRDefault="002A6213" w:rsidP="002A6213">
            <w:pPr>
              <w:widowControl/>
              <w:autoSpaceDE/>
              <w:autoSpaceDN/>
              <w:adjustRightInd/>
              <w:jc w:val="center"/>
              <w:rPr>
                <w:rFonts w:eastAsia="Times New Roman"/>
              </w:rPr>
            </w:pPr>
            <w:r w:rsidRPr="002A6213">
              <w:rPr>
                <w:rFonts w:eastAsia="Times New Roman"/>
                <w:color w:val="000000"/>
                <w:szCs w:val="28"/>
              </w:rPr>
              <w:t>Сведения о сертификате</w:t>
            </w:r>
            <w:r w:rsidRPr="002A6213">
              <w:rPr>
                <w:rFonts w:eastAsia="Times New Roman"/>
                <w:color w:val="000000"/>
              </w:rPr>
              <w:br/>
            </w:r>
            <w:r w:rsidRPr="002A6213">
              <w:rPr>
                <w:rFonts w:eastAsia="Times New Roman"/>
                <w:color w:val="000000"/>
                <w:szCs w:val="28"/>
              </w:rPr>
              <w:t>электронной</w:t>
            </w:r>
            <w:r w:rsidRPr="002A6213">
              <w:rPr>
                <w:rFonts w:eastAsia="Times New Roman"/>
                <w:color w:val="000000"/>
              </w:rPr>
              <w:br/>
            </w:r>
            <w:r w:rsidRPr="002A6213">
              <w:rPr>
                <w:rFonts w:eastAsia="Times New Roman"/>
                <w:color w:val="000000"/>
                <w:szCs w:val="28"/>
              </w:rPr>
              <w:t>подписи</w:t>
            </w:r>
          </w:p>
        </w:tc>
      </w:tr>
    </w:tbl>
    <w:p w14:paraId="4C580867" w14:textId="77777777" w:rsidR="002A6213" w:rsidRPr="002A6213" w:rsidRDefault="002A6213" w:rsidP="002A6213">
      <w:pPr>
        <w:widowControl/>
        <w:spacing w:line="276" w:lineRule="auto"/>
        <w:ind w:right="-1" w:firstLine="709"/>
        <w:jc w:val="center"/>
        <w:rPr>
          <w:rFonts w:eastAsia="Times New Roman"/>
        </w:rPr>
      </w:pPr>
    </w:p>
    <w:p w14:paraId="68473D65" w14:textId="77777777" w:rsidR="002A6213" w:rsidRPr="002A6213" w:rsidRDefault="002A6213" w:rsidP="002A6213">
      <w:pPr>
        <w:widowControl/>
        <w:spacing w:line="276" w:lineRule="auto"/>
        <w:ind w:right="-1" w:firstLine="709"/>
        <w:jc w:val="center"/>
        <w:rPr>
          <w:rFonts w:eastAsia="Times New Roman"/>
        </w:rPr>
      </w:pPr>
    </w:p>
    <w:p w14:paraId="100B2DB3" w14:textId="77777777" w:rsidR="002A6213" w:rsidRPr="002A6213" w:rsidRDefault="002A6213" w:rsidP="002A6213">
      <w:pPr>
        <w:widowControl/>
        <w:spacing w:line="276" w:lineRule="auto"/>
        <w:ind w:right="-1" w:firstLine="709"/>
        <w:jc w:val="center"/>
        <w:rPr>
          <w:rFonts w:eastAsia="Times New Roman"/>
        </w:rPr>
      </w:pPr>
    </w:p>
    <w:p w14:paraId="17E4F5FC" w14:textId="77777777" w:rsidR="002A6213" w:rsidRPr="002A6213" w:rsidRDefault="002A6213" w:rsidP="002A6213">
      <w:pPr>
        <w:widowControl/>
        <w:spacing w:line="276" w:lineRule="auto"/>
        <w:ind w:right="-1" w:firstLine="709"/>
        <w:jc w:val="right"/>
        <w:rPr>
          <w:rFonts w:eastAsia="Times New Roman"/>
        </w:rPr>
      </w:pPr>
    </w:p>
    <w:p w14:paraId="45BD82BD" w14:textId="77777777" w:rsidR="002A6213" w:rsidRPr="002A6213" w:rsidRDefault="002A6213" w:rsidP="002A6213">
      <w:pPr>
        <w:widowControl/>
        <w:spacing w:line="276" w:lineRule="auto"/>
        <w:ind w:right="-1" w:firstLine="709"/>
        <w:jc w:val="right"/>
        <w:rPr>
          <w:rFonts w:eastAsia="Times New Roman"/>
        </w:rPr>
      </w:pPr>
    </w:p>
    <w:p w14:paraId="124D5D5C" w14:textId="77777777" w:rsidR="002A6213" w:rsidRPr="002A6213" w:rsidRDefault="002A6213" w:rsidP="002A6213">
      <w:pPr>
        <w:widowControl/>
        <w:spacing w:line="276" w:lineRule="auto"/>
        <w:ind w:right="-1" w:firstLine="709"/>
        <w:jc w:val="right"/>
        <w:rPr>
          <w:rFonts w:eastAsia="Times New Roman"/>
        </w:rPr>
      </w:pPr>
    </w:p>
    <w:p w14:paraId="3D035DF3" w14:textId="77777777" w:rsidR="002A6213" w:rsidRPr="002A6213" w:rsidRDefault="002A6213" w:rsidP="002A6213">
      <w:pPr>
        <w:widowControl/>
        <w:spacing w:line="276" w:lineRule="auto"/>
        <w:ind w:right="-1" w:firstLine="709"/>
        <w:jc w:val="right"/>
        <w:rPr>
          <w:rFonts w:eastAsia="Times New Roman"/>
        </w:rPr>
      </w:pPr>
    </w:p>
    <w:p w14:paraId="453810B7" w14:textId="77777777" w:rsidR="002A6213" w:rsidRPr="002A6213" w:rsidRDefault="002A6213" w:rsidP="002A6213">
      <w:pPr>
        <w:keepNext/>
        <w:keepLines/>
        <w:widowControl/>
        <w:autoSpaceDE/>
        <w:autoSpaceDN/>
        <w:adjustRightInd/>
        <w:spacing w:before="40"/>
        <w:jc w:val="right"/>
        <w:outlineLvl w:val="2"/>
        <w:rPr>
          <w:rFonts w:eastAsia="Times New Roman"/>
          <w:b/>
        </w:rPr>
      </w:pPr>
      <w:r w:rsidRPr="002A6213">
        <w:rPr>
          <w:rFonts w:eastAsia="Times New Roman"/>
        </w:rPr>
        <w:t>Приложение №5 к Административному регламенту</w:t>
      </w:r>
    </w:p>
    <w:p w14:paraId="12E6035E" w14:textId="77777777" w:rsidR="002A6213" w:rsidRPr="002A6213" w:rsidRDefault="002A6213" w:rsidP="002A6213">
      <w:pPr>
        <w:widowControl/>
        <w:spacing w:line="276" w:lineRule="auto"/>
        <w:ind w:right="-1" w:firstLine="709"/>
        <w:jc w:val="right"/>
        <w:rPr>
          <w:rFonts w:eastAsia="Times New Roman"/>
        </w:rPr>
      </w:pPr>
    </w:p>
    <w:p w14:paraId="1D1BDA2F" w14:textId="77777777" w:rsidR="002A6213" w:rsidRPr="002A6213" w:rsidRDefault="002A6213" w:rsidP="002A6213">
      <w:pPr>
        <w:widowControl/>
        <w:autoSpaceDE/>
        <w:autoSpaceDN/>
        <w:adjustRightInd/>
        <w:jc w:val="center"/>
        <w:rPr>
          <w:rFonts w:eastAsia="Times New Roman"/>
          <w:b/>
          <w:lang w:eastAsia="en-US"/>
        </w:rPr>
      </w:pPr>
      <w:r w:rsidRPr="002A6213">
        <w:rPr>
          <w:rFonts w:eastAsia="Times New Roman"/>
          <w:b/>
          <w:lang w:eastAsia="en-US"/>
        </w:rPr>
        <w:t>Форма решения об отказе в приеме документов, необходимых для</w:t>
      </w:r>
    </w:p>
    <w:p w14:paraId="508DF6EB" w14:textId="77777777" w:rsidR="002A6213" w:rsidRPr="002A6213" w:rsidRDefault="002A6213" w:rsidP="002A6213">
      <w:pPr>
        <w:widowControl/>
        <w:autoSpaceDE/>
        <w:autoSpaceDN/>
        <w:adjustRightInd/>
        <w:jc w:val="center"/>
        <w:rPr>
          <w:rFonts w:eastAsia="Times New Roman"/>
          <w:b/>
          <w:lang w:eastAsia="en-US"/>
        </w:rPr>
      </w:pPr>
      <w:r w:rsidRPr="002A6213">
        <w:rPr>
          <w:rFonts w:eastAsia="Times New Roman"/>
          <w:b/>
          <w:lang w:eastAsia="en-US"/>
        </w:rPr>
        <w:t>предоставления услуги, и предоставлении услуги</w:t>
      </w:r>
    </w:p>
    <w:p w14:paraId="714677E6" w14:textId="77777777" w:rsidR="002A6213" w:rsidRPr="002A6213" w:rsidRDefault="002A6213" w:rsidP="002A6213">
      <w:pPr>
        <w:widowControl/>
        <w:autoSpaceDE/>
        <w:autoSpaceDN/>
        <w:adjustRightInd/>
        <w:jc w:val="center"/>
        <w:rPr>
          <w:rFonts w:eastAsia="Times New Roman"/>
        </w:rPr>
      </w:pPr>
      <w:r w:rsidRPr="002A6213">
        <w:rPr>
          <w:rFonts w:eastAsia="Times New Roman"/>
        </w:rPr>
        <w:t>________________________________________________________________________________(наименование органа, предоставляющего услугу)</w:t>
      </w:r>
    </w:p>
    <w:p w14:paraId="3772AD4A" w14:textId="77777777" w:rsidR="002A6213" w:rsidRPr="002A6213" w:rsidRDefault="002A6213" w:rsidP="002A6213">
      <w:pPr>
        <w:widowControl/>
        <w:autoSpaceDE/>
        <w:autoSpaceDN/>
        <w:adjustRightInd/>
        <w:rPr>
          <w:rFonts w:eastAsia="Times New Roman"/>
          <w:lang w:eastAsia="en-US"/>
        </w:rPr>
      </w:pPr>
    </w:p>
    <w:p w14:paraId="456EB7BD"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Кому: &lt;&lt;_______________________________&gt;&gt;</w:t>
      </w:r>
    </w:p>
    <w:p w14:paraId="438BAEEB"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Контактные данные: &lt;&lt;_______________________________&gt;&gt;</w:t>
      </w:r>
    </w:p>
    <w:p w14:paraId="60C23E5E"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 xml:space="preserve"> &lt;&lt;_______________________________&gt;&gt;</w:t>
      </w:r>
    </w:p>
    <w:p w14:paraId="16DF838D"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Представитель: &lt;&lt;_______________________________&gt;&gt;</w:t>
      </w:r>
    </w:p>
    <w:p w14:paraId="17C6852D"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Контактные данные представителя: &lt;&lt;_______________________________&gt;&gt;</w:t>
      </w:r>
    </w:p>
    <w:p w14:paraId="35EFD7BB" w14:textId="77777777" w:rsidR="002A6213" w:rsidRPr="002A6213" w:rsidRDefault="002A6213" w:rsidP="002A6213">
      <w:pPr>
        <w:widowControl/>
        <w:autoSpaceDE/>
        <w:autoSpaceDN/>
        <w:adjustRightInd/>
        <w:jc w:val="right"/>
        <w:rPr>
          <w:rFonts w:eastAsia="Times New Roman"/>
          <w:lang w:eastAsia="en-US"/>
        </w:rPr>
      </w:pPr>
      <w:r w:rsidRPr="002A6213">
        <w:rPr>
          <w:rFonts w:eastAsia="Times New Roman"/>
          <w:lang w:eastAsia="en-US"/>
        </w:rPr>
        <w:t xml:space="preserve"> &lt;&lt;_______________________________&gt;&gt;</w:t>
      </w:r>
    </w:p>
    <w:p w14:paraId="4D33E63E" w14:textId="77777777" w:rsidR="002A6213" w:rsidRPr="002A6213" w:rsidRDefault="002A6213" w:rsidP="002A6213">
      <w:pPr>
        <w:widowControl/>
        <w:autoSpaceDE/>
        <w:autoSpaceDN/>
        <w:adjustRightInd/>
        <w:rPr>
          <w:rFonts w:eastAsia="Times New Roman"/>
          <w:lang w:eastAsia="en-US"/>
        </w:rPr>
      </w:pPr>
    </w:p>
    <w:p w14:paraId="5B14B309" w14:textId="77777777" w:rsidR="002A6213" w:rsidRPr="002A6213" w:rsidRDefault="002A6213" w:rsidP="002A6213">
      <w:pPr>
        <w:widowControl/>
        <w:autoSpaceDE/>
        <w:autoSpaceDN/>
        <w:adjustRightInd/>
        <w:rPr>
          <w:rFonts w:eastAsia="Times New Roman"/>
          <w:lang w:eastAsia="en-US"/>
        </w:rPr>
      </w:pPr>
    </w:p>
    <w:p w14:paraId="44254A4B" w14:textId="77777777" w:rsidR="002A6213" w:rsidRPr="002A6213" w:rsidRDefault="002A6213" w:rsidP="002A6213">
      <w:pPr>
        <w:widowControl/>
        <w:autoSpaceDE/>
        <w:autoSpaceDN/>
        <w:adjustRightInd/>
        <w:rPr>
          <w:rFonts w:eastAsia="Times New Roman"/>
          <w:lang w:eastAsia="en-US"/>
        </w:rPr>
      </w:pPr>
    </w:p>
    <w:p w14:paraId="659FF9E8" w14:textId="77777777" w:rsidR="002A6213" w:rsidRPr="002A6213" w:rsidRDefault="002A6213" w:rsidP="002A6213">
      <w:pPr>
        <w:widowControl/>
        <w:autoSpaceDE/>
        <w:autoSpaceDN/>
        <w:adjustRightInd/>
        <w:jc w:val="center"/>
        <w:rPr>
          <w:rFonts w:eastAsia="Times New Roman"/>
          <w:i/>
          <w:iCs/>
          <w:color w:val="000000"/>
          <w:sz w:val="14"/>
          <w:szCs w:val="16"/>
        </w:rPr>
      </w:pPr>
      <w:r w:rsidRPr="002A6213">
        <w:rPr>
          <w:rFonts w:eastAsia="Times New Roman"/>
          <w:b/>
          <w:bCs/>
          <w:color w:val="000000"/>
          <w:szCs w:val="28"/>
        </w:rPr>
        <w:t>РЕШЕНИЕ</w:t>
      </w:r>
      <w:r w:rsidRPr="002A6213">
        <w:rPr>
          <w:rFonts w:eastAsia="Times New Roman"/>
          <w:b/>
          <w:bCs/>
          <w:color w:val="000000"/>
        </w:rPr>
        <w:br/>
      </w:r>
      <w:r w:rsidRPr="002A6213">
        <w:rPr>
          <w:rFonts w:eastAsia="Times New Roman"/>
          <w:color w:val="000000"/>
          <w:szCs w:val="28"/>
        </w:rPr>
        <w:t>________________ /_________________</w:t>
      </w:r>
      <w:r w:rsidRPr="002A6213">
        <w:rPr>
          <w:rFonts w:eastAsia="Times New Roman"/>
          <w:color w:val="000000"/>
        </w:rPr>
        <w:br/>
      </w:r>
      <w:r w:rsidRPr="002A6213">
        <w:rPr>
          <w:rFonts w:eastAsia="Times New Roman"/>
          <w:color w:val="000000"/>
          <w:szCs w:val="28"/>
        </w:rPr>
        <w:t>№ ______________ от ________________.</w:t>
      </w:r>
      <w:r w:rsidRPr="002A6213">
        <w:rPr>
          <w:rFonts w:eastAsia="Times New Roman"/>
          <w:color w:val="000000"/>
        </w:rPr>
        <w:br/>
      </w:r>
      <w:r w:rsidRPr="002A6213">
        <w:rPr>
          <w:rFonts w:eastAsia="Times New Roman"/>
          <w:i/>
          <w:iCs/>
          <w:color w:val="000000"/>
          <w:sz w:val="14"/>
          <w:szCs w:val="16"/>
        </w:rPr>
        <w:t>(номер и дата решения)</w:t>
      </w:r>
    </w:p>
    <w:p w14:paraId="4543313E" w14:textId="77777777" w:rsidR="002A6213" w:rsidRPr="002A6213" w:rsidRDefault="002A6213" w:rsidP="002A6213">
      <w:pPr>
        <w:widowControl/>
        <w:autoSpaceDE/>
        <w:autoSpaceDN/>
        <w:adjustRightInd/>
        <w:ind w:firstLine="567"/>
        <w:jc w:val="both"/>
        <w:rPr>
          <w:rFonts w:eastAsia="Times New Roman"/>
          <w:color w:val="000000"/>
          <w:szCs w:val="28"/>
        </w:rPr>
      </w:pPr>
      <w:r w:rsidRPr="002A6213">
        <w:rPr>
          <w:rFonts w:eastAsia="Times New Roman"/>
          <w:i/>
          <w:iCs/>
          <w:color w:val="000000"/>
          <w:sz w:val="14"/>
          <w:szCs w:val="16"/>
        </w:rPr>
        <w:br/>
      </w:r>
    </w:p>
    <w:p w14:paraId="3DC4E9F2" w14:textId="77777777" w:rsidR="002A6213" w:rsidRPr="002A6213" w:rsidRDefault="002A6213" w:rsidP="002A6213">
      <w:pPr>
        <w:widowControl/>
        <w:autoSpaceDE/>
        <w:autoSpaceDN/>
        <w:adjustRightInd/>
        <w:ind w:firstLine="567"/>
        <w:jc w:val="both"/>
        <w:rPr>
          <w:rFonts w:eastAsia="Times New Roman"/>
          <w:color w:val="000000"/>
          <w:szCs w:val="28"/>
        </w:rPr>
      </w:pPr>
      <w:r w:rsidRPr="002A6213">
        <w:rPr>
          <w:rFonts w:eastAsia="Times New Roman"/>
          <w:color w:val="000000"/>
          <w:szCs w:val="28"/>
        </w:rPr>
        <w:t>На основании поступившего запроса, зарегистрированного от__________ №___________,</w:t>
      </w:r>
    </w:p>
    <w:p w14:paraId="464FBB43" w14:textId="77777777" w:rsidR="002A6213" w:rsidRPr="002A6213" w:rsidRDefault="002A6213" w:rsidP="002A6213">
      <w:pPr>
        <w:widowControl/>
        <w:autoSpaceDE/>
        <w:autoSpaceDN/>
        <w:adjustRightInd/>
        <w:jc w:val="both"/>
        <w:rPr>
          <w:rFonts w:eastAsia="Times New Roman"/>
          <w:color w:val="000000"/>
          <w:szCs w:val="28"/>
        </w:rPr>
      </w:pPr>
      <w:r w:rsidRPr="002A6213">
        <w:rPr>
          <w:rFonts w:eastAsia="Times New Roman"/>
          <w:color w:val="000000"/>
          <w:szCs w:val="28"/>
        </w:rPr>
        <w:t>принято _______________________________, по основании:</w:t>
      </w:r>
    </w:p>
    <w:p w14:paraId="7BCFC4B7" w14:textId="77777777" w:rsidR="002A6213" w:rsidRPr="002A6213" w:rsidRDefault="002A6213" w:rsidP="002A6213">
      <w:pPr>
        <w:widowControl/>
        <w:autoSpaceDE/>
        <w:autoSpaceDN/>
        <w:adjustRightInd/>
        <w:jc w:val="both"/>
        <w:rPr>
          <w:rFonts w:eastAsia="Times New Roman"/>
        </w:rPr>
      </w:pPr>
      <w:r w:rsidRPr="002A6213">
        <w:rPr>
          <w:rFonts w:eastAsia="Times New Roman"/>
        </w:rPr>
        <w:t>_________________________________________________________________________________________</w:t>
      </w:r>
    </w:p>
    <w:p w14:paraId="6CBA9657" w14:textId="77777777" w:rsidR="002A6213" w:rsidRPr="002A6213" w:rsidRDefault="002A6213" w:rsidP="002A6213">
      <w:pPr>
        <w:widowControl/>
        <w:autoSpaceDE/>
        <w:autoSpaceDN/>
        <w:adjustRightInd/>
        <w:jc w:val="both"/>
        <w:rPr>
          <w:rFonts w:eastAsia="Times New Roman"/>
          <w:color w:val="000000"/>
          <w:szCs w:val="28"/>
        </w:rPr>
      </w:pPr>
      <w:r w:rsidRPr="002A6213">
        <w:rPr>
          <w:rFonts w:eastAsia="Times New Roman"/>
        </w:rPr>
        <w:t>Разъяснение причин отказа: ______________________________________________________________</w:t>
      </w:r>
      <w:r w:rsidRPr="002A6213">
        <w:rPr>
          <w:rFonts w:eastAsia="Times New Roman"/>
          <w:color w:val="000000"/>
          <w:szCs w:val="28"/>
        </w:rPr>
        <w:t>___</w:t>
      </w:r>
    </w:p>
    <w:p w14:paraId="4D267D2B" w14:textId="77777777" w:rsidR="002A6213" w:rsidRPr="002A6213" w:rsidRDefault="002A6213" w:rsidP="002A6213">
      <w:pPr>
        <w:widowControl/>
        <w:autoSpaceDE/>
        <w:autoSpaceDN/>
        <w:adjustRightInd/>
        <w:jc w:val="both"/>
        <w:rPr>
          <w:rFonts w:eastAsia="Times New Roman"/>
        </w:rPr>
      </w:pPr>
      <w:r w:rsidRPr="002A6213">
        <w:rPr>
          <w:rFonts w:eastAsia="Times New Roman"/>
        </w:rPr>
        <w:t>_________________________________________________________________________________________</w:t>
      </w:r>
    </w:p>
    <w:p w14:paraId="589CB44F" w14:textId="77777777" w:rsidR="002A6213" w:rsidRPr="002A6213" w:rsidRDefault="002A6213" w:rsidP="002A6213">
      <w:pPr>
        <w:widowControl/>
        <w:autoSpaceDE/>
        <w:autoSpaceDN/>
        <w:adjustRightInd/>
        <w:jc w:val="both"/>
        <w:rPr>
          <w:rFonts w:eastAsia="Times New Roman"/>
          <w:color w:val="000000"/>
          <w:szCs w:val="28"/>
        </w:rPr>
      </w:pPr>
    </w:p>
    <w:p w14:paraId="0EBE24CD" w14:textId="77777777" w:rsidR="002A6213" w:rsidRPr="002A6213" w:rsidRDefault="002A6213" w:rsidP="002A6213">
      <w:pPr>
        <w:widowControl/>
        <w:autoSpaceDE/>
        <w:autoSpaceDN/>
        <w:adjustRightInd/>
        <w:jc w:val="both"/>
        <w:rPr>
          <w:rFonts w:eastAsia="Times New Roman"/>
          <w:color w:val="000000"/>
          <w:szCs w:val="28"/>
        </w:rPr>
      </w:pPr>
      <w:r w:rsidRPr="002A6213">
        <w:rPr>
          <w:rFonts w:eastAsia="Times New Roman"/>
          <w:color w:val="000000"/>
          <w:szCs w:val="28"/>
        </w:rPr>
        <w:t xml:space="preserve">Дополнительно информируем: </w:t>
      </w:r>
    </w:p>
    <w:p w14:paraId="2F9687BE" w14:textId="77777777" w:rsidR="002A6213" w:rsidRPr="002A6213" w:rsidRDefault="002A6213" w:rsidP="002A6213">
      <w:pPr>
        <w:widowControl/>
        <w:autoSpaceDE/>
        <w:autoSpaceDN/>
        <w:adjustRightInd/>
        <w:jc w:val="both"/>
        <w:rPr>
          <w:rFonts w:eastAsia="Times New Roman"/>
          <w:color w:val="000000"/>
          <w:szCs w:val="28"/>
        </w:rPr>
      </w:pPr>
      <w:r w:rsidRPr="002A6213">
        <w:rPr>
          <w:rFonts w:eastAsia="Times New Roman"/>
          <w:color w:val="000000"/>
          <w:szCs w:val="28"/>
        </w:rPr>
        <w:t>_________________________________________________________________________</w:t>
      </w:r>
    </w:p>
    <w:p w14:paraId="3CE25180" w14:textId="77777777" w:rsidR="002A6213" w:rsidRPr="002A6213" w:rsidRDefault="002A6213" w:rsidP="002A6213">
      <w:pPr>
        <w:widowControl/>
        <w:autoSpaceDE/>
        <w:autoSpaceDN/>
        <w:adjustRightInd/>
        <w:jc w:val="center"/>
        <w:rPr>
          <w:rFonts w:eastAsia="Times New Roman"/>
          <w:color w:val="000000"/>
          <w:sz w:val="18"/>
        </w:rPr>
      </w:pPr>
      <w:r w:rsidRPr="002A6213">
        <w:rPr>
          <w:rFonts w:eastAsia="Times New Roman"/>
          <w:color w:val="000000"/>
          <w:sz w:val="18"/>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515D6E4C" w14:textId="77777777" w:rsidR="002A6213" w:rsidRPr="002A6213" w:rsidRDefault="002A6213" w:rsidP="002A6213">
      <w:pPr>
        <w:widowControl/>
        <w:autoSpaceDE/>
        <w:autoSpaceDN/>
        <w:adjustRightInd/>
        <w:jc w:val="center"/>
        <w:rPr>
          <w:rFonts w:eastAsia="Times New Roman"/>
          <w:color w:val="000000"/>
          <w:sz w:val="18"/>
        </w:rPr>
      </w:pPr>
    </w:p>
    <w:p w14:paraId="085D2870" w14:textId="77777777" w:rsidR="002A6213" w:rsidRPr="002A6213" w:rsidRDefault="002A6213" w:rsidP="002A6213">
      <w:pPr>
        <w:widowControl/>
        <w:autoSpaceDE/>
        <w:autoSpaceDN/>
        <w:adjustRightInd/>
        <w:ind w:firstLine="567"/>
        <w:jc w:val="both"/>
        <w:rPr>
          <w:rFonts w:eastAsia="Times New Roman"/>
          <w:color w:val="000000"/>
          <w:szCs w:val="28"/>
        </w:rPr>
      </w:pPr>
      <w:r w:rsidRPr="002A6213">
        <w:rPr>
          <w:rFonts w:eastAsia="Times New Roman"/>
          <w:color w:val="000000"/>
          <w:szCs w:val="28"/>
        </w:rPr>
        <w:t>Вы вправе повторно обратиться в уполномоченный орган с заявлением о</w:t>
      </w:r>
      <w:r w:rsidRPr="002A6213">
        <w:rPr>
          <w:rFonts w:eastAsia="Times New Roman"/>
          <w:color w:val="000000"/>
          <w:szCs w:val="28"/>
        </w:rPr>
        <w:br/>
        <w:t xml:space="preserve">предоставлении услуги после устранения указанных нарушений. </w:t>
      </w:r>
    </w:p>
    <w:p w14:paraId="78E50775" w14:textId="77777777" w:rsidR="002A6213" w:rsidRPr="002A6213" w:rsidRDefault="002A6213" w:rsidP="002A6213">
      <w:pPr>
        <w:widowControl/>
        <w:autoSpaceDE/>
        <w:autoSpaceDN/>
        <w:adjustRightInd/>
        <w:ind w:firstLine="567"/>
        <w:jc w:val="both"/>
        <w:rPr>
          <w:rFonts w:eastAsia="Times New Roman"/>
          <w:color w:val="000000"/>
          <w:szCs w:val="28"/>
        </w:rPr>
      </w:pPr>
      <w:r w:rsidRPr="002A6213">
        <w:rPr>
          <w:rFonts w:eastAsia="Times New Roman"/>
          <w:color w:val="000000"/>
          <w:szCs w:val="28"/>
        </w:rPr>
        <w:t>Данный отказ может быть обжалован в досудебном порядке путем</w:t>
      </w:r>
      <w:r w:rsidRPr="002A6213">
        <w:rPr>
          <w:rFonts w:eastAsia="Times New Roman"/>
          <w:color w:val="000000"/>
          <w:szCs w:val="28"/>
        </w:rPr>
        <w:br/>
        <w:t>направления жалобы в уполномоченный орган, а также в судебном порядке.</w:t>
      </w:r>
    </w:p>
    <w:p w14:paraId="055C0B3E" w14:textId="77777777" w:rsidR="002A6213" w:rsidRPr="002A6213" w:rsidRDefault="002A6213" w:rsidP="002A6213">
      <w:pPr>
        <w:widowControl/>
        <w:autoSpaceDE/>
        <w:autoSpaceDN/>
        <w:adjustRightInd/>
        <w:ind w:firstLine="567"/>
        <w:jc w:val="both"/>
        <w:rPr>
          <w:rFonts w:eastAsia="Times New Roman"/>
        </w:rPr>
      </w:pPr>
    </w:p>
    <w:tbl>
      <w:tblPr>
        <w:tblW w:w="973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814"/>
        <w:gridCol w:w="3917"/>
      </w:tblGrid>
      <w:tr w:rsidR="002A6213" w:rsidRPr="002A6213" w14:paraId="026B7302" w14:textId="77777777" w:rsidTr="00980993">
        <w:trPr>
          <w:trHeight w:val="918"/>
        </w:trPr>
        <w:tc>
          <w:tcPr>
            <w:tcW w:w="5814" w:type="dxa"/>
            <w:tcBorders>
              <w:top w:val="nil"/>
              <w:left w:val="nil"/>
              <w:bottom w:val="nil"/>
              <w:right w:val="single" w:sz="4" w:space="0" w:color="auto"/>
            </w:tcBorders>
            <w:vAlign w:val="center"/>
            <w:hideMark/>
          </w:tcPr>
          <w:p w14:paraId="37280731" w14:textId="77777777" w:rsidR="002A6213" w:rsidRPr="002A6213" w:rsidRDefault="002A6213" w:rsidP="002A6213">
            <w:pPr>
              <w:widowControl/>
              <w:autoSpaceDE/>
              <w:autoSpaceDN/>
              <w:adjustRightInd/>
              <w:jc w:val="center"/>
              <w:rPr>
                <w:rFonts w:eastAsia="Times New Roman"/>
              </w:rPr>
            </w:pPr>
            <w:r w:rsidRPr="002A6213">
              <w:rPr>
                <w:rFonts w:eastAsia="Times New Roman"/>
                <w:color w:val="000000"/>
                <w:szCs w:val="28"/>
              </w:rPr>
              <w:t>{Ф.И.О. должность уполномоченного</w:t>
            </w:r>
            <w:r w:rsidRPr="002A6213">
              <w:rPr>
                <w:rFonts w:eastAsia="Times New Roman"/>
                <w:color w:val="000000"/>
              </w:rPr>
              <w:br/>
            </w:r>
            <w:r w:rsidRPr="002A6213">
              <w:rPr>
                <w:rFonts w:eastAsia="Times New Roman"/>
                <w:color w:val="000000"/>
                <w:szCs w:val="28"/>
              </w:rPr>
              <w:t>сотрудника}</w:t>
            </w:r>
          </w:p>
        </w:tc>
        <w:tc>
          <w:tcPr>
            <w:tcW w:w="3917" w:type="dxa"/>
            <w:tcBorders>
              <w:top w:val="single" w:sz="4" w:space="0" w:color="auto"/>
              <w:left w:val="single" w:sz="4" w:space="0" w:color="auto"/>
              <w:bottom w:val="single" w:sz="4" w:space="0" w:color="auto"/>
              <w:right w:val="single" w:sz="4" w:space="0" w:color="auto"/>
            </w:tcBorders>
            <w:vAlign w:val="center"/>
            <w:hideMark/>
          </w:tcPr>
          <w:p w14:paraId="15A8A916" w14:textId="77777777" w:rsidR="002A6213" w:rsidRPr="002A6213" w:rsidRDefault="002A6213" w:rsidP="002A6213">
            <w:pPr>
              <w:widowControl/>
              <w:autoSpaceDE/>
              <w:autoSpaceDN/>
              <w:adjustRightInd/>
              <w:jc w:val="center"/>
              <w:rPr>
                <w:rFonts w:eastAsia="Times New Roman"/>
              </w:rPr>
            </w:pPr>
            <w:r w:rsidRPr="002A6213">
              <w:rPr>
                <w:rFonts w:eastAsia="Times New Roman"/>
                <w:color w:val="000000"/>
                <w:szCs w:val="28"/>
              </w:rPr>
              <w:t>Сведения о сертификате</w:t>
            </w:r>
            <w:r w:rsidRPr="002A6213">
              <w:rPr>
                <w:rFonts w:eastAsia="Times New Roman"/>
                <w:color w:val="000000"/>
              </w:rPr>
              <w:br/>
            </w:r>
            <w:r w:rsidRPr="002A6213">
              <w:rPr>
                <w:rFonts w:eastAsia="Times New Roman"/>
                <w:color w:val="000000"/>
                <w:szCs w:val="28"/>
              </w:rPr>
              <w:t>электронной</w:t>
            </w:r>
            <w:r w:rsidRPr="002A6213">
              <w:rPr>
                <w:rFonts w:eastAsia="Times New Roman"/>
                <w:color w:val="000000"/>
              </w:rPr>
              <w:br/>
            </w:r>
            <w:r w:rsidRPr="002A6213">
              <w:rPr>
                <w:rFonts w:eastAsia="Times New Roman"/>
                <w:color w:val="000000"/>
                <w:szCs w:val="28"/>
              </w:rPr>
              <w:t>подписи</w:t>
            </w:r>
          </w:p>
        </w:tc>
      </w:tr>
    </w:tbl>
    <w:p w14:paraId="6F27C82C" w14:textId="77777777" w:rsidR="002A6213" w:rsidRPr="002A6213" w:rsidRDefault="002A6213" w:rsidP="002A6213">
      <w:pPr>
        <w:widowControl/>
        <w:spacing w:line="276" w:lineRule="auto"/>
        <w:ind w:right="-1" w:firstLine="709"/>
        <w:jc w:val="center"/>
        <w:rPr>
          <w:rFonts w:eastAsia="Times New Roman"/>
        </w:rPr>
      </w:pPr>
    </w:p>
    <w:p w14:paraId="643745E2" w14:textId="77777777" w:rsidR="002A6213" w:rsidRPr="002A6213" w:rsidRDefault="002A6213" w:rsidP="002A6213">
      <w:pPr>
        <w:widowControl/>
        <w:spacing w:line="276" w:lineRule="auto"/>
        <w:ind w:right="-1" w:firstLine="709"/>
        <w:jc w:val="right"/>
        <w:rPr>
          <w:rFonts w:eastAsia="Times New Roman"/>
        </w:rPr>
      </w:pPr>
    </w:p>
    <w:p w14:paraId="3780D049" w14:textId="77777777" w:rsidR="002A6213" w:rsidRPr="002A6213" w:rsidRDefault="002A6213" w:rsidP="002A6213">
      <w:pPr>
        <w:keepNext/>
        <w:keepLines/>
        <w:widowControl/>
        <w:autoSpaceDE/>
        <w:autoSpaceDN/>
        <w:adjustRightInd/>
        <w:spacing w:before="40"/>
        <w:jc w:val="right"/>
        <w:outlineLvl w:val="2"/>
        <w:rPr>
          <w:rFonts w:eastAsia="Times New Roman"/>
          <w:b/>
        </w:rPr>
      </w:pPr>
      <w:r w:rsidRPr="002A6213">
        <w:rPr>
          <w:rFonts w:eastAsia="Times New Roman"/>
        </w:rPr>
        <w:t>Приложение №6 к Административному регламенту</w:t>
      </w:r>
    </w:p>
    <w:p w14:paraId="63C34A8C" w14:textId="77777777" w:rsidR="002A6213" w:rsidRPr="002A6213" w:rsidRDefault="002A6213" w:rsidP="002A6213">
      <w:pPr>
        <w:widowControl/>
        <w:spacing w:line="276" w:lineRule="auto"/>
        <w:ind w:right="-1" w:firstLine="709"/>
        <w:jc w:val="right"/>
        <w:rPr>
          <w:rFonts w:eastAsia="Times New Roman"/>
        </w:rPr>
      </w:pPr>
    </w:p>
    <w:p w14:paraId="560FC861" w14:textId="77777777" w:rsidR="002A6213" w:rsidRPr="002A6213" w:rsidRDefault="002A6213" w:rsidP="002A6213">
      <w:pPr>
        <w:widowControl/>
        <w:spacing w:line="276" w:lineRule="auto"/>
        <w:ind w:right="-1" w:firstLine="709"/>
        <w:jc w:val="right"/>
        <w:rPr>
          <w:rFonts w:eastAsia="Times New Roman"/>
        </w:rPr>
      </w:pPr>
    </w:p>
    <w:p w14:paraId="3687242E" w14:textId="77777777" w:rsidR="002A6213" w:rsidRPr="002A6213" w:rsidRDefault="002A6213" w:rsidP="002A6213">
      <w:pPr>
        <w:widowControl/>
        <w:jc w:val="center"/>
        <w:rPr>
          <w:rFonts w:eastAsia="Calibri"/>
          <w:b/>
          <w:lang w:eastAsia="en-US"/>
        </w:rPr>
      </w:pPr>
      <w:r w:rsidRPr="002A6213">
        <w:rPr>
          <w:rFonts w:eastAsia="Calibri"/>
          <w:b/>
          <w:lang w:eastAsia="en-US"/>
        </w:rPr>
        <w:t>ФОРМА РАСПИСКА</w:t>
      </w:r>
    </w:p>
    <w:p w14:paraId="7983C49C" w14:textId="77777777" w:rsidR="002A6213" w:rsidRPr="002A6213" w:rsidRDefault="002A6213" w:rsidP="002A6213">
      <w:pPr>
        <w:widowControl/>
        <w:jc w:val="center"/>
        <w:rPr>
          <w:rFonts w:eastAsia="Calibri"/>
          <w:b/>
          <w:lang w:eastAsia="en-US"/>
        </w:rPr>
      </w:pPr>
      <w:r w:rsidRPr="002A6213">
        <w:rPr>
          <w:rFonts w:eastAsia="Calibri"/>
          <w:b/>
          <w:lang w:eastAsia="en-US"/>
        </w:rPr>
        <w:t>в получении документов, приложенных</w:t>
      </w:r>
    </w:p>
    <w:p w14:paraId="4F1A94F3" w14:textId="77777777" w:rsidR="002A6213" w:rsidRPr="002A6213" w:rsidRDefault="002A6213" w:rsidP="002A6213">
      <w:pPr>
        <w:widowControl/>
        <w:jc w:val="center"/>
        <w:rPr>
          <w:rFonts w:eastAsia="Calibri"/>
          <w:b/>
          <w:lang w:eastAsia="en-US"/>
        </w:rPr>
      </w:pPr>
      <w:r w:rsidRPr="002A6213">
        <w:rPr>
          <w:rFonts w:eastAsia="Calibri"/>
          <w:b/>
          <w:lang w:eastAsia="en-US"/>
        </w:rPr>
        <w:t xml:space="preserve">к заявлению </w:t>
      </w:r>
    </w:p>
    <w:p w14:paraId="49D106EB" w14:textId="77777777" w:rsidR="002A6213" w:rsidRPr="002A6213" w:rsidRDefault="002A6213" w:rsidP="002A6213">
      <w:pPr>
        <w:widowControl/>
        <w:jc w:val="both"/>
        <w:rPr>
          <w:rFonts w:eastAsia="Calibri"/>
          <w:lang w:eastAsia="en-US"/>
        </w:rPr>
      </w:pPr>
    </w:p>
    <w:p w14:paraId="73033AA3" w14:textId="77777777" w:rsidR="002A6213" w:rsidRPr="002A6213" w:rsidRDefault="002A6213" w:rsidP="002A6213">
      <w:pPr>
        <w:widowControl/>
        <w:ind w:firstLine="540"/>
        <w:jc w:val="both"/>
        <w:rPr>
          <w:rFonts w:eastAsia="Calibri"/>
          <w:lang w:eastAsia="en-US"/>
        </w:rPr>
      </w:pPr>
      <w:r w:rsidRPr="002A6213">
        <w:rPr>
          <w:rFonts w:eastAsia="Calibri"/>
          <w:lang w:eastAsia="en-US"/>
        </w:rPr>
        <w:t>Вместе с заявлением о выдаче разрешения на строительство приняты следующие документы:</w:t>
      </w:r>
    </w:p>
    <w:p w14:paraId="5DED742D" w14:textId="77777777" w:rsidR="002A6213" w:rsidRPr="002A6213" w:rsidRDefault="002A6213" w:rsidP="002A6213">
      <w:pPr>
        <w:widowControl/>
        <w:jc w:val="both"/>
        <w:rPr>
          <w:rFonts w:eastAsia="Calibr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2A6213" w:rsidRPr="002A6213" w14:paraId="401CBC2A" w14:textId="77777777" w:rsidTr="00980993">
        <w:tc>
          <w:tcPr>
            <w:tcW w:w="510" w:type="dxa"/>
            <w:vMerge w:val="restart"/>
            <w:vAlign w:val="center"/>
          </w:tcPr>
          <w:p w14:paraId="798ED103" w14:textId="77777777" w:rsidR="002A6213" w:rsidRPr="002A6213" w:rsidRDefault="002A6213" w:rsidP="002A6213">
            <w:pPr>
              <w:widowControl/>
              <w:jc w:val="center"/>
              <w:rPr>
                <w:rFonts w:eastAsia="Calibri"/>
                <w:lang w:eastAsia="en-US"/>
              </w:rPr>
            </w:pPr>
            <w:r w:rsidRPr="002A6213">
              <w:rPr>
                <w:rFonts w:eastAsia="Calibri"/>
                <w:lang w:eastAsia="en-US"/>
              </w:rPr>
              <w:t>п/п</w:t>
            </w:r>
          </w:p>
        </w:tc>
        <w:tc>
          <w:tcPr>
            <w:tcW w:w="9070" w:type="dxa"/>
            <w:gridSpan w:val="4"/>
          </w:tcPr>
          <w:p w14:paraId="76F56B27" w14:textId="77777777" w:rsidR="002A6213" w:rsidRPr="002A6213" w:rsidRDefault="002A6213" w:rsidP="002A6213">
            <w:pPr>
              <w:widowControl/>
              <w:jc w:val="center"/>
              <w:rPr>
                <w:rFonts w:eastAsia="Calibri"/>
                <w:lang w:eastAsia="en-US"/>
              </w:rPr>
            </w:pPr>
            <w:r w:rsidRPr="002A6213">
              <w:rPr>
                <w:rFonts w:eastAsia="Calibri"/>
                <w:lang w:eastAsia="en-US"/>
              </w:rPr>
              <w:t>Документ</w:t>
            </w:r>
          </w:p>
        </w:tc>
      </w:tr>
      <w:tr w:rsidR="002A6213" w:rsidRPr="002A6213" w14:paraId="1E61846F" w14:textId="77777777" w:rsidTr="00980993">
        <w:tc>
          <w:tcPr>
            <w:tcW w:w="510" w:type="dxa"/>
            <w:vMerge/>
          </w:tcPr>
          <w:p w14:paraId="296B80FC" w14:textId="77777777" w:rsidR="002A6213" w:rsidRPr="002A6213" w:rsidRDefault="002A6213" w:rsidP="002A6213">
            <w:pPr>
              <w:widowControl/>
              <w:autoSpaceDE/>
              <w:autoSpaceDN/>
              <w:adjustRightInd/>
              <w:rPr>
                <w:rFonts w:eastAsia="Times New Roman"/>
              </w:rPr>
            </w:pPr>
          </w:p>
        </w:tc>
        <w:tc>
          <w:tcPr>
            <w:tcW w:w="5329" w:type="dxa"/>
            <w:vAlign w:val="center"/>
          </w:tcPr>
          <w:p w14:paraId="1C400257" w14:textId="77777777" w:rsidR="002A6213" w:rsidRPr="002A6213" w:rsidRDefault="002A6213" w:rsidP="002A6213">
            <w:pPr>
              <w:widowControl/>
              <w:jc w:val="center"/>
              <w:rPr>
                <w:rFonts w:eastAsia="Calibri"/>
                <w:lang w:eastAsia="en-US"/>
              </w:rPr>
            </w:pPr>
            <w:r w:rsidRPr="002A6213">
              <w:rPr>
                <w:rFonts w:eastAsia="Calibri"/>
                <w:lang w:eastAsia="en-US"/>
              </w:rPr>
              <w:t>Вид</w:t>
            </w:r>
          </w:p>
        </w:tc>
        <w:tc>
          <w:tcPr>
            <w:tcW w:w="1247" w:type="dxa"/>
            <w:vAlign w:val="center"/>
          </w:tcPr>
          <w:p w14:paraId="5EA67F52" w14:textId="77777777" w:rsidR="002A6213" w:rsidRPr="002A6213" w:rsidRDefault="002A6213" w:rsidP="002A6213">
            <w:pPr>
              <w:widowControl/>
              <w:jc w:val="center"/>
              <w:rPr>
                <w:rFonts w:eastAsia="Calibri"/>
                <w:lang w:eastAsia="en-US"/>
              </w:rPr>
            </w:pPr>
            <w:r w:rsidRPr="002A6213">
              <w:rPr>
                <w:rFonts w:eastAsia="Calibri"/>
                <w:lang w:eastAsia="en-US"/>
              </w:rPr>
              <w:t>Оригинал</w:t>
            </w:r>
          </w:p>
        </w:tc>
        <w:tc>
          <w:tcPr>
            <w:tcW w:w="850" w:type="dxa"/>
            <w:vAlign w:val="center"/>
          </w:tcPr>
          <w:p w14:paraId="346F6413" w14:textId="77777777" w:rsidR="002A6213" w:rsidRPr="002A6213" w:rsidRDefault="002A6213" w:rsidP="002A6213">
            <w:pPr>
              <w:widowControl/>
              <w:jc w:val="center"/>
              <w:rPr>
                <w:rFonts w:eastAsia="Calibri"/>
                <w:lang w:eastAsia="en-US"/>
              </w:rPr>
            </w:pPr>
            <w:r w:rsidRPr="002A6213">
              <w:rPr>
                <w:rFonts w:eastAsia="Calibri"/>
                <w:lang w:eastAsia="en-US"/>
              </w:rPr>
              <w:t>Копия</w:t>
            </w:r>
          </w:p>
        </w:tc>
        <w:tc>
          <w:tcPr>
            <w:tcW w:w="1644" w:type="dxa"/>
          </w:tcPr>
          <w:p w14:paraId="305F0D56" w14:textId="77777777" w:rsidR="002A6213" w:rsidRPr="002A6213" w:rsidRDefault="002A6213" w:rsidP="002A6213">
            <w:pPr>
              <w:widowControl/>
              <w:jc w:val="center"/>
              <w:rPr>
                <w:rFonts w:eastAsia="Calibri"/>
                <w:lang w:eastAsia="en-US"/>
              </w:rPr>
            </w:pPr>
            <w:r w:rsidRPr="002A6213">
              <w:rPr>
                <w:rFonts w:eastAsia="Calibri"/>
                <w:lang w:eastAsia="en-US"/>
              </w:rPr>
              <w:t>Нотариально заверенная</w:t>
            </w:r>
          </w:p>
          <w:p w14:paraId="498F6D50" w14:textId="77777777" w:rsidR="002A6213" w:rsidRPr="002A6213" w:rsidRDefault="002A6213" w:rsidP="002A6213">
            <w:pPr>
              <w:widowControl/>
              <w:jc w:val="center"/>
              <w:rPr>
                <w:rFonts w:eastAsia="Calibri"/>
                <w:lang w:eastAsia="en-US"/>
              </w:rPr>
            </w:pPr>
            <w:r w:rsidRPr="002A6213">
              <w:rPr>
                <w:rFonts w:eastAsia="Calibri"/>
                <w:lang w:eastAsia="en-US"/>
              </w:rPr>
              <w:t>копия</w:t>
            </w:r>
          </w:p>
        </w:tc>
      </w:tr>
      <w:tr w:rsidR="002A6213" w:rsidRPr="002A6213" w14:paraId="417B5020" w14:textId="77777777" w:rsidTr="00980993">
        <w:tc>
          <w:tcPr>
            <w:tcW w:w="510" w:type="dxa"/>
          </w:tcPr>
          <w:p w14:paraId="1E225F28" w14:textId="77777777" w:rsidR="002A6213" w:rsidRPr="002A6213" w:rsidRDefault="002A6213" w:rsidP="002A6213">
            <w:pPr>
              <w:widowControl/>
              <w:jc w:val="both"/>
              <w:rPr>
                <w:rFonts w:eastAsia="Calibri"/>
                <w:lang w:eastAsia="en-US"/>
              </w:rPr>
            </w:pPr>
          </w:p>
        </w:tc>
        <w:tc>
          <w:tcPr>
            <w:tcW w:w="5329" w:type="dxa"/>
          </w:tcPr>
          <w:p w14:paraId="27A94A4A" w14:textId="77777777" w:rsidR="002A6213" w:rsidRPr="002A6213" w:rsidRDefault="002A6213" w:rsidP="002A6213">
            <w:pPr>
              <w:widowControl/>
              <w:jc w:val="both"/>
              <w:rPr>
                <w:rFonts w:eastAsia="Calibri"/>
                <w:lang w:eastAsia="en-US"/>
              </w:rPr>
            </w:pPr>
          </w:p>
        </w:tc>
        <w:tc>
          <w:tcPr>
            <w:tcW w:w="1247" w:type="dxa"/>
          </w:tcPr>
          <w:p w14:paraId="2493BAAC" w14:textId="77777777" w:rsidR="002A6213" w:rsidRPr="002A6213" w:rsidRDefault="002A6213" w:rsidP="002A6213">
            <w:pPr>
              <w:widowControl/>
              <w:jc w:val="both"/>
              <w:rPr>
                <w:rFonts w:eastAsia="Calibri"/>
                <w:lang w:eastAsia="en-US"/>
              </w:rPr>
            </w:pPr>
          </w:p>
        </w:tc>
        <w:tc>
          <w:tcPr>
            <w:tcW w:w="850" w:type="dxa"/>
          </w:tcPr>
          <w:p w14:paraId="526D1E64" w14:textId="77777777" w:rsidR="002A6213" w:rsidRPr="002A6213" w:rsidRDefault="002A6213" w:rsidP="002A6213">
            <w:pPr>
              <w:widowControl/>
              <w:jc w:val="both"/>
              <w:rPr>
                <w:rFonts w:eastAsia="Calibri"/>
                <w:lang w:eastAsia="en-US"/>
              </w:rPr>
            </w:pPr>
          </w:p>
        </w:tc>
        <w:tc>
          <w:tcPr>
            <w:tcW w:w="1644" w:type="dxa"/>
          </w:tcPr>
          <w:p w14:paraId="3F33CE3A" w14:textId="77777777" w:rsidR="002A6213" w:rsidRPr="002A6213" w:rsidRDefault="002A6213" w:rsidP="002A6213">
            <w:pPr>
              <w:widowControl/>
              <w:jc w:val="both"/>
              <w:rPr>
                <w:rFonts w:eastAsia="Calibri"/>
                <w:lang w:eastAsia="en-US"/>
              </w:rPr>
            </w:pPr>
          </w:p>
        </w:tc>
      </w:tr>
      <w:tr w:rsidR="002A6213" w:rsidRPr="002A6213" w14:paraId="2281AC67" w14:textId="77777777" w:rsidTr="00980993">
        <w:tc>
          <w:tcPr>
            <w:tcW w:w="510" w:type="dxa"/>
          </w:tcPr>
          <w:p w14:paraId="32BDB949" w14:textId="77777777" w:rsidR="002A6213" w:rsidRPr="002A6213" w:rsidRDefault="002A6213" w:rsidP="002A6213">
            <w:pPr>
              <w:widowControl/>
              <w:jc w:val="both"/>
              <w:rPr>
                <w:rFonts w:eastAsia="Calibri"/>
                <w:lang w:eastAsia="en-US"/>
              </w:rPr>
            </w:pPr>
          </w:p>
        </w:tc>
        <w:tc>
          <w:tcPr>
            <w:tcW w:w="5329" w:type="dxa"/>
          </w:tcPr>
          <w:p w14:paraId="337A014F" w14:textId="77777777" w:rsidR="002A6213" w:rsidRPr="002A6213" w:rsidRDefault="002A6213" w:rsidP="002A6213">
            <w:pPr>
              <w:widowControl/>
              <w:jc w:val="both"/>
              <w:rPr>
                <w:rFonts w:eastAsia="Calibri"/>
                <w:lang w:eastAsia="en-US"/>
              </w:rPr>
            </w:pPr>
          </w:p>
        </w:tc>
        <w:tc>
          <w:tcPr>
            <w:tcW w:w="1247" w:type="dxa"/>
          </w:tcPr>
          <w:p w14:paraId="6A90FABB" w14:textId="77777777" w:rsidR="002A6213" w:rsidRPr="002A6213" w:rsidRDefault="002A6213" w:rsidP="002A6213">
            <w:pPr>
              <w:widowControl/>
              <w:jc w:val="both"/>
              <w:rPr>
                <w:rFonts w:eastAsia="Calibri"/>
                <w:lang w:eastAsia="en-US"/>
              </w:rPr>
            </w:pPr>
          </w:p>
        </w:tc>
        <w:tc>
          <w:tcPr>
            <w:tcW w:w="850" w:type="dxa"/>
          </w:tcPr>
          <w:p w14:paraId="56EFB944" w14:textId="77777777" w:rsidR="002A6213" w:rsidRPr="002A6213" w:rsidRDefault="002A6213" w:rsidP="002A6213">
            <w:pPr>
              <w:widowControl/>
              <w:jc w:val="both"/>
              <w:rPr>
                <w:rFonts w:eastAsia="Calibri"/>
                <w:lang w:eastAsia="en-US"/>
              </w:rPr>
            </w:pPr>
          </w:p>
        </w:tc>
        <w:tc>
          <w:tcPr>
            <w:tcW w:w="1644" w:type="dxa"/>
          </w:tcPr>
          <w:p w14:paraId="45A33DAB" w14:textId="77777777" w:rsidR="002A6213" w:rsidRPr="002A6213" w:rsidRDefault="002A6213" w:rsidP="002A6213">
            <w:pPr>
              <w:widowControl/>
              <w:jc w:val="both"/>
              <w:rPr>
                <w:rFonts w:eastAsia="Calibri"/>
                <w:lang w:eastAsia="en-US"/>
              </w:rPr>
            </w:pPr>
          </w:p>
        </w:tc>
      </w:tr>
      <w:tr w:rsidR="002A6213" w:rsidRPr="002A6213" w14:paraId="24E865BC" w14:textId="77777777" w:rsidTr="00980993">
        <w:tc>
          <w:tcPr>
            <w:tcW w:w="510" w:type="dxa"/>
          </w:tcPr>
          <w:p w14:paraId="63BFB8BE" w14:textId="77777777" w:rsidR="002A6213" w:rsidRPr="002A6213" w:rsidRDefault="002A6213" w:rsidP="002A6213">
            <w:pPr>
              <w:widowControl/>
              <w:jc w:val="both"/>
              <w:rPr>
                <w:rFonts w:eastAsia="Calibri"/>
                <w:lang w:eastAsia="en-US"/>
              </w:rPr>
            </w:pPr>
          </w:p>
        </w:tc>
        <w:tc>
          <w:tcPr>
            <w:tcW w:w="5329" w:type="dxa"/>
          </w:tcPr>
          <w:p w14:paraId="4D1F3C3F" w14:textId="77777777" w:rsidR="002A6213" w:rsidRPr="002A6213" w:rsidRDefault="002A6213" w:rsidP="002A6213">
            <w:pPr>
              <w:widowControl/>
              <w:jc w:val="both"/>
              <w:rPr>
                <w:rFonts w:eastAsia="Calibri"/>
                <w:lang w:eastAsia="en-US"/>
              </w:rPr>
            </w:pPr>
          </w:p>
        </w:tc>
        <w:tc>
          <w:tcPr>
            <w:tcW w:w="1247" w:type="dxa"/>
          </w:tcPr>
          <w:p w14:paraId="425713F4" w14:textId="77777777" w:rsidR="002A6213" w:rsidRPr="002A6213" w:rsidRDefault="002A6213" w:rsidP="002A6213">
            <w:pPr>
              <w:widowControl/>
              <w:jc w:val="both"/>
              <w:rPr>
                <w:rFonts w:eastAsia="Calibri"/>
                <w:lang w:eastAsia="en-US"/>
              </w:rPr>
            </w:pPr>
          </w:p>
        </w:tc>
        <w:tc>
          <w:tcPr>
            <w:tcW w:w="850" w:type="dxa"/>
          </w:tcPr>
          <w:p w14:paraId="21A55408" w14:textId="77777777" w:rsidR="002A6213" w:rsidRPr="002A6213" w:rsidRDefault="002A6213" w:rsidP="002A6213">
            <w:pPr>
              <w:widowControl/>
              <w:jc w:val="both"/>
              <w:rPr>
                <w:rFonts w:eastAsia="Calibri"/>
                <w:lang w:eastAsia="en-US"/>
              </w:rPr>
            </w:pPr>
          </w:p>
        </w:tc>
        <w:tc>
          <w:tcPr>
            <w:tcW w:w="1644" w:type="dxa"/>
          </w:tcPr>
          <w:p w14:paraId="5E9568F5" w14:textId="77777777" w:rsidR="002A6213" w:rsidRPr="002A6213" w:rsidRDefault="002A6213" w:rsidP="002A6213">
            <w:pPr>
              <w:widowControl/>
              <w:jc w:val="both"/>
              <w:rPr>
                <w:rFonts w:eastAsia="Calibri"/>
                <w:lang w:eastAsia="en-US"/>
              </w:rPr>
            </w:pPr>
          </w:p>
        </w:tc>
      </w:tr>
      <w:tr w:rsidR="002A6213" w:rsidRPr="002A6213" w14:paraId="3593B662" w14:textId="77777777" w:rsidTr="00980993">
        <w:tc>
          <w:tcPr>
            <w:tcW w:w="510" w:type="dxa"/>
          </w:tcPr>
          <w:p w14:paraId="029391E7" w14:textId="77777777" w:rsidR="002A6213" w:rsidRPr="002A6213" w:rsidRDefault="002A6213" w:rsidP="002A6213">
            <w:pPr>
              <w:widowControl/>
              <w:jc w:val="both"/>
              <w:rPr>
                <w:rFonts w:eastAsia="Calibri"/>
                <w:lang w:eastAsia="en-US"/>
              </w:rPr>
            </w:pPr>
          </w:p>
        </w:tc>
        <w:tc>
          <w:tcPr>
            <w:tcW w:w="5329" w:type="dxa"/>
          </w:tcPr>
          <w:p w14:paraId="7250EBA9" w14:textId="77777777" w:rsidR="002A6213" w:rsidRPr="002A6213" w:rsidRDefault="002A6213" w:rsidP="002A6213">
            <w:pPr>
              <w:widowControl/>
              <w:jc w:val="both"/>
              <w:rPr>
                <w:rFonts w:eastAsia="Calibri"/>
                <w:lang w:eastAsia="en-US"/>
              </w:rPr>
            </w:pPr>
          </w:p>
        </w:tc>
        <w:tc>
          <w:tcPr>
            <w:tcW w:w="1247" w:type="dxa"/>
          </w:tcPr>
          <w:p w14:paraId="256D9AB3" w14:textId="77777777" w:rsidR="002A6213" w:rsidRPr="002A6213" w:rsidRDefault="002A6213" w:rsidP="002A6213">
            <w:pPr>
              <w:widowControl/>
              <w:jc w:val="both"/>
              <w:rPr>
                <w:rFonts w:eastAsia="Calibri"/>
                <w:lang w:eastAsia="en-US"/>
              </w:rPr>
            </w:pPr>
          </w:p>
        </w:tc>
        <w:tc>
          <w:tcPr>
            <w:tcW w:w="850" w:type="dxa"/>
          </w:tcPr>
          <w:p w14:paraId="78D48995" w14:textId="77777777" w:rsidR="002A6213" w:rsidRPr="002A6213" w:rsidRDefault="002A6213" w:rsidP="002A6213">
            <w:pPr>
              <w:widowControl/>
              <w:jc w:val="both"/>
              <w:rPr>
                <w:rFonts w:eastAsia="Calibri"/>
                <w:lang w:eastAsia="en-US"/>
              </w:rPr>
            </w:pPr>
          </w:p>
        </w:tc>
        <w:tc>
          <w:tcPr>
            <w:tcW w:w="1644" w:type="dxa"/>
          </w:tcPr>
          <w:p w14:paraId="0CAF210D" w14:textId="77777777" w:rsidR="002A6213" w:rsidRPr="002A6213" w:rsidRDefault="002A6213" w:rsidP="002A6213">
            <w:pPr>
              <w:widowControl/>
              <w:jc w:val="both"/>
              <w:rPr>
                <w:rFonts w:eastAsia="Calibri"/>
                <w:lang w:eastAsia="en-US"/>
              </w:rPr>
            </w:pPr>
          </w:p>
        </w:tc>
      </w:tr>
      <w:tr w:rsidR="002A6213" w:rsidRPr="002A6213" w14:paraId="4FAC29BB" w14:textId="77777777" w:rsidTr="00980993">
        <w:tc>
          <w:tcPr>
            <w:tcW w:w="510" w:type="dxa"/>
          </w:tcPr>
          <w:p w14:paraId="7EC88C17" w14:textId="77777777" w:rsidR="002A6213" w:rsidRPr="002A6213" w:rsidRDefault="002A6213" w:rsidP="002A6213">
            <w:pPr>
              <w:widowControl/>
              <w:jc w:val="both"/>
              <w:rPr>
                <w:rFonts w:eastAsia="Calibri"/>
                <w:lang w:eastAsia="en-US"/>
              </w:rPr>
            </w:pPr>
          </w:p>
        </w:tc>
        <w:tc>
          <w:tcPr>
            <w:tcW w:w="5329" w:type="dxa"/>
          </w:tcPr>
          <w:p w14:paraId="6EB33AED" w14:textId="77777777" w:rsidR="002A6213" w:rsidRPr="002A6213" w:rsidRDefault="002A6213" w:rsidP="002A6213">
            <w:pPr>
              <w:widowControl/>
              <w:jc w:val="both"/>
              <w:rPr>
                <w:rFonts w:eastAsia="Calibri"/>
                <w:lang w:eastAsia="en-US"/>
              </w:rPr>
            </w:pPr>
          </w:p>
        </w:tc>
        <w:tc>
          <w:tcPr>
            <w:tcW w:w="1247" w:type="dxa"/>
          </w:tcPr>
          <w:p w14:paraId="6CE87794" w14:textId="77777777" w:rsidR="002A6213" w:rsidRPr="002A6213" w:rsidRDefault="002A6213" w:rsidP="002A6213">
            <w:pPr>
              <w:widowControl/>
              <w:jc w:val="both"/>
              <w:rPr>
                <w:rFonts w:eastAsia="Calibri"/>
                <w:lang w:eastAsia="en-US"/>
              </w:rPr>
            </w:pPr>
          </w:p>
        </w:tc>
        <w:tc>
          <w:tcPr>
            <w:tcW w:w="850" w:type="dxa"/>
          </w:tcPr>
          <w:p w14:paraId="2D404EBF" w14:textId="77777777" w:rsidR="002A6213" w:rsidRPr="002A6213" w:rsidRDefault="002A6213" w:rsidP="002A6213">
            <w:pPr>
              <w:widowControl/>
              <w:jc w:val="both"/>
              <w:rPr>
                <w:rFonts w:eastAsia="Calibri"/>
                <w:lang w:eastAsia="en-US"/>
              </w:rPr>
            </w:pPr>
          </w:p>
        </w:tc>
        <w:tc>
          <w:tcPr>
            <w:tcW w:w="1644" w:type="dxa"/>
          </w:tcPr>
          <w:p w14:paraId="1719B11B" w14:textId="77777777" w:rsidR="002A6213" w:rsidRPr="002A6213" w:rsidRDefault="002A6213" w:rsidP="002A6213">
            <w:pPr>
              <w:widowControl/>
              <w:jc w:val="both"/>
              <w:rPr>
                <w:rFonts w:eastAsia="Calibri"/>
                <w:lang w:eastAsia="en-US"/>
              </w:rPr>
            </w:pPr>
          </w:p>
        </w:tc>
      </w:tr>
      <w:tr w:rsidR="002A6213" w:rsidRPr="002A6213" w14:paraId="3E638814" w14:textId="77777777" w:rsidTr="00980993">
        <w:tc>
          <w:tcPr>
            <w:tcW w:w="510" w:type="dxa"/>
          </w:tcPr>
          <w:p w14:paraId="1AC9CB5E" w14:textId="77777777" w:rsidR="002A6213" w:rsidRPr="002A6213" w:rsidRDefault="002A6213" w:rsidP="002A6213">
            <w:pPr>
              <w:widowControl/>
              <w:jc w:val="both"/>
              <w:rPr>
                <w:rFonts w:eastAsia="Calibri"/>
                <w:lang w:eastAsia="en-US"/>
              </w:rPr>
            </w:pPr>
          </w:p>
        </w:tc>
        <w:tc>
          <w:tcPr>
            <w:tcW w:w="5329" w:type="dxa"/>
          </w:tcPr>
          <w:p w14:paraId="4A8BA638" w14:textId="77777777" w:rsidR="002A6213" w:rsidRPr="002A6213" w:rsidRDefault="002A6213" w:rsidP="002A6213">
            <w:pPr>
              <w:widowControl/>
              <w:jc w:val="both"/>
              <w:rPr>
                <w:rFonts w:eastAsia="Calibri"/>
                <w:lang w:eastAsia="en-US"/>
              </w:rPr>
            </w:pPr>
          </w:p>
        </w:tc>
        <w:tc>
          <w:tcPr>
            <w:tcW w:w="1247" w:type="dxa"/>
          </w:tcPr>
          <w:p w14:paraId="6A74A0B6" w14:textId="77777777" w:rsidR="002A6213" w:rsidRPr="002A6213" w:rsidRDefault="002A6213" w:rsidP="002A6213">
            <w:pPr>
              <w:widowControl/>
              <w:jc w:val="both"/>
              <w:rPr>
                <w:rFonts w:eastAsia="Calibri"/>
                <w:lang w:eastAsia="en-US"/>
              </w:rPr>
            </w:pPr>
          </w:p>
        </w:tc>
        <w:tc>
          <w:tcPr>
            <w:tcW w:w="850" w:type="dxa"/>
          </w:tcPr>
          <w:p w14:paraId="17465550" w14:textId="77777777" w:rsidR="002A6213" w:rsidRPr="002A6213" w:rsidRDefault="002A6213" w:rsidP="002A6213">
            <w:pPr>
              <w:widowControl/>
              <w:jc w:val="both"/>
              <w:rPr>
                <w:rFonts w:eastAsia="Calibri"/>
                <w:lang w:eastAsia="en-US"/>
              </w:rPr>
            </w:pPr>
          </w:p>
        </w:tc>
        <w:tc>
          <w:tcPr>
            <w:tcW w:w="1644" w:type="dxa"/>
          </w:tcPr>
          <w:p w14:paraId="0043A6D2" w14:textId="77777777" w:rsidR="002A6213" w:rsidRPr="002A6213" w:rsidRDefault="002A6213" w:rsidP="002A6213">
            <w:pPr>
              <w:widowControl/>
              <w:jc w:val="both"/>
              <w:rPr>
                <w:rFonts w:eastAsia="Calibri"/>
                <w:lang w:eastAsia="en-US"/>
              </w:rPr>
            </w:pPr>
          </w:p>
        </w:tc>
      </w:tr>
      <w:tr w:rsidR="002A6213" w:rsidRPr="002A6213" w14:paraId="566A10BC" w14:textId="77777777" w:rsidTr="00980993">
        <w:tc>
          <w:tcPr>
            <w:tcW w:w="510" w:type="dxa"/>
          </w:tcPr>
          <w:p w14:paraId="0B682D2E" w14:textId="77777777" w:rsidR="002A6213" w:rsidRPr="002A6213" w:rsidRDefault="002A6213" w:rsidP="002A6213">
            <w:pPr>
              <w:widowControl/>
              <w:jc w:val="both"/>
              <w:rPr>
                <w:rFonts w:eastAsia="Calibri"/>
                <w:lang w:eastAsia="en-US"/>
              </w:rPr>
            </w:pPr>
          </w:p>
        </w:tc>
        <w:tc>
          <w:tcPr>
            <w:tcW w:w="5329" w:type="dxa"/>
          </w:tcPr>
          <w:p w14:paraId="3699EB45" w14:textId="77777777" w:rsidR="002A6213" w:rsidRPr="002A6213" w:rsidRDefault="002A6213" w:rsidP="002A6213">
            <w:pPr>
              <w:widowControl/>
              <w:jc w:val="both"/>
              <w:rPr>
                <w:rFonts w:eastAsia="Calibri"/>
                <w:lang w:eastAsia="en-US"/>
              </w:rPr>
            </w:pPr>
          </w:p>
        </w:tc>
        <w:tc>
          <w:tcPr>
            <w:tcW w:w="1247" w:type="dxa"/>
          </w:tcPr>
          <w:p w14:paraId="49E37A53" w14:textId="77777777" w:rsidR="002A6213" w:rsidRPr="002A6213" w:rsidRDefault="002A6213" w:rsidP="002A6213">
            <w:pPr>
              <w:widowControl/>
              <w:jc w:val="both"/>
              <w:rPr>
                <w:rFonts w:eastAsia="Calibri"/>
                <w:lang w:eastAsia="en-US"/>
              </w:rPr>
            </w:pPr>
          </w:p>
        </w:tc>
        <w:tc>
          <w:tcPr>
            <w:tcW w:w="850" w:type="dxa"/>
          </w:tcPr>
          <w:p w14:paraId="36D8AE33" w14:textId="77777777" w:rsidR="002A6213" w:rsidRPr="002A6213" w:rsidRDefault="002A6213" w:rsidP="002A6213">
            <w:pPr>
              <w:widowControl/>
              <w:jc w:val="both"/>
              <w:rPr>
                <w:rFonts w:eastAsia="Calibri"/>
                <w:lang w:eastAsia="en-US"/>
              </w:rPr>
            </w:pPr>
          </w:p>
        </w:tc>
        <w:tc>
          <w:tcPr>
            <w:tcW w:w="1644" w:type="dxa"/>
          </w:tcPr>
          <w:p w14:paraId="319FB185" w14:textId="77777777" w:rsidR="002A6213" w:rsidRPr="002A6213" w:rsidRDefault="002A6213" w:rsidP="002A6213">
            <w:pPr>
              <w:widowControl/>
              <w:jc w:val="both"/>
              <w:rPr>
                <w:rFonts w:eastAsia="Calibri"/>
                <w:lang w:eastAsia="en-US"/>
              </w:rPr>
            </w:pPr>
          </w:p>
        </w:tc>
      </w:tr>
    </w:tbl>
    <w:p w14:paraId="3E10D8D5" w14:textId="77777777" w:rsidR="002A6213" w:rsidRPr="002A6213" w:rsidRDefault="002A6213" w:rsidP="002A6213">
      <w:pPr>
        <w:widowControl/>
        <w:jc w:val="both"/>
        <w:rPr>
          <w:rFonts w:eastAsia="Calibri"/>
          <w:lang w:eastAsia="en-US"/>
        </w:rPr>
      </w:pPr>
    </w:p>
    <w:p w14:paraId="275B49BC" w14:textId="77777777" w:rsidR="002A6213" w:rsidRPr="002A6213" w:rsidRDefault="002A6213" w:rsidP="002A6213">
      <w:pPr>
        <w:widowControl/>
        <w:jc w:val="both"/>
        <w:rPr>
          <w:rFonts w:eastAsia="Times New Roman"/>
        </w:rPr>
      </w:pPr>
      <w:r w:rsidRPr="002A6213">
        <w:rPr>
          <w:rFonts w:eastAsia="Times New Roman"/>
        </w:rPr>
        <w:t>Всего принято __________ документов на _______ листах</w:t>
      </w:r>
    </w:p>
    <w:p w14:paraId="7428696A" w14:textId="77777777" w:rsidR="002A6213" w:rsidRPr="002A6213" w:rsidRDefault="002A6213" w:rsidP="002A6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2A6213" w:rsidRPr="002A6213" w14:paraId="478A4928" w14:textId="77777777" w:rsidTr="00980993">
        <w:trPr>
          <w:trHeight w:val="280"/>
        </w:trPr>
        <w:tc>
          <w:tcPr>
            <w:tcW w:w="2965" w:type="dxa"/>
            <w:tcBorders>
              <w:top w:val="nil"/>
              <w:left w:val="nil"/>
              <w:bottom w:val="single" w:sz="4" w:space="0" w:color="auto"/>
              <w:right w:val="nil"/>
            </w:tcBorders>
            <w:vAlign w:val="bottom"/>
          </w:tcPr>
          <w:p w14:paraId="4D610995" w14:textId="77777777" w:rsidR="002A6213" w:rsidRPr="002A6213" w:rsidRDefault="002A6213" w:rsidP="002A6213">
            <w:pPr>
              <w:widowControl/>
              <w:adjustRightInd/>
              <w:jc w:val="center"/>
              <w:rPr>
                <w:rFonts w:eastAsia="Times New Roman"/>
              </w:rPr>
            </w:pPr>
          </w:p>
        </w:tc>
        <w:tc>
          <w:tcPr>
            <w:tcW w:w="794" w:type="dxa"/>
            <w:tcBorders>
              <w:top w:val="nil"/>
              <w:left w:val="nil"/>
              <w:bottom w:val="nil"/>
              <w:right w:val="nil"/>
            </w:tcBorders>
            <w:vAlign w:val="bottom"/>
          </w:tcPr>
          <w:p w14:paraId="1EB97F8F" w14:textId="77777777" w:rsidR="002A6213" w:rsidRPr="002A6213" w:rsidRDefault="002A6213" w:rsidP="002A6213">
            <w:pPr>
              <w:widowControl/>
              <w:adjustRightInd/>
              <w:rPr>
                <w:rFonts w:eastAsia="Times New Roman"/>
              </w:rPr>
            </w:pPr>
          </w:p>
        </w:tc>
        <w:tc>
          <w:tcPr>
            <w:tcW w:w="1588" w:type="dxa"/>
            <w:tcBorders>
              <w:top w:val="nil"/>
              <w:left w:val="nil"/>
              <w:bottom w:val="single" w:sz="4" w:space="0" w:color="auto"/>
              <w:right w:val="nil"/>
            </w:tcBorders>
            <w:vAlign w:val="bottom"/>
          </w:tcPr>
          <w:p w14:paraId="4D5F500A" w14:textId="77777777" w:rsidR="002A6213" w:rsidRPr="002A6213" w:rsidRDefault="002A6213" w:rsidP="002A6213">
            <w:pPr>
              <w:widowControl/>
              <w:adjustRightInd/>
              <w:jc w:val="center"/>
              <w:rPr>
                <w:rFonts w:eastAsia="Times New Roman"/>
              </w:rPr>
            </w:pPr>
          </w:p>
        </w:tc>
        <w:tc>
          <w:tcPr>
            <w:tcW w:w="1218" w:type="dxa"/>
            <w:tcBorders>
              <w:top w:val="nil"/>
              <w:left w:val="nil"/>
              <w:bottom w:val="nil"/>
              <w:right w:val="nil"/>
            </w:tcBorders>
            <w:vAlign w:val="bottom"/>
          </w:tcPr>
          <w:p w14:paraId="5C8E6739" w14:textId="77777777" w:rsidR="002A6213" w:rsidRPr="002A6213" w:rsidRDefault="002A6213" w:rsidP="002A6213">
            <w:pPr>
              <w:widowControl/>
              <w:adjustRightInd/>
              <w:rPr>
                <w:rFonts w:eastAsia="Times New Roman"/>
              </w:rPr>
            </w:pPr>
          </w:p>
        </w:tc>
        <w:tc>
          <w:tcPr>
            <w:tcW w:w="2753" w:type="dxa"/>
            <w:tcBorders>
              <w:top w:val="nil"/>
              <w:left w:val="nil"/>
              <w:bottom w:val="single" w:sz="4" w:space="0" w:color="auto"/>
              <w:right w:val="nil"/>
            </w:tcBorders>
            <w:vAlign w:val="bottom"/>
          </w:tcPr>
          <w:p w14:paraId="5E1ADC82" w14:textId="77777777" w:rsidR="002A6213" w:rsidRPr="002A6213" w:rsidRDefault="002A6213" w:rsidP="002A6213">
            <w:pPr>
              <w:widowControl/>
              <w:adjustRightInd/>
              <w:jc w:val="center"/>
              <w:rPr>
                <w:rFonts w:eastAsia="Times New Roman"/>
              </w:rPr>
            </w:pPr>
          </w:p>
        </w:tc>
      </w:tr>
      <w:tr w:rsidR="002A6213" w:rsidRPr="002A6213" w14:paraId="43C74396" w14:textId="77777777" w:rsidTr="00980993">
        <w:trPr>
          <w:trHeight w:val="1124"/>
        </w:trPr>
        <w:tc>
          <w:tcPr>
            <w:tcW w:w="2965" w:type="dxa"/>
            <w:tcBorders>
              <w:top w:val="nil"/>
              <w:left w:val="nil"/>
              <w:bottom w:val="nil"/>
              <w:right w:val="nil"/>
            </w:tcBorders>
          </w:tcPr>
          <w:p w14:paraId="1F256CE2" w14:textId="77777777" w:rsidR="002A6213" w:rsidRPr="002A6213" w:rsidRDefault="002A6213" w:rsidP="002A6213">
            <w:pPr>
              <w:widowControl/>
              <w:adjustRightInd/>
              <w:jc w:val="center"/>
              <w:rPr>
                <w:rFonts w:eastAsia="Times New Roman"/>
              </w:rPr>
            </w:pPr>
            <w:r w:rsidRPr="002A6213">
              <w:rPr>
                <w:rFonts w:eastAsia="Times New Roman"/>
              </w:rPr>
              <w:t>(должность уполномоченного</w:t>
            </w:r>
            <w:r w:rsidRPr="002A6213">
              <w:rPr>
                <w:rFonts w:eastAsia="Times New Roman"/>
              </w:rPr>
              <w:br/>
              <w:t>сотрудника, осуществляющего прием заявления)</w:t>
            </w:r>
          </w:p>
        </w:tc>
        <w:tc>
          <w:tcPr>
            <w:tcW w:w="794" w:type="dxa"/>
            <w:tcBorders>
              <w:top w:val="nil"/>
              <w:left w:val="nil"/>
              <w:bottom w:val="nil"/>
              <w:right w:val="nil"/>
            </w:tcBorders>
          </w:tcPr>
          <w:p w14:paraId="79CEDC69" w14:textId="77777777" w:rsidR="002A6213" w:rsidRPr="002A6213" w:rsidRDefault="002A6213" w:rsidP="002A6213">
            <w:pPr>
              <w:widowControl/>
              <w:adjustRightInd/>
              <w:rPr>
                <w:rFonts w:eastAsia="Times New Roman"/>
              </w:rPr>
            </w:pPr>
          </w:p>
        </w:tc>
        <w:tc>
          <w:tcPr>
            <w:tcW w:w="1588" w:type="dxa"/>
            <w:tcBorders>
              <w:top w:val="nil"/>
              <w:left w:val="nil"/>
              <w:bottom w:val="nil"/>
              <w:right w:val="nil"/>
            </w:tcBorders>
          </w:tcPr>
          <w:p w14:paraId="0FEA9ED6" w14:textId="77777777" w:rsidR="002A6213" w:rsidRPr="002A6213" w:rsidRDefault="002A6213" w:rsidP="002A6213">
            <w:pPr>
              <w:widowControl/>
              <w:adjustRightInd/>
              <w:jc w:val="center"/>
              <w:rPr>
                <w:rFonts w:eastAsia="Times New Roman"/>
              </w:rPr>
            </w:pPr>
            <w:r w:rsidRPr="002A6213">
              <w:rPr>
                <w:rFonts w:eastAsia="Times New Roman"/>
              </w:rPr>
              <w:t>(подпись)</w:t>
            </w:r>
          </w:p>
        </w:tc>
        <w:tc>
          <w:tcPr>
            <w:tcW w:w="1218" w:type="dxa"/>
            <w:tcBorders>
              <w:top w:val="nil"/>
              <w:left w:val="nil"/>
              <w:bottom w:val="nil"/>
              <w:right w:val="nil"/>
            </w:tcBorders>
          </w:tcPr>
          <w:p w14:paraId="36DC206E" w14:textId="77777777" w:rsidR="002A6213" w:rsidRPr="002A6213" w:rsidRDefault="002A6213" w:rsidP="002A6213">
            <w:pPr>
              <w:widowControl/>
              <w:adjustRightInd/>
              <w:rPr>
                <w:rFonts w:eastAsia="Times New Roman"/>
              </w:rPr>
            </w:pPr>
          </w:p>
        </w:tc>
        <w:tc>
          <w:tcPr>
            <w:tcW w:w="2753" w:type="dxa"/>
            <w:tcBorders>
              <w:top w:val="nil"/>
              <w:left w:val="nil"/>
              <w:bottom w:val="nil"/>
              <w:right w:val="nil"/>
            </w:tcBorders>
          </w:tcPr>
          <w:p w14:paraId="35D4E7A4" w14:textId="77777777" w:rsidR="002A6213" w:rsidRPr="002A6213" w:rsidRDefault="002A6213" w:rsidP="002A6213">
            <w:pPr>
              <w:widowControl/>
              <w:adjustRightInd/>
              <w:jc w:val="center"/>
              <w:rPr>
                <w:rFonts w:eastAsia="Times New Roman"/>
              </w:rPr>
            </w:pPr>
            <w:r w:rsidRPr="002A6213">
              <w:rPr>
                <w:rFonts w:eastAsia="Times New Roman"/>
              </w:rPr>
              <w:t>(расшифровка подписи)</w:t>
            </w:r>
          </w:p>
        </w:tc>
      </w:tr>
    </w:tbl>
    <w:p w14:paraId="4E78B67F" w14:textId="77777777" w:rsidR="002A6213" w:rsidRPr="002A6213" w:rsidRDefault="002A6213" w:rsidP="002A6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07FDFA49" w14:textId="77777777" w:rsidR="002A6213" w:rsidRPr="002A6213" w:rsidRDefault="002A6213" w:rsidP="002A6213">
      <w:pPr>
        <w:widowControl/>
        <w:jc w:val="both"/>
        <w:rPr>
          <w:rFonts w:eastAsia="Times New Roman"/>
        </w:rPr>
      </w:pPr>
      <w:r w:rsidRPr="002A6213">
        <w:rPr>
          <w:rFonts w:eastAsia="Times New Roman"/>
        </w:rPr>
        <w:t>«___» ___________ 201__ г.</w:t>
      </w:r>
    </w:p>
    <w:p w14:paraId="35777552" w14:textId="77777777" w:rsidR="002A6213" w:rsidRPr="002A6213" w:rsidRDefault="002A6213" w:rsidP="002A6213">
      <w:pPr>
        <w:widowControl/>
        <w:jc w:val="both"/>
        <w:rPr>
          <w:rFonts w:eastAsia="Times New Roman"/>
        </w:rPr>
      </w:pPr>
    </w:p>
    <w:p w14:paraId="42DCAA79" w14:textId="77777777" w:rsidR="002A6213" w:rsidRPr="002A6213" w:rsidRDefault="002A6213" w:rsidP="002A6213">
      <w:pPr>
        <w:widowControl/>
        <w:jc w:val="both"/>
        <w:rPr>
          <w:rFonts w:eastAsia="Times New Roman"/>
        </w:rPr>
      </w:pPr>
      <w:r w:rsidRPr="002A6213">
        <w:rPr>
          <w:rFonts w:eastAsia="Times New Roman"/>
        </w:rPr>
        <w:t>Заявитель _______________/________________/</w:t>
      </w:r>
    </w:p>
    <w:p w14:paraId="2684BC13" w14:textId="77777777" w:rsidR="002A6213" w:rsidRPr="002A6213" w:rsidRDefault="002A6213" w:rsidP="002A6213">
      <w:pPr>
        <w:widowControl/>
        <w:jc w:val="both"/>
        <w:rPr>
          <w:rFonts w:eastAsia="Times New Roman"/>
        </w:rPr>
      </w:pPr>
      <w:r w:rsidRPr="002A6213">
        <w:rPr>
          <w:rFonts w:eastAsia="Times New Roman"/>
        </w:rPr>
        <w:t xml:space="preserve">«___» ___________ 201__ г. </w:t>
      </w:r>
    </w:p>
    <w:p w14:paraId="4D2FEFC1" w14:textId="77777777" w:rsidR="002A6213" w:rsidRPr="002A6213" w:rsidRDefault="002A6213" w:rsidP="002A6213">
      <w:pPr>
        <w:widowControl/>
        <w:tabs>
          <w:tab w:val="right" w:pos="7920"/>
        </w:tabs>
        <w:autoSpaceDE/>
        <w:autoSpaceDN/>
        <w:adjustRightInd/>
        <w:spacing w:line="276" w:lineRule="auto"/>
        <w:ind w:right="-4678"/>
        <w:rPr>
          <w:rFonts w:eastAsia="Times New Roman"/>
          <w:b/>
          <w:sz w:val="28"/>
          <w:szCs w:val="28"/>
        </w:rPr>
      </w:pPr>
    </w:p>
    <w:p w14:paraId="0C7769D5" w14:textId="53E0FA14" w:rsidR="002A6213" w:rsidRDefault="002A6213"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2A6213" w:rsidRPr="002A6213" w14:paraId="45715925" w14:textId="77777777" w:rsidTr="00980993">
        <w:trPr>
          <w:trHeight w:val="2202"/>
        </w:trPr>
        <w:tc>
          <w:tcPr>
            <w:tcW w:w="3837" w:type="dxa"/>
            <w:shd w:val="clear" w:color="auto" w:fill="auto"/>
          </w:tcPr>
          <w:p w14:paraId="090861FA"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Российская Федерация (Россия)</w:t>
            </w:r>
          </w:p>
          <w:p w14:paraId="21A36EF1"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Республика Саха (Якутия)</w:t>
            </w:r>
          </w:p>
          <w:p w14:paraId="15E3D318"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АДМИНИСТРАЦИЯ</w:t>
            </w:r>
          </w:p>
          <w:p w14:paraId="6025F464"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муниципального образования</w:t>
            </w:r>
          </w:p>
          <w:p w14:paraId="2B1D94C5"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«Поселок Айхал»</w:t>
            </w:r>
          </w:p>
          <w:p w14:paraId="28E10762" w14:textId="77777777" w:rsidR="002A6213" w:rsidRPr="002A6213" w:rsidRDefault="002A6213" w:rsidP="002A6213">
            <w:pPr>
              <w:widowControl/>
              <w:autoSpaceDE/>
              <w:autoSpaceDN/>
              <w:adjustRightInd/>
              <w:jc w:val="center"/>
              <w:rPr>
                <w:rFonts w:eastAsia="Times New Roman"/>
                <w:b/>
                <w:sz w:val="20"/>
                <w:szCs w:val="20"/>
              </w:rPr>
            </w:pPr>
            <w:r w:rsidRPr="002A6213">
              <w:rPr>
                <w:rFonts w:eastAsia="Times New Roman"/>
                <w:b/>
              </w:rPr>
              <w:t>Мирнинского района</w:t>
            </w:r>
          </w:p>
          <w:p w14:paraId="5BE50ED2" w14:textId="77777777" w:rsidR="002A6213" w:rsidRPr="002A6213" w:rsidRDefault="002A6213" w:rsidP="002A6213">
            <w:pPr>
              <w:widowControl/>
              <w:autoSpaceDE/>
              <w:autoSpaceDN/>
              <w:adjustRightInd/>
              <w:jc w:val="center"/>
              <w:rPr>
                <w:rFonts w:eastAsia="Times New Roman"/>
                <w:b/>
                <w:bCs/>
                <w:kern w:val="32"/>
                <w:position w:val="6"/>
              </w:rPr>
            </w:pPr>
            <w:r w:rsidRPr="002A6213">
              <w:rPr>
                <w:rFonts w:eastAsia="Times New Roman"/>
                <w:b/>
                <w:bCs/>
                <w:kern w:val="32"/>
                <w:position w:val="6"/>
                <w:sz w:val="28"/>
                <w:szCs w:val="28"/>
              </w:rPr>
              <w:t xml:space="preserve"> </w:t>
            </w:r>
          </w:p>
          <w:p w14:paraId="7D766E6B" w14:textId="77777777" w:rsidR="002A6213" w:rsidRPr="002A6213" w:rsidRDefault="002A6213" w:rsidP="002A6213">
            <w:pPr>
              <w:widowControl/>
              <w:autoSpaceDE/>
              <w:autoSpaceDN/>
              <w:adjustRightInd/>
              <w:jc w:val="center"/>
              <w:rPr>
                <w:rFonts w:eastAsia="Times New Roman"/>
                <w:b/>
                <w:bCs/>
                <w:kern w:val="32"/>
                <w:position w:val="6"/>
                <w:sz w:val="32"/>
                <w:szCs w:val="32"/>
              </w:rPr>
            </w:pPr>
            <w:r w:rsidRPr="002A6213">
              <w:rPr>
                <w:rFonts w:eastAsia="Times New Roman"/>
                <w:b/>
                <w:bCs/>
                <w:kern w:val="32"/>
                <w:position w:val="6"/>
                <w:sz w:val="32"/>
                <w:szCs w:val="32"/>
              </w:rPr>
              <w:t>ПОСТАНОВЛЕНИЕ</w:t>
            </w:r>
          </w:p>
        </w:tc>
        <w:tc>
          <w:tcPr>
            <w:tcW w:w="1563" w:type="dxa"/>
            <w:shd w:val="clear" w:color="auto" w:fill="auto"/>
          </w:tcPr>
          <w:p w14:paraId="437700CC" w14:textId="77777777" w:rsidR="002A6213" w:rsidRPr="002A6213" w:rsidRDefault="002A6213" w:rsidP="002A6213">
            <w:pPr>
              <w:widowControl/>
              <w:autoSpaceDE/>
              <w:autoSpaceDN/>
              <w:adjustRightInd/>
              <w:jc w:val="center"/>
              <w:rPr>
                <w:rFonts w:eastAsia="Times New Roman"/>
                <w:noProof/>
              </w:rPr>
            </w:pPr>
            <w:r w:rsidRPr="002A6213">
              <w:rPr>
                <w:rFonts w:eastAsia="Times New Roman"/>
                <w:noProof/>
              </w:rPr>
              <w:drawing>
                <wp:anchor distT="0" distB="0" distL="114300" distR="114300" simplePos="0" relativeHeight="251671552" behindDoc="0" locked="0" layoutInCell="1" allowOverlap="1" wp14:anchorId="46A6C272" wp14:editId="067E5DDE">
                  <wp:simplePos x="0" y="0"/>
                  <wp:positionH relativeFrom="column">
                    <wp:posOffset>12065</wp:posOffset>
                  </wp:positionH>
                  <wp:positionV relativeFrom="paragraph">
                    <wp:posOffset>-25400</wp:posOffset>
                  </wp:positionV>
                  <wp:extent cx="838764" cy="822960"/>
                  <wp:effectExtent l="0" t="0" r="0" b="0"/>
                  <wp:wrapNone/>
                  <wp:docPr id="19" name="Рисунок 1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47666AC0" w14:textId="77777777" w:rsidR="002A6213" w:rsidRPr="002A6213" w:rsidRDefault="002A6213" w:rsidP="002A6213">
            <w:pPr>
              <w:widowControl/>
              <w:autoSpaceDE/>
              <w:autoSpaceDN/>
              <w:adjustRightInd/>
              <w:jc w:val="center"/>
              <w:rPr>
                <w:rFonts w:eastAsia="Times New Roman"/>
              </w:rPr>
            </w:pPr>
          </w:p>
        </w:tc>
        <w:tc>
          <w:tcPr>
            <w:tcW w:w="3960" w:type="dxa"/>
            <w:shd w:val="clear" w:color="auto" w:fill="auto"/>
          </w:tcPr>
          <w:p w14:paraId="3F1A1D05"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Россия Федерацията (Россия)</w:t>
            </w:r>
          </w:p>
          <w:p w14:paraId="67D8176A" w14:textId="77777777" w:rsidR="002A6213" w:rsidRPr="002A6213" w:rsidRDefault="002A6213" w:rsidP="002A6213">
            <w:pPr>
              <w:widowControl/>
              <w:autoSpaceDE/>
              <w:autoSpaceDN/>
              <w:adjustRightInd/>
              <w:jc w:val="center"/>
              <w:rPr>
                <w:rFonts w:eastAsia="Times New Roman"/>
                <w:b/>
              </w:rPr>
            </w:pPr>
            <w:r w:rsidRPr="002A6213">
              <w:rPr>
                <w:rFonts w:eastAsia="Times New Roman"/>
                <w:b/>
                <w:shd w:val="clear" w:color="auto" w:fill="FFFFFF"/>
              </w:rPr>
              <w:t>Саха Өрөспүүбүлүкэтэ</w:t>
            </w:r>
          </w:p>
          <w:p w14:paraId="68072C1A"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Мииринэй улуу</w:t>
            </w:r>
            <w:r w:rsidRPr="002A6213">
              <w:rPr>
                <w:rFonts w:eastAsia="Times New Roman"/>
                <w:b/>
                <w:lang w:val="en-US"/>
              </w:rPr>
              <w:t>h</w:t>
            </w:r>
            <w:r w:rsidRPr="002A6213">
              <w:rPr>
                <w:rFonts w:eastAsia="Times New Roman"/>
                <w:b/>
              </w:rPr>
              <w:t>ун</w:t>
            </w:r>
          </w:p>
          <w:p w14:paraId="7633BF2D"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Айхал бө</w:t>
            </w:r>
            <w:r w:rsidRPr="002A6213">
              <w:rPr>
                <w:rFonts w:eastAsia="Times New Roman"/>
                <w:b/>
                <w:lang w:val="en-US"/>
              </w:rPr>
              <w:t>h</w:t>
            </w:r>
            <w:r w:rsidRPr="002A6213">
              <w:rPr>
                <w:rFonts w:eastAsia="Times New Roman"/>
                <w:b/>
              </w:rPr>
              <w:t>үөлэгин</w:t>
            </w:r>
          </w:p>
          <w:p w14:paraId="3A3A2A78" w14:textId="77777777" w:rsidR="002A6213" w:rsidRPr="002A6213" w:rsidRDefault="002A6213" w:rsidP="002A6213">
            <w:pPr>
              <w:widowControl/>
              <w:autoSpaceDE/>
              <w:autoSpaceDN/>
              <w:adjustRightInd/>
              <w:jc w:val="center"/>
              <w:rPr>
                <w:rFonts w:eastAsia="Times New Roman"/>
                <w:b/>
              </w:rPr>
            </w:pPr>
            <w:r w:rsidRPr="002A6213">
              <w:rPr>
                <w:rFonts w:eastAsia="Times New Roman"/>
                <w:b/>
              </w:rPr>
              <w:t>муниципальнай тэриллиитин</w:t>
            </w:r>
          </w:p>
          <w:p w14:paraId="647C00A7" w14:textId="77777777" w:rsidR="002A6213" w:rsidRPr="002A6213" w:rsidRDefault="002A6213" w:rsidP="002A6213">
            <w:pPr>
              <w:widowControl/>
              <w:autoSpaceDE/>
              <w:autoSpaceDN/>
              <w:adjustRightInd/>
              <w:jc w:val="center"/>
              <w:rPr>
                <w:rFonts w:eastAsia="Times New Roman"/>
                <w:b/>
                <w:position w:val="6"/>
                <w:sz w:val="28"/>
                <w:szCs w:val="28"/>
              </w:rPr>
            </w:pPr>
            <w:r w:rsidRPr="002A6213">
              <w:rPr>
                <w:rFonts w:eastAsia="Times New Roman"/>
                <w:b/>
              </w:rPr>
              <w:t>ДЬА</w:t>
            </w:r>
            <w:r w:rsidRPr="002A6213">
              <w:rPr>
                <w:rFonts w:eastAsia="Times New Roman"/>
                <w:b/>
                <w:lang w:val="en-US"/>
              </w:rPr>
              <w:t>h</w:t>
            </w:r>
            <w:r w:rsidRPr="002A6213">
              <w:rPr>
                <w:rFonts w:eastAsia="Times New Roman"/>
                <w:b/>
              </w:rPr>
              <w:t>АЛТАТА</w:t>
            </w:r>
          </w:p>
          <w:p w14:paraId="0431F651" w14:textId="77777777" w:rsidR="002A6213" w:rsidRPr="002A6213" w:rsidRDefault="002A6213" w:rsidP="002A6213">
            <w:pPr>
              <w:widowControl/>
              <w:autoSpaceDE/>
              <w:autoSpaceDN/>
              <w:adjustRightInd/>
              <w:jc w:val="center"/>
              <w:rPr>
                <w:rFonts w:eastAsia="Times New Roman"/>
                <w:b/>
                <w:position w:val="6"/>
                <w:sz w:val="20"/>
                <w:szCs w:val="20"/>
              </w:rPr>
            </w:pPr>
          </w:p>
          <w:p w14:paraId="0BC32745" w14:textId="77777777" w:rsidR="002A6213" w:rsidRPr="002A6213" w:rsidRDefault="002A6213" w:rsidP="002A6213">
            <w:pPr>
              <w:widowControl/>
              <w:autoSpaceDE/>
              <w:autoSpaceDN/>
              <w:adjustRightInd/>
              <w:jc w:val="center"/>
              <w:rPr>
                <w:rFonts w:eastAsia="Times New Roman"/>
                <w:b/>
                <w:sz w:val="32"/>
                <w:szCs w:val="32"/>
              </w:rPr>
            </w:pPr>
            <w:r w:rsidRPr="002A6213">
              <w:rPr>
                <w:rFonts w:eastAsia="Times New Roman"/>
                <w:b/>
                <w:position w:val="6"/>
                <w:sz w:val="32"/>
                <w:szCs w:val="32"/>
              </w:rPr>
              <w:t>УУРААХ</w:t>
            </w:r>
          </w:p>
          <w:p w14:paraId="58C62B20" w14:textId="77777777" w:rsidR="002A6213" w:rsidRPr="002A6213" w:rsidRDefault="002A6213" w:rsidP="002A6213">
            <w:pPr>
              <w:widowControl/>
              <w:autoSpaceDE/>
              <w:autoSpaceDN/>
              <w:adjustRightInd/>
              <w:jc w:val="center"/>
              <w:rPr>
                <w:rFonts w:eastAsia="Times New Roman"/>
                <w:b/>
                <w:bCs/>
                <w:kern w:val="32"/>
                <w:position w:val="6"/>
                <w:sz w:val="2"/>
                <w:szCs w:val="2"/>
              </w:rPr>
            </w:pPr>
          </w:p>
        </w:tc>
      </w:tr>
    </w:tbl>
    <w:p w14:paraId="2875B736" w14:textId="77777777" w:rsidR="002A6213" w:rsidRPr="002A6213" w:rsidRDefault="002A6213" w:rsidP="002A6213">
      <w:pPr>
        <w:widowControl/>
        <w:autoSpaceDE/>
        <w:autoSpaceDN/>
        <w:adjustRightInd/>
        <w:ind w:right="-284"/>
        <w:rPr>
          <w:rFonts w:eastAsia="Times New Roman"/>
        </w:rPr>
      </w:pPr>
    </w:p>
    <w:p w14:paraId="47025321" w14:textId="77777777" w:rsidR="002A6213" w:rsidRPr="002A6213" w:rsidRDefault="002A6213" w:rsidP="002A6213">
      <w:pPr>
        <w:widowControl/>
        <w:autoSpaceDE/>
        <w:autoSpaceDN/>
        <w:adjustRightInd/>
        <w:ind w:right="-3544"/>
        <w:rPr>
          <w:rFonts w:eastAsia="Times New Roman"/>
        </w:rPr>
      </w:pPr>
      <w:r w:rsidRPr="002A6213">
        <w:rPr>
          <w:rFonts w:eastAsia="Times New Roman"/>
        </w:rPr>
        <w:t xml:space="preserve">«23» сентября 2021г.                                                                                                               №371  </w:t>
      </w:r>
    </w:p>
    <w:p w14:paraId="3F3C01E3" w14:textId="77777777" w:rsidR="002A6213" w:rsidRPr="002A6213" w:rsidRDefault="002A6213" w:rsidP="002A6213">
      <w:pPr>
        <w:widowControl/>
        <w:autoSpaceDE/>
        <w:autoSpaceDN/>
        <w:adjustRightInd/>
        <w:jc w:val="both"/>
        <w:rPr>
          <w:rFonts w:eastAsia="Times New Roman"/>
          <w:b/>
        </w:rPr>
      </w:pPr>
    </w:p>
    <w:p w14:paraId="7C2146B1" w14:textId="77777777" w:rsidR="002A6213" w:rsidRPr="002A6213" w:rsidRDefault="002A6213" w:rsidP="002A6213">
      <w:pPr>
        <w:widowControl/>
        <w:autoSpaceDE/>
        <w:autoSpaceDN/>
        <w:adjustRightInd/>
        <w:jc w:val="both"/>
        <w:rPr>
          <w:rFonts w:eastAsia="Times New Roman"/>
          <w:b/>
        </w:rPr>
      </w:pPr>
    </w:p>
    <w:p w14:paraId="23A1DD5A" w14:textId="77777777" w:rsidR="002A6213" w:rsidRPr="002A6213" w:rsidRDefault="002A6213" w:rsidP="002A6213">
      <w:pPr>
        <w:widowControl/>
        <w:autoSpaceDE/>
        <w:autoSpaceDN/>
        <w:adjustRightInd/>
        <w:jc w:val="both"/>
        <w:rPr>
          <w:rFonts w:eastAsia="Times New Roman"/>
          <w:b/>
        </w:rPr>
      </w:pPr>
    </w:p>
    <w:p w14:paraId="13B592A6" w14:textId="77777777" w:rsidR="002A6213" w:rsidRPr="002A6213" w:rsidRDefault="002A6213" w:rsidP="002A6213">
      <w:pPr>
        <w:widowControl/>
        <w:ind w:right="3118"/>
        <w:jc w:val="both"/>
        <w:rPr>
          <w:rFonts w:eastAsia="Times New Roman"/>
          <w:sz w:val="28"/>
          <w:szCs w:val="28"/>
        </w:rPr>
      </w:pPr>
      <w:r w:rsidRPr="002A6213">
        <w:rPr>
          <w:rFonts w:eastAsia="Times New Roman"/>
          <w:sz w:val="28"/>
          <w:szCs w:val="28"/>
        </w:rPr>
        <w:t>Административный регламент предоставления муниципальной услуги «</w:t>
      </w:r>
      <w:sdt>
        <w:sdtPr>
          <w:rPr>
            <w:rFonts w:eastAsia="Times New Roman"/>
            <w:i/>
            <w:sz w:val="28"/>
            <w:szCs w:val="28"/>
            <w:highlight w:val="yellow"/>
          </w:rPr>
          <w:id w:val="1204517181"/>
          <w:placeholder>
            <w:docPart w:val="63B1983EEB394AC0BAA7B3ACAE3DB45F"/>
          </w:placeholder>
        </w:sdtPr>
        <w:sdtEndPr>
          <w:rPr>
            <w:i w:val="0"/>
          </w:rPr>
        </w:sdtEndPr>
        <w:sdtContent>
          <w:r w:rsidRPr="002A6213">
            <w:rPr>
              <w:rFonts w:eastAsia="Times New Roman"/>
              <w:sz w:val="28"/>
              <w:szCs w:val="28"/>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r w:rsidRPr="002A6213">
        <w:rPr>
          <w:rFonts w:eastAsia="Times New Roman"/>
          <w:b/>
        </w:rPr>
        <w:t>»</w:t>
      </w:r>
    </w:p>
    <w:p w14:paraId="37C7B2B0" w14:textId="77777777" w:rsidR="002A6213" w:rsidRPr="002A6213" w:rsidRDefault="002A6213" w:rsidP="002A6213">
      <w:pPr>
        <w:widowControl/>
        <w:jc w:val="both"/>
        <w:rPr>
          <w:rFonts w:eastAsia="Times New Roman"/>
          <w:sz w:val="28"/>
          <w:szCs w:val="28"/>
        </w:rPr>
      </w:pPr>
    </w:p>
    <w:p w14:paraId="031ECF40" w14:textId="77777777" w:rsidR="002A6213" w:rsidRPr="002A6213" w:rsidRDefault="002A6213" w:rsidP="002A6213">
      <w:pPr>
        <w:widowControl/>
        <w:jc w:val="both"/>
        <w:rPr>
          <w:rFonts w:eastAsia="Times New Roman"/>
          <w:sz w:val="28"/>
          <w:szCs w:val="28"/>
        </w:rPr>
      </w:pPr>
    </w:p>
    <w:p w14:paraId="50017E66" w14:textId="77777777" w:rsidR="002A6213" w:rsidRPr="002A6213" w:rsidRDefault="002A6213" w:rsidP="002A6213">
      <w:pPr>
        <w:widowControl/>
        <w:jc w:val="both"/>
        <w:rPr>
          <w:rFonts w:eastAsia="Times New Roman"/>
          <w:sz w:val="28"/>
          <w:szCs w:val="28"/>
        </w:rPr>
      </w:pPr>
      <w:r w:rsidRPr="002A6213">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645AF914" w14:textId="77777777" w:rsidR="002A6213" w:rsidRPr="002A6213" w:rsidRDefault="002A6213" w:rsidP="002A6213">
      <w:pPr>
        <w:widowControl/>
        <w:tabs>
          <w:tab w:val="left" w:pos="2835"/>
        </w:tabs>
        <w:autoSpaceDE/>
        <w:autoSpaceDN/>
        <w:adjustRightInd/>
        <w:ind w:firstLine="709"/>
        <w:jc w:val="both"/>
        <w:rPr>
          <w:rFonts w:eastAsia="Calibri"/>
          <w:sz w:val="28"/>
          <w:szCs w:val="28"/>
        </w:rPr>
      </w:pPr>
      <w:r w:rsidRPr="002A6213">
        <w:rPr>
          <w:rFonts w:eastAsia="Times New Roman"/>
          <w:sz w:val="28"/>
          <w:szCs w:val="28"/>
        </w:rPr>
        <w:t xml:space="preserve">1.Утвердить </w:t>
      </w:r>
      <w:r w:rsidRPr="002A6213">
        <w:rPr>
          <w:rFonts w:eastAsia="Calibri"/>
          <w:sz w:val="28"/>
          <w:szCs w:val="28"/>
        </w:rPr>
        <w:t xml:space="preserve">Административный регламент предоставления муниципальной услуги </w:t>
      </w:r>
      <w:r w:rsidRPr="002A6213">
        <w:rPr>
          <w:rFonts w:eastAsia="Times New Roman"/>
          <w:sz w:val="28"/>
          <w:szCs w:val="28"/>
        </w:rPr>
        <w:t>Административный регламент предоставления муниципальной услуги «</w:t>
      </w:r>
      <w:sdt>
        <w:sdtPr>
          <w:rPr>
            <w:rFonts w:eastAsia="Times New Roman"/>
            <w:i/>
            <w:sz w:val="28"/>
            <w:szCs w:val="28"/>
            <w:highlight w:val="yellow"/>
          </w:rPr>
          <w:id w:val="-822659179"/>
          <w:placeholder>
            <w:docPart w:val="A9A641503E8D4145B5C4E72CA5173A47"/>
          </w:placeholder>
        </w:sdtPr>
        <w:sdtEndPr>
          <w:rPr>
            <w:i w:val="0"/>
          </w:rPr>
        </w:sdtEndPr>
        <w:sdtContent>
          <w:r w:rsidRPr="002A6213">
            <w:rPr>
              <w:rFonts w:eastAsia="Times New Roman"/>
              <w:sz w:val="28"/>
              <w:szCs w:val="28"/>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r w:rsidRPr="002A6213">
        <w:rPr>
          <w:rFonts w:eastAsia="Times New Roman"/>
          <w:sz w:val="28"/>
          <w:szCs w:val="28"/>
        </w:rPr>
        <w:t>»</w:t>
      </w:r>
      <w:r w:rsidRPr="002A6213">
        <w:rPr>
          <w:rFonts w:eastAsia="Calibri"/>
          <w:sz w:val="28"/>
          <w:szCs w:val="28"/>
        </w:rPr>
        <w:t xml:space="preserve"> согласно приложению.</w:t>
      </w:r>
    </w:p>
    <w:p w14:paraId="111265EF" w14:textId="77777777" w:rsidR="002A6213" w:rsidRPr="002A6213" w:rsidRDefault="002A6213" w:rsidP="002A6213">
      <w:pPr>
        <w:widowControl/>
        <w:ind w:firstLine="567"/>
        <w:jc w:val="both"/>
        <w:rPr>
          <w:rFonts w:eastAsia="Times New Roman"/>
          <w:sz w:val="28"/>
          <w:szCs w:val="28"/>
        </w:rPr>
      </w:pPr>
      <w:r w:rsidRPr="002A6213">
        <w:rPr>
          <w:rFonts w:eastAsia="Times New Roman"/>
          <w:sz w:val="28"/>
          <w:szCs w:val="28"/>
        </w:rPr>
        <w:t xml:space="preserve">  2.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08" w:history="1">
        <w:r w:rsidRPr="002A6213">
          <w:rPr>
            <w:rFonts w:eastAsia="Times New Roman"/>
            <w:sz w:val="28"/>
            <w:szCs w:val="28"/>
            <w:lang w:val="en-US"/>
          </w:rPr>
          <w:t>www</w:t>
        </w:r>
        <w:r w:rsidRPr="002A6213">
          <w:rPr>
            <w:rFonts w:eastAsia="Times New Roman"/>
            <w:sz w:val="28"/>
            <w:szCs w:val="28"/>
          </w:rPr>
          <w:t>.мо-айхал.рф</w:t>
        </w:r>
      </w:hyperlink>
      <w:r w:rsidRPr="002A6213">
        <w:rPr>
          <w:rFonts w:eastAsia="Times New Roman"/>
          <w:sz w:val="28"/>
          <w:szCs w:val="28"/>
        </w:rPr>
        <w:t>).</w:t>
      </w:r>
    </w:p>
    <w:p w14:paraId="09DD4A5C" w14:textId="77777777" w:rsidR="002A6213" w:rsidRPr="002A6213" w:rsidRDefault="002A6213" w:rsidP="002A6213">
      <w:pPr>
        <w:widowControl/>
        <w:tabs>
          <w:tab w:val="right" w:pos="7920"/>
        </w:tabs>
        <w:autoSpaceDE/>
        <w:autoSpaceDN/>
        <w:adjustRightInd/>
        <w:spacing w:line="276" w:lineRule="auto"/>
        <w:jc w:val="both"/>
        <w:rPr>
          <w:rFonts w:eastAsia="Times New Roman"/>
          <w:sz w:val="28"/>
          <w:szCs w:val="28"/>
        </w:rPr>
      </w:pPr>
      <w:r w:rsidRPr="002A6213">
        <w:rPr>
          <w:rFonts w:eastAsia="Times New Roman"/>
          <w:sz w:val="28"/>
          <w:szCs w:val="28"/>
        </w:rPr>
        <w:t xml:space="preserve">         3.Контроль над исполнением настоящего постановления возложить на Главу посёлка.</w:t>
      </w:r>
    </w:p>
    <w:p w14:paraId="097A584F" w14:textId="77777777" w:rsidR="002A6213" w:rsidRPr="002A6213" w:rsidRDefault="002A6213" w:rsidP="002A6213">
      <w:pPr>
        <w:widowControl/>
        <w:tabs>
          <w:tab w:val="right" w:pos="7920"/>
        </w:tabs>
        <w:autoSpaceDE/>
        <w:autoSpaceDN/>
        <w:adjustRightInd/>
        <w:spacing w:line="276" w:lineRule="auto"/>
        <w:rPr>
          <w:rFonts w:eastAsia="Times New Roman"/>
        </w:rPr>
      </w:pPr>
    </w:p>
    <w:p w14:paraId="359A7A9C" w14:textId="77777777" w:rsidR="002A6213" w:rsidRPr="002A6213" w:rsidRDefault="002A6213" w:rsidP="002A6213">
      <w:pPr>
        <w:widowControl/>
        <w:tabs>
          <w:tab w:val="right" w:pos="7920"/>
        </w:tabs>
        <w:autoSpaceDE/>
        <w:autoSpaceDN/>
        <w:adjustRightInd/>
        <w:spacing w:line="276" w:lineRule="auto"/>
        <w:rPr>
          <w:rFonts w:eastAsia="Times New Roman"/>
        </w:rPr>
      </w:pPr>
    </w:p>
    <w:p w14:paraId="025E7716" w14:textId="77777777" w:rsidR="002A6213" w:rsidRPr="002A6213" w:rsidRDefault="002A6213" w:rsidP="002A6213">
      <w:pPr>
        <w:widowControl/>
        <w:tabs>
          <w:tab w:val="right" w:pos="7920"/>
        </w:tabs>
        <w:autoSpaceDE/>
        <w:autoSpaceDN/>
        <w:adjustRightInd/>
        <w:spacing w:line="276" w:lineRule="auto"/>
        <w:ind w:right="-4820"/>
        <w:rPr>
          <w:rFonts w:eastAsia="Times New Roman"/>
        </w:rPr>
      </w:pPr>
    </w:p>
    <w:p w14:paraId="7D0B343F"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r w:rsidRPr="002A6213">
        <w:rPr>
          <w:rFonts w:eastAsia="Times New Roman"/>
          <w:b/>
          <w:sz w:val="28"/>
          <w:szCs w:val="28"/>
        </w:rPr>
        <w:t xml:space="preserve">Глава посёлка                                                                        Г.Ш. Петровская </w:t>
      </w:r>
    </w:p>
    <w:p w14:paraId="31E04A01"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0483CF2D"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4FAF9769"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1E507B7A"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109DB31E"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0CED376E" w14:textId="77777777" w:rsidR="002A6213" w:rsidRPr="002A6213" w:rsidRDefault="002A6213" w:rsidP="002A6213">
      <w:pPr>
        <w:widowControl/>
        <w:tabs>
          <w:tab w:val="right" w:pos="7920"/>
        </w:tabs>
        <w:autoSpaceDE/>
        <w:autoSpaceDN/>
        <w:adjustRightInd/>
        <w:spacing w:line="276" w:lineRule="auto"/>
        <w:ind w:right="-4820"/>
        <w:rPr>
          <w:rFonts w:eastAsia="Times New Roman"/>
        </w:rPr>
      </w:pPr>
      <w:r w:rsidRPr="002A6213">
        <w:rPr>
          <w:rFonts w:eastAsia="Times New Roman"/>
          <w:b/>
          <w:sz w:val="28"/>
          <w:szCs w:val="28"/>
        </w:rPr>
        <w:t xml:space="preserve">                                                                                                                 </w:t>
      </w:r>
      <w:r w:rsidRPr="002A6213">
        <w:rPr>
          <w:rFonts w:eastAsia="Times New Roman"/>
        </w:rPr>
        <w:t>Приложение</w:t>
      </w:r>
    </w:p>
    <w:p w14:paraId="03742CEA" w14:textId="77777777" w:rsidR="002A6213" w:rsidRPr="002A6213" w:rsidRDefault="002A6213" w:rsidP="002A6213">
      <w:pPr>
        <w:widowControl/>
        <w:tabs>
          <w:tab w:val="right" w:pos="7920"/>
        </w:tabs>
        <w:autoSpaceDE/>
        <w:autoSpaceDN/>
        <w:adjustRightInd/>
        <w:spacing w:line="276" w:lineRule="auto"/>
        <w:ind w:right="-4820"/>
        <w:rPr>
          <w:rFonts w:eastAsia="Times New Roman"/>
        </w:rPr>
      </w:pPr>
      <w:r w:rsidRPr="002A6213">
        <w:rPr>
          <w:rFonts w:eastAsia="Times New Roman"/>
        </w:rPr>
        <w:t xml:space="preserve">                                                                                               к Постановлению Администрации</w:t>
      </w:r>
    </w:p>
    <w:p w14:paraId="1AEBB818" w14:textId="77777777" w:rsidR="002A6213" w:rsidRPr="002A6213" w:rsidRDefault="002A6213" w:rsidP="002A6213">
      <w:pPr>
        <w:widowControl/>
        <w:tabs>
          <w:tab w:val="right" w:pos="7920"/>
        </w:tabs>
        <w:autoSpaceDE/>
        <w:autoSpaceDN/>
        <w:adjustRightInd/>
        <w:spacing w:line="276" w:lineRule="auto"/>
        <w:ind w:right="-4820"/>
        <w:rPr>
          <w:rFonts w:eastAsia="Times New Roman"/>
        </w:rPr>
      </w:pPr>
      <w:r w:rsidRPr="002A6213">
        <w:rPr>
          <w:rFonts w:eastAsia="Times New Roman"/>
        </w:rPr>
        <w:t xml:space="preserve">                                                                                                                    МО «Посёлок Айхал»</w:t>
      </w:r>
    </w:p>
    <w:p w14:paraId="60023534" w14:textId="77777777" w:rsidR="002A6213" w:rsidRPr="002A6213" w:rsidRDefault="002A6213" w:rsidP="002A6213">
      <w:pPr>
        <w:widowControl/>
        <w:tabs>
          <w:tab w:val="right" w:pos="7920"/>
        </w:tabs>
        <w:autoSpaceDE/>
        <w:autoSpaceDN/>
        <w:adjustRightInd/>
        <w:spacing w:line="276" w:lineRule="auto"/>
        <w:ind w:right="-4820"/>
        <w:jc w:val="center"/>
        <w:rPr>
          <w:rFonts w:eastAsia="Times New Roman"/>
        </w:rPr>
      </w:pPr>
      <w:r w:rsidRPr="002A6213">
        <w:rPr>
          <w:rFonts w:eastAsia="Times New Roman"/>
        </w:rPr>
        <w:t xml:space="preserve">                                        от 23.09.2021 №371</w:t>
      </w:r>
    </w:p>
    <w:p w14:paraId="4FBFE67A" w14:textId="77777777" w:rsidR="002A6213" w:rsidRPr="002A6213" w:rsidRDefault="002A6213" w:rsidP="002A6213">
      <w:pPr>
        <w:widowControl/>
        <w:tabs>
          <w:tab w:val="right" w:pos="7920"/>
        </w:tabs>
        <w:autoSpaceDE/>
        <w:autoSpaceDN/>
        <w:adjustRightInd/>
        <w:spacing w:line="276" w:lineRule="auto"/>
        <w:ind w:right="-4820"/>
        <w:rPr>
          <w:rFonts w:eastAsia="Times New Roman"/>
          <w:b/>
          <w:sz w:val="28"/>
          <w:szCs w:val="28"/>
        </w:rPr>
      </w:pPr>
    </w:p>
    <w:p w14:paraId="0FF9C751" w14:textId="77777777" w:rsidR="002A6213" w:rsidRPr="002A6213" w:rsidRDefault="002A6213" w:rsidP="002A6213">
      <w:pPr>
        <w:widowControl/>
        <w:spacing w:line="276" w:lineRule="auto"/>
        <w:ind w:firstLine="709"/>
        <w:jc w:val="center"/>
        <w:rPr>
          <w:rFonts w:eastAsia="Times New Roman"/>
          <w:b/>
        </w:rPr>
      </w:pPr>
      <w:r w:rsidRPr="002A6213">
        <w:rPr>
          <w:rFonts w:eastAsia="Times New Roman"/>
          <w:b/>
        </w:rPr>
        <w:t>Административный регламент предоставления муниципальной услуги «</w:t>
      </w:r>
      <w:sdt>
        <w:sdtPr>
          <w:rPr>
            <w:rFonts w:eastAsia="Times New Roman"/>
            <w:b/>
            <w:i/>
            <w:sz w:val="32"/>
            <w:highlight w:val="yellow"/>
          </w:rPr>
          <w:id w:val="-489404307"/>
          <w:placeholder>
            <w:docPart w:val="3C7D1CC26D2647EBA13D140A8DD943A2"/>
          </w:placeholder>
        </w:sdtPr>
        <w:sdtEndPr>
          <w:rPr>
            <w:i w:val="0"/>
          </w:rPr>
        </w:sdtEndPr>
        <w:sdtContent>
          <w:r w:rsidRPr="002A6213">
            <w:rPr>
              <w:rFonts w:eastAsia="Times New Roman"/>
              <w:b/>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r w:rsidRPr="002A6213">
        <w:rPr>
          <w:rFonts w:eastAsia="Times New Roman"/>
          <w:b/>
        </w:rPr>
        <w:t>»</w:t>
      </w:r>
    </w:p>
    <w:p w14:paraId="7C601E9A" w14:textId="77777777" w:rsidR="002A6213" w:rsidRPr="002A6213" w:rsidRDefault="002A6213" w:rsidP="002A6213">
      <w:pPr>
        <w:widowControl/>
        <w:autoSpaceDE/>
        <w:autoSpaceDN/>
        <w:adjustRightInd/>
        <w:spacing w:line="276" w:lineRule="auto"/>
        <w:ind w:firstLine="709"/>
        <w:jc w:val="both"/>
        <w:rPr>
          <w:rFonts w:eastAsia="Times New Roman"/>
        </w:rPr>
      </w:pPr>
    </w:p>
    <w:p w14:paraId="0E82F249" w14:textId="77777777" w:rsidR="002A6213" w:rsidRPr="002A6213" w:rsidRDefault="002A6213" w:rsidP="002A6213">
      <w:pPr>
        <w:keepNext/>
        <w:widowControl/>
        <w:numPr>
          <w:ilvl w:val="0"/>
          <w:numId w:val="28"/>
        </w:numPr>
        <w:autoSpaceDE/>
        <w:autoSpaceDN/>
        <w:adjustRightInd/>
        <w:ind w:firstLine="0"/>
        <w:jc w:val="center"/>
        <w:outlineLvl w:val="0"/>
        <w:rPr>
          <w:rFonts w:eastAsia="Times New Roman"/>
          <w:i/>
        </w:rPr>
      </w:pPr>
      <w:r w:rsidRPr="002A6213">
        <w:rPr>
          <w:rFonts w:eastAsia="Times New Roman"/>
          <w:b/>
          <w:i/>
        </w:rPr>
        <w:t>ОБЩИЕ ПОЛОЖЕНИЯ</w:t>
      </w:r>
    </w:p>
    <w:p w14:paraId="50958334" w14:textId="77777777" w:rsidR="002A6213" w:rsidRPr="002A6213" w:rsidRDefault="002A6213" w:rsidP="002A6213">
      <w:pPr>
        <w:widowControl/>
        <w:autoSpaceDE/>
        <w:autoSpaceDN/>
        <w:adjustRightInd/>
        <w:ind w:left="1429"/>
        <w:contextualSpacing/>
        <w:rPr>
          <w:rFonts w:eastAsia="Times New Roman"/>
          <w:b/>
        </w:rPr>
      </w:pPr>
    </w:p>
    <w:p w14:paraId="12D753EF" w14:textId="77777777" w:rsidR="002A6213" w:rsidRPr="002A6213" w:rsidRDefault="002A6213" w:rsidP="002A6213">
      <w:pPr>
        <w:widowControl/>
        <w:numPr>
          <w:ilvl w:val="1"/>
          <w:numId w:val="28"/>
        </w:numPr>
        <w:autoSpaceDE/>
        <w:autoSpaceDN/>
        <w:adjustRightInd/>
        <w:spacing w:after="200" w:line="276" w:lineRule="auto"/>
        <w:contextualSpacing/>
        <w:jc w:val="center"/>
        <w:outlineLvl w:val="1"/>
        <w:rPr>
          <w:rFonts w:eastAsia="Times New Roman"/>
          <w:b/>
        </w:rPr>
      </w:pPr>
      <w:r w:rsidRPr="002A6213">
        <w:rPr>
          <w:rFonts w:eastAsia="Times New Roman"/>
          <w:b/>
          <w:lang w:val="en-US"/>
        </w:rPr>
        <w:t xml:space="preserve"> </w:t>
      </w:r>
      <w:r w:rsidRPr="002A6213">
        <w:rPr>
          <w:rFonts w:eastAsia="Times New Roman"/>
          <w:b/>
        </w:rPr>
        <w:t>Предмет регулирования</w:t>
      </w:r>
    </w:p>
    <w:p w14:paraId="69BBBCD5" w14:textId="77777777" w:rsidR="002A6213" w:rsidRPr="002A6213" w:rsidRDefault="002A6213" w:rsidP="002A6213">
      <w:pPr>
        <w:widowControl/>
        <w:autoSpaceDE/>
        <w:autoSpaceDN/>
        <w:adjustRightInd/>
        <w:ind w:left="1084"/>
        <w:contextualSpacing/>
        <w:rPr>
          <w:rFonts w:eastAsia="Times New Roman"/>
          <w:b/>
        </w:rPr>
      </w:pPr>
    </w:p>
    <w:p w14:paraId="62481C61" w14:textId="77777777" w:rsidR="002A6213" w:rsidRPr="002A6213" w:rsidRDefault="002A6213" w:rsidP="002A6213">
      <w:pPr>
        <w:widowControl/>
        <w:numPr>
          <w:ilvl w:val="1"/>
          <w:numId w:val="29"/>
        </w:numPr>
        <w:autoSpaceDE/>
        <w:autoSpaceDN/>
        <w:adjustRightInd/>
        <w:spacing w:after="200" w:line="276" w:lineRule="auto"/>
        <w:ind w:firstLine="851"/>
        <w:contextualSpacing/>
        <w:jc w:val="both"/>
        <w:rPr>
          <w:rFonts w:eastAsia="Times New Roman"/>
          <w:b/>
        </w:rPr>
      </w:pPr>
      <w:r w:rsidRPr="002A6213">
        <w:rPr>
          <w:rFonts w:eastAsia="Times New Roman"/>
          <w:spacing w:val="2"/>
        </w:rPr>
        <w:t>Административный регламент предоставления муниципальной услуги «</w:t>
      </w:r>
      <w:sdt>
        <w:sdtPr>
          <w:rPr>
            <w:rFonts w:eastAsia="Times New Roman"/>
            <w:spacing w:val="2"/>
          </w:rPr>
          <w:id w:val="2013409117"/>
          <w:placeholder>
            <w:docPart w:val="3C7D1CC26D2647EBA13D140A8DD943A2"/>
          </w:placeholder>
        </w:sdtPr>
        <w:sdtEndPr>
          <w:rPr>
            <w:i/>
          </w:rPr>
        </w:sdtEndPr>
        <w:sdtContent>
          <w:r w:rsidRPr="002A6213">
            <w:rPr>
              <w:rFonts w:eastAsia="Times New Roman"/>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r w:rsidRPr="002A6213">
        <w:rPr>
          <w:rFonts w:eastAsia="Times New Roman"/>
          <w:spacing w:val="2"/>
        </w:rPr>
        <w:t xml:space="preserve">» (далее по тексту - Регламент) разработан в соответствии с </w:t>
      </w:r>
      <w:hyperlink r:id="rId209" w:history="1">
        <w:r w:rsidRPr="002A6213">
          <w:rPr>
            <w:rFonts w:eastAsia="Times New Roman"/>
            <w:spacing w:val="2"/>
          </w:rPr>
          <w:t>Федеральным законом от 27.07.2010 №210-ФЗ "Об организации предоставления государственных и муниципальных услуг"</w:t>
        </w:r>
      </w:hyperlink>
      <w:r w:rsidRPr="002A6213">
        <w:rPr>
          <w:rFonts w:eastAsia="Times New Roman"/>
          <w:spacing w:val="2"/>
        </w:rPr>
        <w:t xml:space="preserve">, </w:t>
      </w:r>
      <w:r w:rsidRPr="002A6213">
        <w:rPr>
          <w:rFonts w:eastAsia="Times New Roman"/>
        </w:rPr>
        <w:t xml:space="preserve">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административного регламента является предоставление муниципальной услуги по </w:t>
      </w:r>
      <w:sdt>
        <w:sdtPr>
          <w:rPr>
            <w:rFonts w:eastAsia="Times New Roman"/>
            <w:spacing w:val="2"/>
          </w:rPr>
          <w:id w:val="1784529904"/>
          <w:placeholder>
            <w:docPart w:val="4F4488CE237C4247A778F24BFDD62DAE"/>
          </w:placeholder>
        </w:sdtPr>
        <w:sdtEndPr>
          <w:rPr>
            <w:i/>
          </w:rPr>
        </w:sdtEndPr>
        <w:sdtContent>
          <w:r w:rsidRPr="002A6213">
            <w:rPr>
              <w:rFonts w:eastAsia="Times New Roman"/>
            </w:rPr>
            <w:t>отнесению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r w:rsidRPr="002A6213">
        <w:rPr>
          <w:rFonts w:eastAsia="Times New Roman"/>
        </w:rPr>
        <w:t>.</w:t>
      </w:r>
    </w:p>
    <w:p w14:paraId="0375AFC0" w14:textId="77777777" w:rsidR="002A6213" w:rsidRPr="002A6213" w:rsidRDefault="002A6213" w:rsidP="002A6213">
      <w:pPr>
        <w:widowControl/>
        <w:autoSpaceDE/>
        <w:autoSpaceDN/>
        <w:adjustRightInd/>
        <w:ind w:left="851"/>
        <w:contextualSpacing/>
        <w:jc w:val="both"/>
        <w:rPr>
          <w:rFonts w:eastAsia="Times New Roman"/>
          <w:b/>
        </w:rPr>
      </w:pPr>
    </w:p>
    <w:p w14:paraId="54E40B8D" w14:textId="77777777" w:rsidR="002A6213" w:rsidRPr="002A6213" w:rsidRDefault="002A6213" w:rsidP="002A6213">
      <w:pPr>
        <w:widowControl/>
        <w:numPr>
          <w:ilvl w:val="1"/>
          <w:numId w:val="28"/>
        </w:numPr>
        <w:shd w:val="clear" w:color="auto" w:fill="FFFFFF"/>
        <w:autoSpaceDE/>
        <w:autoSpaceDN/>
        <w:adjustRightInd/>
        <w:spacing w:after="200" w:line="276" w:lineRule="auto"/>
        <w:contextualSpacing/>
        <w:jc w:val="center"/>
        <w:textAlignment w:val="baseline"/>
        <w:outlineLvl w:val="1"/>
        <w:rPr>
          <w:rFonts w:eastAsia="Times New Roman"/>
          <w:b/>
          <w:spacing w:val="2"/>
        </w:rPr>
      </w:pPr>
      <w:r w:rsidRPr="002A6213">
        <w:rPr>
          <w:rFonts w:eastAsia="Times New Roman"/>
          <w:b/>
          <w:spacing w:val="2"/>
        </w:rPr>
        <w:t>Круг ходатайствующих</w:t>
      </w:r>
    </w:p>
    <w:p w14:paraId="4B9BFFE8" w14:textId="77777777" w:rsidR="002A6213" w:rsidRPr="002A6213" w:rsidRDefault="002A6213" w:rsidP="002A6213">
      <w:pPr>
        <w:widowControl/>
        <w:shd w:val="clear" w:color="auto" w:fill="FFFFFF"/>
        <w:autoSpaceDE/>
        <w:autoSpaceDN/>
        <w:adjustRightInd/>
        <w:ind w:left="1084"/>
        <w:contextualSpacing/>
        <w:textAlignment w:val="baseline"/>
        <w:rPr>
          <w:rFonts w:eastAsia="Times New Roman"/>
          <w:b/>
          <w:spacing w:val="2"/>
        </w:rPr>
      </w:pPr>
    </w:p>
    <w:p w14:paraId="3AB53F66" w14:textId="77777777" w:rsidR="002A6213" w:rsidRPr="002A6213" w:rsidRDefault="002A6213" w:rsidP="002A6213">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color w:val="000000"/>
          <w:spacing w:val="2"/>
        </w:rPr>
      </w:pPr>
      <w:r w:rsidRPr="002A6213">
        <w:rPr>
          <w:rFonts w:eastAsia="Times New Roman"/>
          <w:color w:val="000000"/>
          <w:spacing w:val="2"/>
        </w:rPr>
        <w:t xml:space="preserve">Получателями муниципальной услуги являются физические лица, индивидуальные предприниматели и юридические лица (далее – ходатайствующий). </w:t>
      </w:r>
    </w:p>
    <w:p w14:paraId="564DF6E8" w14:textId="77777777" w:rsidR="002A6213" w:rsidRPr="002A6213" w:rsidRDefault="002A6213" w:rsidP="002A6213">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color w:val="000000"/>
          <w:spacing w:val="2"/>
        </w:rPr>
      </w:pPr>
      <w:r w:rsidRPr="002A6213">
        <w:rPr>
          <w:rFonts w:eastAsia="Times New Roman"/>
          <w:color w:val="000000"/>
        </w:rPr>
        <w:t>С ходатайством вправе обратиться представители ходатайствующего, действующие в силу полномочий, основанных на оформленной в установленном законодательством Российской Федерации порядке доверенности.</w:t>
      </w:r>
    </w:p>
    <w:p w14:paraId="08060DBB" w14:textId="77777777" w:rsidR="002A6213" w:rsidRPr="002A6213" w:rsidRDefault="002A6213" w:rsidP="002A6213">
      <w:pPr>
        <w:widowControl/>
        <w:shd w:val="clear" w:color="auto" w:fill="FFFFFF"/>
        <w:autoSpaceDE/>
        <w:autoSpaceDN/>
        <w:adjustRightInd/>
        <w:ind w:left="851"/>
        <w:contextualSpacing/>
        <w:jc w:val="both"/>
        <w:textAlignment w:val="baseline"/>
        <w:rPr>
          <w:rFonts w:eastAsia="Times New Roman"/>
          <w:color w:val="000000"/>
          <w:spacing w:val="2"/>
        </w:rPr>
      </w:pPr>
    </w:p>
    <w:p w14:paraId="6B49848A" w14:textId="77777777" w:rsidR="002A6213" w:rsidRPr="002A6213" w:rsidRDefault="002A6213" w:rsidP="002A6213">
      <w:pPr>
        <w:widowControl/>
        <w:numPr>
          <w:ilvl w:val="1"/>
          <w:numId w:val="28"/>
        </w:numPr>
        <w:autoSpaceDE/>
        <w:autoSpaceDN/>
        <w:adjustRightInd/>
        <w:spacing w:after="200" w:line="276" w:lineRule="auto"/>
        <w:contextualSpacing/>
        <w:jc w:val="center"/>
        <w:outlineLvl w:val="1"/>
        <w:rPr>
          <w:rFonts w:eastAsia="Times New Roman"/>
          <w:b/>
          <w:color w:val="000000"/>
        </w:rPr>
      </w:pPr>
      <w:r w:rsidRPr="002A6213">
        <w:rPr>
          <w:rFonts w:eastAsia="Times New Roman"/>
          <w:b/>
          <w:color w:val="000000"/>
        </w:rPr>
        <w:t>Требования к порядку информирования о предоставлении муниципальной услуги</w:t>
      </w:r>
    </w:p>
    <w:p w14:paraId="7E6E9884" w14:textId="77777777" w:rsidR="002A6213" w:rsidRPr="002A6213" w:rsidRDefault="002A6213" w:rsidP="002A6213">
      <w:pPr>
        <w:widowControl/>
        <w:autoSpaceDE/>
        <w:autoSpaceDN/>
        <w:adjustRightInd/>
        <w:ind w:left="1084"/>
        <w:contextualSpacing/>
        <w:rPr>
          <w:rFonts w:eastAsia="Times New Roman"/>
          <w:b/>
          <w:color w:val="000000"/>
        </w:rPr>
      </w:pPr>
    </w:p>
    <w:p w14:paraId="73DDFFDA" w14:textId="77777777" w:rsidR="002A6213" w:rsidRPr="002A6213" w:rsidRDefault="002A6213" w:rsidP="002A6213">
      <w:pPr>
        <w:widowControl/>
        <w:numPr>
          <w:ilvl w:val="2"/>
          <w:numId w:val="28"/>
        </w:numPr>
        <w:autoSpaceDE/>
        <w:autoSpaceDN/>
        <w:adjustRightInd/>
        <w:spacing w:after="200" w:line="276" w:lineRule="auto"/>
        <w:contextualSpacing/>
        <w:jc w:val="both"/>
        <w:rPr>
          <w:rFonts w:eastAsia="Calibri"/>
          <w:color w:val="000000"/>
          <w:szCs w:val="28"/>
          <w:lang w:eastAsia="en-US"/>
        </w:rPr>
      </w:pPr>
      <w:r w:rsidRPr="002A6213">
        <w:rPr>
          <w:rFonts w:eastAsia="Times New Roman"/>
          <w:color w:val="000000"/>
        </w:rPr>
        <w:t xml:space="preserve">Местонахождение Администрации МО </w:t>
      </w:r>
      <w:r w:rsidRPr="002A6213">
        <w:rPr>
          <w:rFonts w:eastAsia="Calibri"/>
          <w:color w:val="000000"/>
          <w:szCs w:val="28"/>
          <w:lang w:eastAsia="en-US"/>
        </w:rPr>
        <w:t>«Посёлок Айхал» (далее - Администрация): Российская Федерация, Республика Саха (Якутия) Мирнинский район, пгт. Айхал, ул. Юбилейная 7А</w:t>
      </w:r>
    </w:p>
    <w:p w14:paraId="26AD50CC"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График (режим) работы Администрации:</w:t>
      </w:r>
    </w:p>
    <w:p w14:paraId="62016CA9"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Понедельник, Вторник, Среда, Четверг-с8часов 30 минут до 18 часов 00 минут</w:t>
      </w:r>
    </w:p>
    <w:p w14:paraId="6BB28554"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перерыв на обед с 12часов 30 минут до 14 часов 00 минут</w:t>
      </w:r>
    </w:p>
    <w:p w14:paraId="3AB1E3F9" w14:textId="77777777" w:rsidR="002A6213" w:rsidRPr="002A6213" w:rsidRDefault="002A6213" w:rsidP="002A6213">
      <w:pPr>
        <w:widowControl/>
        <w:autoSpaceDE/>
        <w:autoSpaceDN/>
        <w:adjustRightInd/>
        <w:ind w:firstLine="709"/>
        <w:jc w:val="both"/>
        <w:rPr>
          <w:rFonts w:eastAsia="Calibri"/>
          <w:color w:val="000000"/>
          <w:szCs w:val="28"/>
          <w:lang w:eastAsia="en-US"/>
        </w:rPr>
      </w:pPr>
      <w:r w:rsidRPr="002A6213">
        <w:rPr>
          <w:rFonts w:eastAsia="Calibri"/>
          <w:color w:val="000000"/>
          <w:szCs w:val="28"/>
          <w:lang w:eastAsia="en-US"/>
        </w:rPr>
        <w:t>Пятница: с 8часов 30 минут до 12 часов 30 минут.</w:t>
      </w:r>
    </w:p>
    <w:p w14:paraId="5583960E"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 xml:space="preserve">Структурное подразделение (отдел) Администрации, ответственное за предоставление муниципальной услуги, - специалисты по земельным отношениям (далее - Отдел) </w:t>
      </w:r>
    </w:p>
    <w:p w14:paraId="342085AE"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Местонахождение Отдела: Российская Федерация, Республика Саха (Якутия) Мирнинский район, пгт. Айхал, ул. Юбилейная 7А</w:t>
      </w:r>
    </w:p>
    <w:p w14:paraId="5EB541F2"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График (режим) работы Отдела с ходатайствующими:</w:t>
      </w:r>
    </w:p>
    <w:p w14:paraId="6AAFC3AB"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Понедельник с 8часов 30 минут до 12 часов 30 минут</w:t>
      </w:r>
    </w:p>
    <w:p w14:paraId="73F26064"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Вторник с 8 часов 30 минут до 18 часов 00 минут</w:t>
      </w:r>
    </w:p>
    <w:p w14:paraId="3468E466" w14:textId="77777777" w:rsidR="002A6213" w:rsidRPr="002A6213" w:rsidRDefault="002A6213" w:rsidP="002A6213">
      <w:pPr>
        <w:widowControl/>
        <w:autoSpaceDE/>
        <w:autoSpaceDN/>
        <w:adjustRightInd/>
        <w:ind w:firstLine="709"/>
        <w:jc w:val="both"/>
        <w:rPr>
          <w:rFonts w:eastAsia="Calibri"/>
          <w:lang w:eastAsia="en-US"/>
        </w:rPr>
      </w:pPr>
      <w:r w:rsidRPr="002A6213">
        <w:rPr>
          <w:rFonts w:eastAsia="Calibri"/>
          <w:lang w:eastAsia="en-US"/>
        </w:rPr>
        <w:t>Перерыв на обед с 12 часов 30 минут до 14 часов 00 минут</w:t>
      </w:r>
    </w:p>
    <w:p w14:paraId="370EF180" w14:textId="77777777" w:rsidR="002A6213" w:rsidRPr="002A6213" w:rsidRDefault="002A6213" w:rsidP="002A6213">
      <w:pPr>
        <w:widowControl/>
        <w:autoSpaceDE/>
        <w:autoSpaceDN/>
        <w:adjustRightInd/>
        <w:ind w:left="1135"/>
        <w:jc w:val="both"/>
        <w:rPr>
          <w:rFonts w:eastAsia="Times New Roman"/>
        </w:rPr>
      </w:pPr>
      <w:r w:rsidRPr="002A6213">
        <w:rPr>
          <w:rFonts w:eastAsia="Times New Roman"/>
          <w:lang w:eastAsia="en-US"/>
        </w:rPr>
        <w:t xml:space="preserve">1.3.2.Прием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w:t>
      </w:r>
      <w:sdt>
        <w:sdtPr>
          <w:rPr>
            <w:rFonts w:eastAsia="Times New Roman"/>
            <w:lang w:eastAsia="en-US"/>
          </w:rPr>
          <w:id w:val="1401480114"/>
          <w:placeholder>
            <w:docPart w:val="3C7D1CC26D2647EBA13D140A8DD943A2"/>
          </w:placeholder>
        </w:sdtPr>
        <w:sdtEndPr/>
        <w:sdtContent>
          <w:r w:rsidRPr="002A6213">
            <w:rPr>
              <w:rFonts w:eastAsia="Times New Roman"/>
              <w:lang w:eastAsia="en-US"/>
            </w:rPr>
            <w:t xml:space="preserve"> Мирниинскому  </w:t>
          </w:r>
        </w:sdtContent>
      </w:sdt>
      <w:r w:rsidRPr="002A6213">
        <w:rPr>
          <w:rFonts w:eastAsia="Times New Roman"/>
          <w:lang w:eastAsia="en-US"/>
        </w:rPr>
        <w:t xml:space="preserve">району (далее по тексту - ГАУ «МФЦ РС(Я)»): </w:t>
      </w:r>
    </w:p>
    <w:p w14:paraId="53538A2D"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 xml:space="preserve">Местонахождения отделения ГАУ «МФЦ РС(Я)»: </w:t>
      </w:r>
      <w:sdt>
        <w:sdtPr>
          <w:rPr>
            <w:rFonts w:eastAsia="Times New Roman"/>
            <w:highlight w:val="yellow"/>
            <w:lang w:eastAsia="en-US"/>
          </w:rPr>
          <w:id w:val="225731658"/>
          <w:placeholder>
            <w:docPart w:val="3C7D1CC26D2647EBA13D140A8DD943A2"/>
          </w:placeholder>
        </w:sdtPr>
        <w:sdtEndPr>
          <w:rPr>
            <w:highlight w:val="none"/>
          </w:rPr>
        </w:sdtEndPr>
        <w:sdtContent>
          <w:r w:rsidRPr="002A6213">
            <w:rPr>
              <w:rFonts w:eastAsia="Times New Roman"/>
              <w:lang w:eastAsia="en-US"/>
            </w:rPr>
            <w:t>Республика Саха (Якутия, Мирнинский район, п. Айхал, ул. Юбилейная дом 11</w:t>
          </w:r>
        </w:sdtContent>
      </w:sdt>
    </w:p>
    <w:p w14:paraId="46E8AF8C"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 xml:space="preserve">График работы отделения ГАУ «МФЦ РС(Я)»: </w:t>
      </w:r>
    </w:p>
    <w:p w14:paraId="67A36779"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Вторник, среда, четверг, пятница с 09.00 до 19.00</w:t>
      </w:r>
    </w:p>
    <w:p w14:paraId="02C57017"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Суббота с 09.00 до 18.00</w:t>
      </w:r>
    </w:p>
    <w:p w14:paraId="6B69E1BE"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Воскресенье, понедельник – выходные</w:t>
      </w:r>
    </w:p>
    <w:p w14:paraId="5806297D" w14:textId="77777777" w:rsidR="002A6213" w:rsidRPr="002A6213" w:rsidRDefault="002A6213" w:rsidP="002A6213">
      <w:pPr>
        <w:ind w:left="142" w:firstLine="709"/>
        <w:contextualSpacing/>
        <w:jc w:val="both"/>
        <w:rPr>
          <w:rFonts w:eastAsia="Times New Roman"/>
          <w:lang w:eastAsia="en-US"/>
        </w:rPr>
      </w:pPr>
      <w:r w:rsidRPr="002A6213">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7F728DBA" w14:textId="77777777" w:rsidR="002A6213" w:rsidRPr="002A6213" w:rsidRDefault="002A6213" w:rsidP="002A6213">
      <w:pPr>
        <w:ind w:left="1135"/>
        <w:jc w:val="both"/>
        <w:rPr>
          <w:rFonts w:eastAsia="Times New Roman"/>
          <w:lang w:eastAsia="en-US"/>
        </w:rPr>
      </w:pPr>
      <w:r w:rsidRPr="002A6213">
        <w:rPr>
          <w:rFonts w:eastAsia="Times New Roman"/>
        </w:rPr>
        <w:t>1.3.3. Местонахождение органов государственной и муниципальной власти и иных организаций, участвующих в предоставлении муниципальной услуги:</w:t>
      </w:r>
    </w:p>
    <w:p w14:paraId="68B4194C" w14:textId="77777777" w:rsidR="002A6213" w:rsidRPr="002A6213" w:rsidRDefault="002A6213" w:rsidP="002A6213">
      <w:pPr>
        <w:widowControl/>
        <w:autoSpaceDE/>
        <w:autoSpaceDN/>
        <w:adjustRightInd/>
        <w:ind w:firstLine="540"/>
        <w:jc w:val="both"/>
        <w:rPr>
          <w:rFonts w:eastAsia="Calibri"/>
          <w:lang w:eastAsia="en-US"/>
        </w:rPr>
      </w:pPr>
      <w:r w:rsidRPr="002A6213">
        <w:rPr>
          <w:rFonts w:eastAsia="Times New Roman"/>
        </w:rPr>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2A6213">
        <w:rPr>
          <w:rFonts w:eastAsia="Calibri"/>
          <w:lang w:eastAsia="en-US"/>
        </w:rPr>
        <w:t>Мирнинский район, пгт. Айхал, ул. Юбилейная 7А</w:t>
      </w:r>
    </w:p>
    <w:p w14:paraId="603B54D8"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Режим работы: Понедельник, среда: с 9.00 часов до 17 часов 30 минут</w:t>
      </w:r>
    </w:p>
    <w:p w14:paraId="5F32D34F"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xml:space="preserve"> (перерыв на обед с 13.00 часов до 14.00. часов);</w:t>
      </w:r>
    </w:p>
    <w:p w14:paraId="3BE16CAB"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Пятница: с 9.00 часов до 16.00 часов (перерыв на обед с 13.00 часов до 14.00. часов);</w:t>
      </w:r>
    </w:p>
    <w:p w14:paraId="5212B655"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Вторник, четверг: работа с документами с 9.00 часов до 17 часов 30 минут (перерыв на обед с 13.00 часов до 14.00. часов);</w:t>
      </w:r>
    </w:p>
    <w:p w14:paraId="32E9CF65"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Управление Федеральной налоговой службы по Республике Саха (Якутия) (далее - УФНС России по РС(Я) - Республика Саха (Якутия), Мирнинский район пгт. Айхал, ул. Промышленная 30</w:t>
      </w:r>
    </w:p>
    <w:p w14:paraId="4EC61A7A"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xml:space="preserve">понедельник, вторник, четверг с 09часов00 минут до 12 часов 45 минут; </w:t>
      </w:r>
    </w:p>
    <w:p w14:paraId="20F28A6C"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среда с 14часов 00минут до 17часов 15 минут;</w:t>
      </w:r>
    </w:p>
    <w:p w14:paraId="13B50B62"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пятница с 09 часов 00минут до 17 часов 15минут</w:t>
      </w:r>
    </w:p>
    <w:p w14:paraId="23826048"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xml:space="preserve"> (перерыв на обед с 12часов 45 минут до 14 часов 00минут</w:t>
      </w:r>
    </w:p>
    <w:p w14:paraId="5BB46E0A"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 Мирнинский район, пгт. Айхал, ул. Юбилейная 7А</w:t>
      </w:r>
    </w:p>
    <w:p w14:paraId="33EE6534"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Режим работы: Понедельник, среда: с 9.00 часов до 17 часов 30 минут</w:t>
      </w:r>
    </w:p>
    <w:p w14:paraId="5BAD411F"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 xml:space="preserve"> (перерыв на обед с 13.00 часов до 14.00. часов);</w:t>
      </w:r>
    </w:p>
    <w:p w14:paraId="20A83C2C"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Пятница: с 9.00 часов до 16.00 часов (перерыв на обед с 13.00 часов до 14.00. часов);</w:t>
      </w:r>
    </w:p>
    <w:p w14:paraId="71192BC3"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Вторник, четверг: работа с документами с 9.00 часов до 17 часов 30 минут (перерыв на обед с 13.00 часов до 14.00. часов);</w:t>
      </w:r>
    </w:p>
    <w:p w14:paraId="6DB0D87D"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Times New Roman"/>
        </w:rPr>
        <w:t xml:space="preserve">Управление Федеральной службы по надзору в сфере природопользования по Республике Саха (Якутия) (далее - Управление Росприроднадзора по РС(Я)) – </w:t>
      </w:r>
      <w:sdt>
        <w:sdtPr>
          <w:rPr>
            <w:rFonts w:eastAsia="Times New Roman"/>
          </w:rPr>
          <w:id w:val="-125250023"/>
          <w:placeholder>
            <w:docPart w:val="1236B3D2C90C4E60AAAFDE9EB49DEFFF"/>
          </w:placeholder>
        </w:sdtPr>
        <w:sdtEndPr/>
        <w:sdtContent>
          <w:r w:rsidRPr="002A6213">
            <w:rPr>
              <w:rFonts w:eastAsia="Times New Roman"/>
            </w:rPr>
            <w:t>677000  Республика Саха (Якутия)  г. Якутск ул. Дзержинского 3/1.</w:t>
          </w:r>
        </w:sdtContent>
      </w:sdt>
      <w:r w:rsidRPr="002A6213">
        <w:rPr>
          <w:rFonts w:eastAsia="Calibri"/>
          <w:lang w:eastAsia="en-US"/>
        </w:rPr>
        <w:t xml:space="preserve"> Режим работы: </w:t>
      </w:r>
    </w:p>
    <w:p w14:paraId="346E2EF8" w14:textId="77777777" w:rsidR="002A6213" w:rsidRPr="002A6213" w:rsidRDefault="002A6213" w:rsidP="002A6213">
      <w:pPr>
        <w:widowControl/>
        <w:autoSpaceDE/>
        <w:autoSpaceDN/>
        <w:adjustRightInd/>
        <w:spacing w:line="259" w:lineRule="auto"/>
        <w:ind w:firstLine="540"/>
        <w:jc w:val="both"/>
        <w:rPr>
          <w:rFonts w:eastAsia="Calibri"/>
          <w:lang w:eastAsia="en-US"/>
        </w:rPr>
      </w:pPr>
      <w:r w:rsidRPr="002A6213">
        <w:rPr>
          <w:rFonts w:eastAsia="Calibri"/>
          <w:lang w:eastAsia="en-US"/>
        </w:rPr>
        <w:t>Понедельник, пятница : с 9.00 часов до 18 часов 00 минут</w:t>
      </w:r>
    </w:p>
    <w:p w14:paraId="020CA7CE" w14:textId="77777777" w:rsidR="002A6213" w:rsidRPr="002A6213" w:rsidRDefault="002A6213" w:rsidP="002A6213">
      <w:pPr>
        <w:widowControl/>
        <w:numPr>
          <w:ilvl w:val="0"/>
          <w:numId w:val="32"/>
        </w:numPr>
        <w:autoSpaceDE/>
        <w:autoSpaceDN/>
        <w:adjustRightInd/>
        <w:spacing w:after="200" w:line="276" w:lineRule="auto"/>
        <w:ind w:left="142" w:firstLine="709"/>
        <w:contextualSpacing/>
        <w:jc w:val="both"/>
        <w:rPr>
          <w:rFonts w:eastAsia="Times New Roman"/>
        </w:rPr>
      </w:pPr>
      <w:r w:rsidRPr="002A6213">
        <w:rPr>
          <w:rFonts w:eastAsia="Calibri"/>
          <w:lang w:eastAsia="en-US"/>
        </w:rPr>
        <w:t xml:space="preserve"> (перерыв на обед с 13.00 часов до 14.00. часов);</w:t>
      </w:r>
    </w:p>
    <w:p w14:paraId="3A8E36CB" w14:textId="77777777" w:rsidR="002A6213" w:rsidRPr="002A6213" w:rsidRDefault="002A6213" w:rsidP="002A6213">
      <w:pPr>
        <w:widowControl/>
        <w:autoSpaceDE/>
        <w:autoSpaceDN/>
        <w:adjustRightInd/>
        <w:ind w:left="1135"/>
        <w:jc w:val="both"/>
        <w:rPr>
          <w:rFonts w:eastAsia="Times New Roman"/>
        </w:rPr>
      </w:pPr>
      <w:r w:rsidRPr="002A6213">
        <w:rPr>
          <w:rFonts w:eastAsia="Times New Roman"/>
        </w:rPr>
        <w:t>1.3.4. Способы получения информации о месте нахождения и графике работы Администрации, Отдела, предоставляющих муниципальную услугу, ГАУ «МФЦ РС(Я)»:</w:t>
      </w:r>
    </w:p>
    <w:p w14:paraId="7CD8E2FC" w14:textId="77777777" w:rsidR="002A6213" w:rsidRPr="002A6213" w:rsidRDefault="002A6213" w:rsidP="002A6213">
      <w:pPr>
        <w:widowControl/>
        <w:autoSpaceDE/>
        <w:autoSpaceDN/>
        <w:adjustRightInd/>
        <w:ind w:left="142" w:firstLine="709"/>
        <w:contextualSpacing/>
        <w:jc w:val="both"/>
        <w:rPr>
          <w:rFonts w:eastAsia="Times New Roman"/>
        </w:rPr>
      </w:pPr>
      <w:r w:rsidRPr="002A6213">
        <w:rPr>
          <w:rFonts w:eastAsia="Times New Roman"/>
        </w:rPr>
        <w:t>-Через официальные сайты ведомств:</w:t>
      </w:r>
    </w:p>
    <w:p w14:paraId="2788DB34" w14:textId="77777777" w:rsidR="002A6213" w:rsidRPr="002A6213" w:rsidRDefault="002A6213" w:rsidP="002A6213">
      <w:pPr>
        <w:widowControl/>
        <w:numPr>
          <w:ilvl w:val="0"/>
          <w:numId w:val="34"/>
        </w:numPr>
        <w:autoSpaceDE/>
        <w:autoSpaceDN/>
        <w:adjustRightInd/>
        <w:spacing w:after="200" w:line="276" w:lineRule="auto"/>
        <w:ind w:left="142" w:firstLine="709"/>
        <w:contextualSpacing/>
        <w:jc w:val="both"/>
        <w:rPr>
          <w:rFonts w:eastAsia="Times New Roman"/>
        </w:rPr>
      </w:pPr>
      <w:r w:rsidRPr="002A6213">
        <w:rPr>
          <w:rFonts w:eastAsia="Times New Roman"/>
        </w:rPr>
        <w:t xml:space="preserve"> Администрация – </w:t>
      </w:r>
      <w:sdt>
        <w:sdtPr>
          <w:rPr>
            <w:rFonts w:eastAsia="Times New Roman"/>
          </w:rPr>
          <w:id w:val="1814059521"/>
          <w:placeholder>
            <w:docPart w:val="3C7D1CC26D2647EBA13D140A8DD943A2"/>
          </w:placeholder>
        </w:sdtPr>
        <w:sdtEndPr/>
        <w:sdtContent>
          <w:hyperlink r:id="rId210" w:history="1">
            <w:r w:rsidRPr="002A6213">
              <w:rPr>
                <w:rFonts w:eastAsia="Calibri"/>
                <w:u w:val="single"/>
                <w:lang w:val="en-US" w:eastAsia="en-US"/>
              </w:rPr>
              <w:t>www</w:t>
            </w:r>
            <w:r w:rsidRPr="002A6213">
              <w:rPr>
                <w:rFonts w:eastAsia="Calibri"/>
                <w:u w:val="single"/>
                <w:lang w:eastAsia="en-US"/>
              </w:rPr>
              <w:t>.мо-айхал.рф</w:t>
            </w:r>
          </w:hyperlink>
          <w:r w:rsidRPr="002A6213">
            <w:rPr>
              <w:rFonts w:eastAsia="Calibri"/>
              <w:lang w:eastAsia="en-US"/>
            </w:rPr>
            <w:t xml:space="preserve">; </w:t>
          </w:r>
        </w:sdtContent>
      </w:sdt>
    </w:p>
    <w:p w14:paraId="484E24E5" w14:textId="77777777" w:rsidR="002A6213" w:rsidRPr="002A6213" w:rsidRDefault="002A6213" w:rsidP="002A6213">
      <w:pPr>
        <w:widowControl/>
        <w:numPr>
          <w:ilvl w:val="0"/>
          <w:numId w:val="34"/>
        </w:numPr>
        <w:autoSpaceDE/>
        <w:autoSpaceDN/>
        <w:adjustRightInd/>
        <w:spacing w:after="200" w:line="276" w:lineRule="auto"/>
        <w:ind w:left="142" w:firstLine="709"/>
        <w:contextualSpacing/>
        <w:jc w:val="both"/>
        <w:rPr>
          <w:rFonts w:eastAsia="Times New Roman"/>
        </w:rPr>
      </w:pPr>
      <w:r w:rsidRPr="002A6213">
        <w:rPr>
          <w:rFonts w:eastAsia="Times New Roman"/>
        </w:rPr>
        <w:t>ГАУ «МФЦ РС(Я)»: www.mfcsakha.ru.</w:t>
      </w:r>
    </w:p>
    <w:p w14:paraId="78EA3835" w14:textId="77777777" w:rsidR="002A6213" w:rsidRPr="002A6213" w:rsidRDefault="002A6213" w:rsidP="002A6213">
      <w:pPr>
        <w:widowControl/>
        <w:numPr>
          <w:ilvl w:val="0"/>
          <w:numId w:val="34"/>
        </w:numPr>
        <w:autoSpaceDE/>
        <w:autoSpaceDN/>
        <w:adjustRightInd/>
        <w:spacing w:after="200" w:line="276" w:lineRule="auto"/>
        <w:ind w:left="142" w:firstLine="709"/>
        <w:contextualSpacing/>
        <w:jc w:val="both"/>
        <w:rPr>
          <w:rFonts w:eastAsia="Times New Roman"/>
        </w:rPr>
      </w:pPr>
      <w:r w:rsidRPr="002A6213">
        <w:rPr>
          <w:rFonts w:eastAsia="Times New Roman"/>
        </w:rPr>
        <w:t>Федеральная государственная информационная система «Единый портал государственных и муниципальных услуг (функций) (</w:t>
      </w:r>
      <w:r w:rsidRPr="002A6213">
        <w:rPr>
          <w:rFonts w:eastAsia="Times New Roman"/>
          <w:lang w:val="en-US"/>
        </w:rPr>
        <w:t>http</w:t>
      </w:r>
      <w:r w:rsidRPr="002A6213">
        <w:rPr>
          <w:rFonts w:eastAsia="Times New Roman"/>
        </w:rPr>
        <w:t>://</w:t>
      </w:r>
      <w:r w:rsidRPr="002A6213">
        <w:rPr>
          <w:rFonts w:eastAsia="Times New Roman"/>
          <w:lang w:val="en-US"/>
        </w:rPr>
        <w:t>www</w:t>
      </w:r>
      <w:r w:rsidRPr="002A6213">
        <w:rPr>
          <w:rFonts w:eastAsia="Times New Roman"/>
        </w:rPr>
        <w:t>.</w:t>
      </w:r>
      <w:r w:rsidRPr="002A6213">
        <w:rPr>
          <w:rFonts w:eastAsia="Times New Roman"/>
          <w:lang w:val="en-US"/>
        </w:rPr>
        <w:t>gosuslugi</w:t>
      </w:r>
      <w:r w:rsidRPr="002A6213">
        <w:rPr>
          <w:rFonts w:eastAsia="Times New Roman"/>
        </w:rPr>
        <w:t>.</w:t>
      </w:r>
      <w:r w:rsidRPr="002A6213">
        <w:rPr>
          <w:rFonts w:eastAsia="Times New Roman"/>
          <w:lang w:val="en-US"/>
        </w:rPr>
        <w:t>ru</w:t>
      </w:r>
      <w:r w:rsidRPr="002A6213">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2A6213">
        <w:rPr>
          <w:rFonts w:eastAsia="Times New Roman"/>
          <w:lang w:val="en-US"/>
        </w:rPr>
        <w:t>http</w:t>
      </w:r>
      <w:r w:rsidRPr="002A6213">
        <w:rPr>
          <w:rFonts w:eastAsia="Times New Roman"/>
        </w:rPr>
        <w:t>://</w:t>
      </w:r>
      <w:r w:rsidRPr="002A6213">
        <w:rPr>
          <w:rFonts w:eastAsia="Times New Roman"/>
          <w:lang w:val="en-US"/>
        </w:rPr>
        <w:t>www</w:t>
      </w:r>
      <w:r w:rsidRPr="002A6213">
        <w:rPr>
          <w:rFonts w:eastAsia="Times New Roman"/>
        </w:rPr>
        <w:t>.</w:t>
      </w:r>
      <w:r w:rsidRPr="002A6213">
        <w:rPr>
          <w:rFonts w:eastAsia="Times New Roman"/>
          <w:lang w:val="en-US"/>
        </w:rPr>
        <w:t>e</w:t>
      </w:r>
      <w:r w:rsidRPr="002A6213">
        <w:rPr>
          <w:rFonts w:eastAsia="Times New Roman"/>
        </w:rPr>
        <w:t>-</w:t>
      </w:r>
      <w:r w:rsidRPr="002A6213">
        <w:rPr>
          <w:rFonts w:eastAsia="Times New Roman"/>
          <w:lang w:val="en-US"/>
        </w:rPr>
        <w:t>yakutia</w:t>
      </w:r>
      <w:r w:rsidRPr="002A6213">
        <w:rPr>
          <w:rFonts w:eastAsia="Times New Roman"/>
        </w:rPr>
        <w:t>.</w:t>
      </w:r>
      <w:r w:rsidRPr="002A6213">
        <w:rPr>
          <w:rFonts w:eastAsia="Times New Roman"/>
          <w:lang w:val="en-US"/>
        </w:rPr>
        <w:t>ru</w:t>
      </w:r>
      <w:r w:rsidRPr="002A6213">
        <w:rPr>
          <w:rFonts w:eastAsia="Times New Roman"/>
        </w:rPr>
        <w:t>) (далее - РПГУ)»;</w:t>
      </w:r>
    </w:p>
    <w:p w14:paraId="4C7B5359" w14:textId="77777777" w:rsidR="002A6213" w:rsidRPr="002A6213" w:rsidRDefault="002A6213" w:rsidP="002A6213">
      <w:pPr>
        <w:widowControl/>
        <w:autoSpaceDE/>
        <w:autoSpaceDN/>
        <w:adjustRightInd/>
        <w:ind w:left="142" w:firstLine="709"/>
        <w:contextualSpacing/>
        <w:jc w:val="both"/>
        <w:rPr>
          <w:rFonts w:eastAsia="Times New Roman"/>
        </w:rPr>
      </w:pPr>
      <w:r w:rsidRPr="002A6213">
        <w:rPr>
          <w:rFonts w:eastAsia="Times New Roman"/>
        </w:rPr>
        <w:t>-На информационных стендах Администрации, Отдела;</w:t>
      </w:r>
    </w:p>
    <w:p w14:paraId="32394E2E" w14:textId="77777777" w:rsidR="002A6213" w:rsidRPr="002A6213" w:rsidRDefault="002A6213" w:rsidP="002A6213">
      <w:pPr>
        <w:widowControl/>
        <w:autoSpaceDE/>
        <w:autoSpaceDN/>
        <w:adjustRightInd/>
        <w:ind w:left="142" w:firstLine="709"/>
        <w:contextualSpacing/>
        <w:jc w:val="both"/>
        <w:rPr>
          <w:rFonts w:eastAsia="Times New Roman"/>
        </w:rPr>
      </w:pPr>
      <w:r w:rsidRPr="002A6213">
        <w:rPr>
          <w:rFonts w:eastAsia="Times New Roman"/>
        </w:rPr>
        <w:t>-Через инфоматы, расположенные в здании ГАУ «МФЦ РС(Я)».</w:t>
      </w:r>
    </w:p>
    <w:p w14:paraId="5B79142D" w14:textId="77777777" w:rsidR="002A6213" w:rsidRPr="002A6213" w:rsidRDefault="002A6213" w:rsidP="002A6213">
      <w:pPr>
        <w:widowControl/>
        <w:autoSpaceDE/>
        <w:autoSpaceDN/>
        <w:adjustRightInd/>
        <w:ind w:left="1084"/>
        <w:contextualSpacing/>
        <w:jc w:val="both"/>
        <w:rPr>
          <w:rFonts w:eastAsia="Times New Roman"/>
        </w:rPr>
      </w:pPr>
      <w:r w:rsidRPr="002A6213">
        <w:rPr>
          <w:rFonts w:eastAsia="Times New Roman"/>
        </w:rPr>
        <w:t>1.3.5. Информацию по процедуре предоставления муниципальной услуги заинтересованные лица могут получить:</w:t>
      </w:r>
    </w:p>
    <w:p w14:paraId="4F07D78A"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1) При личном обращении посредством получения консультации:</w:t>
      </w:r>
    </w:p>
    <w:p w14:paraId="7AE4B720"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33523957"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746E9C0A"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526518E1"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3) Посредством получения консультации по телефону. Осуществляется Отделом </w:t>
      </w:r>
    </w:p>
    <w:p w14:paraId="0B784349"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8(41136)4-96-61 доб 3 ГАУ «МФЦ РС(Я)» по телефону 8-800-100-22-16 (звонок бесплатный);</w:t>
      </w:r>
    </w:p>
    <w:p w14:paraId="1FBA0F4E"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4) Самостоятельно посредством ознакомления с информацией, размещенной на ЕПГУ и/или РПГУ.</w:t>
      </w:r>
    </w:p>
    <w:p w14:paraId="3FE9D743"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1.3.6. При консультировании при личном обращении в Отдел либо ГАУ «МФЦ РС(Я)» соблюдаются следующие требования: </w:t>
      </w:r>
    </w:p>
    <w:p w14:paraId="08F3FA76"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-Время ожидания заинтересованного лица при индивидуальном личном консультировании не может превышать 15 минут.</w:t>
      </w:r>
    </w:p>
    <w:p w14:paraId="12DC4189"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-Консультирование каждого заинтересованного лица осуществляется специалистом Отдела либо сотрудником ГАУ «МФЦ РС(Я)» и не может превышать 15 минут.</w:t>
      </w:r>
    </w:p>
    <w:p w14:paraId="26CACEE2" w14:textId="77777777" w:rsidR="002A6213" w:rsidRPr="002A6213" w:rsidRDefault="002A6213" w:rsidP="002A6213">
      <w:pPr>
        <w:widowControl/>
        <w:autoSpaceDE/>
        <w:autoSpaceDN/>
        <w:adjustRightInd/>
        <w:ind w:left="354"/>
        <w:jc w:val="both"/>
        <w:rPr>
          <w:rFonts w:eastAsia="Times New Roman"/>
        </w:rPr>
      </w:pPr>
      <w:r w:rsidRPr="002A6213">
        <w:rPr>
          <w:rFonts w:eastAsia="Times New Roman"/>
        </w:rPr>
        <w:t xml:space="preserve">            1.3.7. При консультировании посредством почтового отправления (в том числе электронного) соблюдаются следующие требования:</w:t>
      </w:r>
    </w:p>
    <w:p w14:paraId="4D6F6AB9"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-Консультирование по почте осуществляется специалистом Отдела;</w:t>
      </w:r>
    </w:p>
    <w:p w14:paraId="465E2501"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-При консультировании по почте ответ на обращение заинтересованного лица направляется Отделом в письменной форме в адрес (в том числе на электронный адрес) заинтересованного лица в месячный срок.</w:t>
      </w:r>
    </w:p>
    <w:p w14:paraId="24BE837D" w14:textId="77777777" w:rsidR="002A6213" w:rsidRPr="002A6213" w:rsidRDefault="002A6213" w:rsidP="002A6213">
      <w:pPr>
        <w:widowControl/>
        <w:autoSpaceDE/>
        <w:autoSpaceDN/>
        <w:adjustRightInd/>
        <w:ind w:left="1074"/>
        <w:contextualSpacing/>
        <w:jc w:val="both"/>
        <w:rPr>
          <w:rFonts w:eastAsia="Times New Roman"/>
        </w:rPr>
      </w:pPr>
      <w:r w:rsidRPr="002A6213">
        <w:rPr>
          <w:rFonts w:eastAsia="Times New Roman"/>
        </w:rPr>
        <w:t xml:space="preserve">1.3.8. При консультировании по телефону соблюдаются следующие требования: </w:t>
      </w:r>
    </w:p>
    <w:p w14:paraId="3BC70A02"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-Ответ на телефонный звонок должен начинаться с информации о наименовании Отдела либо ГАУ «МФЦ РС(Я)», в который позвонил гражданин, фамилии, имени, отчестве и должности специалиста Отдела либо сотрудника ГАУ «МФЦ РС(Я)», осуществляющего индивидуальное консультирование по телефону. </w:t>
      </w:r>
    </w:p>
    <w:p w14:paraId="5DD7C006"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-Время разговора не должно превышать 10 минут. </w:t>
      </w:r>
    </w:p>
    <w:p w14:paraId="38EE8317"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3127EC30"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С момента приема ходатайства ходатайствующий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639CB751"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 xml:space="preserve">Специалисты </w:t>
      </w:r>
      <w:r w:rsidRPr="002A6213">
        <w:rPr>
          <w:rFonts w:eastAsia="Times New Roman"/>
          <w:i/>
        </w:rPr>
        <w:t>Отдела</w:t>
      </w:r>
      <w:r w:rsidRPr="002A6213">
        <w:rPr>
          <w:rFonts w:eastAsia="Times New Roman"/>
        </w:rPr>
        <w:t xml:space="preserve"> либо сотрудник ГАУ «МФЦ РС(Я)» при ответе на обращения обязаны:</w:t>
      </w:r>
    </w:p>
    <w:p w14:paraId="0E317C04"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2A6213">
        <w:rPr>
          <w:rFonts w:eastAsia="Times New Roman"/>
          <w:i/>
        </w:rPr>
        <w:t>Отдела</w:t>
      </w:r>
      <w:r w:rsidRPr="002A6213">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2A6213">
        <w:rPr>
          <w:rFonts w:eastAsia="Times New Roman"/>
          <w:i/>
        </w:rPr>
        <w:t>Отдела,</w:t>
      </w:r>
      <w:r w:rsidRPr="002A6213">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1B6F53E9"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xml:space="preserve">- специалисты </w:t>
      </w:r>
      <w:r w:rsidRPr="002A6213">
        <w:rPr>
          <w:rFonts w:eastAsia="Times New Roman"/>
          <w:i/>
        </w:rPr>
        <w:t>Отдела</w:t>
      </w:r>
      <w:r w:rsidRPr="002A6213">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2A6213">
        <w:rPr>
          <w:rFonts w:eastAsia="Times New Roman"/>
          <w:i/>
        </w:rPr>
        <w:t xml:space="preserve">Отдела, </w:t>
      </w:r>
      <w:r w:rsidRPr="002A6213">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18F2DCCD"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Ответы на письменные обращения даются в письменном виде и должны содержать:</w:t>
      </w:r>
    </w:p>
    <w:p w14:paraId="380D5F11"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ответы на поставленные вопросы;</w:t>
      </w:r>
    </w:p>
    <w:p w14:paraId="7404EAA9"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должность, фамилию и инициалы лица, подписавшего ответ;</w:t>
      </w:r>
    </w:p>
    <w:p w14:paraId="7BAB4D47"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фамилию и инициалы исполнителя;</w:t>
      </w:r>
    </w:p>
    <w:p w14:paraId="75C08E9B"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наименование структурного подразделения - исполнителя;</w:t>
      </w:r>
    </w:p>
    <w:p w14:paraId="772BCD36" w14:textId="77777777" w:rsidR="002A6213" w:rsidRPr="002A6213" w:rsidRDefault="002A6213" w:rsidP="002A6213">
      <w:pPr>
        <w:widowControl/>
        <w:autoSpaceDE/>
        <w:autoSpaceDN/>
        <w:adjustRightInd/>
        <w:ind w:firstLine="993"/>
        <w:contextualSpacing/>
        <w:jc w:val="both"/>
        <w:rPr>
          <w:rFonts w:eastAsia="Times New Roman"/>
        </w:rPr>
      </w:pPr>
      <w:r w:rsidRPr="002A6213">
        <w:rPr>
          <w:rFonts w:eastAsia="Times New Roman"/>
        </w:rPr>
        <w:t>- номер телефона исполнителя.</w:t>
      </w:r>
    </w:p>
    <w:p w14:paraId="666C8906"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6CD1A77C"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 xml:space="preserve">Специалист </w:t>
      </w:r>
      <w:r w:rsidRPr="002A6213">
        <w:rPr>
          <w:rFonts w:eastAsia="Times New Roman"/>
          <w:i/>
        </w:rPr>
        <w:t>Отдела</w:t>
      </w:r>
      <w:r w:rsidRPr="002A6213">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2132700" w14:textId="77777777" w:rsidR="002A6213" w:rsidRPr="002A6213" w:rsidRDefault="002A6213" w:rsidP="002A6213">
      <w:pPr>
        <w:widowControl/>
        <w:numPr>
          <w:ilvl w:val="0"/>
          <w:numId w:val="33"/>
        </w:numPr>
        <w:autoSpaceDE/>
        <w:autoSpaceDN/>
        <w:adjustRightInd/>
        <w:spacing w:line="276" w:lineRule="auto"/>
        <w:ind w:left="0" w:firstLine="993"/>
        <w:contextualSpacing/>
        <w:jc w:val="both"/>
        <w:rPr>
          <w:rFonts w:eastAsia="Times New Roman"/>
        </w:rPr>
      </w:pPr>
      <w:r w:rsidRPr="002A6213">
        <w:rPr>
          <w:rFonts w:eastAsia="Times New Roman"/>
        </w:rPr>
        <w:t xml:space="preserve">Ходатайствующие, представившие в </w:t>
      </w:r>
      <w:r w:rsidRPr="002A6213">
        <w:rPr>
          <w:rFonts w:eastAsia="Times New Roman"/>
          <w:i/>
        </w:rPr>
        <w:t>Отделе</w:t>
      </w:r>
      <w:r w:rsidRPr="002A6213">
        <w:rPr>
          <w:rFonts w:eastAsia="Times New Roman"/>
        </w:rPr>
        <w:t xml:space="preserve"> либо ГАУ «МФЦ РС(Я)» документы, в обязательном порядке информируются муниципальными служащими </w:t>
      </w:r>
      <w:r w:rsidRPr="002A6213">
        <w:rPr>
          <w:rFonts w:eastAsia="Times New Roman"/>
          <w:i/>
        </w:rPr>
        <w:t>Отдела</w:t>
      </w:r>
      <w:r w:rsidRPr="002A6213">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73CBF4A7" w14:textId="77777777" w:rsidR="002A6213" w:rsidRPr="002A6213" w:rsidRDefault="002A6213" w:rsidP="002A6213">
      <w:pPr>
        <w:widowControl/>
        <w:autoSpaceDE/>
        <w:autoSpaceDN/>
        <w:adjustRightInd/>
        <w:jc w:val="both"/>
        <w:rPr>
          <w:rFonts w:eastAsia="Times New Roman"/>
        </w:rPr>
      </w:pPr>
    </w:p>
    <w:p w14:paraId="727599B5"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1.4. Форма, место размещения и содержание информации о предоставлении муниципальной услуги</w:t>
      </w:r>
    </w:p>
    <w:p w14:paraId="2496BC73" w14:textId="77777777" w:rsidR="002A6213" w:rsidRPr="002A6213" w:rsidRDefault="002A6213" w:rsidP="002A6213">
      <w:pPr>
        <w:widowControl/>
        <w:autoSpaceDE/>
        <w:autoSpaceDN/>
        <w:adjustRightInd/>
        <w:spacing w:line="276" w:lineRule="auto"/>
        <w:ind w:firstLine="709"/>
        <w:jc w:val="center"/>
        <w:rPr>
          <w:rFonts w:eastAsia="Times New Roman"/>
          <w:b/>
        </w:rPr>
      </w:pPr>
    </w:p>
    <w:p w14:paraId="45C85FD1" w14:textId="77777777" w:rsidR="002A6213" w:rsidRPr="002A6213" w:rsidRDefault="002A6213" w:rsidP="002A6213">
      <w:pPr>
        <w:widowControl/>
        <w:numPr>
          <w:ilvl w:val="0"/>
          <w:numId w:val="35"/>
        </w:numPr>
        <w:autoSpaceDE/>
        <w:autoSpaceDN/>
        <w:adjustRightInd/>
        <w:spacing w:line="276" w:lineRule="auto"/>
        <w:ind w:left="0" w:firstLine="993"/>
        <w:contextualSpacing/>
        <w:jc w:val="both"/>
        <w:rPr>
          <w:rFonts w:eastAsia="Times New Roman"/>
        </w:rPr>
      </w:pPr>
      <w:r w:rsidRPr="002A6213">
        <w:rPr>
          <w:rFonts w:eastAsia="Times New Roman"/>
        </w:rPr>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310BF2D" w14:textId="77777777" w:rsidR="002A6213" w:rsidRPr="002A6213" w:rsidRDefault="002A6213" w:rsidP="002A6213">
      <w:pPr>
        <w:widowControl/>
        <w:numPr>
          <w:ilvl w:val="0"/>
          <w:numId w:val="35"/>
        </w:numPr>
        <w:autoSpaceDE/>
        <w:autoSpaceDN/>
        <w:adjustRightInd/>
        <w:spacing w:line="276" w:lineRule="auto"/>
        <w:ind w:left="0" w:firstLine="993"/>
        <w:contextualSpacing/>
        <w:jc w:val="both"/>
        <w:rPr>
          <w:rFonts w:eastAsia="Times New Roman"/>
        </w:rPr>
      </w:pPr>
      <w:r w:rsidRPr="002A6213">
        <w:rPr>
          <w:rFonts w:eastAsia="Times New Roman"/>
        </w:rPr>
        <w:t>На официальном сайте Администрации в сети «Интернет» размещаются:</w:t>
      </w:r>
    </w:p>
    <w:p w14:paraId="2482EA8E"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график (режим) работы;</w:t>
      </w:r>
    </w:p>
    <w:p w14:paraId="4D6D0ED2"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почтовый адрес и адрес электронной почты;</w:t>
      </w:r>
    </w:p>
    <w:p w14:paraId="6BDE61D5"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сведения о телефонных номерах для получения информации о предоставлении муниципальной услуги;</w:t>
      </w:r>
    </w:p>
    <w:p w14:paraId="4D5C1686"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информационные материалы (брошюры, буклеты и т.д.);</w:t>
      </w:r>
    </w:p>
    <w:p w14:paraId="60D8ED1E"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административный регламент с приложениями;</w:t>
      </w:r>
    </w:p>
    <w:p w14:paraId="7D0D7AF3"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нормативные правовые акты, регулирующие предоставление муниципальной услуги;</w:t>
      </w:r>
    </w:p>
    <w:p w14:paraId="0932C16E"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7B3343E4"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адреса и контакты организаций, участвующих в предоставлении муниципальной услуги;</w:t>
      </w:r>
    </w:p>
    <w:p w14:paraId="78C08519" w14:textId="77777777" w:rsidR="002A6213" w:rsidRPr="002A6213" w:rsidRDefault="002A6213" w:rsidP="002A6213">
      <w:pPr>
        <w:widowControl/>
        <w:numPr>
          <w:ilvl w:val="0"/>
          <w:numId w:val="35"/>
        </w:numPr>
        <w:autoSpaceDE/>
        <w:autoSpaceDN/>
        <w:adjustRightInd/>
        <w:spacing w:line="276" w:lineRule="auto"/>
        <w:ind w:left="0" w:firstLine="993"/>
        <w:contextualSpacing/>
        <w:jc w:val="both"/>
        <w:rPr>
          <w:rFonts w:eastAsia="Times New Roman"/>
        </w:rPr>
      </w:pPr>
      <w:r w:rsidRPr="002A6213">
        <w:rPr>
          <w:rFonts w:eastAsia="Times New Roman"/>
        </w:rPr>
        <w:t>На информационном стенде Администрации, Отдела размещаются:</w:t>
      </w:r>
    </w:p>
    <w:p w14:paraId="0CBF1947"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режим приема ходатайствующих;</w:t>
      </w:r>
    </w:p>
    <w:p w14:paraId="1A3982C0"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B59BDF1"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извлечения из настоящего Административного регламента с приложениями;</w:t>
      </w:r>
    </w:p>
    <w:p w14:paraId="2CD89740"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0C2F3DC8" w14:textId="77777777" w:rsidR="002A6213" w:rsidRPr="002A6213" w:rsidRDefault="002A6213" w:rsidP="002A6213">
      <w:pPr>
        <w:widowControl/>
        <w:numPr>
          <w:ilvl w:val="0"/>
          <w:numId w:val="35"/>
        </w:numPr>
        <w:autoSpaceDE/>
        <w:autoSpaceDN/>
        <w:adjustRightInd/>
        <w:spacing w:line="276" w:lineRule="auto"/>
        <w:ind w:left="0" w:firstLine="993"/>
        <w:contextualSpacing/>
        <w:jc w:val="both"/>
        <w:rPr>
          <w:rFonts w:eastAsia="Times New Roman"/>
        </w:rPr>
      </w:pPr>
      <w:r w:rsidRPr="002A6213">
        <w:rPr>
          <w:rFonts w:eastAsia="Times New Roman"/>
        </w:rPr>
        <w:t>На ЕПГУ и (или) РПГУ размещается информация:</w:t>
      </w:r>
    </w:p>
    <w:p w14:paraId="0B61D8BB"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 xml:space="preserve">полное наименование, полные почтовые адреса и график работы Администрации, </w:t>
      </w:r>
      <w:r w:rsidRPr="002A6213">
        <w:rPr>
          <w:rFonts w:eastAsia="Times New Roman"/>
          <w:i/>
        </w:rPr>
        <w:t>Отдела</w:t>
      </w:r>
      <w:r w:rsidRPr="002A6213">
        <w:rPr>
          <w:rFonts w:eastAsia="Times New Roman"/>
        </w:rPr>
        <w:t>, ответственных за предоставление муниципальной услуги;</w:t>
      </w:r>
    </w:p>
    <w:p w14:paraId="43C444D1"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5B90D952"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перечень категорий ходатайствующих, имеющих право на получение муниципальной услуги;</w:t>
      </w:r>
    </w:p>
    <w:p w14:paraId="5EEDFEFF"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перечень документов, необходимых для предоставления муниципальной услуги и предоставляемых самостоятельно ходатайствующим либо получаемых по запросу из органов (организаций);</w:t>
      </w:r>
    </w:p>
    <w:p w14:paraId="6B5C5F2A"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формы и образцы заполнения ходатайств для получателей муниципальной услуги с возможностями онлайн заполнения, проверки и распечатки;</w:t>
      </w:r>
    </w:p>
    <w:p w14:paraId="51BBC8FD"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рекомендации и требования к заполнению ходатайств;</w:t>
      </w:r>
    </w:p>
    <w:p w14:paraId="2C1A8022"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основания для отказа в предоставлении муниципальной услуги.</w:t>
      </w:r>
    </w:p>
    <w:p w14:paraId="0FB25340"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473068E2"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административные процедуры предоставления муниципальной услуги (в виде блок-схемы);</w:t>
      </w:r>
    </w:p>
    <w:p w14:paraId="27348D81"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6255AD1" w14:textId="77777777" w:rsidR="002A6213" w:rsidRPr="002A6213" w:rsidRDefault="002A6213" w:rsidP="002A6213">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2A6213">
        <w:rPr>
          <w:rFonts w:eastAsia="Times New Roman"/>
        </w:rPr>
        <w:t xml:space="preserve">порядок обжалования решений, действий (бездействия), Администрации, </w:t>
      </w:r>
      <w:r w:rsidRPr="002A6213">
        <w:rPr>
          <w:rFonts w:eastAsia="Times New Roman"/>
          <w:i/>
        </w:rPr>
        <w:t>Отдела</w:t>
      </w:r>
      <w:r w:rsidRPr="002A6213">
        <w:rPr>
          <w:rFonts w:eastAsia="Times New Roman"/>
        </w:rPr>
        <w:t>, ГАУ «МФЦ РС(Я)», их должностных лиц.</w:t>
      </w:r>
    </w:p>
    <w:p w14:paraId="0219CC50" w14:textId="77777777" w:rsidR="002A6213" w:rsidRPr="002A6213" w:rsidRDefault="002A6213" w:rsidP="002A6213">
      <w:pPr>
        <w:widowControl/>
        <w:autoSpaceDE/>
        <w:autoSpaceDN/>
        <w:adjustRightInd/>
        <w:spacing w:line="276" w:lineRule="auto"/>
        <w:rPr>
          <w:rFonts w:eastAsia="Times New Roman"/>
          <w:b/>
        </w:rPr>
      </w:pPr>
    </w:p>
    <w:p w14:paraId="32BFB802" w14:textId="77777777" w:rsidR="002A6213" w:rsidRPr="002A6213" w:rsidRDefault="002A6213" w:rsidP="002A6213">
      <w:pPr>
        <w:keepNext/>
        <w:widowControl/>
        <w:autoSpaceDE/>
        <w:autoSpaceDN/>
        <w:adjustRightInd/>
        <w:outlineLvl w:val="0"/>
        <w:rPr>
          <w:rFonts w:eastAsia="Times New Roman"/>
          <w:b/>
          <w:i/>
        </w:rPr>
      </w:pPr>
      <w:r w:rsidRPr="002A6213">
        <w:rPr>
          <w:rFonts w:eastAsia="Times New Roman"/>
          <w:b/>
          <w:i/>
        </w:rPr>
        <w:t>II. СТАНДАРТ ПРЕДОСТАВЛЕНИЯ МУНИЦИПАЛЬНОЙ УСЛУГИ</w:t>
      </w:r>
    </w:p>
    <w:p w14:paraId="0002FF3F" w14:textId="77777777" w:rsidR="002A6213" w:rsidRPr="002A6213" w:rsidRDefault="002A6213" w:rsidP="002A6213">
      <w:pPr>
        <w:widowControl/>
        <w:autoSpaceDE/>
        <w:autoSpaceDN/>
        <w:adjustRightInd/>
        <w:spacing w:line="276" w:lineRule="auto"/>
        <w:ind w:firstLine="709"/>
        <w:jc w:val="center"/>
        <w:rPr>
          <w:rFonts w:eastAsia="Times New Roman"/>
          <w:b/>
        </w:rPr>
      </w:pPr>
    </w:p>
    <w:p w14:paraId="0E06C831"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2.1. Наименование муниципальной услуги</w:t>
      </w:r>
    </w:p>
    <w:p w14:paraId="353AAB09" w14:textId="77777777" w:rsidR="002A6213" w:rsidRPr="002A6213" w:rsidRDefault="002A6213" w:rsidP="002A6213">
      <w:pPr>
        <w:widowControl/>
        <w:autoSpaceDE/>
        <w:autoSpaceDN/>
        <w:adjustRightInd/>
        <w:spacing w:line="276" w:lineRule="auto"/>
        <w:ind w:firstLine="709"/>
        <w:jc w:val="center"/>
        <w:rPr>
          <w:rFonts w:eastAsia="Times New Roman"/>
          <w:b/>
        </w:rPr>
      </w:pPr>
    </w:p>
    <w:p w14:paraId="26C05884" w14:textId="77777777" w:rsidR="002A6213" w:rsidRPr="002A6213" w:rsidRDefault="002A6213" w:rsidP="002A6213">
      <w:pPr>
        <w:widowControl/>
        <w:shd w:val="clear" w:color="auto" w:fill="FFFFFF"/>
        <w:autoSpaceDE/>
        <w:autoSpaceDN/>
        <w:adjustRightInd/>
        <w:spacing w:line="276" w:lineRule="auto"/>
        <w:ind w:firstLine="709"/>
        <w:jc w:val="both"/>
        <w:textAlignment w:val="baseline"/>
        <w:rPr>
          <w:rFonts w:eastAsia="Times New Roman"/>
          <w:spacing w:val="2"/>
        </w:rPr>
      </w:pPr>
      <w:r w:rsidRPr="002A6213">
        <w:rPr>
          <w:rFonts w:eastAsia="Times New Roman"/>
          <w:spacing w:val="2"/>
        </w:rPr>
        <w:t xml:space="preserve">2.1.1. </w:t>
      </w:r>
      <w:sdt>
        <w:sdtPr>
          <w:rPr>
            <w:rFonts w:eastAsia="Times New Roman"/>
            <w:spacing w:val="2"/>
          </w:rPr>
          <w:id w:val="-1959780070"/>
          <w:placeholder>
            <w:docPart w:val="3C7D1CC26D2647EBA13D140A8DD943A2"/>
          </w:placeholder>
        </w:sdtPr>
        <w:sdtEndPr>
          <w:rPr>
            <w:i/>
          </w:rPr>
        </w:sdtEndPr>
        <w:sdtContent>
          <w:sdt>
            <w:sdtPr>
              <w:rPr>
                <w:rFonts w:eastAsia="Times New Roman"/>
                <w:b/>
                <w:i/>
                <w:highlight w:val="yellow"/>
              </w:rPr>
              <w:id w:val="765356247"/>
              <w:placeholder>
                <w:docPart w:val="692845B9C55042D98EAAC5EE41AA7E51"/>
              </w:placeholder>
            </w:sdtPr>
            <w:sdtEndPr>
              <w:rPr>
                <w:i w:val="0"/>
              </w:rPr>
            </w:sdtEndPr>
            <w:sdtContent>
              <w:sdt>
                <w:sdtPr>
                  <w:rPr>
                    <w:rFonts w:eastAsia="Times New Roman"/>
                    <w:spacing w:val="2"/>
                    <w:highlight w:val="yellow"/>
                  </w:rPr>
                  <w:id w:val="1973012834"/>
                  <w:placeholder>
                    <w:docPart w:val="21A812045EE5486C926AA923B4820B68"/>
                  </w:placeholder>
                </w:sdtPr>
                <w:sdtEndPr>
                  <w:rPr>
                    <w:i/>
                    <w:highlight w:val="none"/>
                  </w:rPr>
                </w:sdtEndPr>
                <w:sdtContent>
                  <w:r w:rsidRPr="002A6213">
                    <w:rPr>
                      <w:rFonts w:eastAsia="Times New Roman"/>
                      <w:spacing w:val="2"/>
                    </w:rPr>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sdtContent>
          </w:sdt>
        </w:sdtContent>
      </w:sdt>
      <w:r w:rsidRPr="002A6213">
        <w:rPr>
          <w:rFonts w:eastAsia="Times New Roman"/>
          <w:spacing w:val="2"/>
        </w:rPr>
        <w:t xml:space="preserve"> (далее по тексту - муниципальная услуга).</w:t>
      </w:r>
    </w:p>
    <w:p w14:paraId="3C1092C9" w14:textId="77777777" w:rsidR="002A6213" w:rsidRPr="002A6213" w:rsidRDefault="002A6213" w:rsidP="002A6213">
      <w:pPr>
        <w:widowControl/>
        <w:shd w:val="clear" w:color="auto" w:fill="FFFFFF"/>
        <w:autoSpaceDE/>
        <w:autoSpaceDN/>
        <w:adjustRightInd/>
        <w:spacing w:line="276" w:lineRule="auto"/>
        <w:ind w:firstLine="709"/>
        <w:jc w:val="both"/>
        <w:textAlignment w:val="baseline"/>
        <w:rPr>
          <w:rFonts w:eastAsia="Times New Roman"/>
          <w:spacing w:val="2"/>
        </w:rPr>
      </w:pPr>
      <w:r w:rsidRPr="002A6213">
        <w:rPr>
          <w:rFonts w:eastAsia="Times New Roman"/>
          <w:spacing w:val="2"/>
        </w:rPr>
        <w:t>2.1.2. Муниципальная услуга включает в себя подуслуги:</w:t>
      </w:r>
    </w:p>
    <w:p w14:paraId="62DC0E82" w14:textId="77777777" w:rsidR="002A6213" w:rsidRPr="002A6213" w:rsidRDefault="002A6213" w:rsidP="002A6213">
      <w:pPr>
        <w:widowControl/>
        <w:shd w:val="clear" w:color="auto" w:fill="FFFFFF"/>
        <w:autoSpaceDE/>
        <w:autoSpaceDN/>
        <w:adjustRightInd/>
        <w:spacing w:line="276" w:lineRule="auto"/>
        <w:ind w:firstLine="709"/>
        <w:jc w:val="both"/>
        <w:textAlignment w:val="baseline"/>
        <w:rPr>
          <w:rFonts w:eastAsia="Times New Roman"/>
          <w:spacing w:val="2"/>
        </w:rPr>
      </w:pPr>
      <w:r w:rsidRPr="002A6213">
        <w:rPr>
          <w:rFonts w:eastAsia="Times New Roman"/>
          <w:spacing w:val="2"/>
        </w:rPr>
        <w:t>2.1.2.1. Отнесение земель или земельных участков в составе таких земель к определенной категории земель;</w:t>
      </w:r>
    </w:p>
    <w:p w14:paraId="2F257F86" w14:textId="77777777" w:rsidR="002A6213" w:rsidRPr="002A6213" w:rsidRDefault="002A6213" w:rsidP="002A6213">
      <w:pPr>
        <w:widowControl/>
        <w:shd w:val="clear" w:color="auto" w:fill="FFFFFF"/>
        <w:autoSpaceDE/>
        <w:autoSpaceDN/>
        <w:adjustRightInd/>
        <w:spacing w:line="276" w:lineRule="auto"/>
        <w:ind w:firstLine="709"/>
        <w:jc w:val="both"/>
        <w:textAlignment w:val="baseline"/>
        <w:rPr>
          <w:rFonts w:eastAsia="Times New Roman"/>
          <w:spacing w:val="2"/>
        </w:rPr>
      </w:pPr>
      <w:r w:rsidRPr="002A6213">
        <w:rPr>
          <w:rFonts w:eastAsia="Times New Roman"/>
          <w:spacing w:val="2"/>
        </w:rPr>
        <w:t>2.1.2.2. Перевод земель или земельных участков в составе таких земель из одной категории в другую категорию.</w:t>
      </w:r>
    </w:p>
    <w:p w14:paraId="4C99F98B" w14:textId="77777777" w:rsidR="002A6213" w:rsidRPr="002A6213" w:rsidRDefault="002A6213" w:rsidP="002A6213">
      <w:pPr>
        <w:widowControl/>
        <w:autoSpaceDE/>
        <w:autoSpaceDN/>
        <w:adjustRightInd/>
        <w:spacing w:line="276" w:lineRule="auto"/>
        <w:ind w:firstLine="709"/>
        <w:jc w:val="both"/>
        <w:rPr>
          <w:rFonts w:eastAsia="Times New Roman"/>
        </w:rPr>
      </w:pPr>
    </w:p>
    <w:p w14:paraId="4A07165F"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0CF2224A" w14:textId="77777777" w:rsidR="002A6213" w:rsidRPr="002A6213" w:rsidRDefault="002A6213" w:rsidP="002A6213">
      <w:pPr>
        <w:widowControl/>
        <w:autoSpaceDE/>
        <w:autoSpaceDN/>
        <w:adjustRightInd/>
        <w:spacing w:line="276" w:lineRule="auto"/>
        <w:ind w:firstLine="709"/>
        <w:jc w:val="both"/>
        <w:rPr>
          <w:rFonts w:eastAsia="Times New Roman"/>
        </w:rPr>
      </w:pPr>
    </w:p>
    <w:p w14:paraId="401A3A50"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rPr>
      </w:pPr>
      <w:r w:rsidRPr="002A6213">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493BE933"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rPr>
          <w:rFonts w:eastAsia="Times New Roman"/>
          <w:i/>
        </w:rPr>
        <w:id w:val="1206835170"/>
        <w:placeholder>
          <w:docPart w:val="3C7D1CC26D2647EBA13D140A8DD943A2"/>
        </w:placeholder>
      </w:sdtPr>
      <w:sdtEndPr>
        <w:rPr>
          <w:i w:val="0"/>
        </w:rPr>
      </w:sdtEndPr>
      <w:sdtContent>
        <w:p w14:paraId="1A6E3713" w14:textId="77777777" w:rsidR="002A6213" w:rsidRPr="002A6213" w:rsidRDefault="002A6213" w:rsidP="002A6213">
          <w:pPr>
            <w:widowControl/>
            <w:numPr>
              <w:ilvl w:val="0"/>
              <w:numId w:val="32"/>
            </w:numPr>
            <w:autoSpaceDE/>
            <w:autoSpaceDN/>
            <w:adjustRightInd/>
            <w:spacing w:after="200" w:line="276" w:lineRule="auto"/>
            <w:ind w:left="142" w:firstLine="709"/>
            <w:contextualSpacing/>
            <w:jc w:val="both"/>
            <w:rPr>
              <w:rFonts w:eastAsia="Times New Roman"/>
            </w:rPr>
          </w:pPr>
          <w:r w:rsidRPr="002A6213">
            <w:rPr>
              <w:rFonts w:eastAsia="Times New Roman"/>
            </w:rPr>
            <w:t>Управление Росреестра по РС(Я)</w:t>
          </w:r>
        </w:p>
        <w:p w14:paraId="11439CD0" w14:textId="77777777" w:rsidR="002A6213" w:rsidRPr="002A6213" w:rsidRDefault="002A6213" w:rsidP="002A6213">
          <w:pPr>
            <w:widowControl/>
            <w:numPr>
              <w:ilvl w:val="0"/>
              <w:numId w:val="32"/>
            </w:numPr>
            <w:autoSpaceDE/>
            <w:autoSpaceDN/>
            <w:adjustRightInd/>
            <w:spacing w:after="200" w:line="276" w:lineRule="auto"/>
            <w:ind w:left="142" w:firstLine="709"/>
            <w:contextualSpacing/>
            <w:jc w:val="both"/>
            <w:rPr>
              <w:rFonts w:eastAsia="Times New Roman"/>
            </w:rPr>
          </w:pPr>
          <w:r w:rsidRPr="002A6213">
            <w:rPr>
              <w:rFonts w:eastAsia="Times New Roman"/>
            </w:rPr>
            <w:t>УФНС России по РС(Я)</w:t>
          </w:r>
        </w:p>
        <w:p w14:paraId="69E380EC" w14:textId="77777777" w:rsidR="002A6213" w:rsidRPr="002A6213" w:rsidRDefault="002A6213" w:rsidP="002A6213">
          <w:pPr>
            <w:widowControl/>
            <w:numPr>
              <w:ilvl w:val="0"/>
              <w:numId w:val="32"/>
            </w:numPr>
            <w:autoSpaceDE/>
            <w:autoSpaceDN/>
            <w:adjustRightInd/>
            <w:spacing w:after="200" w:line="276" w:lineRule="auto"/>
            <w:ind w:left="142" w:firstLine="709"/>
            <w:contextualSpacing/>
            <w:jc w:val="both"/>
            <w:rPr>
              <w:rFonts w:eastAsia="Times New Roman"/>
              <w:i/>
            </w:rPr>
          </w:pPr>
          <w:r w:rsidRPr="002A6213">
            <w:rPr>
              <w:rFonts w:eastAsia="Times New Roman"/>
            </w:rPr>
            <w:t>ФГБУ «ФКП Росреестра» по РС(Я)</w:t>
          </w:r>
        </w:p>
        <w:p w14:paraId="57D5C1C3" w14:textId="77777777" w:rsidR="002A6213" w:rsidRPr="002A6213" w:rsidRDefault="002A6213" w:rsidP="002A6213">
          <w:pPr>
            <w:widowControl/>
            <w:numPr>
              <w:ilvl w:val="0"/>
              <w:numId w:val="32"/>
            </w:numPr>
            <w:autoSpaceDE/>
            <w:autoSpaceDN/>
            <w:adjustRightInd/>
            <w:spacing w:after="200" w:line="276" w:lineRule="auto"/>
            <w:ind w:left="142" w:firstLine="709"/>
            <w:contextualSpacing/>
            <w:jc w:val="both"/>
            <w:rPr>
              <w:rFonts w:eastAsia="Times New Roman"/>
              <w:i/>
            </w:rPr>
          </w:pPr>
          <w:r w:rsidRPr="002A6213">
            <w:rPr>
              <w:rFonts w:eastAsia="Times New Roman"/>
            </w:rPr>
            <w:t>Управление Росприроднадзора по РС(Я)</w:t>
          </w:r>
        </w:p>
      </w:sdtContent>
    </w:sdt>
    <w:p w14:paraId="3E77427C" w14:textId="77777777" w:rsidR="002A6213" w:rsidRPr="002A6213" w:rsidRDefault="002A6213" w:rsidP="002A6213">
      <w:pPr>
        <w:widowControl/>
        <w:numPr>
          <w:ilvl w:val="0"/>
          <w:numId w:val="37"/>
        </w:numPr>
        <w:autoSpaceDE/>
        <w:autoSpaceDN/>
        <w:adjustRightInd/>
        <w:spacing w:after="200" w:line="276" w:lineRule="auto"/>
        <w:ind w:left="0" w:firstLine="709"/>
        <w:contextualSpacing/>
        <w:jc w:val="both"/>
        <w:rPr>
          <w:rFonts w:eastAsia="Times New Roman"/>
        </w:rPr>
      </w:pPr>
      <w:r w:rsidRPr="002A6213">
        <w:rPr>
          <w:rFonts w:eastAsia="Times New Roman"/>
        </w:rPr>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003E776D"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2.3. Описание результата предоставления муниципальной услуги</w:t>
      </w:r>
    </w:p>
    <w:p w14:paraId="7778450B" w14:textId="77777777" w:rsidR="002A6213" w:rsidRPr="002A6213" w:rsidRDefault="002A6213" w:rsidP="002A6213">
      <w:pPr>
        <w:widowControl/>
        <w:shd w:val="clear" w:color="auto" w:fill="FFFFFF"/>
        <w:autoSpaceDE/>
        <w:autoSpaceDN/>
        <w:adjustRightInd/>
        <w:spacing w:line="276" w:lineRule="auto"/>
        <w:ind w:firstLine="709"/>
        <w:jc w:val="both"/>
        <w:textAlignment w:val="baseline"/>
        <w:rPr>
          <w:rFonts w:eastAsia="Times New Roman"/>
          <w:spacing w:val="2"/>
        </w:rPr>
      </w:pPr>
    </w:p>
    <w:p w14:paraId="5BFDBCE5" w14:textId="77777777" w:rsidR="002A6213" w:rsidRPr="002A6213" w:rsidRDefault="002A6213" w:rsidP="002A6213">
      <w:pPr>
        <w:widowControl/>
        <w:numPr>
          <w:ilvl w:val="0"/>
          <w:numId w:val="127"/>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2A6213">
        <w:rPr>
          <w:rFonts w:eastAsia="Times New Roman"/>
          <w:spacing w:val="2"/>
        </w:rPr>
        <w:t>Результатом предоставления муниципальной услуги является:</w:t>
      </w:r>
    </w:p>
    <w:p w14:paraId="304475D5"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 xml:space="preserve">1) Выдача ходатайствующему решения о внесении в Единый государственный реестр недвижимости сведений об отнесении земель или земельных участков в составе таких земель к определенной категории земель, либо о внесении в Единый государственный реестр недвижимости сведений об изменении категории земель или земельных участков. </w:t>
      </w:r>
    </w:p>
    <w:p w14:paraId="4D6941A6"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2) Решение об отказе в приеме документов, необходимых для предоставления услуги.</w:t>
      </w:r>
    </w:p>
    <w:p w14:paraId="5A084BE7"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3) Решение об отказе в предоставлении услуги.</w:t>
      </w:r>
    </w:p>
    <w:p w14:paraId="0B54CB84"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F103E53" w14:textId="77777777" w:rsidR="002A6213" w:rsidRPr="002A6213" w:rsidRDefault="002A6213" w:rsidP="002A6213">
      <w:pPr>
        <w:widowControl/>
        <w:numPr>
          <w:ilvl w:val="0"/>
          <w:numId w:val="127"/>
        </w:numPr>
        <w:autoSpaceDE/>
        <w:autoSpaceDN/>
        <w:adjustRightInd/>
        <w:spacing w:line="276" w:lineRule="auto"/>
        <w:ind w:left="0" w:firstLine="851"/>
        <w:contextualSpacing/>
        <w:jc w:val="both"/>
        <w:rPr>
          <w:rFonts w:eastAsia="Times New Roman"/>
        </w:rPr>
      </w:pPr>
      <w:r w:rsidRPr="002A6213">
        <w:rPr>
          <w:rFonts w:eastAsia="Times New Roman"/>
        </w:rPr>
        <w:t>Ходатайствующему в качестве результата предоставления услуги обеспечивается по его выбору возможность получения:</w:t>
      </w:r>
    </w:p>
    <w:p w14:paraId="3D33D8E9" w14:textId="77777777" w:rsidR="002A6213" w:rsidRPr="002A6213" w:rsidRDefault="002A6213" w:rsidP="002A6213">
      <w:pPr>
        <w:widowControl/>
        <w:autoSpaceDE/>
        <w:autoSpaceDN/>
        <w:adjustRightInd/>
        <w:ind w:firstLine="851"/>
        <w:jc w:val="both"/>
        <w:rPr>
          <w:rFonts w:eastAsia="Times New Roman"/>
          <w:highlight w:val="lightGray"/>
        </w:rPr>
      </w:pPr>
      <w:r w:rsidRPr="002A6213">
        <w:rPr>
          <w:rFonts w:eastAsia="Times New Roman"/>
        </w:rPr>
        <w:t xml:space="preserve">а) электронного документа, подписанного уполномоченным должностным лицом с использованием усиленной квалифицированной </w:t>
      </w:r>
      <w:r w:rsidRPr="002A6213">
        <w:rPr>
          <w:rFonts w:eastAsia="Times New Roman"/>
          <w:highlight w:val="lightGray"/>
        </w:rPr>
        <w:t>электронной подписи;</w:t>
      </w:r>
    </w:p>
    <w:p w14:paraId="0915258F" w14:textId="77777777" w:rsidR="002A6213" w:rsidRPr="002A6213" w:rsidRDefault="002A6213" w:rsidP="002A6213">
      <w:pPr>
        <w:widowControl/>
        <w:autoSpaceDE/>
        <w:autoSpaceDN/>
        <w:adjustRightInd/>
        <w:ind w:firstLine="851"/>
        <w:jc w:val="both"/>
        <w:rPr>
          <w:rFonts w:eastAsia="Times New Roman"/>
          <w:highlight w:val="lightGray"/>
        </w:rPr>
      </w:pPr>
      <w:r w:rsidRPr="002A6213">
        <w:rPr>
          <w:rFonts w:eastAsia="Times New Roman"/>
          <w:highlight w:val="lightGray"/>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B4E9A4C" w14:textId="77777777" w:rsidR="002A6213" w:rsidRPr="002A6213" w:rsidRDefault="002A6213" w:rsidP="002A6213">
      <w:pPr>
        <w:widowControl/>
        <w:autoSpaceDE/>
        <w:autoSpaceDN/>
        <w:adjustRightInd/>
        <w:ind w:firstLine="851"/>
        <w:jc w:val="both"/>
        <w:rPr>
          <w:rFonts w:eastAsia="Times New Roman"/>
        </w:rPr>
      </w:pPr>
      <w:r w:rsidRPr="002A6213">
        <w:rPr>
          <w:rFonts w:eastAsia="Times New Roman"/>
          <w:highlight w:val="lightGray"/>
        </w:rPr>
        <w:t>в) информации из государственных информационных систем в случаях, предусмотренных законодательством Российской Федерации.</w:t>
      </w:r>
    </w:p>
    <w:p w14:paraId="618203B0"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color w:val="365F91"/>
          <w:spacing w:val="2"/>
          <w:sz w:val="26"/>
        </w:rPr>
        <w:br/>
      </w:r>
      <w:r w:rsidRPr="002A6213">
        <w:rPr>
          <w:rFonts w:eastAsia="Times New Roman"/>
          <w:b/>
          <w:color w:val="365F91"/>
          <w:sz w:val="26"/>
        </w:rPr>
        <w:t>2.4. Срок предоставления муниципальной услуги</w:t>
      </w:r>
    </w:p>
    <w:p w14:paraId="53D46BF9" w14:textId="77777777" w:rsidR="002A6213" w:rsidRPr="002A6213" w:rsidRDefault="002A6213" w:rsidP="002A6213">
      <w:pPr>
        <w:widowControl/>
        <w:autoSpaceDE/>
        <w:autoSpaceDN/>
        <w:adjustRightInd/>
        <w:jc w:val="center"/>
        <w:rPr>
          <w:rFonts w:eastAsia="Times New Roman"/>
          <w:spacing w:val="2"/>
        </w:rPr>
      </w:pPr>
    </w:p>
    <w:p w14:paraId="173F2506" w14:textId="77777777" w:rsidR="002A6213" w:rsidRPr="002A6213" w:rsidRDefault="002A6213" w:rsidP="002A6213">
      <w:pPr>
        <w:widowControl/>
        <w:autoSpaceDE/>
        <w:autoSpaceDN/>
        <w:adjustRightInd/>
        <w:spacing w:line="276" w:lineRule="auto"/>
        <w:ind w:firstLine="709"/>
        <w:jc w:val="both"/>
        <w:rPr>
          <w:rFonts w:eastAsia="Times New Roman"/>
          <w:spacing w:val="2"/>
        </w:rPr>
      </w:pPr>
      <w:r w:rsidRPr="002A6213">
        <w:rPr>
          <w:rFonts w:eastAsia="Times New Roman"/>
        </w:rPr>
        <w:t>2.4.1 Максимальный срок предоставления муниципальной услуги составляет два месяца со дня поступления ходатайства</w:t>
      </w:r>
      <w:r w:rsidRPr="002A6213">
        <w:rPr>
          <w:rFonts w:eastAsia="Times New Roman"/>
          <w:spacing w:val="2"/>
        </w:rPr>
        <w:t>.</w:t>
      </w:r>
    </w:p>
    <w:p w14:paraId="6C7C0A6E" w14:textId="77777777" w:rsidR="002A6213" w:rsidRPr="002A6213" w:rsidRDefault="002A6213" w:rsidP="002A6213">
      <w:pPr>
        <w:widowControl/>
        <w:autoSpaceDE/>
        <w:autoSpaceDN/>
        <w:adjustRightInd/>
        <w:ind w:firstLine="709"/>
        <w:jc w:val="both"/>
        <w:rPr>
          <w:rFonts w:eastAsia="Calibri"/>
        </w:rPr>
      </w:pPr>
      <w:r w:rsidRPr="002A6213">
        <w:rPr>
          <w:rFonts w:eastAsia="Times New Roman"/>
          <w:spacing w:val="2"/>
        </w:rPr>
        <w:t xml:space="preserve">2.4.2. </w:t>
      </w:r>
      <w:r w:rsidRPr="002A6213">
        <w:rPr>
          <w:rFonts w:eastAsia="Calibri"/>
        </w:rPr>
        <w:t>Если заявление было подано через ЕПГУ и(или) РПГУ, то срок исчисляется с момента личного обращения в подразделение с оригиналами документов.</w:t>
      </w:r>
    </w:p>
    <w:p w14:paraId="6DA90117" w14:textId="77777777" w:rsidR="002A6213" w:rsidRPr="002A6213" w:rsidRDefault="002A6213" w:rsidP="002A6213">
      <w:pPr>
        <w:widowControl/>
        <w:autoSpaceDE/>
        <w:autoSpaceDN/>
        <w:adjustRightInd/>
        <w:ind w:firstLine="709"/>
        <w:jc w:val="both"/>
        <w:rPr>
          <w:rFonts w:eastAsia="Calibri"/>
        </w:rPr>
      </w:pPr>
      <w:r w:rsidRPr="002A6213">
        <w:rPr>
          <w:rFonts w:eastAsia="Calibri"/>
        </w:rPr>
        <w:t>2.4.3. В случае представления заявления через ГАУ «МФЦ РС(Я)», срок предоставления муниципальной услуги увеличивается на 3 рабочих дня.</w:t>
      </w:r>
    </w:p>
    <w:p w14:paraId="079BB530" w14:textId="77777777" w:rsidR="002A6213" w:rsidRPr="002A6213" w:rsidRDefault="002A6213" w:rsidP="002A6213">
      <w:pPr>
        <w:widowControl/>
        <w:autoSpaceDE/>
        <w:autoSpaceDN/>
        <w:adjustRightInd/>
        <w:ind w:firstLine="709"/>
        <w:jc w:val="both"/>
        <w:rPr>
          <w:rFonts w:eastAsia="Calibri"/>
        </w:rPr>
      </w:pPr>
      <w:r w:rsidRPr="002A6213">
        <w:rPr>
          <w:rFonts w:eastAsia="Calibri"/>
        </w:rPr>
        <w:t>2.4.4. Срок предоставления муниципальной услуги в электронной форме составляет 15 рабочих дней</w:t>
      </w:r>
      <w:r w:rsidRPr="002A6213">
        <w:rPr>
          <w:rFonts w:eastAsia="Times New Roman"/>
        </w:rPr>
        <w:t xml:space="preserve"> </w:t>
      </w:r>
      <w:r w:rsidRPr="002A6213">
        <w:rPr>
          <w:rFonts w:eastAsia="Calibri"/>
        </w:rPr>
        <w:t>со дня регистрации заявления.</w:t>
      </w:r>
    </w:p>
    <w:p w14:paraId="7B82A037" w14:textId="77777777" w:rsidR="002A6213" w:rsidRPr="002A6213" w:rsidRDefault="002A6213" w:rsidP="002A6213">
      <w:pPr>
        <w:widowControl/>
        <w:autoSpaceDE/>
        <w:autoSpaceDN/>
        <w:adjustRightInd/>
        <w:spacing w:line="276" w:lineRule="auto"/>
        <w:ind w:firstLine="709"/>
        <w:jc w:val="both"/>
        <w:rPr>
          <w:rFonts w:eastAsia="Times New Roman"/>
          <w:spacing w:val="2"/>
        </w:rPr>
      </w:pPr>
    </w:p>
    <w:p w14:paraId="5D495D82" w14:textId="77777777" w:rsidR="002A6213" w:rsidRPr="002A6213" w:rsidRDefault="002A6213" w:rsidP="002A6213">
      <w:pPr>
        <w:keepNext/>
        <w:keepLines/>
        <w:widowControl/>
        <w:autoSpaceDE/>
        <w:autoSpaceDN/>
        <w:adjustRightInd/>
        <w:spacing w:before="40"/>
        <w:ind w:firstLine="851"/>
        <w:jc w:val="center"/>
        <w:outlineLvl w:val="1"/>
        <w:rPr>
          <w:rFonts w:eastAsia="Times New Roman"/>
          <w:b/>
          <w:color w:val="365F91"/>
          <w:sz w:val="26"/>
        </w:rPr>
      </w:pPr>
      <w:r w:rsidRPr="002A6213">
        <w:rPr>
          <w:rFonts w:eastAsia="Times New Roman"/>
          <w:color w:val="365F91"/>
          <w:spacing w:val="2"/>
          <w:sz w:val="26"/>
        </w:rPr>
        <w:br/>
      </w:r>
      <w:r w:rsidRPr="002A6213">
        <w:rPr>
          <w:rFonts w:eastAsia="Times New Roman"/>
          <w:b/>
          <w:color w:val="365F91"/>
          <w:sz w:val="26"/>
        </w:rPr>
        <w:t>2.5. Перечень нормативных правовых актов, регулирующих отношения, возникающие в связи с предоставлением муниципальной услуги</w:t>
      </w:r>
    </w:p>
    <w:p w14:paraId="6295240F" w14:textId="77777777" w:rsidR="002A6213" w:rsidRPr="002A6213" w:rsidRDefault="002A6213" w:rsidP="002A6213">
      <w:pPr>
        <w:widowControl/>
        <w:autoSpaceDE/>
        <w:autoSpaceDN/>
        <w:adjustRightInd/>
        <w:spacing w:line="276" w:lineRule="auto"/>
        <w:ind w:firstLine="709"/>
        <w:jc w:val="center"/>
        <w:rPr>
          <w:rFonts w:eastAsia="Times New Roman"/>
          <w:spacing w:val="2"/>
        </w:rPr>
      </w:pPr>
    </w:p>
    <w:p w14:paraId="0E953981" w14:textId="77777777" w:rsidR="002A6213" w:rsidRPr="002A6213" w:rsidRDefault="002A6213" w:rsidP="002A6213">
      <w:pPr>
        <w:widowControl/>
        <w:autoSpaceDE/>
        <w:autoSpaceDN/>
        <w:adjustRightInd/>
        <w:spacing w:line="276" w:lineRule="auto"/>
        <w:ind w:firstLine="851"/>
        <w:jc w:val="both"/>
        <w:rPr>
          <w:rFonts w:eastAsia="Times New Roman"/>
          <w:lang w:eastAsia="en-US"/>
        </w:rPr>
      </w:pPr>
      <w:r w:rsidRPr="002A6213">
        <w:rPr>
          <w:rFonts w:eastAsia="Times New Roman"/>
        </w:rPr>
        <w:t>2.5.1 Нормативные правовые акты, регулирующие предоставление муниципальной услуги размещены на официальном сайте (мо-фйхал.рф).</w:t>
      </w:r>
    </w:p>
    <w:p w14:paraId="0DCBCC7A" w14:textId="77777777" w:rsidR="002A6213" w:rsidRPr="002A6213" w:rsidRDefault="002A6213" w:rsidP="002A6213">
      <w:pPr>
        <w:tabs>
          <w:tab w:val="left" w:pos="1276"/>
        </w:tabs>
        <w:ind w:firstLine="851"/>
        <w:contextualSpacing/>
        <w:jc w:val="both"/>
        <w:rPr>
          <w:rFonts w:eastAsia="Times New Roman"/>
        </w:rPr>
      </w:pPr>
      <w:r w:rsidRPr="002A6213">
        <w:rPr>
          <w:rFonts w:eastAsia="Times New Roman"/>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5E702A27" w14:textId="77777777" w:rsidR="002A6213" w:rsidRPr="002A6213" w:rsidRDefault="002A6213" w:rsidP="002A6213">
      <w:pPr>
        <w:contextualSpacing/>
        <w:jc w:val="center"/>
        <w:outlineLvl w:val="1"/>
        <w:rPr>
          <w:rFonts w:eastAsia="Times New Roman"/>
          <w:b/>
        </w:rPr>
      </w:pPr>
      <w:r w:rsidRPr="002A6213">
        <w:rPr>
          <w:rFonts w:eastAsia="Times New Roman"/>
          <w:spacing w:val="2"/>
        </w:rPr>
        <w:br/>
      </w:r>
      <w:r w:rsidRPr="002A6213">
        <w:rPr>
          <w:rFonts w:eastAsia="Times New Roman"/>
          <w:b/>
          <w:spacing w:val="2"/>
        </w:rPr>
        <w:t xml:space="preserve">2.6. Исчерпывающий перечень документов, необходимых для предоставления муниципальной услуги, </w:t>
      </w:r>
      <w:r w:rsidRPr="002A6213">
        <w:rPr>
          <w:rFonts w:eastAsia="Times New Roman"/>
          <w:b/>
        </w:rPr>
        <w:t>подлежащих представлению ходатайствующим самостоятельно</w:t>
      </w:r>
    </w:p>
    <w:p w14:paraId="100DFF1A" w14:textId="77777777" w:rsidR="002A6213" w:rsidRPr="002A6213" w:rsidRDefault="002A6213" w:rsidP="002A6213">
      <w:pPr>
        <w:tabs>
          <w:tab w:val="left" w:pos="1276"/>
        </w:tabs>
        <w:ind w:firstLine="851"/>
        <w:contextualSpacing/>
        <w:jc w:val="center"/>
        <w:rPr>
          <w:rFonts w:eastAsia="Times New Roman"/>
        </w:rPr>
      </w:pPr>
    </w:p>
    <w:p w14:paraId="04002F43" w14:textId="77777777" w:rsidR="002A6213" w:rsidRPr="002A6213" w:rsidRDefault="002A6213" w:rsidP="002A6213">
      <w:pPr>
        <w:widowControl/>
        <w:numPr>
          <w:ilvl w:val="0"/>
          <w:numId w:val="69"/>
        </w:numPr>
        <w:autoSpaceDE/>
        <w:autoSpaceDN/>
        <w:adjustRightInd/>
        <w:spacing w:line="276" w:lineRule="auto"/>
        <w:ind w:left="0" w:firstLine="851"/>
        <w:contextualSpacing/>
        <w:jc w:val="both"/>
        <w:rPr>
          <w:rFonts w:eastAsia="Calibri"/>
        </w:rPr>
      </w:pPr>
      <w:r w:rsidRPr="002A6213">
        <w:rPr>
          <w:rFonts w:eastAsia="Calibri"/>
        </w:rPr>
        <w:t xml:space="preserve"> </w:t>
      </w:r>
      <w:r w:rsidRPr="002A6213">
        <w:rPr>
          <w:rFonts w:eastAsia="Times New Roman"/>
          <w:color w:val="000000"/>
          <w:sz w:val="14"/>
          <w:szCs w:val="14"/>
          <w:shd w:val="clear" w:color="auto" w:fill="FFFFFF"/>
        </w:rPr>
        <w:t> </w:t>
      </w:r>
      <w:r w:rsidRPr="002A6213">
        <w:rPr>
          <w:rFonts w:eastAsia="Times New Roman"/>
          <w:color w:val="000000"/>
          <w:szCs w:val="28"/>
          <w:shd w:val="clear" w:color="auto" w:fill="FFFFFF"/>
        </w:rPr>
        <w:t>Для отнесения земель или земельных участков в составе таких земель к определенной категории ходатайствующий представляет ходатайство об отнесении земель или земельных участков в составе таких земель к определенной категории по форме согласно Приложению 3 к Административному регламенту.</w:t>
      </w:r>
    </w:p>
    <w:p w14:paraId="1621D444" w14:textId="77777777" w:rsidR="002A6213" w:rsidRPr="002A6213" w:rsidRDefault="002A6213" w:rsidP="002A6213">
      <w:pPr>
        <w:widowControl/>
        <w:numPr>
          <w:ilvl w:val="0"/>
          <w:numId w:val="69"/>
        </w:numPr>
        <w:autoSpaceDE/>
        <w:autoSpaceDN/>
        <w:adjustRightInd/>
        <w:spacing w:line="276" w:lineRule="auto"/>
        <w:ind w:left="0" w:firstLine="851"/>
        <w:contextualSpacing/>
        <w:jc w:val="both"/>
        <w:rPr>
          <w:rFonts w:eastAsia="Calibri"/>
        </w:rPr>
      </w:pPr>
      <w:r w:rsidRPr="002A6213">
        <w:rPr>
          <w:rFonts w:eastAsia="Calibri"/>
        </w:rPr>
        <w:t>Для перевода земель или земельных участков в составе таких земель из одной категории в другую х</w:t>
      </w:r>
      <w:r w:rsidRPr="002A6213">
        <w:rPr>
          <w:rFonts w:eastAsia="Times New Roman"/>
        </w:rPr>
        <w:t>одатайствующий</w:t>
      </w:r>
      <w:r w:rsidRPr="002A6213">
        <w:rPr>
          <w:rFonts w:eastAsia="Calibri"/>
        </w:rPr>
        <w:t xml:space="preserve"> представляет ходатайство о переводе земель или земельных участков в составе таких земель из одной категории в другую по форме согласно Приложению 4 к Административному регламенту.</w:t>
      </w:r>
    </w:p>
    <w:p w14:paraId="2AD8EDA6" w14:textId="77777777" w:rsidR="002A6213" w:rsidRPr="002A6213" w:rsidRDefault="002A6213" w:rsidP="002A6213">
      <w:pPr>
        <w:widowControl/>
        <w:numPr>
          <w:ilvl w:val="0"/>
          <w:numId w:val="69"/>
        </w:numPr>
        <w:autoSpaceDE/>
        <w:autoSpaceDN/>
        <w:adjustRightInd/>
        <w:spacing w:line="276" w:lineRule="auto"/>
        <w:ind w:left="0" w:firstLine="851"/>
        <w:contextualSpacing/>
        <w:jc w:val="both"/>
        <w:rPr>
          <w:rFonts w:eastAsia="Calibri"/>
        </w:rPr>
      </w:pPr>
      <w:r w:rsidRPr="002A6213">
        <w:rPr>
          <w:rFonts w:eastAsia="Calibri"/>
        </w:rPr>
        <w:t xml:space="preserve"> </w:t>
      </w:r>
      <w:r w:rsidRPr="002A6213">
        <w:rPr>
          <w:rFonts w:eastAsia="Times New Roman"/>
          <w:color w:val="000000"/>
          <w:shd w:val="clear" w:color="auto" w:fill="FFFFFF"/>
        </w:rPr>
        <w:t>К ходатайству об отнесении земель или земельных участков в составе таких земель к определенной категории или ходатайству о переводе земель или земельных участков в составе таких земель из одной категории в другую (далее – ходатайство) прикладываются следующие документы</w:t>
      </w:r>
      <w:r w:rsidRPr="002A6213">
        <w:rPr>
          <w:rFonts w:eastAsia="Calibri"/>
        </w:rPr>
        <w:t>:</w:t>
      </w:r>
    </w:p>
    <w:p w14:paraId="5F21D4F1"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1) документы, удостоверяющие личность </w:t>
      </w:r>
      <w:r w:rsidRPr="002A6213">
        <w:rPr>
          <w:rFonts w:eastAsia="Calibri"/>
        </w:rPr>
        <w:t>х</w:t>
      </w:r>
      <w:r w:rsidRPr="002A6213">
        <w:rPr>
          <w:rFonts w:eastAsia="Times New Roman"/>
        </w:rPr>
        <w:t xml:space="preserve">одатайствующего (для </w:t>
      </w:r>
      <w:r w:rsidRPr="002A6213">
        <w:rPr>
          <w:rFonts w:eastAsia="Calibri"/>
        </w:rPr>
        <w:t>х</w:t>
      </w:r>
      <w:r w:rsidRPr="002A6213">
        <w:rPr>
          <w:rFonts w:eastAsia="Times New Roman"/>
        </w:rPr>
        <w:t>одатайствующих - физических лиц);</w:t>
      </w:r>
    </w:p>
    <w:p w14:paraId="2FF30103"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2) документ, подтверждающий полномочия представителя (в случае, если за предоставлением услуги обращается представитель заявителя); </w:t>
      </w:r>
    </w:p>
    <w:p w14:paraId="187A934E"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2) нотариально удостоверенное(ые) согласие(я) правообладателя(ей) земельного участка на отнесение земельного участка к определенной категории земель или перевод земельного участка из состава земель одной категории в другую (за исключением случая, если правообладателем земельного участка является лицо, с которым заключено соглашение об установлении сервитута в отношении такого земельного участка); </w:t>
      </w:r>
    </w:p>
    <w:p w14:paraId="3171C831"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3) правоустанавливающие или правоудостоверяющие документы на земельный участок (в случае возникновения права на земельный участок до 31.01.1998); </w:t>
      </w:r>
    </w:p>
    <w:p w14:paraId="7519C3C2"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4) проект рекультивации земель (в случаях, установленных законодательством); </w:t>
      </w:r>
    </w:p>
    <w:p w14:paraId="7877E003"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5) акт рекультивации земель (в случаях, установленных законодательством);</w:t>
      </w:r>
    </w:p>
    <w:p w14:paraId="29D9BAB8" w14:textId="77777777" w:rsidR="002A6213" w:rsidRPr="002A6213" w:rsidRDefault="002A6213" w:rsidP="002A6213">
      <w:pPr>
        <w:widowControl/>
        <w:autoSpaceDE/>
        <w:autoSpaceDN/>
        <w:adjustRightInd/>
        <w:ind w:firstLine="851"/>
        <w:contextualSpacing/>
        <w:jc w:val="both"/>
        <w:rPr>
          <w:rFonts w:eastAsia="Times New Roman"/>
        </w:rPr>
      </w:pPr>
      <w:r w:rsidRPr="002A6213">
        <w:rPr>
          <w:rFonts w:eastAsia="Times New Roman"/>
        </w:rPr>
        <w:t xml:space="preserve">6) заключение государственной экологической экспертизы в случае, если ее проведение предусмотрено федеральными законами; </w:t>
      </w:r>
    </w:p>
    <w:p w14:paraId="20DCE06A" w14:textId="77777777" w:rsidR="002A6213" w:rsidRPr="002A6213" w:rsidRDefault="002A6213" w:rsidP="002A6213">
      <w:pPr>
        <w:widowControl/>
        <w:autoSpaceDE/>
        <w:autoSpaceDN/>
        <w:adjustRightInd/>
        <w:ind w:firstLine="851"/>
        <w:contextualSpacing/>
        <w:jc w:val="both"/>
        <w:rPr>
          <w:rFonts w:eastAsia="Calibri"/>
        </w:rPr>
      </w:pPr>
      <w:r w:rsidRPr="002A6213">
        <w:rPr>
          <w:rFonts w:eastAsia="Calibri"/>
        </w:rPr>
        <w:t>Ходатайство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49A057E"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Calibri"/>
        </w:rPr>
      </w:pPr>
      <w:r w:rsidRPr="002A6213">
        <w:rPr>
          <w:rFonts w:eastAsia="Calibri"/>
        </w:rPr>
        <w:t>Ходатайства</w:t>
      </w:r>
      <w:r w:rsidRPr="002A6213">
        <w:rPr>
          <w:rFonts w:eastAsia="Times New Roman"/>
        </w:rPr>
        <w:t xml:space="preserve">, </w:t>
      </w:r>
      <w:r w:rsidRPr="002A6213">
        <w:rPr>
          <w:rFonts w:eastAsia="Calibri"/>
        </w:rPr>
        <w:t xml:space="preserve">указанные в пунктах 2.6.1, 2.6.2 настоящего Административного регламента, с приложениями может быть подано непосредственно в </w:t>
      </w:r>
      <w:r w:rsidRPr="002A6213">
        <w:rPr>
          <w:rFonts w:eastAsia="Calibri"/>
          <w:i/>
        </w:rPr>
        <w:t>Отдел</w:t>
      </w:r>
      <w:r w:rsidRPr="002A6213">
        <w:rPr>
          <w:rFonts w:eastAsia="Calibri"/>
        </w:rPr>
        <w:t xml:space="preserve"> при личном обращении.</w:t>
      </w:r>
    </w:p>
    <w:p w14:paraId="33D19B73"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Calibri"/>
        </w:rPr>
      </w:pPr>
      <w:r w:rsidRPr="002A6213">
        <w:rPr>
          <w:rFonts w:eastAsia="Calibri"/>
        </w:rPr>
        <w:t xml:space="preserve"> Ходатайства</w:t>
      </w:r>
      <w:r w:rsidRPr="002A6213">
        <w:rPr>
          <w:rFonts w:eastAsia="Times New Roman"/>
        </w:rPr>
        <w:t xml:space="preserve">, </w:t>
      </w:r>
      <w:r w:rsidRPr="002A6213">
        <w:rPr>
          <w:rFonts w:eastAsia="Calibri"/>
        </w:rPr>
        <w:t>указанные в пунктах 2.6.1, 2.6.2 настоящего Административного регламента, с приложениями может быть направлено х</w:t>
      </w:r>
      <w:r w:rsidRPr="002A6213">
        <w:rPr>
          <w:rFonts w:eastAsia="Times New Roman"/>
        </w:rPr>
        <w:t>одатайствующим</w:t>
      </w:r>
      <w:r w:rsidRPr="002A6213">
        <w:rPr>
          <w:rFonts w:eastAsia="Calibri"/>
        </w:rPr>
        <w:t xml:space="preserve"> в </w:t>
      </w:r>
      <w:r w:rsidRPr="002A6213">
        <w:rPr>
          <w:rFonts w:eastAsia="Calibri"/>
          <w:i/>
        </w:rPr>
        <w:t>Отдел</w:t>
      </w:r>
      <w:r w:rsidRPr="002A6213">
        <w:rPr>
          <w:rFonts w:eastAsia="Calibri"/>
        </w:rPr>
        <w:t xml:space="preserve"> посредством почтовой связи. В случае направления ходатайства с полным комплектом документов посредством почтовой связи в </w:t>
      </w:r>
      <w:r w:rsidRPr="002A6213">
        <w:rPr>
          <w:rFonts w:eastAsia="Calibri"/>
          <w:i/>
        </w:rPr>
        <w:t>Отдел</w:t>
      </w:r>
      <w:r w:rsidRPr="002A6213">
        <w:rPr>
          <w:rFonts w:eastAsia="Calibri"/>
        </w:rPr>
        <w:t xml:space="preserve"> копии документов должны быть нотариально заверены.</w:t>
      </w:r>
    </w:p>
    <w:p w14:paraId="0B455B1B"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Calibri"/>
        </w:rPr>
      </w:pPr>
      <w:r w:rsidRPr="002A6213">
        <w:rPr>
          <w:rFonts w:eastAsia="Calibri"/>
        </w:rPr>
        <w:t>Ходатайства</w:t>
      </w:r>
      <w:r w:rsidRPr="002A6213">
        <w:rPr>
          <w:rFonts w:eastAsia="Times New Roman"/>
        </w:rPr>
        <w:t xml:space="preserve">, </w:t>
      </w:r>
      <w:r w:rsidRPr="002A6213">
        <w:rPr>
          <w:rFonts w:eastAsia="Calibri"/>
        </w:rPr>
        <w:t>указанные в пунктах 2.6.1, 2.6.2 настоящего Административного регламента, с приложениями может быть подано х</w:t>
      </w:r>
      <w:r w:rsidRPr="002A6213">
        <w:rPr>
          <w:rFonts w:eastAsia="Times New Roman"/>
        </w:rPr>
        <w:t>одатайствующим</w:t>
      </w:r>
      <w:r w:rsidRPr="002A6213">
        <w:rPr>
          <w:rFonts w:eastAsia="Calibri"/>
        </w:rPr>
        <w:t xml:space="preserve"> через ГАУ «МФЦ РС(Я)». В случае подачи ходатайства через ГАУ «МФЦ РС(Я)» х</w:t>
      </w:r>
      <w:r w:rsidRPr="002A6213">
        <w:rPr>
          <w:rFonts w:eastAsia="Times New Roman"/>
        </w:rPr>
        <w:t>одатайствующим</w:t>
      </w:r>
      <w:r w:rsidRPr="002A6213">
        <w:rPr>
          <w:rFonts w:eastAsia="Calibri"/>
        </w:rPr>
        <w:t xml:space="preserve"> вместе с копиями предъявляет оригиналы документов для сверки либо представляет нотариально заверенные копии.</w:t>
      </w:r>
    </w:p>
    <w:p w14:paraId="7EC4C37E"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Calibri"/>
        </w:rPr>
      </w:pPr>
      <w:r w:rsidRPr="002A6213">
        <w:rPr>
          <w:rFonts w:eastAsia="Calibri"/>
        </w:rPr>
        <w:t xml:space="preserve"> Ходатайства</w:t>
      </w:r>
      <w:r w:rsidRPr="002A6213">
        <w:rPr>
          <w:rFonts w:eastAsia="Times New Roman"/>
        </w:rPr>
        <w:t xml:space="preserve">, </w:t>
      </w:r>
      <w:r w:rsidRPr="002A6213">
        <w:rPr>
          <w:rFonts w:eastAsia="Calibri"/>
        </w:rPr>
        <w:t>указанные в пунктах 2.6.1, 2.6.2 настоящего Административного регламента, с приложениями может быть подано х</w:t>
      </w:r>
      <w:r w:rsidRPr="002A6213">
        <w:rPr>
          <w:rFonts w:eastAsia="Times New Roman"/>
        </w:rPr>
        <w:t>одатайствующим</w:t>
      </w:r>
      <w:r w:rsidRPr="002A6213">
        <w:rPr>
          <w:rFonts w:eastAsia="Calibri"/>
        </w:rPr>
        <w:t xml:space="preserve"> в электронной форме посредством заполнения электронной формы ходатайства с использованием ЕПГУ и (или) РПГУ.</w:t>
      </w:r>
    </w:p>
    <w:p w14:paraId="5D8CAAD0"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Calibri"/>
        </w:rPr>
      </w:pPr>
      <w:r w:rsidRPr="002A6213">
        <w:rPr>
          <w:rFonts w:eastAsia="Calibri"/>
        </w:rPr>
        <w:t>При обращении в электронной форме х</w:t>
      </w:r>
      <w:r w:rsidRPr="002A6213">
        <w:rPr>
          <w:rFonts w:eastAsia="Times New Roman"/>
        </w:rPr>
        <w:t xml:space="preserve">одатайствующему </w:t>
      </w:r>
      <w:r w:rsidRPr="002A6213">
        <w:rPr>
          <w:rFonts w:eastAsia="Calibri"/>
        </w:rPr>
        <w:t>необходимо ознакомиться с информацией о порядке и сроках предоставления муниципальной услуги в электронной форме и полностью заполнить все поля ходатайства.</w:t>
      </w:r>
    </w:p>
    <w:p w14:paraId="7881D915"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Times New Roman"/>
        </w:rPr>
      </w:pPr>
      <w:r w:rsidRPr="002A6213">
        <w:rPr>
          <w:rFonts w:eastAsia="Times New Roman"/>
        </w:rPr>
        <w:t xml:space="preserve">Подача запроса в электронной форме через ЕПГУ и/или РПГУ подтверждает ознакомление </w:t>
      </w:r>
      <w:r w:rsidRPr="002A6213">
        <w:rPr>
          <w:rFonts w:eastAsia="Calibri"/>
        </w:rPr>
        <w:t>х</w:t>
      </w:r>
      <w:r w:rsidRPr="002A6213">
        <w:rPr>
          <w:rFonts w:eastAsia="Times New Roman"/>
        </w:rPr>
        <w:t>одатайствующего с порядком подачи ходатайства в электронной форме, а также согласие на передачу запроса по открытым каналам связи сети «Интернет».</w:t>
      </w:r>
    </w:p>
    <w:p w14:paraId="2871ED92" w14:textId="77777777" w:rsidR="002A6213" w:rsidRPr="002A6213" w:rsidRDefault="002A6213" w:rsidP="002A6213">
      <w:pPr>
        <w:widowControl/>
        <w:numPr>
          <w:ilvl w:val="0"/>
          <w:numId w:val="69"/>
        </w:numPr>
        <w:autoSpaceDE/>
        <w:autoSpaceDN/>
        <w:adjustRightInd/>
        <w:spacing w:after="200" w:line="276" w:lineRule="auto"/>
        <w:ind w:left="0" w:firstLine="851"/>
        <w:contextualSpacing/>
        <w:jc w:val="both"/>
        <w:rPr>
          <w:rFonts w:eastAsia="Times New Roman"/>
        </w:rPr>
      </w:pPr>
      <w:r w:rsidRPr="002A6213">
        <w:rPr>
          <w:rFonts w:eastAsia="Times New Roman"/>
        </w:rPr>
        <w:t>Электронные формы ходатайства размещены на ЕПГУ и/или РПГУ.</w:t>
      </w:r>
    </w:p>
    <w:p w14:paraId="35B3C618" w14:textId="77777777" w:rsidR="002A6213" w:rsidRPr="002A6213" w:rsidRDefault="002A6213" w:rsidP="002A6213">
      <w:pPr>
        <w:widowControl/>
        <w:numPr>
          <w:ilvl w:val="0"/>
          <w:numId w:val="69"/>
        </w:numPr>
        <w:autoSpaceDE/>
        <w:autoSpaceDN/>
        <w:adjustRightInd/>
        <w:spacing w:line="276" w:lineRule="auto"/>
        <w:ind w:left="0" w:firstLine="851"/>
        <w:contextualSpacing/>
        <w:jc w:val="both"/>
        <w:rPr>
          <w:rFonts w:eastAsia="Times New Roman"/>
        </w:rPr>
      </w:pPr>
      <w:r w:rsidRPr="002A6213">
        <w:rPr>
          <w:rFonts w:eastAsia="Times New Roman"/>
        </w:rPr>
        <w:t xml:space="preserve">При обращении в электронной форме </w:t>
      </w:r>
      <w:r w:rsidRPr="002A6213">
        <w:rPr>
          <w:rFonts w:eastAsia="Calibri"/>
        </w:rPr>
        <w:t>х</w:t>
      </w:r>
      <w:r w:rsidRPr="002A6213">
        <w:rPr>
          <w:rFonts w:eastAsia="Times New Roman"/>
        </w:rPr>
        <w:t>одатайствующий</w:t>
      </w:r>
      <w:r w:rsidRPr="002A6213">
        <w:rPr>
          <w:rFonts w:eastAsia="Calibri"/>
        </w:rPr>
        <w:t xml:space="preserve"> </w:t>
      </w:r>
      <w:r w:rsidRPr="002A6213">
        <w:rPr>
          <w:rFonts w:eastAsia="Times New Roman"/>
        </w:rPr>
        <w:t>обязан указать способ получения результата услуги:</w:t>
      </w:r>
    </w:p>
    <w:p w14:paraId="4CC34835" w14:textId="77777777" w:rsidR="002A6213" w:rsidRPr="002A6213" w:rsidRDefault="002A6213" w:rsidP="002A6213">
      <w:pPr>
        <w:widowControl/>
        <w:autoSpaceDE/>
        <w:autoSpaceDN/>
        <w:adjustRightInd/>
        <w:ind w:firstLine="851"/>
        <w:jc w:val="both"/>
        <w:rPr>
          <w:rFonts w:eastAsia="Times New Roman"/>
        </w:rPr>
      </w:pPr>
      <w:r w:rsidRPr="002A6213">
        <w:rPr>
          <w:rFonts w:eastAsia="Times New Roman"/>
        </w:rPr>
        <w:t>- личное получение в уполномоченном органе;</w:t>
      </w:r>
    </w:p>
    <w:p w14:paraId="7AB5E9A6" w14:textId="77777777" w:rsidR="002A6213" w:rsidRPr="002A6213" w:rsidRDefault="002A6213" w:rsidP="002A6213">
      <w:pPr>
        <w:widowControl/>
        <w:autoSpaceDE/>
        <w:autoSpaceDN/>
        <w:adjustRightInd/>
        <w:ind w:firstLine="851"/>
        <w:jc w:val="both"/>
        <w:rPr>
          <w:rFonts w:eastAsia="Times New Roman"/>
        </w:rPr>
      </w:pPr>
      <w:r w:rsidRPr="002A6213">
        <w:rPr>
          <w:rFonts w:eastAsia="Times New Roman"/>
        </w:rPr>
        <w:t>- личное получение в ГАУ «МФЦ РС(Я)» при наличии соответствующего соглашения;</w:t>
      </w:r>
    </w:p>
    <w:p w14:paraId="2FD181B0" w14:textId="77777777" w:rsidR="002A6213" w:rsidRPr="002A6213" w:rsidRDefault="002A6213" w:rsidP="002A6213">
      <w:pPr>
        <w:widowControl/>
        <w:autoSpaceDE/>
        <w:autoSpaceDN/>
        <w:adjustRightInd/>
        <w:ind w:firstLine="851"/>
        <w:jc w:val="both"/>
        <w:rPr>
          <w:rFonts w:eastAsia="Times New Roman"/>
        </w:rPr>
      </w:pPr>
      <w:r w:rsidRPr="002A6213">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1369047F" w14:textId="77777777" w:rsidR="002A6213" w:rsidRPr="002A6213" w:rsidRDefault="002A6213" w:rsidP="002A6213">
      <w:pPr>
        <w:widowControl/>
        <w:autoSpaceDE/>
        <w:autoSpaceDN/>
        <w:adjustRightInd/>
        <w:ind w:firstLine="851"/>
        <w:jc w:val="both"/>
        <w:rPr>
          <w:rFonts w:eastAsia="Times New Roman"/>
        </w:rPr>
      </w:pPr>
      <w:r w:rsidRPr="002A6213">
        <w:rPr>
          <w:rFonts w:eastAsia="Times New Roman"/>
        </w:rPr>
        <w:t>- почтовое отправление.</w:t>
      </w:r>
    </w:p>
    <w:p w14:paraId="3EDE4185" w14:textId="77777777" w:rsidR="002A6213" w:rsidRPr="002A6213" w:rsidRDefault="002A6213" w:rsidP="002A6213">
      <w:pPr>
        <w:widowControl/>
        <w:autoSpaceDE/>
        <w:autoSpaceDN/>
        <w:adjustRightInd/>
        <w:ind w:firstLine="709"/>
        <w:jc w:val="center"/>
        <w:rPr>
          <w:rFonts w:eastAsia="Times New Roman"/>
        </w:rPr>
      </w:pPr>
    </w:p>
    <w:p w14:paraId="6F846CCC" w14:textId="77777777" w:rsidR="002A6213" w:rsidRPr="002A6213" w:rsidRDefault="002A6213" w:rsidP="002A6213">
      <w:pPr>
        <w:widowControl/>
        <w:numPr>
          <w:ilvl w:val="1"/>
          <w:numId w:val="38"/>
        </w:numPr>
        <w:autoSpaceDE/>
        <w:autoSpaceDN/>
        <w:adjustRightInd/>
        <w:spacing w:after="200" w:line="276" w:lineRule="auto"/>
        <w:ind w:left="0" w:firstLine="851"/>
        <w:contextualSpacing/>
        <w:jc w:val="center"/>
        <w:outlineLvl w:val="1"/>
        <w:rPr>
          <w:rFonts w:eastAsia="Times New Roman"/>
          <w:b/>
        </w:rPr>
      </w:pPr>
      <w:r w:rsidRPr="002A6213">
        <w:rPr>
          <w:rFonts w:eastAsia="Times New Roman"/>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ходатайствующий вправе представить самостоятельно</w:t>
      </w:r>
    </w:p>
    <w:p w14:paraId="464EB403" w14:textId="77777777" w:rsidR="002A6213" w:rsidRPr="002A6213" w:rsidRDefault="002A6213" w:rsidP="002A6213">
      <w:pPr>
        <w:widowControl/>
        <w:autoSpaceDE/>
        <w:autoSpaceDN/>
        <w:adjustRightInd/>
        <w:ind w:left="540"/>
        <w:contextualSpacing/>
        <w:rPr>
          <w:rFonts w:eastAsia="Times New Roman"/>
        </w:rPr>
      </w:pPr>
    </w:p>
    <w:p w14:paraId="545CB220" w14:textId="77777777" w:rsidR="002A6213" w:rsidRPr="002A6213" w:rsidRDefault="002A6213" w:rsidP="002A6213">
      <w:pPr>
        <w:widowControl/>
        <w:numPr>
          <w:ilvl w:val="0"/>
          <w:numId w:val="39"/>
        </w:numPr>
        <w:autoSpaceDE/>
        <w:autoSpaceDN/>
        <w:adjustRightInd/>
        <w:spacing w:line="276" w:lineRule="auto"/>
        <w:ind w:left="0" w:firstLine="851"/>
        <w:contextualSpacing/>
        <w:jc w:val="both"/>
        <w:rPr>
          <w:rFonts w:eastAsia="Times New Roman"/>
          <w:i/>
        </w:rPr>
      </w:pPr>
      <w:r w:rsidRPr="002A6213">
        <w:rPr>
          <w:rFonts w:eastAsia="Times New Roman"/>
        </w:rPr>
        <w:t>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2A6213">
        <w:rPr>
          <w:rFonts w:eastAsia="Times New Roman"/>
          <w:i/>
        </w:rPr>
        <w:t xml:space="preserve">: </w:t>
      </w:r>
    </w:p>
    <w:p w14:paraId="032A6A11" w14:textId="77777777" w:rsidR="002A6213" w:rsidRPr="002A6213" w:rsidRDefault="002A6213" w:rsidP="002A6213">
      <w:pPr>
        <w:widowControl/>
        <w:numPr>
          <w:ilvl w:val="0"/>
          <w:numId w:val="40"/>
        </w:numPr>
        <w:tabs>
          <w:tab w:val="left" w:pos="993"/>
        </w:tabs>
        <w:autoSpaceDE/>
        <w:autoSpaceDN/>
        <w:adjustRightInd/>
        <w:spacing w:line="276" w:lineRule="auto"/>
        <w:ind w:left="0" w:firstLine="851"/>
        <w:jc w:val="both"/>
        <w:rPr>
          <w:rFonts w:eastAsia="Times New Roman"/>
        </w:rPr>
      </w:pPr>
      <w:r w:rsidRPr="002A6213">
        <w:rPr>
          <w:rFonts w:eastAsia="Times New Roman"/>
        </w:rPr>
        <w:t xml:space="preserve"> выписка из единого государственного реестра индивидуальных предпринимателей (для ходатайствующих - индивидуальных предпринимателей) или выписка из единого государственного реестра юридических лиц (для ходатайствующих - юридических лиц);   </w:t>
      </w:r>
    </w:p>
    <w:p w14:paraId="0D33CBFF" w14:textId="77777777" w:rsidR="002A6213" w:rsidRPr="002A6213" w:rsidRDefault="002A6213" w:rsidP="002A6213">
      <w:pPr>
        <w:widowControl/>
        <w:numPr>
          <w:ilvl w:val="0"/>
          <w:numId w:val="40"/>
        </w:numPr>
        <w:tabs>
          <w:tab w:val="left" w:pos="993"/>
        </w:tabs>
        <w:autoSpaceDE/>
        <w:autoSpaceDN/>
        <w:adjustRightInd/>
        <w:spacing w:line="276" w:lineRule="auto"/>
        <w:ind w:left="0" w:firstLine="851"/>
        <w:jc w:val="both"/>
        <w:rPr>
          <w:rFonts w:eastAsia="Times New Roman"/>
        </w:rPr>
      </w:pPr>
      <w:r w:rsidRPr="002A6213">
        <w:rPr>
          <w:rFonts w:eastAsia="Times New Roman"/>
        </w:rPr>
        <w:t xml:space="preserve"> выписка из Единого государственного реестра недвижимости на земельный участок;</w:t>
      </w:r>
    </w:p>
    <w:p w14:paraId="1725A37F" w14:textId="77777777" w:rsidR="002A6213" w:rsidRPr="002A6213" w:rsidRDefault="002A6213" w:rsidP="002A6213">
      <w:pPr>
        <w:widowControl/>
        <w:numPr>
          <w:ilvl w:val="0"/>
          <w:numId w:val="40"/>
        </w:numPr>
        <w:tabs>
          <w:tab w:val="left" w:pos="993"/>
        </w:tabs>
        <w:autoSpaceDE/>
        <w:autoSpaceDN/>
        <w:adjustRightInd/>
        <w:spacing w:line="276" w:lineRule="auto"/>
        <w:ind w:left="0" w:firstLine="851"/>
        <w:jc w:val="both"/>
        <w:rPr>
          <w:rFonts w:eastAsia="Times New Roman"/>
        </w:rPr>
      </w:pPr>
      <w:r w:rsidRPr="002A6213">
        <w:rPr>
          <w:rFonts w:eastAsia="Times New Roman"/>
        </w:rPr>
        <w:t xml:space="preserve"> заключение государственной экологической экспертизы в случае, если ее проведение предусмотрено федеральными законами.</w:t>
      </w:r>
    </w:p>
    <w:p w14:paraId="19FE0FE7" w14:textId="77777777" w:rsidR="002A6213" w:rsidRPr="002A6213" w:rsidRDefault="002A6213" w:rsidP="002A6213">
      <w:pPr>
        <w:widowControl/>
        <w:numPr>
          <w:ilvl w:val="0"/>
          <w:numId w:val="40"/>
        </w:numPr>
        <w:tabs>
          <w:tab w:val="left" w:pos="993"/>
        </w:tabs>
        <w:autoSpaceDE/>
        <w:autoSpaceDN/>
        <w:adjustRightInd/>
        <w:spacing w:line="276" w:lineRule="auto"/>
        <w:ind w:left="0" w:firstLine="851"/>
        <w:jc w:val="both"/>
        <w:rPr>
          <w:rFonts w:eastAsia="Times New Roman"/>
        </w:rPr>
      </w:pPr>
      <w:r w:rsidRPr="002A6213">
        <w:rPr>
          <w:rFonts w:eastAsia="Times New Roman"/>
        </w:rPr>
        <w:t>сведения из Единого реестра субъектов малого и среднего предпринимательства;</w:t>
      </w:r>
    </w:p>
    <w:p w14:paraId="42B4D42B" w14:textId="77777777" w:rsidR="002A6213" w:rsidRPr="002A6213" w:rsidRDefault="002A6213" w:rsidP="002A6213">
      <w:pPr>
        <w:widowControl/>
        <w:numPr>
          <w:ilvl w:val="0"/>
          <w:numId w:val="40"/>
        </w:numPr>
        <w:tabs>
          <w:tab w:val="left" w:pos="993"/>
        </w:tabs>
        <w:autoSpaceDE/>
        <w:autoSpaceDN/>
        <w:adjustRightInd/>
        <w:spacing w:line="276" w:lineRule="auto"/>
        <w:ind w:left="0" w:firstLine="851"/>
        <w:jc w:val="both"/>
        <w:rPr>
          <w:rFonts w:eastAsia="Times New Roman"/>
        </w:rPr>
      </w:pPr>
      <w:r w:rsidRPr="002A6213">
        <w:rPr>
          <w:rFonts w:eastAsia="Times New Roman"/>
        </w:rPr>
        <w:t xml:space="preserve"> сведения о положительном заключении государственной экологической экспертизы.</w:t>
      </w:r>
    </w:p>
    <w:p w14:paraId="2E3C3D24" w14:textId="77777777" w:rsidR="002A6213" w:rsidRPr="002A6213" w:rsidRDefault="002A6213" w:rsidP="002A6213">
      <w:pPr>
        <w:widowControl/>
        <w:numPr>
          <w:ilvl w:val="0"/>
          <w:numId w:val="39"/>
        </w:numPr>
        <w:autoSpaceDE/>
        <w:autoSpaceDN/>
        <w:adjustRightInd/>
        <w:spacing w:line="276" w:lineRule="auto"/>
        <w:ind w:left="0" w:firstLine="851"/>
        <w:contextualSpacing/>
        <w:jc w:val="both"/>
        <w:rPr>
          <w:rFonts w:eastAsia="Times New Roman"/>
        </w:rPr>
      </w:pPr>
      <w:r w:rsidRPr="002A6213">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58026332" w14:textId="77777777" w:rsidR="002A6213" w:rsidRPr="002A6213" w:rsidRDefault="002A6213" w:rsidP="002A6213">
      <w:pPr>
        <w:widowControl/>
        <w:numPr>
          <w:ilvl w:val="0"/>
          <w:numId w:val="39"/>
        </w:numPr>
        <w:autoSpaceDE/>
        <w:autoSpaceDN/>
        <w:adjustRightInd/>
        <w:spacing w:line="276" w:lineRule="auto"/>
        <w:ind w:left="0" w:firstLine="851"/>
        <w:contextualSpacing/>
        <w:jc w:val="both"/>
        <w:rPr>
          <w:rFonts w:eastAsia="Times New Roman"/>
        </w:rPr>
      </w:pPr>
      <w:r w:rsidRPr="002A6213">
        <w:rPr>
          <w:rFonts w:eastAsia="Times New Roman"/>
        </w:rPr>
        <w:t xml:space="preserve"> По межведомственным запросам Администрации, документы и материалы, указанные в подпункте 2.7.1. настоящего Административного регламента,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и материалы, в срок не позднее пяти рабочих дней со дня получения соответствующего межведомственного запроса.</w:t>
      </w:r>
    </w:p>
    <w:p w14:paraId="6EA45C30" w14:textId="77777777" w:rsidR="002A6213" w:rsidRPr="002A6213" w:rsidRDefault="002A6213" w:rsidP="002A6213">
      <w:pPr>
        <w:widowControl/>
        <w:numPr>
          <w:ilvl w:val="0"/>
          <w:numId w:val="39"/>
        </w:numPr>
        <w:autoSpaceDE/>
        <w:autoSpaceDN/>
        <w:adjustRightInd/>
        <w:spacing w:line="276" w:lineRule="auto"/>
        <w:ind w:left="0" w:firstLine="851"/>
        <w:contextualSpacing/>
        <w:jc w:val="both"/>
        <w:rPr>
          <w:rFonts w:eastAsia="Times New Roman"/>
        </w:rPr>
      </w:pPr>
      <w:r w:rsidRPr="002A6213">
        <w:rPr>
          <w:rFonts w:eastAsia="Calibri"/>
        </w:rPr>
        <w:t>Х</w:t>
      </w:r>
      <w:r w:rsidRPr="002A6213">
        <w:rPr>
          <w:rFonts w:eastAsia="Times New Roman"/>
        </w:rPr>
        <w:t>одатайствующий</w:t>
      </w:r>
      <w:r w:rsidRPr="002A6213">
        <w:rPr>
          <w:rFonts w:eastAsia="Calibri"/>
        </w:rPr>
        <w:t xml:space="preserve"> </w:t>
      </w:r>
      <w:r w:rsidRPr="002A6213">
        <w:rPr>
          <w:rFonts w:eastAsia="Times New Roman"/>
        </w:rPr>
        <w:t>вправе представить документы и информацию, указанные в подпункте 2.7.1. настоящего Административного регламента по собственной инициативе.</w:t>
      </w:r>
    </w:p>
    <w:p w14:paraId="32719446" w14:textId="77777777" w:rsidR="002A6213" w:rsidRPr="002A6213" w:rsidRDefault="002A6213" w:rsidP="002A6213">
      <w:pPr>
        <w:widowControl/>
        <w:numPr>
          <w:ilvl w:val="0"/>
          <w:numId w:val="39"/>
        </w:numPr>
        <w:autoSpaceDE/>
        <w:autoSpaceDN/>
        <w:adjustRightInd/>
        <w:spacing w:line="276" w:lineRule="auto"/>
        <w:ind w:left="0" w:firstLine="851"/>
        <w:contextualSpacing/>
        <w:jc w:val="both"/>
        <w:rPr>
          <w:rFonts w:eastAsia="Times New Roman"/>
        </w:rPr>
      </w:pPr>
      <w:r w:rsidRPr="002A6213">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4A521E91" w14:textId="77777777" w:rsidR="002A6213" w:rsidRPr="002A6213" w:rsidRDefault="002A6213" w:rsidP="002A6213">
      <w:pPr>
        <w:widowControl/>
        <w:shd w:val="clear" w:color="auto" w:fill="FFFFFF"/>
        <w:autoSpaceDE/>
        <w:autoSpaceDN/>
        <w:adjustRightInd/>
        <w:spacing w:line="276" w:lineRule="auto"/>
        <w:jc w:val="center"/>
        <w:textAlignment w:val="baseline"/>
        <w:rPr>
          <w:rFonts w:eastAsia="Times New Roman"/>
          <w:spacing w:val="2"/>
        </w:rPr>
      </w:pPr>
    </w:p>
    <w:p w14:paraId="4B6B720C" w14:textId="77777777" w:rsidR="002A6213" w:rsidRPr="002A6213" w:rsidRDefault="002A6213" w:rsidP="002A6213">
      <w:pPr>
        <w:widowControl/>
        <w:numPr>
          <w:ilvl w:val="1"/>
          <w:numId w:val="38"/>
        </w:numPr>
        <w:autoSpaceDE/>
        <w:autoSpaceDN/>
        <w:adjustRightInd/>
        <w:spacing w:after="200" w:line="276" w:lineRule="auto"/>
        <w:ind w:left="0" w:firstLine="709"/>
        <w:contextualSpacing/>
        <w:jc w:val="center"/>
        <w:outlineLvl w:val="1"/>
        <w:rPr>
          <w:rFonts w:eastAsia="Times New Roman"/>
          <w:b/>
        </w:rPr>
      </w:pPr>
      <w:r w:rsidRPr="002A6213">
        <w:rPr>
          <w:rFonts w:eastAsia="Times New Roman"/>
          <w:b/>
        </w:rPr>
        <w:t>Указание на запрет требовать от ходатайствующего предоставления документов и информации</w:t>
      </w:r>
    </w:p>
    <w:p w14:paraId="74031A3C" w14:textId="77777777" w:rsidR="002A6213" w:rsidRPr="002A6213" w:rsidRDefault="002A6213" w:rsidP="002A6213">
      <w:pPr>
        <w:widowControl/>
        <w:autoSpaceDE/>
        <w:autoSpaceDN/>
        <w:adjustRightInd/>
        <w:spacing w:line="276" w:lineRule="auto"/>
        <w:ind w:firstLine="709"/>
        <w:jc w:val="both"/>
        <w:rPr>
          <w:rFonts w:eastAsia="Times New Roman"/>
        </w:rPr>
      </w:pPr>
      <w:r w:rsidRPr="002A6213">
        <w:rPr>
          <w:rFonts w:eastAsia="Times New Roman"/>
        </w:rPr>
        <w:t xml:space="preserve">2.8.1. Администрация не вправе требовать от </w:t>
      </w:r>
      <w:r w:rsidRPr="002A6213">
        <w:rPr>
          <w:rFonts w:eastAsia="Calibri"/>
        </w:rPr>
        <w:t>х</w:t>
      </w:r>
      <w:r w:rsidRPr="002A6213">
        <w:rPr>
          <w:rFonts w:eastAsia="Times New Roman"/>
        </w:rPr>
        <w:t>одатайствующего:</w:t>
      </w:r>
    </w:p>
    <w:p w14:paraId="361274DF"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D1A5943"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211">
        <w:r w:rsidRPr="002A6213">
          <w:rPr>
            <w:rFonts w:eastAsia="Times New Roman"/>
            <w:color w:val="000000"/>
          </w:rPr>
          <w:t>части 6 статьи 7</w:t>
        </w:r>
      </w:hyperlink>
      <w:r w:rsidRPr="002A6213">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76DF5FC4" w14:textId="77777777" w:rsidR="002A6213" w:rsidRPr="002A6213" w:rsidRDefault="002A6213" w:rsidP="002A6213">
      <w:pPr>
        <w:widowControl/>
        <w:numPr>
          <w:ilvl w:val="0"/>
          <w:numId w:val="27"/>
        </w:numPr>
        <w:tabs>
          <w:tab w:val="left" w:pos="1134"/>
        </w:tabs>
        <w:autoSpaceDE/>
        <w:autoSpaceDN/>
        <w:adjustRightInd/>
        <w:spacing w:line="276" w:lineRule="auto"/>
        <w:ind w:left="0" w:firstLine="709"/>
        <w:jc w:val="both"/>
        <w:rPr>
          <w:rFonts w:eastAsia="Times New Roman"/>
        </w:rPr>
      </w:pPr>
      <w:r w:rsidRPr="002A6213">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269C8ED"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ходатайства о предоставлении муниципальной услуги;</w:t>
      </w:r>
    </w:p>
    <w:p w14:paraId="5F4E2D7F"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 xml:space="preserve">б) наличие ошибок в ходатайстве о предоставлении муниципальной услуги и документах, поданных </w:t>
      </w:r>
      <w:r w:rsidRPr="002A6213">
        <w:rPr>
          <w:rFonts w:eastAsia="Calibri"/>
        </w:rPr>
        <w:t>х</w:t>
      </w:r>
      <w:r w:rsidRPr="002A6213">
        <w:rPr>
          <w:rFonts w:eastAsia="Times New Roman"/>
        </w:rPr>
        <w:t>одатайствующим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53455A6"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3C6AC74" w14:textId="77777777" w:rsidR="002A6213" w:rsidRPr="002A6213" w:rsidRDefault="002A6213" w:rsidP="002A6213">
      <w:pPr>
        <w:widowControl/>
        <w:tabs>
          <w:tab w:val="left" w:pos="1134"/>
        </w:tabs>
        <w:autoSpaceDE/>
        <w:autoSpaceDN/>
        <w:adjustRightInd/>
        <w:ind w:firstLine="709"/>
        <w:jc w:val="both"/>
        <w:rPr>
          <w:rFonts w:eastAsia="Times New Roman"/>
        </w:rPr>
      </w:pPr>
      <w:r w:rsidRPr="002A6213">
        <w:rPr>
          <w:rFonts w:eastAsia="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w:t>
      </w:r>
      <w:r w:rsidRPr="002A6213">
        <w:rPr>
          <w:rFonts w:eastAsia="Calibri"/>
        </w:rPr>
        <w:t>х</w:t>
      </w:r>
      <w:r w:rsidRPr="002A6213">
        <w:rPr>
          <w:rFonts w:eastAsia="Times New Roman"/>
        </w:rPr>
        <w:t>одатайствующий, а также приносятся извинения за доставленные неудобства.</w:t>
      </w:r>
    </w:p>
    <w:p w14:paraId="07D2AE3E" w14:textId="77777777" w:rsidR="002A6213" w:rsidRPr="002A6213" w:rsidRDefault="002A6213" w:rsidP="002A6213">
      <w:pPr>
        <w:adjustRightInd/>
        <w:ind w:firstLine="540"/>
        <w:jc w:val="both"/>
        <w:rPr>
          <w:rFonts w:eastAsia="Times New Roman"/>
          <w:shd w:val="clear" w:color="auto" w:fill="FFFFFF"/>
        </w:rPr>
      </w:pPr>
      <w:r w:rsidRPr="002A6213">
        <w:rPr>
          <w:rFonts w:eastAsia="Times New Roman"/>
          <w:shd w:val="clear" w:color="auto" w:fill="FFFFFF"/>
        </w:rPr>
        <w:t>- предоставления на бумажном носителе документов и информации, электронные образы которых ранее были заверены в соответствии с </w:t>
      </w:r>
      <w:hyperlink r:id="rId212" w:anchor="dst359" w:history="1">
        <w:r w:rsidRPr="002A6213">
          <w:rPr>
            <w:rFonts w:eastAsia="Times New Roman"/>
            <w:color w:val="0000FF"/>
            <w:u w:val="single"/>
            <w:shd w:val="clear" w:color="auto" w:fill="FFFFFF"/>
          </w:rPr>
          <w:t>пунктом 7.2 части 1 статьи 16</w:t>
        </w:r>
      </w:hyperlink>
      <w:r w:rsidRPr="002A6213">
        <w:rPr>
          <w:rFonts w:eastAsia="Times New Roman"/>
          <w:shd w:val="clear" w:color="auto" w:fill="FFFFFF"/>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8733AAB" w14:textId="77777777" w:rsidR="002A6213" w:rsidRPr="002A6213" w:rsidRDefault="002A6213" w:rsidP="002A6213">
      <w:pPr>
        <w:widowControl/>
        <w:tabs>
          <w:tab w:val="left" w:pos="1134"/>
        </w:tabs>
        <w:autoSpaceDE/>
        <w:autoSpaceDN/>
        <w:adjustRightInd/>
        <w:ind w:firstLine="709"/>
        <w:jc w:val="both"/>
        <w:rPr>
          <w:rFonts w:eastAsia="Times New Roman"/>
        </w:rPr>
      </w:pPr>
    </w:p>
    <w:p w14:paraId="379E8A2A" w14:textId="77777777" w:rsidR="002A6213" w:rsidRPr="002A6213" w:rsidRDefault="002A6213" w:rsidP="002A6213">
      <w:pPr>
        <w:widowControl/>
        <w:tabs>
          <w:tab w:val="left" w:pos="1134"/>
        </w:tabs>
        <w:autoSpaceDE/>
        <w:autoSpaceDN/>
        <w:adjustRightInd/>
        <w:ind w:firstLine="709"/>
        <w:jc w:val="both"/>
        <w:rPr>
          <w:rFonts w:eastAsia="Times New Roman"/>
        </w:rPr>
      </w:pPr>
    </w:p>
    <w:p w14:paraId="58273124" w14:textId="77777777" w:rsidR="002A6213" w:rsidRPr="002A6213" w:rsidRDefault="002A6213" w:rsidP="002A6213">
      <w:pPr>
        <w:widowControl/>
        <w:numPr>
          <w:ilvl w:val="1"/>
          <w:numId w:val="38"/>
        </w:numPr>
        <w:tabs>
          <w:tab w:val="left" w:pos="1134"/>
        </w:tabs>
        <w:autoSpaceDE/>
        <w:autoSpaceDN/>
        <w:adjustRightInd/>
        <w:spacing w:line="276" w:lineRule="auto"/>
        <w:ind w:left="0" w:firstLine="567"/>
        <w:jc w:val="center"/>
        <w:outlineLvl w:val="1"/>
        <w:rPr>
          <w:rFonts w:eastAsia="Times New Roman"/>
          <w:b/>
        </w:rPr>
      </w:pPr>
      <w:r w:rsidRPr="002A6213">
        <w:rPr>
          <w:rFonts w:eastAsia="Times New Roman"/>
          <w:b/>
        </w:rPr>
        <w:t>Исчерпывающий перечень оснований для отказа в приеме документов</w:t>
      </w:r>
    </w:p>
    <w:p w14:paraId="729521A5" w14:textId="77777777" w:rsidR="002A6213" w:rsidRPr="002A6213" w:rsidRDefault="002A6213" w:rsidP="002A6213">
      <w:pPr>
        <w:widowControl/>
        <w:tabs>
          <w:tab w:val="left" w:pos="1134"/>
        </w:tabs>
        <w:autoSpaceDE/>
        <w:autoSpaceDN/>
        <w:adjustRightInd/>
        <w:spacing w:line="276" w:lineRule="auto"/>
        <w:jc w:val="both"/>
        <w:rPr>
          <w:rFonts w:eastAsia="Times New Roman"/>
        </w:rPr>
      </w:pPr>
    </w:p>
    <w:p w14:paraId="5E38A289" w14:textId="77777777" w:rsidR="002A6213" w:rsidRPr="002A6213" w:rsidRDefault="002A6213" w:rsidP="002A6213">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2A6213">
        <w:rPr>
          <w:rFonts w:eastAsia="Times New Roman"/>
        </w:rPr>
        <w:t>Исчерпывающий перечень оснований для отказа в приеме документов, необходимых для предоставления услуги:</w:t>
      </w:r>
    </w:p>
    <w:p w14:paraId="3DC05BAE"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1) запрос о предоставлении услуги подан в орган государственной власти, орган местного самоуправления, в полномочия которых не входит предоставление услуги; </w:t>
      </w:r>
    </w:p>
    <w:p w14:paraId="1789E9FF"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2) некорректное заполнение обязательных полей в форме ходатайства о предоставлении услуги на ЕПГУ (недостоверное, неправильное либо неполное заполнение); </w:t>
      </w:r>
    </w:p>
    <w:p w14:paraId="20E28F90"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3) представление неполного комплекта документов, необходимого для предоставления услуги; </w:t>
      </w:r>
    </w:p>
    <w:p w14:paraId="2EAA5C6F"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4) представленные документы, необходимые для предоставления услуги, утратили силу; </w:t>
      </w:r>
    </w:p>
    <w:p w14:paraId="58A8CEFC"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5) представленные документы имеют подчистки и исправления текста, которые не заверены в порядке, установленном законодательством Российской Федерации; </w:t>
      </w:r>
    </w:p>
    <w:p w14:paraId="5F199062"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6) представленные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72C4DC96"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7) представленные электронные образы документов не позволяют в полном объеме прочитать текст документа и (или) распознать реквизиты документа; </w:t>
      </w:r>
    </w:p>
    <w:p w14:paraId="054F504B" w14:textId="77777777" w:rsidR="002A6213" w:rsidRPr="002A6213" w:rsidRDefault="002A6213" w:rsidP="002A6213">
      <w:pPr>
        <w:widowControl/>
        <w:tabs>
          <w:tab w:val="left" w:pos="1134"/>
        </w:tabs>
        <w:autoSpaceDE/>
        <w:autoSpaceDN/>
        <w:adjustRightInd/>
        <w:ind w:firstLine="567"/>
        <w:contextualSpacing/>
        <w:jc w:val="both"/>
        <w:rPr>
          <w:rFonts w:eastAsia="Times New Roman"/>
          <w:sz w:val="28"/>
        </w:rPr>
      </w:pPr>
      <w:r w:rsidRPr="002A6213">
        <w:rPr>
          <w:rFonts w:eastAsia="Times New Roman"/>
        </w:rPr>
        <w:t>8)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4EC81301" w14:textId="77777777" w:rsidR="002A6213" w:rsidRPr="002A6213" w:rsidRDefault="002A6213" w:rsidP="002A6213">
      <w:pPr>
        <w:widowControl/>
        <w:numPr>
          <w:ilvl w:val="0"/>
          <w:numId w:val="41"/>
        </w:numPr>
        <w:tabs>
          <w:tab w:val="left" w:pos="1134"/>
        </w:tabs>
        <w:autoSpaceDE/>
        <w:autoSpaceDN/>
        <w:adjustRightInd/>
        <w:spacing w:after="200" w:line="276" w:lineRule="auto"/>
        <w:ind w:left="0" w:firstLine="567"/>
        <w:contextualSpacing/>
        <w:jc w:val="both"/>
        <w:rPr>
          <w:rFonts w:eastAsia="Times New Roman"/>
        </w:rPr>
      </w:pPr>
      <w:r w:rsidRPr="002A6213">
        <w:rPr>
          <w:rFonts w:eastAsia="Times New Roman"/>
        </w:rPr>
        <w:t xml:space="preserve"> Форма решения об отказе в приеме документов, необходимых для предоставления услуги, приведена в Приложении № 5 к настоящему Административному регламенту.</w:t>
      </w:r>
    </w:p>
    <w:p w14:paraId="6C8DEB52" w14:textId="77777777" w:rsidR="002A6213" w:rsidRPr="002A6213" w:rsidRDefault="002A6213" w:rsidP="002A6213">
      <w:pPr>
        <w:keepNext/>
        <w:keepLines/>
        <w:widowControl/>
        <w:autoSpaceDE/>
        <w:autoSpaceDN/>
        <w:adjustRightInd/>
        <w:spacing w:before="40"/>
        <w:ind w:firstLine="567"/>
        <w:jc w:val="center"/>
        <w:outlineLvl w:val="1"/>
        <w:rPr>
          <w:rFonts w:eastAsia="Times New Roman"/>
          <w:b/>
          <w:color w:val="365F91"/>
          <w:sz w:val="26"/>
        </w:rPr>
      </w:pPr>
      <w:r w:rsidRPr="002A6213">
        <w:rPr>
          <w:rFonts w:eastAsia="Times New Roman"/>
          <w:b/>
          <w:color w:val="365F91"/>
          <w:sz w:val="26"/>
        </w:rPr>
        <w:t>2.10. Перечень оснований для приостановления или отказа в предоставлении муниципальной услуги (направление уведомления о несоответствии):</w:t>
      </w:r>
    </w:p>
    <w:p w14:paraId="1B89A074" w14:textId="77777777" w:rsidR="002A6213" w:rsidRPr="002A6213" w:rsidRDefault="002A6213" w:rsidP="002A6213">
      <w:pPr>
        <w:widowControl/>
        <w:autoSpaceDE/>
        <w:autoSpaceDN/>
        <w:adjustRightInd/>
        <w:spacing w:line="276" w:lineRule="auto"/>
        <w:ind w:firstLine="709"/>
        <w:jc w:val="both"/>
        <w:rPr>
          <w:rFonts w:eastAsia="Times New Roman"/>
        </w:rPr>
      </w:pPr>
    </w:p>
    <w:p w14:paraId="09DD38C4" w14:textId="77777777" w:rsidR="002A6213" w:rsidRPr="002A6213" w:rsidRDefault="002A6213" w:rsidP="002A6213">
      <w:pPr>
        <w:widowControl/>
        <w:numPr>
          <w:ilvl w:val="0"/>
          <w:numId w:val="42"/>
        </w:numPr>
        <w:tabs>
          <w:tab w:val="left" w:pos="1134"/>
        </w:tabs>
        <w:autoSpaceDE/>
        <w:autoSpaceDN/>
        <w:adjustRightInd/>
        <w:spacing w:line="276" w:lineRule="auto"/>
        <w:ind w:left="0" w:firstLine="567"/>
        <w:jc w:val="both"/>
        <w:rPr>
          <w:rFonts w:eastAsia="Times New Roman"/>
        </w:rPr>
      </w:pPr>
      <w:r w:rsidRPr="002A6213">
        <w:rPr>
          <w:rFonts w:eastAsia="Times New Roman"/>
        </w:rPr>
        <w:t xml:space="preserve">Основания для приостановления предоставления муниципальной услуги отсутствуют. </w:t>
      </w:r>
    </w:p>
    <w:p w14:paraId="06D77AA4" w14:textId="77777777" w:rsidR="002A6213" w:rsidRPr="002A6213" w:rsidRDefault="002A6213" w:rsidP="002A6213">
      <w:pPr>
        <w:widowControl/>
        <w:numPr>
          <w:ilvl w:val="0"/>
          <w:numId w:val="42"/>
        </w:numPr>
        <w:tabs>
          <w:tab w:val="left" w:pos="1134"/>
        </w:tabs>
        <w:autoSpaceDE/>
        <w:autoSpaceDN/>
        <w:adjustRightInd/>
        <w:spacing w:line="276" w:lineRule="auto"/>
        <w:ind w:left="0" w:firstLine="567"/>
        <w:jc w:val="both"/>
        <w:rPr>
          <w:rFonts w:eastAsia="Times New Roman"/>
        </w:rPr>
      </w:pPr>
      <w:r w:rsidRPr="002A6213">
        <w:rPr>
          <w:rFonts w:eastAsia="Times New Roman"/>
        </w:rPr>
        <w:t xml:space="preserve">Исчерпывающий перечень оснований для отказа в предоставлении услуги: </w:t>
      </w:r>
    </w:p>
    <w:p w14:paraId="1388AB57"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1) федеральными законами установлены ограничения или запреты на перевод земель или земельных участков в составе таких земель из одной категории в другую; </w:t>
      </w:r>
    </w:p>
    <w:p w14:paraId="7D21E033"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 xml:space="preserve">2) наличие отрицательного заключения государственной экологической экспертизы в случае, если ее проведение предусмотрено федеральными законами; </w:t>
      </w:r>
    </w:p>
    <w:p w14:paraId="17A2FC31"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3)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w:t>
      </w:r>
    </w:p>
    <w:p w14:paraId="62B19A6C"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r w:rsidRPr="002A6213">
        <w:rPr>
          <w:rFonts w:eastAsia="Times New Roman"/>
        </w:rPr>
        <w:t>2.10.3 Форма решения об отказе в приеме документов, необходимых для предоставления услуги, приведена в Приложении № 6 к настоящему Административному регламенту.</w:t>
      </w:r>
    </w:p>
    <w:p w14:paraId="527E0B08"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p>
    <w:p w14:paraId="487A1E07" w14:textId="77777777" w:rsidR="002A6213" w:rsidRPr="002A6213" w:rsidRDefault="002A6213" w:rsidP="002A6213">
      <w:pPr>
        <w:widowControl/>
        <w:tabs>
          <w:tab w:val="left" w:pos="1134"/>
        </w:tabs>
        <w:autoSpaceDE/>
        <w:autoSpaceDN/>
        <w:adjustRightInd/>
        <w:ind w:firstLine="567"/>
        <w:contextualSpacing/>
        <w:jc w:val="both"/>
        <w:rPr>
          <w:rFonts w:eastAsia="Times New Roman"/>
        </w:rPr>
      </w:pPr>
    </w:p>
    <w:p w14:paraId="0FDED082" w14:textId="77777777" w:rsidR="002A6213" w:rsidRPr="002A6213" w:rsidRDefault="002A6213" w:rsidP="002A6213">
      <w:pPr>
        <w:widowControl/>
        <w:numPr>
          <w:ilvl w:val="1"/>
          <w:numId w:val="44"/>
        </w:numPr>
        <w:autoSpaceDE/>
        <w:autoSpaceDN/>
        <w:adjustRightInd/>
        <w:spacing w:after="200" w:line="276" w:lineRule="auto"/>
        <w:ind w:left="0" w:firstLine="0"/>
        <w:contextualSpacing/>
        <w:jc w:val="center"/>
        <w:outlineLvl w:val="1"/>
        <w:rPr>
          <w:rFonts w:eastAsia="Times New Roman"/>
          <w:b/>
        </w:rPr>
      </w:pPr>
      <w:r w:rsidRPr="002A6213">
        <w:rPr>
          <w:rFonts w:eastAsia="Times New Roman"/>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71F1B628"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2.11.1 Услуги, которые являются необходимыми и обязательными для предоставления муниципальной услуги, отсутствуют.</w:t>
      </w:r>
    </w:p>
    <w:p w14:paraId="60E61FCE" w14:textId="77777777" w:rsidR="002A6213" w:rsidRPr="002A6213" w:rsidRDefault="002A6213" w:rsidP="002A6213">
      <w:pPr>
        <w:widowControl/>
        <w:autoSpaceDE/>
        <w:autoSpaceDN/>
        <w:adjustRightInd/>
        <w:ind w:firstLine="709"/>
        <w:jc w:val="both"/>
        <w:rPr>
          <w:rFonts w:eastAsia="Times New Roman"/>
        </w:rPr>
      </w:pPr>
    </w:p>
    <w:p w14:paraId="775F04AA"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2.12. Порядок, размер и основания взимания государственной пошлины или иной платы, взимаемой за предоставление муниципальной услуги</w:t>
      </w:r>
    </w:p>
    <w:p w14:paraId="1342DE01" w14:textId="77777777" w:rsidR="002A6213" w:rsidRPr="002A6213" w:rsidRDefault="002A6213" w:rsidP="002A6213">
      <w:pPr>
        <w:widowControl/>
        <w:autoSpaceDE/>
        <w:autoSpaceDN/>
        <w:adjustRightInd/>
        <w:ind w:firstLine="709"/>
        <w:jc w:val="both"/>
        <w:rPr>
          <w:rFonts w:eastAsia="Times New Roman"/>
        </w:rPr>
      </w:pPr>
    </w:p>
    <w:p w14:paraId="074B83BD"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2.12.1 Муниципальная услуга предоставляется бесплатно.</w:t>
      </w:r>
    </w:p>
    <w:p w14:paraId="7709A60D" w14:textId="77777777" w:rsidR="002A6213" w:rsidRPr="002A6213" w:rsidRDefault="002A6213" w:rsidP="002A6213">
      <w:pPr>
        <w:widowControl/>
        <w:autoSpaceDE/>
        <w:autoSpaceDN/>
        <w:adjustRightInd/>
        <w:jc w:val="both"/>
        <w:rPr>
          <w:rFonts w:eastAsia="Times New Roman"/>
        </w:rPr>
      </w:pPr>
    </w:p>
    <w:p w14:paraId="483429FF"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2.13.Максимальный срок ожидания в очереди при подаче ходатайства о предоставлении муниципальной услуги и при получении результата предоставления муниципальной услуги</w:t>
      </w:r>
    </w:p>
    <w:p w14:paraId="143BFD6C" w14:textId="77777777" w:rsidR="002A6213" w:rsidRPr="002A6213" w:rsidRDefault="002A6213" w:rsidP="002A6213">
      <w:pPr>
        <w:widowControl/>
        <w:autoSpaceDE/>
        <w:autoSpaceDN/>
        <w:adjustRightInd/>
        <w:ind w:firstLine="709"/>
        <w:jc w:val="both"/>
        <w:rPr>
          <w:rFonts w:eastAsia="Times New Roman"/>
        </w:rPr>
      </w:pPr>
    </w:p>
    <w:p w14:paraId="5C75CD48"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2.13.1 Время ожидания в очереди для подачи ходатайства не может превышать 15 минут.</w:t>
      </w:r>
    </w:p>
    <w:p w14:paraId="2E513413"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7C478C79" w14:textId="77777777" w:rsidR="002A6213" w:rsidRPr="002A6213" w:rsidRDefault="002A6213" w:rsidP="002A6213">
      <w:pPr>
        <w:widowControl/>
        <w:autoSpaceDE/>
        <w:autoSpaceDN/>
        <w:adjustRightInd/>
        <w:ind w:firstLine="709"/>
        <w:jc w:val="both"/>
        <w:rPr>
          <w:rFonts w:eastAsia="Times New Roman"/>
        </w:rPr>
      </w:pPr>
    </w:p>
    <w:p w14:paraId="5FE4FA69"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2.14. Срок и порядок регистрации запроса, ходатайствующего о предоставлении муниципальной услуги, в том числе в электронной форме</w:t>
      </w:r>
    </w:p>
    <w:p w14:paraId="6E67831B" w14:textId="77777777" w:rsidR="002A6213" w:rsidRPr="002A6213" w:rsidRDefault="002A6213" w:rsidP="002A6213">
      <w:pPr>
        <w:widowControl/>
        <w:autoSpaceDE/>
        <w:autoSpaceDN/>
        <w:adjustRightInd/>
        <w:ind w:firstLine="709"/>
        <w:jc w:val="both"/>
        <w:rPr>
          <w:rFonts w:eastAsia="Times New Roman"/>
        </w:rPr>
      </w:pPr>
    </w:p>
    <w:p w14:paraId="141D9168" w14:textId="77777777" w:rsidR="002A6213" w:rsidRPr="002A6213" w:rsidRDefault="002A6213" w:rsidP="002A6213">
      <w:pPr>
        <w:widowControl/>
        <w:numPr>
          <w:ilvl w:val="0"/>
          <w:numId w:val="43"/>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4D5FFA27" w14:textId="77777777" w:rsidR="002A6213" w:rsidRPr="002A6213" w:rsidRDefault="002A6213" w:rsidP="002A6213">
      <w:pPr>
        <w:widowControl/>
        <w:numPr>
          <w:ilvl w:val="0"/>
          <w:numId w:val="43"/>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Срок регистрации ходатайства о предоставлении муниципальной услуги, не должен превышать один рабочий день со дня его получения </w:t>
      </w:r>
      <w:r w:rsidRPr="002A6213">
        <w:rPr>
          <w:rFonts w:eastAsia="Times New Roman"/>
          <w:i/>
        </w:rPr>
        <w:t>Отделом.</w:t>
      </w:r>
    </w:p>
    <w:p w14:paraId="760C8CEC" w14:textId="77777777" w:rsidR="002A6213" w:rsidRPr="002A6213" w:rsidRDefault="002A6213" w:rsidP="002A6213">
      <w:pPr>
        <w:widowControl/>
        <w:numPr>
          <w:ilvl w:val="0"/>
          <w:numId w:val="43"/>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ходатайству входящего номера и указанием даты его получения.</w:t>
      </w:r>
    </w:p>
    <w:p w14:paraId="5A872302" w14:textId="77777777" w:rsidR="002A6213" w:rsidRPr="002A6213" w:rsidRDefault="002A6213" w:rsidP="002A6213">
      <w:pPr>
        <w:widowControl/>
        <w:numPr>
          <w:ilvl w:val="0"/>
          <w:numId w:val="43"/>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о предоставлении муниципальной услуги, поступивший в нерабочее время, регистрируется на следующий рабочий день.</w:t>
      </w:r>
    </w:p>
    <w:p w14:paraId="0D56E583" w14:textId="77777777" w:rsidR="002A6213" w:rsidRPr="002A6213" w:rsidRDefault="002A6213" w:rsidP="002A6213">
      <w:pPr>
        <w:widowControl/>
        <w:numPr>
          <w:ilvl w:val="0"/>
          <w:numId w:val="43"/>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Ходатайства,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w:t>
      </w:r>
      <w:r w:rsidRPr="002A6213">
        <w:rPr>
          <w:rFonts w:eastAsia="Times New Roman"/>
          <w:i/>
        </w:rPr>
        <w:t xml:space="preserve">Отделом </w:t>
      </w:r>
      <w:r w:rsidRPr="002A6213">
        <w:rPr>
          <w:rFonts w:eastAsia="Times New Roman"/>
        </w:rPr>
        <w:t>с копиями необходимых документов.</w:t>
      </w:r>
    </w:p>
    <w:p w14:paraId="59AF87A3"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3DF36922" w14:textId="77777777" w:rsidR="002A6213" w:rsidRPr="002A6213" w:rsidRDefault="002A6213" w:rsidP="002A6213">
      <w:pPr>
        <w:widowControl/>
        <w:autoSpaceDE/>
        <w:autoSpaceDN/>
        <w:adjustRightInd/>
        <w:ind w:firstLine="709"/>
        <w:jc w:val="both"/>
        <w:rPr>
          <w:rFonts w:eastAsia="Times New Roman"/>
        </w:rPr>
      </w:pPr>
    </w:p>
    <w:p w14:paraId="3E150CED" w14:textId="77777777" w:rsidR="002A6213" w:rsidRPr="002A6213" w:rsidRDefault="002A6213" w:rsidP="002A6213">
      <w:pPr>
        <w:widowControl/>
        <w:numPr>
          <w:ilvl w:val="0"/>
          <w:numId w:val="45"/>
        </w:numPr>
        <w:autoSpaceDE/>
        <w:autoSpaceDN/>
        <w:adjustRightInd/>
        <w:ind w:left="0" w:firstLine="709"/>
        <w:jc w:val="both"/>
        <w:rPr>
          <w:rFonts w:eastAsia="Calibri"/>
          <w:lang w:eastAsia="en-US"/>
        </w:rPr>
      </w:pPr>
      <w:r w:rsidRPr="002A6213">
        <w:rPr>
          <w:rFonts w:eastAsia="Calibri"/>
          <w:lang w:eastAsia="en-US"/>
        </w:rPr>
        <w:t xml:space="preserve">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w:t>
      </w:r>
      <w:r w:rsidRPr="002A6213">
        <w:rPr>
          <w:rFonts w:eastAsia="Calibri" w:cs="Arial"/>
          <w:lang w:eastAsia="en-US"/>
        </w:rPr>
        <w:t xml:space="preserve">ходатайствующих </w:t>
      </w:r>
      <w:r w:rsidRPr="002A6213">
        <w:rPr>
          <w:rFonts w:eastAsia="Calibri"/>
          <w:lang w:eastAsia="en-US"/>
        </w:rPr>
        <w:t>с информационными материалами, оборудуются информационными стендами.</w:t>
      </w:r>
    </w:p>
    <w:p w14:paraId="489DB631" w14:textId="77777777" w:rsidR="002A6213" w:rsidRPr="002A6213" w:rsidRDefault="002A6213" w:rsidP="002A6213">
      <w:pPr>
        <w:widowControl/>
        <w:ind w:firstLine="709"/>
        <w:jc w:val="both"/>
        <w:rPr>
          <w:rFonts w:eastAsia="Calibri"/>
          <w:lang w:eastAsia="en-US"/>
        </w:rPr>
      </w:pPr>
      <w:r w:rsidRPr="002A6213">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65634453" w14:textId="77777777" w:rsidR="002A6213" w:rsidRPr="002A6213" w:rsidRDefault="002A6213" w:rsidP="002A6213">
      <w:pPr>
        <w:widowControl/>
        <w:ind w:firstLine="709"/>
        <w:jc w:val="both"/>
        <w:rPr>
          <w:rFonts w:eastAsia="Calibri"/>
          <w:lang w:eastAsia="en-US"/>
        </w:rPr>
      </w:pPr>
      <w:r w:rsidRPr="002A6213">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2C410BC8" w14:textId="77777777" w:rsidR="002A6213" w:rsidRPr="002A6213" w:rsidRDefault="002A6213" w:rsidP="002A6213">
      <w:pPr>
        <w:widowControl/>
        <w:numPr>
          <w:ilvl w:val="0"/>
          <w:numId w:val="45"/>
        </w:numPr>
        <w:autoSpaceDE/>
        <w:autoSpaceDN/>
        <w:adjustRightInd/>
        <w:ind w:left="0" w:firstLine="709"/>
        <w:jc w:val="both"/>
        <w:rPr>
          <w:rFonts w:eastAsia="Calibri"/>
          <w:lang w:eastAsia="en-US"/>
        </w:rPr>
      </w:pPr>
      <w:r w:rsidRPr="002A6213">
        <w:rPr>
          <w:rFonts w:eastAsia="Calibri"/>
          <w:lang w:eastAsia="en-US"/>
        </w:rPr>
        <w:t>Здания и расположенные в нем помещения, в которых предоставляется муниципальная услуга, должны:</w:t>
      </w:r>
    </w:p>
    <w:p w14:paraId="566DB326" w14:textId="77777777" w:rsidR="002A6213" w:rsidRPr="002A6213" w:rsidRDefault="002A6213" w:rsidP="002A6213">
      <w:pPr>
        <w:widowControl/>
        <w:ind w:firstLine="709"/>
        <w:jc w:val="both"/>
        <w:rPr>
          <w:rFonts w:eastAsia="Calibri"/>
          <w:lang w:eastAsia="en-US"/>
        </w:rPr>
      </w:pPr>
      <w:r w:rsidRPr="002A6213">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497E9B2F"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Справочная информация;</w:t>
      </w:r>
    </w:p>
    <w:p w14:paraId="191446DF"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 xml:space="preserve">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w:t>
      </w:r>
      <w:r w:rsidRPr="002A6213">
        <w:rPr>
          <w:rFonts w:eastAsia="Calibri" w:cs="Arial"/>
          <w:lang w:eastAsia="en-US"/>
        </w:rPr>
        <w:t xml:space="preserve">ходатайствующий </w:t>
      </w:r>
      <w:r w:rsidRPr="002A6213">
        <w:rPr>
          <w:rFonts w:eastAsia="Calibri"/>
          <w:lang w:eastAsia="en-US"/>
        </w:rPr>
        <w:t>вправе представить по собственной инициативе;</w:t>
      </w:r>
    </w:p>
    <w:p w14:paraId="39EFA8F6"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 xml:space="preserve">Круг </w:t>
      </w:r>
      <w:r w:rsidRPr="002A6213">
        <w:rPr>
          <w:rFonts w:eastAsia="Calibri" w:cs="Arial"/>
          <w:lang w:eastAsia="en-US"/>
        </w:rPr>
        <w:t>ходатайствующих</w:t>
      </w:r>
      <w:r w:rsidRPr="002A6213">
        <w:rPr>
          <w:rFonts w:eastAsia="Calibri"/>
          <w:lang w:eastAsia="en-US"/>
        </w:rPr>
        <w:t>;</w:t>
      </w:r>
    </w:p>
    <w:p w14:paraId="3A31B7F0"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206A5279"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Срок предоставления муниципальной услуги;</w:t>
      </w:r>
    </w:p>
    <w:p w14:paraId="29EAAF18"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2B4BFBF8"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Исчерпывающий перечень оснований для приостановления или отказа в предоставлении муниципальной услуги;</w:t>
      </w:r>
    </w:p>
    <w:p w14:paraId="1D0E212D"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 xml:space="preserve">О праве </w:t>
      </w:r>
      <w:r w:rsidRPr="002A6213">
        <w:rPr>
          <w:rFonts w:eastAsia="Calibri" w:cs="Arial"/>
          <w:lang w:eastAsia="en-US"/>
        </w:rPr>
        <w:t xml:space="preserve">ходатайствующего </w:t>
      </w:r>
      <w:r w:rsidRPr="002A6213">
        <w:rPr>
          <w:rFonts w:eastAsia="Calibri"/>
          <w:lang w:eastAsia="en-US"/>
        </w:rPr>
        <w:t>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421B8B26" w14:textId="77777777" w:rsidR="002A6213" w:rsidRPr="002A6213" w:rsidRDefault="002A6213" w:rsidP="002A6213">
      <w:pPr>
        <w:widowControl/>
        <w:numPr>
          <w:ilvl w:val="0"/>
          <w:numId w:val="46"/>
        </w:numPr>
        <w:autoSpaceDE/>
        <w:autoSpaceDN/>
        <w:adjustRightInd/>
        <w:ind w:left="0" w:firstLine="709"/>
        <w:jc w:val="both"/>
        <w:rPr>
          <w:rFonts w:eastAsia="Calibri"/>
          <w:lang w:eastAsia="en-US"/>
        </w:rPr>
      </w:pPr>
      <w:r w:rsidRPr="002A6213">
        <w:rPr>
          <w:rFonts w:eastAsia="Calibri"/>
          <w:lang w:eastAsia="en-US"/>
        </w:rPr>
        <w:t>Формы ходатайств (уведомлений, сообщений) используемых при предоставления муниципальной услуги.</w:t>
      </w:r>
    </w:p>
    <w:p w14:paraId="35B5F571" w14:textId="77777777" w:rsidR="002A6213" w:rsidRPr="002A6213" w:rsidRDefault="002A6213" w:rsidP="002A6213">
      <w:pPr>
        <w:widowControl/>
        <w:ind w:firstLine="709"/>
        <w:jc w:val="both"/>
        <w:rPr>
          <w:rFonts w:eastAsia="Calibri"/>
          <w:lang w:eastAsia="en-US"/>
        </w:rPr>
      </w:pPr>
      <w:r w:rsidRPr="002A6213">
        <w:rPr>
          <w:rFonts w:eastAsia="Calibri"/>
          <w:lang w:eastAsia="en-US"/>
        </w:rPr>
        <w:t xml:space="preserve">- соответствовать комфортным условиям для </w:t>
      </w:r>
      <w:r w:rsidRPr="002A6213">
        <w:rPr>
          <w:rFonts w:eastAsia="Calibri" w:cs="Arial"/>
          <w:lang w:eastAsia="en-US"/>
        </w:rPr>
        <w:t>ходатайствующих</w:t>
      </w:r>
      <w:r w:rsidRPr="002A6213">
        <w:rPr>
          <w:rFonts w:eastAsia="Calibri"/>
          <w:lang w:eastAsia="en-US"/>
        </w:rPr>
        <w:t xml:space="preserve">, в том числе являющихся инвалидами, и оптимальным условиям работы должностных лиц Администрации с </w:t>
      </w:r>
      <w:r w:rsidRPr="002A6213">
        <w:rPr>
          <w:rFonts w:eastAsia="Calibri" w:cs="Arial"/>
          <w:lang w:eastAsia="en-US"/>
        </w:rPr>
        <w:t>ходатайствующими</w:t>
      </w:r>
      <w:r w:rsidRPr="002A6213">
        <w:rPr>
          <w:rFonts w:eastAsia="Calibri"/>
          <w:lang w:eastAsia="en-US"/>
        </w:rPr>
        <w:t>, являющихся инвалидами, по оказанию помощи в преодолении барьеров, мешающих получению ими услуг наравне в другими лицами;</w:t>
      </w:r>
    </w:p>
    <w:p w14:paraId="2095B237" w14:textId="77777777" w:rsidR="002A6213" w:rsidRPr="002A6213" w:rsidRDefault="002A6213" w:rsidP="002A6213">
      <w:pPr>
        <w:widowControl/>
        <w:ind w:firstLine="709"/>
        <w:jc w:val="both"/>
        <w:rPr>
          <w:rFonts w:eastAsia="Calibri"/>
          <w:lang w:eastAsia="en-US"/>
        </w:rPr>
      </w:pPr>
      <w:r w:rsidRPr="002A6213">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29E2AA5E" w14:textId="77777777" w:rsidR="002A6213" w:rsidRPr="002A6213" w:rsidRDefault="002A6213" w:rsidP="002A6213">
      <w:pPr>
        <w:widowControl/>
        <w:ind w:firstLine="709"/>
        <w:jc w:val="both"/>
        <w:rPr>
          <w:rFonts w:eastAsia="Calibri"/>
          <w:lang w:eastAsia="en-US"/>
        </w:rPr>
      </w:pPr>
      <w:r w:rsidRPr="002A6213">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77AEAF70" w14:textId="77777777" w:rsidR="002A6213" w:rsidRPr="002A6213" w:rsidRDefault="002A6213" w:rsidP="002A6213">
      <w:pPr>
        <w:widowControl/>
        <w:spacing w:line="276" w:lineRule="auto"/>
        <w:ind w:firstLine="540"/>
        <w:jc w:val="center"/>
        <w:rPr>
          <w:rFonts w:eastAsia="Calibri"/>
          <w:lang w:eastAsia="en-US"/>
        </w:rPr>
      </w:pPr>
    </w:p>
    <w:p w14:paraId="038D4CFC"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2.16. Показатели доступности и качества муниципальной услуги, в том числе количество взаимодействий ходатайствующего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ходатайствующего (экстерриториальный принцип), возможность получения информации о ходе предоставления муниципальной услуги</w:t>
      </w:r>
    </w:p>
    <w:p w14:paraId="5ECF053C" w14:textId="77777777" w:rsidR="002A6213" w:rsidRPr="002A6213" w:rsidRDefault="002A6213" w:rsidP="002A6213">
      <w:pPr>
        <w:widowControl/>
        <w:autoSpaceDE/>
        <w:autoSpaceDN/>
        <w:adjustRightInd/>
        <w:ind w:firstLine="709"/>
        <w:jc w:val="both"/>
        <w:rPr>
          <w:rFonts w:eastAsia="Times New Roman"/>
        </w:rPr>
      </w:pPr>
    </w:p>
    <w:p w14:paraId="4708B6A6" w14:textId="77777777" w:rsidR="002A6213" w:rsidRPr="002A6213" w:rsidRDefault="002A6213" w:rsidP="002A6213">
      <w:pPr>
        <w:widowControl/>
        <w:numPr>
          <w:ilvl w:val="0"/>
          <w:numId w:val="48"/>
        </w:numPr>
        <w:autoSpaceDE/>
        <w:autoSpaceDN/>
        <w:adjustRightInd/>
        <w:spacing w:line="276" w:lineRule="auto"/>
        <w:ind w:left="0" w:firstLine="709"/>
        <w:contextualSpacing/>
        <w:jc w:val="both"/>
        <w:rPr>
          <w:rFonts w:eastAsia="Times New Roman"/>
        </w:rPr>
      </w:pPr>
      <w:r w:rsidRPr="002A6213">
        <w:rPr>
          <w:rFonts w:eastAsia="Times New Roman"/>
        </w:rPr>
        <w:t xml:space="preserve"> Показателями доступности предоставления муниципальной услуги являются:</w:t>
      </w:r>
    </w:p>
    <w:p w14:paraId="3453CEB4"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0E2DA569"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082F74B4"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1F9CE2C7"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60B4A769"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д) возможность обращения за муниципальной услугой по месту жительства или месту фактического проживания (пребывания) ходатайствующих;</w:t>
      </w:r>
    </w:p>
    <w:p w14:paraId="0D874D0D"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1AA3A066"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ж) количество взаимодействий ходатайствующего с должностными лицами уполномоченного органа при предоставлении муниципальной услуги и их продолжительность;</w:t>
      </w:r>
    </w:p>
    <w:p w14:paraId="124D3722"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з) возможность досудебного рассмотрения жалоб, ходатайствующих на решения, действия (бездействие) должностных лиц уполномоченного органа, ответственных за предоставление муниципальной услуги.</w:t>
      </w:r>
    </w:p>
    <w:p w14:paraId="3748D12B" w14:textId="77777777" w:rsidR="002A6213" w:rsidRPr="002A6213" w:rsidRDefault="002A6213" w:rsidP="002A6213">
      <w:pPr>
        <w:widowControl/>
        <w:numPr>
          <w:ilvl w:val="0"/>
          <w:numId w:val="48"/>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Качество предоставления муниципальной услуги характеризуется:</w:t>
      </w:r>
    </w:p>
    <w:p w14:paraId="7F8D32D6" w14:textId="77777777" w:rsidR="002A6213" w:rsidRPr="002A6213" w:rsidRDefault="002A6213" w:rsidP="002A6213">
      <w:pPr>
        <w:widowControl/>
        <w:numPr>
          <w:ilvl w:val="0"/>
          <w:numId w:val="47"/>
        </w:numPr>
        <w:autoSpaceDE/>
        <w:autoSpaceDN/>
        <w:adjustRightInd/>
        <w:spacing w:after="200" w:line="276" w:lineRule="auto"/>
        <w:ind w:left="0" w:firstLine="709"/>
        <w:contextualSpacing/>
        <w:jc w:val="both"/>
        <w:rPr>
          <w:rFonts w:eastAsia="Times New Roman"/>
        </w:rPr>
      </w:pPr>
      <w:r w:rsidRPr="002A6213">
        <w:rPr>
          <w:rFonts w:eastAsia="Times New Roman"/>
        </w:rPr>
        <w:t>удовлетворенностью ходатайствующих качеством и доступностью муниципальной услуги;</w:t>
      </w:r>
    </w:p>
    <w:p w14:paraId="66E4423D" w14:textId="77777777" w:rsidR="002A6213" w:rsidRPr="002A6213" w:rsidRDefault="002A6213" w:rsidP="002A6213">
      <w:pPr>
        <w:widowControl/>
        <w:numPr>
          <w:ilvl w:val="0"/>
          <w:numId w:val="47"/>
        </w:numPr>
        <w:autoSpaceDE/>
        <w:autoSpaceDN/>
        <w:adjustRightInd/>
        <w:spacing w:after="200" w:line="276" w:lineRule="auto"/>
        <w:ind w:left="0" w:firstLine="709"/>
        <w:contextualSpacing/>
        <w:jc w:val="both"/>
        <w:rPr>
          <w:rFonts w:eastAsia="Times New Roman"/>
        </w:rPr>
      </w:pPr>
      <w:r w:rsidRPr="002A6213">
        <w:rPr>
          <w:rFonts w:eastAsia="Times New Roman"/>
        </w:rPr>
        <w:t>отсутствием очередей при приеме и выдаче документов ходатайствующего;</w:t>
      </w:r>
    </w:p>
    <w:p w14:paraId="5DCDF9CC" w14:textId="77777777" w:rsidR="002A6213" w:rsidRPr="002A6213" w:rsidRDefault="002A6213" w:rsidP="002A6213">
      <w:pPr>
        <w:widowControl/>
        <w:numPr>
          <w:ilvl w:val="0"/>
          <w:numId w:val="47"/>
        </w:numPr>
        <w:autoSpaceDE/>
        <w:autoSpaceDN/>
        <w:adjustRightInd/>
        <w:spacing w:after="200" w:line="276" w:lineRule="auto"/>
        <w:ind w:left="0" w:firstLine="709"/>
        <w:contextualSpacing/>
        <w:jc w:val="both"/>
        <w:rPr>
          <w:rFonts w:eastAsia="Times New Roman"/>
        </w:rPr>
      </w:pPr>
      <w:r w:rsidRPr="002A6213">
        <w:rPr>
          <w:rFonts w:eastAsia="Times New Roman"/>
        </w:rPr>
        <w:t>отсутствием нарушений сроков предоставления муниципальной услуги;</w:t>
      </w:r>
    </w:p>
    <w:p w14:paraId="41F4E691" w14:textId="77777777" w:rsidR="002A6213" w:rsidRPr="002A6213" w:rsidRDefault="002A6213" w:rsidP="002A6213">
      <w:pPr>
        <w:widowControl/>
        <w:numPr>
          <w:ilvl w:val="0"/>
          <w:numId w:val="47"/>
        </w:numPr>
        <w:autoSpaceDE/>
        <w:autoSpaceDN/>
        <w:adjustRightInd/>
        <w:spacing w:after="200" w:line="276" w:lineRule="auto"/>
        <w:ind w:left="0" w:firstLine="709"/>
        <w:contextualSpacing/>
        <w:jc w:val="both"/>
        <w:rPr>
          <w:rFonts w:eastAsia="Times New Roman"/>
        </w:rPr>
      </w:pPr>
      <w:r w:rsidRPr="002A6213">
        <w:rPr>
          <w:rFonts w:eastAsia="Times New Roman"/>
        </w:rPr>
        <w:t>отсутствием жалоб на некорректное, невнимательное отношение специалистов к ходатайствующему (их представителям).</w:t>
      </w:r>
    </w:p>
    <w:p w14:paraId="6B3E323F" w14:textId="77777777" w:rsidR="002A6213" w:rsidRPr="002A6213" w:rsidRDefault="002A6213" w:rsidP="002A6213">
      <w:pPr>
        <w:widowControl/>
        <w:numPr>
          <w:ilvl w:val="0"/>
          <w:numId w:val="48"/>
        </w:numPr>
        <w:autoSpaceDE/>
        <w:autoSpaceDN/>
        <w:adjustRightInd/>
        <w:spacing w:after="200" w:line="276" w:lineRule="auto"/>
        <w:ind w:left="0" w:firstLine="709"/>
        <w:contextualSpacing/>
        <w:jc w:val="both"/>
        <w:rPr>
          <w:rFonts w:eastAsia="Times New Roman"/>
        </w:rPr>
      </w:pPr>
      <w:r w:rsidRPr="002A6213">
        <w:rPr>
          <w:rFonts w:eastAsia="Times New Roman"/>
        </w:rPr>
        <w:t>Продолжительность одного взаимодействия ходатайствующего с должностным лицом уполномоченного органа при предоставлении государственной услуги не превышает 15 минут.</w:t>
      </w:r>
    </w:p>
    <w:p w14:paraId="4C1A9877" w14:textId="77777777" w:rsidR="002A6213" w:rsidRPr="002A6213" w:rsidRDefault="002A6213" w:rsidP="002A6213">
      <w:pPr>
        <w:widowControl/>
        <w:numPr>
          <w:ilvl w:val="0"/>
          <w:numId w:val="48"/>
        </w:numPr>
        <w:autoSpaceDE/>
        <w:autoSpaceDN/>
        <w:adjustRightInd/>
        <w:spacing w:after="200" w:line="276" w:lineRule="auto"/>
        <w:ind w:left="0" w:firstLine="709"/>
        <w:contextualSpacing/>
        <w:jc w:val="both"/>
        <w:rPr>
          <w:rFonts w:eastAsia="Times New Roman"/>
        </w:rPr>
      </w:pPr>
      <w:r w:rsidRPr="002A6213">
        <w:rPr>
          <w:rFonts w:eastAsia="Times New Roman"/>
        </w:rPr>
        <w:t>Взаимодействие ходатайствующего с должностными лицами при предоставлении муниципальной услуги осуществляется два раза - при представлении Ходатайства, полного пакета документов и при получении результата предоставления муниципальной услуги ходатайствующим непосредственно. Продолжительность одного взаимодействия ходатайствующего с должностным лицом при предоставлении муниципальной услуги не превышает 15 минут.</w:t>
      </w:r>
    </w:p>
    <w:p w14:paraId="3357F78E"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14:paraId="50C0D2C2" w14:textId="77777777" w:rsidR="002A6213" w:rsidRPr="002A6213" w:rsidRDefault="002A6213" w:rsidP="002A6213">
      <w:pPr>
        <w:widowControl/>
        <w:autoSpaceDE/>
        <w:autoSpaceDN/>
        <w:adjustRightInd/>
        <w:rPr>
          <w:rFonts w:eastAsia="Times New Roman"/>
        </w:rPr>
      </w:pPr>
    </w:p>
    <w:p w14:paraId="106243F5" w14:textId="77777777" w:rsidR="002A6213" w:rsidRPr="002A6213" w:rsidRDefault="002A6213" w:rsidP="002A6213">
      <w:pPr>
        <w:widowControl/>
        <w:numPr>
          <w:ilvl w:val="0"/>
          <w:numId w:val="49"/>
        </w:numPr>
        <w:autoSpaceDE/>
        <w:autoSpaceDN/>
        <w:adjustRightInd/>
        <w:spacing w:after="200" w:line="276" w:lineRule="auto"/>
        <w:ind w:left="0" w:firstLine="709"/>
        <w:contextualSpacing/>
        <w:jc w:val="both"/>
        <w:rPr>
          <w:rFonts w:eastAsia="Times New Roman"/>
        </w:rPr>
      </w:pPr>
      <w:r w:rsidRPr="002A6213">
        <w:rPr>
          <w:rFonts w:eastAsia="Times New Roman"/>
        </w:rPr>
        <w:t>Предоставление муниципальной услуги предусмотрено на базе ГАУ «МФЦ РС(Я)».</w:t>
      </w:r>
    </w:p>
    <w:p w14:paraId="24D5BB90" w14:textId="77777777" w:rsidR="002A6213" w:rsidRPr="002A6213" w:rsidRDefault="002A6213" w:rsidP="002A6213">
      <w:pPr>
        <w:widowControl/>
        <w:numPr>
          <w:ilvl w:val="0"/>
          <w:numId w:val="49"/>
        </w:numPr>
        <w:autoSpaceDE/>
        <w:autoSpaceDN/>
        <w:adjustRightInd/>
        <w:spacing w:after="200" w:line="276" w:lineRule="auto"/>
        <w:ind w:left="0" w:firstLine="709"/>
        <w:contextualSpacing/>
        <w:jc w:val="both"/>
        <w:rPr>
          <w:rFonts w:eastAsia="Times New Roman"/>
        </w:rPr>
      </w:pPr>
      <w:r w:rsidRPr="002A6213">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ходатайствующего с соответствующим ходатайством, а взаимодействие с органом, предоставляющим муниципальную услугу, осуществляется многофункциональным центром без участия ходатайствующего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36894793" w14:textId="77777777" w:rsidR="002A6213" w:rsidRPr="002A6213" w:rsidRDefault="002A6213" w:rsidP="002A6213">
      <w:pPr>
        <w:widowControl/>
        <w:numPr>
          <w:ilvl w:val="0"/>
          <w:numId w:val="49"/>
        </w:numPr>
        <w:autoSpaceDE/>
        <w:autoSpaceDN/>
        <w:adjustRightInd/>
        <w:spacing w:after="200" w:line="276" w:lineRule="auto"/>
        <w:ind w:left="0" w:firstLine="709"/>
        <w:contextualSpacing/>
        <w:jc w:val="both"/>
        <w:rPr>
          <w:rFonts w:eastAsia="Times New Roman"/>
        </w:rPr>
      </w:pPr>
      <w:r w:rsidRPr="002A6213">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ходатайствующим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B8B9816" w14:textId="77777777" w:rsidR="002A6213" w:rsidRPr="002A6213" w:rsidRDefault="002A6213" w:rsidP="002A6213">
      <w:pPr>
        <w:widowControl/>
        <w:numPr>
          <w:ilvl w:val="0"/>
          <w:numId w:val="49"/>
        </w:numPr>
        <w:autoSpaceDE/>
        <w:autoSpaceDN/>
        <w:adjustRightInd/>
        <w:spacing w:after="200" w:line="276" w:lineRule="auto"/>
        <w:ind w:left="0" w:firstLine="709"/>
        <w:contextualSpacing/>
        <w:jc w:val="both"/>
        <w:rPr>
          <w:rFonts w:eastAsia="Times New Roman"/>
        </w:rPr>
      </w:pPr>
      <w:r w:rsidRPr="002A6213">
        <w:rPr>
          <w:rFonts w:eastAsia="Times New Roman"/>
        </w:rPr>
        <w:t>Получение результата муниципальной услуги осуществляется ходатайствующим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5565AFC" w14:textId="77777777" w:rsidR="002A6213" w:rsidRPr="002A6213" w:rsidRDefault="002A6213" w:rsidP="002A6213">
      <w:pPr>
        <w:widowControl/>
        <w:numPr>
          <w:ilvl w:val="0"/>
          <w:numId w:val="49"/>
        </w:numPr>
        <w:autoSpaceDE/>
        <w:autoSpaceDN/>
        <w:adjustRightInd/>
        <w:spacing w:after="200" w:line="276" w:lineRule="auto"/>
        <w:ind w:left="0" w:firstLine="709"/>
        <w:contextualSpacing/>
        <w:jc w:val="both"/>
        <w:rPr>
          <w:rFonts w:eastAsia="Times New Roman"/>
        </w:rPr>
      </w:pPr>
      <w:r w:rsidRPr="002A6213">
        <w:rPr>
          <w:rFonts w:eastAsia="Times New Roman"/>
        </w:rPr>
        <w:t>В случае обращения ходатайствующего за получением муниципальной услуги в ГАУ «МФЦ РС(Я)» срок ее предоставления увеличивается на три рабочих дня.</w:t>
      </w:r>
    </w:p>
    <w:p w14:paraId="1CED4AF8" w14:textId="77777777" w:rsidR="002A6213" w:rsidRPr="002A6213" w:rsidRDefault="002A6213" w:rsidP="002A6213">
      <w:pPr>
        <w:widowControl/>
        <w:autoSpaceDE/>
        <w:autoSpaceDN/>
        <w:adjustRightInd/>
        <w:ind w:firstLine="567"/>
        <w:jc w:val="center"/>
        <w:rPr>
          <w:rFonts w:eastAsia="Times New Roman"/>
          <w:b/>
        </w:rPr>
      </w:pPr>
    </w:p>
    <w:p w14:paraId="5661C244"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2.18. Иные требования, в том числе учитывающие особенности предоставления муниципальной услуги в электронной форме</w:t>
      </w:r>
    </w:p>
    <w:p w14:paraId="7F66910D" w14:textId="77777777" w:rsidR="002A6213" w:rsidRPr="002A6213" w:rsidRDefault="002A6213" w:rsidP="002A6213">
      <w:pPr>
        <w:widowControl/>
        <w:autoSpaceDE/>
        <w:autoSpaceDN/>
        <w:adjustRightInd/>
        <w:ind w:firstLine="709"/>
        <w:jc w:val="center"/>
        <w:rPr>
          <w:rFonts w:eastAsia="Times New Roman"/>
        </w:rPr>
      </w:pPr>
    </w:p>
    <w:p w14:paraId="1CD7A493" w14:textId="77777777" w:rsidR="002A6213" w:rsidRPr="002A6213" w:rsidRDefault="002A6213" w:rsidP="002A6213">
      <w:pPr>
        <w:widowControl/>
        <w:numPr>
          <w:ilvl w:val="0"/>
          <w:numId w:val="50"/>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При предоставлении муниципальной услуги в электронной форме осуществляются:</w:t>
      </w:r>
    </w:p>
    <w:p w14:paraId="17D150D4" w14:textId="77777777" w:rsidR="002A6213" w:rsidRPr="002A6213" w:rsidRDefault="002A6213" w:rsidP="002A6213">
      <w:pPr>
        <w:widowControl/>
        <w:numPr>
          <w:ilvl w:val="0"/>
          <w:numId w:val="51"/>
        </w:numPr>
        <w:autoSpaceDE/>
        <w:autoSpaceDN/>
        <w:adjustRightInd/>
        <w:spacing w:after="200" w:line="276" w:lineRule="auto"/>
        <w:ind w:left="0" w:firstLine="709"/>
        <w:contextualSpacing/>
        <w:jc w:val="both"/>
        <w:rPr>
          <w:rFonts w:eastAsia="Times New Roman"/>
        </w:rPr>
      </w:pPr>
      <w:r w:rsidRPr="002A6213">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ходатайствующего подтвержденной учетной записи на ЕСИА);</w:t>
      </w:r>
    </w:p>
    <w:p w14:paraId="54169C0C" w14:textId="77777777" w:rsidR="002A6213" w:rsidRPr="002A6213" w:rsidRDefault="002A6213" w:rsidP="002A6213">
      <w:pPr>
        <w:widowControl/>
        <w:numPr>
          <w:ilvl w:val="0"/>
          <w:numId w:val="51"/>
        </w:numPr>
        <w:autoSpaceDE/>
        <w:autoSpaceDN/>
        <w:adjustRightInd/>
        <w:spacing w:after="200" w:line="276" w:lineRule="auto"/>
        <w:ind w:left="0" w:firstLine="709"/>
        <w:contextualSpacing/>
        <w:jc w:val="both"/>
        <w:rPr>
          <w:rFonts w:eastAsia="Times New Roman"/>
        </w:rPr>
      </w:pPr>
      <w:r w:rsidRPr="002A6213">
        <w:rPr>
          <w:rFonts w:eastAsia="Times New Roman"/>
        </w:rPr>
        <w:t>подача ходатайства и прилагаемые к нему документы в форме электронного документа с использованием ЕПГУ и (или) РПГУ. Формирование ходатайства ходатайствующим осуществляется посредством заполнения электронной формы запроса на ЕПГУ и (или) РПГУ.</w:t>
      </w:r>
    </w:p>
    <w:p w14:paraId="026D59B2" w14:textId="77777777" w:rsidR="002A6213" w:rsidRPr="002A6213" w:rsidRDefault="002A6213" w:rsidP="002A6213">
      <w:pPr>
        <w:widowControl/>
        <w:numPr>
          <w:ilvl w:val="0"/>
          <w:numId w:val="50"/>
        </w:numPr>
        <w:autoSpaceDE/>
        <w:autoSpaceDN/>
        <w:adjustRightInd/>
        <w:spacing w:after="200" w:line="276" w:lineRule="auto"/>
        <w:ind w:left="0" w:firstLine="709"/>
        <w:contextualSpacing/>
        <w:jc w:val="both"/>
        <w:rPr>
          <w:rFonts w:eastAsia="Times New Roman"/>
        </w:rPr>
      </w:pPr>
      <w:r w:rsidRPr="002A6213">
        <w:rPr>
          <w:rFonts w:eastAsia="Times New Roman"/>
        </w:rPr>
        <w:t>Подача ходатайства в электронной форме через ЕПГУ и (или) РПГУ подтверждает ознакомление ходатайствующим с порядком подачи ходатайства в электронной форме, а также согласие на передачу ходатайства по открытым каналам связи сети Интернет.</w:t>
      </w:r>
    </w:p>
    <w:p w14:paraId="3816B344" w14:textId="77777777" w:rsidR="002A6213" w:rsidRPr="002A6213" w:rsidRDefault="002A6213" w:rsidP="002A6213">
      <w:pPr>
        <w:widowControl/>
        <w:numPr>
          <w:ilvl w:val="0"/>
          <w:numId w:val="50"/>
        </w:numPr>
        <w:autoSpaceDE/>
        <w:autoSpaceDN/>
        <w:adjustRightInd/>
        <w:spacing w:line="276" w:lineRule="auto"/>
        <w:ind w:left="0" w:firstLine="709"/>
        <w:contextualSpacing/>
        <w:jc w:val="both"/>
        <w:rPr>
          <w:rFonts w:eastAsia="Times New Roman"/>
        </w:rPr>
      </w:pPr>
      <w:r w:rsidRPr="002A6213">
        <w:rPr>
          <w:rFonts w:eastAsia="Times New Roman"/>
        </w:rPr>
        <w:t>Муниципальная услуга предоставляется через ЕПГУ и (или) РПГУ и предусматривает возможность совершения ходатайствующим следующих действий:</w:t>
      </w:r>
    </w:p>
    <w:p w14:paraId="59E81AFC"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получение информации о порядке и сроках предоставления муниципальной услуги;</w:t>
      </w:r>
    </w:p>
    <w:p w14:paraId="386019E0"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ходатайства о предоставлении услуги;</w:t>
      </w:r>
    </w:p>
    <w:p w14:paraId="59CD8888"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подача ходатайства с приложением документов в электронной форме посредством заполнения электронной формы ходатайства;</w:t>
      </w:r>
    </w:p>
    <w:p w14:paraId="3CFBA14C"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C67BCEC"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получения сведений о ходе выполнения ходатайства о предоставлении муниципальной услуги;</w:t>
      </w:r>
    </w:p>
    <w:p w14:paraId="52C77B2E"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получения результата предоставления муниципальной услуги;</w:t>
      </w:r>
    </w:p>
    <w:p w14:paraId="49CD7E8F"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осуществления оценки качества предоставления услуги;</w:t>
      </w:r>
    </w:p>
    <w:p w14:paraId="6B7D0E89"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37A38EC3" w14:textId="77777777" w:rsidR="002A6213" w:rsidRPr="002A6213" w:rsidRDefault="002A6213" w:rsidP="002A6213">
      <w:pPr>
        <w:widowControl/>
        <w:numPr>
          <w:ilvl w:val="0"/>
          <w:numId w:val="50"/>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18A8A562" w14:textId="77777777" w:rsidR="002A6213" w:rsidRPr="002A6213" w:rsidRDefault="002A6213" w:rsidP="002A6213">
      <w:pPr>
        <w:widowControl/>
        <w:numPr>
          <w:ilvl w:val="0"/>
          <w:numId w:val="50"/>
        </w:numPr>
        <w:autoSpaceDE/>
        <w:autoSpaceDN/>
        <w:adjustRightInd/>
        <w:spacing w:after="200" w:line="276" w:lineRule="auto"/>
        <w:ind w:left="0" w:firstLine="709"/>
        <w:contextualSpacing/>
        <w:jc w:val="both"/>
        <w:rPr>
          <w:rFonts w:eastAsia="Times New Roman"/>
        </w:rPr>
      </w:pPr>
      <w:r w:rsidRPr="002A6213">
        <w:rPr>
          <w:rFonts w:eastAsia="Times New Roman"/>
        </w:rPr>
        <w:t>При направлении запроса о предоставлении муниципальной услуги в электронной форме с использованием ЕПГУ и/или РПГУ представителем ходатайствующего,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18DD7293" w14:textId="77777777" w:rsidR="002A6213" w:rsidRPr="002A6213" w:rsidRDefault="002A6213" w:rsidP="002A6213">
      <w:pPr>
        <w:widowControl/>
        <w:autoSpaceDE/>
        <w:autoSpaceDN/>
        <w:adjustRightInd/>
        <w:rPr>
          <w:rFonts w:eastAsia="Times New Roman"/>
        </w:rPr>
      </w:pPr>
    </w:p>
    <w:p w14:paraId="0281404E" w14:textId="77777777" w:rsidR="002A6213" w:rsidRPr="002A6213" w:rsidRDefault="002A6213" w:rsidP="002A6213">
      <w:pPr>
        <w:widowControl/>
        <w:numPr>
          <w:ilvl w:val="1"/>
          <w:numId w:val="51"/>
        </w:numPr>
        <w:autoSpaceDE/>
        <w:autoSpaceDN/>
        <w:adjustRightInd/>
        <w:spacing w:after="200" w:line="276" w:lineRule="auto"/>
        <w:ind w:left="-142" w:firstLine="851"/>
        <w:contextualSpacing/>
        <w:jc w:val="center"/>
        <w:outlineLvl w:val="1"/>
        <w:rPr>
          <w:rFonts w:eastAsia="Times New Roman"/>
          <w:b/>
        </w:rPr>
      </w:pPr>
      <w:r w:rsidRPr="002A6213">
        <w:rPr>
          <w:rFonts w:eastAsia="Times New Roman"/>
          <w:b/>
        </w:rPr>
        <w:t>Отказ ходатайствующего от предоставления муниципальной услуги</w:t>
      </w:r>
    </w:p>
    <w:p w14:paraId="338CAE14" w14:textId="77777777" w:rsidR="002A6213" w:rsidRPr="002A6213" w:rsidRDefault="002A6213" w:rsidP="002A6213">
      <w:pPr>
        <w:widowControl/>
        <w:autoSpaceDE/>
        <w:autoSpaceDN/>
        <w:adjustRightInd/>
        <w:ind w:left="2411"/>
        <w:contextualSpacing/>
        <w:rPr>
          <w:rFonts w:eastAsia="Times New Roman"/>
          <w:b/>
        </w:rPr>
      </w:pPr>
      <w:r w:rsidRPr="002A6213">
        <w:rPr>
          <w:rFonts w:eastAsia="Times New Roman"/>
        </w:rPr>
        <w:t> </w:t>
      </w:r>
    </w:p>
    <w:p w14:paraId="36FF0285"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Ходатайствующий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70107D35"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о прекращении предоставления муниципальной услуги подается ходатайствующим в случае поступления Ходатайства, в соответствии с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 (или) РПГУ.</w:t>
      </w:r>
    </w:p>
    <w:p w14:paraId="43A052BD"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ходатайства о прекращении предоставления муниципальной услуги в порядке, предусмотренном подпунктом 2.6.6 настоящего Административного регламента, рассмотрение ходатайства осуществляется исходя из даты приема почтового отправления оператором почтовой связи.</w:t>
      </w:r>
    </w:p>
    <w:p w14:paraId="7892F97E"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 xml:space="preserve"> Срок рассмотрения ходатайства о прекращении предоставления муниципальной услуги составляет не более 1 рабочего дня со дня регистрации в Отделе.</w:t>
      </w:r>
    </w:p>
    <w:p w14:paraId="397A5900"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К ходатайству о прекращении предоставления муниципальной услуги прилагаются следующие документы:</w:t>
      </w:r>
    </w:p>
    <w:p w14:paraId="25B52327" w14:textId="77777777" w:rsidR="002A6213" w:rsidRPr="002A6213" w:rsidRDefault="002A6213" w:rsidP="002A6213">
      <w:pPr>
        <w:widowControl/>
        <w:numPr>
          <w:ilvl w:val="1"/>
          <w:numId w:val="52"/>
        </w:numPr>
        <w:autoSpaceDE/>
        <w:autoSpaceDN/>
        <w:adjustRightInd/>
        <w:spacing w:after="200" w:line="276" w:lineRule="auto"/>
        <w:ind w:firstLine="709"/>
        <w:contextualSpacing/>
        <w:jc w:val="both"/>
        <w:rPr>
          <w:rFonts w:eastAsia="Times New Roman"/>
        </w:rPr>
      </w:pPr>
      <w:r w:rsidRPr="002A6213">
        <w:rPr>
          <w:rFonts w:eastAsia="Times New Roman"/>
        </w:rPr>
        <w:t>копия документа, удостоверяющего личность ходатайствующего (ходатайствующих), являющегося физическим лицом, либо личность представителя физического или юридического лица;</w:t>
      </w:r>
    </w:p>
    <w:p w14:paraId="311253F4" w14:textId="77777777" w:rsidR="002A6213" w:rsidRPr="002A6213" w:rsidRDefault="002A6213" w:rsidP="002A6213">
      <w:pPr>
        <w:widowControl/>
        <w:numPr>
          <w:ilvl w:val="1"/>
          <w:numId w:val="52"/>
        </w:numPr>
        <w:autoSpaceDE/>
        <w:autoSpaceDN/>
        <w:adjustRightInd/>
        <w:spacing w:after="200" w:line="276" w:lineRule="auto"/>
        <w:ind w:firstLine="709"/>
        <w:contextualSpacing/>
        <w:jc w:val="both"/>
        <w:rPr>
          <w:rFonts w:eastAsia="Times New Roman"/>
        </w:rPr>
      </w:pPr>
      <w:r w:rsidRPr="002A6213">
        <w:rPr>
          <w:rFonts w:eastAsia="Times New Roman"/>
        </w:rPr>
        <w:t>копия документа, удостоверяющего права (полномочия) представителя физического или юридического лица, если с ходатайством обращается представитель ходатайствующего (ходатайствующих).</w:t>
      </w:r>
    </w:p>
    <w:p w14:paraId="272B87BE"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Основанием для отказа в приеме ходатайства о прекращении предоставления муниципальной услуги является если ходатайство о прекращении предоставления муниципальной услуги подано лицом, не имеющим полномочий представлять интересы ходатайствующего.</w:t>
      </w:r>
    </w:p>
    <w:p w14:paraId="4C033E2B"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Отказ в приеме ходатайства о прекращении предоставления муниципальной услуги направляется специалистом Отдела ходатайствующему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 (или) РПГУ.</w:t>
      </w:r>
    </w:p>
    <w:p w14:paraId="3374CFAA"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34F70A5"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Ходатайство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39A13326"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ходатайствующему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7833FE09"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7DA5992D" w14:textId="77777777" w:rsidR="002A6213" w:rsidRPr="002A6213" w:rsidRDefault="002A6213" w:rsidP="002A6213">
      <w:pPr>
        <w:widowControl/>
        <w:numPr>
          <w:ilvl w:val="0"/>
          <w:numId w:val="52"/>
        </w:numPr>
        <w:autoSpaceDE/>
        <w:autoSpaceDN/>
        <w:adjustRightInd/>
        <w:spacing w:after="200" w:line="276" w:lineRule="auto"/>
        <w:ind w:left="0" w:firstLine="709"/>
        <w:contextualSpacing/>
        <w:jc w:val="both"/>
        <w:rPr>
          <w:rFonts w:eastAsia="Times New Roman"/>
        </w:rPr>
      </w:pPr>
      <w:r w:rsidRPr="002A6213">
        <w:rPr>
          <w:rFonts w:eastAsia="Times New Roman"/>
        </w:rPr>
        <w:t>Прекращение предоставления муниципальной услуги не препятствует повторному обращению ходатайствующего за предоставлением муниципальной услуги.</w:t>
      </w:r>
    </w:p>
    <w:p w14:paraId="54F24191" w14:textId="77777777" w:rsidR="002A6213" w:rsidRPr="002A6213" w:rsidRDefault="002A6213" w:rsidP="002A6213">
      <w:pPr>
        <w:widowControl/>
        <w:autoSpaceDE/>
        <w:autoSpaceDN/>
        <w:adjustRightInd/>
        <w:ind w:firstLine="567"/>
        <w:jc w:val="both"/>
        <w:rPr>
          <w:rFonts w:eastAsia="Times New Roman"/>
        </w:rPr>
      </w:pPr>
    </w:p>
    <w:p w14:paraId="6CCA3901" w14:textId="77777777" w:rsidR="002A6213" w:rsidRPr="002A6213" w:rsidRDefault="002A6213" w:rsidP="002A6213">
      <w:pPr>
        <w:widowControl/>
        <w:shd w:val="clear" w:color="auto" w:fill="FFFFFF"/>
        <w:autoSpaceDE/>
        <w:autoSpaceDN/>
        <w:adjustRightInd/>
        <w:spacing w:line="276" w:lineRule="auto"/>
        <w:jc w:val="both"/>
        <w:textAlignment w:val="baseline"/>
        <w:rPr>
          <w:rFonts w:eastAsia="Times New Roman"/>
          <w:spacing w:val="2"/>
        </w:rPr>
      </w:pPr>
    </w:p>
    <w:p w14:paraId="24F9D9B2" w14:textId="77777777" w:rsidR="002A6213" w:rsidRPr="002A6213" w:rsidRDefault="002A6213" w:rsidP="002A6213">
      <w:pPr>
        <w:keepNext/>
        <w:widowControl/>
        <w:autoSpaceDE/>
        <w:autoSpaceDN/>
        <w:adjustRightInd/>
        <w:outlineLvl w:val="0"/>
        <w:rPr>
          <w:rFonts w:eastAsia="Times New Roman"/>
          <w:b/>
          <w:i/>
        </w:rPr>
      </w:pPr>
      <w:r w:rsidRPr="002A6213">
        <w:rPr>
          <w:rFonts w:eastAsia="Times New Roman"/>
          <w:b/>
          <w:i/>
        </w:rPr>
        <w:t>III. СОСТАВ, ПОСЛЕДОВАТЕЛЬНОСТЬ И СРОКИ</w:t>
      </w:r>
    </w:p>
    <w:p w14:paraId="20213EBC" w14:textId="77777777" w:rsidR="002A6213" w:rsidRPr="002A6213" w:rsidRDefault="002A6213" w:rsidP="002A6213">
      <w:pPr>
        <w:keepNext/>
        <w:widowControl/>
        <w:autoSpaceDE/>
        <w:autoSpaceDN/>
        <w:adjustRightInd/>
        <w:outlineLvl w:val="0"/>
        <w:rPr>
          <w:rFonts w:eastAsia="Times New Roman"/>
          <w:b/>
          <w:i/>
        </w:rPr>
      </w:pPr>
      <w:r w:rsidRPr="002A6213">
        <w:rPr>
          <w:rFonts w:eastAsia="Times New Roman"/>
          <w:b/>
          <w:i/>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36706732" w14:textId="77777777" w:rsidR="002A6213" w:rsidRPr="002A6213" w:rsidRDefault="002A6213" w:rsidP="002A6213">
      <w:pPr>
        <w:widowControl/>
        <w:autoSpaceDE/>
        <w:autoSpaceDN/>
        <w:adjustRightInd/>
        <w:spacing w:line="276" w:lineRule="auto"/>
        <w:ind w:firstLine="709"/>
        <w:rPr>
          <w:rFonts w:eastAsia="Times New Roman"/>
        </w:rPr>
      </w:pPr>
    </w:p>
    <w:p w14:paraId="1133CC26"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3.1. Исчерпывающий перечень административных процедур</w:t>
      </w:r>
    </w:p>
    <w:p w14:paraId="0B2B7F43" w14:textId="77777777" w:rsidR="002A6213" w:rsidRPr="002A6213" w:rsidRDefault="002A6213" w:rsidP="002A6213">
      <w:pPr>
        <w:widowControl/>
        <w:autoSpaceDE/>
        <w:autoSpaceDN/>
        <w:adjustRightInd/>
        <w:spacing w:line="276" w:lineRule="auto"/>
        <w:ind w:firstLine="709"/>
        <w:jc w:val="center"/>
        <w:rPr>
          <w:rFonts w:eastAsia="Times New Roman"/>
          <w:b/>
        </w:rPr>
      </w:pPr>
    </w:p>
    <w:p w14:paraId="1EBDDC52" w14:textId="77777777" w:rsidR="002A6213" w:rsidRPr="002A6213" w:rsidRDefault="002A6213" w:rsidP="002A6213">
      <w:pPr>
        <w:widowControl/>
        <w:ind w:firstLine="709"/>
        <w:jc w:val="both"/>
        <w:rPr>
          <w:rFonts w:eastAsia="Times New Roman"/>
        </w:rPr>
      </w:pPr>
      <w:r w:rsidRPr="002A6213">
        <w:rPr>
          <w:rFonts w:eastAsia="Times New Roman"/>
        </w:rPr>
        <w:t>3.1.1 В рамках предоставления муниципальной услуги осуществляются следующие административные процедуры:</w:t>
      </w:r>
    </w:p>
    <w:p w14:paraId="74BA0B5B"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 xml:space="preserve">проверка документов и регистрация ходатайства о переводе земель или земельных участков из одной категории в другую; </w:t>
      </w:r>
    </w:p>
    <w:p w14:paraId="20528C89"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19E61B98"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2BBD560F"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принятие решения о предоставлении услуги (формирование решения);</w:t>
      </w:r>
    </w:p>
    <w:p w14:paraId="199B4E00"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направление в орган, уполномоченный на осуществление государственного кадастрового учета недвижимого имущества и ведение государственного кадастра недвижимости решения об отнесении земель или земельных участков в составе таких земель к определенной категории земель или о переводе земель или земельных участков из одной категории в другую.</w:t>
      </w:r>
    </w:p>
    <w:p w14:paraId="760C1397" w14:textId="77777777" w:rsidR="002A6213" w:rsidRPr="002A6213" w:rsidRDefault="002A6213" w:rsidP="002A6213">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2A6213">
        <w:rPr>
          <w:rFonts w:eastAsia="Times New Roman"/>
        </w:rPr>
        <w:t xml:space="preserve">уведомление ходатайствующего о направлении в орган, уполномоченный на осуществление государственного кадастрового учета недвижимого имущества и ведение государственного кадастра недвижимости решения об отнесении земель или земельных участков в составе таких земель к определенной категории земель или о переводе земель или земельных участков из одной категории в другую, в том числе направление результата в виде электронного документа ходатайствующему в профиль ЕСИА, выдача экземпляра электронного документа, распечатанного на бумажном носителе, заверенного подписью и печатью ГАУ МФЦ РС(Я). </w:t>
      </w:r>
    </w:p>
    <w:p w14:paraId="48586D88" w14:textId="77777777" w:rsidR="002A6213" w:rsidRPr="002A6213" w:rsidRDefault="002A6213" w:rsidP="002A6213">
      <w:pPr>
        <w:widowControl/>
        <w:tabs>
          <w:tab w:val="left" w:pos="142"/>
          <w:tab w:val="left" w:pos="1134"/>
        </w:tabs>
        <w:autoSpaceDE/>
        <w:autoSpaceDN/>
        <w:adjustRightInd/>
        <w:ind w:firstLine="709"/>
        <w:jc w:val="both"/>
        <w:rPr>
          <w:rFonts w:eastAsia="Times New Roman"/>
        </w:rPr>
      </w:pPr>
      <w:r w:rsidRPr="002A6213">
        <w:rPr>
          <w:rFonts w:eastAsia="Times New Roman"/>
        </w:rPr>
        <w:t xml:space="preserve">Блок-схема предоставления муниципальной услуги приведена в приложении № </w:t>
      </w:r>
      <w:sdt>
        <w:sdtPr>
          <w:rPr>
            <w:rFonts w:eastAsia="Times New Roman"/>
          </w:rPr>
          <w:id w:val="1526142608"/>
          <w:placeholder>
            <w:docPart w:val="3C7D1CC26D2647EBA13D140A8DD943A2"/>
          </w:placeholder>
        </w:sdtPr>
        <w:sdtEndPr/>
        <w:sdtContent>
          <w:r w:rsidRPr="002A6213">
            <w:rPr>
              <w:rFonts w:eastAsia="Times New Roman"/>
            </w:rPr>
            <w:t>7</w:t>
          </w:r>
          <w:r w:rsidRPr="002A6213">
            <w:rPr>
              <w:rFonts w:eastAsia="Times New Roman"/>
              <w:i/>
            </w:rPr>
            <w:t xml:space="preserve"> </w:t>
          </w:r>
        </w:sdtContent>
      </w:sdt>
      <w:r w:rsidRPr="002A6213">
        <w:rPr>
          <w:rFonts w:eastAsia="Times New Roman"/>
        </w:rPr>
        <w:t>к настоящему Административному регламенту.</w:t>
      </w:r>
    </w:p>
    <w:p w14:paraId="036EE6FB" w14:textId="77777777" w:rsidR="002A6213" w:rsidRPr="002A6213" w:rsidRDefault="002A6213" w:rsidP="002A6213">
      <w:pPr>
        <w:widowControl/>
        <w:ind w:firstLine="709"/>
        <w:jc w:val="both"/>
        <w:rPr>
          <w:rFonts w:eastAsia="Times New Roman"/>
        </w:rPr>
      </w:pPr>
    </w:p>
    <w:p w14:paraId="509FE63A" w14:textId="77777777" w:rsidR="002A6213" w:rsidRPr="002A6213" w:rsidRDefault="002A6213" w:rsidP="002A6213">
      <w:pPr>
        <w:keepNext/>
        <w:keepLines/>
        <w:widowControl/>
        <w:autoSpaceDE/>
        <w:autoSpaceDN/>
        <w:adjustRightInd/>
        <w:spacing w:before="40"/>
        <w:outlineLvl w:val="1"/>
        <w:rPr>
          <w:rFonts w:eastAsia="Times New Roman"/>
          <w:b/>
          <w:color w:val="000000"/>
          <w:sz w:val="26"/>
        </w:rPr>
      </w:pPr>
      <w:r w:rsidRPr="002A6213">
        <w:rPr>
          <w:rFonts w:eastAsia="Times New Roman"/>
          <w:b/>
          <w:color w:val="000000"/>
          <w:sz w:val="26"/>
        </w:rPr>
        <w:t xml:space="preserve">3.2. Порядок осуществления административных процедур (действий) в электронной форме </w:t>
      </w:r>
    </w:p>
    <w:p w14:paraId="21501E02" w14:textId="77777777" w:rsidR="002A6213" w:rsidRPr="002A6213" w:rsidRDefault="002A6213" w:rsidP="002A6213">
      <w:pPr>
        <w:ind w:firstLine="567"/>
        <w:jc w:val="center"/>
        <w:rPr>
          <w:rFonts w:eastAsia="Times New Roman"/>
          <w:b/>
          <w:color w:val="000000"/>
        </w:rPr>
      </w:pPr>
    </w:p>
    <w:p w14:paraId="199BEB86"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 xml:space="preserve">Предоставление услуги начинается с момента приема и регистрации Отделом ходатайства,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0DA74162" w14:textId="77777777" w:rsidR="002A6213" w:rsidRPr="002A6213" w:rsidRDefault="002A6213" w:rsidP="002A6213">
      <w:pPr>
        <w:ind w:firstLine="567"/>
        <w:jc w:val="both"/>
        <w:rPr>
          <w:rFonts w:eastAsia="Times New Roman"/>
          <w:color w:val="000000"/>
        </w:rPr>
      </w:pPr>
      <w:r w:rsidRPr="002A6213">
        <w:rPr>
          <w:rFonts w:eastAsia="Times New Roman"/>
          <w:color w:val="000000"/>
        </w:rPr>
        <w:t xml:space="preserve">К ходатайству,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64840DF0" w14:textId="77777777" w:rsidR="002A6213" w:rsidRPr="002A6213" w:rsidRDefault="002A6213" w:rsidP="002A6213">
      <w:pPr>
        <w:ind w:firstLine="567"/>
        <w:jc w:val="both"/>
        <w:rPr>
          <w:rFonts w:eastAsia="Times New Roman"/>
          <w:color w:val="000000"/>
        </w:rPr>
      </w:pPr>
      <w:r w:rsidRPr="002A6213">
        <w:rPr>
          <w:rFonts w:eastAsia="Times New Roman"/>
          <w:color w:val="000000"/>
        </w:rPr>
        <w:t>При обращении в электронной форме ходатайствующий обязан указать способ получения результата услуги:</w:t>
      </w:r>
    </w:p>
    <w:p w14:paraId="39179903" w14:textId="77777777" w:rsidR="002A6213" w:rsidRPr="002A6213" w:rsidRDefault="002A6213" w:rsidP="002A6213">
      <w:pPr>
        <w:ind w:firstLine="567"/>
        <w:jc w:val="both"/>
        <w:rPr>
          <w:rFonts w:eastAsia="Times New Roman"/>
          <w:color w:val="000000"/>
        </w:rPr>
      </w:pPr>
      <w:r w:rsidRPr="002A6213">
        <w:rPr>
          <w:rFonts w:eastAsia="Times New Roman"/>
          <w:color w:val="000000"/>
        </w:rPr>
        <w:t>- личное получение;</w:t>
      </w:r>
    </w:p>
    <w:p w14:paraId="5955E659" w14:textId="77777777" w:rsidR="002A6213" w:rsidRPr="002A6213" w:rsidRDefault="002A6213" w:rsidP="002A6213">
      <w:pPr>
        <w:ind w:firstLine="567"/>
        <w:jc w:val="both"/>
        <w:rPr>
          <w:rFonts w:eastAsia="Times New Roman"/>
          <w:color w:val="000000"/>
        </w:rPr>
      </w:pPr>
      <w:r w:rsidRPr="002A6213">
        <w:rPr>
          <w:rFonts w:eastAsia="Times New Roman"/>
          <w:color w:val="000000"/>
        </w:rPr>
        <w:t>- почтовое отправление;</w:t>
      </w:r>
    </w:p>
    <w:p w14:paraId="4F72D180" w14:textId="77777777" w:rsidR="002A6213" w:rsidRPr="002A6213" w:rsidRDefault="002A6213" w:rsidP="002A6213">
      <w:pPr>
        <w:ind w:firstLine="567"/>
        <w:jc w:val="both"/>
        <w:rPr>
          <w:rFonts w:eastAsia="Times New Roman"/>
          <w:color w:val="000000"/>
        </w:rPr>
      </w:pPr>
      <w:r w:rsidRPr="002A6213">
        <w:rPr>
          <w:rFonts w:eastAsia="Times New Roman"/>
          <w:color w:val="000000"/>
        </w:rPr>
        <w:t>- отправление на «Личный кабинет» ЕПГУ и (или) РПГУ.</w:t>
      </w:r>
    </w:p>
    <w:p w14:paraId="02DC0E4B" w14:textId="77777777" w:rsidR="002A6213" w:rsidRPr="002A6213" w:rsidRDefault="002A6213" w:rsidP="002A6213">
      <w:pPr>
        <w:ind w:firstLine="567"/>
        <w:jc w:val="both"/>
        <w:rPr>
          <w:rFonts w:eastAsia="Times New Roman"/>
          <w:color w:val="000000"/>
        </w:rPr>
      </w:pPr>
      <w:r w:rsidRPr="002A6213">
        <w:rPr>
          <w:rFonts w:eastAsia="Times New Roman"/>
          <w:color w:val="000000"/>
        </w:rPr>
        <w:t>Возможность получения результата предоставления услуги в форме электронного документа обеспечивается ходатайствующему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4F1D1136"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Отдел обеспечивает прием документов, необходимых для предоставления услуги, и регистрацию запроса без необходимости повторного представления ходатайствующим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292A26C7"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511E68D3" w14:textId="77777777" w:rsidR="002A6213" w:rsidRPr="002A6213" w:rsidRDefault="002A6213" w:rsidP="002A6213">
      <w:pPr>
        <w:widowControl/>
        <w:autoSpaceDE/>
        <w:autoSpaceDN/>
        <w:adjustRightInd/>
        <w:ind w:firstLine="567"/>
        <w:jc w:val="both"/>
        <w:rPr>
          <w:rFonts w:eastAsia="Times New Roman"/>
          <w:color w:val="000000"/>
        </w:rPr>
      </w:pPr>
      <w:r w:rsidRPr="002A6213">
        <w:rPr>
          <w:rFonts w:eastAsia="Times New Roman"/>
          <w:color w:val="000000"/>
        </w:rPr>
        <w:t>а) прием и регистрация ходатайства и необходимых документов;</w:t>
      </w:r>
    </w:p>
    <w:p w14:paraId="16A839E7" w14:textId="77777777" w:rsidR="002A6213" w:rsidRPr="002A6213" w:rsidRDefault="002A6213" w:rsidP="002A6213">
      <w:pPr>
        <w:widowControl/>
        <w:autoSpaceDE/>
        <w:autoSpaceDN/>
        <w:adjustRightInd/>
        <w:ind w:firstLine="567"/>
        <w:jc w:val="both"/>
        <w:rPr>
          <w:rFonts w:eastAsia="Times New Roman"/>
          <w:color w:val="000000"/>
        </w:rPr>
      </w:pPr>
      <w:r w:rsidRPr="002A6213">
        <w:rPr>
          <w:rFonts w:eastAsia="Times New Roman"/>
          <w:color w:val="000000"/>
        </w:rPr>
        <w:t>б) сверка данных, содержащихся в направленных посредством ЕПГУ и (или) РПГУ, документах, с данными, указанными в ходатайстве;</w:t>
      </w:r>
    </w:p>
    <w:p w14:paraId="4EC1FED3" w14:textId="77777777" w:rsidR="002A6213" w:rsidRPr="002A6213" w:rsidRDefault="002A6213" w:rsidP="002A6213">
      <w:pPr>
        <w:widowControl/>
        <w:autoSpaceDE/>
        <w:autoSpaceDN/>
        <w:adjustRightInd/>
        <w:ind w:firstLine="567"/>
        <w:jc w:val="both"/>
        <w:rPr>
          <w:rFonts w:eastAsia="Times New Roman"/>
          <w:color w:val="000000"/>
        </w:rPr>
      </w:pPr>
      <w:r w:rsidRPr="002A6213">
        <w:rPr>
          <w:rFonts w:eastAsia="Times New Roman"/>
          <w:color w:val="000000"/>
        </w:rPr>
        <w:t>в) направление ходатайствующему электронного уведомления о получении ходатайства либо решения об отказе в приеме документов, необходимых для предоставления услуги;</w:t>
      </w:r>
    </w:p>
    <w:p w14:paraId="0359CF6E" w14:textId="77777777" w:rsidR="002A6213" w:rsidRPr="002A6213" w:rsidRDefault="002A6213" w:rsidP="002A6213">
      <w:pPr>
        <w:widowControl/>
        <w:autoSpaceDE/>
        <w:autoSpaceDN/>
        <w:adjustRightInd/>
        <w:ind w:firstLine="567"/>
        <w:jc w:val="both"/>
        <w:rPr>
          <w:rFonts w:eastAsia="Times New Roman"/>
          <w:color w:val="000000"/>
        </w:rPr>
      </w:pPr>
      <w:r w:rsidRPr="002A6213">
        <w:rPr>
          <w:rFonts w:eastAsia="Times New Roman"/>
          <w:color w:val="000000"/>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ходатайствующего на получение муниципальной услуги;</w:t>
      </w:r>
    </w:p>
    <w:p w14:paraId="27775C38" w14:textId="77777777" w:rsidR="002A6213" w:rsidRPr="002A6213" w:rsidRDefault="002A6213" w:rsidP="002A6213">
      <w:pPr>
        <w:widowControl/>
        <w:autoSpaceDE/>
        <w:autoSpaceDN/>
        <w:adjustRightInd/>
        <w:ind w:firstLine="567"/>
        <w:jc w:val="both"/>
        <w:rPr>
          <w:rFonts w:eastAsia="Times New Roman"/>
          <w:color w:val="000000"/>
        </w:rPr>
      </w:pPr>
      <w:r w:rsidRPr="002A6213">
        <w:rPr>
          <w:rFonts w:eastAsia="Times New Roman"/>
          <w:color w:val="000000"/>
        </w:rPr>
        <w:t>д) направление ходатайствующему уведомления о принятом решении в предоставлении муниципальной услуги либо об отказе в предоставлении муниципальной услуги</w:t>
      </w:r>
    </w:p>
    <w:p w14:paraId="29199F18"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Форматно-логическая проверка сформированного ходатайства о предоставлении муниципальной услуги осуществляется автоматически после заполнения ходатайствующим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ходатайствующий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56F931E3"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 xml:space="preserve"> При формировании ходатайства обеспечивается:</w:t>
      </w:r>
    </w:p>
    <w:p w14:paraId="30FBA6F6" w14:textId="77777777" w:rsidR="002A6213" w:rsidRPr="002A6213" w:rsidRDefault="002A6213" w:rsidP="002A6213">
      <w:pPr>
        <w:ind w:firstLine="567"/>
        <w:jc w:val="both"/>
        <w:rPr>
          <w:rFonts w:eastAsia="Times New Roman"/>
          <w:color w:val="000000"/>
        </w:rPr>
      </w:pPr>
      <w:r w:rsidRPr="002A6213">
        <w:rPr>
          <w:rFonts w:eastAsia="Times New Roman"/>
          <w:color w:val="000000"/>
        </w:rPr>
        <w:t>а) возможность копирования и сохранения запроса и иных документов, необходимых для предоставления услуги;</w:t>
      </w:r>
    </w:p>
    <w:p w14:paraId="4140E882" w14:textId="77777777" w:rsidR="002A6213" w:rsidRPr="002A6213" w:rsidRDefault="002A6213" w:rsidP="002A6213">
      <w:pPr>
        <w:ind w:firstLine="567"/>
        <w:jc w:val="both"/>
        <w:rPr>
          <w:rFonts w:eastAsia="Times New Roman"/>
          <w:color w:val="000000"/>
        </w:rPr>
      </w:pPr>
      <w:r w:rsidRPr="002A6213">
        <w:rPr>
          <w:rFonts w:eastAsia="Times New Roman"/>
          <w:color w:val="000000"/>
        </w:rPr>
        <w:t>б) возможность заполнения несколькими ходатайствующими одной электронной формы ходатайства при обращении за услугами, предполагающими направление совместного ходатайства несколькими ходатайствующими;</w:t>
      </w:r>
    </w:p>
    <w:p w14:paraId="7224A574" w14:textId="77777777" w:rsidR="002A6213" w:rsidRPr="002A6213" w:rsidRDefault="002A6213" w:rsidP="002A6213">
      <w:pPr>
        <w:ind w:firstLine="567"/>
        <w:jc w:val="both"/>
        <w:rPr>
          <w:rFonts w:eastAsia="Times New Roman"/>
          <w:color w:val="000000"/>
        </w:rPr>
      </w:pPr>
      <w:r w:rsidRPr="002A6213">
        <w:rPr>
          <w:rFonts w:eastAsia="Times New Roman"/>
          <w:color w:val="000000"/>
        </w:rPr>
        <w:t>в) возможность печати на бумажном носителе копии электронной формы ходатайства;</w:t>
      </w:r>
    </w:p>
    <w:p w14:paraId="02EC585E" w14:textId="77777777" w:rsidR="002A6213" w:rsidRPr="002A6213" w:rsidRDefault="002A6213" w:rsidP="002A6213">
      <w:pPr>
        <w:ind w:firstLine="567"/>
        <w:jc w:val="both"/>
        <w:rPr>
          <w:rFonts w:eastAsia="Times New Roman"/>
          <w:color w:val="000000"/>
        </w:rPr>
      </w:pPr>
      <w:r w:rsidRPr="002A6213">
        <w:rPr>
          <w:rFonts w:eastAsia="Times New Roman"/>
          <w:color w:val="000000"/>
        </w:rPr>
        <w:t>г) сохранение ранее введенных в электронную форму ходатайства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ходатайства;</w:t>
      </w:r>
    </w:p>
    <w:p w14:paraId="4006C020" w14:textId="77777777" w:rsidR="002A6213" w:rsidRPr="002A6213" w:rsidRDefault="002A6213" w:rsidP="002A6213">
      <w:pPr>
        <w:ind w:firstLine="567"/>
        <w:jc w:val="both"/>
        <w:rPr>
          <w:rFonts w:eastAsia="Times New Roman"/>
          <w:color w:val="000000"/>
        </w:rPr>
      </w:pPr>
      <w:r w:rsidRPr="002A6213">
        <w:rPr>
          <w:rFonts w:eastAsia="Times New Roman"/>
          <w:color w:val="000000"/>
        </w:rPr>
        <w:t>д) заполнение полей электронной формы ходатайства до начала ввода сведений ходатайствующим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5E056B62" w14:textId="77777777" w:rsidR="002A6213" w:rsidRPr="002A6213" w:rsidRDefault="002A6213" w:rsidP="002A6213">
      <w:pPr>
        <w:ind w:firstLine="567"/>
        <w:jc w:val="both"/>
        <w:rPr>
          <w:rFonts w:eastAsia="Times New Roman"/>
          <w:color w:val="000000"/>
        </w:rPr>
      </w:pPr>
      <w:r w:rsidRPr="002A6213">
        <w:rPr>
          <w:rFonts w:eastAsia="Times New Roman"/>
          <w:color w:val="000000"/>
        </w:rPr>
        <w:t>е) возможность вернуться на любой из этапов заполнения электронной формы ходатайства без потери ранее введенной информации;</w:t>
      </w:r>
    </w:p>
    <w:p w14:paraId="10F584B1" w14:textId="77777777" w:rsidR="002A6213" w:rsidRPr="002A6213" w:rsidRDefault="002A6213" w:rsidP="002A6213">
      <w:pPr>
        <w:ind w:firstLine="567"/>
        <w:jc w:val="both"/>
        <w:rPr>
          <w:rFonts w:eastAsia="Times New Roman"/>
          <w:color w:val="000000"/>
        </w:rPr>
      </w:pPr>
      <w:r w:rsidRPr="002A6213">
        <w:rPr>
          <w:rFonts w:eastAsia="Times New Roman"/>
          <w:color w:val="000000"/>
        </w:rPr>
        <w:t>ж) возможность доступа ходатайствующего на ЕПГУ и (или) РПГУ или официальном сайте к ранее поданным им ходатайствам в течение не менее одного года, а также частично сформированных ходатайств - в течение не менее 3 месяцев.</w:t>
      </w:r>
    </w:p>
    <w:p w14:paraId="35F037F8"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Ходатайствующий вправе совершать следующие действия:</w:t>
      </w:r>
    </w:p>
    <w:p w14:paraId="5B9FEB60" w14:textId="77777777" w:rsidR="002A6213" w:rsidRPr="002A6213" w:rsidRDefault="002A6213" w:rsidP="002A6213">
      <w:pPr>
        <w:ind w:firstLine="567"/>
        <w:jc w:val="both"/>
        <w:rPr>
          <w:rFonts w:eastAsia="Times New Roman"/>
          <w:color w:val="000000"/>
        </w:rPr>
      </w:pPr>
      <w:r w:rsidRPr="002A6213">
        <w:rPr>
          <w:rFonts w:eastAsia="Times New Roman"/>
          <w:color w:val="000000"/>
        </w:rPr>
        <w:t>- получение информации о порядке и сроках предоставления государственной услуги;</w:t>
      </w:r>
    </w:p>
    <w:p w14:paraId="2115AA41" w14:textId="77777777" w:rsidR="002A6213" w:rsidRPr="002A6213" w:rsidRDefault="002A6213" w:rsidP="002A6213">
      <w:pPr>
        <w:ind w:firstLine="567"/>
        <w:jc w:val="both"/>
        <w:rPr>
          <w:rFonts w:eastAsia="Times New Roman"/>
          <w:color w:val="000000"/>
        </w:rPr>
      </w:pPr>
      <w:r w:rsidRPr="002A6213">
        <w:rPr>
          <w:rFonts w:eastAsia="Times New Roman"/>
          <w:color w:val="000000"/>
        </w:rPr>
        <w:t>- запись на прием в орган, предоставляющий услугу и другие организации, участвующие в предоставлении муниципальной услуги, ГАУ «МФЦ РС(Я)» для подачи ходатайства о предоставлении услуги;</w:t>
      </w:r>
    </w:p>
    <w:p w14:paraId="57313410" w14:textId="77777777" w:rsidR="002A6213" w:rsidRPr="002A6213" w:rsidRDefault="002A6213" w:rsidP="002A6213">
      <w:pPr>
        <w:ind w:firstLine="567"/>
        <w:jc w:val="both"/>
        <w:rPr>
          <w:rFonts w:eastAsia="Times New Roman"/>
          <w:color w:val="000000"/>
        </w:rPr>
      </w:pPr>
      <w:r w:rsidRPr="002A6213">
        <w:rPr>
          <w:rFonts w:eastAsia="Times New Roman"/>
          <w:color w:val="000000"/>
        </w:rPr>
        <w:t>- подача ходатайства с приложением документов в электронной форме посредством заполнения электронной формы ходатайства;</w:t>
      </w:r>
    </w:p>
    <w:p w14:paraId="15A72959" w14:textId="77777777" w:rsidR="002A6213" w:rsidRPr="002A6213" w:rsidRDefault="002A6213" w:rsidP="002A6213">
      <w:pPr>
        <w:ind w:firstLine="567"/>
        <w:jc w:val="both"/>
        <w:rPr>
          <w:rFonts w:eastAsia="Times New Roman"/>
          <w:color w:val="000000"/>
        </w:rPr>
      </w:pPr>
      <w:r w:rsidRPr="002A6213">
        <w:rPr>
          <w:rFonts w:eastAsia="Times New Roman"/>
          <w:color w:val="000000"/>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48EA0583" w14:textId="77777777" w:rsidR="002A6213" w:rsidRPr="002A6213" w:rsidRDefault="002A6213" w:rsidP="002A6213">
      <w:pPr>
        <w:ind w:firstLine="567"/>
        <w:jc w:val="both"/>
        <w:rPr>
          <w:rFonts w:eastAsia="Times New Roman"/>
          <w:color w:val="000000"/>
        </w:rPr>
      </w:pPr>
      <w:r w:rsidRPr="002A6213">
        <w:rPr>
          <w:rFonts w:eastAsia="Times New Roman"/>
          <w:color w:val="000000"/>
        </w:rPr>
        <w:t>- получение сведений о ходе выполнения ходатайства о предоставлении муниципальной услуги;</w:t>
      </w:r>
    </w:p>
    <w:p w14:paraId="54E245AF" w14:textId="77777777" w:rsidR="002A6213" w:rsidRPr="002A6213" w:rsidRDefault="002A6213" w:rsidP="002A6213">
      <w:pPr>
        <w:ind w:firstLine="567"/>
        <w:jc w:val="both"/>
        <w:rPr>
          <w:rFonts w:eastAsia="Times New Roman"/>
          <w:color w:val="000000"/>
        </w:rPr>
      </w:pPr>
      <w:r w:rsidRPr="002A6213">
        <w:rPr>
          <w:rFonts w:eastAsia="Times New Roman"/>
          <w:color w:val="000000"/>
        </w:rPr>
        <w:t>- получение результата предоставления муниципальной услуги;</w:t>
      </w:r>
    </w:p>
    <w:p w14:paraId="07983547" w14:textId="77777777" w:rsidR="002A6213" w:rsidRPr="002A6213" w:rsidRDefault="002A6213" w:rsidP="002A6213">
      <w:pPr>
        <w:ind w:firstLine="567"/>
        <w:jc w:val="both"/>
        <w:rPr>
          <w:rFonts w:eastAsia="Times New Roman"/>
          <w:color w:val="000000"/>
        </w:rPr>
      </w:pPr>
      <w:r w:rsidRPr="002A6213">
        <w:rPr>
          <w:rFonts w:eastAsia="Times New Roman"/>
          <w:color w:val="000000"/>
        </w:rPr>
        <w:t>- осуществления оценки качества предоставления услуги;</w:t>
      </w:r>
    </w:p>
    <w:p w14:paraId="75408B14" w14:textId="77777777" w:rsidR="002A6213" w:rsidRPr="002A6213" w:rsidRDefault="002A6213" w:rsidP="002A6213">
      <w:pPr>
        <w:ind w:firstLine="567"/>
        <w:jc w:val="both"/>
        <w:rPr>
          <w:rFonts w:eastAsia="Times New Roman"/>
          <w:color w:val="000000"/>
        </w:rPr>
      </w:pPr>
      <w:r w:rsidRPr="002A6213">
        <w:rPr>
          <w:rFonts w:eastAsia="Times New Roman"/>
          <w:color w:val="000000"/>
        </w:rPr>
        <w:t>- досудебное (внесудебное) обжалование решений и действий (бездействий) органа, предоставляющего услугу.</w:t>
      </w:r>
    </w:p>
    <w:p w14:paraId="48247780" w14:textId="77777777" w:rsidR="002A6213" w:rsidRPr="002A6213" w:rsidRDefault="002A6213" w:rsidP="002A6213">
      <w:pPr>
        <w:widowControl/>
        <w:numPr>
          <w:ilvl w:val="0"/>
          <w:numId w:val="54"/>
        </w:numPr>
        <w:autoSpaceDE/>
        <w:autoSpaceDN/>
        <w:adjustRightInd/>
        <w:spacing w:line="276" w:lineRule="auto"/>
        <w:ind w:left="0" w:firstLine="567"/>
        <w:contextualSpacing/>
        <w:jc w:val="both"/>
        <w:rPr>
          <w:rFonts w:eastAsia="Times New Roman"/>
          <w:color w:val="000000"/>
        </w:rPr>
      </w:pPr>
      <w:r w:rsidRPr="002A6213">
        <w:rPr>
          <w:rFonts w:eastAsia="Times New Roman"/>
          <w:color w:val="000000"/>
        </w:rPr>
        <w:t>Ходатайствующему в качестве результата предоставления услуги обеспечивается по его выбору возможность получения:</w:t>
      </w:r>
    </w:p>
    <w:p w14:paraId="3A093F72" w14:textId="77777777" w:rsidR="002A6213" w:rsidRPr="002A6213" w:rsidRDefault="002A6213" w:rsidP="002A6213">
      <w:pPr>
        <w:ind w:firstLine="567"/>
        <w:jc w:val="both"/>
        <w:rPr>
          <w:rFonts w:eastAsia="Times New Roman"/>
          <w:color w:val="000000"/>
        </w:rPr>
      </w:pPr>
      <w:r w:rsidRPr="002A6213">
        <w:rPr>
          <w:rFonts w:eastAsia="Times New Roman"/>
          <w:color w:val="00000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0FD3B901" w14:textId="77777777" w:rsidR="002A6213" w:rsidRPr="002A6213" w:rsidRDefault="002A6213" w:rsidP="002A6213">
      <w:pPr>
        <w:ind w:firstLine="567"/>
        <w:jc w:val="both"/>
        <w:rPr>
          <w:rFonts w:eastAsia="Times New Roman"/>
          <w:color w:val="000000"/>
        </w:rPr>
      </w:pPr>
      <w:r w:rsidRPr="002A6213">
        <w:rPr>
          <w:rFonts w:eastAsia="Times New Roman"/>
          <w:color w:val="000000"/>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86D24DE" w14:textId="77777777" w:rsidR="002A6213" w:rsidRPr="002A6213" w:rsidRDefault="002A6213" w:rsidP="002A6213">
      <w:pPr>
        <w:ind w:firstLine="567"/>
        <w:jc w:val="both"/>
        <w:rPr>
          <w:rFonts w:eastAsia="Times New Roman"/>
          <w:color w:val="000000"/>
        </w:rPr>
      </w:pPr>
      <w:r w:rsidRPr="002A6213">
        <w:rPr>
          <w:rFonts w:eastAsia="Times New Roman"/>
          <w:color w:val="000000"/>
        </w:rPr>
        <w:t>в) информации из государственных информационных систем в случаях, предусмотренных законодательством Российской Федерации.</w:t>
      </w:r>
    </w:p>
    <w:p w14:paraId="1E2C39C2" w14:textId="77777777" w:rsidR="002A6213" w:rsidRPr="002A6213" w:rsidRDefault="002A6213" w:rsidP="002A6213">
      <w:pPr>
        <w:ind w:firstLine="567"/>
        <w:jc w:val="both"/>
        <w:rPr>
          <w:rFonts w:eastAsia="Times New Roman"/>
          <w:color w:val="000000"/>
        </w:rPr>
      </w:pPr>
    </w:p>
    <w:p w14:paraId="21B08A8A"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3.3. Проверка документов и регистрация ходатайства</w:t>
      </w:r>
    </w:p>
    <w:p w14:paraId="0CBF996B" w14:textId="77777777" w:rsidR="002A6213" w:rsidRPr="002A6213" w:rsidRDefault="002A6213" w:rsidP="002A6213">
      <w:pPr>
        <w:widowControl/>
        <w:autoSpaceDE/>
        <w:autoSpaceDN/>
        <w:adjustRightInd/>
        <w:rPr>
          <w:rFonts w:eastAsia="Times New Roman"/>
        </w:rPr>
      </w:pPr>
    </w:p>
    <w:p w14:paraId="2D6D43B6"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Основанием для начала административной процедуры является поступление в Администрацию</w:t>
      </w:r>
      <w:r w:rsidRPr="002A6213">
        <w:rPr>
          <w:rFonts w:eastAsia="Times New Roman"/>
          <w:i/>
        </w:rPr>
        <w:t xml:space="preserve"> </w:t>
      </w:r>
      <w:r w:rsidRPr="002A6213">
        <w:rPr>
          <w:rFonts w:eastAsia="Times New Roman"/>
        </w:rPr>
        <w:t>Ходатайства от лиц, указанных в под</w:t>
      </w:r>
      <w:hyperlink r:id="rId213" w:history="1">
        <w:r w:rsidRPr="002A6213">
          <w:rPr>
            <w:rFonts w:eastAsia="Times New Roman"/>
            <w:color w:val="000000"/>
          </w:rPr>
          <w:t>пункте 1.2</w:t>
        </w:r>
      </w:hyperlink>
      <w:r w:rsidRPr="002A6213">
        <w:rPr>
          <w:rFonts w:eastAsia="Times New Roman"/>
          <w:color w:val="000000"/>
        </w:rPr>
        <w:t>.1,</w:t>
      </w:r>
      <w:r w:rsidRPr="002A6213">
        <w:rPr>
          <w:rFonts w:eastAsia="Times New Roman"/>
        </w:rPr>
        <w:t xml:space="preserve"> настоящего Административного регламента.  </w:t>
      </w:r>
    </w:p>
    <w:p w14:paraId="53CB6C8A"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При приеме ходатайства специалист, ответственный за прием документов, в присутствии ходатайствующего выполняет следующие действия:</w:t>
      </w:r>
    </w:p>
    <w:p w14:paraId="3E0FD8A7" w14:textId="77777777" w:rsidR="002A6213" w:rsidRPr="002A6213" w:rsidRDefault="002A6213" w:rsidP="002A6213">
      <w:pPr>
        <w:widowControl/>
        <w:ind w:firstLine="567"/>
        <w:contextualSpacing/>
        <w:jc w:val="both"/>
        <w:rPr>
          <w:rFonts w:eastAsia="Times New Roman"/>
        </w:rPr>
      </w:pPr>
      <w:r w:rsidRPr="002A6213">
        <w:rPr>
          <w:rFonts w:eastAsia="Times New Roman"/>
        </w:rPr>
        <w:t>-проверяет документы, удостоверяющие личность и полномочия ходатайствующего;</w:t>
      </w:r>
    </w:p>
    <w:p w14:paraId="00F75570" w14:textId="77777777" w:rsidR="002A6213" w:rsidRPr="002A6213" w:rsidRDefault="002A6213" w:rsidP="002A6213">
      <w:pPr>
        <w:widowControl/>
        <w:ind w:firstLine="567"/>
        <w:contextualSpacing/>
        <w:jc w:val="both"/>
        <w:rPr>
          <w:rFonts w:eastAsia="Times New Roman"/>
        </w:rPr>
      </w:pPr>
      <w:r w:rsidRPr="002A6213">
        <w:rPr>
          <w:rFonts w:eastAsia="Times New Roman"/>
        </w:rPr>
        <w:t>- проверяет правильность оформления ходатайства</w:t>
      </w:r>
    </w:p>
    <w:p w14:paraId="2B956A34" w14:textId="77777777" w:rsidR="002A6213" w:rsidRPr="002A6213" w:rsidRDefault="002A6213" w:rsidP="002A6213">
      <w:pPr>
        <w:widowControl/>
        <w:ind w:firstLine="567"/>
        <w:contextualSpacing/>
        <w:jc w:val="both"/>
        <w:rPr>
          <w:rFonts w:eastAsia="Times New Roman"/>
        </w:rPr>
      </w:pPr>
      <w:r w:rsidRPr="002A6213">
        <w:rPr>
          <w:rFonts w:eastAsia="Times New Roman"/>
        </w:rPr>
        <w:t xml:space="preserve">- осуществляет контроль комплектности предоставленных документов </w:t>
      </w:r>
    </w:p>
    <w:p w14:paraId="1E180F6E" w14:textId="77777777" w:rsidR="002A6213" w:rsidRPr="002A6213" w:rsidRDefault="002A6213" w:rsidP="002A6213">
      <w:pPr>
        <w:widowControl/>
        <w:ind w:firstLine="567"/>
        <w:contextualSpacing/>
        <w:jc w:val="both"/>
        <w:rPr>
          <w:rFonts w:eastAsia="Times New Roman"/>
        </w:rPr>
      </w:pPr>
      <w:r w:rsidRPr="002A6213">
        <w:rPr>
          <w:rFonts w:eastAsia="Times New Roman"/>
        </w:rPr>
        <w:t>- регистрирует ходатайство либо принимает решение об отказе в приеме документов в соответствии с пунктом 2.9 настоящего Административного регламента;</w:t>
      </w:r>
    </w:p>
    <w:p w14:paraId="1C14B954"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 xml:space="preserve">Ходатайствующему при сдаче документов выдается расписка, за исключением случаев подачи обращений способами </w:t>
      </w:r>
      <w:r w:rsidRPr="002A6213">
        <w:rPr>
          <w:rFonts w:eastAsia="Times New Roman"/>
          <w:color w:val="000000"/>
        </w:rPr>
        <w:t xml:space="preserve">предусмотренных </w:t>
      </w:r>
      <w:r w:rsidRPr="002A6213">
        <w:rPr>
          <w:rFonts w:eastAsia="Times New Roman"/>
        </w:rPr>
        <w:t>подпунктами п.2.6.7 и 2.6.9 настоящего Административного регламента. Форма расписки приведена в приложении № 8 к настоящему Административному регламенту.</w:t>
      </w:r>
    </w:p>
    <w:p w14:paraId="62169CD9"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 xml:space="preserve">В случае наличия оснований для отказа в приеме документов, предусмотренных подпунктом 2.9 настоящего Административного регламента, специалист, ответственный за прием документов, осуществляет возврат ходатайства с приложением документов ходатайствующему в ГАУ «МФЦ РС(Я)» (в случае обращения ходатайствующего через ГАУ «МФЦ РС(Я)»), либо в случае получения ходатайства по почте - ходатайствующему почтовым отправлением. </w:t>
      </w:r>
    </w:p>
    <w:p w14:paraId="188C2469" w14:textId="77777777" w:rsidR="002A6213" w:rsidRPr="002A6213" w:rsidRDefault="002A6213" w:rsidP="002A6213">
      <w:pPr>
        <w:widowControl/>
        <w:numPr>
          <w:ilvl w:val="0"/>
          <w:numId w:val="55"/>
        </w:numPr>
        <w:tabs>
          <w:tab w:val="left" w:pos="1134"/>
        </w:tabs>
        <w:autoSpaceDE/>
        <w:autoSpaceDN/>
        <w:adjustRightInd/>
        <w:spacing w:line="276" w:lineRule="auto"/>
        <w:ind w:left="0" w:firstLine="567"/>
        <w:jc w:val="both"/>
        <w:rPr>
          <w:rFonts w:eastAsia="Times New Roman"/>
        </w:rPr>
      </w:pPr>
      <w:r w:rsidRPr="002A6213">
        <w:rPr>
          <w:rFonts w:eastAsia="Times New Roman"/>
        </w:rPr>
        <w:t xml:space="preserve"> При личном приеме по желанию ходатайствующего оформляется уведомление об отказе в приеме ходатайства с указанием причин отказа на бумажном носителе.</w:t>
      </w:r>
    </w:p>
    <w:p w14:paraId="535D9DC5"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 xml:space="preserve">Для возврата ходатайства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497A6F4C" w14:textId="77777777" w:rsidR="002A6213" w:rsidRPr="002A6213" w:rsidRDefault="002A6213" w:rsidP="002A6213">
      <w:pPr>
        <w:widowControl/>
        <w:numPr>
          <w:ilvl w:val="0"/>
          <w:numId w:val="55"/>
        </w:numPr>
        <w:tabs>
          <w:tab w:val="left" w:pos="1134"/>
        </w:tabs>
        <w:autoSpaceDE/>
        <w:autoSpaceDN/>
        <w:adjustRightInd/>
        <w:spacing w:line="276" w:lineRule="auto"/>
        <w:ind w:left="0" w:firstLine="567"/>
        <w:jc w:val="both"/>
        <w:rPr>
          <w:rFonts w:eastAsia="Times New Roman"/>
        </w:rPr>
      </w:pPr>
      <w:r w:rsidRPr="002A6213">
        <w:rPr>
          <w:rFonts w:eastAsia="Times New Roman"/>
        </w:rPr>
        <w:t xml:space="preserve"> В случае отказа в приеме документов ходатайствующему возвращается весь представленный комплект документов с указанием причин возврата.</w:t>
      </w:r>
    </w:p>
    <w:p w14:paraId="790CA38D"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Критерием принятия решения о выполнении административных процедур является соответствие документов, приложенных к ходатайству,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 настоящего Административного регламента.</w:t>
      </w:r>
    </w:p>
    <w:p w14:paraId="74EB5C78"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 xml:space="preserve">Результатом выполнения административной процедуры является регистрация ходатайства в реестре делопроизводства с присвоением ему номера и даты либо регистрация письма о возврате документов в порядке делопроизводства либо направление ходатайствующему уведомления об отказе в приеме документов. </w:t>
      </w:r>
    </w:p>
    <w:p w14:paraId="0447585D"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Способом фиксации результата административной процедуры является регистрация ходатайства в порядке делопроизводства Администрации с присвоением ему номера и даты.</w:t>
      </w:r>
    </w:p>
    <w:p w14:paraId="4015A97F" w14:textId="77777777" w:rsidR="002A6213" w:rsidRPr="002A6213" w:rsidRDefault="002A6213" w:rsidP="002A6213">
      <w:pPr>
        <w:widowControl/>
        <w:numPr>
          <w:ilvl w:val="0"/>
          <w:numId w:val="55"/>
        </w:numPr>
        <w:autoSpaceDE/>
        <w:autoSpaceDN/>
        <w:adjustRightInd/>
        <w:spacing w:line="276" w:lineRule="auto"/>
        <w:ind w:left="0" w:firstLine="567"/>
        <w:contextualSpacing/>
        <w:jc w:val="both"/>
        <w:rPr>
          <w:rFonts w:eastAsia="Times New Roman"/>
        </w:rPr>
      </w:pPr>
      <w:r w:rsidRPr="002A6213">
        <w:rPr>
          <w:rFonts w:eastAsia="Times New Roman"/>
        </w:rPr>
        <w:t xml:space="preserve">Максимальный срок исполнения данной административной процедуры составляет до одного рабочего дня со дня поступления уведомления.  </w:t>
      </w:r>
    </w:p>
    <w:p w14:paraId="1A145271" w14:textId="77777777" w:rsidR="002A6213" w:rsidRPr="002A6213" w:rsidRDefault="002A6213" w:rsidP="002A6213">
      <w:pPr>
        <w:widowControl/>
        <w:jc w:val="both"/>
        <w:rPr>
          <w:rFonts w:eastAsia="Times New Roman"/>
        </w:rPr>
      </w:pPr>
    </w:p>
    <w:p w14:paraId="18AB82B5" w14:textId="77777777" w:rsidR="002A6213" w:rsidRPr="002A6213" w:rsidRDefault="002A6213" w:rsidP="002A6213">
      <w:pPr>
        <w:widowControl/>
        <w:numPr>
          <w:ilvl w:val="1"/>
          <w:numId w:val="56"/>
        </w:numPr>
        <w:autoSpaceDE/>
        <w:autoSpaceDN/>
        <w:adjustRightInd/>
        <w:spacing w:line="276" w:lineRule="auto"/>
        <w:ind w:left="0" w:firstLine="0"/>
        <w:contextualSpacing/>
        <w:jc w:val="center"/>
        <w:outlineLvl w:val="1"/>
        <w:rPr>
          <w:rFonts w:eastAsia="Times New Roman"/>
          <w:b/>
        </w:rPr>
      </w:pPr>
      <w:r w:rsidRPr="002A6213">
        <w:rPr>
          <w:rFonts w:eastAsia="Times New Roman"/>
          <w:b/>
        </w:rPr>
        <w:t>Формирование и направление межведомственных запросов</w:t>
      </w:r>
      <w:r w:rsidRPr="002A6213">
        <w:rPr>
          <w:rFonts w:eastAsia="Times New Roman"/>
          <w:b/>
          <w:spacing w:val="2"/>
        </w:rPr>
        <w:t xml:space="preserve"> о предоставлении документов (информации), необходимых для </w:t>
      </w:r>
      <w:r w:rsidRPr="002A6213">
        <w:rPr>
          <w:rFonts w:eastAsia="Times New Roman"/>
          <w:b/>
        </w:rPr>
        <w:t>предоставления муниципальной услуги</w:t>
      </w:r>
    </w:p>
    <w:p w14:paraId="06C22270" w14:textId="77777777" w:rsidR="002A6213" w:rsidRPr="002A6213" w:rsidRDefault="002A6213" w:rsidP="002A6213">
      <w:pPr>
        <w:widowControl/>
        <w:ind w:left="567"/>
        <w:rPr>
          <w:rFonts w:eastAsia="Times New Roman"/>
        </w:rPr>
      </w:pPr>
    </w:p>
    <w:p w14:paraId="60AFDD81"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Основанием для начала административной процедуры является непредставление ходатайствующим документов, предусмотренных подпунктом 2.7.1 настоящего Административного регламента.</w:t>
      </w:r>
    </w:p>
    <w:p w14:paraId="55D18E41"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Межведомственный запрос направляется не позднее следующего рабочего дня после регистрации Уведомления (запроса).</w:t>
      </w:r>
    </w:p>
    <w:p w14:paraId="634B3F22"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58C1EE4A"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Межведомственные запросы в форме электронного документа подписываются электронной подписью.</w:t>
      </w:r>
    </w:p>
    <w:p w14:paraId="22DF7F27"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В случае отсутствия технической возможности межведомственные запросы направляются на бумажном носителе.</w:t>
      </w:r>
    </w:p>
    <w:p w14:paraId="731DAEB7"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54C4A17C"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1673E765"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7780BCE5"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20DB87AB"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Максимальный срок исполнения административной процедуры составляет до 7 рабочих дней.</w:t>
      </w:r>
    </w:p>
    <w:p w14:paraId="20F062F2" w14:textId="77777777" w:rsidR="002A6213" w:rsidRPr="002A6213" w:rsidRDefault="002A6213" w:rsidP="002A6213">
      <w:pPr>
        <w:widowControl/>
        <w:numPr>
          <w:ilvl w:val="0"/>
          <w:numId w:val="119"/>
        </w:numPr>
        <w:autoSpaceDE/>
        <w:autoSpaceDN/>
        <w:adjustRightInd/>
        <w:spacing w:line="276" w:lineRule="auto"/>
        <w:ind w:left="0" w:firstLine="567"/>
        <w:contextualSpacing/>
        <w:jc w:val="both"/>
        <w:rPr>
          <w:rFonts w:eastAsia="Times New Roman"/>
        </w:rPr>
      </w:pPr>
      <w:r w:rsidRPr="002A6213">
        <w:rPr>
          <w:rFonts w:eastAsia="Times New Roman"/>
        </w:rPr>
        <w:t>При подаче ходатайства в электронном виде посредством ЕПГУ и (или) РПГУ Максимальный срок исполнения административной процедуры составляет до 5 рабочих дней.</w:t>
      </w:r>
    </w:p>
    <w:p w14:paraId="41109DC1" w14:textId="77777777" w:rsidR="002A6213" w:rsidRPr="002A6213" w:rsidRDefault="002A6213" w:rsidP="002A6213">
      <w:pPr>
        <w:widowControl/>
        <w:ind w:left="567"/>
        <w:contextualSpacing/>
        <w:jc w:val="both"/>
        <w:rPr>
          <w:rFonts w:eastAsia="Times New Roman"/>
        </w:rPr>
      </w:pPr>
    </w:p>
    <w:p w14:paraId="3580C5AA" w14:textId="77777777" w:rsidR="002A6213" w:rsidRPr="002A6213" w:rsidRDefault="002A6213" w:rsidP="002A6213">
      <w:pPr>
        <w:keepNext/>
        <w:keepLines/>
        <w:widowControl/>
        <w:autoSpaceDE/>
        <w:autoSpaceDN/>
        <w:adjustRightInd/>
        <w:spacing w:before="40" w:line="276" w:lineRule="auto"/>
        <w:ind w:firstLine="567"/>
        <w:jc w:val="center"/>
        <w:outlineLvl w:val="1"/>
        <w:rPr>
          <w:rFonts w:eastAsia="Times New Roman"/>
          <w:b/>
          <w:color w:val="365F91"/>
          <w:sz w:val="26"/>
        </w:rPr>
      </w:pPr>
      <w:r w:rsidRPr="002A6213">
        <w:rPr>
          <w:rFonts w:eastAsia="Times New Roman"/>
          <w:b/>
          <w:color w:val="365F91"/>
          <w:sz w:val="26"/>
        </w:rPr>
        <w:t>3.5. Рассмотрение документов и сведений (проверка соответствия документов и сведений установленным критериям для принятия решения)</w:t>
      </w:r>
    </w:p>
    <w:p w14:paraId="282BC85A" w14:textId="77777777" w:rsidR="002A6213" w:rsidRPr="002A6213" w:rsidRDefault="002A6213" w:rsidP="002A6213">
      <w:pPr>
        <w:widowControl/>
        <w:jc w:val="both"/>
        <w:rPr>
          <w:rFonts w:eastAsia="Times New Roman"/>
        </w:rPr>
      </w:pPr>
    </w:p>
    <w:p w14:paraId="32B1E403"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Основанием для начала административной процедуры является факт наличия в Администрации ходатайства и прилагаемых к нему документов, необходимых для предоставления муниципальной услуги.</w:t>
      </w:r>
    </w:p>
    <w:p w14:paraId="6D850D38"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Уполномоченный специалист Администрации осуществляет проверку представленных ходатайствующим документов на предмет соответствия ходатайства и документов, приложенных к ходатайству,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подпунктом 2.10.2 настоящего Административного регламента.</w:t>
      </w:r>
    </w:p>
    <w:p w14:paraId="24591E26"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ходатайству,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09E65493"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 xml:space="preserve">Результатом выполнения административной процедуры является принятие соответствующего решения по муниципальной услуге. </w:t>
      </w:r>
    </w:p>
    <w:p w14:paraId="64474ACA"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Способом фиксации результата административной процедуры является принятие соответствующего решения по муниципальной услуге.</w:t>
      </w:r>
    </w:p>
    <w:p w14:paraId="1E0D1ADA"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Максимальный срок исполнения административной процедуры составляет до 11 рабочих дней.</w:t>
      </w:r>
    </w:p>
    <w:p w14:paraId="77CBCD25" w14:textId="77777777" w:rsidR="002A6213" w:rsidRPr="002A6213" w:rsidRDefault="002A6213" w:rsidP="002A6213">
      <w:pPr>
        <w:widowControl/>
        <w:numPr>
          <w:ilvl w:val="0"/>
          <w:numId w:val="120"/>
        </w:numPr>
        <w:autoSpaceDE/>
        <w:autoSpaceDN/>
        <w:adjustRightInd/>
        <w:spacing w:line="276" w:lineRule="auto"/>
        <w:ind w:left="0" w:firstLine="567"/>
        <w:contextualSpacing/>
        <w:jc w:val="both"/>
        <w:rPr>
          <w:rFonts w:eastAsia="Times New Roman"/>
        </w:rPr>
      </w:pPr>
      <w:r w:rsidRPr="002A6213">
        <w:rPr>
          <w:rFonts w:eastAsia="Times New Roman"/>
        </w:rPr>
        <w:t>При подаче ходатайства в электронном виде посредством ЕПГУ и (или) РПГУ Максимальный срок исполнения административной процедуры составляет до 10 рабочих дней.</w:t>
      </w:r>
    </w:p>
    <w:p w14:paraId="608A0E3C" w14:textId="77777777" w:rsidR="002A6213" w:rsidRPr="002A6213" w:rsidRDefault="002A6213" w:rsidP="002A6213">
      <w:pPr>
        <w:widowControl/>
        <w:autoSpaceDE/>
        <w:autoSpaceDN/>
        <w:adjustRightInd/>
        <w:spacing w:line="276" w:lineRule="auto"/>
        <w:ind w:firstLine="567"/>
        <w:jc w:val="both"/>
        <w:rPr>
          <w:rFonts w:eastAsia="Times New Roman"/>
          <w:b/>
        </w:rPr>
      </w:pPr>
    </w:p>
    <w:p w14:paraId="2B50EF23"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rPr>
      </w:pPr>
      <w:r w:rsidRPr="002A6213">
        <w:rPr>
          <w:rFonts w:eastAsia="Times New Roman"/>
          <w:b/>
          <w:color w:val="365F91"/>
          <w:sz w:val="26"/>
        </w:rPr>
        <w:t>3.6. Принятие решения о предоставлении услуги (формирование решения)</w:t>
      </w:r>
    </w:p>
    <w:p w14:paraId="5AF2D54D" w14:textId="77777777" w:rsidR="002A6213" w:rsidRPr="002A6213" w:rsidRDefault="002A6213" w:rsidP="002A6213">
      <w:pPr>
        <w:widowControl/>
        <w:jc w:val="both"/>
        <w:rPr>
          <w:rFonts w:eastAsia="Times New Roman"/>
        </w:rPr>
      </w:pPr>
    </w:p>
    <w:p w14:paraId="30EDBEAB"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Уполномоченный специалист Администрации по итогам проверки, указанной в пункте 3.5.настоящего Административного регламента, принимает одно из следующих решений:</w:t>
      </w:r>
    </w:p>
    <w:p w14:paraId="2BB87BD7"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 xml:space="preserve">1) О подготовке проекта решения об отнесении земель или земельных участков в составе таких земель к определенной категории земель с последующим внесением соответствующих сведений в Единый государственный реестр недвижимости согласно </w:t>
      </w:r>
      <w:r w:rsidRPr="002A6213">
        <w:rPr>
          <w:rFonts w:eastAsia="Calibri"/>
        </w:rPr>
        <w:t>Приложению 1 к Административному регламенту;</w:t>
      </w:r>
    </w:p>
    <w:p w14:paraId="5F73B926"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2) О подготовке проекта решения о переводе земель или земельных участков в составе таких земель из одной категории в другую с последующим внесением соответствующих сведений в Единый государственный реестр недвижимости</w:t>
      </w:r>
      <w:r w:rsidRPr="002A6213">
        <w:rPr>
          <w:rFonts w:eastAsia="Calibri"/>
        </w:rPr>
        <w:t xml:space="preserve"> Приложению 2 к Административному регламенту</w:t>
      </w:r>
      <w:r w:rsidRPr="002A6213">
        <w:rPr>
          <w:rFonts w:eastAsia="Times New Roman"/>
        </w:rPr>
        <w:t>;</w:t>
      </w:r>
    </w:p>
    <w:p w14:paraId="7592E308" w14:textId="77777777" w:rsidR="002A6213" w:rsidRPr="002A6213" w:rsidRDefault="002A6213" w:rsidP="002A6213">
      <w:pPr>
        <w:widowControl/>
        <w:tabs>
          <w:tab w:val="left" w:pos="1134"/>
        </w:tabs>
        <w:autoSpaceDE/>
        <w:autoSpaceDN/>
        <w:adjustRightInd/>
        <w:ind w:firstLine="851"/>
        <w:contextualSpacing/>
        <w:jc w:val="both"/>
        <w:rPr>
          <w:rFonts w:eastAsia="Times New Roman"/>
        </w:rPr>
      </w:pPr>
      <w:r w:rsidRPr="002A6213">
        <w:rPr>
          <w:rFonts w:eastAsia="Times New Roman"/>
        </w:rPr>
        <w:t>3) Решение об отказе в предоставлении услуги.</w:t>
      </w:r>
    </w:p>
    <w:p w14:paraId="1F1CB041" w14:textId="77777777" w:rsidR="002A6213" w:rsidRPr="002A6213" w:rsidRDefault="002A6213" w:rsidP="002A6213">
      <w:pPr>
        <w:widowControl/>
        <w:autoSpaceDE/>
        <w:autoSpaceDN/>
        <w:adjustRightInd/>
        <w:ind w:firstLine="567"/>
        <w:contextualSpacing/>
        <w:jc w:val="both"/>
        <w:rPr>
          <w:rFonts w:eastAsia="Times New Roman"/>
        </w:rPr>
      </w:pPr>
      <w:r w:rsidRPr="002A6213">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AA27B51"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Подготовленный проект решения по услуге представляется для проверки юристам администрации.</w:t>
      </w:r>
    </w:p>
    <w:p w14:paraId="366193C4"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586E88AA"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 xml:space="preserve">В случае правильности оформления проектов документов, </w:t>
      </w:r>
      <w:r w:rsidRPr="002A6213">
        <w:rPr>
          <w:rFonts w:eastAsia="Times New Roman"/>
          <w:i/>
        </w:rPr>
        <w:t xml:space="preserve">юрист администрации </w:t>
      </w:r>
      <w:r w:rsidRPr="002A6213">
        <w:rPr>
          <w:rFonts w:eastAsia="Times New Roman"/>
        </w:rPr>
        <w:t>визирует проект решения по услуге.</w:t>
      </w:r>
    </w:p>
    <w:p w14:paraId="237DC005"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 xml:space="preserve">В случае согласия с принятыми решениями и правильности оформления документов </w:t>
      </w:r>
      <w:sdt>
        <w:sdtPr>
          <w:rPr>
            <w:rFonts w:eastAsia="Times New Roman"/>
          </w:rPr>
          <w:id w:val="-785274956"/>
          <w:placeholder>
            <w:docPart w:val="3C7D1CC26D2647EBA13D140A8DD943A2"/>
          </w:placeholder>
        </w:sdtPr>
        <w:sdtEndPr>
          <w:rPr>
            <w:i/>
          </w:rPr>
        </w:sdtEndPr>
        <w:sdtContent>
          <w:r w:rsidRPr="002A6213">
            <w:rPr>
              <w:rFonts w:eastAsia="Times New Roman"/>
              <w:i/>
            </w:rPr>
            <w:t>глава посёлка</w:t>
          </w:r>
        </w:sdtContent>
      </w:sdt>
      <w:r w:rsidRPr="002A6213">
        <w:rPr>
          <w:rFonts w:eastAsia="Times New Roman"/>
          <w:color w:val="E36C0A"/>
        </w:rPr>
        <w:t xml:space="preserve"> </w:t>
      </w:r>
      <w:r w:rsidRPr="002A6213">
        <w:rPr>
          <w:rFonts w:eastAsia="Times New Roman"/>
        </w:rPr>
        <w:t>подписывает проект решения по услуге.</w:t>
      </w:r>
    </w:p>
    <w:p w14:paraId="2A3C46A0" w14:textId="77777777" w:rsidR="002A6213" w:rsidRPr="002A6213" w:rsidRDefault="002A6213" w:rsidP="002A6213">
      <w:pPr>
        <w:widowControl/>
        <w:numPr>
          <w:ilvl w:val="0"/>
          <w:numId w:val="121"/>
        </w:numPr>
        <w:autoSpaceDE/>
        <w:autoSpaceDN/>
        <w:adjustRightInd/>
        <w:spacing w:line="276" w:lineRule="auto"/>
        <w:ind w:left="0" w:firstLine="567"/>
        <w:jc w:val="both"/>
        <w:rPr>
          <w:rFonts w:eastAsia="Times New Roman"/>
        </w:rPr>
      </w:pPr>
      <w:r w:rsidRPr="002A6213">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656E348D" w14:textId="77777777" w:rsidR="002A6213" w:rsidRPr="002A6213" w:rsidRDefault="002A6213" w:rsidP="002A6213">
      <w:pPr>
        <w:widowControl/>
        <w:numPr>
          <w:ilvl w:val="0"/>
          <w:numId w:val="121"/>
        </w:numPr>
        <w:autoSpaceDE/>
        <w:autoSpaceDN/>
        <w:adjustRightInd/>
        <w:spacing w:line="276" w:lineRule="auto"/>
        <w:ind w:left="0" w:firstLine="567"/>
        <w:jc w:val="both"/>
        <w:rPr>
          <w:rFonts w:eastAsia="Times New Roman"/>
        </w:rPr>
      </w:pPr>
      <w:r w:rsidRPr="002A6213">
        <w:rPr>
          <w:rFonts w:eastAsia="Times New Roman"/>
        </w:rPr>
        <w:t xml:space="preserve">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sdt>
        <w:sdtPr>
          <w:rPr>
            <w:rFonts w:eastAsia="Times New Roman"/>
          </w:rPr>
          <w:id w:val="1862093642"/>
          <w:placeholder>
            <w:docPart w:val="3C7D1CC26D2647EBA13D140A8DD943A2"/>
          </w:placeholder>
        </w:sdtPr>
        <w:sdtEndPr>
          <w:rPr>
            <w:i/>
          </w:rPr>
        </w:sdtEndPr>
        <w:sdtContent>
          <w:r w:rsidRPr="002A6213">
            <w:rPr>
              <w:rFonts w:eastAsia="Times New Roman"/>
              <w:i/>
            </w:rPr>
            <w:t>глава посёлка</w:t>
          </w:r>
        </w:sdtContent>
      </w:sdt>
    </w:p>
    <w:p w14:paraId="4FE2E98D" w14:textId="77777777" w:rsidR="002A6213" w:rsidRPr="002A6213" w:rsidRDefault="002A6213" w:rsidP="002A6213">
      <w:pPr>
        <w:widowControl/>
        <w:numPr>
          <w:ilvl w:val="0"/>
          <w:numId w:val="121"/>
        </w:numPr>
        <w:autoSpaceDE/>
        <w:autoSpaceDN/>
        <w:adjustRightInd/>
        <w:spacing w:after="200" w:line="276" w:lineRule="auto"/>
        <w:ind w:left="0" w:firstLine="567"/>
        <w:contextualSpacing/>
        <w:jc w:val="both"/>
        <w:rPr>
          <w:rFonts w:eastAsia="Times New Roman"/>
        </w:rPr>
      </w:pPr>
      <w:r w:rsidRPr="002A6213">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ходатайствующему. </w:t>
      </w:r>
    </w:p>
    <w:p w14:paraId="4F26A861"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 xml:space="preserve">Максимальная продолжительность указанной процедуры составляет до 20 рабочих дней со дня начала административной процедуры, указанной в п. 3.5. настоящего Административного регламента. </w:t>
      </w:r>
    </w:p>
    <w:p w14:paraId="19166922" w14:textId="77777777" w:rsidR="002A6213" w:rsidRPr="002A6213" w:rsidRDefault="002A6213" w:rsidP="002A6213">
      <w:pPr>
        <w:widowControl/>
        <w:numPr>
          <w:ilvl w:val="0"/>
          <w:numId w:val="121"/>
        </w:numPr>
        <w:autoSpaceDE/>
        <w:autoSpaceDN/>
        <w:adjustRightInd/>
        <w:spacing w:line="276" w:lineRule="auto"/>
        <w:ind w:left="0" w:firstLine="567"/>
        <w:contextualSpacing/>
        <w:jc w:val="both"/>
        <w:rPr>
          <w:rFonts w:eastAsia="Times New Roman"/>
        </w:rPr>
      </w:pPr>
      <w:r w:rsidRPr="002A6213">
        <w:rPr>
          <w:rFonts w:eastAsia="Times New Roman"/>
        </w:rPr>
        <w:t>При подаче ходатайства в электронном виде посредством ЕПГУ и (или) РПГУ Максимальный срок исполнения административной процедуры составляет до 10 рабочих дней.</w:t>
      </w:r>
    </w:p>
    <w:p w14:paraId="0BCBF34E" w14:textId="77777777" w:rsidR="002A6213" w:rsidRPr="002A6213" w:rsidRDefault="002A6213" w:rsidP="002A6213">
      <w:pPr>
        <w:widowControl/>
        <w:jc w:val="both"/>
        <w:rPr>
          <w:rFonts w:eastAsia="Times New Roman"/>
        </w:rPr>
      </w:pPr>
    </w:p>
    <w:p w14:paraId="2A41A26C" w14:textId="77777777" w:rsidR="002A6213" w:rsidRPr="002A6213" w:rsidRDefault="002A6213" w:rsidP="002A6213">
      <w:pPr>
        <w:widowControl/>
        <w:autoSpaceDE/>
        <w:autoSpaceDN/>
        <w:adjustRightInd/>
        <w:spacing w:line="276" w:lineRule="auto"/>
        <w:ind w:firstLine="567"/>
        <w:jc w:val="center"/>
        <w:outlineLvl w:val="1"/>
        <w:rPr>
          <w:rFonts w:eastAsia="Times New Roman"/>
          <w:b/>
        </w:rPr>
      </w:pPr>
      <w:r w:rsidRPr="002A6213">
        <w:rPr>
          <w:rFonts w:eastAsia="Times New Roman"/>
          <w:b/>
        </w:rPr>
        <w:t>3.7. Выдача результата предоставления муниципальной услуги</w:t>
      </w:r>
    </w:p>
    <w:p w14:paraId="3300CDB8" w14:textId="77777777" w:rsidR="002A6213" w:rsidRPr="002A6213" w:rsidRDefault="002A6213" w:rsidP="002A6213">
      <w:pPr>
        <w:widowControl/>
        <w:autoSpaceDE/>
        <w:autoSpaceDN/>
        <w:adjustRightInd/>
        <w:spacing w:line="276" w:lineRule="auto"/>
        <w:ind w:firstLine="567"/>
        <w:jc w:val="both"/>
        <w:rPr>
          <w:rFonts w:eastAsia="Times New Roman"/>
        </w:rPr>
      </w:pPr>
    </w:p>
    <w:p w14:paraId="40E0E66F"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bookmarkStart w:id="48" w:name="sub_3141"/>
      <w:r w:rsidRPr="002A6213">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0EF4FAF5"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Специалист, ответственный за выдачу документов, выполняет следующие административные действия:</w:t>
      </w:r>
    </w:p>
    <w:p w14:paraId="674C392E" w14:textId="77777777" w:rsidR="002A6213" w:rsidRPr="002A6213" w:rsidRDefault="002A6213" w:rsidP="002A6213">
      <w:pPr>
        <w:widowControl/>
        <w:tabs>
          <w:tab w:val="left" w:pos="1134"/>
        </w:tabs>
        <w:autoSpaceDE/>
        <w:autoSpaceDN/>
        <w:adjustRightInd/>
        <w:spacing w:line="276" w:lineRule="auto"/>
        <w:ind w:firstLine="567"/>
        <w:jc w:val="both"/>
        <w:rPr>
          <w:rFonts w:eastAsia="Times New Roman"/>
        </w:rPr>
      </w:pPr>
      <w:r w:rsidRPr="002A6213">
        <w:rPr>
          <w:rFonts w:eastAsia="Times New Roman"/>
        </w:rPr>
        <w:t>-регистрирует поступивший документ в соответствующем журнале;</w:t>
      </w:r>
    </w:p>
    <w:p w14:paraId="723A920B" w14:textId="77777777" w:rsidR="002A6213" w:rsidRPr="002A6213" w:rsidRDefault="002A6213" w:rsidP="002A6213">
      <w:pPr>
        <w:widowControl/>
        <w:tabs>
          <w:tab w:val="left" w:pos="1134"/>
        </w:tabs>
        <w:autoSpaceDE/>
        <w:autoSpaceDN/>
        <w:adjustRightInd/>
        <w:spacing w:line="276" w:lineRule="auto"/>
        <w:ind w:firstLine="567"/>
        <w:jc w:val="both"/>
        <w:rPr>
          <w:rFonts w:eastAsia="Times New Roman"/>
        </w:rPr>
      </w:pPr>
      <w:r w:rsidRPr="002A6213">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ходатайствующего в ЕПГУ и (или) РПГУ.</w:t>
      </w:r>
    </w:p>
    <w:p w14:paraId="4C01A542"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ходатайствующему или уполномоченному им лицу при предъявлении документов, удостоверяющих личность и полномочия представителя (доверенность).</w:t>
      </w:r>
    </w:p>
    <w:bookmarkEnd w:id="48"/>
    <w:p w14:paraId="762DB927"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В случае неявки ходатайствующего или его уполномоченного представителя в установленный срок результат предоставления муниципальной услуги хранится в Администрации</w:t>
      </w:r>
      <w:r w:rsidRPr="002A6213">
        <w:rPr>
          <w:rFonts w:eastAsia="Times New Roman"/>
          <w:i/>
        </w:rPr>
        <w:t>,</w:t>
      </w:r>
      <w:r w:rsidRPr="002A6213">
        <w:rPr>
          <w:rFonts w:eastAsia="Times New Roman"/>
        </w:rPr>
        <w:t xml:space="preserve"> до востребования.</w:t>
      </w:r>
    </w:p>
    <w:p w14:paraId="532507C0" w14:textId="77777777" w:rsidR="002A6213" w:rsidRPr="002A6213" w:rsidRDefault="002A6213" w:rsidP="002A6213">
      <w:pPr>
        <w:widowControl/>
        <w:numPr>
          <w:ilvl w:val="0"/>
          <w:numId w:val="122"/>
        </w:numPr>
        <w:autoSpaceDE/>
        <w:autoSpaceDN/>
        <w:adjustRightInd/>
        <w:spacing w:line="276" w:lineRule="auto"/>
        <w:ind w:left="0" w:firstLine="567"/>
        <w:contextualSpacing/>
        <w:jc w:val="both"/>
        <w:rPr>
          <w:rFonts w:eastAsia="Times New Roman"/>
        </w:rPr>
      </w:pPr>
      <w:r w:rsidRPr="002A6213">
        <w:rPr>
          <w:rFonts w:eastAsia="Times New Roman"/>
        </w:rPr>
        <w:t xml:space="preserve">В случае поступления ходатайства в порядке, предусмотренном подпунктом 2.6.7 настоящего Административного регламента, специалист, ответственный за выдачу документов, направляет письмо почтовым отправлением. </w:t>
      </w:r>
    </w:p>
    <w:p w14:paraId="4EA730E2"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ходатайствующему.</w:t>
      </w:r>
    </w:p>
    <w:p w14:paraId="7F0B29A9"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В случае поступления ходатайства в порядке, предусмотренном подпунктом 2.6.9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6A4A373F"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Ходатайствующему в качестве результата предоставления услуги обеспечивается по его выбору возможность получения:</w:t>
      </w:r>
    </w:p>
    <w:p w14:paraId="3C3659A8"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0C1A5FD8"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ADBA4D4" w14:textId="77777777" w:rsidR="002A6213" w:rsidRPr="002A6213" w:rsidRDefault="002A6213" w:rsidP="002A6213">
      <w:pPr>
        <w:widowControl/>
        <w:autoSpaceDE/>
        <w:autoSpaceDN/>
        <w:adjustRightInd/>
        <w:spacing w:line="276" w:lineRule="auto"/>
        <w:ind w:firstLine="993"/>
        <w:jc w:val="both"/>
        <w:rPr>
          <w:rFonts w:eastAsia="Times New Roman"/>
        </w:rPr>
      </w:pPr>
      <w:r w:rsidRPr="002A6213">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074F3E2C"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0610D9DB"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 xml:space="preserve">Результатом выполнения административной процедуры является выдача ходатайствующему результата по услуге. </w:t>
      </w:r>
    </w:p>
    <w:p w14:paraId="4F825F0E" w14:textId="77777777" w:rsidR="002A6213" w:rsidRPr="002A6213" w:rsidRDefault="002A6213" w:rsidP="002A6213">
      <w:pPr>
        <w:widowControl/>
        <w:numPr>
          <w:ilvl w:val="0"/>
          <w:numId w:val="122"/>
        </w:numPr>
        <w:autoSpaceDE/>
        <w:autoSpaceDN/>
        <w:adjustRightInd/>
        <w:spacing w:line="276" w:lineRule="auto"/>
        <w:ind w:left="0" w:firstLine="567"/>
        <w:jc w:val="both"/>
        <w:rPr>
          <w:rFonts w:eastAsia="Times New Roman"/>
        </w:rPr>
      </w:pPr>
      <w:r w:rsidRPr="002A6213">
        <w:rPr>
          <w:rFonts w:eastAsia="Times New Roman"/>
        </w:rPr>
        <w:t>Способом фиксации результата выполнения административной процедуры является получение ходатайствующим под роспись либо в личном кабинете на ЕПГУ и /или РПГУ результата по услуге.</w:t>
      </w:r>
    </w:p>
    <w:p w14:paraId="57857447" w14:textId="77777777" w:rsidR="002A6213" w:rsidRPr="002A6213" w:rsidRDefault="002A6213" w:rsidP="002A6213">
      <w:pPr>
        <w:widowControl/>
        <w:numPr>
          <w:ilvl w:val="0"/>
          <w:numId w:val="122"/>
        </w:numPr>
        <w:autoSpaceDE/>
        <w:autoSpaceDN/>
        <w:adjustRightInd/>
        <w:spacing w:line="276" w:lineRule="auto"/>
        <w:ind w:left="0" w:firstLine="567"/>
        <w:contextualSpacing/>
        <w:jc w:val="both"/>
        <w:rPr>
          <w:rFonts w:eastAsia="Times New Roman"/>
        </w:rPr>
      </w:pPr>
      <w:r w:rsidRPr="002A6213">
        <w:rPr>
          <w:rFonts w:eastAsia="Times New Roman"/>
          <w:spacing w:val="2"/>
        </w:rPr>
        <w:t>М</w:t>
      </w:r>
      <w:r w:rsidRPr="002A6213">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35CA999E" w14:textId="77777777" w:rsidR="002A6213" w:rsidRPr="002A6213" w:rsidRDefault="002A6213" w:rsidP="002A6213">
      <w:pPr>
        <w:widowControl/>
        <w:autoSpaceDE/>
        <w:autoSpaceDN/>
        <w:adjustRightInd/>
        <w:rPr>
          <w:rFonts w:eastAsia="Times New Roman"/>
          <w:b/>
        </w:rPr>
      </w:pPr>
    </w:p>
    <w:p w14:paraId="3874035D" w14:textId="77777777" w:rsidR="002A6213" w:rsidRPr="002A6213" w:rsidRDefault="002A6213" w:rsidP="002A6213">
      <w:pPr>
        <w:keepNext/>
        <w:widowControl/>
        <w:autoSpaceDE/>
        <w:autoSpaceDN/>
        <w:adjustRightInd/>
        <w:jc w:val="center"/>
        <w:outlineLvl w:val="0"/>
        <w:rPr>
          <w:rFonts w:eastAsia="Times New Roman"/>
          <w:b/>
          <w:i/>
        </w:rPr>
      </w:pPr>
      <w:r w:rsidRPr="002A6213">
        <w:rPr>
          <w:rFonts w:eastAsia="Times New Roman"/>
          <w:b/>
          <w:i/>
        </w:rPr>
        <w:t>IV. ФОРМЫ КОНТРОЛЯ ЗА</w:t>
      </w:r>
    </w:p>
    <w:p w14:paraId="55B1CCC4" w14:textId="77777777" w:rsidR="002A6213" w:rsidRPr="002A6213" w:rsidRDefault="002A6213" w:rsidP="002A6213">
      <w:pPr>
        <w:widowControl/>
        <w:autoSpaceDE/>
        <w:autoSpaceDN/>
        <w:adjustRightInd/>
        <w:ind w:firstLine="709"/>
        <w:jc w:val="center"/>
        <w:rPr>
          <w:rFonts w:eastAsia="Times New Roman"/>
          <w:b/>
        </w:rPr>
      </w:pPr>
      <w:r w:rsidRPr="002A6213">
        <w:rPr>
          <w:rFonts w:eastAsia="Times New Roman"/>
          <w:b/>
        </w:rPr>
        <w:t>ИСПОЛНЕНИЕМ АДМИНИСТРАТИВНОГО РЕГЛАМЕНТА</w:t>
      </w:r>
    </w:p>
    <w:p w14:paraId="21096E12" w14:textId="77777777" w:rsidR="002A6213" w:rsidRPr="002A6213" w:rsidRDefault="002A6213" w:rsidP="002A6213">
      <w:pPr>
        <w:widowControl/>
        <w:autoSpaceDE/>
        <w:autoSpaceDN/>
        <w:adjustRightInd/>
        <w:ind w:firstLine="709"/>
        <w:jc w:val="center"/>
        <w:rPr>
          <w:rFonts w:eastAsia="Times New Roman"/>
          <w:b/>
        </w:rPr>
      </w:pPr>
    </w:p>
    <w:p w14:paraId="01D06D7A"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340498FE" w14:textId="77777777" w:rsidR="002A6213" w:rsidRPr="002A6213" w:rsidRDefault="002A6213" w:rsidP="002A6213">
      <w:pPr>
        <w:widowControl/>
        <w:autoSpaceDE/>
        <w:autoSpaceDN/>
        <w:adjustRightInd/>
        <w:ind w:left="-142" w:firstLine="851"/>
        <w:jc w:val="both"/>
        <w:rPr>
          <w:rFonts w:eastAsia="Times New Roman"/>
        </w:rPr>
      </w:pPr>
    </w:p>
    <w:p w14:paraId="2F6E208B" w14:textId="77777777" w:rsidR="002A6213" w:rsidRPr="002A6213" w:rsidRDefault="002A6213" w:rsidP="002A6213">
      <w:pPr>
        <w:widowControl/>
        <w:numPr>
          <w:ilvl w:val="0"/>
          <w:numId w:val="57"/>
        </w:numPr>
        <w:autoSpaceDE/>
        <w:autoSpaceDN/>
        <w:adjustRightInd/>
        <w:spacing w:after="200" w:line="276" w:lineRule="auto"/>
        <w:ind w:left="-142" w:firstLine="851"/>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2EE33DED" w14:textId="77777777" w:rsidR="002A6213" w:rsidRPr="002A6213" w:rsidRDefault="002A6213" w:rsidP="002A6213">
      <w:pPr>
        <w:widowControl/>
        <w:numPr>
          <w:ilvl w:val="0"/>
          <w:numId w:val="57"/>
        </w:numPr>
        <w:autoSpaceDE/>
        <w:autoSpaceDN/>
        <w:adjustRightInd/>
        <w:spacing w:after="200" w:line="276" w:lineRule="auto"/>
        <w:ind w:left="-142" w:firstLine="851"/>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5ECB873C" w14:textId="77777777" w:rsidR="002A6213" w:rsidRPr="002A6213" w:rsidRDefault="002A6213" w:rsidP="002A6213">
      <w:pPr>
        <w:widowControl/>
        <w:numPr>
          <w:ilvl w:val="0"/>
          <w:numId w:val="57"/>
        </w:numPr>
        <w:autoSpaceDE/>
        <w:autoSpaceDN/>
        <w:adjustRightInd/>
        <w:spacing w:after="200" w:line="276" w:lineRule="auto"/>
        <w:ind w:left="-142" w:firstLine="851"/>
        <w:contextualSpacing/>
        <w:jc w:val="both"/>
        <w:rPr>
          <w:rFonts w:eastAsia="Times New Roman"/>
        </w:rPr>
      </w:pPr>
      <w:r w:rsidRPr="002A6213">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410FF658"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C6A56E0" w14:textId="77777777" w:rsidR="002A6213" w:rsidRPr="002A6213" w:rsidRDefault="002A6213" w:rsidP="002A6213">
      <w:pPr>
        <w:widowControl/>
        <w:autoSpaceDE/>
        <w:autoSpaceDN/>
        <w:adjustRightInd/>
        <w:ind w:left="-142" w:firstLine="851"/>
        <w:jc w:val="both"/>
        <w:rPr>
          <w:rFonts w:eastAsia="Times New Roman"/>
        </w:rPr>
      </w:pPr>
    </w:p>
    <w:p w14:paraId="36939F19"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ходатайствующих,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584B661C"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5F992CD1"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1259364E"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ходатайствующего. Плановые проверки проводятся не реже 1 раза в 3 года.</w:t>
      </w:r>
    </w:p>
    <w:p w14:paraId="038502CA"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ходатайствующих и привлечения виновных лиц к ответственности.</w:t>
      </w:r>
    </w:p>
    <w:p w14:paraId="20C8B88E"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Результаты проверок отражаются отдельной справкой или актом.</w:t>
      </w:r>
    </w:p>
    <w:p w14:paraId="4F5CE9C4" w14:textId="77777777" w:rsidR="002A6213" w:rsidRPr="002A6213" w:rsidRDefault="002A6213" w:rsidP="002A6213">
      <w:pPr>
        <w:widowControl/>
        <w:numPr>
          <w:ilvl w:val="0"/>
          <w:numId w:val="58"/>
        </w:numPr>
        <w:autoSpaceDE/>
        <w:autoSpaceDN/>
        <w:adjustRightInd/>
        <w:spacing w:after="200" w:line="276" w:lineRule="auto"/>
        <w:ind w:left="-142" w:firstLine="851"/>
        <w:contextualSpacing/>
        <w:jc w:val="both"/>
        <w:rPr>
          <w:rFonts w:eastAsia="Times New Roman"/>
        </w:rPr>
      </w:pPr>
      <w:r w:rsidRPr="002A6213">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A80D74D" w14:textId="77777777" w:rsidR="002A6213" w:rsidRPr="002A6213" w:rsidRDefault="002A6213" w:rsidP="002A6213">
      <w:pPr>
        <w:widowControl/>
        <w:autoSpaceDE/>
        <w:autoSpaceDN/>
        <w:adjustRightInd/>
        <w:ind w:firstLine="709"/>
        <w:jc w:val="both"/>
        <w:rPr>
          <w:rFonts w:eastAsia="Times New Roman"/>
        </w:rPr>
      </w:pPr>
    </w:p>
    <w:p w14:paraId="7BD0694E"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0564C85B" w14:textId="77777777" w:rsidR="002A6213" w:rsidRPr="002A6213" w:rsidRDefault="002A6213" w:rsidP="002A6213">
      <w:pPr>
        <w:widowControl/>
        <w:autoSpaceDE/>
        <w:autoSpaceDN/>
        <w:adjustRightInd/>
        <w:ind w:firstLine="709"/>
        <w:jc w:val="both"/>
        <w:rPr>
          <w:rFonts w:eastAsia="Times New Roman"/>
        </w:rPr>
      </w:pPr>
    </w:p>
    <w:p w14:paraId="0666F7A5" w14:textId="77777777" w:rsidR="002A6213" w:rsidRPr="002A6213" w:rsidRDefault="002A6213" w:rsidP="002A6213">
      <w:pPr>
        <w:widowControl/>
        <w:autoSpaceDE/>
        <w:autoSpaceDN/>
        <w:adjustRightInd/>
        <w:ind w:firstLine="709"/>
        <w:jc w:val="both"/>
        <w:rPr>
          <w:rFonts w:eastAsia="Times New Roman"/>
        </w:rPr>
      </w:pPr>
      <w:r w:rsidRPr="002A6213">
        <w:rPr>
          <w:rFonts w:eastAsia="Times New Roman"/>
        </w:rPr>
        <w:t>4.3.1 По результатам проведенных проверок в случае выявления нарушений прав ходатайствующих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37372B57" w14:textId="77777777" w:rsidR="002A6213" w:rsidRPr="002A6213" w:rsidRDefault="002A6213" w:rsidP="002A6213">
      <w:pPr>
        <w:widowControl/>
        <w:autoSpaceDE/>
        <w:autoSpaceDN/>
        <w:adjustRightInd/>
        <w:ind w:firstLine="709"/>
        <w:jc w:val="both"/>
        <w:rPr>
          <w:rFonts w:eastAsia="Times New Roman"/>
        </w:rPr>
      </w:pPr>
    </w:p>
    <w:p w14:paraId="5A867D7F"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rPr>
      </w:pPr>
      <w:r w:rsidRPr="002A6213">
        <w:rPr>
          <w:rFonts w:eastAsia="Times New Roman"/>
          <w:b/>
          <w:color w:val="365F91"/>
          <w:sz w:val="26"/>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489699E" w14:textId="77777777" w:rsidR="002A6213" w:rsidRPr="002A6213" w:rsidRDefault="002A6213" w:rsidP="002A6213">
      <w:pPr>
        <w:widowControl/>
        <w:autoSpaceDE/>
        <w:autoSpaceDN/>
        <w:adjustRightInd/>
        <w:ind w:firstLine="709"/>
        <w:jc w:val="both"/>
        <w:rPr>
          <w:rFonts w:eastAsia="Times New Roman"/>
        </w:rPr>
      </w:pPr>
    </w:p>
    <w:p w14:paraId="56A5D599"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Контроль за предоставлением муниципальной услуги со стороны граждан, их объединений и организаций не предусмотрен.</w:t>
      </w:r>
    </w:p>
    <w:p w14:paraId="33002A85"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286C0549"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Муниципальный служащий, ответственный за прием ходатайств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53139A9C"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ходатайствующих,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ходатайствующих осуществляется привлечение виновных лиц к ответственности в соответствии с законодательством Российской Федерации.</w:t>
      </w:r>
    </w:p>
    <w:p w14:paraId="321F2B63"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70D05133"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ходатайствующего.</w:t>
      </w:r>
    </w:p>
    <w:p w14:paraId="02C80260" w14:textId="77777777" w:rsidR="002A6213" w:rsidRPr="002A6213" w:rsidRDefault="002A6213" w:rsidP="002A6213">
      <w:pPr>
        <w:widowControl/>
        <w:numPr>
          <w:ilvl w:val="0"/>
          <w:numId w:val="59"/>
        </w:numPr>
        <w:autoSpaceDE/>
        <w:autoSpaceDN/>
        <w:adjustRightInd/>
        <w:spacing w:after="200" w:line="276" w:lineRule="auto"/>
        <w:ind w:left="0" w:firstLine="709"/>
        <w:contextualSpacing/>
        <w:jc w:val="both"/>
        <w:rPr>
          <w:rFonts w:eastAsia="Times New Roman"/>
        </w:rPr>
      </w:pPr>
      <w:r w:rsidRPr="002A6213">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4E0FBF44" w14:textId="77777777" w:rsidR="002A6213" w:rsidRPr="002A6213" w:rsidRDefault="002A6213" w:rsidP="002A6213">
      <w:pPr>
        <w:widowControl/>
        <w:autoSpaceDE/>
        <w:autoSpaceDN/>
        <w:adjustRightInd/>
        <w:ind w:firstLine="709"/>
        <w:jc w:val="both"/>
        <w:rPr>
          <w:rFonts w:eastAsia="Times New Roman"/>
        </w:rPr>
      </w:pPr>
    </w:p>
    <w:p w14:paraId="4D297BDB" w14:textId="77777777" w:rsidR="002A6213" w:rsidRPr="002A6213" w:rsidRDefault="002A6213" w:rsidP="002A6213">
      <w:pPr>
        <w:keepNext/>
        <w:widowControl/>
        <w:autoSpaceDE/>
        <w:autoSpaceDN/>
        <w:adjustRightInd/>
        <w:jc w:val="center"/>
        <w:outlineLvl w:val="0"/>
        <w:rPr>
          <w:rFonts w:eastAsia="Times New Roman"/>
          <w:b/>
          <w:i/>
          <w:lang w:eastAsia="en-US"/>
        </w:rPr>
      </w:pPr>
      <w:r w:rsidRPr="002A6213">
        <w:rPr>
          <w:rFonts w:eastAsia="Times New Roman"/>
          <w:b/>
          <w:i/>
        </w:rPr>
        <w:t xml:space="preserve">V. </w:t>
      </w:r>
      <w:r w:rsidRPr="002A6213">
        <w:rPr>
          <w:rFonts w:eastAsia="Times New Roman"/>
          <w:b/>
          <w:i/>
          <w:lang w:eastAsia="en-US"/>
        </w:rPr>
        <w:t>ДОСУДЕБНОЕ (ВНЕСУДЕБНОЕ)</w:t>
      </w:r>
    </w:p>
    <w:p w14:paraId="4B815D78" w14:textId="77777777" w:rsidR="002A6213" w:rsidRPr="002A6213" w:rsidRDefault="002A6213" w:rsidP="002A6213">
      <w:pPr>
        <w:keepNext/>
        <w:widowControl/>
        <w:autoSpaceDE/>
        <w:autoSpaceDN/>
        <w:adjustRightInd/>
        <w:jc w:val="center"/>
        <w:outlineLvl w:val="0"/>
        <w:rPr>
          <w:rFonts w:eastAsia="Times New Roman"/>
          <w:b/>
          <w:i/>
          <w:lang w:eastAsia="en-US"/>
        </w:rPr>
      </w:pPr>
      <w:r w:rsidRPr="002A6213">
        <w:rPr>
          <w:rFonts w:eastAsia="Times New Roman"/>
          <w:b/>
          <w:i/>
          <w:lang w:eastAsia="en-US"/>
        </w:rPr>
        <w:t>ОБЖАЛОВАНИЕ ХОДАТАЙСТВУЮЩИМ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3CEBA76D" w14:textId="77777777" w:rsidR="002A6213" w:rsidRPr="002A6213" w:rsidRDefault="002A6213" w:rsidP="002A6213">
      <w:pPr>
        <w:widowControl/>
        <w:ind w:firstLine="540"/>
        <w:jc w:val="center"/>
        <w:rPr>
          <w:rFonts w:eastAsia="Times New Roman"/>
          <w:lang w:eastAsia="en-US"/>
        </w:rPr>
      </w:pPr>
    </w:p>
    <w:p w14:paraId="3782CA7A"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lang w:eastAsia="en-US"/>
        </w:rPr>
      </w:pPr>
      <w:r w:rsidRPr="002A6213">
        <w:rPr>
          <w:rFonts w:eastAsia="Times New Roman"/>
          <w:b/>
          <w:color w:val="365F91"/>
          <w:sz w:val="26"/>
          <w:lang w:eastAsia="en-US"/>
        </w:rPr>
        <w:t xml:space="preserve">5.1. Предмет досудебного (внесудебного) обжалования ходатайствующим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A6213">
        <w:rPr>
          <w:rFonts w:eastAsia="Times New Roman"/>
          <w:b/>
          <w:color w:val="000000"/>
          <w:sz w:val="26"/>
          <w:lang w:eastAsia="en-US"/>
        </w:rPr>
        <w:t xml:space="preserve">в </w:t>
      </w:r>
      <w:hyperlink r:id="rId214" w:history="1">
        <w:r w:rsidRPr="002A6213">
          <w:rPr>
            <w:rFonts w:eastAsia="Times New Roman"/>
            <w:b/>
            <w:color w:val="000000"/>
            <w:sz w:val="26"/>
            <w:lang w:eastAsia="en-US"/>
          </w:rPr>
          <w:t>части 1.1 статьи 16</w:t>
        </w:r>
      </w:hyperlink>
      <w:r w:rsidRPr="002A6213">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2F9E87E8" w14:textId="77777777" w:rsidR="002A6213" w:rsidRPr="002A6213" w:rsidRDefault="002A6213" w:rsidP="002A6213">
      <w:pPr>
        <w:widowControl/>
        <w:autoSpaceDE/>
        <w:autoSpaceDN/>
        <w:adjustRightInd/>
        <w:rPr>
          <w:rFonts w:eastAsia="Times New Roman"/>
          <w:lang w:eastAsia="en-US"/>
        </w:rPr>
      </w:pPr>
    </w:p>
    <w:p w14:paraId="6FD0A419" w14:textId="77777777" w:rsidR="002A6213" w:rsidRPr="002A6213" w:rsidRDefault="002A6213" w:rsidP="002A6213">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Ходатайствующий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A6213">
        <w:rPr>
          <w:rFonts w:eastAsia="Times New Roman"/>
          <w:color w:val="000000"/>
          <w:lang w:eastAsia="en-US"/>
        </w:rPr>
        <w:t xml:space="preserve">в </w:t>
      </w:r>
      <w:hyperlink r:id="rId215" w:history="1">
        <w:r w:rsidRPr="002A6213">
          <w:rPr>
            <w:rFonts w:eastAsia="Times New Roman"/>
            <w:color w:val="000000"/>
            <w:lang w:eastAsia="en-US"/>
          </w:rPr>
          <w:t>части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2344499" w14:textId="77777777" w:rsidR="002A6213" w:rsidRPr="002A6213" w:rsidRDefault="002A6213" w:rsidP="002A6213">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Ходатайствующие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1A38829E" w14:textId="77777777" w:rsidR="002A6213" w:rsidRPr="002A6213" w:rsidRDefault="002A6213" w:rsidP="002A6213">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на нарушение порядка предоставления муниципальной услуги (далее – жалоба) – требование ходатайствующего или его законного представителя о восстановлении или защите нарушенных прав или законных интересов ходатайствующего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w:t>
      </w:r>
      <w:r w:rsidRPr="002A6213">
        <w:rPr>
          <w:rFonts w:eastAsia="Times New Roman"/>
          <w:color w:val="000000"/>
          <w:lang w:eastAsia="en-US"/>
        </w:rPr>
        <w:t xml:space="preserve">в </w:t>
      </w:r>
      <w:hyperlink r:id="rId216" w:history="1">
        <w:r w:rsidRPr="002A6213">
          <w:rPr>
            <w:rFonts w:eastAsia="Times New Roman"/>
            <w:color w:val="000000"/>
            <w:lang w:eastAsia="en-US"/>
          </w:rPr>
          <w:t>части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ходатайствующим муниципальной услуги.</w:t>
      </w:r>
    </w:p>
    <w:p w14:paraId="04F7A37F" w14:textId="77777777" w:rsidR="002A6213" w:rsidRPr="002A6213" w:rsidRDefault="002A6213" w:rsidP="002A6213">
      <w:pPr>
        <w:keepNext/>
        <w:keepLines/>
        <w:widowControl/>
        <w:autoSpaceDE/>
        <w:autoSpaceDN/>
        <w:adjustRightInd/>
        <w:spacing w:before="40" w:line="276" w:lineRule="auto"/>
        <w:jc w:val="center"/>
        <w:outlineLvl w:val="1"/>
        <w:rPr>
          <w:rFonts w:eastAsia="Times New Roman"/>
          <w:b/>
          <w:color w:val="365F91"/>
          <w:sz w:val="26"/>
          <w:lang w:eastAsia="en-US"/>
        </w:rPr>
      </w:pPr>
      <w:r w:rsidRPr="002A6213">
        <w:rPr>
          <w:rFonts w:eastAsia="Times New Roman"/>
          <w:b/>
          <w:color w:val="365F91"/>
          <w:sz w:val="26"/>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2A6213">
        <w:rPr>
          <w:rFonts w:eastAsia="Times New Roman"/>
          <w:b/>
          <w:color w:val="000000"/>
          <w:sz w:val="26"/>
          <w:lang w:eastAsia="en-US"/>
        </w:rPr>
        <w:t xml:space="preserve">в </w:t>
      </w:r>
      <w:hyperlink r:id="rId217" w:history="1">
        <w:r w:rsidRPr="002A6213">
          <w:rPr>
            <w:rFonts w:eastAsia="Times New Roman"/>
            <w:b/>
            <w:color w:val="000000"/>
            <w:sz w:val="26"/>
            <w:lang w:eastAsia="en-US"/>
          </w:rPr>
          <w:t>части 1.1 статьи 16</w:t>
        </w:r>
      </w:hyperlink>
      <w:r w:rsidRPr="002A6213">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B47E62D" w14:textId="77777777" w:rsidR="002A6213" w:rsidRPr="002A6213" w:rsidRDefault="002A6213" w:rsidP="002A6213">
      <w:pPr>
        <w:widowControl/>
        <w:autoSpaceDE/>
        <w:autoSpaceDN/>
        <w:adjustRightInd/>
        <w:rPr>
          <w:rFonts w:eastAsia="Times New Roman"/>
          <w:lang w:eastAsia="en-US"/>
        </w:rPr>
      </w:pPr>
      <w:r w:rsidRPr="002A6213">
        <w:rPr>
          <w:rFonts w:eastAsia="Times New Roman"/>
          <w:lang w:eastAsia="en-US"/>
        </w:rPr>
        <w:t xml:space="preserve"> </w:t>
      </w:r>
    </w:p>
    <w:p w14:paraId="0056182E" w14:textId="77777777" w:rsidR="002A6213" w:rsidRPr="002A6213" w:rsidRDefault="002A6213" w:rsidP="002A6213">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Ходатайствующий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01EA494C"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lang w:eastAsia="en-US"/>
        </w:rPr>
        <w:t>нарушение с</w:t>
      </w:r>
      <w:r w:rsidRPr="002A6213">
        <w:rPr>
          <w:rFonts w:eastAsia="Times New Roman"/>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218" w:history="1">
        <w:r w:rsidRPr="002A6213">
          <w:rPr>
            <w:rFonts w:eastAsia="Times New Roman"/>
            <w:color w:val="000000"/>
            <w:lang w:eastAsia="en-US"/>
          </w:rPr>
          <w:t>статье 15.1</w:t>
        </w:r>
      </w:hyperlink>
      <w:r w:rsidRPr="002A6213">
        <w:rPr>
          <w:rFonts w:eastAsia="Times New Roman"/>
          <w:color w:val="000000"/>
          <w:lang w:eastAsia="en-US"/>
        </w:rPr>
        <w:t xml:space="preserve"> </w:t>
      </w:r>
      <w:r w:rsidRPr="002A6213">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A6213">
        <w:rPr>
          <w:rFonts w:eastAsia="Times New Roman"/>
          <w:color w:val="000000"/>
          <w:lang w:eastAsia="en-US"/>
        </w:rPr>
        <w:t>;</w:t>
      </w:r>
    </w:p>
    <w:p w14:paraId="140A9F03"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ходатайствующим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9" w:history="1">
        <w:r w:rsidRPr="002A6213">
          <w:rPr>
            <w:rFonts w:eastAsia="Times New Roman"/>
            <w:color w:val="000000"/>
            <w:lang w:eastAsia="en-US"/>
          </w:rPr>
          <w:t>частью 1.3 статьи 16</w:t>
        </w:r>
      </w:hyperlink>
      <w:r w:rsidRPr="002A6213">
        <w:rPr>
          <w:rFonts w:eastAsia="Times New Roman"/>
          <w:color w:val="000000"/>
          <w:lang w:eastAsia="en-US"/>
        </w:rPr>
        <w:t xml:space="preserve"> </w:t>
      </w:r>
      <w:r w:rsidRPr="002A6213">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A6213">
        <w:rPr>
          <w:rFonts w:eastAsia="Times New Roman"/>
          <w:color w:val="000000"/>
          <w:lang w:eastAsia="en-US"/>
        </w:rPr>
        <w:t>;</w:t>
      </w:r>
    </w:p>
    <w:p w14:paraId="7682F2FE"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требование у ходатайствующего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8B0EE14"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ходатайствующего;</w:t>
      </w:r>
    </w:p>
    <w:p w14:paraId="56AA316F"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5A3743B1" w14:textId="77777777" w:rsidR="002A6213" w:rsidRPr="002A6213" w:rsidRDefault="002A6213" w:rsidP="002A6213">
      <w:pPr>
        <w:widowControl/>
        <w:ind w:firstLine="709"/>
        <w:contextualSpacing/>
        <w:jc w:val="both"/>
        <w:rPr>
          <w:rFonts w:eastAsia="Times New Roman"/>
          <w:color w:val="000000"/>
          <w:lang w:eastAsia="en-US"/>
        </w:rPr>
      </w:pPr>
      <w:r w:rsidRPr="002A6213">
        <w:rPr>
          <w:rFonts w:eastAsia="Times New Roman"/>
          <w:color w:val="000000"/>
          <w:lang w:eastAsia="en-US"/>
        </w:rPr>
        <w:t xml:space="preserve">В указанном случае досудебное (внесудебное) обжалование ходатайствующим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0" w:history="1">
        <w:r w:rsidRPr="002A6213">
          <w:rPr>
            <w:rFonts w:eastAsia="Times New Roman"/>
            <w:color w:val="000000"/>
            <w:lang w:eastAsia="en-US"/>
          </w:rPr>
          <w:t>частью 1.3 статьи 16</w:t>
        </w:r>
      </w:hyperlink>
      <w:r w:rsidRPr="002A6213">
        <w:rPr>
          <w:rFonts w:eastAsia="Times New Roman"/>
          <w:color w:val="000000"/>
          <w:lang w:eastAsia="en-US"/>
        </w:rPr>
        <w:t xml:space="preserve"> </w:t>
      </w:r>
      <w:r w:rsidRPr="002A6213">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A6213">
        <w:rPr>
          <w:rFonts w:eastAsia="Times New Roman"/>
          <w:color w:val="000000"/>
          <w:lang w:eastAsia="en-US"/>
        </w:rPr>
        <w:t>;</w:t>
      </w:r>
    </w:p>
    <w:p w14:paraId="152CCB60"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затребование с ходатайствующего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282CED4"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2A6213">
        <w:rPr>
          <w:rFonts w:eastAsia="Times New Roman"/>
          <w:color w:val="000000"/>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21" w:history="1">
        <w:r w:rsidRPr="002A6213">
          <w:rPr>
            <w:rFonts w:eastAsia="Times New Roman"/>
            <w:color w:val="000000"/>
            <w:lang w:eastAsia="en-US"/>
          </w:rPr>
          <w:t>частью 1.1 статьи 16</w:t>
        </w:r>
      </w:hyperlink>
      <w:r w:rsidRPr="002A6213">
        <w:rPr>
          <w:rFonts w:eastAsia="Times New Roman"/>
          <w:color w:val="000000"/>
          <w:lang w:eastAsia="en-US"/>
        </w:rPr>
        <w:t xml:space="preserve"> </w:t>
      </w:r>
      <w:r w:rsidRPr="002A6213">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A6213">
        <w:rPr>
          <w:rFonts w:eastAsia="Times New Roman"/>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1F459A9F" w14:textId="77777777" w:rsidR="002A6213" w:rsidRPr="002A6213" w:rsidRDefault="002A6213" w:rsidP="002A6213">
      <w:pPr>
        <w:widowControl/>
        <w:ind w:firstLine="709"/>
        <w:contextualSpacing/>
        <w:jc w:val="both"/>
        <w:rPr>
          <w:rFonts w:eastAsia="Times New Roman"/>
          <w:color w:val="000000"/>
          <w:lang w:eastAsia="en-US"/>
        </w:rPr>
      </w:pPr>
      <w:r w:rsidRPr="002A6213">
        <w:rPr>
          <w:rFonts w:eastAsia="Times New Roman"/>
          <w:color w:val="000000"/>
          <w:lang w:eastAsia="en-US"/>
        </w:rPr>
        <w:t xml:space="preserve">В указанном случае досудебное (внесудебное) обжалование ходатайствующим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2" w:history="1">
        <w:r w:rsidRPr="002A6213">
          <w:rPr>
            <w:rFonts w:eastAsia="Times New Roman"/>
            <w:color w:val="000000"/>
            <w:lang w:eastAsia="en-US"/>
          </w:rPr>
          <w:t>частью 1.3 статьи 16</w:t>
        </w:r>
      </w:hyperlink>
      <w:r w:rsidRPr="002A6213">
        <w:rPr>
          <w:rFonts w:eastAsia="Times New Roman"/>
          <w:color w:val="000000"/>
          <w:lang w:eastAsia="en-US"/>
        </w:rPr>
        <w:t xml:space="preserve"> </w:t>
      </w:r>
      <w:r w:rsidRPr="002A6213">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2A6213">
        <w:rPr>
          <w:rFonts w:eastAsia="Times New Roman"/>
          <w:color w:val="000000"/>
          <w:lang w:eastAsia="en-US"/>
        </w:rPr>
        <w:t>;</w:t>
      </w:r>
    </w:p>
    <w:p w14:paraId="4C498620"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A6213">
        <w:rPr>
          <w:rFonts w:eastAsia="Times New Roman"/>
          <w:color w:val="000000"/>
          <w:lang w:eastAsia="en-US"/>
        </w:rPr>
        <w:t xml:space="preserve">нарушение срока или порядка выдачи документов по результатам предоставления </w:t>
      </w:r>
      <w:r w:rsidRPr="002A6213">
        <w:rPr>
          <w:rFonts w:eastAsia="Times New Roman"/>
          <w:lang w:eastAsia="en-US"/>
        </w:rPr>
        <w:t>муниципальной услуги;</w:t>
      </w:r>
    </w:p>
    <w:p w14:paraId="3BAB5497" w14:textId="77777777" w:rsidR="002A6213" w:rsidRPr="002A6213" w:rsidRDefault="002A6213" w:rsidP="002A6213">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ходатайствующим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23" w:history="1">
        <w:r w:rsidRPr="002A6213">
          <w:rPr>
            <w:rFonts w:eastAsia="Times New Roman"/>
            <w:lang w:eastAsia="en-US"/>
          </w:rPr>
          <w:t>частью 1.3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36D8EBF7" w14:textId="77777777" w:rsidR="002A6213" w:rsidRPr="002A6213" w:rsidRDefault="002A6213" w:rsidP="002A6213">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Ходатайствующий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ходатайствующего с испрашиваемыми документами и материалами.</w:t>
      </w:r>
    </w:p>
    <w:p w14:paraId="3AE124AB"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lang w:eastAsia="en-US"/>
        </w:rPr>
      </w:pPr>
      <w:r w:rsidRPr="002A6213">
        <w:rPr>
          <w:rFonts w:eastAsia="Times New Roman"/>
          <w:b/>
          <w:color w:val="365F91"/>
          <w:sz w:val="26"/>
          <w:lang w:eastAsia="en-US"/>
        </w:rPr>
        <w:t>5.3. Общие требования к порядку подачи и рассмотрения жалобы</w:t>
      </w:r>
    </w:p>
    <w:p w14:paraId="6A4887F7" w14:textId="77777777" w:rsidR="002A6213" w:rsidRPr="002A6213" w:rsidRDefault="002A6213" w:rsidP="002A6213">
      <w:pPr>
        <w:widowControl/>
        <w:autoSpaceDE/>
        <w:autoSpaceDN/>
        <w:adjustRightInd/>
        <w:rPr>
          <w:rFonts w:eastAsia="Times New Roman"/>
          <w:lang w:eastAsia="en-US"/>
        </w:rPr>
      </w:pPr>
    </w:p>
    <w:p w14:paraId="7B94F262"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24"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1C2389C6"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1A692143"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4E2DC0E2"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4C4D8B1F"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Жалобы на решения и действия (бездействие) работников организаций, предусмотренных </w:t>
      </w:r>
      <w:hyperlink r:id="rId225"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55DF091D"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ходатайствующего. </w:t>
      </w:r>
    </w:p>
    <w:p w14:paraId="686D8A1B"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ходатайствующего. </w:t>
      </w:r>
    </w:p>
    <w:p w14:paraId="4D580F37"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на решения и действия (бездействие) организаций, предусмотренных </w:t>
      </w:r>
      <w:hyperlink r:id="rId226"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ходатайствующего.</w:t>
      </w:r>
    </w:p>
    <w:p w14:paraId="464C8FEA"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227"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0239E32C" w14:textId="77777777" w:rsidR="002A6213" w:rsidRPr="002A6213" w:rsidRDefault="002A6213" w:rsidP="002A6213">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Жалоба должна содержать: </w:t>
      </w:r>
    </w:p>
    <w:p w14:paraId="01CCB653" w14:textId="77777777" w:rsidR="002A6213" w:rsidRPr="002A6213" w:rsidRDefault="002A6213" w:rsidP="002A6213">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228"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257B4F7E" w14:textId="77777777" w:rsidR="002A6213" w:rsidRPr="002A6213" w:rsidRDefault="002A6213" w:rsidP="002A6213">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фамилию, имя, отчество (последнее – при наличии), сведения о месте жительства ходатайствующего – физического лица либо наименование, сведения о месте нахождения ходатайствующего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ходатайствующему;</w:t>
      </w:r>
    </w:p>
    <w:p w14:paraId="06A56E3D" w14:textId="77777777" w:rsidR="002A6213" w:rsidRPr="002A6213" w:rsidRDefault="002A6213" w:rsidP="002A6213">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229"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1382C15A" w14:textId="77777777" w:rsidR="002A6213" w:rsidRPr="002A6213" w:rsidRDefault="002A6213" w:rsidP="002A6213">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доводы, на основании которых ходатайствующий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230"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Ходатайствующим могут быть представлены документы (при наличии), подтверждающие доводы ходатайствующего, либо их копии.</w:t>
      </w:r>
    </w:p>
    <w:p w14:paraId="1A404D19"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lang w:eastAsia="en-US"/>
        </w:rPr>
      </w:pPr>
      <w:r w:rsidRPr="002A6213">
        <w:rPr>
          <w:rFonts w:eastAsia="Times New Roman"/>
          <w:b/>
          <w:color w:val="365F91"/>
          <w:sz w:val="26"/>
          <w:lang w:eastAsia="en-US"/>
        </w:rPr>
        <w:t>5.4. Срок рассмотрения жалобы</w:t>
      </w:r>
    </w:p>
    <w:p w14:paraId="2FDA82C9" w14:textId="77777777" w:rsidR="002A6213" w:rsidRPr="002A6213" w:rsidRDefault="002A6213" w:rsidP="002A6213">
      <w:pPr>
        <w:widowControl/>
        <w:ind w:firstLine="709"/>
        <w:jc w:val="center"/>
        <w:rPr>
          <w:rFonts w:eastAsia="Times New Roman"/>
          <w:lang w:eastAsia="en-US"/>
        </w:rPr>
      </w:pPr>
    </w:p>
    <w:p w14:paraId="6CD83687" w14:textId="77777777" w:rsidR="002A6213" w:rsidRPr="002A6213" w:rsidRDefault="002A6213" w:rsidP="002A6213">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31"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3DB0CD42" w14:textId="77777777" w:rsidR="002A6213" w:rsidRPr="002A6213" w:rsidRDefault="002A6213" w:rsidP="002A6213">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232" w:history="1">
        <w:r w:rsidRPr="002A6213">
          <w:rPr>
            <w:rFonts w:eastAsia="Times New Roman"/>
            <w:lang w:eastAsia="en-US"/>
          </w:rPr>
          <w:t>частью 1.1 статьи 16</w:t>
        </w:r>
      </w:hyperlink>
      <w:r w:rsidRPr="002A6213">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ходатайствующего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42BF2C53" w14:textId="77777777" w:rsidR="002A6213" w:rsidRPr="002A6213" w:rsidRDefault="002A6213" w:rsidP="002A6213">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 В иных случаях жалоба подлежит рассмотрению в порядке, предусмотренном Федеральным </w:t>
      </w:r>
      <w:hyperlink r:id="rId233" w:history="1">
        <w:r w:rsidRPr="002A6213">
          <w:rPr>
            <w:rFonts w:eastAsia="Times New Roman"/>
            <w:lang w:eastAsia="en-US"/>
          </w:rPr>
          <w:t>законом</w:t>
        </w:r>
      </w:hyperlink>
      <w:r w:rsidRPr="002A6213">
        <w:rPr>
          <w:rFonts w:eastAsia="Times New Roman"/>
          <w:lang w:eastAsia="en-US"/>
        </w:rPr>
        <w:t xml:space="preserve"> от 02 мая 2006 года N 59-ФЗ «О порядке рассмотрения обращений граждан Российской Федерации».</w:t>
      </w:r>
    </w:p>
    <w:p w14:paraId="3B1453B4" w14:textId="77777777" w:rsidR="002A6213" w:rsidRPr="002A6213" w:rsidRDefault="002A6213" w:rsidP="002A6213">
      <w:pPr>
        <w:keepNext/>
        <w:keepLines/>
        <w:widowControl/>
        <w:autoSpaceDE/>
        <w:autoSpaceDN/>
        <w:adjustRightInd/>
        <w:spacing w:before="40"/>
        <w:jc w:val="center"/>
        <w:outlineLvl w:val="1"/>
        <w:rPr>
          <w:rFonts w:eastAsia="Times New Roman"/>
          <w:b/>
          <w:color w:val="365F91"/>
          <w:sz w:val="26"/>
          <w:lang w:eastAsia="en-US"/>
        </w:rPr>
      </w:pPr>
      <w:r w:rsidRPr="002A6213">
        <w:rPr>
          <w:rFonts w:eastAsia="Times New Roman"/>
          <w:b/>
          <w:color w:val="365F91"/>
          <w:sz w:val="26"/>
          <w:lang w:eastAsia="en-US"/>
        </w:rPr>
        <w:t>5.5. Результат рассмотрения жалобы</w:t>
      </w:r>
    </w:p>
    <w:p w14:paraId="15DBFB48" w14:textId="77777777" w:rsidR="002A6213" w:rsidRPr="002A6213" w:rsidRDefault="002A6213" w:rsidP="002A6213">
      <w:pPr>
        <w:widowControl/>
        <w:ind w:firstLine="709"/>
        <w:jc w:val="both"/>
        <w:rPr>
          <w:rFonts w:eastAsia="Times New Roman"/>
          <w:lang w:eastAsia="en-US"/>
        </w:rPr>
      </w:pPr>
    </w:p>
    <w:p w14:paraId="3343B94C" w14:textId="77777777" w:rsidR="002A6213" w:rsidRPr="002A6213" w:rsidRDefault="002A6213" w:rsidP="002A6213">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48285EAB" w14:textId="77777777" w:rsidR="002A6213" w:rsidRPr="002A6213" w:rsidRDefault="002A6213" w:rsidP="002A6213">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ходатайствующему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FC49997" w14:textId="77777777" w:rsidR="002A6213" w:rsidRPr="002A6213" w:rsidRDefault="002A6213" w:rsidP="002A6213">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в удовлетворении жалобы отказывается.</w:t>
      </w:r>
    </w:p>
    <w:p w14:paraId="44451D08" w14:textId="77777777" w:rsidR="002A6213" w:rsidRPr="002A6213" w:rsidRDefault="002A6213" w:rsidP="002A6213">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Не позднее дня, следующего за днем принятия решения, указанного в части 5.5.1 настоящего Административного регламента, ходатайствующему в письменной форме и по желанию ходатайствующего в электронной форме направляется мотивированный ответ о результатах рассмотрения жалобы.</w:t>
      </w:r>
    </w:p>
    <w:p w14:paraId="2A779A51" w14:textId="77777777" w:rsidR="002A6213" w:rsidRPr="002A6213" w:rsidRDefault="002A6213" w:rsidP="002A6213">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4967EA2B" w14:textId="77777777" w:rsidR="002A6213" w:rsidRPr="002A6213" w:rsidRDefault="002A6213" w:rsidP="002A6213">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28F5E2C" w14:textId="77777777" w:rsidR="002A6213" w:rsidRPr="002A6213" w:rsidRDefault="002A6213" w:rsidP="002A6213">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2A6213">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234" w:history="1">
        <w:r w:rsidRPr="002A6213">
          <w:rPr>
            <w:rFonts w:eastAsia="Times New Roman"/>
            <w:lang w:eastAsia="en-US"/>
          </w:rPr>
          <w:t>кодексом</w:t>
        </w:r>
      </w:hyperlink>
      <w:r w:rsidRPr="002A6213">
        <w:rPr>
          <w:rFonts w:eastAsia="Times New Roman"/>
          <w:lang w:eastAsia="en-US"/>
        </w:rPr>
        <w:t xml:space="preserve"> Российской Федерации, Арбитражным процессуальным </w:t>
      </w:r>
      <w:hyperlink r:id="rId235" w:history="1">
        <w:r w:rsidRPr="002A6213">
          <w:rPr>
            <w:rFonts w:eastAsia="Times New Roman"/>
            <w:lang w:eastAsia="en-US"/>
          </w:rPr>
          <w:t>кодексом</w:t>
        </w:r>
      </w:hyperlink>
      <w:r w:rsidRPr="002A6213">
        <w:rPr>
          <w:rFonts w:eastAsia="Times New Roman"/>
          <w:lang w:eastAsia="en-US"/>
        </w:rPr>
        <w:t xml:space="preserve"> Российской Федерации. </w:t>
      </w:r>
    </w:p>
    <w:p w14:paraId="411C7CB3" w14:textId="77777777" w:rsidR="002A6213" w:rsidRPr="002A6213" w:rsidRDefault="002A6213" w:rsidP="002A6213">
      <w:pPr>
        <w:widowControl/>
        <w:autoSpaceDE/>
        <w:autoSpaceDN/>
        <w:adjustRightInd/>
        <w:rPr>
          <w:rFonts w:eastAsia="Times New Roman"/>
        </w:rPr>
      </w:pPr>
    </w:p>
    <w:p w14:paraId="7CE8BA23" w14:textId="77777777" w:rsidR="002A6213" w:rsidRPr="002A6213" w:rsidRDefault="002A6213" w:rsidP="002A6213">
      <w:pPr>
        <w:widowControl/>
        <w:autoSpaceDE/>
        <w:autoSpaceDN/>
        <w:adjustRightInd/>
        <w:rPr>
          <w:rFonts w:eastAsia="Times New Roman"/>
        </w:rPr>
      </w:pPr>
    </w:p>
    <w:p w14:paraId="0739CC20" w14:textId="77777777" w:rsidR="002A6213" w:rsidRPr="002A6213" w:rsidRDefault="002A6213" w:rsidP="002A6213">
      <w:pPr>
        <w:widowControl/>
        <w:autoSpaceDE/>
        <w:autoSpaceDN/>
        <w:adjustRightInd/>
        <w:rPr>
          <w:rFonts w:eastAsia="Times New Roman"/>
        </w:rPr>
      </w:pPr>
    </w:p>
    <w:p w14:paraId="4F58A165" w14:textId="77777777" w:rsidR="002A6213" w:rsidRPr="002A6213" w:rsidRDefault="002A6213" w:rsidP="002A6213">
      <w:pPr>
        <w:widowControl/>
        <w:autoSpaceDE/>
        <w:autoSpaceDN/>
        <w:adjustRightInd/>
        <w:rPr>
          <w:rFonts w:eastAsia="Times New Roman"/>
          <w:b/>
        </w:rPr>
      </w:pPr>
    </w:p>
    <w:p w14:paraId="16347B42" w14:textId="77777777" w:rsidR="002A6213" w:rsidRPr="002A6213" w:rsidRDefault="002A6213" w:rsidP="002A6213">
      <w:pPr>
        <w:widowControl/>
        <w:autoSpaceDE/>
        <w:autoSpaceDN/>
        <w:adjustRightInd/>
        <w:rPr>
          <w:rFonts w:eastAsia="Times New Roman"/>
          <w:b/>
        </w:rPr>
      </w:pPr>
    </w:p>
    <w:p w14:paraId="7669451A" w14:textId="77777777" w:rsidR="002A6213" w:rsidRPr="002A6213" w:rsidRDefault="002A6213" w:rsidP="002A6213">
      <w:pPr>
        <w:widowControl/>
        <w:autoSpaceDE/>
        <w:autoSpaceDN/>
        <w:adjustRightInd/>
        <w:rPr>
          <w:rFonts w:eastAsia="Times New Roman"/>
          <w:b/>
        </w:rPr>
      </w:pPr>
    </w:p>
    <w:p w14:paraId="3F8CE424" w14:textId="77777777" w:rsidR="002A6213" w:rsidRPr="002A6213" w:rsidRDefault="002A6213" w:rsidP="002A6213">
      <w:pPr>
        <w:widowControl/>
        <w:autoSpaceDE/>
        <w:autoSpaceDN/>
        <w:adjustRightInd/>
        <w:rPr>
          <w:rFonts w:eastAsia="Times New Roman"/>
          <w:b/>
        </w:rPr>
      </w:pPr>
    </w:p>
    <w:p w14:paraId="1B190FEC" w14:textId="77777777" w:rsidR="002A6213" w:rsidRPr="002A6213" w:rsidRDefault="002A6213" w:rsidP="002A6213">
      <w:pPr>
        <w:widowControl/>
        <w:autoSpaceDE/>
        <w:autoSpaceDN/>
        <w:adjustRightInd/>
        <w:rPr>
          <w:rFonts w:eastAsia="Times New Roman"/>
          <w:b/>
        </w:rPr>
      </w:pPr>
    </w:p>
    <w:p w14:paraId="2B849838" w14:textId="77777777" w:rsidR="002A6213" w:rsidRPr="002A6213" w:rsidRDefault="002A6213" w:rsidP="002A6213">
      <w:pPr>
        <w:widowControl/>
        <w:autoSpaceDE/>
        <w:autoSpaceDN/>
        <w:adjustRightInd/>
        <w:rPr>
          <w:rFonts w:eastAsia="Times New Roman"/>
          <w:b/>
        </w:rPr>
      </w:pPr>
    </w:p>
    <w:p w14:paraId="18D05AC3"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1</w:t>
      </w:r>
    </w:p>
    <w:p w14:paraId="0C36AA15"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2827A6CC" w14:textId="77777777" w:rsidR="002A6213" w:rsidRPr="002A6213" w:rsidRDefault="002A6213" w:rsidP="002A6213">
      <w:pPr>
        <w:widowControl/>
        <w:ind w:firstLine="709"/>
        <w:jc w:val="both"/>
        <w:rPr>
          <w:rFonts w:eastAsia="Times New Roman"/>
          <w:b/>
        </w:rPr>
      </w:pPr>
    </w:p>
    <w:p w14:paraId="1436984F" w14:textId="77777777" w:rsidR="002A6213" w:rsidRPr="002A6213" w:rsidRDefault="002A6213" w:rsidP="002A6213">
      <w:pPr>
        <w:widowControl/>
        <w:ind w:firstLine="709"/>
        <w:jc w:val="both"/>
        <w:rPr>
          <w:rFonts w:eastAsia="Times New Roman"/>
          <w:b/>
        </w:rPr>
      </w:pPr>
    </w:p>
    <w:p w14:paraId="0D7DCB05" w14:textId="77777777" w:rsidR="002A6213" w:rsidRPr="002A6213" w:rsidRDefault="002A6213" w:rsidP="002A6213">
      <w:pPr>
        <w:widowControl/>
        <w:ind w:firstLine="709"/>
        <w:jc w:val="both"/>
        <w:rPr>
          <w:rFonts w:eastAsia="Times New Roman"/>
          <w:b/>
        </w:rPr>
      </w:pPr>
    </w:p>
    <w:p w14:paraId="2DE23AC3" w14:textId="77777777" w:rsidR="002A6213" w:rsidRPr="002A6213" w:rsidRDefault="002A6213" w:rsidP="002A6213">
      <w:pPr>
        <w:widowControl/>
        <w:ind w:firstLine="709"/>
        <w:jc w:val="center"/>
        <w:rPr>
          <w:rFonts w:eastAsia="Times New Roman"/>
          <w:b/>
        </w:rPr>
      </w:pPr>
      <w:r w:rsidRPr="002A6213">
        <w:rPr>
          <w:rFonts w:eastAsia="Times New Roman"/>
          <w:b/>
        </w:rPr>
        <w:t>Форма решения об отнесении земель или земельных участков в составе таких земель к определенной категории земель</w:t>
      </w:r>
    </w:p>
    <w:p w14:paraId="5AF50A4E" w14:textId="77777777" w:rsidR="002A6213" w:rsidRPr="002A6213" w:rsidRDefault="002A6213" w:rsidP="002A6213">
      <w:pPr>
        <w:widowControl/>
        <w:ind w:firstLine="709"/>
        <w:jc w:val="center"/>
        <w:rPr>
          <w:rFonts w:eastAsia="Times New Roman"/>
          <w:b/>
        </w:rPr>
      </w:pPr>
      <w:r w:rsidRPr="002A6213">
        <w:rPr>
          <w:rFonts w:eastAsia="Times New Roman"/>
          <w:b/>
        </w:rPr>
        <w:t>________________________________________________________</w:t>
      </w:r>
    </w:p>
    <w:p w14:paraId="05992669" w14:textId="77777777" w:rsidR="002A6213" w:rsidRPr="002A6213" w:rsidRDefault="002A6213" w:rsidP="002A6213">
      <w:pPr>
        <w:widowControl/>
        <w:ind w:firstLine="709"/>
        <w:jc w:val="center"/>
        <w:rPr>
          <w:rFonts w:ascii="TimesNewRomanPS-ItalicMT" w:eastAsia="Times New Roman" w:hAnsi="TimesNewRomanPS-ItalicMT"/>
          <w:i/>
          <w:iCs/>
          <w:color w:val="000000"/>
          <w:szCs w:val="28"/>
        </w:rPr>
      </w:pPr>
      <w:r w:rsidRPr="002A6213">
        <w:rPr>
          <w:rFonts w:ascii="TimesNewRomanPS-ItalicMT" w:eastAsia="Times New Roman" w:hAnsi="TimesNewRomanPS-ItalicMT"/>
          <w:i/>
          <w:iCs/>
          <w:color w:val="000000"/>
          <w:szCs w:val="28"/>
        </w:rPr>
        <w:t>(наименование уполномоченного органа)</w:t>
      </w:r>
    </w:p>
    <w:p w14:paraId="5F6335FA" w14:textId="77777777" w:rsidR="002A6213" w:rsidRPr="002A6213" w:rsidRDefault="002A6213" w:rsidP="002A6213">
      <w:pPr>
        <w:widowControl/>
        <w:ind w:firstLine="709"/>
        <w:jc w:val="center"/>
        <w:rPr>
          <w:rFonts w:eastAsia="Times New Roman"/>
          <w:b/>
          <w:sz w:val="32"/>
        </w:rPr>
      </w:pPr>
    </w:p>
    <w:p w14:paraId="7C1A9B9F" w14:textId="77777777" w:rsidR="002A6213" w:rsidRPr="002A6213" w:rsidRDefault="002A6213" w:rsidP="002A6213">
      <w:pPr>
        <w:widowControl/>
        <w:jc w:val="both"/>
        <w:rPr>
          <w:rFonts w:eastAsia="Times New Roman"/>
        </w:rPr>
      </w:pPr>
      <w:r w:rsidRPr="002A6213">
        <w:rPr>
          <w:rFonts w:eastAsia="Times New Roman"/>
        </w:rPr>
        <w:t>от ____________                                                                                       Кому: _______________________________</w:t>
      </w:r>
    </w:p>
    <w:p w14:paraId="23D120DE" w14:textId="77777777" w:rsidR="002A6213" w:rsidRPr="002A6213" w:rsidRDefault="002A6213" w:rsidP="002A6213">
      <w:pPr>
        <w:widowControl/>
        <w:jc w:val="both"/>
        <w:rPr>
          <w:rFonts w:eastAsia="Times New Roman"/>
        </w:rPr>
      </w:pPr>
      <w:r w:rsidRPr="002A6213">
        <w:rPr>
          <w:rFonts w:eastAsia="Times New Roman"/>
        </w:rPr>
        <w:t>№ ____________</w:t>
      </w:r>
    </w:p>
    <w:p w14:paraId="28E6B31A" w14:textId="77777777" w:rsidR="002A6213" w:rsidRPr="002A6213" w:rsidRDefault="002A6213" w:rsidP="002A6213">
      <w:pPr>
        <w:widowControl/>
        <w:jc w:val="both"/>
        <w:rPr>
          <w:rFonts w:eastAsia="Times New Roman"/>
          <w:b/>
        </w:rPr>
      </w:pPr>
    </w:p>
    <w:p w14:paraId="3571A6BE" w14:textId="77777777" w:rsidR="002A6213" w:rsidRPr="002A6213" w:rsidRDefault="002A6213" w:rsidP="002A6213">
      <w:pPr>
        <w:widowControl/>
        <w:jc w:val="center"/>
        <w:rPr>
          <w:rFonts w:eastAsia="Times New Roman"/>
          <w:b/>
        </w:rPr>
      </w:pPr>
      <w:r w:rsidRPr="002A6213">
        <w:rPr>
          <w:rFonts w:eastAsia="Times New Roman"/>
          <w:b/>
        </w:rPr>
        <w:t>РЕШЕНИЕ</w:t>
      </w:r>
    </w:p>
    <w:p w14:paraId="641686A3" w14:textId="77777777" w:rsidR="002A6213" w:rsidRPr="002A6213" w:rsidRDefault="002A6213" w:rsidP="002A6213">
      <w:pPr>
        <w:widowControl/>
        <w:jc w:val="center"/>
        <w:rPr>
          <w:rFonts w:eastAsia="Times New Roman"/>
        </w:rPr>
      </w:pPr>
      <w:r w:rsidRPr="002A6213">
        <w:rPr>
          <w:rFonts w:eastAsia="Times New Roman"/>
        </w:rPr>
        <w:t>об отнесении земель или земельных участков в составе таких земель к определенной категории земель</w:t>
      </w:r>
    </w:p>
    <w:p w14:paraId="4F37FD38" w14:textId="77777777" w:rsidR="002A6213" w:rsidRPr="002A6213" w:rsidRDefault="002A6213" w:rsidP="002A6213">
      <w:pPr>
        <w:widowControl/>
        <w:jc w:val="center"/>
        <w:rPr>
          <w:rFonts w:eastAsia="Times New Roman"/>
        </w:rPr>
      </w:pPr>
    </w:p>
    <w:p w14:paraId="31FA3DAA" w14:textId="77777777" w:rsidR="002A6213" w:rsidRPr="002A6213" w:rsidRDefault="002A6213" w:rsidP="002A6213">
      <w:pPr>
        <w:widowControl/>
        <w:ind w:firstLine="567"/>
        <w:jc w:val="both"/>
        <w:rPr>
          <w:rFonts w:eastAsia="Times New Roman"/>
        </w:rPr>
      </w:pPr>
      <w:r w:rsidRPr="002A6213">
        <w:rPr>
          <w:rFonts w:eastAsia="Times New Roman"/>
        </w:rPr>
        <w:t xml:space="preserve">Рассмотрев Ваше ходатайство от _________________ № _________________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(_________________) принято решение об отнесении земельного участка с кадастровым номером «_________________», площадью _________________ кв. м, расположенному по адресу: _________________, к категории земель «_________________», для цели: _________________. </w:t>
      </w:r>
    </w:p>
    <w:p w14:paraId="681C60F2" w14:textId="77777777" w:rsidR="002A6213" w:rsidRPr="002A6213" w:rsidRDefault="002A6213" w:rsidP="002A6213">
      <w:pPr>
        <w:widowControl/>
        <w:ind w:firstLine="567"/>
        <w:jc w:val="both"/>
        <w:rPr>
          <w:rFonts w:eastAsia="Times New Roman"/>
        </w:rPr>
      </w:pPr>
    </w:p>
    <w:p w14:paraId="23C01AFA" w14:textId="77777777" w:rsidR="002A6213" w:rsidRPr="002A6213" w:rsidRDefault="002A6213" w:rsidP="002A6213">
      <w:pPr>
        <w:widowControl/>
        <w:ind w:firstLine="567"/>
        <w:jc w:val="both"/>
        <w:rPr>
          <w:rFonts w:eastAsia="Times New Roman"/>
          <w:b/>
          <w:sz w:val="32"/>
        </w:rPr>
      </w:pPr>
      <w:r w:rsidRPr="002A6213">
        <w:rPr>
          <w:rFonts w:eastAsia="Times New Roman"/>
        </w:rPr>
        <w:t>Дополнительная информация: _________________.</w:t>
      </w:r>
    </w:p>
    <w:p w14:paraId="1BD7B45A" w14:textId="77777777" w:rsidR="002A6213" w:rsidRPr="002A6213" w:rsidRDefault="002A6213" w:rsidP="002A6213">
      <w:pPr>
        <w:widowControl/>
        <w:ind w:firstLine="709"/>
        <w:jc w:val="both"/>
        <w:rPr>
          <w:rFonts w:eastAsia="Times New Roman"/>
          <w:b/>
        </w:rPr>
      </w:pPr>
    </w:p>
    <w:p w14:paraId="3D2E97C5" w14:textId="77777777" w:rsidR="002A6213" w:rsidRPr="002A6213" w:rsidRDefault="002A6213" w:rsidP="002A6213">
      <w:pPr>
        <w:widowControl/>
        <w:ind w:firstLine="709"/>
        <w:jc w:val="both"/>
        <w:rPr>
          <w:rFonts w:eastAsia="Times New Roman"/>
          <w:b/>
        </w:rPr>
      </w:pPr>
    </w:p>
    <w:tbl>
      <w:tblPr>
        <w:tblW w:w="9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87"/>
        <w:gridCol w:w="4887"/>
      </w:tblGrid>
      <w:tr w:rsidR="002A6213" w:rsidRPr="002A6213" w14:paraId="3A6B8A31" w14:textId="77777777" w:rsidTr="00980993">
        <w:trPr>
          <w:trHeight w:val="1757"/>
        </w:trPr>
        <w:tc>
          <w:tcPr>
            <w:tcW w:w="4887" w:type="dxa"/>
            <w:tcBorders>
              <w:top w:val="nil"/>
              <w:left w:val="nil"/>
              <w:bottom w:val="nil"/>
              <w:right w:val="single" w:sz="4" w:space="0" w:color="auto"/>
            </w:tcBorders>
            <w:vAlign w:val="center"/>
            <w:hideMark/>
          </w:tcPr>
          <w:p w14:paraId="3F812773" w14:textId="77777777" w:rsidR="002A6213" w:rsidRPr="002A6213" w:rsidRDefault="002A6213" w:rsidP="002A6213">
            <w:pPr>
              <w:widowControl/>
              <w:autoSpaceDE/>
              <w:autoSpaceDN/>
              <w:adjustRightInd/>
              <w:jc w:val="center"/>
              <w:rPr>
                <w:rFonts w:eastAsia="Times New Roman"/>
              </w:rPr>
            </w:pPr>
            <w:r w:rsidRPr="002A6213">
              <w:rPr>
                <w:rFonts w:ascii="TimesNewRomanPS-ItalicMT" w:eastAsia="Times New Roman" w:hAnsi="TimesNewRomanPS-ItalicMT"/>
                <w:i/>
                <w:iCs/>
                <w:color w:val="000000"/>
                <w:szCs w:val="28"/>
              </w:rPr>
              <w:t>{Ф.И.О. должность уполномоченного</w:t>
            </w:r>
            <w:r w:rsidRPr="002A6213">
              <w:rPr>
                <w:rFonts w:ascii="TimesNewRomanPS-ItalicMT" w:eastAsia="Times New Roman" w:hAnsi="TimesNewRomanPS-ItalicMT"/>
                <w:i/>
                <w:iCs/>
                <w:color w:val="000000"/>
                <w:szCs w:val="28"/>
              </w:rPr>
              <w:br/>
              <w:t>сотрудника}</w:t>
            </w:r>
          </w:p>
        </w:tc>
        <w:tc>
          <w:tcPr>
            <w:tcW w:w="4887" w:type="dxa"/>
            <w:tcBorders>
              <w:top w:val="single" w:sz="4" w:space="0" w:color="auto"/>
              <w:left w:val="single" w:sz="4" w:space="0" w:color="auto"/>
              <w:bottom w:val="single" w:sz="4" w:space="0" w:color="auto"/>
              <w:right w:val="single" w:sz="4" w:space="0" w:color="auto"/>
            </w:tcBorders>
            <w:vAlign w:val="center"/>
            <w:hideMark/>
          </w:tcPr>
          <w:p w14:paraId="58D33A2C" w14:textId="77777777" w:rsidR="002A6213" w:rsidRPr="002A6213" w:rsidRDefault="002A6213" w:rsidP="002A6213">
            <w:pPr>
              <w:widowControl/>
              <w:autoSpaceDE/>
              <w:autoSpaceDN/>
              <w:adjustRightInd/>
              <w:jc w:val="center"/>
              <w:rPr>
                <w:rFonts w:eastAsia="Times New Roman"/>
              </w:rPr>
            </w:pPr>
            <w:r w:rsidRPr="002A6213">
              <w:rPr>
                <w:rFonts w:ascii="TimesNewRomanPSMT" w:eastAsia="Times New Roman" w:hAnsi="TimesNewRomanPSMT"/>
                <w:color w:val="000000"/>
                <w:szCs w:val="28"/>
              </w:rPr>
              <w:t>Сведения об</w:t>
            </w:r>
            <w:r w:rsidRPr="002A6213">
              <w:rPr>
                <w:rFonts w:ascii="TimesNewRomanPSMT" w:eastAsia="Times New Roman" w:hAnsi="TimesNewRomanPSMT"/>
                <w:color w:val="000000"/>
                <w:szCs w:val="28"/>
              </w:rPr>
              <w:br/>
              <w:t>электронной</w:t>
            </w:r>
            <w:r w:rsidRPr="002A6213">
              <w:rPr>
                <w:rFonts w:ascii="TimesNewRomanPSMT" w:eastAsia="Times New Roman" w:hAnsi="TimesNewRomanPSMT"/>
                <w:color w:val="000000"/>
                <w:szCs w:val="28"/>
              </w:rPr>
              <w:br/>
              <w:t>подписи</w:t>
            </w:r>
          </w:p>
        </w:tc>
      </w:tr>
    </w:tbl>
    <w:p w14:paraId="4AA15C55" w14:textId="77777777" w:rsidR="002A6213" w:rsidRPr="002A6213" w:rsidRDefault="002A6213" w:rsidP="002A6213">
      <w:pPr>
        <w:widowControl/>
        <w:ind w:firstLine="709"/>
        <w:jc w:val="both"/>
        <w:rPr>
          <w:rFonts w:eastAsia="Times New Roman"/>
          <w:b/>
        </w:rPr>
      </w:pPr>
    </w:p>
    <w:p w14:paraId="2B5FFD40" w14:textId="77777777" w:rsidR="002A6213" w:rsidRPr="002A6213" w:rsidRDefault="002A6213" w:rsidP="002A6213">
      <w:pPr>
        <w:widowControl/>
        <w:ind w:firstLine="709"/>
        <w:jc w:val="both"/>
        <w:rPr>
          <w:rFonts w:eastAsia="Times New Roman"/>
          <w:b/>
        </w:rPr>
      </w:pPr>
    </w:p>
    <w:p w14:paraId="1C8347F5"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2</w:t>
      </w:r>
    </w:p>
    <w:p w14:paraId="736C5552"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1E122A65" w14:textId="77777777" w:rsidR="002A6213" w:rsidRPr="002A6213" w:rsidRDefault="002A6213" w:rsidP="002A6213">
      <w:pPr>
        <w:widowControl/>
        <w:ind w:firstLine="709"/>
        <w:jc w:val="center"/>
        <w:rPr>
          <w:rFonts w:eastAsia="Times New Roman"/>
          <w:b/>
        </w:rPr>
      </w:pPr>
    </w:p>
    <w:p w14:paraId="39F1250E" w14:textId="77777777" w:rsidR="002A6213" w:rsidRPr="002A6213" w:rsidRDefault="002A6213" w:rsidP="002A6213">
      <w:pPr>
        <w:widowControl/>
        <w:ind w:firstLine="709"/>
        <w:jc w:val="center"/>
        <w:rPr>
          <w:rFonts w:eastAsia="Times New Roman"/>
          <w:b/>
        </w:rPr>
      </w:pPr>
      <w:r w:rsidRPr="002A6213">
        <w:rPr>
          <w:rFonts w:eastAsia="Times New Roman"/>
          <w:b/>
        </w:rPr>
        <w:t>Форма решения о переводе земель или земельных участков в составе таких земель из одной категории в другую</w:t>
      </w:r>
    </w:p>
    <w:p w14:paraId="7327650C" w14:textId="77777777" w:rsidR="002A6213" w:rsidRPr="002A6213" w:rsidRDefault="002A6213" w:rsidP="002A6213">
      <w:pPr>
        <w:widowControl/>
        <w:ind w:firstLine="709"/>
        <w:jc w:val="center"/>
        <w:rPr>
          <w:rFonts w:eastAsia="Times New Roman"/>
          <w:b/>
        </w:rPr>
      </w:pPr>
      <w:r w:rsidRPr="002A6213">
        <w:rPr>
          <w:rFonts w:eastAsia="Times New Roman"/>
          <w:b/>
        </w:rPr>
        <w:t>________________________________________________________</w:t>
      </w:r>
    </w:p>
    <w:p w14:paraId="495C6AD4" w14:textId="77777777" w:rsidR="002A6213" w:rsidRPr="002A6213" w:rsidRDefault="002A6213" w:rsidP="002A6213">
      <w:pPr>
        <w:widowControl/>
        <w:ind w:firstLine="709"/>
        <w:jc w:val="center"/>
        <w:rPr>
          <w:rFonts w:ascii="TimesNewRomanPS-ItalicMT" w:eastAsia="Times New Roman" w:hAnsi="TimesNewRomanPS-ItalicMT"/>
          <w:i/>
          <w:iCs/>
          <w:color w:val="000000"/>
          <w:szCs w:val="28"/>
        </w:rPr>
      </w:pPr>
      <w:r w:rsidRPr="002A6213">
        <w:rPr>
          <w:rFonts w:ascii="TimesNewRomanPS-ItalicMT" w:eastAsia="Times New Roman" w:hAnsi="TimesNewRomanPS-ItalicMT"/>
          <w:i/>
          <w:iCs/>
          <w:color w:val="000000"/>
          <w:szCs w:val="28"/>
        </w:rPr>
        <w:t>(наименование уполномоченного органа)</w:t>
      </w:r>
    </w:p>
    <w:p w14:paraId="797B2F63" w14:textId="77777777" w:rsidR="002A6213" w:rsidRPr="002A6213" w:rsidRDefault="002A6213" w:rsidP="002A6213">
      <w:pPr>
        <w:widowControl/>
        <w:ind w:firstLine="709"/>
        <w:jc w:val="center"/>
        <w:rPr>
          <w:rFonts w:eastAsia="Times New Roman"/>
          <w:b/>
          <w:sz w:val="32"/>
        </w:rPr>
      </w:pPr>
    </w:p>
    <w:p w14:paraId="05D5EA25" w14:textId="77777777" w:rsidR="002A6213" w:rsidRPr="002A6213" w:rsidRDefault="002A6213" w:rsidP="002A6213">
      <w:pPr>
        <w:widowControl/>
        <w:ind w:firstLine="709"/>
        <w:jc w:val="both"/>
        <w:rPr>
          <w:rFonts w:eastAsia="Times New Roman"/>
          <w:b/>
        </w:rPr>
      </w:pPr>
    </w:p>
    <w:p w14:paraId="7A84469C" w14:textId="77777777" w:rsidR="002A6213" w:rsidRPr="002A6213" w:rsidRDefault="002A6213" w:rsidP="002A6213">
      <w:pPr>
        <w:widowControl/>
        <w:jc w:val="both"/>
        <w:rPr>
          <w:rFonts w:eastAsia="Times New Roman"/>
        </w:rPr>
      </w:pPr>
      <w:r w:rsidRPr="002A6213">
        <w:rPr>
          <w:rFonts w:eastAsia="Times New Roman"/>
        </w:rPr>
        <w:t>от ____________                                                                                       Кому: _______________________________</w:t>
      </w:r>
    </w:p>
    <w:p w14:paraId="3F95BF37" w14:textId="77777777" w:rsidR="002A6213" w:rsidRPr="002A6213" w:rsidRDefault="002A6213" w:rsidP="002A6213">
      <w:pPr>
        <w:widowControl/>
        <w:jc w:val="both"/>
        <w:rPr>
          <w:rFonts w:eastAsia="Times New Roman"/>
        </w:rPr>
      </w:pPr>
      <w:r w:rsidRPr="002A6213">
        <w:rPr>
          <w:rFonts w:eastAsia="Times New Roman"/>
        </w:rPr>
        <w:t>№ ____________</w:t>
      </w:r>
    </w:p>
    <w:p w14:paraId="6ED57439" w14:textId="77777777" w:rsidR="002A6213" w:rsidRPr="002A6213" w:rsidRDefault="002A6213" w:rsidP="002A6213">
      <w:pPr>
        <w:widowControl/>
        <w:ind w:firstLine="709"/>
        <w:jc w:val="both"/>
        <w:rPr>
          <w:rFonts w:eastAsia="Times New Roman"/>
          <w:b/>
        </w:rPr>
      </w:pPr>
    </w:p>
    <w:p w14:paraId="0DD8A758" w14:textId="77777777" w:rsidR="002A6213" w:rsidRPr="002A6213" w:rsidRDefault="002A6213" w:rsidP="002A6213">
      <w:pPr>
        <w:widowControl/>
        <w:ind w:firstLine="709"/>
        <w:jc w:val="center"/>
        <w:rPr>
          <w:rFonts w:eastAsia="Times New Roman"/>
          <w:b/>
        </w:rPr>
      </w:pPr>
      <w:r w:rsidRPr="002A6213">
        <w:rPr>
          <w:rFonts w:eastAsia="Times New Roman"/>
          <w:b/>
        </w:rPr>
        <w:t>РЕШЕНИЕ</w:t>
      </w:r>
    </w:p>
    <w:p w14:paraId="4B989F87" w14:textId="77777777" w:rsidR="002A6213" w:rsidRPr="002A6213" w:rsidRDefault="002A6213" w:rsidP="002A6213">
      <w:pPr>
        <w:widowControl/>
        <w:ind w:firstLine="709"/>
        <w:jc w:val="center"/>
        <w:rPr>
          <w:rFonts w:eastAsia="Times New Roman"/>
        </w:rPr>
      </w:pPr>
      <w:r w:rsidRPr="002A6213">
        <w:rPr>
          <w:rFonts w:eastAsia="Times New Roman"/>
        </w:rPr>
        <w:t>о переводе земель или земельных участков в составе таких земель из одной категории в другую категорию</w:t>
      </w:r>
    </w:p>
    <w:p w14:paraId="392CDF9A" w14:textId="77777777" w:rsidR="002A6213" w:rsidRPr="002A6213" w:rsidRDefault="002A6213" w:rsidP="002A6213">
      <w:pPr>
        <w:widowControl/>
        <w:ind w:firstLine="709"/>
        <w:jc w:val="center"/>
        <w:rPr>
          <w:rFonts w:eastAsia="Times New Roman"/>
          <w:sz w:val="32"/>
        </w:rPr>
      </w:pPr>
    </w:p>
    <w:p w14:paraId="098ADD75" w14:textId="77777777" w:rsidR="002A6213" w:rsidRPr="002A6213" w:rsidRDefault="002A6213" w:rsidP="002A6213">
      <w:pPr>
        <w:widowControl/>
        <w:ind w:firstLine="567"/>
        <w:jc w:val="both"/>
        <w:rPr>
          <w:rFonts w:eastAsia="Times New Roman"/>
        </w:rPr>
      </w:pPr>
      <w:r w:rsidRPr="002A6213">
        <w:rPr>
          <w:rFonts w:eastAsia="Times New Roman"/>
        </w:rPr>
        <w:t xml:space="preserve">Рассмотрев Ваше ходатайство от _________________ № _________________ и прилагаемые к нему документы, руководствуясь статьей 8 Земельного кодекса Российской Федерации, Федеральным законом от 21.12.2004 № 172-ФЗ «О переводе земель или земельных участков из одной категории в другую», уполномоченным органом (_________________) принято решение о переводе земельного участка с кадастровым номером «_________________», площадью _________________ кв. м, расположенному по адресу: _________________, из категории земель «_________________» в категорию земель «_________________» в границах, указанных в  выписке из Единого государственного реестра недвижимости от _______________ № _______________. </w:t>
      </w:r>
    </w:p>
    <w:p w14:paraId="2F5E820F" w14:textId="77777777" w:rsidR="002A6213" w:rsidRPr="002A6213" w:rsidRDefault="002A6213" w:rsidP="002A6213">
      <w:pPr>
        <w:widowControl/>
        <w:ind w:firstLine="567"/>
        <w:jc w:val="both"/>
        <w:rPr>
          <w:rFonts w:eastAsia="Times New Roman"/>
        </w:rPr>
      </w:pPr>
    </w:p>
    <w:p w14:paraId="57B047E6" w14:textId="77777777" w:rsidR="002A6213" w:rsidRPr="002A6213" w:rsidRDefault="002A6213" w:rsidP="002A6213">
      <w:pPr>
        <w:widowControl/>
        <w:ind w:firstLine="567"/>
        <w:jc w:val="both"/>
        <w:rPr>
          <w:rFonts w:eastAsia="Times New Roman"/>
          <w:b/>
          <w:sz w:val="32"/>
        </w:rPr>
      </w:pPr>
      <w:r w:rsidRPr="002A6213">
        <w:rPr>
          <w:rFonts w:eastAsia="Times New Roman"/>
        </w:rPr>
        <w:t>Дополнительная информация: _________________.</w:t>
      </w:r>
    </w:p>
    <w:p w14:paraId="20C32337" w14:textId="77777777" w:rsidR="002A6213" w:rsidRPr="002A6213" w:rsidRDefault="002A6213" w:rsidP="002A6213">
      <w:pPr>
        <w:widowControl/>
        <w:ind w:firstLine="709"/>
        <w:jc w:val="both"/>
        <w:rPr>
          <w:rFonts w:eastAsia="Times New Roman"/>
          <w:b/>
        </w:rPr>
      </w:pPr>
    </w:p>
    <w:tbl>
      <w:tblPr>
        <w:tblW w:w="96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27"/>
        <w:gridCol w:w="4827"/>
      </w:tblGrid>
      <w:tr w:rsidR="002A6213" w:rsidRPr="002A6213" w14:paraId="378B3406" w14:textId="77777777" w:rsidTr="00980993">
        <w:trPr>
          <w:trHeight w:val="1593"/>
        </w:trPr>
        <w:tc>
          <w:tcPr>
            <w:tcW w:w="4827" w:type="dxa"/>
            <w:tcBorders>
              <w:top w:val="nil"/>
              <w:left w:val="nil"/>
              <w:bottom w:val="nil"/>
              <w:right w:val="single" w:sz="4" w:space="0" w:color="auto"/>
            </w:tcBorders>
            <w:vAlign w:val="center"/>
            <w:hideMark/>
          </w:tcPr>
          <w:p w14:paraId="792AB497" w14:textId="77777777" w:rsidR="002A6213" w:rsidRPr="002A6213" w:rsidRDefault="002A6213" w:rsidP="002A6213">
            <w:pPr>
              <w:widowControl/>
              <w:autoSpaceDE/>
              <w:autoSpaceDN/>
              <w:adjustRightInd/>
              <w:jc w:val="center"/>
              <w:rPr>
                <w:rFonts w:eastAsia="Times New Roman"/>
              </w:rPr>
            </w:pPr>
            <w:r w:rsidRPr="002A6213">
              <w:rPr>
                <w:rFonts w:ascii="TimesNewRomanPS-ItalicMT" w:eastAsia="Times New Roman" w:hAnsi="TimesNewRomanPS-ItalicMT"/>
                <w:i/>
                <w:iCs/>
                <w:color w:val="000000"/>
                <w:szCs w:val="28"/>
              </w:rPr>
              <w:t>{Ф.И.О. должность уполномоченного</w:t>
            </w:r>
            <w:r w:rsidRPr="002A6213">
              <w:rPr>
                <w:rFonts w:ascii="TimesNewRomanPS-ItalicMT" w:eastAsia="Times New Roman" w:hAnsi="TimesNewRomanPS-ItalicMT"/>
                <w:i/>
                <w:iCs/>
                <w:color w:val="000000"/>
                <w:szCs w:val="28"/>
              </w:rPr>
              <w:br/>
              <w:t>сотрудника}</w:t>
            </w:r>
          </w:p>
        </w:tc>
        <w:tc>
          <w:tcPr>
            <w:tcW w:w="4827" w:type="dxa"/>
            <w:tcBorders>
              <w:top w:val="single" w:sz="4" w:space="0" w:color="auto"/>
              <w:left w:val="single" w:sz="4" w:space="0" w:color="auto"/>
              <w:bottom w:val="single" w:sz="4" w:space="0" w:color="auto"/>
              <w:right w:val="single" w:sz="4" w:space="0" w:color="auto"/>
            </w:tcBorders>
            <w:vAlign w:val="center"/>
            <w:hideMark/>
          </w:tcPr>
          <w:p w14:paraId="765F0D39" w14:textId="77777777" w:rsidR="002A6213" w:rsidRPr="002A6213" w:rsidRDefault="002A6213" w:rsidP="002A6213">
            <w:pPr>
              <w:widowControl/>
              <w:autoSpaceDE/>
              <w:autoSpaceDN/>
              <w:adjustRightInd/>
              <w:jc w:val="center"/>
              <w:rPr>
                <w:rFonts w:eastAsia="Times New Roman"/>
              </w:rPr>
            </w:pPr>
            <w:r w:rsidRPr="002A6213">
              <w:rPr>
                <w:rFonts w:ascii="TimesNewRomanPSMT" w:eastAsia="Times New Roman" w:hAnsi="TimesNewRomanPSMT"/>
                <w:color w:val="000000"/>
                <w:szCs w:val="28"/>
              </w:rPr>
              <w:t>Сведения об</w:t>
            </w:r>
            <w:r w:rsidRPr="002A6213">
              <w:rPr>
                <w:rFonts w:ascii="TimesNewRomanPSMT" w:eastAsia="Times New Roman" w:hAnsi="TimesNewRomanPSMT"/>
                <w:color w:val="000000"/>
                <w:szCs w:val="28"/>
              </w:rPr>
              <w:br/>
              <w:t>электронной</w:t>
            </w:r>
            <w:r w:rsidRPr="002A6213">
              <w:rPr>
                <w:rFonts w:ascii="TimesNewRomanPSMT" w:eastAsia="Times New Roman" w:hAnsi="TimesNewRomanPSMT"/>
                <w:color w:val="000000"/>
                <w:szCs w:val="28"/>
              </w:rPr>
              <w:br/>
              <w:t>подписи</w:t>
            </w:r>
          </w:p>
        </w:tc>
      </w:tr>
    </w:tbl>
    <w:p w14:paraId="7257AECE" w14:textId="77777777" w:rsidR="002A6213" w:rsidRPr="002A6213" w:rsidRDefault="002A6213" w:rsidP="002A6213">
      <w:pPr>
        <w:widowControl/>
        <w:ind w:firstLine="709"/>
        <w:jc w:val="both"/>
        <w:rPr>
          <w:rFonts w:eastAsia="Times New Roman"/>
          <w:b/>
        </w:rPr>
      </w:pPr>
    </w:p>
    <w:p w14:paraId="28DA12DE" w14:textId="77777777" w:rsidR="002A6213" w:rsidRPr="002A6213" w:rsidRDefault="002A6213" w:rsidP="002A6213">
      <w:pPr>
        <w:widowControl/>
        <w:ind w:firstLine="709"/>
        <w:jc w:val="both"/>
        <w:rPr>
          <w:rFonts w:eastAsia="Times New Roman"/>
          <w:b/>
        </w:rPr>
      </w:pPr>
    </w:p>
    <w:p w14:paraId="51129634" w14:textId="77777777" w:rsidR="002A6213" w:rsidRPr="002A6213" w:rsidRDefault="002A6213" w:rsidP="002A6213">
      <w:pPr>
        <w:widowControl/>
        <w:ind w:firstLine="709"/>
        <w:jc w:val="both"/>
        <w:rPr>
          <w:rFonts w:eastAsia="Times New Roman"/>
          <w:b/>
        </w:rPr>
      </w:pPr>
    </w:p>
    <w:p w14:paraId="511934A3"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№3</w:t>
      </w:r>
    </w:p>
    <w:p w14:paraId="4F0532B2"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1576BC92" w14:textId="77777777" w:rsidR="002A6213" w:rsidRPr="002A6213" w:rsidRDefault="002A6213" w:rsidP="002A6213">
      <w:pPr>
        <w:widowControl/>
        <w:ind w:firstLine="709"/>
        <w:jc w:val="both"/>
        <w:rPr>
          <w:rFonts w:eastAsia="Times New Roman"/>
          <w:b/>
        </w:rPr>
      </w:pPr>
    </w:p>
    <w:p w14:paraId="072CE1B8"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color w:val="000000"/>
        </w:rPr>
        <w:t>В ______________________________________________</w:t>
      </w:r>
    </w:p>
    <w:p w14:paraId="5FDBF78E"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i/>
          <w:iCs/>
          <w:color w:val="000000"/>
        </w:rPr>
        <w:t>(указать наименование ОМС)</w:t>
      </w:r>
    </w:p>
    <w:p w14:paraId="14B4E6C5"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color w:val="000000"/>
        </w:rPr>
        <w:t>От_____________________________________________</w:t>
      </w:r>
    </w:p>
    <w:p w14:paraId="7B05C16B"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i/>
          <w:iCs/>
          <w:color w:val="000000"/>
        </w:rPr>
        <w:t>(указать наименование ходатайствующего (для юридических лиц), Ф.И.О. (для физических лиц и индивидуальных предпринимателей)</w:t>
      </w:r>
    </w:p>
    <w:p w14:paraId="26DA2C5F"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color w:val="000000"/>
        </w:rPr>
        <w:t>_______________________________________________</w:t>
      </w:r>
    </w:p>
    <w:p w14:paraId="1AE4EDCA"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i/>
          <w:iCs/>
          <w:color w:val="000000"/>
        </w:rPr>
        <w:t>(указать адрес, телефон (факс), электронная почта и иные реквизиты, позволяющие осуществлять взаимодействие с ходатайствующим)</w:t>
      </w:r>
    </w:p>
    <w:p w14:paraId="5B83177A" w14:textId="77777777" w:rsidR="002A6213" w:rsidRPr="002A6213" w:rsidRDefault="002A6213" w:rsidP="002A6213">
      <w:pPr>
        <w:widowControl/>
        <w:ind w:firstLine="709"/>
        <w:jc w:val="both"/>
        <w:rPr>
          <w:rFonts w:eastAsia="Times New Roman"/>
          <w:b/>
        </w:rPr>
      </w:pPr>
    </w:p>
    <w:p w14:paraId="4F288CE5"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ХОДАТАЙСТВО</w:t>
      </w:r>
    </w:p>
    <w:p w14:paraId="61B20468"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об отнесении земель или земельных участков</w:t>
      </w:r>
    </w:p>
    <w:p w14:paraId="055FF41C"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в составе таких земель к определенной категории</w:t>
      </w:r>
    </w:p>
    <w:p w14:paraId="4D247FFB" w14:textId="77777777" w:rsidR="002A6213" w:rsidRPr="002A6213" w:rsidRDefault="002A6213" w:rsidP="002A6213">
      <w:pPr>
        <w:widowControl/>
        <w:ind w:firstLine="709"/>
        <w:jc w:val="both"/>
        <w:rPr>
          <w:rFonts w:eastAsia="Times New Roman"/>
          <w:b/>
        </w:rPr>
      </w:pPr>
    </w:p>
    <w:p w14:paraId="0C4EA7AA" w14:textId="77777777" w:rsidR="002A6213" w:rsidRPr="002A6213" w:rsidRDefault="002A6213" w:rsidP="002A6213">
      <w:pPr>
        <w:widowControl/>
        <w:shd w:val="clear" w:color="auto" w:fill="FFFFFF"/>
        <w:autoSpaceDE/>
        <w:autoSpaceDN/>
        <w:adjustRightInd/>
        <w:ind w:firstLine="709"/>
        <w:jc w:val="both"/>
        <w:rPr>
          <w:rFonts w:ascii="Courier New" w:eastAsia="Times New Roman" w:hAnsi="Courier New" w:cs="Courier New"/>
          <w:color w:val="000000"/>
        </w:rPr>
      </w:pPr>
      <w:r w:rsidRPr="002A6213">
        <w:rPr>
          <w:rFonts w:eastAsia="Times New Roman"/>
          <w:color w:val="000000"/>
        </w:rPr>
        <w:t>Прошу отнести землю (земельный участок), имеющую(ий) следующие характеристики:</w:t>
      </w:r>
    </w:p>
    <w:p w14:paraId="4082D251"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 </w:t>
      </w:r>
    </w:p>
    <w:p w14:paraId="75CB31AF"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Адрес, границы и месторасположение________________________________________________________</w:t>
      </w:r>
    </w:p>
    <w:p w14:paraId="0F3DF2A0"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_________________________________________________________________________________________</w:t>
      </w:r>
    </w:p>
    <w:p w14:paraId="569194E7"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 </w:t>
      </w:r>
    </w:p>
    <w:p w14:paraId="2A0A4546"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площадь_________________________________________________________________________________</w:t>
      </w:r>
    </w:p>
    <w:p w14:paraId="671062B9"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только для земельных участков)</w:t>
      </w:r>
    </w:p>
    <w:p w14:paraId="7AA83A4E" w14:textId="77777777" w:rsidR="002A6213" w:rsidRPr="002A6213" w:rsidRDefault="002A6213" w:rsidP="002A6213">
      <w:pPr>
        <w:widowControl/>
        <w:shd w:val="clear" w:color="auto" w:fill="FFFFFF"/>
        <w:autoSpaceDE/>
        <w:autoSpaceDN/>
        <w:adjustRightInd/>
        <w:jc w:val="both"/>
        <w:rPr>
          <w:rFonts w:eastAsia="Times New Roman"/>
          <w:color w:val="000000"/>
        </w:rPr>
      </w:pPr>
      <w:r w:rsidRPr="002A6213">
        <w:rPr>
          <w:rFonts w:eastAsia="Times New Roman"/>
          <w:color w:val="000000"/>
        </w:rPr>
        <w:t>кадастровый номер ________________________________________________________________________</w:t>
      </w:r>
    </w:p>
    <w:p w14:paraId="22D1C025"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w:t>
      </w:r>
      <w:r w:rsidRPr="002A6213">
        <w:rPr>
          <w:rFonts w:eastAsia="Times New Roman"/>
          <w:i/>
          <w:iCs/>
          <w:color w:val="000000"/>
        </w:rPr>
        <w:t>указывается только для земельных участков)</w:t>
      </w:r>
    </w:p>
    <w:p w14:paraId="63C4FE04"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к категории земель ________________________________________________________________________</w:t>
      </w:r>
    </w:p>
    <w:p w14:paraId="1751D099"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категория  земель,  к которой предполагается отнести землю (земельный участок))</w:t>
      </w:r>
    </w:p>
    <w:p w14:paraId="38BC3BB3"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для _____________________________________________________________________________________</w:t>
      </w:r>
    </w:p>
    <w:p w14:paraId="284B0BC2"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обоснование отнесения земли(земельного участка))</w:t>
      </w:r>
    </w:p>
    <w:p w14:paraId="620EE120"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 </w:t>
      </w:r>
    </w:p>
    <w:p w14:paraId="6FDF65AF" w14:textId="77777777" w:rsidR="002A6213" w:rsidRPr="002A6213" w:rsidRDefault="002A6213" w:rsidP="002A6213">
      <w:pPr>
        <w:widowControl/>
        <w:shd w:val="clear" w:color="auto" w:fill="FFFFFF"/>
        <w:autoSpaceDE/>
        <w:autoSpaceDN/>
        <w:adjustRightInd/>
        <w:jc w:val="both"/>
        <w:rPr>
          <w:rFonts w:ascii="Calibri" w:eastAsia="Times New Roman" w:hAnsi="Calibri" w:cs="Calibri"/>
          <w:color w:val="000000"/>
        </w:rPr>
      </w:pPr>
      <w:r w:rsidRPr="002A6213">
        <w:rPr>
          <w:rFonts w:eastAsia="Times New Roman"/>
          <w:color w:val="000000"/>
        </w:rPr>
        <w:t>Земельный участок принадлежит_____________________________________________________________</w:t>
      </w:r>
    </w:p>
    <w:p w14:paraId="684CDB57"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правообладатель земли (земельного участка))</w:t>
      </w:r>
    </w:p>
    <w:p w14:paraId="678780AE" w14:textId="77777777" w:rsidR="002A6213" w:rsidRPr="002A6213" w:rsidRDefault="002A6213" w:rsidP="002A6213">
      <w:pPr>
        <w:widowControl/>
        <w:shd w:val="clear" w:color="auto" w:fill="FFFFFF"/>
        <w:autoSpaceDE/>
        <w:autoSpaceDN/>
        <w:adjustRightInd/>
        <w:jc w:val="both"/>
        <w:rPr>
          <w:rFonts w:eastAsia="Times New Roman"/>
          <w:color w:val="000000"/>
        </w:rPr>
      </w:pPr>
      <w:r w:rsidRPr="002A6213">
        <w:rPr>
          <w:rFonts w:eastAsia="Times New Roman"/>
          <w:color w:val="000000"/>
        </w:rPr>
        <w:t>на праве__________________________________________________________________________________</w:t>
      </w:r>
    </w:p>
    <w:p w14:paraId="54607883" w14:textId="77777777" w:rsidR="002A6213" w:rsidRPr="002A6213" w:rsidRDefault="002A6213" w:rsidP="002A6213">
      <w:pPr>
        <w:widowControl/>
        <w:shd w:val="clear" w:color="auto" w:fill="FFFFFF"/>
        <w:autoSpaceDE/>
        <w:autoSpaceDN/>
        <w:adjustRightInd/>
        <w:jc w:val="both"/>
        <w:rPr>
          <w:rFonts w:eastAsia="Times New Roman"/>
          <w:i/>
          <w:iCs/>
          <w:color w:val="000000"/>
        </w:rPr>
      </w:pPr>
      <w:r w:rsidRPr="002A6213">
        <w:rPr>
          <w:rFonts w:eastAsia="Times New Roman"/>
          <w:i/>
          <w:iCs/>
          <w:color w:val="000000"/>
        </w:rPr>
        <w:t>(указывается право на землю (земельный участок))</w:t>
      </w:r>
    </w:p>
    <w:p w14:paraId="13FC299C" w14:textId="77777777" w:rsidR="002A6213" w:rsidRPr="002A6213" w:rsidRDefault="002A6213" w:rsidP="002A6213">
      <w:pPr>
        <w:widowControl/>
        <w:shd w:val="clear" w:color="auto" w:fill="FFFFFF"/>
        <w:autoSpaceDE/>
        <w:autoSpaceDN/>
        <w:adjustRightInd/>
        <w:jc w:val="both"/>
        <w:rPr>
          <w:rFonts w:ascii="Calibri" w:eastAsia="Times New Roman" w:hAnsi="Calibri" w:cs="Calibri"/>
          <w:color w:val="000000"/>
        </w:rPr>
      </w:pPr>
    </w:p>
    <w:p w14:paraId="4BD50E5A" w14:textId="77777777" w:rsidR="002A6213" w:rsidRPr="002A6213" w:rsidRDefault="002A6213" w:rsidP="002A6213">
      <w:pPr>
        <w:widowControl/>
        <w:shd w:val="clear" w:color="auto" w:fill="FFFFFF"/>
        <w:autoSpaceDE/>
        <w:autoSpaceDN/>
        <w:adjustRightInd/>
        <w:jc w:val="both"/>
        <w:rPr>
          <w:rFonts w:ascii="Calibri" w:eastAsia="Times New Roman" w:hAnsi="Calibri" w:cs="Calibri"/>
          <w:color w:val="000000"/>
        </w:rPr>
      </w:pPr>
      <w:r w:rsidRPr="002A6213">
        <w:rPr>
          <w:rFonts w:eastAsia="Times New Roman"/>
          <w:color w:val="000000"/>
        </w:rPr>
        <w:t>Результат муниципальной услуги выдать следующим способом:</w:t>
      </w:r>
    </w:p>
    <w:p w14:paraId="479473E1"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личного обращения в </w:t>
      </w:r>
      <w:r w:rsidRPr="002A6213">
        <w:rPr>
          <w:rFonts w:eastAsia="Times New Roman"/>
          <w:i/>
          <w:iCs/>
          <w:color w:val="000000"/>
        </w:rPr>
        <w:t>__________(указать наименование уполномоченного органа):</w:t>
      </w:r>
    </w:p>
    <w:p w14:paraId="252E48C5"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в форме электронного документа;</w:t>
      </w:r>
    </w:p>
    <w:p w14:paraId="7BAA72B9"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в форме документа на бумажном носителе;</w:t>
      </w:r>
    </w:p>
    <w:p w14:paraId="55001625"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заказным почтовым отправлением с уведомлением о вручении на адрес, указанный в ходатайстве (только на бумажном носителе);</w:t>
      </w:r>
    </w:p>
    <w:p w14:paraId="7F5E7BDA"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личного обращения в многофункциональный центр (только на бумажном носителе);</w:t>
      </w:r>
    </w:p>
    <w:p w14:paraId="66C26868"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направления через федеральную государственную информационную систему «Единый портал государственных и муниципальных услуг (функций)» (только в форме электронного документа).</w:t>
      </w:r>
      <w:r w:rsidRPr="002A6213">
        <w:rPr>
          <w:rFonts w:ascii="Symbol" w:eastAsia="Times New Roman" w:hAnsi="Symbol" w:cs="Calibri"/>
          <w:color w:val="000000"/>
        </w:rPr>
        <w:t></w:t>
      </w:r>
      <w:r w:rsidRPr="002A6213">
        <w:rPr>
          <w:rFonts w:eastAsia="Times New Roman"/>
          <w:color w:val="000000"/>
        </w:rPr>
        <w:t>    </w:t>
      </w:r>
    </w:p>
    <w:tbl>
      <w:tblPr>
        <w:tblW w:w="10192" w:type="dxa"/>
        <w:shd w:val="clear" w:color="auto" w:fill="FFFFFF"/>
        <w:tblCellMar>
          <w:left w:w="0" w:type="dxa"/>
          <w:right w:w="0" w:type="dxa"/>
        </w:tblCellMar>
        <w:tblLook w:val="04A0" w:firstRow="1" w:lastRow="0" w:firstColumn="1" w:lastColumn="0" w:noHBand="0" w:noVBand="1"/>
      </w:tblPr>
      <w:tblGrid>
        <w:gridCol w:w="3780"/>
        <w:gridCol w:w="3206"/>
        <w:gridCol w:w="3206"/>
      </w:tblGrid>
      <w:tr w:rsidR="002A6213" w:rsidRPr="002A6213" w14:paraId="25351875" w14:textId="77777777" w:rsidTr="00980993">
        <w:trPr>
          <w:trHeight w:val="669"/>
        </w:trPr>
        <w:tc>
          <w:tcPr>
            <w:tcW w:w="3780" w:type="dxa"/>
            <w:shd w:val="clear" w:color="auto" w:fill="FFFFFF"/>
            <w:tcMar>
              <w:top w:w="0" w:type="dxa"/>
              <w:left w:w="108" w:type="dxa"/>
              <w:bottom w:w="0" w:type="dxa"/>
              <w:right w:w="108" w:type="dxa"/>
            </w:tcMar>
            <w:hideMark/>
          </w:tcPr>
          <w:p w14:paraId="4B2C54B1" w14:textId="77777777" w:rsidR="002A6213" w:rsidRPr="002A6213" w:rsidRDefault="002A6213" w:rsidP="002A6213">
            <w:pPr>
              <w:widowControl/>
              <w:autoSpaceDE/>
              <w:autoSpaceDN/>
              <w:adjustRightInd/>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______________________________</w:t>
            </w:r>
          </w:p>
        </w:tc>
        <w:tc>
          <w:tcPr>
            <w:tcW w:w="3206" w:type="dxa"/>
            <w:shd w:val="clear" w:color="auto" w:fill="FFFFFF"/>
            <w:tcMar>
              <w:top w:w="0" w:type="dxa"/>
              <w:left w:w="108" w:type="dxa"/>
              <w:bottom w:w="0" w:type="dxa"/>
              <w:right w:w="108" w:type="dxa"/>
            </w:tcMar>
            <w:hideMark/>
          </w:tcPr>
          <w:p w14:paraId="7EB9EE40" w14:textId="77777777" w:rsidR="002A6213" w:rsidRPr="002A6213" w:rsidRDefault="002A6213" w:rsidP="002A6213">
            <w:pPr>
              <w:widowControl/>
              <w:autoSpaceDE/>
              <w:autoSpaceDN/>
              <w:adjustRightInd/>
              <w:ind w:firstLine="540"/>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____________________</w:t>
            </w:r>
          </w:p>
        </w:tc>
        <w:tc>
          <w:tcPr>
            <w:tcW w:w="3206" w:type="dxa"/>
            <w:shd w:val="clear" w:color="auto" w:fill="FFFFFF"/>
            <w:tcMar>
              <w:top w:w="0" w:type="dxa"/>
              <w:left w:w="108" w:type="dxa"/>
              <w:bottom w:w="0" w:type="dxa"/>
              <w:right w:w="108" w:type="dxa"/>
            </w:tcMar>
            <w:hideMark/>
          </w:tcPr>
          <w:p w14:paraId="3DF6194B" w14:textId="77777777" w:rsidR="002A6213" w:rsidRPr="002A6213" w:rsidRDefault="002A6213" w:rsidP="002A6213">
            <w:pPr>
              <w:widowControl/>
              <w:autoSpaceDE/>
              <w:autoSpaceDN/>
              <w:adjustRightInd/>
              <w:ind w:firstLine="540"/>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w:t>
            </w:r>
          </w:p>
        </w:tc>
      </w:tr>
      <w:tr w:rsidR="002A6213" w:rsidRPr="002A6213" w14:paraId="51F94019" w14:textId="77777777" w:rsidTr="00980993">
        <w:trPr>
          <w:trHeight w:val="2820"/>
        </w:trPr>
        <w:tc>
          <w:tcPr>
            <w:tcW w:w="3780" w:type="dxa"/>
            <w:shd w:val="clear" w:color="auto" w:fill="FFFFFF"/>
            <w:tcMar>
              <w:top w:w="0" w:type="dxa"/>
              <w:left w:w="108" w:type="dxa"/>
              <w:bottom w:w="0" w:type="dxa"/>
              <w:right w:w="108" w:type="dxa"/>
            </w:tcMar>
            <w:hideMark/>
          </w:tcPr>
          <w:p w14:paraId="00F7FB8D" w14:textId="77777777" w:rsidR="002A6213" w:rsidRPr="002A6213" w:rsidRDefault="002A6213" w:rsidP="002A6213">
            <w:pPr>
              <w:widowControl/>
              <w:autoSpaceDE/>
              <w:autoSpaceDN/>
              <w:adjustRightInd/>
              <w:jc w:val="center"/>
              <w:rPr>
                <w:rFonts w:ascii="Calibri" w:eastAsia="Times New Roman" w:hAnsi="Calibri" w:cs="Calibri"/>
                <w:color w:val="000000"/>
                <w:sz w:val="22"/>
                <w:szCs w:val="22"/>
              </w:rPr>
            </w:pPr>
            <w:r w:rsidRPr="002A6213">
              <w:rPr>
                <w:rFonts w:eastAsia="Times New Roman"/>
                <w:i/>
                <w:iCs/>
                <w:color w:val="000000"/>
              </w:rPr>
              <w:t>(Ф.И.О., представителя юридического лица; Ф.И.О. физического лица)</w:t>
            </w:r>
          </w:p>
          <w:p w14:paraId="447A08CB" w14:textId="77777777" w:rsidR="002A6213" w:rsidRPr="002A6213" w:rsidRDefault="002A6213" w:rsidP="002A6213">
            <w:pPr>
              <w:widowControl/>
              <w:autoSpaceDE/>
              <w:autoSpaceDN/>
              <w:adjustRightInd/>
              <w:jc w:val="center"/>
              <w:rPr>
                <w:rFonts w:ascii="Calibri" w:eastAsia="Times New Roman" w:hAnsi="Calibri" w:cs="Calibri"/>
                <w:color w:val="000000"/>
                <w:sz w:val="22"/>
                <w:szCs w:val="22"/>
              </w:rPr>
            </w:pPr>
          </w:p>
        </w:tc>
        <w:tc>
          <w:tcPr>
            <w:tcW w:w="3206" w:type="dxa"/>
            <w:shd w:val="clear" w:color="auto" w:fill="FFFFFF"/>
            <w:tcMar>
              <w:top w:w="0" w:type="dxa"/>
              <w:left w:w="108" w:type="dxa"/>
              <w:bottom w:w="0" w:type="dxa"/>
              <w:right w:w="108" w:type="dxa"/>
            </w:tcMar>
            <w:hideMark/>
          </w:tcPr>
          <w:p w14:paraId="18B032E9" w14:textId="77777777" w:rsidR="002A6213" w:rsidRPr="002A6213" w:rsidRDefault="002A6213" w:rsidP="002A6213">
            <w:pPr>
              <w:widowControl/>
              <w:autoSpaceDE/>
              <w:autoSpaceDN/>
              <w:adjustRightInd/>
              <w:ind w:firstLine="540"/>
              <w:jc w:val="center"/>
              <w:rPr>
                <w:rFonts w:ascii="Calibri" w:eastAsia="Times New Roman" w:hAnsi="Calibri" w:cs="Calibri"/>
                <w:color w:val="000000"/>
                <w:sz w:val="22"/>
                <w:szCs w:val="22"/>
              </w:rPr>
            </w:pPr>
            <w:r w:rsidRPr="002A6213">
              <w:rPr>
                <w:rFonts w:eastAsia="Times New Roman"/>
                <w:i/>
                <w:iCs/>
                <w:color w:val="000000"/>
              </w:rPr>
              <w:t>подпись</w:t>
            </w:r>
          </w:p>
        </w:tc>
        <w:tc>
          <w:tcPr>
            <w:tcW w:w="3206" w:type="dxa"/>
            <w:shd w:val="clear" w:color="auto" w:fill="FFFFFF"/>
            <w:tcMar>
              <w:top w:w="0" w:type="dxa"/>
              <w:left w:w="108" w:type="dxa"/>
              <w:bottom w:w="0" w:type="dxa"/>
              <w:right w:w="108" w:type="dxa"/>
            </w:tcMar>
            <w:hideMark/>
          </w:tcPr>
          <w:p w14:paraId="3A9DC772" w14:textId="77777777" w:rsidR="002A6213" w:rsidRPr="002A6213" w:rsidRDefault="002A6213" w:rsidP="002A6213">
            <w:pPr>
              <w:widowControl/>
              <w:autoSpaceDE/>
              <w:autoSpaceDN/>
              <w:adjustRightInd/>
              <w:ind w:firstLine="540"/>
              <w:jc w:val="center"/>
              <w:rPr>
                <w:rFonts w:ascii="Calibri" w:eastAsia="Times New Roman" w:hAnsi="Calibri" w:cs="Calibri"/>
                <w:color w:val="000000"/>
                <w:sz w:val="22"/>
                <w:szCs w:val="22"/>
              </w:rPr>
            </w:pPr>
            <w:r w:rsidRPr="002A6213">
              <w:rPr>
                <w:rFonts w:eastAsia="Times New Roman"/>
                <w:i/>
                <w:iCs/>
                <w:color w:val="000000"/>
              </w:rPr>
              <w:t>дата</w:t>
            </w:r>
          </w:p>
        </w:tc>
      </w:tr>
    </w:tbl>
    <w:p w14:paraId="621CD732" w14:textId="77777777" w:rsidR="002A6213" w:rsidRPr="002A6213" w:rsidRDefault="002A6213" w:rsidP="002A6213">
      <w:pPr>
        <w:widowControl/>
        <w:ind w:firstLine="709"/>
        <w:jc w:val="both"/>
        <w:rPr>
          <w:rFonts w:eastAsia="Times New Roman"/>
          <w:b/>
        </w:rPr>
      </w:pPr>
    </w:p>
    <w:p w14:paraId="07788A62" w14:textId="77777777" w:rsidR="002A6213" w:rsidRPr="002A6213" w:rsidRDefault="002A6213" w:rsidP="002A6213">
      <w:pPr>
        <w:widowControl/>
        <w:ind w:firstLine="709"/>
        <w:jc w:val="right"/>
        <w:rPr>
          <w:rFonts w:eastAsia="Times New Roman"/>
          <w:b/>
        </w:rPr>
      </w:pPr>
    </w:p>
    <w:p w14:paraId="366196B0" w14:textId="77777777" w:rsidR="002A6213" w:rsidRPr="002A6213" w:rsidRDefault="002A6213" w:rsidP="002A6213">
      <w:pPr>
        <w:widowControl/>
        <w:ind w:firstLine="709"/>
        <w:jc w:val="right"/>
        <w:rPr>
          <w:rFonts w:eastAsia="Times New Roman"/>
          <w:b/>
        </w:rPr>
      </w:pPr>
    </w:p>
    <w:p w14:paraId="58DEA38B"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4</w:t>
      </w:r>
    </w:p>
    <w:p w14:paraId="703501E1"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3C9614A4" w14:textId="77777777" w:rsidR="002A6213" w:rsidRPr="002A6213" w:rsidRDefault="002A6213" w:rsidP="002A6213">
      <w:pPr>
        <w:widowControl/>
        <w:ind w:firstLine="709"/>
        <w:jc w:val="both"/>
        <w:rPr>
          <w:rFonts w:eastAsia="Times New Roman"/>
          <w:b/>
        </w:rPr>
      </w:pPr>
    </w:p>
    <w:p w14:paraId="64A2B3D0"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color w:val="000000"/>
        </w:rPr>
        <w:t>В ______________________________________________</w:t>
      </w:r>
    </w:p>
    <w:p w14:paraId="50D92367"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i/>
          <w:iCs/>
          <w:color w:val="000000"/>
        </w:rPr>
        <w:t>(указать наименование ОМС)</w:t>
      </w:r>
    </w:p>
    <w:p w14:paraId="35301563" w14:textId="77777777" w:rsidR="002A6213" w:rsidRPr="002A6213" w:rsidRDefault="002A6213" w:rsidP="002A6213">
      <w:pPr>
        <w:widowControl/>
        <w:shd w:val="clear" w:color="auto" w:fill="FFFFFF"/>
        <w:autoSpaceDE/>
        <w:autoSpaceDN/>
        <w:adjustRightInd/>
        <w:ind w:left="4962" w:right="-1"/>
        <w:jc w:val="both"/>
        <w:rPr>
          <w:rFonts w:ascii="Courier New" w:eastAsia="Times New Roman" w:hAnsi="Courier New" w:cs="Courier New"/>
          <w:color w:val="000000"/>
        </w:rPr>
      </w:pPr>
      <w:r w:rsidRPr="002A6213">
        <w:rPr>
          <w:rFonts w:eastAsia="Times New Roman"/>
          <w:color w:val="000000"/>
        </w:rPr>
        <w:t>От_____________________________________________</w:t>
      </w:r>
    </w:p>
    <w:p w14:paraId="10B1512F"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i/>
          <w:iCs/>
          <w:color w:val="000000"/>
        </w:rPr>
        <w:t>(указать наименование ходатайствующего (для юридических лиц), Ф.И.О. (для физических лиц и индивидуальных предпринимателей)</w:t>
      </w:r>
    </w:p>
    <w:p w14:paraId="7D841FDC"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color w:val="000000"/>
        </w:rPr>
        <w:t>_______________________________________________</w:t>
      </w:r>
    </w:p>
    <w:p w14:paraId="50C72612" w14:textId="77777777" w:rsidR="002A6213" w:rsidRPr="002A6213" w:rsidRDefault="002A6213" w:rsidP="002A6213">
      <w:pPr>
        <w:widowControl/>
        <w:shd w:val="clear" w:color="auto" w:fill="FFFFFF"/>
        <w:autoSpaceDE/>
        <w:autoSpaceDN/>
        <w:adjustRightInd/>
        <w:ind w:left="4962"/>
        <w:jc w:val="both"/>
        <w:rPr>
          <w:rFonts w:ascii="Courier New" w:eastAsia="Times New Roman" w:hAnsi="Courier New" w:cs="Courier New"/>
          <w:color w:val="000000"/>
        </w:rPr>
      </w:pPr>
      <w:r w:rsidRPr="002A6213">
        <w:rPr>
          <w:rFonts w:eastAsia="Times New Roman"/>
          <w:i/>
          <w:iCs/>
          <w:color w:val="000000"/>
        </w:rPr>
        <w:t>(указать адрес, телефон (факс), электронная почта и иные реквизиты, позволяющие осуществлять взаимодействие с ходатайствующим)</w:t>
      </w:r>
    </w:p>
    <w:p w14:paraId="030C50CB" w14:textId="77777777" w:rsidR="002A6213" w:rsidRPr="002A6213" w:rsidRDefault="002A6213" w:rsidP="002A6213">
      <w:pPr>
        <w:widowControl/>
        <w:ind w:firstLine="709"/>
        <w:jc w:val="both"/>
        <w:rPr>
          <w:rFonts w:eastAsia="Times New Roman"/>
          <w:b/>
        </w:rPr>
      </w:pPr>
    </w:p>
    <w:p w14:paraId="0A841D78"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ХОДАТАЙСТВО</w:t>
      </w:r>
    </w:p>
    <w:p w14:paraId="096B2E09"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о переводе земель или земельных участков, находящихся</w:t>
      </w:r>
    </w:p>
    <w:p w14:paraId="6FD1C488"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в муниципальной собственности, в составе таких земель</w:t>
      </w:r>
    </w:p>
    <w:p w14:paraId="5D6D8BF8" w14:textId="77777777" w:rsidR="002A6213" w:rsidRPr="002A6213" w:rsidRDefault="002A6213" w:rsidP="002A6213">
      <w:pPr>
        <w:widowControl/>
        <w:shd w:val="clear" w:color="auto" w:fill="FFFFFF"/>
        <w:autoSpaceDE/>
        <w:autoSpaceDN/>
        <w:adjustRightInd/>
        <w:jc w:val="center"/>
        <w:rPr>
          <w:rFonts w:ascii="Calibri" w:eastAsia="Times New Roman" w:hAnsi="Calibri" w:cs="Calibri"/>
          <w:color w:val="000000"/>
          <w:szCs w:val="22"/>
        </w:rPr>
      </w:pPr>
      <w:r w:rsidRPr="002A6213">
        <w:rPr>
          <w:rFonts w:eastAsia="Times New Roman"/>
          <w:b/>
          <w:bCs/>
          <w:color w:val="000000"/>
          <w:szCs w:val="28"/>
        </w:rPr>
        <w:t>из одной категории в другую</w:t>
      </w:r>
    </w:p>
    <w:p w14:paraId="4E9F9810" w14:textId="77777777" w:rsidR="002A6213" w:rsidRPr="002A6213" w:rsidRDefault="002A6213" w:rsidP="002A6213">
      <w:pPr>
        <w:widowControl/>
        <w:shd w:val="clear" w:color="auto" w:fill="FFFFFF"/>
        <w:autoSpaceDE/>
        <w:autoSpaceDN/>
        <w:adjustRightInd/>
        <w:ind w:firstLine="709"/>
        <w:jc w:val="both"/>
        <w:rPr>
          <w:rFonts w:eastAsia="Times New Roman"/>
          <w:color w:val="000000"/>
          <w:sz w:val="28"/>
          <w:szCs w:val="28"/>
        </w:rPr>
      </w:pPr>
    </w:p>
    <w:p w14:paraId="5B997806" w14:textId="77777777" w:rsidR="002A6213" w:rsidRPr="002A6213" w:rsidRDefault="002A6213" w:rsidP="002A6213">
      <w:pPr>
        <w:widowControl/>
        <w:shd w:val="clear" w:color="auto" w:fill="FFFFFF"/>
        <w:autoSpaceDE/>
        <w:autoSpaceDN/>
        <w:adjustRightInd/>
        <w:ind w:firstLine="709"/>
        <w:jc w:val="both"/>
        <w:rPr>
          <w:rFonts w:ascii="Courier New" w:eastAsia="Times New Roman" w:hAnsi="Courier New" w:cs="Courier New"/>
          <w:color w:val="000000"/>
        </w:rPr>
      </w:pPr>
      <w:r w:rsidRPr="002A6213">
        <w:rPr>
          <w:rFonts w:eastAsia="Times New Roman"/>
          <w:color w:val="000000"/>
        </w:rPr>
        <w:t xml:space="preserve">Прошу перевести землю (земельный участок), имеющую(-ий) следующие характеристики: </w:t>
      </w:r>
    </w:p>
    <w:p w14:paraId="299E72B2"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Адрес, границы и месторасположение_______________________________________________________</w:t>
      </w:r>
    </w:p>
    <w:p w14:paraId="3EA2DB73"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________________________________________________________________________________________</w:t>
      </w:r>
    </w:p>
    <w:p w14:paraId="08C99AE1"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площадь_________________________________________________________________________________</w:t>
      </w:r>
    </w:p>
    <w:p w14:paraId="394763E2"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только для земельных участков)</w:t>
      </w:r>
    </w:p>
    <w:p w14:paraId="02CFAD25"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кадастровый номер ________________________________________________________________________</w:t>
      </w:r>
    </w:p>
    <w:p w14:paraId="74322853"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только для земельных участков)</w:t>
      </w:r>
    </w:p>
    <w:p w14:paraId="4341E7B9"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из категории земель _______________________________________________________________________</w:t>
      </w:r>
    </w:p>
    <w:p w14:paraId="52638071"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категория земель, к которой принадлежит земля (земельный участок) в настоящее время)</w:t>
      </w:r>
    </w:p>
    <w:p w14:paraId="4E435FE4"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в категорию земель ________________________________________________________________________</w:t>
      </w:r>
    </w:p>
    <w:p w14:paraId="09C29CCD"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категория земель, в которую предполагается   осуществить перевод земли (земельного участка))</w:t>
      </w:r>
    </w:p>
    <w:p w14:paraId="0A061854"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для _____________________________________________________________________________________</w:t>
      </w:r>
    </w:p>
    <w:p w14:paraId="26DFF64E"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обоснование перевода земли (земельного участка))</w:t>
      </w:r>
    </w:p>
    <w:p w14:paraId="78F8D31E"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color w:val="000000"/>
        </w:rPr>
        <w:t> </w:t>
      </w:r>
    </w:p>
    <w:p w14:paraId="7CC81C5B" w14:textId="77777777" w:rsidR="002A6213" w:rsidRPr="002A6213" w:rsidRDefault="002A6213" w:rsidP="002A6213">
      <w:pPr>
        <w:widowControl/>
        <w:shd w:val="clear" w:color="auto" w:fill="FFFFFF"/>
        <w:autoSpaceDE/>
        <w:autoSpaceDN/>
        <w:adjustRightInd/>
        <w:jc w:val="both"/>
        <w:rPr>
          <w:rFonts w:ascii="Calibri" w:eastAsia="Times New Roman" w:hAnsi="Calibri" w:cs="Calibri"/>
          <w:color w:val="000000"/>
        </w:rPr>
      </w:pPr>
      <w:r w:rsidRPr="002A6213">
        <w:rPr>
          <w:rFonts w:eastAsia="Times New Roman"/>
          <w:color w:val="000000"/>
        </w:rPr>
        <w:t>Земельный участок принадлежит_____________________________________________________________</w:t>
      </w:r>
    </w:p>
    <w:p w14:paraId="23F4D602" w14:textId="77777777" w:rsidR="002A6213" w:rsidRPr="002A6213" w:rsidRDefault="002A6213" w:rsidP="002A6213">
      <w:pPr>
        <w:widowControl/>
        <w:shd w:val="clear" w:color="auto" w:fill="FFFFFF"/>
        <w:autoSpaceDE/>
        <w:autoSpaceDN/>
        <w:adjustRightInd/>
        <w:jc w:val="both"/>
        <w:rPr>
          <w:rFonts w:ascii="Courier New" w:eastAsia="Times New Roman" w:hAnsi="Courier New" w:cs="Courier New"/>
          <w:color w:val="000000"/>
        </w:rPr>
      </w:pPr>
      <w:r w:rsidRPr="002A6213">
        <w:rPr>
          <w:rFonts w:eastAsia="Times New Roman"/>
          <w:i/>
          <w:iCs/>
          <w:color w:val="000000"/>
        </w:rPr>
        <w:t>(указывается правообладатель земли (земельного участка))</w:t>
      </w:r>
    </w:p>
    <w:p w14:paraId="02C2C374" w14:textId="77777777" w:rsidR="002A6213" w:rsidRPr="002A6213" w:rsidRDefault="002A6213" w:rsidP="002A6213">
      <w:pPr>
        <w:widowControl/>
        <w:shd w:val="clear" w:color="auto" w:fill="FFFFFF"/>
        <w:autoSpaceDE/>
        <w:autoSpaceDN/>
        <w:adjustRightInd/>
        <w:spacing w:line="253" w:lineRule="atLeast"/>
        <w:jc w:val="both"/>
        <w:rPr>
          <w:rFonts w:eastAsia="Times New Roman"/>
          <w:color w:val="000000"/>
        </w:rPr>
      </w:pPr>
      <w:r w:rsidRPr="002A6213">
        <w:rPr>
          <w:rFonts w:eastAsia="Times New Roman"/>
          <w:color w:val="000000"/>
        </w:rPr>
        <w:t>на праве__________________________________________________________________________________</w:t>
      </w:r>
    </w:p>
    <w:p w14:paraId="04D0D983" w14:textId="77777777" w:rsidR="002A6213" w:rsidRPr="002A6213" w:rsidRDefault="002A6213" w:rsidP="002A6213">
      <w:pPr>
        <w:widowControl/>
        <w:shd w:val="clear" w:color="auto" w:fill="FFFFFF"/>
        <w:autoSpaceDE/>
        <w:autoSpaceDN/>
        <w:adjustRightInd/>
        <w:spacing w:line="253" w:lineRule="atLeast"/>
        <w:jc w:val="both"/>
        <w:rPr>
          <w:rFonts w:ascii="Calibri" w:eastAsia="Times New Roman" w:hAnsi="Calibri" w:cs="Calibri"/>
          <w:color w:val="000000"/>
        </w:rPr>
      </w:pPr>
      <w:r w:rsidRPr="002A6213">
        <w:rPr>
          <w:rFonts w:eastAsia="Times New Roman"/>
          <w:i/>
          <w:iCs/>
          <w:color w:val="000000"/>
        </w:rPr>
        <w:t>(указывается право на землю (земельный участок))</w:t>
      </w:r>
    </w:p>
    <w:p w14:paraId="5B353C0D" w14:textId="77777777" w:rsidR="002A6213" w:rsidRPr="002A6213" w:rsidRDefault="002A6213" w:rsidP="002A6213">
      <w:pPr>
        <w:widowControl/>
        <w:ind w:firstLine="709"/>
        <w:jc w:val="both"/>
        <w:rPr>
          <w:rFonts w:eastAsia="Times New Roman"/>
          <w:b/>
        </w:rPr>
      </w:pPr>
    </w:p>
    <w:p w14:paraId="244D97CE" w14:textId="77777777" w:rsidR="002A6213" w:rsidRPr="002A6213" w:rsidRDefault="002A6213" w:rsidP="002A6213">
      <w:pPr>
        <w:widowControl/>
        <w:shd w:val="clear" w:color="auto" w:fill="FFFFFF"/>
        <w:autoSpaceDE/>
        <w:autoSpaceDN/>
        <w:adjustRightInd/>
        <w:jc w:val="both"/>
        <w:rPr>
          <w:rFonts w:ascii="Calibri" w:eastAsia="Times New Roman" w:hAnsi="Calibri" w:cs="Calibri"/>
          <w:color w:val="000000"/>
        </w:rPr>
      </w:pPr>
      <w:r w:rsidRPr="002A6213">
        <w:rPr>
          <w:rFonts w:eastAsia="Times New Roman"/>
          <w:color w:val="000000"/>
        </w:rPr>
        <w:t>Результат муниципальной услуги выдать следующим способом:</w:t>
      </w:r>
    </w:p>
    <w:p w14:paraId="4FC58344"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личного обращения в </w:t>
      </w:r>
      <w:r w:rsidRPr="002A6213">
        <w:rPr>
          <w:rFonts w:eastAsia="Times New Roman"/>
          <w:i/>
          <w:iCs/>
          <w:color w:val="000000"/>
        </w:rPr>
        <w:t>__________(указать наименование уполномоченного органа):</w:t>
      </w:r>
    </w:p>
    <w:p w14:paraId="6749A1D7"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в форме электронного документа;</w:t>
      </w:r>
    </w:p>
    <w:p w14:paraId="0ED2A2A7" w14:textId="77777777" w:rsidR="002A6213" w:rsidRPr="002A6213" w:rsidRDefault="002A6213" w:rsidP="002A6213">
      <w:pPr>
        <w:widowControl/>
        <w:shd w:val="clear" w:color="auto" w:fill="FFFFFF"/>
        <w:autoSpaceDE/>
        <w:autoSpaceDN/>
        <w:adjustRightInd/>
        <w:spacing w:before="60" w:after="60"/>
        <w:ind w:left="284" w:hanging="284"/>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в форме документа на бумажном носителе;</w:t>
      </w:r>
    </w:p>
    <w:p w14:paraId="41B6A993"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заказным почтовым отправлением с уведомлением о вручении на адрес, указанный в ходатайстве (только на бумажном носителе);</w:t>
      </w:r>
    </w:p>
    <w:p w14:paraId="17943C21"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личного обращения в многофункциональный центр (только на бумажном носителе);</w:t>
      </w:r>
    </w:p>
    <w:p w14:paraId="2CD37BA8" w14:textId="77777777" w:rsidR="002A6213" w:rsidRPr="002A6213" w:rsidRDefault="002A6213" w:rsidP="002A6213">
      <w:pPr>
        <w:widowControl/>
        <w:shd w:val="clear" w:color="auto" w:fill="FFFFFF"/>
        <w:autoSpaceDE/>
        <w:autoSpaceDN/>
        <w:adjustRightInd/>
        <w:spacing w:before="60" w:after="60"/>
        <w:jc w:val="both"/>
        <w:rPr>
          <w:rFonts w:ascii="Calibri" w:eastAsia="Times New Roman" w:hAnsi="Calibri" w:cs="Calibri"/>
          <w:color w:val="000000"/>
        </w:rPr>
      </w:pPr>
      <w:r w:rsidRPr="002A6213">
        <w:rPr>
          <w:rFonts w:ascii="Symbol" w:eastAsia="Times New Roman" w:hAnsi="Symbol" w:cs="Calibri"/>
          <w:color w:val="000000"/>
        </w:rPr>
        <w:t></w:t>
      </w:r>
      <w:r w:rsidRPr="002A6213">
        <w:rPr>
          <w:rFonts w:eastAsia="Times New Roman"/>
          <w:color w:val="000000"/>
        </w:rPr>
        <w:t>    посредством направления через федеральную государственную информационную систему «Единый портал государственных и муниципальных услуг (функций)» (только в форме электронного документа).</w:t>
      </w:r>
      <w:r w:rsidRPr="002A6213">
        <w:rPr>
          <w:rFonts w:ascii="Symbol" w:eastAsia="Times New Roman" w:hAnsi="Symbol" w:cs="Calibri"/>
          <w:color w:val="000000"/>
        </w:rPr>
        <w:t></w:t>
      </w:r>
      <w:r w:rsidRPr="002A6213">
        <w:rPr>
          <w:rFonts w:eastAsia="Times New Roman"/>
          <w:color w:val="000000"/>
        </w:rPr>
        <w:t>    </w:t>
      </w:r>
    </w:p>
    <w:tbl>
      <w:tblPr>
        <w:tblW w:w="9832" w:type="dxa"/>
        <w:shd w:val="clear" w:color="auto" w:fill="FFFFFF"/>
        <w:tblCellMar>
          <w:left w:w="0" w:type="dxa"/>
          <w:right w:w="0" w:type="dxa"/>
        </w:tblCellMar>
        <w:tblLook w:val="04A0" w:firstRow="1" w:lastRow="0" w:firstColumn="1" w:lastColumn="0" w:noHBand="0" w:noVBand="1"/>
      </w:tblPr>
      <w:tblGrid>
        <w:gridCol w:w="3646"/>
        <w:gridCol w:w="3093"/>
        <w:gridCol w:w="3093"/>
      </w:tblGrid>
      <w:tr w:rsidR="002A6213" w:rsidRPr="002A6213" w14:paraId="636D3C08" w14:textId="77777777" w:rsidTr="00980993">
        <w:trPr>
          <w:trHeight w:val="415"/>
        </w:trPr>
        <w:tc>
          <w:tcPr>
            <w:tcW w:w="3646" w:type="dxa"/>
            <w:shd w:val="clear" w:color="auto" w:fill="FFFFFF"/>
            <w:tcMar>
              <w:top w:w="0" w:type="dxa"/>
              <w:left w:w="108" w:type="dxa"/>
              <w:bottom w:w="0" w:type="dxa"/>
              <w:right w:w="108" w:type="dxa"/>
            </w:tcMar>
            <w:hideMark/>
          </w:tcPr>
          <w:p w14:paraId="483BA250" w14:textId="77777777" w:rsidR="002A6213" w:rsidRPr="002A6213" w:rsidRDefault="002A6213" w:rsidP="002A6213">
            <w:pPr>
              <w:widowControl/>
              <w:autoSpaceDE/>
              <w:autoSpaceDN/>
              <w:adjustRightInd/>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______________________________</w:t>
            </w:r>
          </w:p>
        </w:tc>
        <w:tc>
          <w:tcPr>
            <w:tcW w:w="3093" w:type="dxa"/>
            <w:shd w:val="clear" w:color="auto" w:fill="FFFFFF"/>
            <w:tcMar>
              <w:top w:w="0" w:type="dxa"/>
              <w:left w:w="108" w:type="dxa"/>
              <w:bottom w:w="0" w:type="dxa"/>
              <w:right w:w="108" w:type="dxa"/>
            </w:tcMar>
            <w:hideMark/>
          </w:tcPr>
          <w:p w14:paraId="32CEBF70" w14:textId="77777777" w:rsidR="002A6213" w:rsidRPr="002A6213" w:rsidRDefault="002A6213" w:rsidP="002A6213">
            <w:pPr>
              <w:widowControl/>
              <w:autoSpaceDE/>
              <w:autoSpaceDN/>
              <w:adjustRightInd/>
              <w:ind w:firstLine="540"/>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____________________</w:t>
            </w:r>
          </w:p>
        </w:tc>
        <w:tc>
          <w:tcPr>
            <w:tcW w:w="3093" w:type="dxa"/>
            <w:shd w:val="clear" w:color="auto" w:fill="FFFFFF"/>
            <w:tcMar>
              <w:top w:w="0" w:type="dxa"/>
              <w:left w:w="108" w:type="dxa"/>
              <w:bottom w:w="0" w:type="dxa"/>
              <w:right w:w="108" w:type="dxa"/>
            </w:tcMar>
            <w:hideMark/>
          </w:tcPr>
          <w:p w14:paraId="40930680" w14:textId="77777777" w:rsidR="002A6213" w:rsidRPr="002A6213" w:rsidRDefault="002A6213" w:rsidP="002A6213">
            <w:pPr>
              <w:widowControl/>
              <w:autoSpaceDE/>
              <w:autoSpaceDN/>
              <w:adjustRightInd/>
              <w:ind w:firstLine="540"/>
              <w:jc w:val="both"/>
              <w:rPr>
                <w:rFonts w:ascii="Calibri" w:eastAsia="Times New Roman" w:hAnsi="Calibri" w:cs="Calibri"/>
                <w:color w:val="000000"/>
                <w:sz w:val="22"/>
                <w:szCs w:val="22"/>
              </w:rPr>
            </w:pPr>
            <w:r w:rsidRPr="002A6213">
              <w:rPr>
                <w:rFonts w:ascii="Calibri" w:eastAsia="Times New Roman" w:hAnsi="Calibri" w:cs="Calibri"/>
                <w:color w:val="000000"/>
                <w:sz w:val="22"/>
                <w:szCs w:val="22"/>
              </w:rPr>
              <w:t>___________________</w:t>
            </w:r>
          </w:p>
        </w:tc>
      </w:tr>
      <w:tr w:rsidR="002A6213" w:rsidRPr="002A6213" w14:paraId="10238569" w14:textId="77777777" w:rsidTr="00980993">
        <w:trPr>
          <w:trHeight w:val="1751"/>
        </w:trPr>
        <w:tc>
          <w:tcPr>
            <w:tcW w:w="3646" w:type="dxa"/>
            <w:shd w:val="clear" w:color="auto" w:fill="FFFFFF"/>
            <w:tcMar>
              <w:top w:w="0" w:type="dxa"/>
              <w:left w:w="108" w:type="dxa"/>
              <w:bottom w:w="0" w:type="dxa"/>
              <w:right w:w="108" w:type="dxa"/>
            </w:tcMar>
            <w:hideMark/>
          </w:tcPr>
          <w:p w14:paraId="70A4EF72" w14:textId="77777777" w:rsidR="002A6213" w:rsidRPr="002A6213" w:rsidRDefault="002A6213" w:rsidP="002A6213">
            <w:pPr>
              <w:widowControl/>
              <w:autoSpaceDE/>
              <w:autoSpaceDN/>
              <w:adjustRightInd/>
              <w:jc w:val="center"/>
              <w:rPr>
                <w:rFonts w:ascii="Calibri" w:eastAsia="Times New Roman" w:hAnsi="Calibri" w:cs="Calibri"/>
                <w:color w:val="000000"/>
                <w:sz w:val="22"/>
                <w:szCs w:val="22"/>
              </w:rPr>
            </w:pPr>
            <w:r w:rsidRPr="002A6213">
              <w:rPr>
                <w:rFonts w:eastAsia="Times New Roman"/>
                <w:i/>
                <w:iCs/>
                <w:color w:val="000000"/>
              </w:rPr>
              <w:t>(Ф.И.О., представителя юридического лица; Ф.И.О. физического лица)</w:t>
            </w:r>
          </w:p>
          <w:p w14:paraId="0282E1E0" w14:textId="77777777" w:rsidR="002A6213" w:rsidRPr="002A6213" w:rsidRDefault="002A6213" w:rsidP="002A6213">
            <w:pPr>
              <w:widowControl/>
              <w:autoSpaceDE/>
              <w:autoSpaceDN/>
              <w:adjustRightInd/>
              <w:jc w:val="center"/>
              <w:rPr>
                <w:rFonts w:ascii="Calibri" w:eastAsia="Times New Roman" w:hAnsi="Calibri" w:cs="Calibri"/>
                <w:color w:val="000000"/>
                <w:sz w:val="22"/>
                <w:szCs w:val="22"/>
              </w:rPr>
            </w:pPr>
          </w:p>
        </w:tc>
        <w:tc>
          <w:tcPr>
            <w:tcW w:w="3093" w:type="dxa"/>
            <w:shd w:val="clear" w:color="auto" w:fill="FFFFFF"/>
            <w:tcMar>
              <w:top w:w="0" w:type="dxa"/>
              <w:left w:w="108" w:type="dxa"/>
              <w:bottom w:w="0" w:type="dxa"/>
              <w:right w:w="108" w:type="dxa"/>
            </w:tcMar>
            <w:hideMark/>
          </w:tcPr>
          <w:p w14:paraId="722012C8" w14:textId="77777777" w:rsidR="002A6213" w:rsidRPr="002A6213" w:rsidRDefault="002A6213" w:rsidP="002A6213">
            <w:pPr>
              <w:widowControl/>
              <w:autoSpaceDE/>
              <w:autoSpaceDN/>
              <w:adjustRightInd/>
              <w:ind w:firstLine="540"/>
              <w:jc w:val="center"/>
              <w:rPr>
                <w:rFonts w:ascii="Calibri" w:eastAsia="Times New Roman" w:hAnsi="Calibri" w:cs="Calibri"/>
                <w:color w:val="000000"/>
                <w:sz w:val="22"/>
                <w:szCs w:val="22"/>
              </w:rPr>
            </w:pPr>
            <w:r w:rsidRPr="002A6213">
              <w:rPr>
                <w:rFonts w:eastAsia="Times New Roman"/>
                <w:i/>
                <w:iCs/>
                <w:color w:val="000000"/>
              </w:rPr>
              <w:t>подпись</w:t>
            </w:r>
          </w:p>
        </w:tc>
        <w:tc>
          <w:tcPr>
            <w:tcW w:w="3093" w:type="dxa"/>
            <w:shd w:val="clear" w:color="auto" w:fill="FFFFFF"/>
            <w:tcMar>
              <w:top w:w="0" w:type="dxa"/>
              <w:left w:w="108" w:type="dxa"/>
              <w:bottom w:w="0" w:type="dxa"/>
              <w:right w:w="108" w:type="dxa"/>
            </w:tcMar>
            <w:hideMark/>
          </w:tcPr>
          <w:p w14:paraId="537D7CA4" w14:textId="77777777" w:rsidR="002A6213" w:rsidRPr="002A6213" w:rsidRDefault="002A6213" w:rsidP="002A6213">
            <w:pPr>
              <w:widowControl/>
              <w:autoSpaceDE/>
              <w:autoSpaceDN/>
              <w:adjustRightInd/>
              <w:ind w:firstLine="540"/>
              <w:jc w:val="center"/>
              <w:rPr>
                <w:rFonts w:ascii="Calibri" w:eastAsia="Times New Roman" w:hAnsi="Calibri" w:cs="Calibri"/>
                <w:color w:val="000000"/>
                <w:sz w:val="22"/>
                <w:szCs w:val="22"/>
              </w:rPr>
            </w:pPr>
            <w:r w:rsidRPr="002A6213">
              <w:rPr>
                <w:rFonts w:eastAsia="Times New Roman"/>
                <w:i/>
                <w:iCs/>
                <w:color w:val="000000"/>
              </w:rPr>
              <w:t>дата</w:t>
            </w:r>
          </w:p>
        </w:tc>
      </w:tr>
    </w:tbl>
    <w:p w14:paraId="3DC1BADA" w14:textId="77777777" w:rsidR="002A6213" w:rsidRPr="002A6213" w:rsidRDefault="002A6213" w:rsidP="002A6213">
      <w:pPr>
        <w:widowControl/>
        <w:ind w:firstLine="709"/>
        <w:jc w:val="right"/>
        <w:rPr>
          <w:rFonts w:eastAsia="Times New Roman"/>
          <w:b/>
        </w:rPr>
      </w:pPr>
    </w:p>
    <w:p w14:paraId="4C2A0F64" w14:textId="77777777" w:rsidR="002A6213" w:rsidRPr="002A6213" w:rsidRDefault="002A6213" w:rsidP="002A6213">
      <w:pPr>
        <w:widowControl/>
        <w:ind w:firstLine="709"/>
        <w:jc w:val="right"/>
        <w:rPr>
          <w:rFonts w:eastAsia="Times New Roman"/>
          <w:b/>
        </w:rPr>
      </w:pPr>
    </w:p>
    <w:p w14:paraId="049D5323"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5</w:t>
      </w:r>
    </w:p>
    <w:p w14:paraId="228B1718"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4D01C218" w14:textId="77777777" w:rsidR="002A6213" w:rsidRPr="002A6213" w:rsidRDefault="002A6213" w:rsidP="002A6213">
      <w:pPr>
        <w:widowControl/>
        <w:ind w:firstLine="709"/>
        <w:jc w:val="center"/>
        <w:rPr>
          <w:rFonts w:eastAsia="Times New Roman"/>
          <w:b/>
          <w:sz w:val="32"/>
        </w:rPr>
      </w:pPr>
    </w:p>
    <w:p w14:paraId="577FEC68" w14:textId="77777777" w:rsidR="002A6213" w:rsidRPr="002A6213" w:rsidRDefault="002A6213" w:rsidP="002A6213">
      <w:pPr>
        <w:widowControl/>
        <w:ind w:firstLine="709"/>
        <w:jc w:val="center"/>
        <w:rPr>
          <w:rFonts w:eastAsia="Times New Roman"/>
          <w:b/>
          <w:sz w:val="32"/>
        </w:rPr>
      </w:pPr>
    </w:p>
    <w:p w14:paraId="619D3BE1" w14:textId="77777777" w:rsidR="002A6213" w:rsidRPr="002A6213" w:rsidRDefault="002A6213" w:rsidP="002A6213">
      <w:pPr>
        <w:widowControl/>
        <w:ind w:firstLine="709"/>
        <w:jc w:val="center"/>
        <w:rPr>
          <w:rFonts w:eastAsia="Times New Roman"/>
          <w:b/>
        </w:rPr>
      </w:pPr>
      <w:r w:rsidRPr="002A6213">
        <w:rPr>
          <w:rFonts w:eastAsia="Times New Roman"/>
          <w:b/>
        </w:rPr>
        <w:t>Форма решения об отказе в приеме документов, необходимых для предоставления услуги</w:t>
      </w:r>
    </w:p>
    <w:p w14:paraId="680F085E" w14:textId="77777777" w:rsidR="002A6213" w:rsidRPr="002A6213" w:rsidRDefault="002A6213" w:rsidP="002A6213">
      <w:pPr>
        <w:widowControl/>
        <w:ind w:firstLine="709"/>
        <w:jc w:val="center"/>
        <w:rPr>
          <w:rFonts w:eastAsia="Times New Roman"/>
          <w:b/>
        </w:rPr>
      </w:pPr>
      <w:r w:rsidRPr="002A6213">
        <w:rPr>
          <w:rFonts w:eastAsia="Times New Roman"/>
          <w:b/>
        </w:rPr>
        <w:t>________________________________________________________</w:t>
      </w:r>
    </w:p>
    <w:p w14:paraId="23C0F1FD" w14:textId="77777777" w:rsidR="002A6213" w:rsidRPr="002A6213" w:rsidRDefault="002A6213" w:rsidP="002A6213">
      <w:pPr>
        <w:widowControl/>
        <w:ind w:firstLine="709"/>
        <w:jc w:val="center"/>
        <w:rPr>
          <w:rFonts w:ascii="TimesNewRomanPS-ItalicMT" w:eastAsia="Times New Roman" w:hAnsi="TimesNewRomanPS-ItalicMT"/>
          <w:i/>
          <w:iCs/>
          <w:color w:val="000000"/>
          <w:szCs w:val="28"/>
        </w:rPr>
      </w:pPr>
      <w:r w:rsidRPr="002A6213">
        <w:rPr>
          <w:rFonts w:ascii="TimesNewRomanPS-ItalicMT" w:eastAsia="Times New Roman" w:hAnsi="TimesNewRomanPS-ItalicMT"/>
          <w:i/>
          <w:iCs/>
          <w:color w:val="000000"/>
          <w:szCs w:val="28"/>
        </w:rPr>
        <w:t>(наименование уполномоченного органа)</w:t>
      </w:r>
    </w:p>
    <w:p w14:paraId="3C1049B5" w14:textId="77777777" w:rsidR="002A6213" w:rsidRPr="002A6213" w:rsidRDefault="002A6213" w:rsidP="002A6213">
      <w:pPr>
        <w:widowControl/>
        <w:ind w:firstLine="709"/>
        <w:jc w:val="center"/>
        <w:rPr>
          <w:rFonts w:eastAsia="Times New Roman"/>
          <w:b/>
          <w:sz w:val="32"/>
        </w:rPr>
      </w:pPr>
    </w:p>
    <w:p w14:paraId="57E87394" w14:textId="77777777" w:rsidR="002A6213" w:rsidRPr="002A6213" w:rsidRDefault="002A6213" w:rsidP="002A6213">
      <w:pPr>
        <w:widowControl/>
        <w:ind w:firstLine="709"/>
        <w:jc w:val="both"/>
        <w:rPr>
          <w:rFonts w:eastAsia="Times New Roman"/>
          <w:b/>
        </w:rPr>
      </w:pPr>
    </w:p>
    <w:p w14:paraId="0BA6D1E8" w14:textId="77777777" w:rsidR="002A6213" w:rsidRPr="002A6213" w:rsidRDefault="002A6213" w:rsidP="002A6213">
      <w:pPr>
        <w:widowControl/>
        <w:jc w:val="both"/>
        <w:rPr>
          <w:rFonts w:eastAsia="Times New Roman"/>
        </w:rPr>
      </w:pPr>
      <w:r w:rsidRPr="002A6213">
        <w:rPr>
          <w:rFonts w:eastAsia="Times New Roman"/>
        </w:rPr>
        <w:t>от ____________                                                                                       Кому: _______________________________</w:t>
      </w:r>
    </w:p>
    <w:p w14:paraId="19CF5C4B" w14:textId="77777777" w:rsidR="002A6213" w:rsidRPr="002A6213" w:rsidRDefault="002A6213" w:rsidP="002A6213">
      <w:pPr>
        <w:widowControl/>
        <w:jc w:val="both"/>
        <w:rPr>
          <w:rFonts w:eastAsia="Times New Roman"/>
        </w:rPr>
      </w:pPr>
      <w:r w:rsidRPr="002A6213">
        <w:rPr>
          <w:rFonts w:eastAsia="Times New Roman"/>
        </w:rPr>
        <w:t>№ ____________</w:t>
      </w:r>
    </w:p>
    <w:p w14:paraId="431466C3" w14:textId="77777777" w:rsidR="002A6213" w:rsidRPr="002A6213" w:rsidRDefault="002A6213" w:rsidP="002A6213">
      <w:pPr>
        <w:widowControl/>
        <w:ind w:firstLine="709"/>
        <w:jc w:val="center"/>
        <w:rPr>
          <w:rFonts w:eastAsia="Times New Roman"/>
        </w:rPr>
      </w:pPr>
    </w:p>
    <w:p w14:paraId="00B7258E" w14:textId="77777777" w:rsidR="002A6213" w:rsidRPr="002A6213" w:rsidRDefault="002A6213" w:rsidP="002A6213">
      <w:pPr>
        <w:widowControl/>
        <w:ind w:firstLine="709"/>
        <w:jc w:val="center"/>
        <w:rPr>
          <w:rFonts w:eastAsia="Times New Roman"/>
        </w:rPr>
      </w:pPr>
      <w:r w:rsidRPr="002A6213">
        <w:rPr>
          <w:rFonts w:eastAsia="Times New Roman"/>
        </w:rPr>
        <w:t xml:space="preserve">РЕШЕНИЕ </w:t>
      </w:r>
    </w:p>
    <w:p w14:paraId="0D285C7B" w14:textId="77777777" w:rsidR="002A6213" w:rsidRPr="002A6213" w:rsidRDefault="002A6213" w:rsidP="002A6213">
      <w:pPr>
        <w:widowControl/>
        <w:ind w:firstLine="709"/>
        <w:jc w:val="center"/>
        <w:rPr>
          <w:rFonts w:eastAsia="Times New Roman"/>
        </w:rPr>
      </w:pPr>
      <w:r w:rsidRPr="002A6213">
        <w:rPr>
          <w:rFonts w:eastAsia="Times New Roman"/>
        </w:rPr>
        <w:t xml:space="preserve">об отказе в приеме документов, необходимых для предоставления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 </w:t>
      </w:r>
    </w:p>
    <w:p w14:paraId="60708E62" w14:textId="77777777" w:rsidR="002A6213" w:rsidRPr="002A6213" w:rsidRDefault="002A6213" w:rsidP="002A6213">
      <w:pPr>
        <w:widowControl/>
        <w:ind w:firstLine="709"/>
        <w:jc w:val="center"/>
        <w:rPr>
          <w:rFonts w:eastAsia="Times New Roman"/>
        </w:rPr>
      </w:pPr>
    </w:p>
    <w:p w14:paraId="591337AE" w14:textId="77777777" w:rsidR="002A6213" w:rsidRPr="002A6213" w:rsidRDefault="002A6213" w:rsidP="002A6213">
      <w:pPr>
        <w:widowControl/>
        <w:ind w:firstLine="709"/>
        <w:jc w:val="both"/>
        <w:rPr>
          <w:rFonts w:eastAsia="Times New Roman"/>
        </w:rPr>
      </w:pPr>
      <w:r w:rsidRPr="002A6213">
        <w:rPr>
          <w:rFonts w:eastAsia="Times New Roman"/>
        </w:rPr>
        <w:t>Рассмотрев Ваше ходатайство от _________________ № _________________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(_________________) принято решение об отказе в приеме документов, необходимых для предоставления услуги, по следующим основаниям: - _________________________________.</w:t>
      </w:r>
    </w:p>
    <w:p w14:paraId="514BE9EC" w14:textId="77777777" w:rsidR="002A6213" w:rsidRPr="002A6213" w:rsidRDefault="002A6213" w:rsidP="002A6213">
      <w:pPr>
        <w:widowControl/>
        <w:ind w:firstLine="709"/>
        <w:jc w:val="both"/>
        <w:rPr>
          <w:rFonts w:eastAsia="Times New Roman"/>
        </w:rPr>
      </w:pPr>
    </w:p>
    <w:p w14:paraId="6859E929" w14:textId="77777777" w:rsidR="002A6213" w:rsidRPr="002A6213" w:rsidRDefault="002A6213" w:rsidP="002A6213">
      <w:pPr>
        <w:widowControl/>
        <w:ind w:firstLine="709"/>
        <w:jc w:val="both"/>
        <w:rPr>
          <w:rFonts w:eastAsia="Times New Roman"/>
        </w:rPr>
      </w:pPr>
      <w:r w:rsidRPr="002A6213">
        <w:rPr>
          <w:rFonts w:eastAsia="Times New Roman"/>
        </w:rPr>
        <w:t xml:space="preserve">Разъяснение причин отказа: _________________. </w:t>
      </w:r>
    </w:p>
    <w:p w14:paraId="5C52AF59" w14:textId="77777777" w:rsidR="002A6213" w:rsidRPr="002A6213" w:rsidRDefault="002A6213" w:rsidP="002A6213">
      <w:pPr>
        <w:widowControl/>
        <w:ind w:firstLine="709"/>
        <w:jc w:val="both"/>
        <w:rPr>
          <w:rFonts w:eastAsia="Times New Roman"/>
        </w:rPr>
      </w:pPr>
    </w:p>
    <w:p w14:paraId="6B1DC0EC" w14:textId="77777777" w:rsidR="002A6213" w:rsidRPr="002A6213" w:rsidRDefault="002A6213" w:rsidP="002A6213">
      <w:pPr>
        <w:widowControl/>
        <w:ind w:firstLine="709"/>
        <w:jc w:val="both"/>
        <w:rPr>
          <w:rFonts w:eastAsia="Times New Roman"/>
        </w:rPr>
      </w:pPr>
      <w:r w:rsidRPr="002A6213">
        <w:rPr>
          <w:rFonts w:eastAsia="Times New Roman"/>
        </w:rPr>
        <w:t xml:space="preserve">Дополнительная информация: _________________. </w:t>
      </w:r>
    </w:p>
    <w:p w14:paraId="6F7F0489" w14:textId="77777777" w:rsidR="002A6213" w:rsidRPr="002A6213" w:rsidRDefault="002A6213" w:rsidP="002A6213">
      <w:pPr>
        <w:widowControl/>
        <w:ind w:firstLine="709"/>
        <w:jc w:val="both"/>
        <w:rPr>
          <w:rFonts w:eastAsia="Times New Roman"/>
        </w:rPr>
      </w:pPr>
    </w:p>
    <w:p w14:paraId="76DDDDB3" w14:textId="77777777" w:rsidR="002A6213" w:rsidRPr="002A6213" w:rsidRDefault="002A6213" w:rsidP="002A6213">
      <w:pPr>
        <w:widowControl/>
        <w:ind w:firstLine="709"/>
        <w:jc w:val="both"/>
        <w:rPr>
          <w:rFonts w:eastAsia="Times New Roman"/>
        </w:rPr>
      </w:pPr>
      <w:r w:rsidRPr="002A6213">
        <w:rPr>
          <w:rFonts w:eastAsia="Times New Roman"/>
        </w:rPr>
        <w:t xml:space="preserve">Вы вправе повторно обратиться в уполномоченный орган с ходатайством о предоставлении услуги после устранения указанных нарушений. </w:t>
      </w:r>
    </w:p>
    <w:p w14:paraId="388F0574" w14:textId="77777777" w:rsidR="002A6213" w:rsidRPr="002A6213" w:rsidRDefault="002A6213" w:rsidP="002A6213">
      <w:pPr>
        <w:widowControl/>
        <w:ind w:firstLine="709"/>
        <w:jc w:val="both"/>
        <w:rPr>
          <w:rFonts w:eastAsia="Times New Roman"/>
          <w:b/>
          <w:sz w:val="32"/>
        </w:rPr>
      </w:pPr>
      <w:r w:rsidRPr="002A6213">
        <w:rPr>
          <w:rFonts w:eastAsia="Times New Roman"/>
        </w:rPr>
        <w:t>Данный отказ может быть обжалован в досудебном порядке путем направления жалобы в уполномоченный орган, а также в судебном порядке.</w:t>
      </w:r>
    </w:p>
    <w:p w14:paraId="61D0FC7E" w14:textId="77777777" w:rsidR="002A6213" w:rsidRPr="002A6213" w:rsidRDefault="002A6213" w:rsidP="002A6213">
      <w:pPr>
        <w:widowControl/>
        <w:ind w:firstLine="709"/>
        <w:jc w:val="center"/>
        <w:rPr>
          <w:rFonts w:eastAsia="Times New Roman"/>
          <w:b/>
          <w:sz w:val="32"/>
        </w:rPr>
      </w:pPr>
    </w:p>
    <w:tbl>
      <w:tblPr>
        <w:tblW w:w="9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4819"/>
      </w:tblGrid>
      <w:tr w:rsidR="002A6213" w:rsidRPr="002A6213" w14:paraId="32B2A7E5" w14:textId="77777777" w:rsidTr="00980993">
        <w:trPr>
          <w:trHeight w:val="1638"/>
        </w:trPr>
        <w:tc>
          <w:tcPr>
            <w:tcW w:w="4819" w:type="dxa"/>
            <w:tcBorders>
              <w:top w:val="nil"/>
              <w:left w:val="nil"/>
              <w:bottom w:val="nil"/>
              <w:right w:val="single" w:sz="4" w:space="0" w:color="auto"/>
            </w:tcBorders>
            <w:vAlign w:val="center"/>
            <w:hideMark/>
          </w:tcPr>
          <w:p w14:paraId="2973674F" w14:textId="77777777" w:rsidR="002A6213" w:rsidRPr="002A6213" w:rsidRDefault="002A6213" w:rsidP="002A6213">
            <w:pPr>
              <w:widowControl/>
              <w:autoSpaceDE/>
              <w:autoSpaceDN/>
              <w:adjustRightInd/>
              <w:jc w:val="center"/>
              <w:rPr>
                <w:rFonts w:eastAsia="Times New Roman"/>
              </w:rPr>
            </w:pPr>
            <w:r w:rsidRPr="002A6213">
              <w:rPr>
                <w:rFonts w:ascii="TimesNewRomanPS-ItalicMT" w:eastAsia="Times New Roman" w:hAnsi="TimesNewRomanPS-ItalicMT"/>
                <w:i/>
                <w:iCs/>
                <w:color w:val="000000"/>
                <w:szCs w:val="28"/>
              </w:rPr>
              <w:t>{Ф.И.О. должность уполномоченного</w:t>
            </w:r>
            <w:r w:rsidRPr="002A6213">
              <w:rPr>
                <w:rFonts w:ascii="TimesNewRomanPS-ItalicMT" w:eastAsia="Times New Roman" w:hAnsi="TimesNewRomanPS-ItalicMT"/>
                <w:i/>
                <w:iCs/>
                <w:color w:val="000000"/>
                <w:szCs w:val="28"/>
              </w:rPr>
              <w:br/>
              <w:t>сотрудника}</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B4F0D00" w14:textId="77777777" w:rsidR="002A6213" w:rsidRPr="002A6213" w:rsidRDefault="002A6213" w:rsidP="002A6213">
            <w:pPr>
              <w:widowControl/>
              <w:autoSpaceDE/>
              <w:autoSpaceDN/>
              <w:adjustRightInd/>
              <w:jc w:val="center"/>
              <w:rPr>
                <w:rFonts w:eastAsia="Times New Roman"/>
              </w:rPr>
            </w:pPr>
            <w:r w:rsidRPr="002A6213">
              <w:rPr>
                <w:rFonts w:ascii="TimesNewRomanPSMT" w:eastAsia="Times New Roman" w:hAnsi="TimesNewRomanPSMT"/>
                <w:color w:val="000000"/>
                <w:szCs w:val="28"/>
              </w:rPr>
              <w:t>Сведения об</w:t>
            </w:r>
            <w:r w:rsidRPr="002A6213">
              <w:rPr>
                <w:rFonts w:ascii="TimesNewRomanPSMT" w:eastAsia="Times New Roman" w:hAnsi="TimesNewRomanPSMT"/>
                <w:color w:val="000000"/>
                <w:szCs w:val="28"/>
              </w:rPr>
              <w:br/>
              <w:t>электронной</w:t>
            </w:r>
            <w:r w:rsidRPr="002A6213">
              <w:rPr>
                <w:rFonts w:ascii="TimesNewRomanPSMT" w:eastAsia="Times New Roman" w:hAnsi="TimesNewRomanPSMT"/>
                <w:color w:val="000000"/>
                <w:szCs w:val="28"/>
              </w:rPr>
              <w:br/>
              <w:t>подписи</w:t>
            </w:r>
          </w:p>
        </w:tc>
      </w:tr>
    </w:tbl>
    <w:p w14:paraId="0ADFCF71" w14:textId="77777777" w:rsidR="002A6213" w:rsidRPr="002A6213" w:rsidRDefault="002A6213" w:rsidP="002A6213">
      <w:pPr>
        <w:widowControl/>
        <w:ind w:firstLine="709"/>
        <w:jc w:val="center"/>
        <w:rPr>
          <w:rFonts w:eastAsia="Times New Roman"/>
          <w:b/>
          <w:sz w:val="32"/>
        </w:rPr>
      </w:pPr>
    </w:p>
    <w:p w14:paraId="4725CDF5" w14:textId="77777777" w:rsidR="002A6213" w:rsidRPr="002A6213" w:rsidRDefault="002A6213" w:rsidP="002A6213">
      <w:pPr>
        <w:widowControl/>
        <w:ind w:firstLine="709"/>
        <w:jc w:val="center"/>
        <w:rPr>
          <w:rFonts w:eastAsia="Times New Roman"/>
          <w:b/>
        </w:rPr>
      </w:pPr>
    </w:p>
    <w:p w14:paraId="105B1AC8"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6</w:t>
      </w:r>
    </w:p>
    <w:p w14:paraId="121F17EB"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4DE53AC2" w14:textId="77777777" w:rsidR="002A6213" w:rsidRPr="002A6213" w:rsidRDefault="002A6213" w:rsidP="002A6213">
      <w:pPr>
        <w:widowControl/>
        <w:ind w:firstLine="709"/>
        <w:jc w:val="center"/>
        <w:rPr>
          <w:rFonts w:eastAsia="Times New Roman"/>
          <w:b/>
          <w:sz w:val="32"/>
        </w:rPr>
      </w:pPr>
    </w:p>
    <w:p w14:paraId="6E0BFAA4" w14:textId="77777777" w:rsidR="002A6213" w:rsidRPr="002A6213" w:rsidRDefault="002A6213" w:rsidP="002A6213">
      <w:pPr>
        <w:widowControl/>
        <w:ind w:firstLine="709"/>
        <w:jc w:val="center"/>
        <w:rPr>
          <w:rFonts w:eastAsia="Times New Roman"/>
          <w:b/>
          <w:sz w:val="32"/>
        </w:rPr>
      </w:pPr>
    </w:p>
    <w:p w14:paraId="5C9B616F" w14:textId="77777777" w:rsidR="002A6213" w:rsidRPr="002A6213" w:rsidRDefault="002A6213" w:rsidP="002A6213">
      <w:pPr>
        <w:widowControl/>
        <w:ind w:firstLine="709"/>
        <w:jc w:val="center"/>
        <w:rPr>
          <w:rFonts w:eastAsia="Times New Roman"/>
          <w:b/>
        </w:rPr>
      </w:pPr>
      <w:r w:rsidRPr="002A6213">
        <w:rPr>
          <w:rFonts w:eastAsia="Times New Roman"/>
          <w:b/>
        </w:rPr>
        <w:t>Форма решения об отказе в предоставления услуги</w:t>
      </w:r>
    </w:p>
    <w:p w14:paraId="4FF5C2E7" w14:textId="77777777" w:rsidR="002A6213" w:rsidRPr="002A6213" w:rsidRDefault="002A6213" w:rsidP="002A6213">
      <w:pPr>
        <w:widowControl/>
        <w:ind w:firstLine="709"/>
        <w:jc w:val="center"/>
        <w:rPr>
          <w:rFonts w:eastAsia="Times New Roman"/>
          <w:b/>
        </w:rPr>
      </w:pPr>
      <w:r w:rsidRPr="002A6213">
        <w:rPr>
          <w:rFonts w:eastAsia="Times New Roman"/>
          <w:b/>
        </w:rPr>
        <w:t>________________________________________________________</w:t>
      </w:r>
    </w:p>
    <w:p w14:paraId="2243011F" w14:textId="77777777" w:rsidR="002A6213" w:rsidRPr="002A6213" w:rsidRDefault="002A6213" w:rsidP="002A6213">
      <w:pPr>
        <w:widowControl/>
        <w:ind w:firstLine="709"/>
        <w:jc w:val="center"/>
        <w:rPr>
          <w:rFonts w:ascii="TimesNewRomanPS-ItalicMT" w:eastAsia="Times New Roman" w:hAnsi="TimesNewRomanPS-ItalicMT"/>
          <w:i/>
          <w:iCs/>
          <w:color w:val="000000"/>
          <w:szCs w:val="28"/>
        </w:rPr>
      </w:pPr>
      <w:r w:rsidRPr="002A6213">
        <w:rPr>
          <w:rFonts w:ascii="TimesNewRomanPS-ItalicMT" w:eastAsia="Times New Roman" w:hAnsi="TimesNewRomanPS-ItalicMT"/>
          <w:i/>
          <w:iCs/>
          <w:color w:val="000000"/>
          <w:szCs w:val="28"/>
        </w:rPr>
        <w:t>(наименование уполномоченного органа)</w:t>
      </w:r>
    </w:p>
    <w:p w14:paraId="7F8EB6A2" w14:textId="77777777" w:rsidR="002A6213" w:rsidRPr="002A6213" w:rsidRDefault="002A6213" w:rsidP="002A6213">
      <w:pPr>
        <w:widowControl/>
        <w:ind w:firstLine="709"/>
        <w:jc w:val="center"/>
        <w:rPr>
          <w:rFonts w:eastAsia="Times New Roman"/>
          <w:b/>
          <w:sz w:val="32"/>
        </w:rPr>
      </w:pPr>
    </w:p>
    <w:p w14:paraId="210163C8" w14:textId="77777777" w:rsidR="002A6213" w:rsidRPr="002A6213" w:rsidRDefault="002A6213" w:rsidP="002A6213">
      <w:pPr>
        <w:widowControl/>
        <w:ind w:firstLine="709"/>
        <w:jc w:val="both"/>
        <w:rPr>
          <w:rFonts w:eastAsia="Times New Roman"/>
          <w:b/>
        </w:rPr>
      </w:pPr>
    </w:p>
    <w:p w14:paraId="4D5DBE1B" w14:textId="77777777" w:rsidR="002A6213" w:rsidRPr="002A6213" w:rsidRDefault="002A6213" w:rsidP="002A6213">
      <w:pPr>
        <w:widowControl/>
        <w:jc w:val="both"/>
        <w:rPr>
          <w:rFonts w:eastAsia="Times New Roman"/>
        </w:rPr>
      </w:pPr>
      <w:r w:rsidRPr="002A6213">
        <w:rPr>
          <w:rFonts w:eastAsia="Times New Roman"/>
        </w:rPr>
        <w:t>от ____________                                                                                       Кому: _______________________________</w:t>
      </w:r>
    </w:p>
    <w:p w14:paraId="2052F278" w14:textId="77777777" w:rsidR="002A6213" w:rsidRPr="002A6213" w:rsidRDefault="002A6213" w:rsidP="002A6213">
      <w:pPr>
        <w:widowControl/>
        <w:jc w:val="both"/>
        <w:rPr>
          <w:rFonts w:eastAsia="Times New Roman"/>
        </w:rPr>
      </w:pPr>
      <w:r w:rsidRPr="002A6213">
        <w:rPr>
          <w:rFonts w:eastAsia="Times New Roman"/>
        </w:rPr>
        <w:t>№ ____________</w:t>
      </w:r>
    </w:p>
    <w:p w14:paraId="292CA536" w14:textId="77777777" w:rsidR="002A6213" w:rsidRPr="002A6213" w:rsidRDefault="002A6213" w:rsidP="002A6213">
      <w:pPr>
        <w:widowControl/>
        <w:ind w:firstLine="709"/>
        <w:jc w:val="center"/>
        <w:rPr>
          <w:rFonts w:eastAsia="Times New Roman"/>
        </w:rPr>
      </w:pPr>
    </w:p>
    <w:p w14:paraId="30CAC443" w14:textId="77777777" w:rsidR="002A6213" w:rsidRPr="002A6213" w:rsidRDefault="002A6213" w:rsidP="002A6213">
      <w:pPr>
        <w:widowControl/>
        <w:ind w:firstLine="709"/>
        <w:jc w:val="center"/>
        <w:rPr>
          <w:rFonts w:eastAsia="Times New Roman"/>
        </w:rPr>
      </w:pPr>
      <w:r w:rsidRPr="002A6213">
        <w:rPr>
          <w:rFonts w:eastAsia="Times New Roman"/>
        </w:rPr>
        <w:t xml:space="preserve">РЕШЕНИЕ </w:t>
      </w:r>
    </w:p>
    <w:p w14:paraId="6DD8084B" w14:textId="77777777" w:rsidR="002A6213" w:rsidRPr="002A6213" w:rsidRDefault="002A6213" w:rsidP="002A6213">
      <w:pPr>
        <w:widowControl/>
        <w:ind w:firstLine="709"/>
        <w:jc w:val="center"/>
        <w:rPr>
          <w:rFonts w:eastAsia="Times New Roman"/>
        </w:rPr>
      </w:pPr>
      <w:r w:rsidRPr="002A6213">
        <w:rPr>
          <w:rFonts w:eastAsia="Times New Roman"/>
        </w:rPr>
        <w:t xml:space="preserve">об отказе в предоставлении услуги «Отнесение земель или земельных участков в составе таких земель к определенной категории земель или перевод земель или земельных участков в составе таких земель из одной категории в другую категорию» </w:t>
      </w:r>
    </w:p>
    <w:p w14:paraId="13C309CE" w14:textId="77777777" w:rsidR="002A6213" w:rsidRPr="002A6213" w:rsidRDefault="002A6213" w:rsidP="002A6213">
      <w:pPr>
        <w:widowControl/>
        <w:ind w:firstLine="709"/>
        <w:jc w:val="center"/>
        <w:rPr>
          <w:rFonts w:eastAsia="Times New Roman"/>
        </w:rPr>
      </w:pPr>
    </w:p>
    <w:p w14:paraId="3C5BCE52" w14:textId="77777777" w:rsidR="002A6213" w:rsidRPr="002A6213" w:rsidRDefault="002A6213" w:rsidP="002A6213">
      <w:pPr>
        <w:widowControl/>
        <w:ind w:firstLine="709"/>
        <w:jc w:val="both"/>
        <w:rPr>
          <w:rFonts w:eastAsia="Times New Roman"/>
        </w:rPr>
      </w:pPr>
      <w:r w:rsidRPr="002A6213">
        <w:rPr>
          <w:rFonts w:eastAsia="Times New Roman"/>
        </w:rPr>
        <w:t xml:space="preserve">Рассмотрев Ваше ходатайство от _________________ № _________________ и прилагаемые к нему документы, руководствуясь Федеральным законом от 21.12.2004 № 172-ФЗ «О переводе земель или земельных участков из одной категории в другую», уполномоченным органом (_________________) принято решение об отказе в предоставлении услуги, по следующим основаниям: </w:t>
      </w:r>
    </w:p>
    <w:p w14:paraId="2906F941" w14:textId="77777777" w:rsidR="002A6213" w:rsidRPr="002A6213" w:rsidRDefault="002A6213" w:rsidP="002A6213">
      <w:pPr>
        <w:widowControl/>
        <w:ind w:firstLine="709"/>
        <w:jc w:val="both"/>
        <w:rPr>
          <w:rFonts w:eastAsia="Times New Roman"/>
        </w:rPr>
      </w:pPr>
      <w:r w:rsidRPr="002A6213">
        <w:rPr>
          <w:rFonts w:eastAsia="Times New Roman"/>
        </w:rPr>
        <w:t>- _________________________________.</w:t>
      </w:r>
    </w:p>
    <w:p w14:paraId="0B9507CF" w14:textId="77777777" w:rsidR="002A6213" w:rsidRPr="002A6213" w:rsidRDefault="002A6213" w:rsidP="002A6213">
      <w:pPr>
        <w:widowControl/>
        <w:ind w:firstLine="709"/>
        <w:jc w:val="both"/>
        <w:rPr>
          <w:rFonts w:eastAsia="Times New Roman"/>
        </w:rPr>
      </w:pPr>
    </w:p>
    <w:p w14:paraId="6F5957D4" w14:textId="77777777" w:rsidR="002A6213" w:rsidRPr="002A6213" w:rsidRDefault="002A6213" w:rsidP="002A6213">
      <w:pPr>
        <w:widowControl/>
        <w:ind w:firstLine="709"/>
        <w:jc w:val="both"/>
        <w:rPr>
          <w:rFonts w:eastAsia="Times New Roman"/>
        </w:rPr>
      </w:pPr>
      <w:r w:rsidRPr="002A6213">
        <w:rPr>
          <w:rFonts w:eastAsia="Times New Roman"/>
        </w:rPr>
        <w:t xml:space="preserve">Разъяснение причин отказа: _________________. </w:t>
      </w:r>
    </w:p>
    <w:p w14:paraId="518B52BB" w14:textId="77777777" w:rsidR="002A6213" w:rsidRPr="002A6213" w:rsidRDefault="002A6213" w:rsidP="002A6213">
      <w:pPr>
        <w:widowControl/>
        <w:ind w:firstLine="709"/>
        <w:jc w:val="both"/>
        <w:rPr>
          <w:rFonts w:eastAsia="Times New Roman"/>
        </w:rPr>
      </w:pPr>
    </w:p>
    <w:p w14:paraId="68F1AD5E" w14:textId="77777777" w:rsidR="002A6213" w:rsidRPr="002A6213" w:rsidRDefault="002A6213" w:rsidP="002A6213">
      <w:pPr>
        <w:widowControl/>
        <w:ind w:firstLine="709"/>
        <w:jc w:val="both"/>
        <w:rPr>
          <w:rFonts w:eastAsia="Times New Roman"/>
        </w:rPr>
      </w:pPr>
      <w:r w:rsidRPr="002A6213">
        <w:rPr>
          <w:rFonts w:eastAsia="Times New Roman"/>
        </w:rPr>
        <w:t xml:space="preserve">Дополнительная информация: _________________. </w:t>
      </w:r>
    </w:p>
    <w:p w14:paraId="1A94DC66" w14:textId="77777777" w:rsidR="002A6213" w:rsidRPr="002A6213" w:rsidRDefault="002A6213" w:rsidP="002A6213">
      <w:pPr>
        <w:widowControl/>
        <w:ind w:firstLine="709"/>
        <w:jc w:val="both"/>
        <w:rPr>
          <w:rFonts w:eastAsia="Times New Roman"/>
        </w:rPr>
      </w:pPr>
    </w:p>
    <w:p w14:paraId="5BD7E216" w14:textId="77777777" w:rsidR="002A6213" w:rsidRPr="002A6213" w:rsidRDefault="002A6213" w:rsidP="002A6213">
      <w:pPr>
        <w:widowControl/>
        <w:ind w:firstLine="709"/>
        <w:jc w:val="both"/>
        <w:rPr>
          <w:rFonts w:eastAsia="Times New Roman"/>
        </w:rPr>
      </w:pPr>
      <w:r w:rsidRPr="002A6213">
        <w:rPr>
          <w:rFonts w:eastAsia="Times New Roman"/>
        </w:rPr>
        <w:t xml:space="preserve">Вы вправе повторно обратиться в уполномоченный орган с ходатайством о предоставлении услуги после устранения указанных нарушений. </w:t>
      </w:r>
    </w:p>
    <w:p w14:paraId="04094634" w14:textId="77777777" w:rsidR="002A6213" w:rsidRPr="002A6213" w:rsidRDefault="002A6213" w:rsidP="002A6213">
      <w:pPr>
        <w:widowControl/>
        <w:ind w:firstLine="709"/>
        <w:jc w:val="both"/>
        <w:rPr>
          <w:rFonts w:eastAsia="Times New Roman"/>
          <w:b/>
          <w:sz w:val="32"/>
        </w:rPr>
      </w:pPr>
      <w:r w:rsidRPr="002A6213">
        <w:rPr>
          <w:rFonts w:eastAsia="Times New Roman"/>
        </w:rPr>
        <w:t>Данный отказ может быть обжалован в досудебном порядке путем направления жалобы в уполномоченный орган, а также в судебном порядке.</w:t>
      </w:r>
    </w:p>
    <w:p w14:paraId="72D6F50E" w14:textId="77777777" w:rsidR="002A6213" w:rsidRPr="002A6213" w:rsidRDefault="002A6213" w:rsidP="002A6213">
      <w:pPr>
        <w:widowControl/>
        <w:ind w:firstLine="709"/>
        <w:jc w:val="center"/>
        <w:rPr>
          <w:rFonts w:eastAsia="Times New Roman"/>
          <w:b/>
          <w:sz w:val="3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96"/>
        <w:gridCol w:w="4496"/>
      </w:tblGrid>
      <w:tr w:rsidR="002A6213" w:rsidRPr="002A6213" w14:paraId="351D60B3" w14:textId="77777777" w:rsidTr="00980993">
        <w:trPr>
          <w:trHeight w:val="1504"/>
        </w:trPr>
        <w:tc>
          <w:tcPr>
            <w:tcW w:w="4496" w:type="dxa"/>
            <w:tcBorders>
              <w:top w:val="nil"/>
              <w:left w:val="nil"/>
              <w:bottom w:val="nil"/>
              <w:right w:val="single" w:sz="4" w:space="0" w:color="auto"/>
            </w:tcBorders>
            <w:vAlign w:val="center"/>
            <w:hideMark/>
          </w:tcPr>
          <w:p w14:paraId="3B8414D2" w14:textId="77777777" w:rsidR="002A6213" w:rsidRPr="002A6213" w:rsidRDefault="002A6213" w:rsidP="002A6213">
            <w:pPr>
              <w:widowControl/>
              <w:autoSpaceDE/>
              <w:autoSpaceDN/>
              <w:adjustRightInd/>
              <w:jc w:val="center"/>
              <w:rPr>
                <w:rFonts w:eastAsia="Times New Roman"/>
              </w:rPr>
            </w:pPr>
            <w:r w:rsidRPr="002A6213">
              <w:rPr>
                <w:rFonts w:ascii="TimesNewRomanPS-ItalicMT" w:eastAsia="Times New Roman" w:hAnsi="TimesNewRomanPS-ItalicMT"/>
                <w:i/>
                <w:iCs/>
                <w:color w:val="000000"/>
                <w:szCs w:val="28"/>
              </w:rPr>
              <w:t>{Ф.И.О. должность уполномоченного</w:t>
            </w:r>
            <w:r w:rsidRPr="002A6213">
              <w:rPr>
                <w:rFonts w:ascii="TimesNewRomanPS-ItalicMT" w:eastAsia="Times New Roman" w:hAnsi="TimesNewRomanPS-ItalicMT"/>
                <w:i/>
                <w:iCs/>
                <w:color w:val="000000"/>
                <w:szCs w:val="28"/>
              </w:rPr>
              <w:br/>
              <w:t>сотрудника}</w:t>
            </w:r>
          </w:p>
        </w:tc>
        <w:tc>
          <w:tcPr>
            <w:tcW w:w="4496" w:type="dxa"/>
            <w:tcBorders>
              <w:top w:val="single" w:sz="4" w:space="0" w:color="auto"/>
              <w:left w:val="single" w:sz="4" w:space="0" w:color="auto"/>
              <w:bottom w:val="single" w:sz="4" w:space="0" w:color="auto"/>
              <w:right w:val="single" w:sz="4" w:space="0" w:color="auto"/>
            </w:tcBorders>
            <w:vAlign w:val="center"/>
            <w:hideMark/>
          </w:tcPr>
          <w:p w14:paraId="551F8425" w14:textId="77777777" w:rsidR="002A6213" w:rsidRPr="002A6213" w:rsidRDefault="002A6213" w:rsidP="002A6213">
            <w:pPr>
              <w:widowControl/>
              <w:autoSpaceDE/>
              <w:autoSpaceDN/>
              <w:adjustRightInd/>
              <w:jc w:val="center"/>
              <w:rPr>
                <w:rFonts w:eastAsia="Times New Roman"/>
              </w:rPr>
            </w:pPr>
            <w:r w:rsidRPr="002A6213">
              <w:rPr>
                <w:rFonts w:ascii="TimesNewRomanPSMT" w:eastAsia="Times New Roman" w:hAnsi="TimesNewRomanPSMT"/>
                <w:color w:val="000000"/>
                <w:szCs w:val="28"/>
              </w:rPr>
              <w:t>Сведения об</w:t>
            </w:r>
            <w:r w:rsidRPr="002A6213">
              <w:rPr>
                <w:rFonts w:ascii="TimesNewRomanPSMT" w:eastAsia="Times New Roman" w:hAnsi="TimesNewRomanPSMT"/>
                <w:color w:val="000000"/>
                <w:szCs w:val="28"/>
              </w:rPr>
              <w:br/>
              <w:t>электронной</w:t>
            </w:r>
            <w:r w:rsidRPr="002A6213">
              <w:rPr>
                <w:rFonts w:ascii="TimesNewRomanPSMT" w:eastAsia="Times New Roman" w:hAnsi="TimesNewRomanPSMT"/>
                <w:color w:val="000000"/>
                <w:szCs w:val="28"/>
              </w:rPr>
              <w:br/>
              <w:t>подписи</w:t>
            </w:r>
          </w:p>
        </w:tc>
      </w:tr>
    </w:tbl>
    <w:p w14:paraId="43138406" w14:textId="77777777" w:rsidR="002A6213" w:rsidRPr="002A6213" w:rsidRDefault="002A6213" w:rsidP="002A6213">
      <w:pPr>
        <w:widowControl/>
        <w:ind w:firstLine="709"/>
        <w:jc w:val="right"/>
        <w:rPr>
          <w:rFonts w:eastAsia="Times New Roman"/>
          <w:b/>
        </w:rPr>
      </w:pPr>
    </w:p>
    <w:p w14:paraId="5EBCC194" w14:textId="77777777" w:rsidR="002A6213" w:rsidRPr="002A6213" w:rsidRDefault="002A6213" w:rsidP="002A6213">
      <w:pPr>
        <w:widowControl/>
        <w:ind w:firstLine="709"/>
        <w:jc w:val="right"/>
        <w:rPr>
          <w:rFonts w:eastAsia="Times New Roman"/>
          <w:b/>
        </w:rPr>
      </w:pPr>
    </w:p>
    <w:p w14:paraId="0A5B3E15"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7</w:t>
      </w:r>
    </w:p>
    <w:p w14:paraId="69697402"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0D945C67" w14:textId="77777777" w:rsidR="002A6213" w:rsidRPr="002A6213" w:rsidRDefault="002A6213" w:rsidP="002A6213">
      <w:pPr>
        <w:widowControl/>
        <w:autoSpaceDE/>
        <w:autoSpaceDN/>
        <w:adjustRightInd/>
        <w:spacing w:after="160" w:line="259" w:lineRule="auto"/>
        <w:rPr>
          <w:rFonts w:eastAsia="Times New Roman"/>
          <w:b/>
        </w:rPr>
      </w:pPr>
    </w:p>
    <w:p w14:paraId="0FA98F92" w14:textId="77777777" w:rsidR="002A6213" w:rsidRPr="002A6213" w:rsidRDefault="002A6213" w:rsidP="002A6213">
      <w:pPr>
        <w:widowControl/>
        <w:ind w:left="142"/>
        <w:jc w:val="center"/>
        <w:rPr>
          <w:rFonts w:eastAsia="Calibri"/>
          <w:lang w:eastAsia="en-US"/>
        </w:rPr>
      </w:pPr>
      <w:r w:rsidRPr="002A6213">
        <w:rPr>
          <w:rFonts w:eastAsia="Calibri"/>
          <w:lang w:eastAsia="en-US"/>
        </w:rPr>
        <w:t>Блок-схема предоставления муниципальной услуги</w:t>
      </w:r>
    </w:p>
    <w:p w14:paraId="76F597B2" w14:textId="77777777" w:rsidR="002A6213" w:rsidRPr="002A6213" w:rsidRDefault="002A6213" w:rsidP="002A6213">
      <w:pPr>
        <w:widowControl/>
        <w:ind w:left="142"/>
        <w:jc w:val="center"/>
        <w:rPr>
          <w:rFonts w:ascii="Arial" w:eastAsia="Calibri" w:hAnsi="Arial" w:cs="Arial"/>
          <w:sz w:val="20"/>
          <w:szCs w:val="20"/>
          <w:lang w:eastAsia="en-US"/>
        </w:rPr>
      </w:pPr>
    </w:p>
    <w:p w14:paraId="46C988B1" w14:textId="77777777" w:rsidR="002A6213" w:rsidRPr="002A6213" w:rsidRDefault="002A6213" w:rsidP="002A6213">
      <w:pPr>
        <w:widowControl/>
        <w:ind w:left="142"/>
        <w:jc w:val="center"/>
        <w:rPr>
          <w:rFonts w:ascii="Arial" w:eastAsia="Calibri" w:hAnsi="Arial" w:cs="Arial"/>
          <w:sz w:val="20"/>
          <w:szCs w:val="20"/>
          <w:lang w:eastAsia="en-US"/>
        </w:rPr>
      </w:pPr>
    </w:p>
    <w:p w14:paraId="3C8DC00C" w14:textId="77777777" w:rsidR="002A6213" w:rsidRPr="002A6213" w:rsidRDefault="002A6213" w:rsidP="002A6213">
      <w:pPr>
        <w:widowControl/>
        <w:ind w:left="142"/>
        <w:jc w:val="center"/>
        <w:rPr>
          <w:rFonts w:ascii="Arial" w:eastAsia="Calibri" w:hAnsi="Arial" w:cs="Arial"/>
          <w:sz w:val="20"/>
          <w:szCs w:val="20"/>
          <w:lang w:eastAsia="en-US"/>
        </w:rPr>
      </w:pPr>
      <w:r w:rsidRPr="002A6213">
        <w:rPr>
          <w:rFonts w:ascii="Arial" w:eastAsia="Calibri" w:hAnsi="Arial" w:cs="Arial"/>
          <w:noProof/>
          <w:sz w:val="20"/>
          <w:szCs w:val="20"/>
        </w:rPr>
        <mc:AlternateContent>
          <mc:Choice Requires="wps">
            <w:drawing>
              <wp:anchor distT="0" distB="0" distL="114300" distR="114300" simplePos="0" relativeHeight="251672576" behindDoc="0" locked="0" layoutInCell="1" allowOverlap="1" wp14:anchorId="38E3C7F2" wp14:editId="157A4E88">
                <wp:simplePos x="0" y="0"/>
                <wp:positionH relativeFrom="page">
                  <wp:align>center</wp:align>
                </wp:positionH>
                <wp:positionV relativeFrom="paragraph">
                  <wp:posOffset>20955</wp:posOffset>
                </wp:positionV>
                <wp:extent cx="5248275" cy="542925"/>
                <wp:effectExtent l="0" t="0" r="28575" b="2857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42925"/>
                        </a:xfrm>
                        <a:prstGeom prst="rect">
                          <a:avLst/>
                        </a:prstGeom>
                        <a:solidFill>
                          <a:srgbClr val="FFFFFF"/>
                        </a:solidFill>
                        <a:ln w="9525">
                          <a:solidFill>
                            <a:srgbClr val="000000"/>
                          </a:solidFill>
                          <a:miter lim="800000"/>
                          <a:headEnd/>
                          <a:tailEnd/>
                        </a:ln>
                      </wps:spPr>
                      <wps:txbx>
                        <w:txbxContent>
                          <w:p w14:paraId="0346A6D2" w14:textId="77777777" w:rsidR="002A6213" w:rsidRPr="00822F56" w:rsidRDefault="002A6213" w:rsidP="002A6213">
                            <w:pPr>
                              <w:jc w:val="center"/>
                            </w:pPr>
                            <w:r>
                              <w:t>П</w:t>
                            </w:r>
                            <w:r w:rsidRPr="00496F92">
                              <w:t xml:space="preserve">роверка документов и регистрация </w:t>
                            </w:r>
                            <w:r>
                              <w:t>ходатайства</w:t>
                            </w:r>
                          </w:p>
                          <w:p w14:paraId="487A79C4" w14:textId="77777777" w:rsidR="002A6213" w:rsidRDefault="002A6213" w:rsidP="002A6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3C7F2" id="_x0000_t202" coordsize="21600,21600" o:spt="202" path="m,l,21600r21600,l21600,xe">
                <v:stroke joinstyle="miter"/>
                <v:path gradientshapeok="t" o:connecttype="rect"/>
              </v:shapetype>
              <v:shape id="Надпись 11" o:spid="_x0000_s1026" type="#_x0000_t202" style="position:absolute;left:0;text-align:left;margin-left:0;margin-top:1.65pt;width:413.25pt;height:42.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">
                <v:textbox>
                  <w:txbxContent>
                    <w:p w14:paraId="0346A6D2" w14:textId="77777777" w:rsidR="002A6213" w:rsidRPr="00822F56" w:rsidRDefault="002A6213" w:rsidP="002A6213">
                      <w:pPr>
                        <w:jc w:val="center"/>
                      </w:pPr>
                      <w:r>
                        <w:t>П</w:t>
                      </w:r>
                      <w:r w:rsidRPr="00496F92">
                        <w:t xml:space="preserve">роверка документов и регистрация </w:t>
                      </w:r>
                      <w:r>
                        <w:t>ходатайства</w:t>
                      </w:r>
                    </w:p>
                    <w:p w14:paraId="487A79C4" w14:textId="77777777" w:rsidR="002A6213" w:rsidRDefault="002A6213" w:rsidP="002A6213"/>
                  </w:txbxContent>
                </v:textbox>
                <w10:wrap anchorx="page"/>
              </v:shape>
            </w:pict>
          </mc:Fallback>
        </mc:AlternateContent>
      </w:r>
    </w:p>
    <w:p w14:paraId="250D6CB8" w14:textId="77777777" w:rsidR="002A6213" w:rsidRPr="002A6213" w:rsidRDefault="002A6213" w:rsidP="002A6213">
      <w:pPr>
        <w:widowControl/>
        <w:autoSpaceDE/>
        <w:autoSpaceDN/>
        <w:adjustRightInd/>
        <w:ind w:left="142"/>
        <w:jc w:val="center"/>
        <w:rPr>
          <w:rFonts w:eastAsia="Times New Roman"/>
          <w:lang w:eastAsia="en-US"/>
        </w:rPr>
      </w:pPr>
    </w:p>
    <w:p w14:paraId="0F1098F3" w14:textId="77777777" w:rsidR="002A6213" w:rsidRPr="002A6213" w:rsidRDefault="002A6213" w:rsidP="002A6213">
      <w:pPr>
        <w:widowControl/>
        <w:autoSpaceDE/>
        <w:autoSpaceDN/>
        <w:adjustRightInd/>
        <w:ind w:left="142"/>
        <w:jc w:val="center"/>
        <w:rPr>
          <w:rFonts w:eastAsia="Times New Roman"/>
          <w:lang w:eastAsia="en-US"/>
        </w:rPr>
      </w:pPr>
    </w:p>
    <w:p w14:paraId="0AC86E68" w14:textId="77777777" w:rsidR="002A6213" w:rsidRPr="002A6213" w:rsidRDefault="002A6213" w:rsidP="002A6213">
      <w:pPr>
        <w:widowControl/>
        <w:autoSpaceDE/>
        <w:autoSpaceDN/>
        <w:adjustRightInd/>
        <w:ind w:left="142"/>
        <w:jc w:val="center"/>
        <w:rPr>
          <w:rFonts w:eastAsia="Times New Roman"/>
          <w:lang w:eastAsia="en-US"/>
        </w:rPr>
      </w:pPr>
    </w:p>
    <w:p w14:paraId="4640543D"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7696" behindDoc="0" locked="0" layoutInCell="1" allowOverlap="1" wp14:anchorId="1023730D" wp14:editId="3B0183AD">
                <wp:simplePos x="0" y="0"/>
                <wp:positionH relativeFrom="page">
                  <wp:align>center</wp:align>
                </wp:positionH>
                <wp:positionV relativeFrom="paragraph">
                  <wp:posOffset>16255</wp:posOffset>
                </wp:positionV>
                <wp:extent cx="171450" cy="234950"/>
                <wp:effectExtent l="38100" t="0" r="19050" b="31750"/>
                <wp:wrapNone/>
                <wp:docPr id="12"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271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0;margin-top:1.3pt;width:13.5pt;height:18.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">
                <v:textbox style="layout-flow:vertical-ideographic"/>
                <w10:wrap anchorx="page"/>
              </v:shape>
            </w:pict>
          </mc:Fallback>
        </mc:AlternateContent>
      </w:r>
    </w:p>
    <w:p w14:paraId="2CEC7470" w14:textId="77777777" w:rsidR="002A6213" w:rsidRPr="002A6213" w:rsidRDefault="002A6213" w:rsidP="002A6213">
      <w:pPr>
        <w:widowControl/>
        <w:autoSpaceDE/>
        <w:autoSpaceDN/>
        <w:adjustRightInd/>
        <w:ind w:left="142"/>
        <w:jc w:val="center"/>
        <w:rPr>
          <w:rFonts w:eastAsia="Times New Roman"/>
          <w:lang w:eastAsia="en-US"/>
        </w:rPr>
      </w:pPr>
    </w:p>
    <w:p w14:paraId="063BC315"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3600" behindDoc="0" locked="0" layoutInCell="1" allowOverlap="1" wp14:anchorId="44256867" wp14:editId="6A23081D">
                <wp:simplePos x="0" y="0"/>
                <wp:positionH relativeFrom="page">
                  <wp:align>center</wp:align>
                </wp:positionH>
                <wp:positionV relativeFrom="paragraph">
                  <wp:posOffset>17969</wp:posOffset>
                </wp:positionV>
                <wp:extent cx="5248275" cy="628650"/>
                <wp:effectExtent l="0" t="0" r="28575" b="1905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1D9E25E1" w14:textId="77777777" w:rsidR="002A6213" w:rsidRPr="00D010D9" w:rsidRDefault="002A6213" w:rsidP="002A6213">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6867" id="Надпись 13" o:spid="_x0000_s1027" type="#_x0000_t202" style="position:absolute;left:0;text-align:left;margin-left:0;margin-top:1.4pt;width:413.25pt;height:49.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">
                <v:textbox>
                  <w:txbxContent>
                    <w:p w14:paraId="1D9E25E1" w14:textId="77777777" w:rsidR="002A6213" w:rsidRPr="00D010D9" w:rsidRDefault="002A6213" w:rsidP="002A6213">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v:textbox>
                <w10:wrap anchorx="page"/>
              </v:shape>
            </w:pict>
          </mc:Fallback>
        </mc:AlternateContent>
      </w:r>
    </w:p>
    <w:p w14:paraId="3DB7C0AA" w14:textId="77777777" w:rsidR="002A6213" w:rsidRPr="002A6213" w:rsidRDefault="002A6213" w:rsidP="002A6213">
      <w:pPr>
        <w:widowControl/>
        <w:autoSpaceDE/>
        <w:autoSpaceDN/>
        <w:adjustRightInd/>
        <w:ind w:left="142"/>
        <w:jc w:val="center"/>
        <w:rPr>
          <w:rFonts w:eastAsia="Times New Roman"/>
          <w:lang w:eastAsia="en-US"/>
        </w:rPr>
      </w:pPr>
    </w:p>
    <w:p w14:paraId="4D6710E6" w14:textId="77777777" w:rsidR="002A6213" w:rsidRPr="002A6213" w:rsidRDefault="002A6213" w:rsidP="002A6213">
      <w:pPr>
        <w:widowControl/>
        <w:autoSpaceDE/>
        <w:autoSpaceDN/>
        <w:adjustRightInd/>
        <w:ind w:left="142"/>
        <w:jc w:val="center"/>
        <w:rPr>
          <w:rFonts w:eastAsia="Times New Roman"/>
          <w:lang w:eastAsia="en-US"/>
        </w:rPr>
      </w:pPr>
    </w:p>
    <w:p w14:paraId="06002AEA" w14:textId="77777777" w:rsidR="002A6213" w:rsidRPr="002A6213" w:rsidRDefault="002A6213" w:rsidP="002A6213">
      <w:pPr>
        <w:widowControl/>
        <w:autoSpaceDE/>
        <w:autoSpaceDN/>
        <w:adjustRightInd/>
        <w:ind w:left="142"/>
        <w:jc w:val="center"/>
        <w:rPr>
          <w:rFonts w:eastAsia="Times New Roman"/>
          <w:lang w:eastAsia="en-US"/>
        </w:rPr>
      </w:pPr>
    </w:p>
    <w:p w14:paraId="4F7B00F0"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8720" behindDoc="0" locked="0" layoutInCell="1" allowOverlap="1" wp14:anchorId="5CFB326D" wp14:editId="2BCA5D09">
                <wp:simplePos x="0" y="0"/>
                <wp:positionH relativeFrom="page">
                  <wp:align>center</wp:align>
                </wp:positionH>
                <wp:positionV relativeFrom="paragraph">
                  <wp:posOffset>25779</wp:posOffset>
                </wp:positionV>
                <wp:extent cx="171450" cy="234950"/>
                <wp:effectExtent l="38100" t="0" r="19050" b="31750"/>
                <wp:wrapNone/>
                <wp:docPr id="1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2B210" id="Стрелка вниз 8" o:spid="_x0000_s1026" type="#_x0000_t67" style="position:absolute;margin-left:0;margin-top:2.05pt;width:13.5pt;height:18.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">
                <v:textbox style="layout-flow:vertical-ideographic"/>
                <w10:wrap anchorx="page"/>
              </v:shape>
            </w:pict>
          </mc:Fallback>
        </mc:AlternateContent>
      </w:r>
    </w:p>
    <w:p w14:paraId="3CDFDE4A" w14:textId="77777777" w:rsidR="002A6213" w:rsidRPr="002A6213" w:rsidRDefault="002A6213" w:rsidP="002A6213">
      <w:pPr>
        <w:widowControl/>
        <w:autoSpaceDE/>
        <w:autoSpaceDN/>
        <w:adjustRightInd/>
        <w:ind w:left="142"/>
        <w:jc w:val="center"/>
        <w:rPr>
          <w:rFonts w:eastAsia="Times New Roman"/>
          <w:lang w:eastAsia="en-US"/>
        </w:rPr>
      </w:pPr>
    </w:p>
    <w:p w14:paraId="735F9452"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4624" behindDoc="0" locked="0" layoutInCell="1" allowOverlap="1" wp14:anchorId="0D5FE928" wp14:editId="33805090">
                <wp:simplePos x="0" y="0"/>
                <wp:positionH relativeFrom="page">
                  <wp:align>center</wp:align>
                </wp:positionH>
                <wp:positionV relativeFrom="paragraph">
                  <wp:posOffset>19858</wp:posOffset>
                </wp:positionV>
                <wp:extent cx="5248275" cy="638175"/>
                <wp:effectExtent l="0" t="0" r="28575" b="2857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38175"/>
                        </a:xfrm>
                        <a:prstGeom prst="rect">
                          <a:avLst/>
                        </a:prstGeom>
                        <a:solidFill>
                          <a:srgbClr val="FFFFFF"/>
                        </a:solidFill>
                        <a:ln w="9525">
                          <a:solidFill>
                            <a:srgbClr val="000000"/>
                          </a:solidFill>
                          <a:miter lim="800000"/>
                          <a:headEnd/>
                          <a:tailEnd/>
                        </a:ln>
                      </wps:spPr>
                      <wps:txbx>
                        <w:txbxContent>
                          <w:p w14:paraId="7FB134B9" w14:textId="77777777" w:rsidR="002A6213" w:rsidRDefault="002A6213" w:rsidP="002A6213">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E928" id="Надпись 15" o:spid="_x0000_s1028" type="#_x0000_t202" style="position:absolute;left:0;text-align:left;margin-left:0;margin-top:1.55pt;width:413.25pt;height:50.2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">
                <v:textbox>
                  <w:txbxContent>
                    <w:p w14:paraId="7FB134B9" w14:textId="77777777" w:rsidR="002A6213" w:rsidRDefault="002A6213" w:rsidP="002A6213">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v:textbox>
                <w10:wrap anchorx="page"/>
              </v:shape>
            </w:pict>
          </mc:Fallback>
        </mc:AlternateContent>
      </w:r>
    </w:p>
    <w:p w14:paraId="34CA0D05" w14:textId="77777777" w:rsidR="002A6213" w:rsidRPr="002A6213" w:rsidRDefault="002A6213" w:rsidP="002A6213">
      <w:pPr>
        <w:widowControl/>
        <w:autoSpaceDE/>
        <w:autoSpaceDN/>
        <w:adjustRightInd/>
        <w:ind w:left="142"/>
        <w:jc w:val="center"/>
        <w:rPr>
          <w:rFonts w:eastAsia="Times New Roman"/>
          <w:lang w:eastAsia="en-US"/>
        </w:rPr>
      </w:pPr>
    </w:p>
    <w:p w14:paraId="46623CC7" w14:textId="77777777" w:rsidR="002A6213" w:rsidRPr="002A6213" w:rsidRDefault="002A6213" w:rsidP="002A6213">
      <w:pPr>
        <w:widowControl/>
        <w:autoSpaceDE/>
        <w:autoSpaceDN/>
        <w:adjustRightInd/>
        <w:ind w:left="142"/>
        <w:jc w:val="center"/>
        <w:rPr>
          <w:rFonts w:eastAsia="Times New Roman"/>
          <w:lang w:eastAsia="en-US"/>
        </w:rPr>
      </w:pPr>
    </w:p>
    <w:p w14:paraId="41C26E77" w14:textId="77777777" w:rsidR="002A6213" w:rsidRPr="002A6213" w:rsidRDefault="002A6213" w:rsidP="002A6213">
      <w:pPr>
        <w:widowControl/>
        <w:autoSpaceDE/>
        <w:autoSpaceDN/>
        <w:adjustRightInd/>
        <w:ind w:left="142"/>
        <w:jc w:val="center"/>
        <w:rPr>
          <w:rFonts w:eastAsia="Times New Roman"/>
          <w:lang w:eastAsia="en-US"/>
        </w:rPr>
      </w:pPr>
    </w:p>
    <w:p w14:paraId="5B14B2B5"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9744" behindDoc="0" locked="0" layoutInCell="1" allowOverlap="1" wp14:anchorId="5C9F8485" wp14:editId="6EABC4D8">
                <wp:simplePos x="0" y="0"/>
                <wp:positionH relativeFrom="page">
                  <wp:align>center</wp:align>
                </wp:positionH>
                <wp:positionV relativeFrom="paragraph">
                  <wp:posOffset>51814</wp:posOffset>
                </wp:positionV>
                <wp:extent cx="171450" cy="234950"/>
                <wp:effectExtent l="38100" t="0" r="19050" b="31750"/>
                <wp:wrapNone/>
                <wp:docPr id="16"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8BA5" id="Стрелка вниз 9" o:spid="_x0000_s1026" type="#_x0000_t67" style="position:absolute;margin-left:0;margin-top:4.1pt;width:13.5pt;height:18.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">
                <v:textbox style="layout-flow:vertical-ideographic"/>
                <w10:wrap anchorx="page"/>
              </v:shape>
            </w:pict>
          </mc:Fallback>
        </mc:AlternateContent>
      </w:r>
    </w:p>
    <w:p w14:paraId="44189DAC" w14:textId="77777777" w:rsidR="002A6213" w:rsidRPr="002A6213" w:rsidRDefault="002A6213" w:rsidP="002A6213">
      <w:pPr>
        <w:widowControl/>
        <w:autoSpaceDE/>
        <w:autoSpaceDN/>
        <w:adjustRightInd/>
        <w:ind w:left="142"/>
        <w:jc w:val="center"/>
        <w:rPr>
          <w:rFonts w:eastAsia="Times New Roman"/>
          <w:lang w:eastAsia="en-US"/>
        </w:rPr>
      </w:pPr>
    </w:p>
    <w:p w14:paraId="7F65BA1B"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5648" behindDoc="0" locked="0" layoutInCell="1" allowOverlap="1" wp14:anchorId="4EAB8D33" wp14:editId="2654CBC0">
                <wp:simplePos x="0" y="0"/>
                <wp:positionH relativeFrom="page">
                  <wp:align>center</wp:align>
                </wp:positionH>
                <wp:positionV relativeFrom="paragraph">
                  <wp:posOffset>88265</wp:posOffset>
                </wp:positionV>
                <wp:extent cx="5248275" cy="581025"/>
                <wp:effectExtent l="0" t="0" r="28575" b="2857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81025"/>
                        </a:xfrm>
                        <a:prstGeom prst="rect">
                          <a:avLst/>
                        </a:prstGeom>
                        <a:solidFill>
                          <a:srgbClr val="FFFFFF"/>
                        </a:solidFill>
                        <a:ln w="9525">
                          <a:solidFill>
                            <a:srgbClr val="000000"/>
                          </a:solidFill>
                          <a:miter lim="800000"/>
                          <a:headEnd/>
                          <a:tailEnd/>
                        </a:ln>
                      </wps:spPr>
                      <wps:txbx>
                        <w:txbxContent>
                          <w:p w14:paraId="63E6CDDB" w14:textId="77777777" w:rsidR="002A6213" w:rsidRPr="00D010D9" w:rsidRDefault="002A6213" w:rsidP="002A6213">
                            <w:pPr>
                              <w:shd w:val="clear" w:color="auto" w:fill="FFFFFF"/>
                              <w:jc w:val="center"/>
                              <w:textAlignment w:val="baseline"/>
                            </w:pPr>
                            <w:r>
                              <w:t>П</w:t>
                            </w:r>
                            <w:r w:rsidRPr="00496F92">
                              <w:t>ринятие решения о предоставлении услуги (формирование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8D33" id="Надпись 17" o:spid="_x0000_s1029" type="#_x0000_t202" style="position:absolute;left:0;text-align:left;margin-left:0;margin-top:6.95pt;width:413.25pt;height:45.7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">
                <v:textbox>
                  <w:txbxContent>
                    <w:p w14:paraId="63E6CDDB" w14:textId="77777777" w:rsidR="002A6213" w:rsidRPr="00D010D9" w:rsidRDefault="002A6213" w:rsidP="002A6213">
                      <w:pPr>
                        <w:shd w:val="clear" w:color="auto" w:fill="FFFFFF"/>
                        <w:jc w:val="center"/>
                        <w:textAlignment w:val="baseline"/>
                      </w:pPr>
                      <w:r>
                        <w:t>П</w:t>
                      </w:r>
                      <w:r w:rsidRPr="00496F92">
                        <w:t>ринятие решения о предоставлении услуги (формирование решения)</w:t>
                      </w:r>
                    </w:p>
                  </w:txbxContent>
                </v:textbox>
                <w10:wrap anchorx="page"/>
              </v:shape>
            </w:pict>
          </mc:Fallback>
        </mc:AlternateContent>
      </w:r>
    </w:p>
    <w:p w14:paraId="7CA189DA" w14:textId="77777777" w:rsidR="002A6213" w:rsidRPr="002A6213" w:rsidRDefault="002A6213" w:rsidP="002A6213">
      <w:pPr>
        <w:widowControl/>
        <w:autoSpaceDE/>
        <w:autoSpaceDN/>
        <w:adjustRightInd/>
        <w:ind w:left="142"/>
        <w:jc w:val="center"/>
        <w:rPr>
          <w:rFonts w:eastAsia="Times New Roman"/>
          <w:lang w:eastAsia="en-US"/>
        </w:rPr>
      </w:pPr>
    </w:p>
    <w:p w14:paraId="5C326DB3" w14:textId="77777777" w:rsidR="002A6213" w:rsidRPr="002A6213" w:rsidRDefault="002A6213" w:rsidP="002A6213">
      <w:pPr>
        <w:widowControl/>
        <w:autoSpaceDE/>
        <w:autoSpaceDN/>
        <w:adjustRightInd/>
        <w:ind w:left="142"/>
        <w:jc w:val="center"/>
        <w:rPr>
          <w:rFonts w:eastAsia="Times New Roman"/>
          <w:lang w:eastAsia="en-US"/>
        </w:rPr>
      </w:pPr>
    </w:p>
    <w:p w14:paraId="15A74F76" w14:textId="77777777" w:rsidR="002A6213" w:rsidRPr="002A6213" w:rsidRDefault="002A6213" w:rsidP="002A6213">
      <w:pPr>
        <w:widowControl/>
        <w:autoSpaceDE/>
        <w:autoSpaceDN/>
        <w:adjustRightInd/>
        <w:ind w:left="142"/>
        <w:jc w:val="center"/>
        <w:rPr>
          <w:rFonts w:eastAsia="Times New Roman"/>
          <w:lang w:eastAsia="en-US"/>
        </w:rPr>
      </w:pPr>
    </w:p>
    <w:p w14:paraId="4EA016C4"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80768" behindDoc="0" locked="0" layoutInCell="1" allowOverlap="1" wp14:anchorId="1E193FA5" wp14:editId="49AB6DF0">
                <wp:simplePos x="0" y="0"/>
                <wp:positionH relativeFrom="page">
                  <wp:align>center</wp:align>
                </wp:positionH>
                <wp:positionV relativeFrom="paragraph">
                  <wp:posOffset>112140</wp:posOffset>
                </wp:positionV>
                <wp:extent cx="171450" cy="234950"/>
                <wp:effectExtent l="38100" t="0" r="19050" b="31750"/>
                <wp:wrapNone/>
                <wp:docPr id="10"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A077" id="Стрелка вниз 10" o:spid="_x0000_s1026" type="#_x0000_t67" style="position:absolute;margin-left:0;margin-top:8.85pt;width:13.5pt;height:18.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">
                <v:textbox style="layout-flow:vertical-ideographic"/>
                <w10:wrap anchorx="page"/>
              </v:shape>
            </w:pict>
          </mc:Fallback>
        </mc:AlternateContent>
      </w:r>
    </w:p>
    <w:p w14:paraId="6E96402E" w14:textId="77777777" w:rsidR="002A6213" w:rsidRPr="002A6213" w:rsidRDefault="002A6213" w:rsidP="002A6213">
      <w:pPr>
        <w:widowControl/>
        <w:autoSpaceDE/>
        <w:autoSpaceDN/>
        <w:adjustRightInd/>
        <w:ind w:left="142"/>
        <w:jc w:val="center"/>
        <w:rPr>
          <w:rFonts w:eastAsia="Times New Roman"/>
          <w:lang w:eastAsia="en-US"/>
        </w:rPr>
      </w:pPr>
    </w:p>
    <w:p w14:paraId="152922E5" w14:textId="77777777" w:rsidR="002A6213" w:rsidRPr="002A6213" w:rsidRDefault="002A6213" w:rsidP="002A6213">
      <w:pPr>
        <w:widowControl/>
        <w:autoSpaceDE/>
        <w:autoSpaceDN/>
        <w:adjustRightInd/>
        <w:ind w:left="142"/>
        <w:jc w:val="center"/>
        <w:rPr>
          <w:rFonts w:eastAsia="Times New Roman"/>
          <w:lang w:eastAsia="en-US"/>
        </w:rPr>
      </w:pPr>
    </w:p>
    <w:p w14:paraId="662C5A2B" w14:textId="77777777" w:rsidR="002A6213" w:rsidRPr="002A6213" w:rsidRDefault="002A6213" w:rsidP="002A6213">
      <w:pPr>
        <w:widowControl/>
        <w:autoSpaceDE/>
        <w:autoSpaceDN/>
        <w:adjustRightInd/>
        <w:ind w:left="142"/>
        <w:jc w:val="center"/>
        <w:rPr>
          <w:rFonts w:eastAsia="Times New Roman"/>
          <w:lang w:eastAsia="en-US"/>
        </w:rPr>
      </w:pPr>
      <w:r w:rsidRPr="002A6213">
        <w:rPr>
          <w:rFonts w:eastAsia="Times New Roman"/>
          <w:noProof/>
        </w:rPr>
        <mc:AlternateContent>
          <mc:Choice Requires="wps">
            <w:drawing>
              <wp:anchor distT="0" distB="0" distL="114300" distR="114300" simplePos="0" relativeHeight="251676672" behindDoc="0" locked="0" layoutInCell="1" allowOverlap="1" wp14:anchorId="50A57796" wp14:editId="76E9A8CE">
                <wp:simplePos x="0" y="0"/>
                <wp:positionH relativeFrom="page">
                  <wp:align>center</wp:align>
                </wp:positionH>
                <wp:positionV relativeFrom="paragraph">
                  <wp:posOffset>23240</wp:posOffset>
                </wp:positionV>
                <wp:extent cx="5248275" cy="819397"/>
                <wp:effectExtent l="0" t="0" r="28575" b="1905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397"/>
                        </a:xfrm>
                        <a:prstGeom prst="rect">
                          <a:avLst/>
                        </a:prstGeom>
                        <a:solidFill>
                          <a:srgbClr val="FFFFFF"/>
                        </a:solidFill>
                        <a:ln w="9525">
                          <a:solidFill>
                            <a:srgbClr val="000000"/>
                          </a:solidFill>
                          <a:miter lim="800000"/>
                          <a:headEnd/>
                          <a:tailEnd/>
                        </a:ln>
                      </wps:spPr>
                      <wps:txbx>
                        <w:txbxContent>
                          <w:p w14:paraId="0CBEB68C" w14:textId="77777777" w:rsidR="002A6213" w:rsidRPr="00D010D9" w:rsidRDefault="002A6213" w:rsidP="002A6213">
                            <w:pPr>
                              <w:ind w:left="426" w:right="-25"/>
                              <w:jc w:val="center"/>
                            </w:pPr>
                            <w:r>
                              <w:t>В</w:t>
                            </w:r>
                            <w:r w:rsidRPr="00496F92">
                              <w:t xml:space="preserve">ыдача (направление) результата по услуге, в том числе направление результата в виде электронного документа </w:t>
                            </w:r>
                            <w:r>
                              <w:t>ходатайствующему</w:t>
                            </w:r>
                            <w:r w:rsidRPr="00496F92">
                              <w:t xml:space="preserve"> в профиль ЕСИА, выдача экземпляра электронного документа, распечатанного на бумажном носителе, заверенного подписью и печатью ГАУ МФЦ РС(Я)</w:t>
                            </w:r>
                          </w:p>
                          <w:p w14:paraId="0B6DC884" w14:textId="77777777" w:rsidR="002A6213" w:rsidRPr="00D010D9" w:rsidRDefault="002A6213" w:rsidP="002A6213">
                            <w:pPr>
                              <w:pStyle w:val="af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7796" id="Надпись 18" o:spid="_x0000_s1030" type="#_x0000_t202" style="position:absolute;left:0;text-align:left;margin-left:0;margin-top:1.85pt;width:413.25pt;height:64.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">
                <v:textbox>
                  <w:txbxContent>
                    <w:p w14:paraId="0CBEB68C" w14:textId="77777777" w:rsidR="002A6213" w:rsidRPr="00D010D9" w:rsidRDefault="002A6213" w:rsidP="002A6213">
                      <w:pPr>
                        <w:ind w:left="426" w:right="-25"/>
                        <w:jc w:val="center"/>
                      </w:pPr>
                      <w:r>
                        <w:t>В</w:t>
                      </w:r>
                      <w:r w:rsidRPr="00496F92">
                        <w:t xml:space="preserve">ыдача (направление) результата по услуге, в том числе направление результата в виде электронного документа </w:t>
                      </w:r>
                      <w:r>
                        <w:t>ходатайствующему</w:t>
                      </w:r>
                      <w:r w:rsidRPr="00496F92">
                        <w:t xml:space="preserve"> в профиль ЕСИА, выдача экземпляра электронного документа, распечатанного на бумажном носителе, заверенного подписью и печатью ГАУ МФЦ РС(Я)</w:t>
                      </w:r>
                    </w:p>
                    <w:p w14:paraId="0B6DC884" w14:textId="77777777" w:rsidR="002A6213" w:rsidRPr="00D010D9" w:rsidRDefault="002A6213" w:rsidP="002A6213">
                      <w:pPr>
                        <w:pStyle w:val="af4"/>
                      </w:pPr>
                    </w:p>
                  </w:txbxContent>
                </v:textbox>
                <w10:wrap anchorx="page"/>
              </v:shape>
            </w:pict>
          </mc:Fallback>
        </mc:AlternateContent>
      </w:r>
    </w:p>
    <w:p w14:paraId="4E8C1F8D" w14:textId="77777777" w:rsidR="002A6213" w:rsidRPr="002A6213" w:rsidRDefault="002A6213" w:rsidP="002A6213">
      <w:pPr>
        <w:widowControl/>
        <w:autoSpaceDE/>
        <w:autoSpaceDN/>
        <w:adjustRightInd/>
        <w:ind w:left="142"/>
        <w:jc w:val="center"/>
        <w:rPr>
          <w:rFonts w:eastAsia="Times New Roman"/>
          <w:lang w:eastAsia="en-US"/>
        </w:rPr>
      </w:pPr>
    </w:p>
    <w:p w14:paraId="70A34EB1" w14:textId="77777777" w:rsidR="002A6213" w:rsidRPr="002A6213" w:rsidRDefault="002A6213" w:rsidP="002A6213">
      <w:pPr>
        <w:widowControl/>
        <w:autoSpaceDE/>
        <w:autoSpaceDN/>
        <w:adjustRightInd/>
        <w:ind w:left="142"/>
        <w:jc w:val="center"/>
        <w:rPr>
          <w:rFonts w:eastAsia="Times New Roman"/>
          <w:lang w:eastAsia="en-US"/>
        </w:rPr>
      </w:pPr>
    </w:p>
    <w:p w14:paraId="440EE0C6" w14:textId="77777777" w:rsidR="002A6213" w:rsidRPr="002A6213" w:rsidRDefault="002A6213" w:rsidP="002A6213">
      <w:pPr>
        <w:widowControl/>
        <w:autoSpaceDE/>
        <w:autoSpaceDN/>
        <w:adjustRightInd/>
        <w:ind w:left="142"/>
        <w:jc w:val="center"/>
        <w:rPr>
          <w:rFonts w:eastAsia="Times New Roman"/>
          <w:lang w:eastAsia="en-US"/>
        </w:rPr>
      </w:pPr>
    </w:p>
    <w:p w14:paraId="09D1EB2B" w14:textId="77777777" w:rsidR="002A6213" w:rsidRPr="002A6213" w:rsidRDefault="002A6213" w:rsidP="002A6213">
      <w:pPr>
        <w:widowControl/>
        <w:autoSpaceDE/>
        <w:autoSpaceDN/>
        <w:adjustRightInd/>
        <w:ind w:left="142"/>
        <w:jc w:val="center"/>
        <w:rPr>
          <w:rFonts w:eastAsia="Times New Roman"/>
          <w:lang w:eastAsia="en-US"/>
        </w:rPr>
      </w:pPr>
    </w:p>
    <w:p w14:paraId="55377EED" w14:textId="77777777" w:rsidR="002A6213" w:rsidRPr="002A6213" w:rsidRDefault="002A6213" w:rsidP="002A6213">
      <w:pPr>
        <w:widowControl/>
        <w:autoSpaceDE/>
        <w:autoSpaceDN/>
        <w:adjustRightInd/>
        <w:ind w:left="142"/>
        <w:jc w:val="center"/>
        <w:rPr>
          <w:rFonts w:eastAsia="Times New Roman"/>
          <w:lang w:eastAsia="en-US"/>
        </w:rPr>
      </w:pPr>
    </w:p>
    <w:p w14:paraId="4D0D2DAD" w14:textId="77777777" w:rsidR="002A6213" w:rsidRPr="002A6213" w:rsidRDefault="002A6213" w:rsidP="002A6213">
      <w:pPr>
        <w:widowControl/>
        <w:ind w:firstLine="709"/>
        <w:jc w:val="right"/>
        <w:rPr>
          <w:rFonts w:eastAsia="Times New Roman"/>
          <w:b/>
        </w:rPr>
      </w:pPr>
      <w:r w:rsidRPr="002A6213">
        <w:rPr>
          <w:rFonts w:eastAsia="Times New Roman"/>
          <w:b/>
        </w:rPr>
        <w:t>Приложение № 8</w:t>
      </w:r>
    </w:p>
    <w:p w14:paraId="0D9E2F0D" w14:textId="77777777" w:rsidR="002A6213" w:rsidRPr="002A6213" w:rsidRDefault="002A6213" w:rsidP="002A6213">
      <w:pPr>
        <w:widowControl/>
        <w:ind w:firstLine="709"/>
        <w:jc w:val="right"/>
        <w:rPr>
          <w:rFonts w:eastAsia="Times New Roman"/>
          <w:b/>
        </w:rPr>
      </w:pPr>
      <w:r w:rsidRPr="002A6213">
        <w:rPr>
          <w:rFonts w:eastAsia="Times New Roman"/>
          <w:b/>
        </w:rPr>
        <w:t>к Административному регламенту</w:t>
      </w:r>
    </w:p>
    <w:p w14:paraId="087FBA1A" w14:textId="77777777" w:rsidR="002A6213" w:rsidRPr="002A6213" w:rsidRDefault="002A6213" w:rsidP="002A6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096"/>
        <w:rPr>
          <w:rFonts w:eastAsia="Times New Roman"/>
        </w:rPr>
      </w:pPr>
    </w:p>
    <w:p w14:paraId="271329A6" w14:textId="77777777" w:rsidR="002A6213" w:rsidRPr="002A6213" w:rsidRDefault="002A6213" w:rsidP="002A6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2531939B" w14:textId="77777777" w:rsidR="002A6213" w:rsidRPr="002A6213" w:rsidRDefault="002A6213" w:rsidP="002A6213">
      <w:pPr>
        <w:widowControl/>
        <w:jc w:val="center"/>
        <w:rPr>
          <w:rFonts w:eastAsia="Calibri"/>
          <w:lang w:eastAsia="en-US"/>
        </w:rPr>
      </w:pPr>
      <w:r w:rsidRPr="002A6213">
        <w:rPr>
          <w:rFonts w:eastAsia="Calibri"/>
          <w:lang w:eastAsia="en-US"/>
        </w:rPr>
        <w:t>РАСПИСКА</w:t>
      </w:r>
    </w:p>
    <w:p w14:paraId="79F87407" w14:textId="77777777" w:rsidR="002A6213" w:rsidRPr="002A6213" w:rsidRDefault="002A6213" w:rsidP="002A6213">
      <w:pPr>
        <w:widowControl/>
        <w:jc w:val="center"/>
        <w:rPr>
          <w:rFonts w:eastAsia="Calibri"/>
          <w:lang w:eastAsia="en-US"/>
        </w:rPr>
      </w:pPr>
      <w:r w:rsidRPr="002A6213">
        <w:rPr>
          <w:rFonts w:eastAsia="Calibri"/>
          <w:lang w:eastAsia="en-US"/>
        </w:rPr>
        <w:t>в получении документов, приложенных к ходатайству</w:t>
      </w:r>
    </w:p>
    <w:p w14:paraId="4B881EC3" w14:textId="77777777" w:rsidR="002A6213" w:rsidRPr="002A6213" w:rsidRDefault="002A6213" w:rsidP="002A6213">
      <w:pPr>
        <w:widowControl/>
        <w:rPr>
          <w:rFonts w:eastAsia="Calibri"/>
          <w:lang w:eastAsia="en-US"/>
        </w:rPr>
      </w:pPr>
    </w:p>
    <w:p w14:paraId="4011002C" w14:textId="77777777" w:rsidR="002A6213" w:rsidRPr="002A6213" w:rsidRDefault="002A6213" w:rsidP="002A6213">
      <w:pPr>
        <w:widowControl/>
        <w:rPr>
          <w:rFonts w:eastAsia="Calibri"/>
          <w:lang w:eastAsia="en-US"/>
        </w:rPr>
      </w:pPr>
      <w:r w:rsidRPr="002A6213">
        <w:rPr>
          <w:rFonts w:eastAsia="Calibri"/>
          <w:lang w:eastAsia="en-US"/>
        </w:rPr>
        <w:t>Вместе с ходатайством приняты следующие документы:</w:t>
      </w:r>
    </w:p>
    <w:p w14:paraId="67406FF3" w14:textId="77777777" w:rsidR="002A6213" w:rsidRPr="002A6213" w:rsidRDefault="002A6213" w:rsidP="002A6213">
      <w:pPr>
        <w:widowControl/>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2A6213" w:rsidRPr="002A6213" w14:paraId="15D177A8" w14:textId="77777777" w:rsidTr="00980993">
        <w:trPr>
          <w:jc w:val="center"/>
        </w:trPr>
        <w:tc>
          <w:tcPr>
            <w:tcW w:w="510" w:type="dxa"/>
            <w:vMerge w:val="restart"/>
            <w:vAlign w:val="center"/>
          </w:tcPr>
          <w:p w14:paraId="2E13A08F" w14:textId="77777777" w:rsidR="002A6213" w:rsidRPr="002A6213" w:rsidRDefault="002A6213" w:rsidP="002A6213">
            <w:pPr>
              <w:widowControl/>
              <w:jc w:val="center"/>
              <w:rPr>
                <w:rFonts w:eastAsia="Calibri"/>
                <w:lang w:eastAsia="en-US"/>
              </w:rPr>
            </w:pPr>
            <w:r w:rsidRPr="002A6213">
              <w:rPr>
                <w:rFonts w:eastAsia="Calibri"/>
                <w:lang w:eastAsia="en-US"/>
              </w:rPr>
              <w:t>п/п</w:t>
            </w:r>
          </w:p>
        </w:tc>
        <w:tc>
          <w:tcPr>
            <w:tcW w:w="9070" w:type="dxa"/>
            <w:gridSpan w:val="4"/>
          </w:tcPr>
          <w:p w14:paraId="42035B47" w14:textId="77777777" w:rsidR="002A6213" w:rsidRPr="002A6213" w:rsidRDefault="002A6213" w:rsidP="002A6213">
            <w:pPr>
              <w:widowControl/>
              <w:jc w:val="center"/>
              <w:rPr>
                <w:rFonts w:eastAsia="Calibri"/>
                <w:lang w:eastAsia="en-US"/>
              </w:rPr>
            </w:pPr>
            <w:r w:rsidRPr="002A6213">
              <w:rPr>
                <w:rFonts w:eastAsia="Calibri"/>
                <w:lang w:eastAsia="en-US"/>
              </w:rPr>
              <w:t>Документ</w:t>
            </w:r>
          </w:p>
        </w:tc>
      </w:tr>
      <w:tr w:rsidR="002A6213" w:rsidRPr="002A6213" w14:paraId="7861924C" w14:textId="77777777" w:rsidTr="00980993">
        <w:trPr>
          <w:jc w:val="center"/>
        </w:trPr>
        <w:tc>
          <w:tcPr>
            <w:tcW w:w="510" w:type="dxa"/>
            <w:vMerge/>
          </w:tcPr>
          <w:p w14:paraId="1FE818BD" w14:textId="77777777" w:rsidR="002A6213" w:rsidRPr="002A6213" w:rsidRDefault="002A6213" w:rsidP="002A6213">
            <w:pPr>
              <w:widowControl/>
              <w:autoSpaceDE/>
              <w:autoSpaceDN/>
              <w:adjustRightInd/>
              <w:rPr>
                <w:rFonts w:eastAsia="Times New Roman"/>
              </w:rPr>
            </w:pPr>
          </w:p>
        </w:tc>
        <w:tc>
          <w:tcPr>
            <w:tcW w:w="5329" w:type="dxa"/>
            <w:vAlign w:val="center"/>
          </w:tcPr>
          <w:p w14:paraId="2609C0AF" w14:textId="77777777" w:rsidR="002A6213" w:rsidRPr="002A6213" w:rsidRDefault="002A6213" w:rsidP="002A6213">
            <w:pPr>
              <w:widowControl/>
              <w:jc w:val="center"/>
              <w:rPr>
                <w:rFonts w:eastAsia="Calibri"/>
                <w:lang w:eastAsia="en-US"/>
              </w:rPr>
            </w:pPr>
            <w:r w:rsidRPr="002A6213">
              <w:rPr>
                <w:rFonts w:eastAsia="Calibri"/>
                <w:lang w:eastAsia="en-US"/>
              </w:rPr>
              <w:t>Вид</w:t>
            </w:r>
          </w:p>
        </w:tc>
        <w:tc>
          <w:tcPr>
            <w:tcW w:w="1247" w:type="dxa"/>
            <w:vAlign w:val="center"/>
          </w:tcPr>
          <w:p w14:paraId="5F31D1FD" w14:textId="77777777" w:rsidR="002A6213" w:rsidRPr="002A6213" w:rsidRDefault="002A6213" w:rsidP="002A6213">
            <w:pPr>
              <w:widowControl/>
              <w:jc w:val="center"/>
              <w:rPr>
                <w:rFonts w:eastAsia="Calibri"/>
                <w:lang w:eastAsia="en-US"/>
              </w:rPr>
            </w:pPr>
            <w:r w:rsidRPr="002A6213">
              <w:rPr>
                <w:rFonts w:eastAsia="Calibri"/>
                <w:lang w:eastAsia="en-US"/>
              </w:rPr>
              <w:t>Оригинал</w:t>
            </w:r>
          </w:p>
        </w:tc>
        <w:tc>
          <w:tcPr>
            <w:tcW w:w="850" w:type="dxa"/>
            <w:vAlign w:val="center"/>
          </w:tcPr>
          <w:p w14:paraId="1551BDA4" w14:textId="77777777" w:rsidR="002A6213" w:rsidRPr="002A6213" w:rsidRDefault="002A6213" w:rsidP="002A6213">
            <w:pPr>
              <w:widowControl/>
              <w:jc w:val="center"/>
              <w:rPr>
                <w:rFonts w:eastAsia="Calibri"/>
                <w:lang w:eastAsia="en-US"/>
              </w:rPr>
            </w:pPr>
            <w:r w:rsidRPr="002A6213">
              <w:rPr>
                <w:rFonts w:eastAsia="Calibri"/>
                <w:lang w:eastAsia="en-US"/>
              </w:rPr>
              <w:t>Копия</w:t>
            </w:r>
          </w:p>
        </w:tc>
        <w:tc>
          <w:tcPr>
            <w:tcW w:w="1644" w:type="dxa"/>
          </w:tcPr>
          <w:p w14:paraId="7BE4F12D" w14:textId="77777777" w:rsidR="002A6213" w:rsidRPr="002A6213" w:rsidRDefault="002A6213" w:rsidP="002A6213">
            <w:pPr>
              <w:widowControl/>
              <w:jc w:val="center"/>
              <w:rPr>
                <w:rFonts w:eastAsia="Calibri"/>
                <w:lang w:eastAsia="en-US"/>
              </w:rPr>
            </w:pPr>
            <w:r w:rsidRPr="002A6213">
              <w:rPr>
                <w:rFonts w:eastAsia="Calibri"/>
                <w:lang w:eastAsia="en-US"/>
              </w:rPr>
              <w:t>Нотариально заверенная</w:t>
            </w:r>
          </w:p>
          <w:p w14:paraId="190538D2" w14:textId="77777777" w:rsidR="002A6213" w:rsidRPr="002A6213" w:rsidRDefault="002A6213" w:rsidP="002A6213">
            <w:pPr>
              <w:widowControl/>
              <w:jc w:val="center"/>
              <w:rPr>
                <w:rFonts w:eastAsia="Calibri"/>
                <w:lang w:eastAsia="en-US"/>
              </w:rPr>
            </w:pPr>
            <w:r w:rsidRPr="002A6213">
              <w:rPr>
                <w:rFonts w:eastAsia="Calibri"/>
                <w:lang w:eastAsia="en-US"/>
              </w:rPr>
              <w:t>копия</w:t>
            </w:r>
          </w:p>
        </w:tc>
      </w:tr>
      <w:tr w:rsidR="002A6213" w:rsidRPr="002A6213" w14:paraId="12F5C45B" w14:textId="77777777" w:rsidTr="00980993">
        <w:trPr>
          <w:jc w:val="center"/>
        </w:trPr>
        <w:tc>
          <w:tcPr>
            <w:tcW w:w="510" w:type="dxa"/>
          </w:tcPr>
          <w:p w14:paraId="52366EC9" w14:textId="77777777" w:rsidR="002A6213" w:rsidRPr="002A6213" w:rsidRDefault="002A6213" w:rsidP="002A6213">
            <w:pPr>
              <w:widowControl/>
              <w:jc w:val="both"/>
              <w:rPr>
                <w:rFonts w:eastAsia="Calibri"/>
                <w:lang w:eastAsia="en-US"/>
              </w:rPr>
            </w:pPr>
          </w:p>
        </w:tc>
        <w:tc>
          <w:tcPr>
            <w:tcW w:w="5329" w:type="dxa"/>
          </w:tcPr>
          <w:p w14:paraId="0D44F48E" w14:textId="77777777" w:rsidR="002A6213" w:rsidRPr="002A6213" w:rsidRDefault="002A6213" w:rsidP="002A6213">
            <w:pPr>
              <w:widowControl/>
              <w:jc w:val="both"/>
              <w:rPr>
                <w:rFonts w:eastAsia="Calibri"/>
                <w:lang w:eastAsia="en-US"/>
              </w:rPr>
            </w:pPr>
          </w:p>
        </w:tc>
        <w:tc>
          <w:tcPr>
            <w:tcW w:w="1247" w:type="dxa"/>
          </w:tcPr>
          <w:p w14:paraId="2966B5C4" w14:textId="77777777" w:rsidR="002A6213" w:rsidRPr="002A6213" w:rsidRDefault="002A6213" w:rsidP="002A6213">
            <w:pPr>
              <w:widowControl/>
              <w:jc w:val="both"/>
              <w:rPr>
                <w:rFonts w:eastAsia="Calibri"/>
                <w:lang w:eastAsia="en-US"/>
              </w:rPr>
            </w:pPr>
          </w:p>
        </w:tc>
        <w:tc>
          <w:tcPr>
            <w:tcW w:w="850" w:type="dxa"/>
          </w:tcPr>
          <w:p w14:paraId="6457F34C" w14:textId="77777777" w:rsidR="002A6213" w:rsidRPr="002A6213" w:rsidRDefault="002A6213" w:rsidP="002A6213">
            <w:pPr>
              <w:widowControl/>
              <w:jc w:val="both"/>
              <w:rPr>
                <w:rFonts w:eastAsia="Calibri"/>
                <w:lang w:eastAsia="en-US"/>
              </w:rPr>
            </w:pPr>
          </w:p>
        </w:tc>
        <w:tc>
          <w:tcPr>
            <w:tcW w:w="1644" w:type="dxa"/>
          </w:tcPr>
          <w:p w14:paraId="1D1D954F" w14:textId="77777777" w:rsidR="002A6213" w:rsidRPr="002A6213" w:rsidRDefault="002A6213" w:rsidP="002A6213">
            <w:pPr>
              <w:widowControl/>
              <w:jc w:val="both"/>
              <w:rPr>
                <w:rFonts w:eastAsia="Calibri"/>
                <w:lang w:eastAsia="en-US"/>
              </w:rPr>
            </w:pPr>
          </w:p>
        </w:tc>
      </w:tr>
      <w:tr w:rsidR="002A6213" w:rsidRPr="002A6213" w14:paraId="68153DA1" w14:textId="77777777" w:rsidTr="00980993">
        <w:trPr>
          <w:jc w:val="center"/>
        </w:trPr>
        <w:tc>
          <w:tcPr>
            <w:tcW w:w="510" w:type="dxa"/>
          </w:tcPr>
          <w:p w14:paraId="797A8390" w14:textId="77777777" w:rsidR="002A6213" w:rsidRPr="002A6213" w:rsidRDefault="002A6213" w:rsidP="002A6213">
            <w:pPr>
              <w:widowControl/>
              <w:jc w:val="both"/>
              <w:rPr>
                <w:rFonts w:eastAsia="Calibri"/>
                <w:lang w:eastAsia="en-US"/>
              </w:rPr>
            </w:pPr>
          </w:p>
        </w:tc>
        <w:tc>
          <w:tcPr>
            <w:tcW w:w="5329" w:type="dxa"/>
          </w:tcPr>
          <w:p w14:paraId="6C162777" w14:textId="77777777" w:rsidR="002A6213" w:rsidRPr="002A6213" w:rsidRDefault="002A6213" w:rsidP="002A6213">
            <w:pPr>
              <w:widowControl/>
              <w:jc w:val="both"/>
              <w:rPr>
                <w:rFonts w:eastAsia="Calibri"/>
                <w:lang w:eastAsia="en-US"/>
              </w:rPr>
            </w:pPr>
          </w:p>
        </w:tc>
        <w:tc>
          <w:tcPr>
            <w:tcW w:w="1247" w:type="dxa"/>
          </w:tcPr>
          <w:p w14:paraId="28F4FFAF" w14:textId="77777777" w:rsidR="002A6213" w:rsidRPr="002A6213" w:rsidRDefault="002A6213" w:rsidP="002A6213">
            <w:pPr>
              <w:widowControl/>
              <w:jc w:val="both"/>
              <w:rPr>
                <w:rFonts w:eastAsia="Calibri"/>
                <w:lang w:eastAsia="en-US"/>
              </w:rPr>
            </w:pPr>
          </w:p>
        </w:tc>
        <w:tc>
          <w:tcPr>
            <w:tcW w:w="850" w:type="dxa"/>
          </w:tcPr>
          <w:p w14:paraId="5A01B55D" w14:textId="77777777" w:rsidR="002A6213" w:rsidRPr="002A6213" w:rsidRDefault="002A6213" w:rsidP="002A6213">
            <w:pPr>
              <w:widowControl/>
              <w:jc w:val="both"/>
              <w:rPr>
                <w:rFonts w:eastAsia="Calibri"/>
                <w:lang w:eastAsia="en-US"/>
              </w:rPr>
            </w:pPr>
          </w:p>
        </w:tc>
        <w:tc>
          <w:tcPr>
            <w:tcW w:w="1644" w:type="dxa"/>
          </w:tcPr>
          <w:p w14:paraId="0E9793FE" w14:textId="77777777" w:rsidR="002A6213" w:rsidRPr="002A6213" w:rsidRDefault="002A6213" w:rsidP="002A6213">
            <w:pPr>
              <w:widowControl/>
              <w:jc w:val="both"/>
              <w:rPr>
                <w:rFonts w:eastAsia="Calibri"/>
                <w:lang w:eastAsia="en-US"/>
              </w:rPr>
            </w:pPr>
          </w:p>
        </w:tc>
      </w:tr>
      <w:tr w:rsidR="002A6213" w:rsidRPr="002A6213" w14:paraId="66CD5BEB" w14:textId="77777777" w:rsidTr="00980993">
        <w:trPr>
          <w:jc w:val="center"/>
        </w:trPr>
        <w:tc>
          <w:tcPr>
            <w:tcW w:w="510" w:type="dxa"/>
          </w:tcPr>
          <w:p w14:paraId="11EA38D6" w14:textId="77777777" w:rsidR="002A6213" w:rsidRPr="002A6213" w:rsidRDefault="002A6213" w:rsidP="002A6213">
            <w:pPr>
              <w:widowControl/>
              <w:jc w:val="both"/>
              <w:rPr>
                <w:rFonts w:eastAsia="Calibri"/>
                <w:lang w:eastAsia="en-US"/>
              </w:rPr>
            </w:pPr>
          </w:p>
        </w:tc>
        <w:tc>
          <w:tcPr>
            <w:tcW w:w="5329" w:type="dxa"/>
          </w:tcPr>
          <w:p w14:paraId="61931A12" w14:textId="77777777" w:rsidR="002A6213" w:rsidRPr="002A6213" w:rsidRDefault="002A6213" w:rsidP="002A6213">
            <w:pPr>
              <w:widowControl/>
              <w:jc w:val="both"/>
              <w:rPr>
                <w:rFonts w:eastAsia="Calibri"/>
                <w:lang w:eastAsia="en-US"/>
              </w:rPr>
            </w:pPr>
          </w:p>
        </w:tc>
        <w:tc>
          <w:tcPr>
            <w:tcW w:w="1247" w:type="dxa"/>
          </w:tcPr>
          <w:p w14:paraId="635C0472" w14:textId="77777777" w:rsidR="002A6213" w:rsidRPr="002A6213" w:rsidRDefault="002A6213" w:rsidP="002A6213">
            <w:pPr>
              <w:widowControl/>
              <w:jc w:val="both"/>
              <w:rPr>
                <w:rFonts w:eastAsia="Calibri"/>
                <w:lang w:eastAsia="en-US"/>
              </w:rPr>
            </w:pPr>
          </w:p>
        </w:tc>
        <w:tc>
          <w:tcPr>
            <w:tcW w:w="850" w:type="dxa"/>
          </w:tcPr>
          <w:p w14:paraId="5C23766F" w14:textId="77777777" w:rsidR="002A6213" w:rsidRPr="002A6213" w:rsidRDefault="002A6213" w:rsidP="002A6213">
            <w:pPr>
              <w:widowControl/>
              <w:jc w:val="both"/>
              <w:rPr>
                <w:rFonts w:eastAsia="Calibri"/>
                <w:lang w:eastAsia="en-US"/>
              </w:rPr>
            </w:pPr>
          </w:p>
        </w:tc>
        <w:tc>
          <w:tcPr>
            <w:tcW w:w="1644" w:type="dxa"/>
          </w:tcPr>
          <w:p w14:paraId="5783652D" w14:textId="77777777" w:rsidR="002A6213" w:rsidRPr="002A6213" w:rsidRDefault="002A6213" w:rsidP="002A6213">
            <w:pPr>
              <w:widowControl/>
              <w:jc w:val="both"/>
              <w:rPr>
                <w:rFonts w:eastAsia="Calibri"/>
                <w:lang w:eastAsia="en-US"/>
              </w:rPr>
            </w:pPr>
          </w:p>
        </w:tc>
      </w:tr>
      <w:tr w:rsidR="002A6213" w:rsidRPr="002A6213" w14:paraId="7CD624BF" w14:textId="77777777" w:rsidTr="00980993">
        <w:trPr>
          <w:jc w:val="center"/>
        </w:trPr>
        <w:tc>
          <w:tcPr>
            <w:tcW w:w="510" w:type="dxa"/>
          </w:tcPr>
          <w:p w14:paraId="6F4C27C6" w14:textId="77777777" w:rsidR="002A6213" w:rsidRPr="002A6213" w:rsidRDefault="002A6213" w:rsidP="002A6213">
            <w:pPr>
              <w:widowControl/>
              <w:jc w:val="both"/>
              <w:rPr>
                <w:rFonts w:eastAsia="Calibri"/>
                <w:lang w:eastAsia="en-US"/>
              </w:rPr>
            </w:pPr>
          </w:p>
        </w:tc>
        <w:tc>
          <w:tcPr>
            <w:tcW w:w="5329" w:type="dxa"/>
          </w:tcPr>
          <w:p w14:paraId="579EDC3A" w14:textId="77777777" w:rsidR="002A6213" w:rsidRPr="002A6213" w:rsidRDefault="002A6213" w:rsidP="002A6213">
            <w:pPr>
              <w:widowControl/>
              <w:jc w:val="both"/>
              <w:rPr>
                <w:rFonts w:eastAsia="Calibri"/>
                <w:lang w:eastAsia="en-US"/>
              </w:rPr>
            </w:pPr>
          </w:p>
        </w:tc>
        <w:tc>
          <w:tcPr>
            <w:tcW w:w="1247" w:type="dxa"/>
          </w:tcPr>
          <w:p w14:paraId="04737C4F" w14:textId="77777777" w:rsidR="002A6213" w:rsidRPr="002A6213" w:rsidRDefault="002A6213" w:rsidP="002A6213">
            <w:pPr>
              <w:widowControl/>
              <w:jc w:val="both"/>
              <w:rPr>
                <w:rFonts w:eastAsia="Calibri"/>
                <w:lang w:eastAsia="en-US"/>
              </w:rPr>
            </w:pPr>
          </w:p>
        </w:tc>
        <w:tc>
          <w:tcPr>
            <w:tcW w:w="850" w:type="dxa"/>
          </w:tcPr>
          <w:p w14:paraId="5D749101" w14:textId="77777777" w:rsidR="002A6213" w:rsidRPr="002A6213" w:rsidRDefault="002A6213" w:rsidP="002A6213">
            <w:pPr>
              <w:widowControl/>
              <w:jc w:val="both"/>
              <w:rPr>
                <w:rFonts w:eastAsia="Calibri"/>
                <w:lang w:eastAsia="en-US"/>
              </w:rPr>
            </w:pPr>
          </w:p>
        </w:tc>
        <w:tc>
          <w:tcPr>
            <w:tcW w:w="1644" w:type="dxa"/>
          </w:tcPr>
          <w:p w14:paraId="5BEBB6F1" w14:textId="77777777" w:rsidR="002A6213" w:rsidRPr="002A6213" w:rsidRDefault="002A6213" w:rsidP="002A6213">
            <w:pPr>
              <w:widowControl/>
              <w:jc w:val="both"/>
              <w:rPr>
                <w:rFonts w:eastAsia="Calibri"/>
                <w:lang w:eastAsia="en-US"/>
              </w:rPr>
            </w:pPr>
          </w:p>
        </w:tc>
      </w:tr>
      <w:tr w:rsidR="002A6213" w:rsidRPr="002A6213" w14:paraId="3151F5EA" w14:textId="77777777" w:rsidTr="00980993">
        <w:trPr>
          <w:jc w:val="center"/>
        </w:trPr>
        <w:tc>
          <w:tcPr>
            <w:tcW w:w="510" w:type="dxa"/>
          </w:tcPr>
          <w:p w14:paraId="3E4CB47D" w14:textId="77777777" w:rsidR="002A6213" w:rsidRPr="002A6213" w:rsidRDefault="002A6213" w:rsidP="002A6213">
            <w:pPr>
              <w:widowControl/>
              <w:jc w:val="both"/>
              <w:rPr>
                <w:rFonts w:eastAsia="Calibri"/>
                <w:lang w:eastAsia="en-US"/>
              </w:rPr>
            </w:pPr>
          </w:p>
        </w:tc>
        <w:tc>
          <w:tcPr>
            <w:tcW w:w="5329" w:type="dxa"/>
          </w:tcPr>
          <w:p w14:paraId="1FB4F80D" w14:textId="77777777" w:rsidR="002A6213" w:rsidRPr="002A6213" w:rsidRDefault="002A6213" w:rsidP="002A6213">
            <w:pPr>
              <w:widowControl/>
              <w:jc w:val="both"/>
              <w:rPr>
                <w:rFonts w:eastAsia="Calibri"/>
                <w:lang w:eastAsia="en-US"/>
              </w:rPr>
            </w:pPr>
          </w:p>
        </w:tc>
        <w:tc>
          <w:tcPr>
            <w:tcW w:w="1247" w:type="dxa"/>
          </w:tcPr>
          <w:p w14:paraId="7C9CDFFD" w14:textId="77777777" w:rsidR="002A6213" w:rsidRPr="002A6213" w:rsidRDefault="002A6213" w:rsidP="002A6213">
            <w:pPr>
              <w:widowControl/>
              <w:jc w:val="both"/>
              <w:rPr>
                <w:rFonts w:eastAsia="Calibri"/>
                <w:lang w:eastAsia="en-US"/>
              </w:rPr>
            </w:pPr>
          </w:p>
        </w:tc>
        <w:tc>
          <w:tcPr>
            <w:tcW w:w="850" w:type="dxa"/>
          </w:tcPr>
          <w:p w14:paraId="2949E1E0" w14:textId="77777777" w:rsidR="002A6213" w:rsidRPr="002A6213" w:rsidRDefault="002A6213" w:rsidP="002A6213">
            <w:pPr>
              <w:widowControl/>
              <w:jc w:val="both"/>
              <w:rPr>
                <w:rFonts w:eastAsia="Calibri"/>
                <w:lang w:eastAsia="en-US"/>
              </w:rPr>
            </w:pPr>
          </w:p>
        </w:tc>
        <w:tc>
          <w:tcPr>
            <w:tcW w:w="1644" w:type="dxa"/>
          </w:tcPr>
          <w:p w14:paraId="126B16AF" w14:textId="77777777" w:rsidR="002A6213" w:rsidRPr="002A6213" w:rsidRDefault="002A6213" w:rsidP="002A6213">
            <w:pPr>
              <w:widowControl/>
              <w:jc w:val="both"/>
              <w:rPr>
                <w:rFonts w:eastAsia="Calibri"/>
                <w:lang w:eastAsia="en-US"/>
              </w:rPr>
            </w:pPr>
          </w:p>
        </w:tc>
      </w:tr>
      <w:tr w:rsidR="002A6213" w:rsidRPr="002A6213" w14:paraId="3C4F79EA" w14:textId="77777777" w:rsidTr="00980993">
        <w:trPr>
          <w:jc w:val="center"/>
        </w:trPr>
        <w:tc>
          <w:tcPr>
            <w:tcW w:w="510" w:type="dxa"/>
          </w:tcPr>
          <w:p w14:paraId="3053F0A5" w14:textId="77777777" w:rsidR="002A6213" w:rsidRPr="002A6213" w:rsidRDefault="002A6213" w:rsidP="002A6213">
            <w:pPr>
              <w:widowControl/>
              <w:jc w:val="both"/>
              <w:rPr>
                <w:rFonts w:eastAsia="Calibri"/>
                <w:lang w:eastAsia="en-US"/>
              </w:rPr>
            </w:pPr>
          </w:p>
        </w:tc>
        <w:tc>
          <w:tcPr>
            <w:tcW w:w="5329" w:type="dxa"/>
          </w:tcPr>
          <w:p w14:paraId="1F43AD3B" w14:textId="77777777" w:rsidR="002A6213" w:rsidRPr="002A6213" w:rsidRDefault="002A6213" w:rsidP="002A6213">
            <w:pPr>
              <w:widowControl/>
              <w:jc w:val="both"/>
              <w:rPr>
                <w:rFonts w:eastAsia="Calibri"/>
                <w:lang w:eastAsia="en-US"/>
              </w:rPr>
            </w:pPr>
          </w:p>
        </w:tc>
        <w:tc>
          <w:tcPr>
            <w:tcW w:w="1247" w:type="dxa"/>
          </w:tcPr>
          <w:p w14:paraId="02596842" w14:textId="77777777" w:rsidR="002A6213" w:rsidRPr="002A6213" w:rsidRDefault="002A6213" w:rsidP="002A6213">
            <w:pPr>
              <w:widowControl/>
              <w:jc w:val="both"/>
              <w:rPr>
                <w:rFonts w:eastAsia="Calibri"/>
                <w:lang w:eastAsia="en-US"/>
              </w:rPr>
            </w:pPr>
          </w:p>
        </w:tc>
        <w:tc>
          <w:tcPr>
            <w:tcW w:w="850" w:type="dxa"/>
          </w:tcPr>
          <w:p w14:paraId="3B016BD1" w14:textId="77777777" w:rsidR="002A6213" w:rsidRPr="002A6213" w:rsidRDefault="002A6213" w:rsidP="002A6213">
            <w:pPr>
              <w:widowControl/>
              <w:jc w:val="both"/>
              <w:rPr>
                <w:rFonts w:eastAsia="Calibri"/>
                <w:lang w:eastAsia="en-US"/>
              </w:rPr>
            </w:pPr>
          </w:p>
        </w:tc>
        <w:tc>
          <w:tcPr>
            <w:tcW w:w="1644" w:type="dxa"/>
          </w:tcPr>
          <w:p w14:paraId="4092017A" w14:textId="77777777" w:rsidR="002A6213" w:rsidRPr="002A6213" w:rsidRDefault="002A6213" w:rsidP="002A6213">
            <w:pPr>
              <w:widowControl/>
              <w:jc w:val="both"/>
              <w:rPr>
                <w:rFonts w:eastAsia="Calibri"/>
                <w:lang w:eastAsia="en-US"/>
              </w:rPr>
            </w:pPr>
          </w:p>
        </w:tc>
      </w:tr>
      <w:tr w:rsidR="002A6213" w:rsidRPr="002A6213" w14:paraId="3B8B184F" w14:textId="77777777" w:rsidTr="00980993">
        <w:trPr>
          <w:jc w:val="center"/>
        </w:trPr>
        <w:tc>
          <w:tcPr>
            <w:tcW w:w="510" w:type="dxa"/>
          </w:tcPr>
          <w:p w14:paraId="5004E29E" w14:textId="77777777" w:rsidR="002A6213" w:rsidRPr="002A6213" w:rsidRDefault="002A6213" w:rsidP="002A6213">
            <w:pPr>
              <w:widowControl/>
              <w:jc w:val="both"/>
              <w:rPr>
                <w:rFonts w:eastAsia="Calibri"/>
                <w:lang w:eastAsia="en-US"/>
              </w:rPr>
            </w:pPr>
          </w:p>
        </w:tc>
        <w:tc>
          <w:tcPr>
            <w:tcW w:w="5329" w:type="dxa"/>
          </w:tcPr>
          <w:p w14:paraId="6676B4B7" w14:textId="77777777" w:rsidR="002A6213" w:rsidRPr="002A6213" w:rsidRDefault="002A6213" w:rsidP="002A6213">
            <w:pPr>
              <w:widowControl/>
              <w:jc w:val="both"/>
              <w:rPr>
                <w:rFonts w:eastAsia="Calibri"/>
                <w:lang w:eastAsia="en-US"/>
              </w:rPr>
            </w:pPr>
          </w:p>
        </w:tc>
        <w:tc>
          <w:tcPr>
            <w:tcW w:w="1247" w:type="dxa"/>
          </w:tcPr>
          <w:p w14:paraId="72FFD134" w14:textId="77777777" w:rsidR="002A6213" w:rsidRPr="002A6213" w:rsidRDefault="002A6213" w:rsidP="002A6213">
            <w:pPr>
              <w:widowControl/>
              <w:jc w:val="both"/>
              <w:rPr>
                <w:rFonts w:eastAsia="Calibri"/>
                <w:lang w:eastAsia="en-US"/>
              </w:rPr>
            </w:pPr>
          </w:p>
        </w:tc>
        <w:tc>
          <w:tcPr>
            <w:tcW w:w="850" w:type="dxa"/>
          </w:tcPr>
          <w:p w14:paraId="5B09BA57" w14:textId="77777777" w:rsidR="002A6213" w:rsidRPr="002A6213" w:rsidRDefault="002A6213" w:rsidP="002A6213">
            <w:pPr>
              <w:widowControl/>
              <w:jc w:val="both"/>
              <w:rPr>
                <w:rFonts w:eastAsia="Calibri"/>
                <w:lang w:eastAsia="en-US"/>
              </w:rPr>
            </w:pPr>
          </w:p>
        </w:tc>
        <w:tc>
          <w:tcPr>
            <w:tcW w:w="1644" w:type="dxa"/>
          </w:tcPr>
          <w:p w14:paraId="1F3E7E97" w14:textId="77777777" w:rsidR="002A6213" w:rsidRPr="002A6213" w:rsidRDefault="002A6213" w:rsidP="002A6213">
            <w:pPr>
              <w:widowControl/>
              <w:jc w:val="both"/>
              <w:rPr>
                <w:rFonts w:eastAsia="Calibri"/>
                <w:lang w:eastAsia="en-US"/>
              </w:rPr>
            </w:pPr>
          </w:p>
        </w:tc>
      </w:tr>
      <w:tr w:rsidR="002A6213" w:rsidRPr="002A6213" w14:paraId="5F0CD044" w14:textId="77777777" w:rsidTr="00980993">
        <w:trPr>
          <w:jc w:val="center"/>
        </w:trPr>
        <w:tc>
          <w:tcPr>
            <w:tcW w:w="510" w:type="dxa"/>
          </w:tcPr>
          <w:p w14:paraId="6230640A" w14:textId="77777777" w:rsidR="002A6213" w:rsidRPr="002A6213" w:rsidRDefault="002A6213" w:rsidP="002A6213">
            <w:pPr>
              <w:widowControl/>
              <w:jc w:val="both"/>
              <w:rPr>
                <w:rFonts w:eastAsia="Calibri"/>
                <w:lang w:eastAsia="en-US"/>
              </w:rPr>
            </w:pPr>
          </w:p>
        </w:tc>
        <w:tc>
          <w:tcPr>
            <w:tcW w:w="5329" w:type="dxa"/>
          </w:tcPr>
          <w:p w14:paraId="757ACF90" w14:textId="77777777" w:rsidR="002A6213" w:rsidRPr="002A6213" w:rsidRDefault="002A6213" w:rsidP="002A6213">
            <w:pPr>
              <w:widowControl/>
              <w:jc w:val="both"/>
              <w:rPr>
                <w:rFonts w:eastAsia="Calibri"/>
                <w:lang w:eastAsia="en-US"/>
              </w:rPr>
            </w:pPr>
          </w:p>
        </w:tc>
        <w:tc>
          <w:tcPr>
            <w:tcW w:w="1247" w:type="dxa"/>
          </w:tcPr>
          <w:p w14:paraId="0379B1CA" w14:textId="77777777" w:rsidR="002A6213" w:rsidRPr="002A6213" w:rsidRDefault="002A6213" w:rsidP="002A6213">
            <w:pPr>
              <w:widowControl/>
              <w:jc w:val="both"/>
              <w:rPr>
                <w:rFonts w:eastAsia="Calibri"/>
                <w:lang w:eastAsia="en-US"/>
              </w:rPr>
            </w:pPr>
          </w:p>
        </w:tc>
        <w:tc>
          <w:tcPr>
            <w:tcW w:w="850" w:type="dxa"/>
          </w:tcPr>
          <w:p w14:paraId="6EA64A34" w14:textId="77777777" w:rsidR="002A6213" w:rsidRPr="002A6213" w:rsidRDefault="002A6213" w:rsidP="002A6213">
            <w:pPr>
              <w:widowControl/>
              <w:jc w:val="both"/>
              <w:rPr>
                <w:rFonts w:eastAsia="Calibri"/>
                <w:lang w:eastAsia="en-US"/>
              </w:rPr>
            </w:pPr>
          </w:p>
        </w:tc>
        <w:tc>
          <w:tcPr>
            <w:tcW w:w="1644" w:type="dxa"/>
          </w:tcPr>
          <w:p w14:paraId="7C799317" w14:textId="77777777" w:rsidR="002A6213" w:rsidRPr="002A6213" w:rsidRDefault="002A6213" w:rsidP="002A6213">
            <w:pPr>
              <w:widowControl/>
              <w:jc w:val="both"/>
              <w:rPr>
                <w:rFonts w:eastAsia="Calibri"/>
                <w:lang w:eastAsia="en-US"/>
              </w:rPr>
            </w:pPr>
          </w:p>
        </w:tc>
      </w:tr>
      <w:tr w:rsidR="002A6213" w:rsidRPr="002A6213" w14:paraId="0A7CA6F8" w14:textId="77777777" w:rsidTr="00980993">
        <w:trPr>
          <w:jc w:val="center"/>
        </w:trPr>
        <w:tc>
          <w:tcPr>
            <w:tcW w:w="510" w:type="dxa"/>
          </w:tcPr>
          <w:p w14:paraId="099EA4BC" w14:textId="77777777" w:rsidR="002A6213" w:rsidRPr="002A6213" w:rsidRDefault="002A6213" w:rsidP="002A6213">
            <w:pPr>
              <w:widowControl/>
              <w:jc w:val="both"/>
              <w:rPr>
                <w:rFonts w:eastAsia="Calibri"/>
                <w:lang w:eastAsia="en-US"/>
              </w:rPr>
            </w:pPr>
          </w:p>
        </w:tc>
        <w:tc>
          <w:tcPr>
            <w:tcW w:w="5329" w:type="dxa"/>
          </w:tcPr>
          <w:p w14:paraId="26228695" w14:textId="77777777" w:rsidR="002A6213" w:rsidRPr="002A6213" w:rsidRDefault="002A6213" w:rsidP="002A6213">
            <w:pPr>
              <w:widowControl/>
              <w:jc w:val="both"/>
              <w:rPr>
                <w:rFonts w:eastAsia="Calibri"/>
                <w:lang w:eastAsia="en-US"/>
              </w:rPr>
            </w:pPr>
          </w:p>
        </w:tc>
        <w:tc>
          <w:tcPr>
            <w:tcW w:w="1247" w:type="dxa"/>
          </w:tcPr>
          <w:p w14:paraId="1591C425" w14:textId="77777777" w:rsidR="002A6213" w:rsidRPr="002A6213" w:rsidRDefault="002A6213" w:rsidP="002A6213">
            <w:pPr>
              <w:widowControl/>
              <w:jc w:val="both"/>
              <w:rPr>
                <w:rFonts w:eastAsia="Calibri"/>
                <w:lang w:eastAsia="en-US"/>
              </w:rPr>
            </w:pPr>
          </w:p>
        </w:tc>
        <w:tc>
          <w:tcPr>
            <w:tcW w:w="850" w:type="dxa"/>
          </w:tcPr>
          <w:p w14:paraId="141E73E5" w14:textId="77777777" w:rsidR="002A6213" w:rsidRPr="002A6213" w:rsidRDefault="002A6213" w:rsidP="002A6213">
            <w:pPr>
              <w:widowControl/>
              <w:jc w:val="both"/>
              <w:rPr>
                <w:rFonts w:eastAsia="Calibri"/>
                <w:lang w:eastAsia="en-US"/>
              </w:rPr>
            </w:pPr>
          </w:p>
        </w:tc>
        <w:tc>
          <w:tcPr>
            <w:tcW w:w="1644" w:type="dxa"/>
          </w:tcPr>
          <w:p w14:paraId="6F50D15C" w14:textId="77777777" w:rsidR="002A6213" w:rsidRPr="002A6213" w:rsidRDefault="002A6213" w:rsidP="002A6213">
            <w:pPr>
              <w:widowControl/>
              <w:jc w:val="both"/>
              <w:rPr>
                <w:rFonts w:eastAsia="Calibri"/>
                <w:lang w:eastAsia="en-US"/>
              </w:rPr>
            </w:pPr>
          </w:p>
        </w:tc>
      </w:tr>
      <w:tr w:rsidR="002A6213" w:rsidRPr="002A6213" w14:paraId="713D8DB2" w14:textId="77777777" w:rsidTr="00980993">
        <w:trPr>
          <w:jc w:val="center"/>
        </w:trPr>
        <w:tc>
          <w:tcPr>
            <w:tcW w:w="510" w:type="dxa"/>
          </w:tcPr>
          <w:p w14:paraId="6B1E24F9" w14:textId="77777777" w:rsidR="002A6213" w:rsidRPr="002A6213" w:rsidRDefault="002A6213" w:rsidP="002A6213">
            <w:pPr>
              <w:widowControl/>
              <w:jc w:val="both"/>
              <w:rPr>
                <w:rFonts w:eastAsia="Calibri"/>
                <w:lang w:eastAsia="en-US"/>
              </w:rPr>
            </w:pPr>
          </w:p>
        </w:tc>
        <w:tc>
          <w:tcPr>
            <w:tcW w:w="5329" w:type="dxa"/>
          </w:tcPr>
          <w:p w14:paraId="7E7D5D17" w14:textId="77777777" w:rsidR="002A6213" w:rsidRPr="002A6213" w:rsidRDefault="002A6213" w:rsidP="002A6213">
            <w:pPr>
              <w:widowControl/>
              <w:jc w:val="both"/>
              <w:rPr>
                <w:rFonts w:eastAsia="Calibri"/>
                <w:lang w:eastAsia="en-US"/>
              </w:rPr>
            </w:pPr>
          </w:p>
        </w:tc>
        <w:tc>
          <w:tcPr>
            <w:tcW w:w="1247" w:type="dxa"/>
          </w:tcPr>
          <w:p w14:paraId="2A692648" w14:textId="77777777" w:rsidR="002A6213" w:rsidRPr="002A6213" w:rsidRDefault="002A6213" w:rsidP="002A6213">
            <w:pPr>
              <w:widowControl/>
              <w:jc w:val="both"/>
              <w:rPr>
                <w:rFonts w:eastAsia="Calibri"/>
                <w:lang w:eastAsia="en-US"/>
              </w:rPr>
            </w:pPr>
          </w:p>
        </w:tc>
        <w:tc>
          <w:tcPr>
            <w:tcW w:w="850" w:type="dxa"/>
          </w:tcPr>
          <w:p w14:paraId="1EEE536D" w14:textId="77777777" w:rsidR="002A6213" w:rsidRPr="002A6213" w:rsidRDefault="002A6213" w:rsidP="002A6213">
            <w:pPr>
              <w:widowControl/>
              <w:jc w:val="both"/>
              <w:rPr>
                <w:rFonts w:eastAsia="Calibri"/>
                <w:lang w:eastAsia="en-US"/>
              </w:rPr>
            </w:pPr>
          </w:p>
        </w:tc>
        <w:tc>
          <w:tcPr>
            <w:tcW w:w="1644" w:type="dxa"/>
          </w:tcPr>
          <w:p w14:paraId="38034A13" w14:textId="77777777" w:rsidR="002A6213" w:rsidRPr="002A6213" w:rsidRDefault="002A6213" w:rsidP="002A6213">
            <w:pPr>
              <w:widowControl/>
              <w:jc w:val="both"/>
              <w:rPr>
                <w:rFonts w:eastAsia="Calibri"/>
                <w:lang w:eastAsia="en-US"/>
              </w:rPr>
            </w:pPr>
          </w:p>
        </w:tc>
      </w:tr>
      <w:tr w:rsidR="002A6213" w:rsidRPr="002A6213" w14:paraId="40CB4027" w14:textId="77777777" w:rsidTr="00980993">
        <w:trPr>
          <w:jc w:val="center"/>
        </w:trPr>
        <w:tc>
          <w:tcPr>
            <w:tcW w:w="510" w:type="dxa"/>
          </w:tcPr>
          <w:p w14:paraId="6171DADA" w14:textId="77777777" w:rsidR="002A6213" w:rsidRPr="002A6213" w:rsidRDefault="002A6213" w:rsidP="002A6213">
            <w:pPr>
              <w:widowControl/>
              <w:jc w:val="both"/>
              <w:rPr>
                <w:rFonts w:eastAsia="Calibri"/>
                <w:lang w:eastAsia="en-US"/>
              </w:rPr>
            </w:pPr>
          </w:p>
        </w:tc>
        <w:tc>
          <w:tcPr>
            <w:tcW w:w="5329" w:type="dxa"/>
          </w:tcPr>
          <w:p w14:paraId="67E5BA54" w14:textId="77777777" w:rsidR="002A6213" w:rsidRPr="002A6213" w:rsidRDefault="002A6213" w:rsidP="002A6213">
            <w:pPr>
              <w:widowControl/>
              <w:jc w:val="both"/>
              <w:rPr>
                <w:rFonts w:eastAsia="Calibri"/>
                <w:lang w:eastAsia="en-US"/>
              </w:rPr>
            </w:pPr>
          </w:p>
        </w:tc>
        <w:tc>
          <w:tcPr>
            <w:tcW w:w="1247" w:type="dxa"/>
          </w:tcPr>
          <w:p w14:paraId="732A2040" w14:textId="77777777" w:rsidR="002A6213" w:rsidRPr="002A6213" w:rsidRDefault="002A6213" w:rsidP="002A6213">
            <w:pPr>
              <w:widowControl/>
              <w:jc w:val="both"/>
              <w:rPr>
                <w:rFonts w:eastAsia="Calibri"/>
                <w:lang w:eastAsia="en-US"/>
              </w:rPr>
            </w:pPr>
          </w:p>
        </w:tc>
        <w:tc>
          <w:tcPr>
            <w:tcW w:w="850" w:type="dxa"/>
          </w:tcPr>
          <w:p w14:paraId="32241B21" w14:textId="77777777" w:rsidR="002A6213" w:rsidRPr="002A6213" w:rsidRDefault="002A6213" w:rsidP="002A6213">
            <w:pPr>
              <w:widowControl/>
              <w:jc w:val="both"/>
              <w:rPr>
                <w:rFonts w:eastAsia="Calibri"/>
                <w:lang w:eastAsia="en-US"/>
              </w:rPr>
            </w:pPr>
          </w:p>
        </w:tc>
        <w:tc>
          <w:tcPr>
            <w:tcW w:w="1644" w:type="dxa"/>
          </w:tcPr>
          <w:p w14:paraId="2E319FC6" w14:textId="77777777" w:rsidR="002A6213" w:rsidRPr="002A6213" w:rsidRDefault="002A6213" w:rsidP="002A6213">
            <w:pPr>
              <w:widowControl/>
              <w:jc w:val="both"/>
              <w:rPr>
                <w:rFonts w:eastAsia="Calibri"/>
                <w:lang w:eastAsia="en-US"/>
              </w:rPr>
            </w:pPr>
          </w:p>
        </w:tc>
      </w:tr>
    </w:tbl>
    <w:p w14:paraId="5068EE1C" w14:textId="77777777" w:rsidR="002A6213" w:rsidRPr="002A6213" w:rsidRDefault="002A6213" w:rsidP="002A6213">
      <w:pPr>
        <w:widowControl/>
        <w:jc w:val="both"/>
        <w:rPr>
          <w:rFonts w:eastAsia="Calibri"/>
          <w:lang w:eastAsia="en-US"/>
        </w:rPr>
      </w:pPr>
    </w:p>
    <w:p w14:paraId="64838F1F" w14:textId="77777777" w:rsidR="002A6213" w:rsidRPr="002A6213" w:rsidRDefault="002A6213" w:rsidP="002A6213">
      <w:pPr>
        <w:widowControl/>
        <w:jc w:val="both"/>
        <w:rPr>
          <w:rFonts w:eastAsia="Times New Roman"/>
        </w:rPr>
      </w:pPr>
      <w:r w:rsidRPr="002A6213">
        <w:rPr>
          <w:rFonts w:eastAsia="Times New Roman"/>
        </w:rPr>
        <w:t>Всего принято __________ документов на _______ листах</w:t>
      </w:r>
    </w:p>
    <w:p w14:paraId="26168822" w14:textId="77777777" w:rsidR="002A6213" w:rsidRPr="002A6213" w:rsidRDefault="002A6213" w:rsidP="002A6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2A6213" w:rsidRPr="002A6213" w14:paraId="7A0FFA31" w14:textId="77777777" w:rsidTr="00980993">
        <w:tc>
          <w:tcPr>
            <w:tcW w:w="3175" w:type="dxa"/>
            <w:tcBorders>
              <w:top w:val="nil"/>
              <w:left w:val="nil"/>
              <w:bottom w:val="single" w:sz="4" w:space="0" w:color="auto"/>
              <w:right w:val="nil"/>
            </w:tcBorders>
            <w:vAlign w:val="bottom"/>
          </w:tcPr>
          <w:p w14:paraId="49713B18" w14:textId="77777777" w:rsidR="002A6213" w:rsidRPr="002A6213" w:rsidRDefault="002A6213" w:rsidP="002A6213">
            <w:pPr>
              <w:widowControl/>
              <w:adjustRightInd/>
              <w:jc w:val="center"/>
              <w:rPr>
                <w:rFonts w:eastAsia="Times New Roman"/>
              </w:rPr>
            </w:pPr>
          </w:p>
        </w:tc>
        <w:tc>
          <w:tcPr>
            <w:tcW w:w="851" w:type="dxa"/>
            <w:tcBorders>
              <w:top w:val="nil"/>
              <w:left w:val="nil"/>
              <w:bottom w:val="nil"/>
              <w:right w:val="nil"/>
            </w:tcBorders>
            <w:vAlign w:val="bottom"/>
          </w:tcPr>
          <w:p w14:paraId="17F4F125" w14:textId="77777777" w:rsidR="002A6213" w:rsidRPr="002A6213" w:rsidRDefault="002A6213" w:rsidP="002A6213">
            <w:pPr>
              <w:widowControl/>
              <w:adjustRightInd/>
              <w:rPr>
                <w:rFonts w:eastAsia="Times New Roman"/>
              </w:rPr>
            </w:pPr>
          </w:p>
        </w:tc>
        <w:tc>
          <w:tcPr>
            <w:tcW w:w="1701" w:type="dxa"/>
            <w:tcBorders>
              <w:top w:val="nil"/>
              <w:left w:val="nil"/>
              <w:bottom w:val="single" w:sz="4" w:space="0" w:color="auto"/>
              <w:right w:val="nil"/>
            </w:tcBorders>
            <w:vAlign w:val="bottom"/>
          </w:tcPr>
          <w:p w14:paraId="2AD3E1B9" w14:textId="77777777" w:rsidR="002A6213" w:rsidRPr="002A6213" w:rsidRDefault="002A6213" w:rsidP="002A6213">
            <w:pPr>
              <w:widowControl/>
              <w:adjustRightInd/>
              <w:jc w:val="center"/>
              <w:rPr>
                <w:rFonts w:eastAsia="Times New Roman"/>
              </w:rPr>
            </w:pPr>
          </w:p>
        </w:tc>
        <w:tc>
          <w:tcPr>
            <w:tcW w:w="1304" w:type="dxa"/>
            <w:tcBorders>
              <w:top w:val="nil"/>
              <w:left w:val="nil"/>
              <w:bottom w:val="nil"/>
              <w:right w:val="nil"/>
            </w:tcBorders>
            <w:vAlign w:val="bottom"/>
          </w:tcPr>
          <w:p w14:paraId="1D874269" w14:textId="77777777" w:rsidR="002A6213" w:rsidRPr="002A6213" w:rsidRDefault="002A6213" w:rsidP="002A6213">
            <w:pPr>
              <w:widowControl/>
              <w:adjustRightInd/>
              <w:rPr>
                <w:rFonts w:eastAsia="Times New Roman"/>
              </w:rPr>
            </w:pPr>
          </w:p>
        </w:tc>
        <w:tc>
          <w:tcPr>
            <w:tcW w:w="2948" w:type="dxa"/>
            <w:tcBorders>
              <w:top w:val="nil"/>
              <w:left w:val="nil"/>
              <w:bottom w:val="single" w:sz="4" w:space="0" w:color="auto"/>
              <w:right w:val="nil"/>
            </w:tcBorders>
            <w:vAlign w:val="bottom"/>
          </w:tcPr>
          <w:p w14:paraId="690B8591" w14:textId="77777777" w:rsidR="002A6213" w:rsidRPr="002A6213" w:rsidRDefault="002A6213" w:rsidP="002A6213">
            <w:pPr>
              <w:widowControl/>
              <w:adjustRightInd/>
              <w:jc w:val="center"/>
              <w:rPr>
                <w:rFonts w:eastAsia="Times New Roman"/>
              </w:rPr>
            </w:pPr>
          </w:p>
        </w:tc>
      </w:tr>
      <w:tr w:rsidR="002A6213" w:rsidRPr="002A6213" w14:paraId="2F108B82" w14:textId="77777777" w:rsidTr="00980993">
        <w:tc>
          <w:tcPr>
            <w:tcW w:w="3175" w:type="dxa"/>
            <w:tcBorders>
              <w:top w:val="nil"/>
              <w:left w:val="nil"/>
              <w:bottom w:val="nil"/>
              <w:right w:val="nil"/>
            </w:tcBorders>
          </w:tcPr>
          <w:p w14:paraId="51FE26EE" w14:textId="77777777" w:rsidR="002A6213" w:rsidRPr="002A6213" w:rsidRDefault="002A6213" w:rsidP="002A6213">
            <w:pPr>
              <w:widowControl/>
              <w:adjustRightInd/>
              <w:jc w:val="center"/>
              <w:rPr>
                <w:rFonts w:eastAsia="Times New Roman"/>
              </w:rPr>
            </w:pPr>
            <w:r w:rsidRPr="002A6213">
              <w:rPr>
                <w:rFonts w:eastAsia="Times New Roman"/>
              </w:rPr>
              <w:t>(должность уполномоченного</w:t>
            </w:r>
            <w:r w:rsidRPr="002A6213">
              <w:rPr>
                <w:rFonts w:eastAsia="Times New Roman"/>
              </w:rPr>
              <w:br/>
              <w:t>сотрудника, осуществляющего прием ходатайства)</w:t>
            </w:r>
          </w:p>
        </w:tc>
        <w:tc>
          <w:tcPr>
            <w:tcW w:w="851" w:type="dxa"/>
            <w:tcBorders>
              <w:top w:val="nil"/>
              <w:left w:val="nil"/>
              <w:bottom w:val="nil"/>
              <w:right w:val="nil"/>
            </w:tcBorders>
          </w:tcPr>
          <w:p w14:paraId="1E285F7D" w14:textId="77777777" w:rsidR="002A6213" w:rsidRPr="002A6213" w:rsidRDefault="002A6213" w:rsidP="002A6213">
            <w:pPr>
              <w:widowControl/>
              <w:adjustRightInd/>
              <w:rPr>
                <w:rFonts w:eastAsia="Times New Roman"/>
              </w:rPr>
            </w:pPr>
          </w:p>
        </w:tc>
        <w:tc>
          <w:tcPr>
            <w:tcW w:w="1701" w:type="dxa"/>
            <w:tcBorders>
              <w:top w:val="nil"/>
              <w:left w:val="nil"/>
              <w:bottom w:val="nil"/>
              <w:right w:val="nil"/>
            </w:tcBorders>
          </w:tcPr>
          <w:p w14:paraId="0DE40EE3" w14:textId="77777777" w:rsidR="002A6213" w:rsidRPr="002A6213" w:rsidRDefault="002A6213" w:rsidP="002A6213">
            <w:pPr>
              <w:widowControl/>
              <w:adjustRightInd/>
              <w:jc w:val="center"/>
              <w:rPr>
                <w:rFonts w:eastAsia="Times New Roman"/>
              </w:rPr>
            </w:pPr>
            <w:r w:rsidRPr="002A6213">
              <w:rPr>
                <w:rFonts w:eastAsia="Times New Roman"/>
              </w:rPr>
              <w:t>(подпись)</w:t>
            </w:r>
          </w:p>
        </w:tc>
        <w:tc>
          <w:tcPr>
            <w:tcW w:w="1304" w:type="dxa"/>
            <w:tcBorders>
              <w:top w:val="nil"/>
              <w:left w:val="nil"/>
              <w:bottom w:val="nil"/>
              <w:right w:val="nil"/>
            </w:tcBorders>
          </w:tcPr>
          <w:p w14:paraId="011BD117" w14:textId="77777777" w:rsidR="002A6213" w:rsidRPr="002A6213" w:rsidRDefault="002A6213" w:rsidP="002A6213">
            <w:pPr>
              <w:widowControl/>
              <w:adjustRightInd/>
              <w:rPr>
                <w:rFonts w:eastAsia="Times New Roman"/>
              </w:rPr>
            </w:pPr>
          </w:p>
        </w:tc>
        <w:tc>
          <w:tcPr>
            <w:tcW w:w="2948" w:type="dxa"/>
            <w:tcBorders>
              <w:top w:val="nil"/>
              <w:left w:val="nil"/>
              <w:bottom w:val="nil"/>
              <w:right w:val="nil"/>
            </w:tcBorders>
          </w:tcPr>
          <w:p w14:paraId="233122CB" w14:textId="77777777" w:rsidR="002A6213" w:rsidRPr="002A6213" w:rsidRDefault="002A6213" w:rsidP="002A6213">
            <w:pPr>
              <w:widowControl/>
              <w:adjustRightInd/>
              <w:jc w:val="center"/>
              <w:rPr>
                <w:rFonts w:eastAsia="Times New Roman"/>
              </w:rPr>
            </w:pPr>
            <w:r w:rsidRPr="002A6213">
              <w:rPr>
                <w:rFonts w:eastAsia="Times New Roman"/>
              </w:rPr>
              <w:t>(расшифровка подписи)</w:t>
            </w:r>
          </w:p>
        </w:tc>
      </w:tr>
    </w:tbl>
    <w:p w14:paraId="28C4BD54" w14:textId="77777777" w:rsidR="002A6213" w:rsidRPr="002A6213" w:rsidRDefault="002A6213" w:rsidP="002A6213">
      <w:pPr>
        <w:widowControl/>
        <w:jc w:val="both"/>
        <w:rPr>
          <w:rFonts w:eastAsia="Times New Roman"/>
        </w:rPr>
      </w:pPr>
      <w:r w:rsidRPr="002A6213">
        <w:rPr>
          <w:rFonts w:eastAsia="Times New Roman"/>
        </w:rPr>
        <w:t>«___» ___________ 20__ г.</w:t>
      </w:r>
    </w:p>
    <w:p w14:paraId="1E9FF91A" w14:textId="77777777" w:rsidR="002A6213" w:rsidRPr="002A6213" w:rsidRDefault="002A6213" w:rsidP="002A6213">
      <w:pPr>
        <w:widowControl/>
        <w:jc w:val="both"/>
        <w:rPr>
          <w:rFonts w:eastAsia="Times New Roman"/>
        </w:rPr>
      </w:pPr>
    </w:p>
    <w:p w14:paraId="7A241167" w14:textId="77777777" w:rsidR="002A6213" w:rsidRPr="002A6213" w:rsidRDefault="002A6213" w:rsidP="002A6213">
      <w:pPr>
        <w:widowControl/>
        <w:jc w:val="both"/>
        <w:rPr>
          <w:rFonts w:ascii="Courier New" w:eastAsia="Times New Roman" w:hAnsi="Courier New" w:cs="Courier New"/>
          <w:sz w:val="20"/>
          <w:szCs w:val="20"/>
          <w:lang w:eastAsia="en-US"/>
        </w:rPr>
      </w:pPr>
      <w:r w:rsidRPr="002A6213">
        <w:rPr>
          <w:rFonts w:eastAsia="Times New Roman"/>
        </w:rPr>
        <w:t>Ходатайствующий _______________/________________/</w:t>
      </w:r>
    </w:p>
    <w:p w14:paraId="54BC9264" w14:textId="77777777" w:rsidR="002A6213" w:rsidRPr="002A6213" w:rsidRDefault="002A6213" w:rsidP="002A6213">
      <w:pPr>
        <w:widowControl/>
        <w:autoSpaceDE/>
        <w:autoSpaceDN/>
        <w:adjustRightInd/>
        <w:jc w:val="center"/>
        <w:rPr>
          <w:rFonts w:eastAsia="Times New Roman"/>
          <w:lang w:eastAsia="en-US"/>
        </w:rPr>
      </w:pPr>
    </w:p>
    <w:p w14:paraId="6148F332" w14:textId="77777777" w:rsidR="002A6213" w:rsidRPr="002A6213" w:rsidRDefault="002A6213" w:rsidP="002A6213">
      <w:pPr>
        <w:widowControl/>
        <w:autoSpaceDE/>
        <w:autoSpaceDN/>
        <w:adjustRightInd/>
        <w:jc w:val="center"/>
        <w:rPr>
          <w:rFonts w:eastAsia="Times New Roman"/>
          <w:lang w:eastAsia="en-US"/>
        </w:rPr>
      </w:pPr>
    </w:p>
    <w:p w14:paraId="78E6C554" w14:textId="50687339" w:rsidR="002A6213" w:rsidRDefault="002A6213" w:rsidP="002E0E0A">
      <w:pPr>
        <w:pStyle w:val="a8"/>
        <w:kinsoku w:val="0"/>
        <w:overflowPunct w:val="0"/>
        <w:ind w:left="0"/>
        <w:jc w:val="right"/>
        <w:rPr>
          <w:spacing w:val="-1"/>
          <w:sz w:val="32"/>
          <w:szCs w:val="32"/>
        </w:rPr>
      </w:pPr>
    </w:p>
    <w:p w14:paraId="52193BA8" w14:textId="77777777" w:rsidR="002A6213" w:rsidRDefault="002A6213" w:rsidP="002E0E0A">
      <w:pPr>
        <w:pStyle w:val="a8"/>
        <w:kinsoku w:val="0"/>
        <w:overflowPunct w:val="0"/>
        <w:ind w:left="0"/>
        <w:jc w:val="right"/>
        <w:rPr>
          <w:spacing w:val="-1"/>
          <w:sz w:val="32"/>
          <w:szCs w:val="32"/>
        </w:rPr>
      </w:pPr>
    </w:p>
    <w:p w14:paraId="6E934C5E" w14:textId="77777777" w:rsidR="002A6213" w:rsidRDefault="002A6213"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D5679" w:rsidRPr="00AD5679" w14:paraId="2DD1563F" w14:textId="77777777" w:rsidTr="00980993">
        <w:trPr>
          <w:trHeight w:val="2202"/>
        </w:trPr>
        <w:tc>
          <w:tcPr>
            <w:tcW w:w="3837" w:type="dxa"/>
            <w:shd w:val="clear" w:color="auto" w:fill="auto"/>
          </w:tcPr>
          <w:p w14:paraId="71B9EB7D"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Российская Федерация (Россия)</w:t>
            </w:r>
          </w:p>
          <w:p w14:paraId="048C190B"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Республика Саха (Якутия)</w:t>
            </w:r>
          </w:p>
          <w:p w14:paraId="0DA96D93"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АДМИНИСТРАЦИЯ</w:t>
            </w:r>
          </w:p>
          <w:p w14:paraId="37DD6B2E"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муниципального образования</w:t>
            </w:r>
          </w:p>
          <w:p w14:paraId="4465A831"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«Поселок Айхал»</w:t>
            </w:r>
          </w:p>
          <w:p w14:paraId="0AF22989" w14:textId="77777777" w:rsidR="00AD5679" w:rsidRPr="00AD5679" w:rsidRDefault="00AD5679" w:rsidP="00AD5679">
            <w:pPr>
              <w:widowControl/>
              <w:autoSpaceDE/>
              <w:autoSpaceDN/>
              <w:adjustRightInd/>
              <w:jc w:val="center"/>
              <w:rPr>
                <w:rFonts w:eastAsia="Times New Roman"/>
                <w:b/>
                <w:sz w:val="20"/>
                <w:szCs w:val="20"/>
              </w:rPr>
            </w:pPr>
            <w:r w:rsidRPr="00AD5679">
              <w:rPr>
                <w:rFonts w:eastAsia="Times New Roman"/>
                <w:b/>
              </w:rPr>
              <w:t>Мирнинского района</w:t>
            </w:r>
          </w:p>
          <w:p w14:paraId="0730160F" w14:textId="77777777" w:rsidR="00AD5679" w:rsidRPr="00AD5679" w:rsidRDefault="00AD5679" w:rsidP="00AD5679">
            <w:pPr>
              <w:widowControl/>
              <w:autoSpaceDE/>
              <w:autoSpaceDN/>
              <w:adjustRightInd/>
              <w:jc w:val="center"/>
              <w:rPr>
                <w:rFonts w:eastAsia="Times New Roman"/>
                <w:b/>
                <w:bCs/>
                <w:kern w:val="32"/>
                <w:position w:val="6"/>
              </w:rPr>
            </w:pPr>
            <w:r w:rsidRPr="00AD5679">
              <w:rPr>
                <w:rFonts w:eastAsia="Times New Roman"/>
                <w:b/>
                <w:bCs/>
                <w:kern w:val="32"/>
                <w:position w:val="6"/>
                <w:sz w:val="28"/>
                <w:szCs w:val="28"/>
              </w:rPr>
              <w:t xml:space="preserve"> </w:t>
            </w:r>
          </w:p>
          <w:p w14:paraId="5ACAF425" w14:textId="77777777" w:rsidR="00AD5679" w:rsidRPr="00AD5679" w:rsidRDefault="00AD5679" w:rsidP="00AD5679">
            <w:pPr>
              <w:widowControl/>
              <w:autoSpaceDE/>
              <w:autoSpaceDN/>
              <w:adjustRightInd/>
              <w:jc w:val="center"/>
              <w:rPr>
                <w:rFonts w:eastAsia="Times New Roman"/>
                <w:b/>
                <w:bCs/>
                <w:kern w:val="32"/>
                <w:position w:val="6"/>
                <w:sz w:val="32"/>
                <w:szCs w:val="32"/>
              </w:rPr>
            </w:pPr>
            <w:r w:rsidRPr="00AD5679">
              <w:rPr>
                <w:rFonts w:eastAsia="Times New Roman"/>
                <w:b/>
                <w:bCs/>
                <w:kern w:val="32"/>
                <w:position w:val="6"/>
                <w:sz w:val="32"/>
                <w:szCs w:val="32"/>
              </w:rPr>
              <w:t>ПОСТАНОВЛЕНИЕ</w:t>
            </w:r>
          </w:p>
        </w:tc>
        <w:tc>
          <w:tcPr>
            <w:tcW w:w="1563" w:type="dxa"/>
            <w:shd w:val="clear" w:color="auto" w:fill="auto"/>
          </w:tcPr>
          <w:p w14:paraId="37052036" w14:textId="77777777" w:rsidR="00AD5679" w:rsidRPr="00AD5679" w:rsidRDefault="00AD5679" w:rsidP="00AD5679">
            <w:pPr>
              <w:widowControl/>
              <w:autoSpaceDE/>
              <w:autoSpaceDN/>
              <w:adjustRightInd/>
              <w:jc w:val="center"/>
              <w:rPr>
                <w:rFonts w:eastAsia="Times New Roman"/>
                <w:noProof/>
              </w:rPr>
            </w:pPr>
            <w:r w:rsidRPr="00AD5679">
              <w:rPr>
                <w:rFonts w:eastAsia="Times New Roman"/>
                <w:noProof/>
              </w:rPr>
              <w:drawing>
                <wp:anchor distT="0" distB="0" distL="114300" distR="114300" simplePos="0" relativeHeight="251682816" behindDoc="0" locked="0" layoutInCell="1" allowOverlap="1" wp14:anchorId="2A2A54C9" wp14:editId="3503701F">
                  <wp:simplePos x="0" y="0"/>
                  <wp:positionH relativeFrom="column">
                    <wp:posOffset>12065</wp:posOffset>
                  </wp:positionH>
                  <wp:positionV relativeFrom="paragraph">
                    <wp:posOffset>-25400</wp:posOffset>
                  </wp:positionV>
                  <wp:extent cx="838764" cy="822960"/>
                  <wp:effectExtent l="0" t="0" r="0" b="0"/>
                  <wp:wrapNone/>
                  <wp:docPr id="29" name="Рисунок 2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5AB17941" w14:textId="77777777" w:rsidR="00AD5679" w:rsidRPr="00AD5679" w:rsidRDefault="00AD5679" w:rsidP="00AD5679">
            <w:pPr>
              <w:widowControl/>
              <w:autoSpaceDE/>
              <w:autoSpaceDN/>
              <w:adjustRightInd/>
              <w:jc w:val="center"/>
              <w:rPr>
                <w:rFonts w:eastAsia="Times New Roman"/>
              </w:rPr>
            </w:pPr>
          </w:p>
        </w:tc>
        <w:tc>
          <w:tcPr>
            <w:tcW w:w="3960" w:type="dxa"/>
            <w:shd w:val="clear" w:color="auto" w:fill="auto"/>
          </w:tcPr>
          <w:p w14:paraId="658590F2"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Россия Федерацията (Россия)</w:t>
            </w:r>
          </w:p>
          <w:p w14:paraId="5016880D" w14:textId="77777777" w:rsidR="00AD5679" w:rsidRPr="00AD5679" w:rsidRDefault="00AD5679" w:rsidP="00AD5679">
            <w:pPr>
              <w:widowControl/>
              <w:autoSpaceDE/>
              <w:autoSpaceDN/>
              <w:adjustRightInd/>
              <w:jc w:val="center"/>
              <w:rPr>
                <w:rFonts w:eastAsia="Times New Roman"/>
                <w:b/>
              </w:rPr>
            </w:pPr>
            <w:r w:rsidRPr="00AD5679">
              <w:rPr>
                <w:rFonts w:eastAsia="Times New Roman"/>
                <w:b/>
                <w:shd w:val="clear" w:color="auto" w:fill="FFFFFF"/>
              </w:rPr>
              <w:t>Саха Өрөспүүбүлүкэтэ</w:t>
            </w:r>
          </w:p>
          <w:p w14:paraId="0B6E4965"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Мииринэй улуу</w:t>
            </w:r>
            <w:r w:rsidRPr="00AD5679">
              <w:rPr>
                <w:rFonts w:eastAsia="Times New Roman"/>
                <w:b/>
                <w:lang w:val="en-US"/>
              </w:rPr>
              <w:t>h</w:t>
            </w:r>
            <w:r w:rsidRPr="00AD5679">
              <w:rPr>
                <w:rFonts w:eastAsia="Times New Roman"/>
                <w:b/>
              </w:rPr>
              <w:t>ун</w:t>
            </w:r>
          </w:p>
          <w:p w14:paraId="21026609"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Айхал бө</w:t>
            </w:r>
            <w:r w:rsidRPr="00AD5679">
              <w:rPr>
                <w:rFonts w:eastAsia="Times New Roman"/>
                <w:b/>
                <w:lang w:val="en-US"/>
              </w:rPr>
              <w:t>h</w:t>
            </w:r>
            <w:r w:rsidRPr="00AD5679">
              <w:rPr>
                <w:rFonts w:eastAsia="Times New Roman"/>
                <w:b/>
              </w:rPr>
              <w:t>үөлэгин</w:t>
            </w:r>
          </w:p>
          <w:p w14:paraId="74111F8A"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муниципальнай тэриллиитин</w:t>
            </w:r>
          </w:p>
          <w:p w14:paraId="4FF3DAC8" w14:textId="77777777" w:rsidR="00AD5679" w:rsidRPr="00AD5679" w:rsidRDefault="00AD5679" w:rsidP="00AD5679">
            <w:pPr>
              <w:widowControl/>
              <w:autoSpaceDE/>
              <w:autoSpaceDN/>
              <w:adjustRightInd/>
              <w:jc w:val="center"/>
              <w:rPr>
                <w:rFonts w:eastAsia="Times New Roman"/>
                <w:b/>
                <w:position w:val="6"/>
                <w:sz w:val="28"/>
                <w:szCs w:val="28"/>
              </w:rPr>
            </w:pPr>
            <w:r w:rsidRPr="00AD5679">
              <w:rPr>
                <w:rFonts w:eastAsia="Times New Roman"/>
                <w:b/>
              </w:rPr>
              <w:t>ДЬА</w:t>
            </w:r>
            <w:r w:rsidRPr="00AD5679">
              <w:rPr>
                <w:rFonts w:eastAsia="Times New Roman"/>
                <w:b/>
                <w:lang w:val="en-US"/>
              </w:rPr>
              <w:t>h</w:t>
            </w:r>
            <w:r w:rsidRPr="00AD5679">
              <w:rPr>
                <w:rFonts w:eastAsia="Times New Roman"/>
                <w:b/>
              </w:rPr>
              <w:t>АЛТАТА</w:t>
            </w:r>
          </w:p>
          <w:p w14:paraId="591D08FD" w14:textId="77777777" w:rsidR="00AD5679" w:rsidRPr="00AD5679" w:rsidRDefault="00AD5679" w:rsidP="00AD5679">
            <w:pPr>
              <w:widowControl/>
              <w:autoSpaceDE/>
              <w:autoSpaceDN/>
              <w:adjustRightInd/>
              <w:jc w:val="center"/>
              <w:rPr>
                <w:rFonts w:eastAsia="Times New Roman"/>
                <w:b/>
                <w:position w:val="6"/>
                <w:sz w:val="20"/>
                <w:szCs w:val="20"/>
              </w:rPr>
            </w:pPr>
          </w:p>
          <w:p w14:paraId="49EEC60C" w14:textId="77777777" w:rsidR="00AD5679" w:rsidRPr="00AD5679" w:rsidRDefault="00AD5679" w:rsidP="00AD5679">
            <w:pPr>
              <w:widowControl/>
              <w:autoSpaceDE/>
              <w:autoSpaceDN/>
              <w:adjustRightInd/>
              <w:jc w:val="center"/>
              <w:rPr>
                <w:rFonts w:eastAsia="Times New Roman"/>
                <w:b/>
                <w:sz w:val="32"/>
                <w:szCs w:val="32"/>
              </w:rPr>
            </w:pPr>
            <w:r w:rsidRPr="00AD5679">
              <w:rPr>
                <w:rFonts w:eastAsia="Times New Roman"/>
                <w:b/>
                <w:position w:val="6"/>
                <w:sz w:val="32"/>
                <w:szCs w:val="32"/>
              </w:rPr>
              <w:t>УУРААХ</w:t>
            </w:r>
          </w:p>
          <w:p w14:paraId="6830A907" w14:textId="77777777" w:rsidR="00AD5679" w:rsidRPr="00AD5679" w:rsidRDefault="00AD5679" w:rsidP="00AD5679">
            <w:pPr>
              <w:widowControl/>
              <w:autoSpaceDE/>
              <w:autoSpaceDN/>
              <w:adjustRightInd/>
              <w:jc w:val="center"/>
              <w:rPr>
                <w:rFonts w:eastAsia="Times New Roman"/>
                <w:b/>
                <w:bCs/>
                <w:kern w:val="32"/>
                <w:position w:val="6"/>
                <w:sz w:val="2"/>
                <w:szCs w:val="2"/>
              </w:rPr>
            </w:pPr>
          </w:p>
        </w:tc>
      </w:tr>
    </w:tbl>
    <w:p w14:paraId="52E68D85" w14:textId="77777777" w:rsidR="00AD5679" w:rsidRPr="00AD5679" w:rsidRDefault="00AD5679" w:rsidP="00AD5679">
      <w:pPr>
        <w:widowControl/>
        <w:autoSpaceDE/>
        <w:autoSpaceDN/>
        <w:adjustRightInd/>
        <w:ind w:right="-284"/>
        <w:rPr>
          <w:rFonts w:eastAsia="Times New Roman"/>
        </w:rPr>
      </w:pPr>
    </w:p>
    <w:p w14:paraId="71D010F6" w14:textId="77777777" w:rsidR="00AD5679" w:rsidRPr="00AD5679" w:rsidRDefault="00AD5679" w:rsidP="00AD5679">
      <w:pPr>
        <w:widowControl/>
        <w:autoSpaceDE/>
        <w:autoSpaceDN/>
        <w:adjustRightInd/>
        <w:ind w:right="-3544"/>
        <w:rPr>
          <w:rFonts w:eastAsia="Times New Roman"/>
        </w:rPr>
      </w:pPr>
      <w:r w:rsidRPr="00AD5679">
        <w:rPr>
          <w:rFonts w:eastAsia="Times New Roman"/>
        </w:rPr>
        <w:t xml:space="preserve">«23» сентября 2021г.                                                                                                       №370    </w:t>
      </w:r>
    </w:p>
    <w:p w14:paraId="5627B1EA" w14:textId="77777777" w:rsidR="00AD5679" w:rsidRPr="00AD5679" w:rsidRDefault="00AD5679" w:rsidP="00AD5679">
      <w:pPr>
        <w:widowControl/>
        <w:autoSpaceDE/>
        <w:autoSpaceDN/>
        <w:adjustRightInd/>
        <w:jc w:val="both"/>
        <w:rPr>
          <w:rFonts w:eastAsia="Times New Roman"/>
          <w:b/>
        </w:rPr>
      </w:pPr>
    </w:p>
    <w:p w14:paraId="4BE14449" w14:textId="77777777" w:rsidR="00AD5679" w:rsidRPr="00AD5679" w:rsidRDefault="00AD5679" w:rsidP="00AD5679">
      <w:pPr>
        <w:widowControl/>
        <w:spacing w:line="276" w:lineRule="auto"/>
        <w:ind w:right="3288" w:firstLine="709"/>
        <w:jc w:val="both"/>
        <w:rPr>
          <w:rFonts w:eastAsia="Times New Roman"/>
          <w:b/>
        </w:rPr>
      </w:pPr>
      <w:r w:rsidRPr="00AD5679">
        <w:rPr>
          <w:rFonts w:eastAsia="Times New Roman"/>
          <w:sz w:val="28"/>
          <w:szCs w:val="28"/>
        </w:rPr>
        <w:t>Административный регламент предоставления муниципальной услуги «</w:t>
      </w:r>
      <w:sdt>
        <w:sdtPr>
          <w:rPr>
            <w:rFonts w:eastAsia="Times New Roman"/>
            <w:i/>
            <w:sz w:val="28"/>
            <w:szCs w:val="28"/>
            <w:highlight w:val="yellow"/>
          </w:rPr>
          <w:id w:val="1475419615"/>
          <w:placeholder>
            <w:docPart w:val="88CBBBBA957D4F36BB5B9272B526DCB0"/>
          </w:placeholder>
        </w:sdtPr>
        <w:sdtEndPr>
          <w:rPr>
            <w:i w:val="0"/>
          </w:rPr>
        </w:sdtEndPr>
        <w:sdtContent>
          <w:r w:rsidRPr="00AD5679">
            <w:rPr>
              <w:rFonts w:eastAsia="Times New Roman"/>
              <w:sz w:val="28"/>
              <w:szCs w:val="28"/>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AD5679">
        <w:rPr>
          <w:rFonts w:eastAsia="Times New Roman"/>
          <w:b/>
        </w:rPr>
        <w:t>»</w:t>
      </w:r>
    </w:p>
    <w:p w14:paraId="1C057C0A" w14:textId="77777777" w:rsidR="00AD5679" w:rsidRPr="00AD5679" w:rsidRDefault="00AD5679" w:rsidP="00AD5679">
      <w:pPr>
        <w:widowControl/>
        <w:jc w:val="both"/>
        <w:rPr>
          <w:rFonts w:eastAsia="Times New Roman"/>
          <w:sz w:val="28"/>
          <w:szCs w:val="28"/>
        </w:rPr>
      </w:pPr>
    </w:p>
    <w:p w14:paraId="1974451B" w14:textId="77777777" w:rsidR="00AD5679" w:rsidRPr="00AD5679" w:rsidRDefault="00AD5679" w:rsidP="00AD5679">
      <w:pPr>
        <w:widowControl/>
        <w:ind w:right="113"/>
        <w:jc w:val="both"/>
        <w:rPr>
          <w:rFonts w:eastAsia="Times New Roman"/>
          <w:sz w:val="28"/>
          <w:szCs w:val="28"/>
        </w:rPr>
      </w:pPr>
      <w:r w:rsidRPr="00AD5679">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1C8BDC80" w14:textId="77777777" w:rsidR="00AD5679" w:rsidRPr="00AD5679" w:rsidRDefault="00AD5679" w:rsidP="00AD5679">
      <w:pPr>
        <w:widowControl/>
        <w:tabs>
          <w:tab w:val="left" w:pos="2835"/>
        </w:tabs>
        <w:autoSpaceDE/>
        <w:autoSpaceDN/>
        <w:adjustRightInd/>
        <w:ind w:right="113" w:firstLine="709"/>
        <w:jc w:val="both"/>
        <w:rPr>
          <w:rFonts w:eastAsia="Calibri"/>
          <w:sz w:val="28"/>
          <w:szCs w:val="28"/>
        </w:rPr>
      </w:pPr>
      <w:r w:rsidRPr="00AD5679">
        <w:rPr>
          <w:rFonts w:eastAsia="Times New Roman"/>
          <w:sz w:val="28"/>
          <w:szCs w:val="28"/>
        </w:rPr>
        <w:t xml:space="preserve">1.Утвердить </w:t>
      </w:r>
      <w:r w:rsidRPr="00AD5679">
        <w:rPr>
          <w:rFonts w:eastAsia="Calibri"/>
          <w:sz w:val="28"/>
          <w:szCs w:val="28"/>
        </w:rPr>
        <w:t xml:space="preserve">Административный регламент предоставления муниципальной услуги </w:t>
      </w:r>
      <w:r w:rsidRPr="00AD5679">
        <w:rPr>
          <w:rFonts w:eastAsia="Times New Roman"/>
          <w:sz w:val="28"/>
          <w:szCs w:val="28"/>
        </w:rPr>
        <w:t>«</w:t>
      </w:r>
      <w:sdt>
        <w:sdtPr>
          <w:rPr>
            <w:rFonts w:eastAsia="Times New Roman"/>
            <w:i/>
            <w:sz w:val="28"/>
            <w:szCs w:val="28"/>
          </w:rPr>
          <w:id w:val="1408114707"/>
          <w:placeholder>
            <w:docPart w:val="ACF9CA21392746E3AD1DA31BBC62612B"/>
          </w:placeholder>
        </w:sdtPr>
        <w:sdtEndPr>
          <w:rPr>
            <w:i w:val="0"/>
          </w:rPr>
        </w:sdtEndPr>
        <w:sdtContent>
          <w:r w:rsidRPr="00AD5679">
            <w:rPr>
              <w:rFonts w:eastAsia="Times New Roman"/>
              <w:sz w:val="28"/>
              <w:szCs w:val="28"/>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AD5679">
        <w:rPr>
          <w:rFonts w:eastAsia="Times New Roman"/>
          <w:b/>
          <w:sz w:val="28"/>
          <w:szCs w:val="28"/>
        </w:rPr>
        <w:t>»</w:t>
      </w:r>
      <w:r w:rsidRPr="00AD5679">
        <w:rPr>
          <w:rFonts w:eastAsia="Calibri"/>
          <w:sz w:val="28"/>
          <w:szCs w:val="28"/>
        </w:rPr>
        <w:t xml:space="preserve"> согласно приложению.</w:t>
      </w:r>
    </w:p>
    <w:p w14:paraId="3C96DD1D" w14:textId="77777777" w:rsidR="00AD5679" w:rsidRPr="00AD5679" w:rsidRDefault="00AD5679" w:rsidP="00AD5679">
      <w:pPr>
        <w:widowControl/>
        <w:tabs>
          <w:tab w:val="left" w:pos="2835"/>
        </w:tabs>
        <w:autoSpaceDE/>
        <w:autoSpaceDN/>
        <w:adjustRightInd/>
        <w:ind w:right="113" w:firstLine="709"/>
        <w:jc w:val="both"/>
        <w:rPr>
          <w:rFonts w:eastAsia="Calibri"/>
          <w:sz w:val="28"/>
          <w:szCs w:val="28"/>
        </w:rPr>
      </w:pPr>
      <w:r w:rsidRPr="00AD5679">
        <w:rPr>
          <w:rFonts w:eastAsia="Calibri"/>
          <w:sz w:val="28"/>
          <w:szCs w:val="28"/>
        </w:rPr>
        <w:t>2.Постановление от 30.12.2016 №585 «Об утверждении Административного регламента предоставления муниципальной услуги «Заключение соглашения о перераспределении земель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на территории муниципального образования «Посёлок Айхал» Мирнинского района Республики Саха (Якутия)» считать утратившим силу.</w:t>
      </w:r>
    </w:p>
    <w:p w14:paraId="02AD675F" w14:textId="77777777" w:rsidR="00AD5679" w:rsidRPr="00AD5679" w:rsidRDefault="00AD5679" w:rsidP="00AD5679">
      <w:pPr>
        <w:widowControl/>
        <w:ind w:right="113" w:firstLine="567"/>
        <w:jc w:val="both"/>
        <w:rPr>
          <w:rFonts w:eastAsia="Times New Roman"/>
          <w:sz w:val="28"/>
          <w:szCs w:val="28"/>
        </w:rPr>
      </w:pPr>
      <w:r w:rsidRPr="00AD5679">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36" w:history="1">
        <w:r w:rsidRPr="00AD5679">
          <w:rPr>
            <w:rFonts w:eastAsia="Times New Roman"/>
            <w:sz w:val="28"/>
            <w:szCs w:val="28"/>
            <w:lang w:val="en-US"/>
          </w:rPr>
          <w:t>www</w:t>
        </w:r>
        <w:r w:rsidRPr="00AD5679">
          <w:rPr>
            <w:rFonts w:eastAsia="Times New Roman"/>
            <w:sz w:val="28"/>
            <w:szCs w:val="28"/>
          </w:rPr>
          <w:t>.мо-айхал.рф</w:t>
        </w:r>
      </w:hyperlink>
      <w:r w:rsidRPr="00AD5679">
        <w:rPr>
          <w:rFonts w:eastAsia="Times New Roman"/>
          <w:sz w:val="28"/>
          <w:szCs w:val="28"/>
        </w:rPr>
        <w:t>).</w:t>
      </w:r>
    </w:p>
    <w:p w14:paraId="51636613" w14:textId="77777777" w:rsidR="00AD5679" w:rsidRPr="00AD5679" w:rsidRDefault="00AD5679" w:rsidP="00AD5679">
      <w:pPr>
        <w:widowControl/>
        <w:tabs>
          <w:tab w:val="right" w:pos="7920"/>
        </w:tabs>
        <w:autoSpaceDE/>
        <w:autoSpaceDN/>
        <w:adjustRightInd/>
        <w:spacing w:line="276" w:lineRule="auto"/>
        <w:ind w:right="113"/>
        <w:jc w:val="both"/>
        <w:rPr>
          <w:rFonts w:eastAsia="Times New Roman"/>
          <w:sz w:val="28"/>
          <w:szCs w:val="28"/>
        </w:rPr>
      </w:pPr>
      <w:r w:rsidRPr="00AD5679">
        <w:rPr>
          <w:rFonts w:eastAsia="Times New Roman"/>
          <w:sz w:val="28"/>
          <w:szCs w:val="28"/>
        </w:rPr>
        <w:t xml:space="preserve">         4.Контроль над исполнением настоящего постановления возложить на Главу посёлка.</w:t>
      </w:r>
    </w:p>
    <w:p w14:paraId="6D4FDA71" w14:textId="77777777" w:rsidR="00AD5679" w:rsidRPr="00AD5679" w:rsidRDefault="00AD5679" w:rsidP="00AD5679">
      <w:pPr>
        <w:widowControl/>
        <w:tabs>
          <w:tab w:val="right" w:pos="7920"/>
        </w:tabs>
        <w:autoSpaceDE/>
        <w:autoSpaceDN/>
        <w:adjustRightInd/>
        <w:spacing w:line="276" w:lineRule="auto"/>
        <w:ind w:right="-4820"/>
        <w:rPr>
          <w:rFonts w:eastAsia="Times New Roman"/>
        </w:rPr>
      </w:pPr>
    </w:p>
    <w:p w14:paraId="2B7C1557"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r w:rsidRPr="00AD5679">
        <w:rPr>
          <w:rFonts w:eastAsia="Times New Roman"/>
          <w:b/>
          <w:sz w:val="28"/>
          <w:szCs w:val="28"/>
        </w:rPr>
        <w:t xml:space="preserve">Глава посёлка                                                                        Г.Ш. Петровская </w:t>
      </w:r>
    </w:p>
    <w:p w14:paraId="524B80D9"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p>
    <w:p w14:paraId="359AE14B"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p>
    <w:p w14:paraId="11C1D9A2"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p>
    <w:p w14:paraId="54C6D818"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p>
    <w:p w14:paraId="6B5CEC0E" w14:textId="77777777" w:rsidR="00AD5679" w:rsidRPr="00AD5679" w:rsidRDefault="00AD5679" w:rsidP="00AD5679">
      <w:pPr>
        <w:widowControl/>
        <w:tabs>
          <w:tab w:val="right" w:pos="7920"/>
        </w:tabs>
        <w:autoSpaceDE/>
        <w:autoSpaceDN/>
        <w:adjustRightInd/>
        <w:spacing w:line="276" w:lineRule="auto"/>
        <w:ind w:right="-4820"/>
        <w:rPr>
          <w:rFonts w:eastAsia="Times New Roman"/>
        </w:rPr>
      </w:pPr>
      <w:r w:rsidRPr="00AD5679">
        <w:rPr>
          <w:rFonts w:eastAsia="Times New Roman"/>
          <w:b/>
          <w:sz w:val="28"/>
          <w:szCs w:val="28"/>
        </w:rPr>
        <w:t xml:space="preserve">                                                                                                                   </w:t>
      </w:r>
      <w:r w:rsidRPr="00AD5679">
        <w:rPr>
          <w:rFonts w:eastAsia="Times New Roman"/>
        </w:rPr>
        <w:t>Приложение</w:t>
      </w:r>
    </w:p>
    <w:p w14:paraId="66D8BF08" w14:textId="77777777" w:rsidR="00AD5679" w:rsidRPr="00AD5679" w:rsidRDefault="00AD5679" w:rsidP="00AD5679">
      <w:pPr>
        <w:widowControl/>
        <w:tabs>
          <w:tab w:val="right" w:pos="7920"/>
        </w:tabs>
        <w:autoSpaceDE/>
        <w:autoSpaceDN/>
        <w:adjustRightInd/>
        <w:spacing w:line="276" w:lineRule="auto"/>
        <w:ind w:right="-4820"/>
        <w:rPr>
          <w:rFonts w:eastAsia="Times New Roman"/>
        </w:rPr>
      </w:pPr>
      <w:r w:rsidRPr="00AD5679">
        <w:rPr>
          <w:rFonts w:eastAsia="Times New Roman"/>
        </w:rPr>
        <w:t xml:space="preserve">                                                                                                  к Постановлению администрации</w:t>
      </w:r>
    </w:p>
    <w:p w14:paraId="2425901E" w14:textId="77777777" w:rsidR="00AD5679" w:rsidRPr="00AD5679" w:rsidRDefault="00AD5679" w:rsidP="00AD5679">
      <w:pPr>
        <w:widowControl/>
        <w:tabs>
          <w:tab w:val="right" w:pos="7920"/>
        </w:tabs>
        <w:autoSpaceDE/>
        <w:autoSpaceDN/>
        <w:adjustRightInd/>
        <w:spacing w:line="276" w:lineRule="auto"/>
        <w:ind w:right="-4820"/>
        <w:rPr>
          <w:rFonts w:eastAsia="Times New Roman"/>
        </w:rPr>
      </w:pPr>
      <w:r w:rsidRPr="00AD5679">
        <w:rPr>
          <w:rFonts w:eastAsia="Times New Roman"/>
        </w:rPr>
        <w:t xml:space="preserve">                                                                                                                      МО «Посёлок Айхал»</w:t>
      </w:r>
    </w:p>
    <w:p w14:paraId="50168C30" w14:textId="77777777" w:rsidR="00AD5679" w:rsidRPr="00AD5679" w:rsidRDefault="00AD5679" w:rsidP="00AD5679">
      <w:pPr>
        <w:widowControl/>
        <w:tabs>
          <w:tab w:val="right" w:pos="7920"/>
        </w:tabs>
        <w:autoSpaceDE/>
        <w:autoSpaceDN/>
        <w:adjustRightInd/>
        <w:spacing w:line="276" w:lineRule="auto"/>
        <w:ind w:right="-4820"/>
        <w:rPr>
          <w:rFonts w:eastAsia="Times New Roman"/>
        </w:rPr>
      </w:pPr>
      <w:r w:rsidRPr="00AD5679">
        <w:rPr>
          <w:rFonts w:eastAsia="Times New Roman"/>
        </w:rPr>
        <w:t xml:space="preserve">                                                                                                                          от 23.09.2021 №370</w:t>
      </w:r>
    </w:p>
    <w:p w14:paraId="0C0CFD9C" w14:textId="77777777" w:rsidR="00AD5679" w:rsidRPr="00AD5679" w:rsidRDefault="00AD5679" w:rsidP="00AD5679">
      <w:pPr>
        <w:widowControl/>
        <w:tabs>
          <w:tab w:val="right" w:pos="7920"/>
        </w:tabs>
        <w:autoSpaceDE/>
        <w:autoSpaceDN/>
        <w:adjustRightInd/>
        <w:spacing w:line="276" w:lineRule="auto"/>
        <w:ind w:right="-4820"/>
        <w:rPr>
          <w:rFonts w:eastAsia="Times New Roman"/>
          <w:b/>
          <w:sz w:val="28"/>
          <w:szCs w:val="28"/>
        </w:rPr>
      </w:pPr>
      <w:r w:rsidRPr="00AD5679">
        <w:rPr>
          <w:rFonts w:eastAsia="Times New Roman"/>
          <w:b/>
          <w:sz w:val="28"/>
          <w:szCs w:val="28"/>
        </w:rPr>
        <w:t xml:space="preserve">                                                                         </w:t>
      </w:r>
    </w:p>
    <w:p w14:paraId="6969F9EC" w14:textId="77777777" w:rsidR="00AD5679" w:rsidRPr="00AD5679" w:rsidRDefault="00AD5679" w:rsidP="00AD5679">
      <w:pPr>
        <w:widowControl/>
        <w:spacing w:line="276" w:lineRule="auto"/>
        <w:ind w:firstLine="709"/>
        <w:jc w:val="center"/>
        <w:rPr>
          <w:rFonts w:eastAsia="Times New Roman"/>
          <w:b/>
        </w:rPr>
      </w:pPr>
      <w:r w:rsidRPr="00AD5679">
        <w:rPr>
          <w:rFonts w:eastAsia="Times New Roman"/>
          <w:b/>
        </w:rPr>
        <w:t>Административный регламент предоставления муниципальной услуги «</w:t>
      </w:r>
      <w:sdt>
        <w:sdtPr>
          <w:rPr>
            <w:rFonts w:eastAsia="Times New Roman"/>
            <w:b/>
            <w:i/>
          </w:rPr>
          <w:id w:val="1634520976"/>
          <w:placeholder>
            <w:docPart w:val="A78D2E2C765B40A4930B89EFD96BD1C8"/>
          </w:placeholder>
        </w:sdtPr>
        <w:sdtEndPr>
          <w:rPr>
            <w:i w:val="0"/>
          </w:rPr>
        </w:sdtEndPr>
        <w:sdtContent>
          <w:r w:rsidRPr="00AD5679">
            <w:rPr>
              <w:rFonts w:eastAsia="Times New Roman"/>
              <w:b/>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AD5679">
        <w:rPr>
          <w:rFonts w:eastAsia="Times New Roman"/>
          <w:b/>
        </w:rPr>
        <w:t>»</w:t>
      </w:r>
    </w:p>
    <w:p w14:paraId="21A5D20A" w14:textId="77777777" w:rsidR="00AD5679" w:rsidRPr="00AD5679" w:rsidRDefault="00AD5679" w:rsidP="00AD5679">
      <w:pPr>
        <w:widowControl/>
        <w:autoSpaceDE/>
        <w:autoSpaceDN/>
        <w:adjustRightInd/>
        <w:spacing w:line="276" w:lineRule="auto"/>
        <w:ind w:firstLine="709"/>
        <w:jc w:val="both"/>
        <w:rPr>
          <w:rFonts w:eastAsia="Times New Roman"/>
        </w:rPr>
      </w:pPr>
    </w:p>
    <w:p w14:paraId="71779469" w14:textId="77777777" w:rsidR="00AD5679" w:rsidRPr="00AD5679" w:rsidRDefault="00AD5679" w:rsidP="00AD5679">
      <w:pPr>
        <w:keepNext/>
        <w:widowControl/>
        <w:numPr>
          <w:ilvl w:val="0"/>
          <w:numId w:val="28"/>
        </w:numPr>
        <w:autoSpaceDE/>
        <w:autoSpaceDN/>
        <w:adjustRightInd/>
        <w:ind w:firstLine="0"/>
        <w:jc w:val="center"/>
        <w:outlineLvl w:val="0"/>
        <w:rPr>
          <w:rFonts w:eastAsia="Times New Roman"/>
          <w:i/>
        </w:rPr>
      </w:pPr>
      <w:r w:rsidRPr="00AD5679">
        <w:rPr>
          <w:rFonts w:eastAsia="Times New Roman"/>
          <w:b/>
          <w:i/>
        </w:rPr>
        <w:t>ОБЩИЕ ПОЛОЖЕНИЯ</w:t>
      </w:r>
    </w:p>
    <w:p w14:paraId="138564A0" w14:textId="77777777" w:rsidR="00AD5679" w:rsidRPr="00AD5679" w:rsidRDefault="00AD5679" w:rsidP="00AD5679">
      <w:pPr>
        <w:widowControl/>
        <w:autoSpaceDE/>
        <w:autoSpaceDN/>
        <w:adjustRightInd/>
        <w:ind w:left="1429"/>
        <w:contextualSpacing/>
        <w:rPr>
          <w:rFonts w:eastAsia="Times New Roman"/>
          <w:b/>
        </w:rPr>
      </w:pPr>
    </w:p>
    <w:p w14:paraId="7F7217ED" w14:textId="77777777" w:rsidR="00AD5679" w:rsidRPr="00AD5679" w:rsidRDefault="00AD5679" w:rsidP="00AD5679">
      <w:pPr>
        <w:widowControl/>
        <w:numPr>
          <w:ilvl w:val="1"/>
          <w:numId w:val="28"/>
        </w:numPr>
        <w:autoSpaceDE/>
        <w:autoSpaceDN/>
        <w:adjustRightInd/>
        <w:spacing w:after="200" w:line="276" w:lineRule="auto"/>
        <w:contextualSpacing/>
        <w:jc w:val="center"/>
        <w:outlineLvl w:val="1"/>
        <w:rPr>
          <w:rFonts w:eastAsia="Times New Roman"/>
          <w:b/>
        </w:rPr>
      </w:pPr>
      <w:r w:rsidRPr="00AD5679">
        <w:rPr>
          <w:rFonts w:eastAsia="Times New Roman"/>
          <w:b/>
          <w:lang w:val="en-US"/>
        </w:rPr>
        <w:t xml:space="preserve"> </w:t>
      </w:r>
      <w:r w:rsidRPr="00AD5679">
        <w:rPr>
          <w:rFonts w:eastAsia="Times New Roman"/>
          <w:b/>
        </w:rPr>
        <w:t>Предмет регулирования</w:t>
      </w:r>
    </w:p>
    <w:p w14:paraId="570CDC14" w14:textId="77777777" w:rsidR="00AD5679" w:rsidRPr="00AD5679" w:rsidRDefault="00AD5679" w:rsidP="00AD5679">
      <w:pPr>
        <w:widowControl/>
        <w:autoSpaceDE/>
        <w:autoSpaceDN/>
        <w:adjustRightInd/>
        <w:ind w:left="1084"/>
        <w:contextualSpacing/>
        <w:rPr>
          <w:rFonts w:eastAsia="Times New Roman"/>
          <w:b/>
        </w:rPr>
      </w:pPr>
    </w:p>
    <w:p w14:paraId="2363C435" w14:textId="77777777" w:rsidR="00AD5679" w:rsidRPr="00AD5679" w:rsidRDefault="00AD5679" w:rsidP="00AD5679">
      <w:pPr>
        <w:widowControl/>
        <w:numPr>
          <w:ilvl w:val="1"/>
          <w:numId w:val="29"/>
        </w:numPr>
        <w:autoSpaceDE/>
        <w:autoSpaceDN/>
        <w:adjustRightInd/>
        <w:spacing w:after="200" w:line="276" w:lineRule="auto"/>
        <w:ind w:firstLine="851"/>
        <w:contextualSpacing/>
        <w:jc w:val="both"/>
        <w:rPr>
          <w:rFonts w:eastAsia="Times New Roman"/>
          <w:b/>
        </w:rPr>
      </w:pPr>
      <w:r w:rsidRPr="00AD5679">
        <w:rPr>
          <w:rFonts w:eastAsia="Times New Roman"/>
          <w:spacing w:val="2"/>
        </w:rPr>
        <w:t>Административный регламент предоставления муниципальной услуги «</w:t>
      </w:r>
      <w:sdt>
        <w:sdtPr>
          <w:rPr>
            <w:rFonts w:eastAsia="Times New Roman"/>
            <w:spacing w:val="2"/>
          </w:rPr>
          <w:id w:val="990677432"/>
          <w:placeholder>
            <w:docPart w:val="A78D2E2C765B40A4930B89EFD96BD1C8"/>
          </w:placeholder>
        </w:sdtPr>
        <w:sdtEndPr>
          <w:rPr>
            <w:i/>
          </w:rPr>
        </w:sdtEndPr>
        <w:sdtContent>
          <w:r w:rsidRPr="00AD5679">
            <w:rPr>
              <w:rFonts w:eastAsia="Times New Roman"/>
              <w:spacing w:val="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AD5679">
        <w:rPr>
          <w:rFonts w:eastAsia="Times New Roman"/>
          <w:spacing w:val="2"/>
        </w:rPr>
        <w:t xml:space="preserve">» (далее по тексту - Регламент) разработан в соответствии с </w:t>
      </w:r>
      <w:hyperlink r:id="rId237" w:history="1">
        <w:r w:rsidRPr="00AD5679">
          <w:rPr>
            <w:rFonts w:eastAsia="Times New Roman"/>
            <w:spacing w:val="2"/>
          </w:rPr>
          <w:t>Федеральным законом от 27.07.2010 №210-ФЗ "Об организации предоставления государственных и муниципальных услуг"</w:t>
        </w:r>
      </w:hyperlink>
      <w:r w:rsidRPr="00AD5679">
        <w:rPr>
          <w:rFonts w:eastAsia="Times New Roman"/>
          <w:spacing w:val="2"/>
        </w:rPr>
        <w:t xml:space="preserve">, </w:t>
      </w:r>
      <w:r w:rsidRPr="00AD5679">
        <w:rPr>
          <w:rFonts w:eastAsia="Times New Roman"/>
        </w:rPr>
        <w:t xml:space="preserve">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регламента является предоставление муниципальной услуги по </w:t>
      </w:r>
      <w:r w:rsidRPr="00AD5679">
        <w:rPr>
          <w:rFonts w:eastAsia="Times New Roman"/>
          <w:bCs/>
          <w:color w:val="000000"/>
          <w:szCs w:val="26"/>
          <w:shd w:val="clear" w:color="auto" w:fill="FFFFFF"/>
        </w:rPr>
        <w:t>перераспределению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14:paraId="456AF008" w14:textId="77777777" w:rsidR="00AD5679" w:rsidRPr="00AD5679" w:rsidRDefault="00AD5679" w:rsidP="00AD5679">
      <w:pPr>
        <w:widowControl/>
        <w:autoSpaceDE/>
        <w:autoSpaceDN/>
        <w:adjustRightInd/>
        <w:ind w:left="851"/>
        <w:contextualSpacing/>
        <w:jc w:val="both"/>
        <w:rPr>
          <w:rFonts w:eastAsia="Times New Roman"/>
          <w:b/>
        </w:rPr>
      </w:pPr>
    </w:p>
    <w:p w14:paraId="32874763" w14:textId="77777777" w:rsidR="00AD5679" w:rsidRPr="00AD5679" w:rsidRDefault="00AD5679" w:rsidP="00AD5679">
      <w:pPr>
        <w:widowControl/>
        <w:numPr>
          <w:ilvl w:val="1"/>
          <w:numId w:val="28"/>
        </w:numPr>
        <w:shd w:val="clear" w:color="auto" w:fill="FFFFFF"/>
        <w:autoSpaceDE/>
        <w:autoSpaceDN/>
        <w:adjustRightInd/>
        <w:spacing w:after="200" w:line="276" w:lineRule="auto"/>
        <w:contextualSpacing/>
        <w:jc w:val="center"/>
        <w:textAlignment w:val="baseline"/>
        <w:outlineLvl w:val="1"/>
        <w:rPr>
          <w:rFonts w:eastAsia="Times New Roman"/>
          <w:b/>
          <w:spacing w:val="2"/>
        </w:rPr>
      </w:pPr>
      <w:r w:rsidRPr="00AD5679">
        <w:rPr>
          <w:rFonts w:eastAsia="Times New Roman"/>
          <w:b/>
          <w:spacing w:val="2"/>
        </w:rPr>
        <w:t>Круг заявителей</w:t>
      </w:r>
    </w:p>
    <w:p w14:paraId="0ACA6AB3" w14:textId="77777777" w:rsidR="00AD5679" w:rsidRPr="00AD5679" w:rsidRDefault="00AD5679" w:rsidP="00AD5679">
      <w:pPr>
        <w:widowControl/>
        <w:shd w:val="clear" w:color="auto" w:fill="FFFFFF"/>
        <w:autoSpaceDE/>
        <w:autoSpaceDN/>
        <w:adjustRightInd/>
        <w:ind w:left="1084"/>
        <w:contextualSpacing/>
        <w:textAlignment w:val="baseline"/>
        <w:rPr>
          <w:rFonts w:eastAsia="Times New Roman"/>
          <w:b/>
          <w:spacing w:val="2"/>
        </w:rPr>
      </w:pPr>
    </w:p>
    <w:p w14:paraId="126BFE51" w14:textId="77777777" w:rsidR="00AD5679" w:rsidRPr="00AD5679" w:rsidRDefault="00AD5679" w:rsidP="00AD567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D5679">
        <w:rPr>
          <w:rFonts w:eastAsia="Times New Roman"/>
          <w:spacing w:val="2"/>
        </w:rPr>
        <w:t xml:space="preserve">Получателями муниципальной услуги являются </w:t>
      </w:r>
      <w:sdt>
        <w:sdtPr>
          <w:rPr>
            <w:rFonts w:eastAsia="Times New Roman"/>
            <w:i/>
            <w:spacing w:val="2"/>
          </w:rPr>
          <w:id w:val="-1144736868"/>
          <w:placeholder>
            <w:docPart w:val="A78D2E2C765B40A4930B89EFD96BD1C8"/>
          </w:placeholder>
        </w:sdtPr>
        <w:sdtEndPr>
          <w:rPr>
            <w:i w:val="0"/>
          </w:rPr>
        </w:sdtEndPr>
        <w:sdtContent>
          <w:r w:rsidRPr="00AD5679">
            <w:rPr>
              <w:rFonts w:eastAsia="Times New Roman"/>
              <w:i/>
              <w:spacing w:val="2"/>
            </w:rPr>
            <w:t>физические, юридические лица – собственники земельных участков</w:t>
          </w:r>
        </w:sdtContent>
      </w:sdt>
      <w:r w:rsidRPr="00AD5679">
        <w:rPr>
          <w:rFonts w:eastAsia="Times New Roman"/>
          <w:spacing w:val="2"/>
        </w:rPr>
        <w:t xml:space="preserve"> (далее – заявитель). </w:t>
      </w:r>
    </w:p>
    <w:p w14:paraId="5408201F" w14:textId="77777777" w:rsidR="00AD5679" w:rsidRPr="00AD5679" w:rsidRDefault="00AD5679" w:rsidP="00AD567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D5679">
        <w:rPr>
          <w:rFonts w:eastAsia="Times New Roman"/>
          <w:spacing w:val="2"/>
        </w:rPr>
        <w:t xml:space="preserve">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допускается в следующих случаях: </w:t>
      </w:r>
    </w:p>
    <w:p w14:paraId="56C53607" w14:textId="77777777" w:rsidR="00AD5679" w:rsidRPr="00AD5679" w:rsidRDefault="00AD5679" w:rsidP="00AD5679">
      <w:pPr>
        <w:widowControl/>
        <w:shd w:val="clear" w:color="auto" w:fill="FFFFFF"/>
        <w:autoSpaceDE/>
        <w:autoSpaceDN/>
        <w:adjustRightInd/>
        <w:ind w:firstLine="851"/>
        <w:contextualSpacing/>
        <w:jc w:val="both"/>
        <w:textAlignment w:val="baseline"/>
        <w:rPr>
          <w:rFonts w:eastAsia="Times New Roman"/>
          <w:spacing w:val="2"/>
        </w:rPr>
      </w:pPr>
      <w:r w:rsidRPr="00AD5679">
        <w:rPr>
          <w:rFonts w:eastAsia="Times New Roman"/>
          <w:spacing w:val="2"/>
        </w:rPr>
        <w:t xml:space="preserve">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 </w:t>
      </w:r>
    </w:p>
    <w:p w14:paraId="66B6928B" w14:textId="77777777" w:rsidR="00AD5679" w:rsidRPr="00AD5679" w:rsidRDefault="00AD5679" w:rsidP="00AD5679">
      <w:pPr>
        <w:widowControl/>
        <w:shd w:val="clear" w:color="auto" w:fill="FFFFFF"/>
        <w:autoSpaceDE/>
        <w:autoSpaceDN/>
        <w:adjustRightInd/>
        <w:ind w:firstLine="851"/>
        <w:contextualSpacing/>
        <w:jc w:val="both"/>
        <w:textAlignment w:val="baseline"/>
        <w:rPr>
          <w:rFonts w:eastAsia="Times New Roman"/>
          <w:spacing w:val="2"/>
        </w:rPr>
      </w:pPr>
      <w:r w:rsidRPr="00AD5679">
        <w:rPr>
          <w:rFonts w:eastAsia="Times New Roman"/>
          <w:spacing w:val="2"/>
        </w:rPr>
        <w:t xml:space="preserve">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 </w:t>
      </w:r>
    </w:p>
    <w:p w14:paraId="0520BCD6" w14:textId="77777777" w:rsidR="00AD5679" w:rsidRPr="00AD5679" w:rsidRDefault="00AD5679" w:rsidP="00AD5679">
      <w:pPr>
        <w:widowControl/>
        <w:shd w:val="clear" w:color="auto" w:fill="FFFFFF"/>
        <w:autoSpaceDE/>
        <w:autoSpaceDN/>
        <w:adjustRightInd/>
        <w:ind w:firstLine="851"/>
        <w:contextualSpacing/>
        <w:jc w:val="both"/>
        <w:textAlignment w:val="baseline"/>
        <w:rPr>
          <w:rFonts w:eastAsia="Times New Roman"/>
          <w:spacing w:val="2"/>
        </w:rPr>
      </w:pPr>
      <w:r w:rsidRPr="00AD5679">
        <w:rPr>
          <w:rFonts w:eastAsia="Times New Roman"/>
          <w:spacing w:val="2"/>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
    <w:p w14:paraId="53F90527" w14:textId="77777777" w:rsidR="00AD5679" w:rsidRPr="00AD5679" w:rsidRDefault="00AD5679" w:rsidP="00AD567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D5679">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134797D7" w14:textId="77777777" w:rsidR="00AD5679" w:rsidRPr="00AD5679" w:rsidRDefault="00AD5679" w:rsidP="00AD5679">
      <w:pPr>
        <w:widowControl/>
        <w:shd w:val="clear" w:color="auto" w:fill="FFFFFF"/>
        <w:autoSpaceDE/>
        <w:autoSpaceDN/>
        <w:adjustRightInd/>
        <w:ind w:left="851"/>
        <w:contextualSpacing/>
        <w:jc w:val="both"/>
        <w:textAlignment w:val="baseline"/>
        <w:rPr>
          <w:rFonts w:eastAsia="Times New Roman"/>
          <w:spacing w:val="2"/>
        </w:rPr>
      </w:pPr>
    </w:p>
    <w:p w14:paraId="3C98D172" w14:textId="77777777" w:rsidR="00AD5679" w:rsidRPr="00AD5679" w:rsidRDefault="00AD5679" w:rsidP="00AD5679">
      <w:pPr>
        <w:widowControl/>
        <w:numPr>
          <w:ilvl w:val="1"/>
          <w:numId w:val="28"/>
        </w:numPr>
        <w:autoSpaceDE/>
        <w:autoSpaceDN/>
        <w:adjustRightInd/>
        <w:spacing w:after="200" w:line="276" w:lineRule="auto"/>
        <w:contextualSpacing/>
        <w:jc w:val="center"/>
        <w:outlineLvl w:val="1"/>
        <w:rPr>
          <w:rFonts w:eastAsia="Times New Roman"/>
          <w:b/>
        </w:rPr>
      </w:pPr>
      <w:r w:rsidRPr="00AD5679">
        <w:rPr>
          <w:rFonts w:eastAsia="Times New Roman"/>
          <w:b/>
        </w:rPr>
        <w:t>Требования к порядку информирования о предоставлении муниципальной услуги</w:t>
      </w:r>
    </w:p>
    <w:p w14:paraId="4DA7E10C" w14:textId="77777777" w:rsidR="00AD5679" w:rsidRPr="00AD5679" w:rsidRDefault="00AD5679" w:rsidP="00AD5679">
      <w:pPr>
        <w:widowControl/>
        <w:autoSpaceDE/>
        <w:autoSpaceDN/>
        <w:adjustRightInd/>
        <w:ind w:left="1084"/>
        <w:contextualSpacing/>
        <w:rPr>
          <w:rFonts w:eastAsia="Times New Roman"/>
          <w:b/>
        </w:rPr>
      </w:pPr>
    </w:p>
    <w:p w14:paraId="3C717302" w14:textId="77777777" w:rsidR="00AD5679" w:rsidRPr="00AD5679" w:rsidRDefault="00AD5679" w:rsidP="00AD5679">
      <w:pPr>
        <w:widowControl/>
        <w:numPr>
          <w:ilvl w:val="1"/>
          <w:numId w:val="31"/>
        </w:numPr>
        <w:autoSpaceDE/>
        <w:autoSpaceDN/>
        <w:adjustRightInd/>
        <w:spacing w:after="200" w:line="276" w:lineRule="auto"/>
        <w:ind w:left="142" w:firstLine="709"/>
        <w:contextualSpacing/>
        <w:jc w:val="both"/>
        <w:rPr>
          <w:rFonts w:eastAsia="Times New Roman"/>
          <w:b/>
        </w:rPr>
      </w:pPr>
      <w:r w:rsidRPr="00AD5679">
        <w:rPr>
          <w:rFonts w:eastAsia="Times New Roman"/>
        </w:rPr>
        <w:t xml:space="preserve">Местонахождение Администрации МО </w:t>
      </w:r>
      <w:sdt>
        <w:sdtPr>
          <w:rPr>
            <w:rFonts w:eastAsia="Times New Roman"/>
          </w:rPr>
          <w:id w:val="-1054389470"/>
          <w:placeholder>
            <w:docPart w:val="A78D2E2C765B40A4930B89EFD96BD1C8"/>
          </w:placeholder>
        </w:sdtPr>
        <w:sdtEndPr>
          <w:rPr>
            <w:i/>
            <w:color w:val="E36C0A"/>
          </w:rPr>
        </w:sdtEndPr>
        <w:sdtContent>
          <w:r w:rsidRPr="00AD5679">
            <w:rPr>
              <w:rFonts w:eastAsia="Times New Roman"/>
            </w:rPr>
            <w:t>«Посёлок Айхал»</w:t>
          </w:r>
        </w:sdtContent>
      </w:sdt>
      <w:r w:rsidRPr="00AD5679">
        <w:rPr>
          <w:rFonts w:eastAsia="Times New Roman"/>
          <w:color w:val="E36C0A"/>
        </w:rPr>
        <w:t xml:space="preserve"> </w:t>
      </w:r>
      <w:r w:rsidRPr="00AD5679">
        <w:rPr>
          <w:rFonts w:eastAsia="Times New Roman"/>
        </w:rPr>
        <w:t xml:space="preserve">(далее - Администрация): </w:t>
      </w:r>
      <w:sdt>
        <w:sdtPr>
          <w:rPr>
            <w:rFonts w:eastAsia="Times New Roman"/>
          </w:rPr>
          <w:id w:val="-1469660324"/>
          <w:placeholder>
            <w:docPart w:val="A78D2E2C765B40A4930B89EFD96BD1C8"/>
          </w:placeholder>
        </w:sdtPr>
        <w:sdtEndPr/>
        <w:sdtContent>
          <w:r w:rsidRPr="00AD5679">
            <w:rPr>
              <w:rFonts w:eastAsia="Calibri"/>
              <w:i/>
              <w:szCs w:val="28"/>
              <w:lang w:eastAsia="en-US"/>
            </w:rPr>
            <w:t xml:space="preserve">Российская Федерация, Республика Саха (Якутия) Мирнинский район, пгт. Айхал, ул. Юбилейная 7А </w:t>
          </w:r>
        </w:sdtContent>
      </w:sdt>
    </w:p>
    <w:p w14:paraId="6755F1E9" w14:textId="77777777" w:rsidR="00AD5679" w:rsidRPr="00AD5679" w:rsidRDefault="00AD5679" w:rsidP="00AD5679">
      <w:pPr>
        <w:widowControl/>
        <w:autoSpaceDE/>
        <w:autoSpaceDN/>
        <w:adjustRightInd/>
        <w:ind w:left="142" w:firstLine="709"/>
        <w:contextualSpacing/>
        <w:jc w:val="both"/>
        <w:rPr>
          <w:rFonts w:eastAsia="Times New Roman"/>
          <w:color w:val="000000"/>
        </w:rPr>
      </w:pPr>
      <w:r w:rsidRPr="00AD5679">
        <w:rPr>
          <w:rFonts w:eastAsia="Times New Roman"/>
          <w:color w:val="000000"/>
        </w:rPr>
        <w:t xml:space="preserve">График (режим) работы Администрации: </w:t>
      </w:r>
    </w:p>
    <w:sdt>
      <w:sdtPr>
        <w:rPr>
          <w:rFonts w:ascii="Calibri" w:eastAsia="Times New Roman" w:hAnsi="Calibri"/>
          <w:color w:val="000000"/>
        </w:rPr>
        <w:id w:val="173851205"/>
        <w:placeholder>
          <w:docPart w:val="A78D2E2C765B40A4930B89EFD96BD1C8"/>
        </w:placeholder>
      </w:sdtPr>
      <w:sdtEndPr>
        <w:rPr>
          <w:rFonts w:ascii="Times New Roman" w:hAnsi="Times New Roman"/>
        </w:rPr>
      </w:sdtEndPr>
      <w:sdtContent>
        <w:p w14:paraId="672E5DD8"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 xml:space="preserve"> Понедельник, Вторник, Среда, Четверг-с8часов 30 минут до 18 часов 00 минут</w:t>
          </w:r>
        </w:p>
        <w:p w14:paraId="78D31E60"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перерыв на обед с 12часов 30 минут до 14 часов 00 минут</w:t>
          </w:r>
        </w:p>
        <w:p w14:paraId="56415331"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Пятница: с 8часов 30 минут до 12 часов 30 минут.</w:t>
          </w:r>
        </w:p>
        <w:p w14:paraId="232164A1" w14:textId="77777777" w:rsidR="00AD5679" w:rsidRPr="00AD5679" w:rsidRDefault="00DD2274" w:rsidP="00AD5679">
          <w:pPr>
            <w:widowControl/>
            <w:autoSpaceDE/>
            <w:autoSpaceDN/>
            <w:adjustRightInd/>
            <w:ind w:left="142" w:firstLine="709"/>
            <w:contextualSpacing/>
            <w:jc w:val="both"/>
            <w:rPr>
              <w:rFonts w:eastAsia="Times New Roman"/>
              <w:color w:val="000000"/>
            </w:rPr>
          </w:pPr>
        </w:p>
      </w:sdtContent>
    </w:sdt>
    <w:p w14:paraId="531E488F" w14:textId="77777777" w:rsidR="00AD5679" w:rsidRPr="00AD5679" w:rsidRDefault="00AD5679" w:rsidP="00AD5679">
      <w:pPr>
        <w:widowControl/>
        <w:autoSpaceDE/>
        <w:autoSpaceDN/>
        <w:adjustRightInd/>
        <w:ind w:left="142" w:firstLine="709"/>
        <w:contextualSpacing/>
        <w:jc w:val="both"/>
        <w:rPr>
          <w:rFonts w:eastAsia="Times New Roman"/>
          <w:color w:val="000000"/>
        </w:rPr>
      </w:pPr>
      <w:r w:rsidRPr="00AD5679">
        <w:rPr>
          <w:rFonts w:eastAsia="Times New Roman"/>
          <w:color w:val="000000"/>
        </w:rPr>
        <w:t xml:space="preserve">Структурное подразделение (отдел) Администрации, ответственное за предоставление муниципальной услуги – специалисты по земельным отношениям </w:t>
      </w:r>
      <w:r w:rsidRPr="00AD5679">
        <w:rPr>
          <w:rFonts w:eastAsia="Times New Roman"/>
          <w:i/>
          <w:color w:val="000000"/>
        </w:rPr>
        <w:t>(далее-Отдел)</w:t>
      </w:r>
    </w:p>
    <w:p w14:paraId="4BD26825" w14:textId="77777777" w:rsidR="00AD5679" w:rsidRPr="00AD5679" w:rsidRDefault="00AD5679" w:rsidP="00AD5679">
      <w:pPr>
        <w:widowControl/>
        <w:autoSpaceDE/>
        <w:autoSpaceDN/>
        <w:adjustRightInd/>
        <w:ind w:firstLine="709"/>
        <w:jc w:val="both"/>
        <w:rPr>
          <w:rFonts w:eastAsia="Calibri"/>
          <w:color w:val="000000"/>
          <w:szCs w:val="28"/>
          <w:lang w:eastAsia="en-US"/>
        </w:rPr>
      </w:pPr>
      <w:r w:rsidRPr="00AD5679">
        <w:rPr>
          <w:rFonts w:eastAsia="Times New Roman"/>
          <w:color w:val="000000"/>
        </w:rPr>
        <w:t>Местонахождение Отдела</w:t>
      </w:r>
      <w:r w:rsidRPr="00AD5679">
        <w:rPr>
          <w:rFonts w:eastAsia="Calibri"/>
          <w:i/>
          <w:color w:val="000000"/>
          <w:szCs w:val="28"/>
          <w:lang w:eastAsia="en-US"/>
        </w:rPr>
        <w:t xml:space="preserve"> по адресу: Российская Федерация, Республика Саха (Якутия) Мирнинский район, пгт. Айхал, ул. Юбилейная 7А</w:t>
      </w:r>
    </w:p>
    <w:p w14:paraId="61F2373F" w14:textId="77777777" w:rsidR="00AD5679" w:rsidRPr="00AD5679" w:rsidRDefault="00AD5679" w:rsidP="00AD5679">
      <w:pPr>
        <w:widowControl/>
        <w:autoSpaceDE/>
        <w:autoSpaceDN/>
        <w:adjustRightInd/>
        <w:ind w:left="142" w:firstLine="709"/>
        <w:contextualSpacing/>
        <w:jc w:val="both"/>
        <w:rPr>
          <w:rFonts w:eastAsia="Times New Roman"/>
          <w:color w:val="000000"/>
        </w:rPr>
      </w:pPr>
    </w:p>
    <w:p w14:paraId="243E43A1" w14:textId="77777777" w:rsidR="00AD5679" w:rsidRPr="00AD5679" w:rsidRDefault="00AD5679" w:rsidP="00AD5679">
      <w:pPr>
        <w:widowControl/>
        <w:autoSpaceDE/>
        <w:autoSpaceDN/>
        <w:adjustRightInd/>
        <w:ind w:firstLine="709"/>
        <w:jc w:val="both"/>
        <w:rPr>
          <w:rFonts w:eastAsia="Times New Roman"/>
          <w:color w:val="000000"/>
        </w:rPr>
      </w:pPr>
      <w:r w:rsidRPr="00AD5679">
        <w:rPr>
          <w:rFonts w:eastAsia="Times New Roman"/>
          <w:color w:val="000000"/>
        </w:rPr>
        <w:t>График (режим) работы Отдела с заявителями:</w:t>
      </w:r>
    </w:p>
    <w:p w14:paraId="03B545DE"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 xml:space="preserve"> Понедельник с 8часов 30 минут до 12 часов 30 минут</w:t>
      </w:r>
    </w:p>
    <w:p w14:paraId="5C4608F9"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Вторник с 8 часов 30 минут до 18 часов 00 минут</w:t>
      </w:r>
    </w:p>
    <w:p w14:paraId="05D3228F" w14:textId="77777777" w:rsidR="00AD5679" w:rsidRPr="00AD5679" w:rsidRDefault="00AD5679" w:rsidP="00AD5679">
      <w:pPr>
        <w:widowControl/>
        <w:autoSpaceDE/>
        <w:autoSpaceDN/>
        <w:adjustRightInd/>
        <w:ind w:firstLine="709"/>
        <w:jc w:val="both"/>
        <w:rPr>
          <w:rFonts w:eastAsia="Calibri"/>
          <w:i/>
          <w:color w:val="000000"/>
          <w:szCs w:val="28"/>
          <w:lang w:eastAsia="en-US"/>
        </w:rPr>
      </w:pPr>
      <w:r w:rsidRPr="00AD5679">
        <w:rPr>
          <w:rFonts w:eastAsia="Calibri"/>
          <w:i/>
          <w:color w:val="000000"/>
          <w:szCs w:val="28"/>
          <w:lang w:eastAsia="en-US"/>
        </w:rPr>
        <w:t>Перерыв на обед с 12 часов 30 минут до 14 часов 00 минут</w:t>
      </w:r>
    </w:p>
    <w:p w14:paraId="0FE18339" w14:textId="77777777" w:rsidR="00AD5679" w:rsidRPr="00AD5679" w:rsidRDefault="00AD5679" w:rsidP="00AD5679">
      <w:pPr>
        <w:widowControl/>
        <w:autoSpaceDE/>
        <w:autoSpaceDN/>
        <w:adjustRightInd/>
        <w:ind w:left="142" w:firstLine="709"/>
        <w:contextualSpacing/>
        <w:jc w:val="both"/>
        <w:rPr>
          <w:rFonts w:eastAsia="Times New Roman"/>
          <w:color w:val="000000"/>
        </w:rPr>
      </w:pPr>
    </w:p>
    <w:p w14:paraId="5973C8D2" w14:textId="77777777" w:rsidR="00AD5679" w:rsidRPr="00AD5679" w:rsidRDefault="00AD5679" w:rsidP="00AD5679">
      <w:pPr>
        <w:widowControl/>
        <w:numPr>
          <w:ilvl w:val="1"/>
          <w:numId w:val="31"/>
        </w:numPr>
        <w:autoSpaceDE/>
        <w:autoSpaceDN/>
        <w:adjustRightInd/>
        <w:spacing w:after="200" w:line="276" w:lineRule="auto"/>
        <w:ind w:left="142" w:firstLine="709"/>
        <w:contextualSpacing/>
        <w:jc w:val="both"/>
        <w:rPr>
          <w:rFonts w:eastAsia="Times New Roman"/>
          <w:i/>
          <w:color w:val="E36C0A"/>
        </w:rPr>
      </w:pPr>
      <w:r w:rsidRPr="00AD5679">
        <w:rPr>
          <w:rFonts w:eastAsia="Times New Roman"/>
          <w:color w:val="000000"/>
          <w:lang w:eastAsia="en-US"/>
        </w:rPr>
        <w:t xml:space="preserve">Прием документов и выдача результатов предоставления </w:t>
      </w:r>
      <w:r w:rsidRPr="00AD5679">
        <w:rPr>
          <w:rFonts w:eastAsia="Times New Roman"/>
          <w:lang w:eastAsia="en-US"/>
        </w:rPr>
        <w:t xml:space="preserve">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w:t>
      </w:r>
      <w:r w:rsidRPr="00AD5679">
        <w:rPr>
          <w:rFonts w:eastAsia="Times New Roman"/>
          <w:i/>
          <w:lang w:eastAsia="en-US"/>
        </w:rPr>
        <w:t xml:space="preserve">по </w:t>
      </w:r>
      <w:sdt>
        <w:sdtPr>
          <w:rPr>
            <w:rFonts w:eastAsia="Times New Roman"/>
            <w:i/>
            <w:lang w:eastAsia="en-US"/>
          </w:rPr>
          <w:id w:val="792488342"/>
          <w:placeholder>
            <w:docPart w:val="A78D2E2C765B40A4930B89EFD96BD1C8"/>
          </w:placeholder>
        </w:sdtPr>
        <w:sdtEndPr/>
        <w:sdtContent>
          <w:r w:rsidRPr="00AD5679">
            <w:rPr>
              <w:rFonts w:eastAsia="Times New Roman"/>
              <w:i/>
              <w:lang w:eastAsia="en-US"/>
            </w:rPr>
            <w:t xml:space="preserve">Мирнинскому району </w:t>
          </w:r>
        </w:sdtContent>
      </w:sdt>
      <w:r w:rsidRPr="00AD5679">
        <w:rPr>
          <w:rFonts w:eastAsia="Times New Roman"/>
          <w:lang w:eastAsia="en-US"/>
        </w:rPr>
        <w:t xml:space="preserve">(далее по тексту - ГАУ «МФЦ РС(Я)»): </w:t>
      </w:r>
    </w:p>
    <w:p w14:paraId="49EBF316" w14:textId="77777777" w:rsidR="00AD5679" w:rsidRPr="00AD5679" w:rsidRDefault="00AD5679" w:rsidP="00AD5679">
      <w:pPr>
        <w:ind w:left="142" w:firstLine="709"/>
        <w:contextualSpacing/>
        <w:jc w:val="both"/>
        <w:rPr>
          <w:rFonts w:eastAsia="Times New Roman"/>
          <w:i/>
          <w:color w:val="E36C0A"/>
          <w:lang w:eastAsia="en-US"/>
        </w:rPr>
      </w:pPr>
      <w:r w:rsidRPr="00AD5679">
        <w:rPr>
          <w:rFonts w:eastAsia="Times New Roman"/>
          <w:lang w:eastAsia="en-US"/>
        </w:rPr>
        <w:t xml:space="preserve">Местонахождения отделения ГАУ «МФЦ РС(Я)»: </w:t>
      </w:r>
      <w:r w:rsidRPr="00AD5679">
        <w:rPr>
          <w:rFonts w:eastAsia="Times New Roman"/>
          <w:i/>
          <w:lang w:eastAsia="en-US"/>
        </w:rPr>
        <w:t>Республика Саха (Якутия), Мирнинский район, п. Айхал, ул. Юбилейная дом 11</w:t>
      </w:r>
    </w:p>
    <w:p w14:paraId="7BD961D0" w14:textId="77777777" w:rsidR="00AD5679" w:rsidRPr="00AD5679" w:rsidRDefault="00AD5679" w:rsidP="00AD5679">
      <w:pPr>
        <w:ind w:left="142" w:firstLine="709"/>
        <w:contextualSpacing/>
        <w:jc w:val="both"/>
        <w:rPr>
          <w:rFonts w:eastAsia="Times New Roman"/>
          <w:lang w:eastAsia="en-US"/>
        </w:rPr>
      </w:pPr>
      <w:r w:rsidRPr="00AD5679">
        <w:rPr>
          <w:rFonts w:eastAsia="Times New Roman"/>
          <w:lang w:eastAsia="en-US"/>
        </w:rPr>
        <w:t xml:space="preserve">График работы отделения ГАУ «МФЦ РС(Я)»: </w:t>
      </w:r>
    </w:p>
    <w:p w14:paraId="5D8A6C0F" w14:textId="77777777" w:rsidR="00AD5679" w:rsidRPr="00AD5679" w:rsidRDefault="00AD5679" w:rsidP="00AD5679">
      <w:pPr>
        <w:ind w:left="142" w:firstLine="709"/>
        <w:contextualSpacing/>
        <w:jc w:val="both"/>
        <w:rPr>
          <w:rFonts w:eastAsia="Times New Roman"/>
          <w:i/>
          <w:lang w:eastAsia="en-US"/>
        </w:rPr>
      </w:pPr>
      <w:r w:rsidRPr="00AD5679">
        <w:rPr>
          <w:rFonts w:eastAsia="Times New Roman"/>
          <w:i/>
          <w:lang w:eastAsia="en-US"/>
        </w:rPr>
        <w:t>Вторник, среда, четверг, пятница с 09.00 до 19.00</w:t>
      </w:r>
    </w:p>
    <w:p w14:paraId="22607343" w14:textId="77777777" w:rsidR="00AD5679" w:rsidRPr="00AD5679" w:rsidRDefault="00AD5679" w:rsidP="00AD5679">
      <w:pPr>
        <w:ind w:left="142" w:firstLine="709"/>
        <w:contextualSpacing/>
        <w:jc w:val="both"/>
        <w:rPr>
          <w:rFonts w:eastAsia="Times New Roman"/>
          <w:i/>
          <w:lang w:eastAsia="en-US"/>
        </w:rPr>
      </w:pPr>
      <w:r w:rsidRPr="00AD5679">
        <w:rPr>
          <w:rFonts w:eastAsia="Times New Roman"/>
          <w:i/>
          <w:lang w:eastAsia="en-US"/>
        </w:rPr>
        <w:t>Суббота с 09.00 до 18.00</w:t>
      </w:r>
    </w:p>
    <w:p w14:paraId="693295D2" w14:textId="77777777" w:rsidR="00AD5679" w:rsidRPr="00AD5679" w:rsidRDefault="00AD5679" w:rsidP="00AD5679">
      <w:pPr>
        <w:ind w:left="142" w:firstLine="709"/>
        <w:contextualSpacing/>
        <w:jc w:val="both"/>
        <w:rPr>
          <w:rFonts w:eastAsia="Times New Roman"/>
          <w:i/>
          <w:lang w:eastAsia="en-US"/>
        </w:rPr>
      </w:pPr>
      <w:r w:rsidRPr="00AD5679">
        <w:rPr>
          <w:rFonts w:eastAsia="Times New Roman"/>
          <w:i/>
          <w:lang w:eastAsia="en-US"/>
        </w:rPr>
        <w:t>Воскресенье, понедельник – выходные</w:t>
      </w:r>
    </w:p>
    <w:p w14:paraId="54AA9A3D" w14:textId="77777777" w:rsidR="00AD5679" w:rsidRPr="00AD5679" w:rsidRDefault="00AD5679" w:rsidP="00AD5679">
      <w:pPr>
        <w:ind w:left="142" w:firstLine="709"/>
        <w:contextualSpacing/>
        <w:jc w:val="both"/>
        <w:rPr>
          <w:rFonts w:eastAsia="Times New Roman"/>
          <w:lang w:eastAsia="en-US"/>
        </w:rPr>
      </w:pPr>
      <w:r w:rsidRPr="00AD5679">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2FEC0727" w14:textId="77777777" w:rsidR="00AD5679" w:rsidRPr="00AD5679" w:rsidRDefault="00AD5679" w:rsidP="00AD5679">
      <w:pPr>
        <w:widowControl/>
        <w:numPr>
          <w:ilvl w:val="1"/>
          <w:numId w:val="31"/>
        </w:numPr>
        <w:autoSpaceDE/>
        <w:autoSpaceDN/>
        <w:adjustRightInd/>
        <w:spacing w:after="200" w:line="276" w:lineRule="auto"/>
        <w:ind w:left="142" w:firstLine="709"/>
        <w:contextualSpacing/>
        <w:jc w:val="both"/>
        <w:rPr>
          <w:rFonts w:eastAsia="Times New Roman"/>
          <w:i/>
          <w:color w:val="E36C0A"/>
          <w:lang w:eastAsia="en-US"/>
        </w:rPr>
      </w:pPr>
      <w:r w:rsidRPr="00AD5679">
        <w:rPr>
          <w:rFonts w:eastAsia="Times New Roman"/>
        </w:rPr>
        <w:t>Местонахождение органов государственной и муниципальной власти и иных организаций, участвующих в предоставлении муниципальной услуги:</w:t>
      </w:r>
    </w:p>
    <w:p w14:paraId="0CDB39B7" w14:textId="77777777" w:rsidR="00AD5679" w:rsidRPr="00AD5679" w:rsidRDefault="00AD5679" w:rsidP="00AD5679">
      <w:pPr>
        <w:widowControl/>
        <w:autoSpaceDE/>
        <w:autoSpaceDN/>
        <w:adjustRightInd/>
        <w:ind w:firstLine="540"/>
        <w:jc w:val="both"/>
        <w:rPr>
          <w:rFonts w:eastAsia="Calibri"/>
          <w:i/>
          <w:sz w:val="22"/>
          <w:szCs w:val="22"/>
          <w:lang w:eastAsia="en-US"/>
        </w:rPr>
      </w:pPr>
      <w:r w:rsidRPr="00AD5679">
        <w:rPr>
          <w:rFonts w:eastAsia="Times New Roman"/>
        </w:rPr>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AD5679">
        <w:rPr>
          <w:rFonts w:eastAsia="Times New Roman"/>
          <w:i/>
        </w:rPr>
        <w:t xml:space="preserve"> </w:t>
      </w:r>
      <w:r w:rsidRPr="00AD5679">
        <w:rPr>
          <w:rFonts w:eastAsia="Calibri"/>
          <w:i/>
          <w:sz w:val="22"/>
          <w:szCs w:val="22"/>
          <w:lang w:eastAsia="en-US"/>
        </w:rPr>
        <w:t>Мирнинский район, пгт. Айхал, ул. Юбилейная 7А</w:t>
      </w:r>
    </w:p>
    <w:p w14:paraId="5141CD17"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 Режим</w:t>
      </w:r>
      <w:r w:rsidRPr="00AD5679">
        <w:rPr>
          <w:rFonts w:eastAsia="Calibri"/>
          <w:i/>
          <w:szCs w:val="28"/>
          <w:lang w:eastAsia="en-US"/>
        </w:rPr>
        <w:t xml:space="preserve"> работы: </w:t>
      </w:r>
      <w:r w:rsidRPr="00AD5679">
        <w:rPr>
          <w:rFonts w:eastAsia="Calibri"/>
          <w:i/>
          <w:sz w:val="22"/>
          <w:szCs w:val="22"/>
          <w:lang w:eastAsia="en-US"/>
        </w:rPr>
        <w:t>Понедельник, среда: с 9.00 часов до 17 часов 30 минут</w:t>
      </w:r>
    </w:p>
    <w:p w14:paraId="6465BA41"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 xml:space="preserve"> (перерыв на обед с 13.00 часов до 14.00. часов);</w:t>
      </w:r>
    </w:p>
    <w:p w14:paraId="2DA733B8"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Пятница: с 9.00 часов до 16.00 часов (перерыв на обед с 13.00 часов до 14.00. часов);</w:t>
      </w:r>
    </w:p>
    <w:p w14:paraId="0277E719"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4CE967F9"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szCs w:val="28"/>
          <w:lang w:eastAsia="en-US"/>
        </w:rPr>
        <w:t xml:space="preserve">-  Управление Федеральной налоговой службы по Республике Саха (Якутия) (далее - УФНС России по РС(Я) - </w:t>
      </w:r>
      <w:r w:rsidRPr="00AD5679">
        <w:rPr>
          <w:rFonts w:eastAsia="Calibri"/>
          <w:i/>
          <w:sz w:val="22"/>
          <w:szCs w:val="22"/>
          <w:lang w:eastAsia="en-US"/>
        </w:rPr>
        <w:t>Республика Саха (Якутия), Мирнинский район пгт. Айхал, ул. Промышленная 30</w:t>
      </w:r>
    </w:p>
    <w:p w14:paraId="314696A6"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 xml:space="preserve">понедельник, вторник, четверг с 09часов00 минут до 12 часов 45 минут; </w:t>
      </w:r>
    </w:p>
    <w:p w14:paraId="7C0E2AF4"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среда с 14часов 00минут до 17часов 15 минут;</w:t>
      </w:r>
    </w:p>
    <w:p w14:paraId="4692CBE0"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пятница с 09 часов 00минут до 17 часов 15минут</w:t>
      </w:r>
    </w:p>
    <w:p w14:paraId="08A42652"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i/>
          <w:sz w:val="22"/>
          <w:szCs w:val="22"/>
          <w:lang w:eastAsia="en-US"/>
        </w:rPr>
        <w:t xml:space="preserve"> (перерыв на обед с 12часов 45 минут до 14 часов 00минут</w:t>
      </w:r>
    </w:p>
    <w:p w14:paraId="1C5ED861"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szCs w:val="28"/>
          <w:lang w:eastAsia="en-US"/>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AD5679">
        <w:rPr>
          <w:rFonts w:eastAsia="Calibri"/>
          <w:i/>
          <w:sz w:val="22"/>
          <w:szCs w:val="22"/>
          <w:lang w:eastAsia="en-US"/>
        </w:rPr>
        <w:t>, Мирнинский район, пгт. Айхал, ул. Юбилейная 7А</w:t>
      </w:r>
    </w:p>
    <w:p w14:paraId="7D9FCABD"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 Режим</w:t>
      </w:r>
      <w:r w:rsidRPr="00AD5679">
        <w:rPr>
          <w:rFonts w:eastAsia="Calibri"/>
          <w:i/>
          <w:szCs w:val="28"/>
          <w:lang w:eastAsia="en-US"/>
        </w:rPr>
        <w:t xml:space="preserve"> работы: </w:t>
      </w:r>
      <w:r w:rsidRPr="00AD5679">
        <w:rPr>
          <w:rFonts w:eastAsia="Calibri"/>
          <w:i/>
          <w:sz w:val="22"/>
          <w:szCs w:val="22"/>
          <w:lang w:eastAsia="en-US"/>
        </w:rPr>
        <w:t>Понедельник, среда: с 9.00 часов до 17 часов 30 минут</w:t>
      </w:r>
    </w:p>
    <w:p w14:paraId="7631BC21"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 xml:space="preserve"> (перерыв на обед с 13.00 часов до 14.00. часов);</w:t>
      </w:r>
    </w:p>
    <w:p w14:paraId="6D0B2769"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Пятница: с 9.00 часов до 16.00 часов (перерыв на обед с 13.00 часов до 14.00. часов);</w:t>
      </w:r>
    </w:p>
    <w:p w14:paraId="5FF3D6DC" w14:textId="77777777" w:rsidR="00AD5679" w:rsidRPr="00AD5679" w:rsidRDefault="00AD5679" w:rsidP="00AD5679">
      <w:pPr>
        <w:widowControl/>
        <w:autoSpaceDE/>
        <w:autoSpaceDN/>
        <w:adjustRightInd/>
        <w:spacing w:line="259" w:lineRule="auto"/>
        <w:ind w:firstLine="540"/>
        <w:jc w:val="both"/>
        <w:rPr>
          <w:rFonts w:eastAsia="Calibri"/>
          <w:i/>
          <w:sz w:val="22"/>
          <w:szCs w:val="22"/>
          <w:lang w:eastAsia="en-US"/>
        </w:rPr>
      </w:pPr>
      <w:r w:rsidRPr="00AD5679">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2886AF88" w14:textId="77777777" w:rsidR="00AD5679" w:rsidRPr="00AD5679" w:rsidRDefault="00AD5679" w:rsidP="00AD5679">
      <w:pPr>
        <w:widowControl/>
        <w:numPr>
          <w:ilvl w:val="1"/>
          <w:numId w:val="31"/>
        </w:numPr>
        <w:autoSpaceDE/>
        <w:autoSpaceDN/>
        <w:adjustRightInd/>
        <w:spacing w:after="200" w:line="276" w:lineRule="auto"/>
        <w:ind w:left="142" w:firstLine="709"/>
        <w:contextualSpacing/>
        <w:jc w:val="both"/>
        <w:rPr>
          <w:rFonts w:eastAsia="Times New Roman"/>
        </w:rPr>
      </w:pPr>
      <w:r w:rsidRPr="00AD5679">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5208C6AD" w14:textId="77777777" w:rsidR="00AD5679" w:rsidRPr="00AD5679" w:rsidRDefault="00AD5679" w:rsidP="00AD5679">
      <w:pPr>
        <w:widowControl/>
        <w:autoSpaceDE/>
        <w:autoSpaceDN/>
        <w:adjustRightInd/>
        <w:ind w:left="142" w:firstLine="709"/>
        <w:contextualSpacing/>
        <w:jc w:val="both"/>
        <w:rPr>
          <w:rFonts w:eastAsia="Times New Roman"/>
        </w:rPr>
      </w:pPr>
      <w:r w:rsidRPr="00AD5679">
        <w:rPr>
          <w:rFonts w:eastAsia="Times New Roman"/>
        </w:rPr>
        <w:t>-Через официальные сайты ведомств:</w:t>
      </w:r>
    </w:p>
    <w:p w14:paraId="35BAC59F" w14:textId="77777777" w:rsidR="00AD5679" w:rsidRPr="00AD5679" w:rsidRDefault="00AD5679" w:rsidP="00AD5679">
      <w:pPr>
        <w:widowControl/>
        <w:numPr>
          <w:ilvl w:val="0"/>
          <w:numId w:val="34"/>
        </w:numPr>
        <w:autoSpaceDE/>
        <w:autoSpaceDN/>
        <w:adjustRightInd/>
        <w:spacing w:after="200" w:line="276" w:lineRule="auto"/>
        <w:ind w:left="142" w:firstLine="709"/>
        <w:contextualSpacing/>
        <w:jc w:val="both"/>
        <w:rPr>
          <w:rFonts w:eastAsia="Times New Roman"/>
        </w:rPr>
      </w:pPr>
      <w:r w:rsidRPr="00AD5679">
        <w:rPr>
          <w:rFonts w:eastAsia="Times New Roman"/>
        </w:rPr>
        <w:t xml:space="preserve"> Администрация – мо-айхал.рф</w:t>
      </w:r>
    </w:p>
    <w:p w14:paraId="593C3861" w14:textId="77777777" w:rsidR="00AD5679" w:rsidRPr="00AD5679" w:rsidRDefault="00AD5679" w:rsidP="00AD5679">
      <w:pPr>
        <w:widowControl/>
        <w:numPr>
          <w:ilvl w:val="0"/>
          <w:numId w:val="34"/>
        </w:numPr>
        <w:autoSpaceDE/>
        <w:autoSpaceDN/>
        <w:adjustRightInd/>
        <w:spacing w:after="200" w:line="276" w:lineRule="auto"/>
        <w:ind w:left="142" w:firstLine="709"/>
        <w:contextualSpacing/>
        <w:jc w:val="both"/>
        <w:rPr>
          <w:rFonts w:eastAsia="Times New Roman"/>
        </w:rPr>
      </w:pPr>
      <w:r w:rsidRPr="00AD5679">
        <w:rPr>
          <w:rFonts w:eastAsia="Times New Roman"/>
        </w:rPr>
        <w:t>ГАУ «МФЦ РС(Я)»: www.mfcsakha.ru.</w:t>
      </w:r>
    </w:p>
    <w:p w14:paraId="764BD659" w14:textId="77777777" w:rsidR="00AD5679" w:rsidRPr="00AD5679" w:rsidRDefault="00AD5679" w:rsidP="00AD5679">
      <w:pPr>
        <w:widowControl/>
        <w:numPr>
          <w:ilvl w:val="0"/>
          <w:numId w:val="34"/>
        </w:numPr>
        <w:autoSpaceDE/>
        <w:autoSpaceDN/>
        <w:adjustRightInd/>
        <w:spacing w:after="200" w:line="276" w:lineRule="auto"/>
        <w:ind w:left="142" w:firstLine="709"/>
        <w:contextualSpacing/>
        <w:jc w:val="both"/>
        <w:rPr>
          <w:rFonts w:eastAsia="Times New Roman"/>
        </w:rPr>
      </w:pPr>
      <w:r w:rsidRPr="00AD5679">
        <w:rPr>
          <w:rFonts w:eastAsia="Times New Roman"/>
        </w:rPr>
        <w:t>Федеральная государственная информационная система «Единый портал государственных и муниципальных услуг (функций) (</w:t>
      </w:r>
      <w:r w:rsidRPr="00AD5679">
        <w:rPr>
          <w:rFonts w:eastAsia="Times New Roman"/>
          <w:lang w:val="en-US"/>
        </w:rPr>
        <w:t>http</w:t>
      </w:r>
      <w:r w:rsidRPr="00AD5679">
        <w:rPr>
          <w:rFonts w:eastAsia="Times New Roman"/>
        </w:rPr>
        <w:t>://</w:t>
      </w:r>
      <w:r w:rsidRPr="00AD5679">
        <w:rPr>
          <w:rFonts w:eastAsia="Times New Roman"/>
          <w:lang w:val="en-US"/>
        </w:rPr>
        <w:t>www</w:t>
      </w:r>
      <w:r w:rsidRPr="00AD5679">
        <w:rPr>
          <w:rFonts w:eastAsia="Times New Roman"/>
        </w:rPr>
        <w:t>.</w:t>
      </w:r>
      <w:r w:rsidRPr="00AD5679">
        <w:rPr>
          <w:rFonts w:eastAsia="Times New Roman"/>
          <w:lang w:val="en-US"/>
        </w:rPr>
        <w:t>gosuslugi</w:t>
      </w:r>
      <w:r w:rsidRPr="00AD5679">
        <w:rPr>
          <w:rFonts w:eastAsia="Times New Roman"/>
        </w:rPr>
        <w:t>.</w:t>
      </w:r>
      <w:r w:rsidRPr="00AD5679">
        <w:rPr>
          <w:rFonts w:eastAsia="Times New Roman"/>
          <w:lang w:val="en-US"/>
        </w:rPr>
        <w:t>ru</w:t>
      </w:r>
      <w:r w:rsidRPr="00AD5679">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AD5679">
        <w:rPr>
          <w:rFonts w:eastAsia="Times New Roman"/>
          <w:lang w:val="en-US"/>
        </w:rPr>
        <w:t>http</w:t>
      </w:r>
      <w:r w:rsidRPr="00AD5679">
        <w:rPr>
          <w:rFonts w:eastAsia="Times New Roman"/>
        </w:rPr>
        <w:t>://</w:t>
      </w:r>
      <w:r w:rsidRPr="00AD5679">
        <w:rPr>
          <w:rFonts w:eastAsia="Times New Roman"/>
          <w:lang w:val="en-US"/>
        </w:rPr>
        <w:t>www</w:t>
      </w:r>
      <w:r w:rsidRPr="00AD5679">
        <w:rPr>
          <w:rFonts w:eastAsia="Times New Roman"/>
        </w:rPr>
        <w:t>.</w:t>
      </w:r>
      <w:r w:rsidRPr="00AD5679">
        <w:rPr>
          <w:rFonts w:eastAsia="Times New Roman"/>
          <w:lang w:val="en-US"/>
        </w:rPr>
        <w:t>e</w:t>
      </w:r>
      <w:r w:rsidRPr="00AD5679">
        <w:rPr>
          <w:rFonts w:eastAsia="Times New Roman"/>
        </w:rPr>
        <w:t>-</w:t>
      </w:r>
      <w:r w:rsidRPr="00AD5679">
        <w:rPr>
          <w:rFonts w:eastAsia="Times New Roman"/>
          <w:lang w:val="en-US"/>
        </w:rPr>
        <w:t>yakutia</w:t>
      </w:r>
      <w:r w:rsidRPr="00AD5679">
        <w:rPr>
          <w:rFonts w:eastAsia="Times New Roman"/>
        </w:rPr>
        <w:t>.</w:t>
      </w:r>
      <w:r w:rsidRPr="00AD5679">
        <w:rPr>
          <w:rFonts w:eastAsia="Times New Roman"/>
          <w:lang w:val="en-US"/>
        </w:rPr>
        <w:t>ru</w:t>
      </w:r>
      <w:r w:rsidRPr="00AD5679">
        <w:rPr>
          <w:rFonts w:eastAsia="Times New Roman"/>
        </w:rPr>
        <w:t>) (далее - РПГУ)»;</w:t>
      </w:r>
    </w:p>
    <w:p w14:paraId="566B10DD" w14:textId="77777777" w:rsidR="00AD5679" w:rsidRPr="00AD5679" w:rsidRDefault="00AD5679" w:rsidP="00AD5679">
      <w:pPr>
        <w:widowControl/>
        <w:autoSpaceDE/>
        <w:autoSpaceDN/>
        <w:adjustRightInd/>
        <w:ind w:left="142" w:firstLine="709"/>
        <w:contextualSpacing/>
        <w:jc w:val="both"/>
        <w:rPr>
          <w:rFonts w:eastAsia="Times New Roman"/>
        </w:rPr>
      </w:pPr>
      <w:r w:rsidRPr="00AD5679">
        <w:rPr>
          <w:rFonts w:eastAsia="Times New Roman"/>
        </w:rPr>
        <w:t>-На информационных стендах Администрации, Отдела;</w:t>
      </w:r>
    </w:p>
    <w:p w14:paraId="6472C3ED" w14:textId="77777777" w:rsidR="00AD5679" w:rsidRPr="00AD5679" w:rsidRDefault="00AD5679" w:rsidP="00AD5679">
      <w:pPr>
        <w:widowControl/>
        <w:autoSpaceDE/>
        <w:autoSpaceDN/>
        <w:adjustRightInd/>
        <w:ind w:left="142" w:firstLine="709"/>
        <w:contextualSpacing/>
        <w:jc w:val="both"/>
        <w:rPr>
          <w:rFonts w:eastAsia="Times New Roman"/>
        </w:rPr>
      </w:pPr>
      <w:r w:rsidRPr="00AD5679">
        <w:rPr>
          <w:rFonts w:eastAsia="Times New Roman"/>
        </w:rPr>
        <w:t>-Через инфоматы, расположенные в здании ГАУ «МФЦ РС(Я)».</w:t>
      </w:r>
    </w:p>
    <w:p w14:paraId="21D34C8B" w14:textId="77777777" w:rsidR="00AD5679" w:rsidRPr="00AD5679" w:rsidRDefault="00AD5679" w:rsidP="00AD5679">
      <w:pPr>
        <w:widowControl/>
        <w:numPr>
          <w:ilvl w:val="1"/>
          <w:numId w:val="31"/>
        </w:numPr>
        <w:autoSpaceDE/>
        <w:autoSpaceDN/>
        <w:adjustRightInd/>
        <w:spacing w:after="200" w:line="276" w:lineRule="auto"/>
        <w:ind w:left="142" w:firstLine="709"/>
        <w:contextualSpacing/>
        <w:jc w:val="both"/>
        <w:rPr>
          <w:rFonts w:eastAsia="Times New Roman"/>
        </w:rPr>
      </w:pPr>
      <w:r w:rsidRPr="00AD5679">
        <w:rPr>
          <w:rFonts w:eastAsia="Times New Roman"/>
        </w:rPr>
        <w:t>Информацию по процедуре предоставления муниципальной услуги заинтересованные лица могут получить:</w:t>
      </w:r>
    </w:p>
    <w:p w14:paraId="422C241F"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1) При личном обращении посредством получения консультации:</w:t>
      </w:r>
    </w:p>
    <w:p w14:paraId="327298DF"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715F7428"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75F817DE"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49B88ADF"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3) Посредством получения консультации по телефону. Осуществляется Отделом 8(41136) 4-96-61 ГАУ «МФЦ РС(Я)» по телефону 8-800-100-22-16 (звонок бесплатный);</w:t>
      </w:r>
    </w:p>
    <w:p w14:paraId="47B46427"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4) Самостоятельно посредством ознакомления с информацией, размещенной на ЕПГУ и/или РПГУ.</w:t>
      </w:r>
    </w:p>
    <w:p w14:paraId="6E730F85" w14:textId="77777777" w:rsidR="00AD5679" w:rsidRPr="00AD5679" w:rsidRDefault="00AD5679" w:rsidP="00AD5679">
      <w:pPr>
        <w:widowControl/>
        <w:numPr>
          <w:ilvl w:val="1"/>
          <w:numId w:val="31"/>
        </w:numPr>
        <w:autoSpaceDE/>
        <w:autoSpaceDN/>
        <w:adjustRightInd/>
        <w:spacing w:line="276" w:lineRule="auto"/>
        <w:ind w:firstLine="993"/>
        <w:contextualSpacing/>
        <w:jc w:val="both"/>
        <w:rPr>
          <w:rFonts w:eastAsia="Times New Roman"/>
        </w:rPr>
      </w:pPr>
      <w:r w:rsidRPr="00AD5679">
        <w:rPr>
          <w:rFonts w:eastAsia="Times New Roman"/>
        </w:rPr>
        <w:t xml:space="preserve">При консультировании при личном обращении в </w:t>
      </w:r>
      <w:r w:rsidRPr="00AD5679">
        <w:rPr>
          <w:rFonts w:eastAsia="Times New Roman"/>
          <w:i/>
        </w:rPr>
        <w:t>Отдел</w:t>
      </w:r>
      <w:r w:rsidRPr="00AD5679">
        <w:rPr>
          <w:rFonts w:eastAsia="Times New Roman"/>
        </w:rPr>
        <w:t xml:space="preserve"> либо ГАУ «МФЦ РС(Я)» соблюдаются следующие требования: </w:t>
      </w:r>
    </w:p>
    <w:p w14:paraId="4F275BF9"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-Время ожидания заинтересованного лица при индивидуальном личном консультировании не может превышать 15 минут.</w:t>
      </w:r>
    </w:p>
    <w:p w14:paraId="340046A2"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-Консультирование каждого заинтересованного лица осуществляется специалистом </w:t>
      </w:r>
      <w:r w:rsidRPr="00AD5679">
        <w:rPr>
          <w:rFonts w:eastAsia="Times New Roman"/>
          <w:i/>
        </w:rPr>
        <w:t>Отдела</w:t>
      </w:r>
      <w:r w:rsidRPr="00AD5679">
        <w:rPr>
          <w:rFonts w:eastAsia="Times New Roman"/>
        </w:rPr>
        <w:t xml:space="preserve"> либо сотрудником ГАУ «МФЦ РС(Я)» и не может превышать 15 минут.</w:t>
      </w:r>
    </w:p>
    <w:p w14:paraId="09A29344" w14:textId="77777777" w:rsidR="00AD5679" w:rsidRPr="00AD5679" w:rsidRDefault="00AD5679" w:rsidP="00AD5679">
      <w:pPr>
        <w:widowControl/>
        <w:numPr>
          <w:ilvl w:val="1"/>
          <w:numId w:val="31"/>
        </w:numPr>
        <w:autoSpaceDE/>
        <w:autoSpaceDN/>
        <w:adjustRightInd/>
        <w:spacing w:line="276" w:lineRule="auto"/>
        <w:ind w:firstLine="993"/>
        <w:contextualSpacing/>
        <w:jc w:val="both"/>
        <w:rPr>
          <w:rFonts w:eastAsia="Times New Roman"/>
        </w:rPr>
      </w:pPr>
      <w:r w:rsidRPr="00AD5679">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3CF84616"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-Консультирование по почте осуществляется специалистом </w:t>
      </w:r>
      <w:r w:rsidRPr="00AD5679">
        <w:rPr>
          <w:rFonts w:eastAsia="Times New Roman"/>
          <w:i/>
        </w:rPr>
        <w:t>Отдела</w:t>
      </w:r>
      <w:r w:rsidRPr="00AD5679">
        <w:rPr>
          <w:rFonts w:eastAsia="Times New Roman"/>
        </w:rPr>
        <w:t>;</w:t>
      </w:r>
    </w:p>
    <w:p w14:paraId="1BA57E2E"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-При консультировании по почте ответ на обращение заинтересованного лица направляется </w:t>
      </w:r>
      <w:r w:rsidRPr="00AD5679">
        <w:rPr>
          <w:rFonts w:eastAsia="Times New Roman"/>
          <w:i/>
        </w:rPr>
        <w:t>Отделом</w:t>
      </w:r>
      <w:r w:rsidRPr="00AD5679">
        <w:rPr>
          <w:rFonts w:eastAsia="Times New Roman"/>
        </w:rPr>
        <w:t xml:space="preserve"> в письменной форме в адрес (в том числе на электронный адрес) заинтересованного лица в месячный срок.</w:t>
      </w:r>
    </w:p>
    <w:p w14:paraId="36E6696D" w14:textId="77777777" w:rsidR="00AD5679" w:rsidRPr="00AD5679" w:rsidRDefault="00AD5679" w:rsidP="00AD5679">
      <w:pPr>
        <w:widowControl/>
        <w:numPr>
          <w:ilvl w:val="1"/>
          <w:numId w:val="31"/>
        </w:numPr>
        <w:autoSpaceDE/>
        <w:autoSpaceDN/>
        <w:adjustRightInd/>
        <w:spacing w:line="276" w:lineRule="auto"/>
        <w:ind w:firstLine="993"/>
        <w:contextualSpacing/>
        <w:jc w:val="both"/>
        <w:rPr>
          <w:rFonts w:eastAsia="Times New Roman"/>
        </w:rPr>
      </w:pPr>
      <w:r w:rsidRPr="00AD5679">
        <w:rPr>
          <w:rFonts w:eastAsia="Times New Roman"/>
        </w:rPr>
        <w:t xml:space="preserve">При консультировании по телефону соблюдаются следующие требования: </w:t>
      </w:r>
    </w:p>
    <w:p w14:paraId="406755B6"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-Ответ на телефонный звонок должен начинаться с информации о наименовании </w:t>
      </w:r>
      <w:r w:rsidRPr="00AD5679">
        <w:rPr>
          <w:rFonts w:eastAsia="Times New Roman"/>
          <w:i/>
        </w:rPr>
        <w:t>Отдела</w:t>
      </w:r>
      <w:r w:rsidRPr="00AD5679">
        <w:rPr>
          <w:rFonts w:eastAsia="Times New Roman"/>
        </w:rPr>
        <w:t xml:space="preserve"> либо ГАУ «МФЦ РС(Я)», в который позвонил гражданин, фамилии, имени, отчестве и должности специалиста </w:t>
      </w:r>
      <w:r w:rsidRPr="00AD5679">
        <w:rPr>
          <w:rFonts w:eastAsia="Times New Roman"/>
          <w:i/>
        </w:rPr>
        <w:t>Отдела</w:t>
      </w:r>
      <w:r w:rsidRPr="00AD5679">
        <w:rPr>
          <w:rFonts w:eastAsia="Times New Roman"/>
        </w:rPr>
        <w:t xml:space="preserve"> либо сотрудника ГАУ «МФЦ РС(Я)», осуществляющего индивидуальное консультирование по телефону. </w:t>
      </w:r>
    </w:p>
    <w:p w14:paraId="574FFC29"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-Время разговора не должно превышать 10 минут. </w:t>
      </w:r>
    </w:p>
    <w:p w14:paraId="328990F4"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28AB53C"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7E579B68"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 xml:space="preserve">Специалисты </w:t>
      </w:r>
      <w:r w:rsidRPr="00AD5679">
        <w:rPr>
          <w:rFonts w:eastAsia="Times New Roman"/>
          <w:i/>
        </w:rPr>
        <w:t>Отдела</w:t>
      </w:r>
      <w:r w:rsidRPr="00AD5679">
        <w:rPr>
          <w:rFonts w:eastAsia="Times New Roman"/>
        </w:rPr>
        <w:t xml:space="preserve"> либо сотрудник ГАУ «МФЦ РС(Я)» при ответе на обращения обязаны:</w:t>
      </w:r>
    </w:p>
    <w:p w14:paraId="01F1D21B"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AD5679">
        <w:rPr>
          <w:rFonts w:eastAsia="Times New Roman"/>
          <w:i/>
        </w:rPr>
        <w:t>Отдела</w:t>
      </w:r>
      <w:r w:rsidRPr="00AD5679">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AD5679">
        <w:rPr>
          <w:rFonts w:eastAsia="Times New Roman"/>
          <w:i/>
        </w:rPr>
        <w:t>Отдела</w:t>
      </w:r>
      <w:r w:rsidRPr="00AD5679">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351609E2"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xml:space="preserve">- специалисты </w:t>
      </w:r>
      <w:r w:rsidRPr="00AD5679">
        <w:rPr>
          <w:rFonts w:eastAsia="Times New Roman"/>
          <w:i/>
        </w:rPr>
        <w:t>Отдела</w:t>
      </w:r>
      <w:r w:rsidRPr="00AD5679">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AD5679">
        <w:rPr>
          <w:rFonts w:eastAsia="Times New Roman"/>
          <w:i/>
        </w:rPr>
        <w:t xml:space="preserve">Отдела, </w:t>
      </w:r>
      <w:r w:rsidRPr="00AD5679">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29860629"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Ответы на письменные обращения даются в письменном виде и должны содержать:</w:t>
      </w:r>
    </w:p>
    <w:p w14:paraId="15A72252"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ответы на поставленные вопросы;</w:t>
      </w:r>
    </w:p>
    <w:p w14:paraId="47DC6BF2"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должность, фамилию и инициалы лица, подписавшего ответ;</w:t>
      </w:r>
    </w:p>
    <w:p w14:paraId="6E25F9AE"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фамилию и инициалы исполнителя;</w:t>
      </w:r>
    </w:p>
    <w:p w14:paraId="41E86F16"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наименование структурного подразделения - исполнителя;</w:t>
      </w:r>
    </w:p>
    <w:p w14:paraId="0CFA87F8" w14:textId="77777777" w:rsidR="00AD5679" w:rsidRPr="00AD5679" w:rsidRDefault="00AD5679" w:rsidP="00AD5679">
      <w:pPr>
        <w:widowControl/>
        <w:autoSpaceDE/>
        <w:autoSpaceDN/>
        <w:adjustRightInd/>
        <w:ind w:firstLine="993"/>
        <w:contextualSpacing/>
        <w:jc w:val="both"/>
        <w:rPr>
          <w:rFonts w:eastAsia="Times New Roman"/>
        </w:rPr>
      </w:pPr>
      <w:r w:rsidRPr="00AD5679">
        <w:rPr>
          <w:rFonts w:eastAsia="Times New Roman"/>
        </w:rPr>
        <w:t>- номер телефона исполнителя.</w:t>
      </w:r>
    </w:p>
    <w:p w14:paraId="023EFAEE"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452D3B07"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 xml:space="preserve">Специалист </w:t>
      </w:r>
      <w:r w:rsidRPr="00AD5679">
        <w:rPr>
          <w:rFonts w:eastAsia="Times New Roman"/>
          <w:i/>
        </w:rPr>
        <w:t>Отдела</w:t>
      </w:r>
      <w:r w:rsidRPr="00AD5679">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733E48B8" w14:textId="77777777" w:rsidR="00AD5679" w:rsidRPr="00AD5679" w:rsidRDefault="00AD5679" w:rsidP="00AD5679">
      <w:pPr>
        <w:widowControl/>
        <w:numPr>
          <w:ilvl w:val="0"/>
          <w:numId w:val="33"/>
        </w:numPr>
        <w:autoSpaceDE/>
        <w:autoSpaceDN/>
        <w:adjustRightInd/>
        <w:spacing w:line="276" w:lineRule="auto"/>
        <w:ind w:left="0" w:firstLine="993"/>
        <w:contextualSpacing/>
        <w:jc w:val="both"/>
        <w:rPr>
          <w:rFonts w:eastAsia="Times New Roman"/>
        </w:rPr>
      </w:pPr>
      <w:r w:rsidRPr="00AD5679">
        <w:rPr>
          <w:rFonts w:eastAsia="Times New Roman"/>
        </w:rPr>
        <w:t xml:space="preserve">Заявители, представившие в </w:t>
      </w:r>
      <w:r w:rsidRPr="00AD5679">
        <w:rPr>
          <w:rFonts w:eastAsia="Times New Roman"/>
          <w:i/>
        </w:rPr>
        <w:t>Отделе</w:t>
      </w:r>
      <w:r w:rsidRPr="00AD5679">
        <w:rPr>
          <w:rFonts w:eastAsia="Times New Roman"/>
        </w:rPr>
        <w:t xml:space="preserve"> либо ГАУ «МФЦ РС(Я)» документы, в обязательном порядке информируются муниципальными служащими </w:t>
      </w:r>
      <w:r w:rsidRPr="00AD5679">
        <w:rPr>
          <w:rFonts w:eastAsia="Times New Roman"/>
          <w:i/>
        </w:rPr>
        <w:t>Отдела</w:t>
      </w:r>
      <w:r w:rsidRPr="00AD5679">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3778AF22" w14:textId="77777777" w:rsidR="00AD5679" w:rsidRPr="00AD5679" w:rsidRDefault="00AD5679" w:rsidP="00AD5679">
      <w:pPr>
        <w:widowControl/>
        <w:autoSpaceDE/>
        <w:autoSpaceDN/>
        <w:adjustRightInd/>
        <w:jc w:val="both"/>
        <w:rPr>
          <w:rFonts w:eastAsia="Times New Roman"/>
        </w:rPr>
      </w:pPr>
    </w:p>
    <w:p w14:paraId="2BE38198"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1.4. Форма, место размещения и содержание информации о предоставлении муниципальной услуги</w:t>
      </w:r>
    </w:p>
    <w:p w14:paraId="51EF80AE" w14:textId="77777777" w:rsidR="00AD5679" w:rsidRPr="00AD5679" w:rsidRDefault="00AD5679" w:rsidP="00AD5679">
      <w:pPr>
        <w:widowControl/>
        <w:autoSpaceDE/>
        <w:autoSpaceDN/>
        <w:adjustRightInd/>
        <w:spacing w:line="276" w:lineRule="auto"/>
        <w:ind w:firstLine="709"/>
        <w:jc w:val="center"/>
        <w:rPr>
          <w:rFonts w:eastAsia="Times New Roman"/>
          <w:b/>
        </w:rPr>
      </w:pPr>
    </w:p>
    <w:p w14:paraId="6C287298" w14:textId="77777777" w:rsidR="00AD5679" w:rsidRPr="00AD5679" w:rsidRDefault="00AD5679" w:rsidP="00AD5679">
      <w:pPr>
        <w:widowControl/>
        <w:numPr>
          <w:ilvl w:val="0"/>
          <w:numId w:val="35"/>
        </w:numPr>
        <w:autoSpaceDE/>
        <w:autoSpaceDN/>
        <w:adjustRightInd/>
        <w:spacing w:line="276" w:lineRule="auto"/>
        <w:ind w:left="0" w:firstLine="993"/>
        <w:contextualSpacing/>
        <w:jc w:val="both"/>
        <w:rPr>
          <w:rFonts w:eastAsia="Times New Roman"/>
        </w:rPr>
      </w:pPr>
      <w:r w:rsidRPr="00AD5679">
        <w:rPr>
          <w:rFonts w:eastAsia="Times New Roman"/>
        </w:rPr>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66C113D3" w14:textId="77777777" w:rsidR="00AD5679" w:rsidRPr="00AD5679" w:rsidRDefault="00AD5679" w:rsidP="00AD5679">
      <w:pPr>
        <w:widowControl/>
        <w:numPr>
          <w:ilvl w:val="0"/>
          <w:numId w:val="35"/>
        </w:numPr>
        <w:autoSpaceDE/>
        <w:autoSpaceDN/>
        <w:adjustRightInd/>
        <w:spacing w:line="276" w:lineRule="auto"/>
        <w:ind w:left="0" w:firstLine="993"/>
        <w:contextualSpacing/>
        <w:jc w:val="both"/>
        <w:rPr>
          <w:rFonts w:eastAsia="Times New Roman"/>
        </w:rPr>
      </w:pPr>
      <w:r w:rsidRPr="00AD5679">
        <w:rPr>
          <w:rFonts w:eastAsia="Times New Roman"/>
        </w:rPr>
        <w:t>На официальном сайте Администрации в сети «Интернет» размещаются:</w:t>
      </w:r>
    </w:p>
    <w:p w14:paraId="182260FE"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график (режим) работы;</w:t>
      </w:r>
    </w:p>
    <w:p w14:paraId="79EFB3DB"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почтовый адрес и адрес электронной почты;</w:t>
      </w:r>
    </w:p>
    <w:p w14:paraId="7BD3D29D"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сведения о телефонных номерах для получения информации о предоставлении муниципальной услуги;</w:t>
      </w:r>
    </w:p>
    <w:p w14:paraId="0843CD32"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информационные материалы (брошюры, буклеты и т.д.);</w:t>
      </w:r>
    </w:p>
    <w:p w14:paraId="2C23A9E4"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административный регламент с приложениями;</w:t>
      </w:r>
    </w:p>
    <w:p w14:paraId="6F39688A"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нормативные правовые акты, регулирующие предоставление муниципальной услуги;</w:t>
      </w:r>
    </w:p>
    <w:p w14:paraId="086C78BD"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44608EDA"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адреса и контакты организаций, участвующих в предоставлении муниципальной услуги;</w:t>
      </w:r>
    </w:p>
    <w:p w14:paraId="475510C5" w14:textId="77777777" w:rsidR="00AD5679" w:rsidRPr="00AD5679" w:rsidRDefault="00AD5679" w:rsidP="00AD5679">
      <w:pPr>
        <w:widowControl/>
        <w:numPr>
          <w:ilvl w:val="0"/>
          <w:numId w:val="35"/>
        </w:numPr>
        <w:autoSpaceDE/>
        <w:autoSpaceDN/>
        <w:adjustRightInd/>
        <w:spacing w:line="276" w:lineRule="auto"/>
        <w:ind w:left="0" w:firstLine="993"/>
        <w:contextualSpacing/>
        <w:jc w:val="both"/>
        <w:rPr>
          <w:rFonts w:eastAsia="Times New Roman"/>
        </w:rPr>
      </w:pPr>
      <w:r w:rsidRPr="00AD5679">
        <w:rPr>
          <w:rFonts w:eastAsia="Times New Roman"/>
        </w:rPr>
        <w:t>На информационном стенде Администрации, Отдела размещаются:</w:t>
      </w:r>
    </w:p>
    <w:p w14:paraId="25712BA9"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режим приема заявителей;</w:t>
      </w:r>
    </w:p>
    <w:p w14:paraId="01A4C0EC"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889DF00"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извлечения из настоящего Административного регламента с приложениями;</w:t>
      </w:r>
    </w:p>
    <w:p w14:paraId="4C3CBE7E"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5164D5A8" w14:textId="77777777" w:rsidR="00AD5679" w:rsidRPr="00AD5679" w:rsidRDefault="00AD5679" w:rsidP="00AD5679">
      <w:pPr>
        <w:widowControl/>
        <w:numPr>
          <w:ilvl w:val="0"/>
          <w:numId w:val="35"/>
        </w:numPr>
        <w:autoSpaceDE/>
        <w:autoSpaceDN/>
        <w:adjustRightInd/>
        <w:spacing w:line="276" w:lineRule="auto"/>
        <w:ind w:left="0" w:firstLine="993"/>
        <w:contextualSpacing/>
        <w:jc w:val="both"/>
        <w:rPr>
          <w:rFonts w:eastAsia="Times New Roman"/>
        </w:rPr>
      </w:pPr>
      <w:r w:rsidRPr="00AD5679">
        <w:rPr>
          <w:rFonts w:eastAsia="Times New Roman"/>
        </w:rPr>
        <w:t>На ЕПГУ и (или) РПГУ размещается информация:</w:t>
      </w:r>
    </w:p>
    <w:p w14:paraId="24656327"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 xml:space="preserve">полное наименование, полные почтовые адреса и график работы Администрации, </w:t>
      </w:r>
      <w:r w:rsidRPr="00AD5679">
        <w:rPr>
          <w:rFonts w:eastAsia="Times New Roman"/>
          <w:i/>
        </w:rPr>
        <w:t>Отдела</w:t>
      </w:r>
      <w:r w:rsidRPr="00AD5679">
        <w:rPr>
          <w:rFonts w:eastAsia="Times New Roman"/>
        </w:rPr>
        <w:t>, ответственных за предоставление муниципальной услуги;</w:t>
      </w:r>
    </w:p>
    <w:p w14:paraId="60998FD4"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7E2FAED9"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перечень категорий заявителей, имеющих право на получение муниципальной услуги;</w:t>
      </w:r>
    </w:p>
    <w:p w14:paraId="0653BE2F"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55B3D495"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6EEF4B37"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рекомендации и требования к заполнению заявлений;</w:t>
      </w:r>
    </w:p>
    <w:p w14:paraId="6D257D2E"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основания для отказа в предоставлении муниципальной услуги.</w:t>
      </w:r>
    </w:p>
    <w:p w14:paraId="524045D2"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06C369BA"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административные процедуры предоставления муниципальной услуги (в виде блок-схемы);</w:t>
      </w:r>
    </w:p>
    <w:p w14:paraId="11BBAF48"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68402529" w14:textId="77777777" w:rsidR="00AD5679" w:rsidRPr="00AD5679" w:rsidRDefault="00AD5679" w:rsidP="00AD567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D5679">
        <w:rPr>
          <w:rFonts w:eastAsia="Times New Roman"/>
        </w:rPr>
        <w:t xml:space="preserve">порядок обжалования решений, действий (бездействия), Администрации, </w:t>
      </w:r>
      <w:r w:rsidRPr="00AD5679">
        <w:rPr>
          <w:rFonts w:eastAsia="Times New Roman"/>
          <w:i/>
        </w:rPr>
        <w:t>Отдела</w:t>
      </w:r>
      <w:r w:rsidRPr="00AD5679">
        <w:rPr>
          <w:rFonts w:eastAsia="Times New Roman"/>
        </w:rPr>
        <w:t>, ГАУ «МФЦ РС(Я)», их должностных лиц.</w:t>
      </w:r>
    </w:p>
    <w:p w14:paraId="7FDE8516" w14:textId="77777777" w:rsidR="00AD5679" w:rsidRPr="00AD5679" w:rsidRDefault="00AD5679" w:rsidP="00AD5679">
      <w:pPr>
        <w:widowControl/>
        <w:autoSpaceDE/>
        <w:autoSpaceDN/>
        <w:adjustRightInd/>
        <w:spacing w:line="276" w:lineRule="auto"/>
        <w:rPr>
          <w:rFonts w:eastAsia="Times New Roman"/>
          <w:b/>
        </w:rPr>
      </w:pPr>
    </w:p>
    <w:p w14:paraId="16A48C1D" w14:textId="77777777" w:rsidR="00AD5679" w:rsidRPr="00AD5679" w:rsidRDefault="00AD5679" w:rsidP="00AD5679">
      <w:pPr>
        <w:keepNext/>
        <w:widowControl/>
        <w:autoSpaceDE/>
        <w:autoSpaceDN/>
        <w:adjustRightInd/>
        <w:outlineLvl w:val="0"/>
        <w:rPr>
          <w:rFonts w:eastAsia="Times New Roman"/>
          <w:b/>
          <w:i/>
        </w:rPr>
      </w:pPr>
      <w:r w:rsidRPr="00AD5679">
        <w:rPr>
          <w:rFonts w:eastAsia="Times New Roman"/>
          <w:b/>
          <w:i/>
        </w:rPr>
        <w:t>II. СТАНДАРТ ПРЕДОСТАВЛЕНИЯ МУНИЦИПАЛЬНОЙ УСЛУГИ</w:t>
      </w:r>
    </w:p>
    <w:p w14:paraId="419FF666" w14:textId="77777777" w:rsidR="00AD5679" w:rsidRPr="00AD5679" w:rsidRDefault="00AD5679" w:rsidP="00AD5679">
      <w:pPr>
        <w:widowControl/>
        <w:autoSpaceDE/>
        <w:autoSpaceDN/>
        <w:adjustRightInd/>
        <w:spacing w:line="276" w:lineRule="auto"/>
        <w:ind w:firstLine="709"/>
        <w:jc w:val="center"/>
        <w:rPr>
          <w:rFonts w:eastAsia="Times New Roman"/>
          <w:b/>
        </w:rPr>
      </w:pPr>
    </w:p>
    <w:p w14:paraId="30BC73EF"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2.1. Наименование муниципальной услуги</w:t>
      </w:r>
    </w:p>
    <w:p w14:paraId="48B8593D" w14:textId="77777777" w:rsidR="00AD5679" w:rsidRPr="00AD5679" w:rsidRDefault="00AD5679" w:rsidP="00AD5679">
      <w:pPr>
        <w:widowControl/>
        <w:autoSpaceDE/>
        <w:autoSpaceDN/>
        <w:adjustRightInd/>
        <w:spacing w:line="276" w:lineRule="auto"/>
        <w:ind w:firstLine="709"/>
        <w:jc w:val="center"/>
        <w:rPr>
          <w:rFonts w:eastAsia="Times New Roman"/>
          <w:b/>
        </w:rPr>
      </w:pPr>
    </w:p>
    <w:p w14:paraId="63444297" w14:textId="77777777" w:rsidR="00AD5679" w:rsidRPr="00AD5679" w:rsidRDefault="00AD5679" w:rsidP="00AD5679">
      <w:pPr>
        <w:widowControl/>
        <w:shd w:val="clear" w:color="auto" w:fill="FFFFFF"/>
        <w:autoSpaceDE/>
        <w:autoSpaceDN/>
        <w:adjustRightInd/>
        <w:spacing w:line="276" w:lineRule="auto"/>
        <w:ind w:firstLine="709"/>
        <w:jc w:val="both"/>
        <w:textAlignment w:val="baseline"/>
        <w:rPr>
          <w:rFonts w:eastAsia="Times New Roman"/>
          <w:spacing w:val="2"/>
        </w:rPr>
      </w:pPr>
      <w:r w:rsidRPr="00AD5679">
        <w:rPr>
          <w:rFonts w:eastAsia="Times New Roman"/>
          <w:spacing w:val="2"/>
        </w:rPr>
        <w:t xml:space="preserve">2.1.1. </w:t>
      </w:r>
      <w:sdt>
        <w:sdtPr>
          <w:rPr>
            <w:rFonts w:eastAsia="Times New Roman"/>
            <w:spacing w:val="2"/>
          </w:rPr>
          <w:id w:val="-144503123"/>
          <w:placeholder>
            <w:docPart w:val="A78D2E2C765B40A4930B89EFD96BD1C8"/>
          </w:placeholder>
        </w:sdtPr>
        <w:sdtEndPr>
          <w:rPr>
            <w:i/>
          </w:rPr>
        </w:sdtEndPr>
        <w:sdtContent>
          <w:sdt>
            <w:sdtPr>
              <w:rPr>
                <w:rFonts w:eastAsia="Times New Roman"/>
                <w:b/>
                <w:i/>
              </w:rPr>
              <w:id w:val="1385675005"/>
              <w:placeholder>
                <w:docPart w:val="FFEBD79BC2B84759B27DF66FB1E98143"/>
              </w:placeholder>
            </w:sdtPr>
            <w:sdtEndPr>
              <w:rPr>
                <w:i w:val="0"/>
              </w:rPr>
            </w:sdtEndPr>
            <w:sdtContent>
              <w:r w:rsidRPr="00AD5679">
                <w:rPr>
                  <w:rFonts w:eastAsia="Times New Roman"/>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sdtContent>
      </w:sdt>
      <w:r w:rsidRPr="00AD5679">
        <w:rPr>
          <w:rFonts w:eastAsia="Times New Roman"/>
          <w:spacing w:val="2"/>
        </w:rPr>
        <w:t xml:space="preserve"> (далее по тексту - муниципальная услуга).</w:t>
      </w:r>
    </w:p>
    <w:p w14:paraId="4CBB74FE" w14:textId="77777777" w:rsidR="00AD5679" w:rsidRPr="00AD5679" w:rsidRDefault="00AD5679" w:rsidP="00AD5679">
      <w:pPr>
        <w:widowControl/>
        <w:autoSpaceDE/>
        <w:autoSpaceDN/>
        <w:adjustRightInd/>
        <w:spacing w:line="276" w:lineRule="auto"/>
        <w:ind w:firstLine="709"/>
        <w:jc w:val="both"/>
        <w:rPr>
          <w:rFonts w:eastAsia="Times New Roman"/>
        </w:rPr>
      </w:pPr>
    </w:p>
    <w:p w14:paraId="4E8421D1"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3E123E32" w14:textId="77777777" w:rsidR="00AD5679" w:rsidRPr="00AD5679" w:rsidRDefault="00AD5679" w:rsidP="00AD5679">
      <w:pPr>
        <w:widowControl/>
        <w:autoSpaceDE/>
        <w:autoSpaceDN/>
        <w:adjustRightInd/>
        <w:spacing w:line="276" w:lineRule="auto"/>
        <w:ind w:firstLine="709"/>
        <w:jc w:val="both"/>
        <w:rPr>
          <w:rFonts w:eastAsia="Times New Roman"/>
        </w:rPr>
      </w:pPr>
    </w:p>
    <w:p w14:paraId="5CE8D3E3" w14:textId="77777777" w:rsidR="00AD5679" w:rsidRPr="00AD5679" w:rsidRDefault="00AD5679" w:rsidP="00AD5679">
      <w:pPr>
        <w:widowControl/>
        <w:numPr>
          <w:ilvl w:val="0"/>
          <w:numId w:val="37"/>
        </w:numPr>
        <w:autoSpaceDE/>
        <w:autoSpaceDN/>
        <w:adjustRightInd/>
        <w:spacing w:after="200" w:line="276" w:lineRule="auto"/>
        <w:ind w:left="0" w:firstLine="709"/>
        <w:contextualSpacing/>
        <w:jc w:val="both"/>
        <w:rPr>
          <w:rFonts w:eastAsia="Times New Roman"/>
        </w:rPr>
      </w:pPr>
      <w:r w:rsidRPr="00AD5679">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6B158F7E" w14:textId="77777777" w:rsidR="00AD5679" w:rsidRPr="00AD5679" w:rsidRDefault="00AD5679" w:rsidP="00AD5679">
      <w:pPr>
        <w:widowControl/>
        <w:numPr>
          <w:ilvl w:val="0"/>
          <w:numId w:val="37"/>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rPr>
          <w:rFonts w:eastAsia="Times New Roman"/>
          <w:i/>
        </w:rPr>
        <w:id w:val="645479328"/>
        <w:placeholder>
          <w:docPart w:val="A78D2E2C765B40A4930B89EFD96BD1C8"/>
        </w:placeholder>
      </w:sdtPr>
      <w:sdtEndPr>
        <w:rPr>
          <w:i w:val="0"/>
        </w:rPr>
      </w:sdtEndPr>
      <w:sdtContent>
        <w:p w14:paraId="352EC16C" w14:textId="77777777" w:rsidR="00AD5679" w:rsidRPr="00AD5679" w:rsidRDefault="00AD5679" w:rsidP="00AD5679">
          <w:pPr>
            <w:widowControl/>
            <w:numPr>
              <w:ilvl w:val="0"/>
              <w:numId w:val="32"/>
            </w:numPr>
            <w:autoSpaceDE/>
            <w:autoSpaceDN/>
            <w:adjustRightInd/>
            <w:spacing w:after="200" w:line="276" w:lineRule="auto"/>
            <w:ind w:left="142" w:firstLine="709"/>
            <w:contextualSpacing/>
            <w:jc w:val="both"/>
            <w:rPr>
              <w:rFonts w:eastAsia="Times New Roman"/>
            </w:rPr>
          </w:pPr>
          <w:r w:rsidRPr="00AD5679">
            <w:rPr>
              <w:rFonts w:eastAsia="Times New Roman"/>
            </w:rPr>
            <w:t>Управление Росреестра по РС(Я)</w:t>
          </w:r>
        </w:p>
        <w:p w14:paraId="5DBF0E65" w14:textId="77777777" w:rsidR="00AD5679" w:rsidRPr="00AD5679" w:rsidRDefault="00AD5679" w:rsidP="00AD5679">
          <w:pPr>
            <w:widowControl/>
            <w:numPr>
              <w:ilvl w:val="0"/>
              <w:numId w:val="32"/>
            </w:numPr>
            <w:autoSpaceDE/>
            <w:autoSpaceDN/>
            <w:adjustRightInd/>
            <w:spacing w:after="200" w:line="276" w:lineRule="auto"/>
            <w:ind w:left="142" w:firstLine="709"/>
            <w:contextualSpacing/>
            <w:jc w:val="both"/>
            <w:rPr>
              <w:rFonts w:eastAsia="Times New Roman"/>
            </w:rPr>
          </w:pPr>
          <w:r w:rsidRPr="00AD5679">
            <w:rPr>
              <w:rFonts w:eastAsia="Times New Roman"/>
            </w:rPr>
            <w:t>УФНС России по РС(Я)</w:t>
          </w:r>
        </w:p>
        <w:p w14:paraId="05982172" w14:textId="77777777" w:rsidR="00AD5679" w:rsidRPr="00AD5679" w:rsidRDefault="00AD5679" w:rsidP="00AD5679">
          <w:pPr>
            <w:widowControl/>
            <w:numPr>
              <w:ilvl w:val="0"/>
              <w:numId w:val="32"/>
            </w:numPr>
            <w:autoSpaceDE/>
            <w:autoSpaceDN/>
            <w:adjustRightInd/>
            <w:spacing w:after="200" w:line="276" w:lineRule="auto"/>
            <w:ind w:left="142" w:firstLine="709"/>
            <w:contextualSpacing/>
            <w:jc w:val="both"/>
            <w:rPr>
              <w:rFonts w:eastAsia="Times New Roman"/>
              <w:i/>
            </w:rPr>
          </w:pPr>
          <w:r w:rsidRPr="00AD5679">
            <w:rPr>
              <w:rFonts w:eastAsia="Times New Roman"/>
            </w:rPr>
            <w:t>ФГБУ «ФКП Росреестра» по РС(Я)</w:t>
          </w:r>
        </w:p>
      </w:sdtContent>
    </w:sdt>
    <w:p w14:paraId="3847C358" w14:textId="77777777" w:rsidR="00AD5679" w:rsidRPr="00AD5679" w:rsidRDefault="00AD5679" w:rsidP="00AD5679">
      <w:pPr>
        <w:widowControl/>
        <w:numPr>
          <w:ilvl w:val="0"/>
          <w:numId w:val="37"/>
        </w:numPr>
        <w:autoSpaceDE/>
        <w:autoSpaceDN/>
        <w:adjustRightInd/>
        <w:spacing w:after="200" w:line="276" w:lineRule="auto"/>
        <w:ind w:left="0" w:firstLine="709"/>
        <w:contextualSpacing/>
        <w:jc w:val="both"/>
        <w:rPr>
          <w:rFonts w:eastAsia="Times New Roman"/>
        </w:rPr>
      </w:pPr>
      <w:r w:rsidRPr="00AD5679">
        <w:rPr>
          <w:rFonts w:eastAsia="Times New Roman"/>
        </w:rPr>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341DD1E6"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2.3. Описание результата предоставления муниципальной услуги</w:t>
      </w:r>
    </w:p>
    <w:p w14:paraId="770A309B" w14:textId="77777777" w:rsidR="00AD5679" w:rsidRPr="00AD5679" w:rsidRDefault="00AD5679" w:rsidP="00AD5679">
      <w:pPr>
        <w:widowControl/>
        <w:shd w:val="clear" w:color="auto" w:fill="FFFFFF"/>
        <w:autoSpaceDE/>
        <w:autoSpaceDN/>
        <w:adjustRightInd/>
        <w:spacing w:line="276" w:lineRule="auto"/>
        <w:ind w:firstLine="709"/>
        <w:jc w:val="both"/>
        <w:textAlignment w:val="baseline"/>
        <w:rPr>
          <w:rFonts w:eastAsia="Times New Roman"/>
          <w:spacing w:val="2"/>
        </w:rPr>
      </w:pPr>
    </w:p>
    <w:p w14:paraId="5CF79228" w14:textId="77777777" w:rsidR="00AD5679" w:rsidRPr="00AD5679" w:rsidRDefault="00AD5679" w:rsidP="00AD5679">
      <w:pPr>
        <w:widowControl/>
        <w:numPr>
          <w:ilvl w:val="0"/>
          <w:numId w:val="127"/>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D5679">
        <w:rPr>
          <w:rFonts w:eastAsia="Times New Roman"/>
          <w:spacing w:val="2"/>
        </w:rPr>
        <w:t>Результатом предоставления муниципальной услуги является:</w:t>
      </w:r>
    </w:p>
    <w:p w14:paraId="20AEFF72"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1) Решение об утверждении схемы расположения земельного участка на кадастровом плане территории для последующего заключения соглашения о перераспределении земельных участков (форма приведена в Приложении № 1 к Административному регламенту);</w:t>
      </w:r>
    </w:p>
    <w:p w14:paraId="748A7601"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2) Согласие на заключение соглашения о перераспределении земельных участков в соответствии с утвержденным проектом межевания территории (форма приведена в Приложении № 2 к Административному регламенту);</w:t>
      </w:r>
    </w:p>
    <w:p w14:paraId="7EDDEA0A"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3) Соглашение о перераспределении земельных участков (форма приведена в Приложении № 3 к Административному регламенту);</w:t>
      </w:r>
    </w:p>
    <w:p w14:paraId="22686E35"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4) Решение об отказе в заключении соглашения о перераспределении земельных участков (форма приведена в Приложении № 4 к Административному регламенту);</w:t>
      </w:r>
    </w:p>
    <w:p w14:paraId="1B58A260"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5) Решение об отказе в приеме документов, необходимых для предоставления услуги (форма приведена в Приложении № 5 к Административному регламенту).</w:t>
      </w:r>
    </w:p>
    <w:p w14:paraId="3259FC6A" w14:textId="77777777" w:rsidR="00AD5679" w:rsidRPr="00AD5679" w:rsidRDefault="00AD5679" w:rsidP="00AD5679">
      <w:pPr>
        <w:widowControl/>
        <w:tabs>
          <w:tab w:val="left" w:pos="1134"/>
        </w:tabs>
        <w:autoSpaceDE/>
        <w:autoSpaceDN/>
        <w:adjustRightInd/>
        <w:ind w:firstLine="851"/>
        <w:contextualSpacing/>
        <w:jc w:val="both"/>
        <w:rPr>
          <w:rFonts w:eastAsia="Times New Roman"/>
        </w:rPr>
      </w:pPr>
      <w:r w:rsidRPr="00AD5679">
        <w:rPr>
          <w:rFonts w:eastAsia="Times New Roman"/>
        </w:rPr>
        <w:t xml:space="preserve"> 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135498C" w14:textId="77777777" w:rsidR="00AD5679" w:rsidRPr="00AD5679" w:rsidRDefault="00AD5679" w:rsidP="00AD5679">
      <w:pPr>
        <w:widowControl/>
        <w:numPr>
          <w:ilvl w:val="0"/>
          <w:numId w:val="127"/>
        </w:numPr>
        <w:autoSpaceDE/>
        <w:autoSpaceDN/>
        <w:adjustRightInd/>
        <w:spacing w:line="276" w:lineRule="auto"/>
        <w:ind w:left="0" w:firstLine="851"/>
        <w:contextualSpacing/>
        <w:jc w:val="both"/>
        <w:rPr>
          <w:rFonts w:eastAsia="Times New Roman"/>
        </w:rPr>
      </w:pPr>
      <w:r w:rsidRPr="00AD5679">
        <w:rPr>
          <w:rFonts w:eastAsia="Times New Roman"/>
        </w:rPr>
        <w:t>Заявителю в качестве результата предоставления услуги обеспечивается по его выбору возможность получения:</w:t>
      </w:r>
    </w:p>
    <w:p w14:paraId="34534DF0"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AE1AE00"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3EDD3095"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469DA443"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color w:val="365F91"/>
          <w:spacing w:val="2"/>
          <w:sz w:val="26"/>
        </w:rPr>
        <w:br/>
      </w:r>
      <w:r w:rsidRPr="00AD5679">
        <w:rPr>
          <w:rFonts w:eastAsia="Times New Roman"/>
          <w:b/>
          <w:color w:val="365F91"/>
          <w:sz w:val="26"/>
        </w:rPr>
        <w:t>2.4. Срок предоставления муниципальной услуги</w:t>
      </w:r>
    </w:p>
    <w:p w14:paraId="28B379E7" w14:textId="77777777" w:rsidR="00AD5679" w:rsidRPr="00AD5679" w:rsidRDefault="00AD5679" w:rsidP="00AD5679">
      <w:pPr>
        <w:widowControl/>
        <w:autoSpaceDE/>
        <w:autoSpaceDN/>
        <w:adjustRightInd/>
        <w:jc w:val="center"/>
        <w:rPr>
          <w:rFonts w:eastAsia="Times New Roman"/>
          <w:spacing w:val="2"/>
        </w:rPr>
      </w:pPr>
    </w:p>
    <w:p w14:paraId="08586B69" w14:textId="77777777" w:rsidR="00AD5679" w:rsidRPr="00AD5679" w:rsidRDefault="00AD5679" w:rsidP="00AD5679">
      <w:pPr>
        <w:widowControl/>
        <w:autoSpaceDE/>
        <w:autoSpaceDN/>
        <w:adjustRightInd/>
        <w:spacing w:line="276" w:lineRule="auto"/>
        <w:ind w:firstLine="709"/>
        <w:jc w:val="both"/>
        <w:rPr>
          <w:rFonts w:eastAsia="Times New Roman"/>
          <w:spacing w:val="2"/>
        </w:rPr>
      </w:pPr>
      <w:r w:rsidRPr="00AD5679">
        <w:rPr>
          <w:rFonts w:eastAsia="Times New Roman"/>
        </w:rPr>
        <w:t>2.4.1 Срок предоставления муниципальной услуги не более 30</w:t>
      </w:r>
      <w:r w:rsidRPr="00AD5679">
        <w:rPr>
          <w:rFonts w:eastAsia="Times New Roman"/>
          <w:spacing w:val="2"/>
        </w:rPr>
        <w:t xml:space="preserve"> дней </w:t>
      </w:r>
      <w:r w:rsidRPr="00AD5679">
        <w:rPr>
          <w:rFonts w:eastAsia="Calibri"/>
          <w:szCs w:val="28"/>
        </w:rPr>
        <w:t>со дня регистрации заявления</w:t>
      </w:r>
      <w:r w:rsidRPr="00AD5679">
        <w:rPr>
          <w:rFonts w:eastAsia="Times New Roman"/>
          <w:spacing w:val="2"/>
        </w:rPr>
        <w:t>.</w:t>
      </w:r>
    </w:p>
    <w:p w14:paraId="431D627A" w14:textId="77777777" w:rsidR="00AD5679" w:rsidRPr="00AD5679" w:rsidRDefault="00AD5679" w:rsidP="00AD5679">
      <w:pPr>
        <w:widowControl/>
        <w:autoSpaceDE/>
        <w:autoSpaceDN/>
        <w:adjustRightInd/>
        <w:ind w:firstLine="709"/>
        <w:jc w:val="both"/>
        <w:rPr>
          <w:rFonts w:eastAsia="Calibri"/>
        </w:rPr>
      </w:pPr>
      <w:r w:rsidRPr="00AD5679">
        <w:rPr>
          <w:rFonts w:eastAsia="Times New Roman"/>
          <w:spacing w:val="2"/>
        </w:rPr>
        <w:t xml:space="preserve">2.4.2. </w:t>
      </w:r>
      <w:r w:rsidRPr="00AD5679">
        <w:rPr>
          <w:rFonts w:eastAsia="Calibri"/>
        </w:rPr>
        <w:t>Если заявление было подано через ЕПГУ и(или) РПГУ, то срок исчисляется с момента личного обращения в подразделение с оригиналами документов.</w:t>
      </w:r>
    </w:p>
    <w:p w14:paraId="5957B929" w14:textId="77777777" w:rsidR="00AD5679" w:rsidRPr="00AD5679" w:rsidRDefault="00AD5679" w:rsidP="00AD5679">
      <w:pPr>
        <w:widowControl/>
        <w:autoSpaceDE/>
        <w:autoSpaceDN/>
        <w:adjustRightInd/>
        <w:ind w:firstLine="709"/>
        <w:jc w:val="both"/>
        <w:rPr>
          <w:rFonts w:eastAsia="Calibri"/>
        </w:rPr>
      </w:pPr>
      <w:r w:rsidRPr="00AD5679">
        <w:rPr>
          <w:rFonts w:eastAsia="Calibri"/>
        </w:rPr>
        <w:t>2.6.1. В случае представления заявления через ГАУ «МФЦ РС(Я)», срок предоставления муниципальной услуги увеличивается на 3 рабочих дня.</w:t>
      </w:r>
    </w:p>
    <w:p w14:paraId="156747BE" w14:textId="77777777" w:rsidR="00AD5679" w:rsidRPr="00AD5679" w:rsidRDefault="00AD5679" w:rsidP="00AD5679">
      <w:pPr>
        <w:widowControl/>
        <w:autoSpaceDE/>
        <w:autoSpaceDN/>
        <w:adjustRightInd/>
        <w:ind w:firstLine="709"/>
        <w:jc w:val="both"/>
        <w:rPr>
          <w:rFonts w:eastAsia="Calibri"/>
        </w:rPr>
      </w:pPr>
      <w:r w:rsidRPr="00AD5679">
        <w:rPr>
          <w:rFonts w:eastAsia="Calibri"/>
        </w:rPr>
        <w:t>2.6.2. Срок предоставления муниципальной услуги в электронной форме составляет 15 рабочих дней</w:t>
      </w:r>
      <w:r w:rsidRPr="00AD5679">
        <w:rPr>
          <w:rFonts w:eastAsia="Times New Roman"/>
        </w:rPr>
        <w:t xml:space="preserve"> </w:t>
      </w:r>
      <w:r w:rsidRPr="00AD5679">
        <w:rPr>
          <w:rFonts w:eastAsia="Calibri"/>
        </w:rPr>
        <w:t>со дня регистрации заявления.</w:t>
      </w:r>
    </w:p>
    <w:p w14:paraId="36380271" w14:textId="77777777" w:rsidR="00AD5679" w:rsidRPr="00AD5679" w:rsidRDefault="00AD5679" w:rsidP="00AD5679">
      <w:pPr>
        <w:widowControl/>
        <w:autoSpaceDE/>
        <w:autoSpaceDN/>
        <w:adjustRightInd/>
        <w:ind w:firstLine="567"/>
        <w:jc w:val="both"/>
        <w:rPr>
          <w:rFonts w:eastAsia="Calibri"/>
          <w:szCs w:val="28"/>
        </w:rPr>
      </w:pPr>
    </w:p>
    <w:p w14:paraId="1DC2684B" w14:textId="77777777" w:rsidR="00AD5679" w:rsidRPr="00AD5679" w:rsidRDefault="00AD5679" w:rsidP="00AD5679">
      <w:pPr>
        <w:widowControl/>
        <w:autoSpaceDE/>
        <w:autoSpaceDN/>
        <w:adjustRightInd/>
        <w:spacing w:line="276" w:lineRule="auto"/>
        <w:ind w:firstLine="709"/>
        <w:jc w:val="both"/>
        <w:rPr>
          <w:rFonts w:eastAsia="Times New Roman"/>
          <w:spacing w:val="2"/>
        </w:rPr>
      </w:pPr>
    </w:p>
    <w:p w14:paraId="4627C469" w14:textId="77777777" w:rsidR="00AD5679" w:rsidRPr="00AD5679" w:rsidRDefault="00AD5679" w:rsidP="00AD5679">
      <w:pPr>
        <w:keepNext/>
        <w:keepLines/>
        <w:widowControl/>
        <w:autoSpaceDE/>
        <w:autoSpaceDN/>
        <w:adjustRightInd/>
        <w:spacing w:before="40"/>
        <w:ind w:firstLine="851"/>
        <w:jc w:val="center"/>
        <w:outlineLvl w:val="1"/>
        <w:rPr>
          <w:rFonts w:eastAsia="Times New Roman"/>
          <w:b/>
          <w:color w:val="365F91"/>
          <w:sz w:val="26"/>
        </w:rPr>
      </w:pPr>
      <w:r w:rsidRPr="00AD5679">
        <w:rPr>
          <w:rFonts w:eastAsia="Times New Roman"/>
          <w:color w:val="365F91"/>
          <w:spacing w:val="2"/>
          <w:sz w:val="26"/>
        </w:rPr>
        <w:br/>
      </w:r>
      <w:r w:rsidRPr="00AD5679">
        <w:rPr>
          <w:rFonts w:eastAsia="Times New Roman"/>
          <w:b/>
          <w:color w:val="365F91"/>
          <w:sz w:val="26"/>
        </w:rPr>
        <w:t>2.5. Перечень нормативных правовых актов, регулирующих отношения, возникающие в связи с предоставлением муниципальной услуги</w:t>
      </w:r>
    </w:p>
    <w:p w14:paraId="7EA6CEB3" w14:textId="77777777" w:rsidR="00AD5679" w:rsidRPr="00AD5679" w:rsidRDefault="00AD5679" w:rsidP="00AD5679">
      <w:pPr>
        <w:widowControl/>
        <w:autoSpaceDE/>
        <w:autoSpaceDN/>
        <w:adjustRightInd/>
        <w:spacing w:line="276" w:lineRule="auto"/>
        <w:ind w:firstLine="709"/>
        <w:jc w:val="center"/>
        <w:rPr>
          <w:rFonts w:eastAsia="Times New Roman"/>
          <w:spacing w:val="2"/>
        </w:rPr>
      </w:pPr>
    </w:p>
    <w:p w14:paraId="6054B212" w14:textId="77777777" w:rsidR="00AD5679" w:rsidRPr="00AD5679" w:rsidRDefault="00AD5679" w:rsidP="00AD5679">
      <w:pPr>
        <w:widowControl/>
        <w:autoSpaceDE/>
        <w:autoSpaceDN/>
        <w:adjustRightInd/>
        <w:spacing w:line="276" w:lineRule="auto"/>
        <w:ind w:firstLine="851"/>
        <w:jc w:val="both"/>
        <w:rPr>
          <w:rFonts w:eastAsia="Times New Roman"/>
          <w:lang w:eastAsia="en-US"/>
        </w:rPr>
      </w:pPr>
      <w:r w:rsidRPr="00AD5679">
        <w:rPr>
          <w:rFonts w:eastAsia="Times New Roman"/>
        </w:rPr>
        <w:t xml:space="preserve">2.5.1 Нормативные правовые акты, регулирующие предоставление муниципальной услуги размещены на официальном сайте </w:t>
      </w:r>
      <w:r w:rsidRPr="00AD5679">
        <w:rPr>
          <w:rFonts w:eastAsia="Times New Roman"/>
          <w:i/>
        </w:rPr>
        <w:t>(мо-айхал.рф</w:t>
      </w:r>
      <w:r w:rsidRPr="00AD5679">
        <w:rPr>
          <w:rFonts w:eastAsia="Times New Roman"/>
        </w:rPr>
        <w:t>).</w:t>
      </w:r>
    </w:p>
    <w:p w14:paraId="2C403EEC" w14:textId="77777777" w:rsidR="00AD5679" w:rsidRPr="00AD5679" w:rsidRDefault="00AD5679" w:rsidP="00AD5679">
      <w:pPr>
        <w:tabs>
          <w:tab w:val="left" w:pos="1276"/>
        </w:tabs>
        <w:ind w:firstLine="851"/>
        <w:contextualSpacing/>
        <w:jc w:val="both"/>
        <w:rPr>
          <w:rFonts w:eastAsia="Times New Roman"/>
        </w:rPr>
      </w:pPr>
      <w:r w:rsidRPr="00AD5679">
        <w:rPr>
          <w:rFonts w:eastAsia="Times New Roman"/>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37BAAA2B" w14:textId="77777777" w:rsidR="00AD5679" w:rsidRPr="00AD5679" w:rsidRDefault="00AD5679" w:rsidP="00AD5679">
      <w:pPr>
        <w:contextualSpacing/>
        <w:jc w:val="center"/>
        <w:outlineLvl w:val="1"/>
        <w:rPr>
          <w:rFonts w:eastAsia="Times New Roman"/>
          <w:b/>
        </w:rPr>
      </w:pPr>
      <w:r w:rsidRPr="00AD5679">
        <w:rPr>
          <w:rFonts w:eastAsia="Times New Roman"/>
          <w:spacing w:val="2"/>
        </w:rPr>
        <w:br/>
      </w:r>
      <w:r w:rsidRPr="00AD5679">
        <w:rPr>
          <w:rFonts w:eastAsia="Times New Roman"/>
          <w:b/>
          <w:spacing w:val="2"/>
        </w:rPr>
        <w:t xml:space="preserve">2.6. Исчерпывающий перечень документов, необходимых для предоставления муниципальной услуги, </w:t>
      </w:r>
      <w:r w:rsidRPr="00AD5679">
        <w:rPr>
          <w:rFonts w:eastAsia="Times New Roman"/>
          <w:b/>
        </w:rPr>
        <w:t>подлежащих представлению заявителем самостоятельно</w:t>
      </w:r>
    </w:p>
    <w:p w14:paraId="0F1F0393" w14:textId="77777777" w:rsidR="00AD5679" w:rsidRPr="00AD5679" w:rsidRDefault="00AD5679" w:rsidP="00AD5679">
      <w:pPr>
        <w:tabs>
          <w:tab w:val="left" w:pos="1276"/>
        </w:tabs>
        <w:ind w:firstLine="851"/>
        <w:contextualSpacing/>
        <w:jc w:val="center"/>
        <w:rPr>
          <w:rFonts w:eastAsia="Times New Roman"/>
        </w:rPr>
      </w:pPr>
    </w:p>
    <w:p w14:paraId="33D8CA9C" w14:textId="77777777" w:rsidR="00AD5679" w:rsidRPr="00AD5679" w:rsidRDefault="00AD5679" w:rsidP="00AD5679">
      <w:pPr>
        <w:widowControl/>
        <w:numPr>
          <w:ilvl w:val="0"/>
          <w:numId w:val="69"/>
        </w:numPr>
        <w:autoSpaceDE/>
        <w:autoSpaceDN/>
        <w:adjustRightInd/>
        <w:spacing w:line="276" w:lineRule="auto"/>
        <w:ind w:left="0" w:firstLine="851"/>
        <w:contextualSpacing/>
        <w:jc w:val="both"/>
        <w:rPr>
          <w:rFonts w:eastAsia="Calibri"/>
        </w:rPr>
      </w:pPr>
      <w:r w:rsidRPr="00AD5679">
        <w:rPr>
          <w:rFonts w:eastAsia="Calibri"/>
        </w:rPr>
        <w:t xml:space="preserve"> Муниципальная услуга предоставляется при поступлении заявления о перераспределении земельных участков.</w:t>
      </w:r>
    </w:p>
    <w:p w14:paraId="1EE1A2F5" w14:textId="77777777" w:rsidR="00AD5679" w:rsidRPr="00AD5679" w:rsidRDefault="00AD5679" w:rsidP="00AD5679">
      <w:pPr>
        <w:widowControl/>
        <w:numPr>
          <w:ilvl w:val="0"/>
          <w:numId w:val="69"/>
        </w:numPr>
        <w:autoSpaceDE/>
        <w:autoSpaceDN/>
        <w:adjustRightInd/>
        <w:spacing w:line="276" w:lineRule="auto"/>
        <w:ind w:left="0" w:firstLine="851"/>
        <w:contextualSpacing/>
        <w:jc w:val="both"/>
        <w:rPr>
          <w:rFonts w:eastAsia="Calibri"/>
        </w:rPr>
      </w:pPr>
      <w:r w:rsidRPr="00AD5679">
        <w:rPr>
          <w:rFonts w:eastAsia="Calibri"/>
        </w:rPr>
        <w:t xml:space="preserve">В заявлении о перераспределении земельных участков указываются: </w:t>
      </w:r>
    </w:p>
    <w:p w14:paraId="51355424"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1) фамилия, имя и (при наличии) отчество, место жительства заявителя, реквизиты документа, удостоверяющего личность заявителя (для гражданина);</w:t>
      </w:r>
    </w:p>
    <w:p w14:paraId="05E9B955"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72779398"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3) кадастровый номер земельного участка или кадастровые номера земельных участков, перераспределение которых планируется осуществить;</w:t>
      </w:r>
    </w:p>
    <w:p w14:paraId="70662461"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14:paraId="198E8850"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5) почтовый адрес и (или) адрес электронной почты для связи с заявителем.</w:t>
      </w:r>
    </w:p>
    <w:p w14:paraId="0C102E45"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6) личная подпись и дата.</w:t>
      </w:r>
    </w:p>
    <w:p w14:paraId="63CBD24C" w14:textId="77777777" w:rsidR="00AD5679" w:rsidRPr="00AD5679" w:rsidRDefault="00AD5679" w:rsidP="00AD5679">
      <w:pPr>
        <w:widowControl/>
        <w:numPr>
          <w:ilvl w:val="0"/>
          <w:numId w:val="69"/>
        </w:numPr>
        <w:autoSpaceDE/>
        <w:autoSpaceDN/>
        <w:adjustRightInd/>
        <w:spacing w:line="276" w:lineRule="auto"/>
        <w:ind w:left="0" w:firstLine="851"/>
        <w:contextualSpacing/>
        <w:jc w:val="both"/>
        <w:rPr>
          <w:rFonts w:eastAsia="Calibri"/>
        </w:rPr>
      </w:pPr>
      <w:r w:rsidRPr="00AD5679">
        <w:rPr>
          <w:rFonts w:eastAsia="Calibri"/>
        </w:rPr>
        <w:t>К заявлению о перераспределении земельных участков прилагаются:</w:t>
      </w:r>
    </w:p>
    <w:p w14:paraId="1D4FA785"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 xml:space="preserve">1) правоустанавливающие или правоудостоверяющие документы на земельный участок, принадлежащий заявителю, в случае, если право собственности не зарегистрировано в Едином государственном реестре недвижимости; </w:t>
      </w:r>
    </w:p>
    <w:p w14:paraId="13DA611A"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14:paraId="3BCBD65F"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15EBCFA2"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12893A85" w14:textId="77777777" w:rsidR="00AD5679" w:rsidRPr="00AD5679" w:rsidRDefault="00AD5679" w:rsidP="00AD5679">
      <w:pPr>
        <w:widowControl/>
        <w:autoSpaceDE/>
        <w:autoSpaceDN/>
        <w:adjustRightInd/>
        <w:ind w:firstLine="851"/>
        <w:contextualSpacing/>
        <w:jc w:val="both"/>
        <w:rPr>
          <w:rFonts w:eastAsia="Calibri"/>
        </w:rPr>
      </w:pPr>
      <w:r w:rsidRPr="00AD5679">
        <w:rPr>
          <w:rFonts w:eastAsia="Calibri"/>
        </w:rPr>
        <w:t>5) согласие землепользователей на перераспределение земельных участков.</w:t>
      </w:r>
    </w:p>
    <w:p w14:paraId="3596AA6D" w14:textId="77777777" w:rsidR="00AD5679" w:rsidRPr="00AD5679" w:rsidRDefault="00AD5679" w:rsidP="00AD5679">
      <w:pPr>
        <w:widowControl/>
        <w:numPr>
          <w:ilvl w:val="0"/>
          <w:numId w:val="69"/>
        </w:numPr>
        <w:autoSpaceDE/>
        <w:autoSpaceDN/>
        <w:adjustRightInd/>
        <w:spacing w:line="276" w:lineRule="auto"/>
        <w:ind w:left="0" w:firstLine="851"/>
        <w:contextualSpacing/>
        <w:jc w:val="both"/>
        <w:rPr>
          <w:rFonts w:eastAsia="Calibri"/>
        </w:rPr>
      </w:pPr>
      <w:r w:rsidRPr="00AD5679">
        <w:rPr>
          <w:rFonts w:eastAsia="Calibri"/>
        </w:rPr>
        <w:t>Форма заявления о перераспределении земельных участков приведена в приложении № 6 к настоящему Административному регламенту.</w:t>
      </w:r>
    </w:p>
    <w:p w14:paraId="7014F495" w14:textId="77777777" w:rsidR="00AD5679" w:rsidRPr="00AD5679" w:rsidRDefault="00AD5679" w:rsidP="00AD567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AD5679">
        <w:rPr>
          <w:rFonts w:eastAsia="Calibri"/>
        </w:rPr>
        <w:t>Муниципальная услуга предоставляется при поступлении заявления о заключении соглашения.</w:t>
      </w:r>
    </w:p>
    <w:p w14:paraId="6EF7E1ED" w14:textId="77777777" w:rsidR="00AD5679" w:rsidRPr="00AD5679" w:rsidRDefault="00AD5679" w:rsidP="00AD567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AD5679">
        <w:rPr>
          <w:rFonts w:eastAsia="Calibri"/>
        </w:rPr>
        <w:t xml:space="preserve">В заявлении о заключении соглашения указываются: </w:t>
      </w:r>
    </w:p>
    <w:p w14:paraId="36A32D38"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1) фамилия, имя и (при наличии) отчество, место жительства заявителя, реквизиты документа, удостоверяющего личность заявителя (для гражданина); </w:t>
      </w:r>
    </w:p>
    <w:p w14:paraId="2D0A9B61"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 </w:t>
      </w:r>
    </w:p>
    <w:p w14:paraId="0AF7B082"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3) кадастровый номер земельного участка или кадастровые номера земельных участков, в отношении которых будет заключено соглашение о перераспределении; </w:t>
      </w:r>
    </w:p>
    <w:p w14:paraId="5B3B1DA7"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4) реквизиты утвержденного проекта межевания территории, если перераспределение земельных участков будет осуществлено в соответствии с данным проектом; </w:t>
      </w:r>
    </w:p>
    <w:p w14:paraId="05ED72E0"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5) почтовый адрес и (или) адрес электронной почты для связи с заявителем. </w:t>
      </w:r>
    </w:p>
    <w:p w14:paraId="015CC1BD"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6) личная подпись и дата.</w:t>
      </w:r>
    </w:p>
    <w:p w14:paraId="5E811247" w14:textId="77777777" w:rsidR="00AD5679" w:rsidRPr="00AD5679" w:rsidRDefault="00AD5679" w:rsidP="00AD567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AD5679">
        <w:rPr>
          <w:rFonts w:eastAsia="Calibri"/>
        </w:rPr>
        <w:t>К заявлению о заключении соглашения прилагаются:</w:t>
      </w:r>
    </w:p>
    <w:p w14:paraId="18A7047D"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 xml:space="preserve">1) правоустанавливающие или правоудостоверяющие документы на земельный участок, принадлежащий заявителю, в случае, если право собственности не зарегистрировано в Едином государственном реестре недвижимости; </w:t>
      </w:r>
    </w:p>
    <w:p w14:paraId="5A63F46B"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2) документ, подтверждающий полномочия представителя заявителя, в случае, если с 2заявлением о предоставлении земельного участка обращается представитель заявителя;</w:t>
      </w:r>
    </w:p>
    <w:p w14:paraId="47A491E0"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0F7D1286" w14:textId="77777777" w:rsidR="00AD5679" w:rsidRPr="00AD5679" w:rsidRDefault="00AD5679" w:rsidP="00AD5679">
      <w:pPr>
        <w:widowControl/>
        <w:tabs>
          <w:tab w:val="left" w:pos="1134"/>
        </w:tabs>
        <w:autoSpaceDE/>
        <w:autoSpaceDN/>
        <w:adjustRightInd/>
        <w:ind w:firstLine="851"/>
        <w:contextualSpacing/>
        <w:jc w:val="both"/>
        <w:rPr>
          <w:rFonts w:eastAsia="Calibri"/>
        </w:rPr>
      </w:pPr>
      <w:r w:rsidRPr="00AD5679">
        <w:rPr>
          <w:rFonts w:eastAsia="Calibri"/>
        </w:rPr>
        <w:t>4) согласие землепользователей на перераспределение земельных участков.</w:t>
      </w:r>
    </w:p>
    <w:p w14:paraId="4C3C517B"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Форма заявления о заключении соглашения приведена в приложении № 7 к настоящему Административному регламенту.</w:t>
      </w:r>
    </w:p>
    <w:p w14:paraId="410EBB5E" w14:textId="77777777" w:rsidR="00AD5679" w:rsidRPr="00AD5679" w:rsidRDefault="00AD5679" w:rsidP="00AD567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AD5679">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6D36DD43"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Заявления</w:t>
      </w:r>
      <w:r w:rsidRPr="00AD5679">
        <w:rPr>
          <w:rFonts w:eastAsia="Times New Roman"/>
        </w:rPr>
        <w:t xml:space="preserve">, </w:t>
      </w:r>
      <w:r w:rsidRPr="00AD5679">
        <w:rPr>
          <w:rFonts w:eastAsia="Calibri"/>
        </w:rPr>
        <w:t xml:space="preserve">указанные в пункте 2.6.1 и 2.6.5 настоящего Административного регламента, с приложениями могут быть поданы непосредственно в </w:t>
      </w:r>
      <w:r w:rsidRPr="00AD5679">
        <w:rPr>
          <w:rFonts w:eastAsia="Calibri"/>
          <w:i/>
        </w:rPr>
        <w:t>Отдел</w:t>
      </w:r>
      <w:r w:rsidRPr="00AD5679">
        <w:rPr>
          <w:rFonts w:eastAsia="Calibri"/>
        </w:rPr>
        <w:t xml:space="preserve"> при личном обращении.</w:t>
      </w:r>
    </w:p>
    <w:p w14:paraId="6CD3448E"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 xml:space="preserve"> Заявления</w:t>
      </w:r>
      <w:r w:rsidRPr="00AD5679">
        <w:rPr>
          <w:rFonts w:eastAsia="Times New Roman"/>
        </w:rPr>
        <w:t xml:space="preserve">, </w:t>
      </w:r>
      <w:r w:rsidRPr="00AD5679">
        <w:rPr>
          <w:rFonts w:eastAsia="Calibri"/>
        </w:rPr>
        <w:t xml:space="preserve">указанные в пункте 2.6.1 и 2.6.5 настоящего Административного регламента, с приложениями могут быть направлены заявителем в </w:t>
      </w:r>
      <w:r w:rsidRPr="00AD5679">
        <w:rPr>
          <w:rFonts w:eastAsia="Calibri"/>
          <w:i/>
        </w:rPr>
        <w:t>Отдел</w:t>
      </w:r>
      <w:r w:rsidRPr="00AD5679">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AD5679">
        <w:rPr>
          <w:rFonts w:eastAsia="Calibri"/>
          <w:i/>
        </w:rPr>
        <w:t>Отдел</w:t>
      </w:r>
      <w:r w:rsidRPr="00AD5679">
        <w:rPr>
          <w:rFonts w:eastAsia="Calibri"/>
        </w:rPr>
        <w:t xml:space="preserve"> копии документов должны быть нотариально заверены.</w:t>
      </w:r>
    </w:p>
    <w:p w14:paraId="7FF9E71B"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Заявления</w:t>
      </w:r>
      <w:r w:rsidRPr="00AD5679">
        <w:rPr>
          <w:rFonts w:eastAsia="Times New Roman"/>
        </w:rPr>
        <w:t xml:space="preserve">, </w:t>
      </w:r>
      <w:r w:rsidRPr="00AD5679">
        <w:rPr>
          <w:rFonts w:eastAsia="Calibri"/>
        </w:rPr>
        <w:t>указанные в пункте 2.6.1 и 2.6.5 настоящего Административного регламента, с приложениями могут быть поданы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3123E9D3"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Заявления</w:t>
      </w:r>
      <w:r w:rsidRPr="00AD5679">
        <w:rPr>
          <w:rFonts w:eastAsia="Times New Roman"/>
        </w:rPr>
        <w:t xml:space="preserve">, </w:t>
      </w:r>
      <w:r w:rsidRPr="00AD5679">
        <w:rPr>
          <w:rFonts w:eastAsia="Calibri"/>
        </w:rPr>
        <w:t>указанные в пункте 2.6.1 и 2.6.5 настоящего Административного регламента, с приложениями могут быть поданы заявителем в электронной форме посредством заполнения электронной формы заявления с использованием ЕПГУ и (или) РПГУ.</w:t>
      </w:r>
    </w:p>
    <w:p w14:paraId="49CE1699"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Calibri"/>
        </w:rPr>
      </w:pPr>
      <w:r w:rsidRPr="00AD5679">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0245C859"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Times New Roman"/>
        </w:rPr>
      </w:pPr>
      <w:r w:rsidRPr="00AD5679">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4A23ACDD" w14:textId="77777777" w:rsidR="00AD5679" w:rsidRPr="00AD5679" w:rsidRDefault="00AD5679" w:rsidP="00AD5679">
      <w:pPr>
        <w:widowControl/>
        <w:numPr>
          <w:ilvl w:val="0"/>
          <w:numId w:val="69"/>
        </w:numPr>
        <w:autoSpaceDE/>
        <w:autoSpaceDN/>
        <w:adjustRightInd/>
        <w:spacing w:after="200" w:line="276" w:lineRule="auto"/>
        <w:ind w:left="0" w:firstLine="851"/>
        <w:contextualSpacing/>
        <w:jc w:val="both"/>
        <w:rPr>
          <w:rFonts w:eastAsia="Times New Roman"/>
        </w:rPr>
      </w:pPr>
      <w:r w:rsidRPr="00AD5679">
        <w:rPr>
          <w:rFonts w:eastAsia="Times New Roman"/>
        </w:rPr>
        <w:t>Электронные формы заявлений размещены на ЕПГУ и/или РПГУ.</w:t>
      </w:r>
    </w:p>
    <w:p w14:paraId="55AB6C68" w14:textId="77777777" w:rsidR="00AD5679" w:rsidRPr="00AD5679" w:rsidRDefault="00AD5679" w:rsidP="00AD5679">
      <w:pPr>
        <w:widowControl/>
        <w:numPr>
          <w:ilvl w:val="0"/>
          <w:numId w:val="69"/>
        </w:numPr>
        <w:autoSpaceDE/>
        <w:autoSpaceDN/>
        <w:adjustRightInd/>
        <w:spacing w:line="276" w:lineRule="auto"/>
        <w:ind w:left="0" w:firstLine="851"/>
        <w:contextualSpacing/>
        <w:jc w:val="both"/>
        <w:rPr>
          <w:rFonts w:eastAsia="Times New Roman"/>
        </w:rPr>
      </w:pPr>
      <w:r w:rsidRPr="00AD5679">
        <w:rPr>
          <w:rFonts w:eastAsia="Times New Roman"/>
        </w:rPr>
        <w:t>При обращении в электронной форме заявитель обязан указать способ получения результата услуги:</w:t>
      </w:r>
    </w:p>
    <w:p w14:paraId="2C6AC59F"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 личное получение в уполномоченном органе;</w:t>
      </w:r>
    </w:p>
    <w:p w14:paraId="172C378F"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 личное получение в ГАУ «МФЦ РС(Я)» при наличии соответствующего соглашения;</w:t>
      </w:r>
    </w:p>
    <w:p w14:paraId="165C37C7"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6AD48410" w14:textId="77777777" w:rsidR="00AD5679" w:rsidRPr="00AD5679" w:rsidRDefault="00AD5679" w:rsidP="00AD5679">
      <w:pPr>
        <w:widowControl/>
        <w:autoSpaceDE/>
        <w:autoSpaceDN/>
        <w:adjustRightInd/>
        <w:ind w:firstLine="851"/>
        <w:jc w:val="both"/>
        <w:rPr>
          <w:rFonts w:eastAsia="Times New Roman"/>
        </w:rPr>
      </w:pPr>
      <w:r w:rsidRPr="00AD5679">
        <w:rPr>
          <w:rFonts w:eastAsia="Times New Roman"/>
        </w:rPr>
        <w:t>- почтовое отправление.</w:t>
      </w:r>
    </w:p>
    <w:p w14:paraId="75DB518C" w14:textId="77777777" w:rsidR="00AD5679" w:rsidRPr="00AD5679" w:rsidRDefault="00AD5679" w:rsidP="00AD5679">
      <w:pPr>
        <w:widowControl/>
        <w:autoSpaceDE/>
        <w:autoSpaceDN/>
        <w:adjustRightInd/>
        <w:ind w:firstLine="709"/>
        <w:jc w:val="center"/>
        <w:rPr>
          <w:rFonts w:eastAsia="Times New Roman"/>
        </w:rPr>
      </w:pPr>
    </w:p>
    <w:p w14:paraId="79D44BE3" w14:textId="77777777" w:rsidR="00AD5679" w:rsidRPr="00AD5679" w:rsidRDefault="00AD5679" w:rsidP="00AD5679">
      <w:pPr>
        <w:widowControl/>
        <w:numPr>
          <w:ilvl w:val="1"/>
          <w:numId w:val="38"/>
        </w:numPr>
        <w:autoSpaceDE/>
        <w:autoSpaceDN/>
        <w:adjustRightInd/>
        <w:spacing w:after="200" w:line="276" w:lineRule="auto"/>
        <w:ind w:left="0" w:firstLine="851"/>
        <w:contextualSpacing/>
        <w:jc w:val="center"/>
        <w:outlineLvl w:val="1"/>
        <w:rPr>
          <w:rFonts w:eastAsia="Times New Roman"/>
          <w:b/>
        </w:rPr>
      </w:pPr>
      <w:r w:rsidRPr="00AD5679">
        <w:rPr>
          <w:rFonts w:eastAsia="Times New Roman"/>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6070302F" w14:textId="77777777" w:rsidR="00AD5679" w:rsidRPr="00AD5679" w:rsidRDefault="00AD5679" w:rsidP="00AD5679">
      <w:pPr>
        <w:widowControl/>
        <w:autoSpaceDE/>
        <w:autoSpaceDN/>
        <w:adjustRightInd/>
        <w:ind w:left="540"/>
        <w:contextualSpacing/>
        <w:rPr>
          <w:rFonts w:eastAsia="Times New Roman"/>
        </w:rPr>
      </w:pPr>
    </w:p>
    <w:p w14:paraId="4AF56A7E" w14:textId="77777777" w:rsidR="00AD5679" w:rsidRPr="00AD5679" w:rsidRDefault="00AD5679" w:rsidP="00AD5679">
      <w:pPr>
        <w:widowControl/>
        <w:numPr>
          <w:ilvl w:val="0"/>
          <w:numId w:val="39"/>
        </w:numPr>
        <w:autoSpaceDE/>
        <w:autoSpaceDN/>
        <w:adjustRightInd/>
        <w:spacing w:line="276" w:lineRule="auto"/>
        <w:ind w:left="0" w:firstLine="851"/>
        <w:contextualSpacing/>
        <w:jc w:val="both"/>
        <w:rPr>
          <w:rFonts w:eastAsia="Times New Roman"/>
          <w:i/>
        </w:rPr>
      </w:pPr>
      <w:r w:rsidRPr="00AD5679">
        <w:rPr>
          <w:rFonts w:eastAsia="Times New Roman"/>
        </w:rPr>
        <w:t>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AD5679">
        <w:rPr>
          <w:rFonts w:eastAsia="Times New Roman"/>
          <w:i/>
        </w:rPr>
        <w:t xml:space="preserve">: </w:t>
      </w:r>
    </w:p>
    <w:p w14:paraId="4403416F" w14:textId="77777777" w:rsidR="00AD5679" w:rsidRPr="00AD5679" w:rsidRDefault="00AD5679" w:rsidP="00AD5679">
      <w:pPr>
        <w:widowControl/>
        <w:numPr>
          <w:ilvl w:val="0"/>
          <w:numId w:val="40"/>
        </w:numPr>
        <w:tabs>
          <w:tab w:val="left" w:pos="993"/>
        </w:tabs>
        <w:autoSpaceDE/>
        <w:autoSpaceDN/>
        <w:adjustRightInd/>
        <w:spacing w:line="276" w:lineRule="auto"/>
        <w:ind w:left="0" w:firstLine="851"/>
        <w:jc w:val="both"/>
        <w:rPr>
          <w:rFonts w:eastAsia="Times New Roman"/>
          <w:i/>
          <w:color w:val="000000"/>
        </w:rPr>
      </w:pPr>
      <w:r w:rsidRPr="00AD5679">
        <w:rPr>
          <w:rFonts w:eastAsia="Times New Roman"/>
          <w:i/>
          <w:color w:val="000000"/>
        </w:rPr>
        <w:t xml:space="preserve"> сведения из государственных реестров о юридическом лице или индивидуальных предпринимателях;   </w:t>
      </w:r>
    </w:p>
    <w:p w14:paraId="4BF21B1C" w14:textId="77777777" w:rsidR="00AD5679" w:rsidRPr="00AD5679" w:rsidRDefault="00AD5679" w:rsidP="00AD5679">
      <w:pPr>
        <w:widowControl/>
        <w:numPr>
          <w:ilvl w:val="0"/>
          <w:numId w:val="40"/>
        </w:numPr>
        <w:tabs>
          <w:tab w:val="left" w:pos="993"/>
        </w:tabs>
        <w:autoSpaceDE/>
        <w:autoSpaceDN/>
        <w:adjustRightInd/>
        <w:spacing w:line="276" w:lineRule="auto"/>
        <w:ind w:left="0" w:firstLine="851"/>
        <w:jc w:val="both"/>
        <w:rPr>
          <w:rFonts w:eastAsia="Times New Roman"/>
          <w:i/>
          <w:color w:val="000000"/>
        </w:rPr>
      </w:pPr>
      <w:r w:rsidRPr="00AD5679">
        <w:rPr>
          <w:rFonts w:eastAsia="Times New Roman"/>
          <w:i/>
          <w:color w:val="000000"/>
        </w:rPr>
        <w:t xml:space="preserve"> сведения из Единого государственного реестра недвижимости; </w:t>
      </w:r>
    </w:p>
    <w:p w14:paraId="2206EE92" w14:textId="77777777" w:rsidR="00AD5679" w:rsidRPr="00AD5679" w:rsidRDefault="00AD5679" w:rsidP="00AD5679">
      <w:pPr>
        <w:widowControl/>
        <w:numPr>
          <w:ilvl w:val="0"/>
          <w:numId w:val="40"/>
        </w:numPr>
        <w:tabs>
          <w:tab w:val="left" w:pos="993"/>
        </w:tabs>
        <w:autoSpaceDE/>
        <w:autoSpaceDN/>
        <w:adjustRightInd/>
        <w:spacing w:line="276" w:lineRule="auto"/>
        <w:ind w:left="0" w:firstLine="851"/>
        <w:jc w:val="both"/>
        <w:rPr>
          <w:rFonts w:eastAsia="Times New Roman"/>
          <w:i/>
          <w:color w:val="000000"/>
        </w:rPr>
      </w:pPr>
      <w:r w:rsidRPr="00AD5679">
        <w:rPr>
          <w:rFonts w:eastAsia="Times New Roman"/>
          <w:i/>
          <w:color w:val="000000"/>
        </w:rPr>
        <w:t>проект межевания территории;</w:t>
      </w:r>
    </w:p>
    <w:p w14:paraId="7EFB1201" w14:textId="77777777" w:rsidR="00AD5679" w:rsidRPr="00AD5679" w:rsidRDefault="00AD5679" w:rsidP="00AD5679">
      <w:pPr>
        <w:widowControl/>
        <w:numPr>
          <w:ilvl w:val="0"/>
          <w:numId w:val="40"/>
        </w:numPr>
        <w:tabs>
          <w:tab w:val="left" w:pos="993"/>
        </w:tabs>
        <w:autoSpaceDE/>
        <w:autoSpaceDN/>
        <w:adjustRightInd/>
        <w:spacing w:line="276" w:lineRule="auto"/>
        <w:ind w:left="0" w:firstLine="851"/>
        <w:jc w:val="both"/>
        <w:rPr>
          <w:rFonts w:eastAsia="Times New Roman"/>
          <w:i/>
          <w:color w:val="000000"/>
        </w:rPr>
      </w:pPr>
      <w:r w:rsidRPr="00AD5679">
        <w:rPr>
          <w:rFonts w:eastAsia="Times New Roman"/>
          <w:i/>
          <w:color w:val="000000"/>
        </w:rPr>
        <w:t>договор о развитии застроенной территории.</w:t>
      </w:r>
    </w:p>
    <w:p w14:paraId="00EEAEB2" w14:textId="77777777" w:rsidR="00AD5679" w:rsidRPr="00AD5679" w:rsidRDefault="00AD5679" w:rsidP="00AD5679">
      <w:pPr>
        <w:widowControl/>
        <w:numPr>
          <w:ilvl w:val="0"/>
          <w:numId w:val="39"/>
        </w:numPr>
        <w:autoSpaceDE/>
        <w:autoSpaceDN/>
        <w:adjustRightInd/>
        <w:spacing w:line="276" w:lineRule="auto"/>
        <w:ind w:left="0" w:firstLine="851"/>
        <w:contextualSpacing/>
        <w:jc w:val="both"/>
        <w:rPr>
          <w:rFonts w:eastAsia="Times New Roman"/>
        </w:rPr>
      </w:pPr>
      <w:r w:rsidRPr="00AD5679">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5FB09FBB" w14:textId="77777777" w:rsidR="00AD5679" w:rsidRPr="00AD5679" w:rsidRDefault="00AD5679" w:rsidP="00AD5679">
      <w:pPr>
        <w:widowControl/>
        <w:numPr>
          <w:ilvl w:val="0"/>
          <w:numId w:val="39"/>
        </w:numPr>
        <w:autoSpaceDE/>
        <w:autoSpaceDN/>
        <w:adjustRightInd/>
        <w:spacing w:line="276" w:lineRule="auto"/>
        <w:ind w:left="0" w:firstLine="851"/>
        <w:contextualSpacing/>
        <w:jc w:val="both"/>
        <w:rPr>
          <w:rFonts w:eastAsia="Times New Roman"/>
        </w:rPr>
      </w:pPr>
      <w:r w:rsidRPr="00AD5679">
        <w:rPr>
          <w:rFonts w:eastAsia="Times New Roman"/>
        </w:rPr>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пяти рабочих дней со дня получения соответствующего межведомственного запроса.</w:t>
      </w:r>
    </w:p>
    <w:p w14:paraId="15ECA433" w14:textId="77777777" w:rsidR="00AD5679" w:rsidRPr="00AD5679" w:rsidRDefault="00AD5679" w:rsidP="00AD5679">
      <w:pPr>
        <w:widowControl/>
        <w:numPr>
          <w:ilvl w:val="0"/>
          <w:numId w:val="39"/>
        </w:numPr>
        <w:autoSpaceDE/>
        <w:autoSpaceDN/>
        <w:adjustRightInd/>
        <w:spacing w:line="276" w:lineRule="auto"/>
        <w:ind w:left="0" w:firstLine="851"/>
        <w:contextualSpacing/>
        <w:jc w:val="both"/>
        <w:rPr>
          <w:rFonts w:eastAsia="Times New Roman"/>
        </w:rPr>
      </w:pPr>
      <w:r w:rsidRPr="00AD5679">
        <w:rPr>
          <w:rFonts w:eastAsia="Times New Roman"/>
        </w:rPr>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3264009C" w14:textId="77777777" w:rsidR="00AD5679" w:rsidRPr="00AD5679" w:rsidRDefault="00AD5679" w:rsidP="00AD5679">
      <w:pPr>
        <w:widowControl/>
        <w:numPr>
          <w:ilvl w:val="0"/>
          <w:numId w:val="39"/>
        </w:numPr>
        <w:autoSpaceDE/>
        <w:autoSpaceDN/>
        <w:adjustRightInd/>
        <w:spacing w:line="276" w:lineRule="auto"/>
        <w:ind w:left="0" w:firstLine="851"/>
        <w:contextualSpacing/>
        <w:jc w:val="both"/>
        <w:rPr>
          <w:rFonts w:eastAsia="Times New Roman"/>
        </w:rPr>
      </w:pPr>
      <w:r w:rsidRPr="00AD5679">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41783079" w14:textId="77777777" w:rsidR="00AD5679" w:rsidRPr="00AD5679" w:rsidRDefault="00AD5679" w:rsidP="00AD5679">
      <w:pPr>
        <w:widowControl/>
        <w:shd w:val="clear" w:color="auto" w:fill="FFFFFF"/>
        <w:autoSpaceDE/>
        <w:autoSpaceDN/>
        <w:adjustRightInd/>
        <w:spacing w:line="276" w:lineRule="auto"/>
        <w:jc w:val="center"/>
        <w:textAlignment w:val="baseline"/>
        <w:rPr>
          <w:rFonts w:eastAsia="Times New Roman"/>
          <w:spacing w:val="2"/>
        </w:rPr>
      </w:pPr>
    </w:p>
    <w:p w14:paraId="3AE85698" w14:textId="77777777" w:rsidR="00AD5679" w:rsidRPr="00AD5679" w:rsidRDefault="00AD5679" w:rsidP="00AD5679">
      <w:pPr>
        <w:widowControl/>
        <w:numPr>
          <w:ilvl w:val="1"/>
          <w:numId w:val="38"/>
        </w:numPr>
        <w:autoSpaceDE/>
        <w:autoSpaceDN/>
        <w:adjustRightInd/>
        <w:spacing w:after="200" w:line="276" w:lineRule="auto"/>
        <w:ind w:left="0" w:firstLine="709"/>
        <w:contextualSpacing/>
        <w:jc w:val="center"/>
        <w:outlineLvl w:val="1"/>
        <w:rPr>
          <w:rFonts w:eastAsia="Times New Roman"/>
          <w:b/>
        </w:rPr>
      </w:pPr>
      <w:r w:rsidRPr="00AD5679">
        <w:rPr>
          <w:rFonts w:eastAsia="Times New Roman"/>
          <w:b/>
        </w:rPr>
        <w:t>Указание на запрет требовать от заявителя предоставления документов и информации</w:t>
      </w:r>
    </w:p>
    <w:p w14:paraId="7E4EC761" w14:textId="77777777" w:rsidR="00AD5679" w:rsidRPr="00AD5679" w:rsidRDefault="00AD5679" w:rsidP="00AD5679">
      <w:pPr>
        <w:widowControl/>
        <w:autoSpaceDE/>
        <w:autoSpaceDN/>
        <w:adjustRightInd/>
        <w:spacing w:line="276" w:lineRule="auto"/>
        <w:ind w:firstLine="709"/>
        <w:jc w:val="both"/>
        <w:rPr>
          <w:rFonts w:eastAsia="Times New Roman"/>
        </w:rPr>
      </w:pPr>
      <w:r w:rsidRPr="00AD5679">
        <w:rPr>
          <w:rFonts w:eastAsia="Times New Roman"/>
        </w:rPr>
        <w:t>2.8.1. Администрация не вправе требовать от заявителя:</w:t>
      </w:r>
    </w:p>
    <w:p w14:paraId="2F43BCFD" w14:textId="77777777" w:rsidR="00AD5679" w:rsidRPr="00AD5679" w:rsidRDefault="00AD5679" w:rsidP="00AD5679">
      <w:pPr>
        <w:widowControl/>
        <w:numPr>
          <w:ilvl w:val="0"/>
          <w:numId w:val="27"/>
        </w:numPr>
        <w:tabs>
          <w:tab w:val="left" w:pos="1134"/>
        </w:tabs>
        <w:autoSpaceDE/>
        <w:autoSpaceDN/>
        <w:adjustRightInd/>
        <w:spacing w:line="276" w:lineRule="auto"/>
        <w:ind w:left="0" w:firstLine="709"/>
        <w:jc w:val="both"/>
        <w:rPr>
          <w:rFonts w:eastAsia="Times New Roman"/>
        </w:rPr>
      </w:pPr>
      <w:r w:rsidRPr="00AD5679">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4B60D5A" w14:textId="77777777" w:rsidR="00AD5679" w:rsidRPr="00AD5679" w:rsidRDefault="00AD5679" w:rsidP="00AD5679">
      <w:pPr>
        <w:widowControl/>
        <w:numPr>
          <w:ilvl w:val="0"/>
          <w:numId w:val="27"/>
        </w:numPr>
        <w:tabs>
          <w:tab w:val="left" w:pos="1134"/>
        </w:tabs>
        <w:autoSpaceDE/>
        <w:autoSpaceDN/>
        <w:adjustRightInd/>
        <w:spacing w:line="276" w:lineRule="auto"/>
        <w:ind w:left="0" w:firstLine="709"/>
        <w:jc w:val="both"/>
        <w:rPr>
          <w:rFonts w:eastAsia="Times New Roman"/>
        </w:rPr>
      </w:pPr>
      <w:r w:rsidRPr="00AD5679">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238">
        <w:r w:rsidRPr="00AD5679">
          <w:rPr>
            <w:rFonts w:eastAsia="Times New Roman"/>
            <w:color w:val="000000"/>
          </w:rPr>
          <w:t>части 6 статьи 7</w:t>
        </w:r>
      </w:hyperlink>
      <w:r w:rsidRPr="00AD5679">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672B0E8F" w14:textId="77777777" w:rsidR="00AD5679" w:rsidRPr="00AD5679" w:rsidRDefault="00AD5679" w:rsidP="00AD5679">
      <w:pPr>
        <w:widowControl/>
        <w:numPr>
          <w:ilvl w:val="0"/>
          <w:numId w:val="27"/>
        </w:numPr>
        <w:tabs>
          <w:tab w:val="left" w:pos="1134"/>
        </w:tabs>
        <w:autoSpaceDE/>
        <w:autoSpaceDN/>
        <w:adjustRightInd/>
        <w:spacing w:line="276" w:lineRule="auto"/>
        <w:ind w:left="0" w:firstLine="709"/>
        <w:jc w:val="both"/>
        <w:rPr>
          <w:rFonts w:eastAsia="Times New Roman"/>
        </w:rPr>
      </w:pPr>
      <w:r w:rsidRPr="00AD5679">
        <w:rPr>
          <w:rFonts w:eastAsia="Times New Roman"/>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79DA6E1F" w14:textId="77777777" w:rsidR="00AD5679" w:rsidRPr="00AD5679" w:rsidRDefault="00AD5679" w:rsidP="00AD5679">
      <w:pPr>
        <w:widowControl/>
        <w:numPr>
          <w:ilvl w:val="0"/>
          <w:numId w:val="27"/>
        </w:numPr>
        <w:tabs>
          <w:tab w:val="left" w:pos="1134"/>
        </w:tabs>
        <w:autoSpaceDE/>
        <w:autoSpaceDN/>
        <w:adjustRightInd/>
        <w:spacing w:line="276" w:lineRule="auto"/>
        <w:ind w:left="0" w:firstLine="709"/>
        <w:jc w:val="both"/>
        <w:rPr>
          <w:rFonts w:eastAsia="Times New Roman"/>
        </w:rPr>
      </w:pPr>
      <w:r w:rsidRPr="00AD5679">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BBF83DC" w14:textId="77777777" w:rsidR="00AD5679" w:rsidRPr="00AD5679" w:rsidRDefault="00AD5679" w:rsidP="00AD5679">
      <w:pPr>
        <w:widowControl/>
        <w:tabs>
          <w:tab w:val="left" w:pos="1134"/>
        </w:tabs>
        <w:autoSpaceDE/>
        <w:autoSpaceDN/>
        <w:adjustRightInd/>
        <w:ind w:firstLine="709"/>
        <w:jc w:val="both"/>
        <w:rPr>
          <w:rFonts w:eastAsia="Times New Roman"/>
        </w:rPr>
      </w:pPr>
      <w:r w:rsidRPr="00AD5679">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D327EA5" w14:textId="77777777" w:rsidR="00AD5679" w:rsidRPr="00AD5679" w:rsidRDefault="00AD5679" w:rsidP="00AD5679">
      <w:pPr>
        <w:widowControl/>
        <w:tabs>
          <w:tab w:val="left" w:pos="1134"/>
        </w:tabs>
        <w:autoSpaceDE/>
        <w:autoSpaceDN/>
        <w:adjustRightInd/>
        <w:ind w:firstLine="709"/>
        <w:jc w:val="both"/>
        <w:rPr>
          <w:rFonts w:eastAsia="Times New Roman"/>
        </w:rPr>
      </w:pPr>
      <w:r w:rsidRPr="00AD5679">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5312CBF" w14:textId="77777777" w:rsidR="00AD5679" w:rsidRPr="00AD5679" w:rsidRDefault="00AD5679" w:rsidP="00AD5679">
      <w:pPr>
        <w:widowControl/>
        <w:tabs>
          <w:tab w:val="left" w:pos="1134"/>
        </w:tabs>
        <w:autoSpaceDE/>
        <w:autoSpaceDN/>
        <w:adjustRightInd/>
        <w:ind w:firstLine="709"/>
        <w:jc w:val="both"/>
        <w:rPr>
          <w:rFonts w:eastAsia="Times New Roman"/>
        </w:rPr>
      </w:pPr>
      <w:r w:rsidRPr="00AD5679">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A8E8D0E" w14:textId="77777777" w:rsidR="00AD5679" w:rsidRPr="00AD5679" w:rsidRDefault="00AD5679" w:rsidP="00AD5679">
      <w:pPr>
        <w:widowControl/>
        <w:tabs>
          <w:tab w:val="left" w:pos="1134"/>
        </w:tabs>
        <w:autoSpaceDE/>
        <w:autoSpaceDN/>
        <w:adjustRightInd/>
        <w:ind w:firstLine="709"/>
        <w:jc w:val="both"/>
        <w:rPr>
          <w:rFonts w:eastAsia="Times New Roman"/>
        </w:rPr>
      </w:pPr>
      <w:r w:rsidRPr="00AD5679">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9C61A9E" w14:textId="77777777" w:rsidR="00AD5679" w:rsidRPr="00AD5679" w:rsidRDefault="00AD5679" w:rsidP="00AD5679">
      <w:pPr>
        <w:widowControl/>
        <w:numPr>
          <w:ilvl w:val="0"/>
          <w:numId w:val="27"/>
        </w:numPr>
        <w:tabs>
          <w:tab w:val="left" w:pos="1134"/>
        </w:tabs>
        <w:autoSpaceDE/>
        <w:autoSpaceDN/>
        <w:adjustRightInd/>
        <w:spacing w:line="276" w:lineRule="auto"/>
        <w:ind w:left="0" w:firstLine="709"/>
        <w:jc w:val="both"/>
        <w:rPr>
          <w:rFonts w:eastAsia="Times New Roman"/>
        </w:rPr>
      </w:pPr>
      <w:r w:rsidRPr="00AD5679">
        <w:rPr>
          <w:rFonts w:eastAsia="Times New Roman"/>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FF7F2A4" w14:textId="77777777" w:rsidR="00AD5679" w:rsidRPr="00AD5679" w:rsidRDefault="00AD5679" w:rsidP="00AD5679">
      <w:pPr>
        <w:widowControl/>
        <w:tabs>
          <w:tab w:val="left" w:pos="1134"/>
        </w:tabs>
        <w:autoSpaceDE/>
        <w:autoSpaceDN/>
        <w:adjustRightInd/>
        <w:ind w:firstLine="709"/>
        <w:jc w:val="both"/>
        <w:rPr>
          <w:rFonts w:eastAsia="Times New Roman"/>
        </w:rPr>
      </w:pPr>
    </w:p>
    <w:p w14:paraId="66247636" w14:textId="77777777" w:rsidR="00AD5679" w:rsidRPr="00AD5679" w:rsidRDefault="00AD5679" w:rsidP="00AD5679">
      <w:pPr>
        <w:widowControl/>
        <w:numPr>
          <w:ilvl w:val="1"/>
          <w:numId w:val="38"/>
        </w:numPr>
        <w:tabs>
          <w:tab w:val="left" w:pos="1134"/>
        </w:tabs>
        <w:autoSpaceDE/>
        <w:autoSpaceDN/>
        <w:adjustRightInd/>
        <w:spacing w:line="276" w:lineRule="auto"/>
        <w:ind w:left="0" w:firstLine="567"/>
        <w:jc w:val="center"/>
        <w:outlineLvl w:val="1"/>
        <w:rPr>
          <w:rFonts w:eastAsia="Times New Roman"/>
          <w:b/>
        </w:rPr>
      </w:pPr>
      <w:r w:rsidRPr="00AD5679">
        <w:rPr>
          <w:rFonts w:eastAsia="Times New Roman"/>
          <w:b/>
        </w:rPr>
        <w:t>Исчерпывающий перечень оснований для отказа в приеме документов</w:t>
      </w:r>
    </w:p>
    <w:p w14:paraId="1FD7E08B" w14:textId="77777777" w:rsidR="00AD5679" w:rsidRPr="00AD5679" w:rsidRDefault="00AD5679" w:rsidP="00AD5679">
      <w:pPr>
        <w:widowControl/>
        <w:tabs>
          <w:tab w:val="left" w:pos="1134"/>
        </w:tabs>
        <w:autoSpaceDE/>
        <w:autoSpaceDN/>
        <w:adjustRightInd/>
        <w:spacing w:line="276" w:lineRule="auto"/>
        <w:jc w:val="both"/>
        <w:rPr>
          <w:rFonts w:eastAsia="Times New Roman"/>
        </w:rPr>
      </w:pPr>
    </w:p>
    <w:p w14:paraId="37CDEFB1" w14:textId="77777777" w:rsidR="00AD5679" w:rsidRPr="00AD5679" w:rsidRDefault="00AD5679" w:rsidP="00AD567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AD5679">
        <w:rPr>
          <w:rFonts w:eastAsia="Times New Roman"/>
        </w:rPr>
        <w:t>Исчерпывающий перечень оснований для отказа в приеме документов, необходимых для предоставления услуги:</w:t>
      </w:r>
    </w:p>
    <w:p w14:paraId="72711FCE"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1) заявление подано в орган государственной власти, орган местного самоуправления, в полномочия которых не входит предоставление услуги; </w:t>
      </w:r>
    </w:p>
    <w:p w14:paraId="78DE1F1D"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w:t>
      </w:r>
    </w:p>
    <w:p w14:paraId="7C5C9058"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3)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061A8711"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42BC5DD5"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5)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F68993B"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6) заявление и документы, необходимые для предоставления услуги, поданы в электронной форме с нарушением установленных требований; </w:t>
      </w:r>
    </w:p>
    <w:p w14:paraId="7ACB5900"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7)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66225CC5"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 xml:space="preserve">8) наличие противоречивых сведений в заявлении и приложенных к нему документах; </w:t>
      </w:r>
    </w:p>
    <w:p w14:paraId="4F4DD080" w14:textId="77777777" w:rsidR="00AD5679" w:rsidRPr="00AD5679" w:rsidRDefault="00AD5679" w:rsidP="00AD5679">
      <w:pPr>
        <w:widowControl/>
        <w:tabs>
          <w:tab w:val="left" w:pos="1134"/>
        </w:tabs>
        <w:autoSpaceDE/>
        <w:autoSpaceDN/>
        <w:adjustRightInd/>
        <w:ind w:firstLine="567"/>
        <w:contextualSpacing/>
        <w:jc w:val="both"/>
        <w:rPr>
          <w:rFonts w:eastAsia="Times New Roman"/>
        </w:rPr>
      </w:pPr>
      <w:r w:rsidRPr="00AD5679">
        <w:rPr>
          <w:rFonts w:eastAsia="Times New Roman"/>
        </w:rPr>
        <w:t>9)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14:paraId="77449DA8" w14:textId="77777777" w:rsidR="00AD5679" w:rsidRPr="00AD5679" w:rsidRDefault="00AD5679" w:rsidP="00AD5679">
      <w:pPr>
        <w:keepNext/>
        <w:keepLines/>
        <w:widowControl/>
        <w:autoSpaceDE/>
        <w:autoSpaceDN/>
        <w:adjustRightInd/>
        <w:spacing w:before="40"/>
        <w:ind w:firstLine="567"/>
        <w:jc w:val="center"/>
        <w:outlineLvl w:val="1"/>
        <w:rPr>
          <w:rFonts w:eastAsia="Times New Roman"/>
          <w:b/>
          <w:color w:val="365F91"/>
          <w:sz w:val="26"/>
        </w:rPr>
      </w:pPr>
      <w:r w:rsidRPr="00AD5679">
        <w:rPr>
          <w:rFonts w:eastAsia="Times New Roman"/>
          <w:b/>
          <w:color w:val="365F91"/>
          <w:sz w:val="26"/>
        </w:rPr>
        <w:t>2.10. Перечень оснований для приостановления или отказа в предоставлении муниципальной услуги (направление уведомления о несоответствии):</w:t>
      </w:r>
    </w:p>
    <w:p w14:paraId="1E612A19" w14:textId="77777777" w:rsidR="00AD5679" w:rsidRPr="00AD5679" w:rsidRDefault="00AD5679" w:rsidP="00AD5679">
      <w:pPr>
        <w:widowControl/>
        <w:autoSpaceDE/>
        <w:autoSpaceDN/>
        <w:adjustRightInd/>
        <w:spacing w:line="276" w:lineRule="auto"/>
        <w:ind w:firstLine="709"/>
        <w:jc w:val="both"/>
        <w:rPr>
          <w:rFonts w:eastAsia="Times New Roman"/>
        </w:rPr>
      </w:pPr>
    </w:p>
    <w:p w14:paraId="1098C27F" w14:textId="77777777" w:rsidR="00AD5679" w:rsidRPr="00AD5679" w:rsidRDefault="00AD5679" w:rsidP="00AD5679">
      <w:pPr>
        <w:widowControl/>
        <w:numPr>
          <w:ilvl w:val="0"/>
          <w:numId w:val="42"/>
        </w:numPr>
        <w:tabs>
          <w:tab w:val="left" w:pos="1134"/>
        </w:tabs>
        <w:autoSpaceDE/>
        <w:autoSpaceDN/>
        <w:adjustRightInd/>
        <w:spacing w:line="276" w:lineRule="auto"/>
        <w:ind w:left="0" w:firstLine="567"/>
        <w:jc w:val="both"/>
        <w:rPr>
          <w:rFonts w:eastAsia="Times New Roman"/>
        </w:rPr>
      </w:pPr>
      <w:r w:rsidRPr="00AD5679">
        <w:rPr>
          <w:rFonts w:eastAsia="Times New Roman"/>
        </w:rPr>
        <w:t xml:space="preserve">Основания для приостановления предоставления муниципальной услуги отсутствуют. </w:t>
      </w:r>
    </w:p>
    <w:p w14:paraId="4F6A4B91" w14:textId="77777777" w:rsidR="00AD5679" w:rsidRPr="00AD5679" w:rsidRDefault="00AD5679" w:rsidP="00AD5679">
      <w:pPr>
        <w:widowControl/>
        <w:numPr>
          <w:ilvl w:val="0"/>
          <w:numId w:val="42"/>
        </w:numPr>
        <w:tabs>
          <w:tab w:val="left" w:pos="1134"/>
        </w:tabs>
        <w:autoSpaceDE/>
        <w:autoSpaceDN/>
        <w:adjustRightInd/>
        <w:spacing w:line="276" w:lineRule="auto"/>
        <w:ind w:left="0" w:firstLine="567"/>
        <w:jc w:val="both"/>
        <w:rPr>
          <w:rFonts w:eastAsia="Times New Roman"/>
        </w:rPr>
      </w:pPr>
      <w:r w:rsidRPr="00AD5679">
        <w:rPr>
          <w:rFonts w:eastAsia="Times New Roman"/>
        </w:rPr>
        <w:t xml:space="preserve">Исчерпывающий перечень оснований для отказа в предоставлении услуги: </w:t>
      </w:r>
    </w:p>
    <w:p w14:paraId="3BE1D3D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 заявление о перераспределении земельных участков подано в случаях, не предусмотренных пунктом 1 статьи 39.28 Земельного Кодекса;</w:t>
      </w:r>
    </w:p>
    <w:p w14:paraId="6187C01B"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2) не представлено в письменной форме согласие лиц, указанных в пункте 4 статьи 11.2 Земельного Кодекса, если земельные участки, которые предлагается перераспределить, обременены правами указанных лиц;</w:t>
      </w:r>
    </w:p>
    <w:p w14:paraId="2FE1BB14"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Земельного Кодекса;</w:t>
      </w:r>
    </w:p>
    <w:p w14:paraId="01D2BDFE"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Земельного Кодекса;</w:t>
      </w:r>
    </w:p>
    <w:p w14:paraId="0CCF76F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14:paraId="0E12C1D7"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Земельного Кодекса, либо в отношении такого земельного участка принято решение о предварительном согласовании его предоставления, срок действия которого не истек;</w:t>
      </w:r>
    </w:p>
    <w:p w14:paraId="00A307C0"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14:paraId="096D134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14:paraId="38884CD0"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за исключением случаев перераспределения земельных участков в соответствии с подпунктами 1 и 4 пункта 1 статьи 39.28 Земельного Кодекса;</w:t>
      </w:r>
    </w:p>
    <w:p w14:paraId="5FF7AAFE"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14:paraId="3B67AD89"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11) имеются основания для отказа в утверждении схемы расположения земельного участка, предусмотренные пунктом 16 статьи 11.10 Земельного Кодекса;</w:t>
      </w:r>
    </w:p>
    <w:p w14:paraId="137943C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14:paraId="2E28F49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14:paraId="743B3404"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14)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14:paraId="1E477963"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15)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37088F3A"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16)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5E6B69C1"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 xml:space="preserve">17)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59C4E81B"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18)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72092939"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 xml:space="preserve">19) отсутствие документов, предусмотренных пунктом 3 статьи 39.29 Земельного кодекса Российской Федерации; </w:t>
      </w:r>
    </w:p>
    <w:p w14:paraId="647F729B" w14:textId="77777777" w:rsidR="00AD5679" w:rsidRPr="00AD5679" w:rsidRDefault="00AD5679" w:rsidP="00AD5679">
      <w:pPr>
        <w:widowControl/>
        <w:tabs>
          <w:tab w:val="left" w:pos="1134"/>
        </w:tabs>
        <w:autoSpaceDE/>
        <w:autoSpaceDN/>
        <w:adjustRightInd/>
        <w:ind w:firstLine="567"/>
        <w:jc w:val="both"/>
        <w:rPr>
          <w:rFonts w:eastAsia="Times New Roman"/>
        </w:rPr>
      </w:pPr>
      <w:r w:rsidRPr="00AD5679">
        <w:rPr>
          <w:rFonts w:eastAsia="Times New Roman"/>
        </w:rPr>
        <w:t>20)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государственной (муниципальной) собственности).</w:t>
      </w:r>
    </w:p>
    <w:p w14:paraId="085C8ABD" w14:textId="77777777" w:rsidR="00AD5679" w:rsidRPr="00AD5679" w:rsidRDefault="00AD5679" w:rsidP="00AD5679">
      <w:pPr>
        <w:widowControl/>
        <w:tabs>
          <w:tab w:val="left" w:pos="1134"/>
        </w:tabs>
        <w:autoSpaceDE/>
        <w:autoSpaceDN/>
        <w:adjustRightInd/>
        <w:ind w:firstLine="567"/>
        <w:jc w:val="both"/>
        <w:rPr>
          <w:rFonts w:eastAsia="Times New Roman"/>
        </w:rPr>
      </w:pPr>
    </w:p>
    <w:p w14:paraId="614333C0" w14:textId="77777777" w:rsidR="00AD5679" w:rsidRPr="00AD5679" w:rsidRDefault="00AD5679" w:rsidP="00AD5679">
      <w:pPr>
        <w:widowControl/>
        <w:numPr>
          <w:ilvl w:val="1"/>
          <w:numId w:val="44"/>
        </w:numPr>
        <w:autoSpaceDE/>
        <w:autoSpaceDN/>
        <w:adjustRightInd/>
        <w:spacing w:after="200" w:line="276" w:lineRule="auto"/>
        <w:ind w:left="0" w:firstLine="0"/>
        <w:contextualSpacing/>
        <w:jc w:val="center"/>
        <w:outlineLvl w:val="1"/>
        <w:rPr>
          <w:rFonts w:eastAsia="Times New Roman"/>
          <w:b/>
        </w:rPr>
      </w:pPr>
      <w:r w:rsidRPr="00AD5679">
        <w:rPr>
          <w:rFonts w:eastAsia="Times New Roman"/>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6A252457"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2.11.1 Услуги, которые являются необходимыми и обязательными для предоставления муниципальной услуги, отсутствуют.</w:t>
      </w:r>
    </w:p>
    <w:p w14:paraId="2DF00469" w14:textId="77777777" w:rsidR="00AD5679" w:rsidRPr="00AD5679" w:rsidRDefault="00AD5679" w:rsidP="00AD5679">
      <w:pPr>
        <w:widowControl/>
        <w:autoSpaceDE/>
        <w:autoSpaceDN/>
        <w:adjustRightInd/>
        <w:ind w:firstLine="709"/>
        <w:jc w:val="both"/>
        <w:rPr>
          <w:rFonts w:eastAsia="Times New Roman"/>
        </w:rPr>
      </w:pPr>
    </w:p>
    <w:p w14:paraId="6BE5EBB6"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2.12. Порядок, размер и основания взимания государственной пошлины или иной платы, взимаемой за предоставление муниципальной услуги</w:t>
      </w:r>
    </w:p>
    <w:p w14:paraId="6E908E77" w14:textId="77777777" w:rsidR="00AD5679" w:rsidRPr="00AD5679" w:rsidRDefault="00AD5679" w:rsidP="00AD5679">
      <w:pPr>
        <w:widowControl/>
        <w:autoSpaceDE/>
        <w:autoSpaceDN/>
        <w:adjustRightInd/>
        <w:ind w:firstLine="709"/>
        <w:jc w:val="both"/>
        <w:rPr>
          <w:rFonts w:eastAsia="Times New Roman"/>
        </w:rPr>
      </w:pPr>
    </w:p>
    <w:p w14:paraId="3AB6540E"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2.12.1 Муниципальная услуга предоставляется бесплатно.</w:t>
      </w:r>
    </w:p>
    <w:p w14:paraId="7FC37B6B" w14:textId="77777777" w:rsidR="00AD5679" w:rsidRPr="00AD5679" w:rsidRDefault="00AD5679" w:rsidP="00AD5679">
      <w:pPr>
        <w:widowControl/>
        <w:autoSpaceDE/>
        <w:autoSpaceDN/>
        <w:adjustRightInd/>
        <w:jc w:val="both"/>
        <w:rPr>
          <w:rFonts w:eastAsia="Times New Roman"/>
        </w:rPr>
      </w:pPr>
    </w:p>
    <w:p w14:paraId="0962AC03"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2.13.Максимальный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296DB78C" w14:textId="77777777" w:rsidR="00AD5679" w:rsidRPr="00AD5679" w:rsidRDefault="00AD5679" w:rsidP="00AD5679">
      <w:pPr>
        <w:widowControl/>
        <w:autoSpaceDE/>
        <w:autoSpaceDN/>
        <w:adjustRightInd/>
        <w:ind w:firstLine="709"/>
        <w:jc w:val="both"/>
        <w:rPr>
          <w:rFonts w:eastAsia="Times New Roman"/>
        </w:rPr>
      </w:pPr>
    </w:p>
    <w:p w14:paraId="71274222"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2.13.1 Время ожидания в очереди для подачи заявлений не может превышать 15 минут.</w:t>
      </w:r>
    </w:p>
    <w:p w14:paraId="0A210F1C"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314D6948" w14:textId="77777777" w:rsidR="00AD5679" w:rsidRPr="00AD5679" w:rsidRDefault="00AD5679" w:rsidP="00AD5679">
      <w:pPr>
        <w:widowControl/>
        <w:autoSpaceDE/>
        <w:autoSpaceDN/>
        <w:adjustRightInd/>
        <w:ind w:firstLine="709"/>
        <w:jc w:val="both"/>
        <w:rPr>
          <w:rFonts w:eastAsia="Times New Roman"/>
        </w:rPr>
      </w:pPr>
    </w:p>
    <w:p w14:paraId="01CCCD45"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2.14. Срок и порядок регистрации запроса заявителя о предоставлении муниципальной услуги, в том числе в электронной форме</w:t>
      </w:r>
    </w:p>
    <w:p w14:paraId="28EB88F0" w14:textId="77777777" w:rsidR="00AD5679" w:rsidRPr="00AD5679" w:rsidRDefault="00AD5679" w:rsidP="00AD5679">
      <w:pPr>
        <w:widowControl/>
        <w:autoSpaceDE/>
        <w:autoSpaceDN/>
        <w:adjustRightInd/>
        <w:ind w:firstLine="709"/>
        <w:jc w:val="both"/>
        <w:rPr>
          <w:rFonts w:eastAsia="Times New Roman"/>
        </w:rPr>
      </w:pPr>
    </w:p>
    <w:p w14:paraId="6EF133DB" w14:textId="77777777" w:rsidR="00AD5679" w:rsidRPr="00AD5679" w:rsidRDefault="00AD5679" w:rsidP="00AD5679">
      <w:pPr>
        <w:widowControl/>
        <w:numPr>
          <w:ilvl w:val="0"/>
          <w:numId w:val="43"/>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365F5324" w14:textId="77777777" w:rsidR="00AD5679" w:rsidRPr="00AD5679" w:rsidRDefault="00AD5679" w:rsidP="00AD5679">
      <w:pPr>
        <w:widowControl/>
        <w:numPr>
          <w:ilvl w:val="0"/>
          <w:numId w:val="43"/>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Срок регистрации заявления о предоставлении муниципальной услуги, не должен превышать один рабочий день со дня его получения </w:t>
      </w:r>
      <w:r w:rsidRPr="00AD5679">
        <w:rPr>
          <w:rFonts w:eastAsia="Times New Roman"/>
          <w:i/>
        </w:rPr>
        <w:t>Отделом.</w:t>
      </w:r>
    </w:p>
    <w:p w14:paraId="02056C37" w14:textId="77777777" w:rsidR="00AD5679" w:rsidRPr="00AD5679" w:rsidRDefault="00AD5679" w:rsidP="00AD5679">
      <w:pPr>
        <w:widowControl/>
        <w:numPr>
          <w:ilvl w:val="0"/>
          <w:numId w:val="43"/>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25152F2E" w14:textId="77777777" w:rsidR="00AD5679" w:rsidRPr="00AD5679" w:rsidRDefault="00AD5679" w:rsidP="00AD5679">
      <w:pPr>
        <w:widowControl/>
        <w:numPr>
          <w:ilvl w:val="0"/>
          <w:numId w:val="43"/>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38BFD034" w14:textId="77777777" w:rsidR="00AD5679" w:rsidRPr="00AD5679" w:rsidRDefault="00AD5679" w:rsidP="00AD5679">
      <w:pPr>
        <w:widowControl/>
        <w:numPr>
          <w:ilvl w:val="0"/>
          <w:numId w:val="43"/>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w:t>
      </w:r>
      <w:r w:rsidRPr="00AD5679">
        <w:rPr>
          <w:rFonts w:eastAsia="Times New Roman"/>
          <w:i/>
        </w:rPr>
        <w:t xml:space="preserve">Отделом </w:t>
      </w:r>
      <w:r w:rsidRPr="00AD5679">
        <w:rPr>
          <w:rFonts w:eastAsia="Times New Roman"/>
        </w:rPr>
        <w:t>с копиями необходимых документов.</w:t>
      </w:r>
    </w:p>
    <w:p w14:paraId="31A3393A"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5DD733D8" w14:textId="77777777" w:rsidR="00AD5679" w:rsidRPr="00AD5679" w:rsidRDefault="00AD5679" w:rsidP="00AD5679">
      <w:pPr>
        <w:widowControl/>
        <w:autoSpaceDE/>
        <w:autoSpaceDN/>
        <w:adjustRightInd/>
        <w:ind w:firstLine="709"/>
        <w:jc w:val="both"/>
        <w:rPr>
          <w:rFonts w:eastAsia="Times New Roman"/>
        </w:rPr>
      </w:pPr>
    </w:p>
    <w:p w14:paraId="23ECD424" w14:textId="77777777" w:rsidR="00AD5679" w:rsidRPr="00AD5679" w:rsidRDefault="00AD5679" w:rsidP="00AD5679">
      <w:pPr>
        <w:widowControl/>
        <w:numPr>
          <w:ilvl w:val="0"/>
          <w:numId w:val="45"/>
        </w:numPr>
        <w:autoSpaceDE/>
        <w:autoSpaceDN/>
        <w:adjustRightInd/>
        <w:ind w:left="0" w:firstLine="709"/>
        <w:jc w:val="both"/>
        <w:rPr>
          <w:rFonts w:eastAsia="Calibri"/>
          <w:lang w:eastAsia="en-US"/>
        </w:rPr>
      </w:pPr>
      <w:r w:rsidRPr="00AD5679">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4F93276B" w14:textId="77777777" w:rsidR="00AD5679" w:rsidRPr="00AD5679" w:rsidRDefault="00AD5679" w:rsidP="00AD5679">
      <w:pPr>
        <w:widowControl/>
        <w:ind w:firstLine="709"/>
        <w:jc w:val="both"/>
        <w:rPr>
          <w:rFonts w:eastAsia="Calibri"/>
          <w:lang w:eastAsia="en-US"/>
        </w:rPr>
      </w:pPr>
      <w:r w:rsidRPr="00AD5679">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B5C1281" w14:textId="77777777" w:rsidR="00AD5679" w:rsidRPr="00AD5679" w:rsidRDefault="00AD5679" w:rsidP="00AD5679">
      <w:pPr>
        <w:widowControl/>
        <w:ind w:firstLine="709"/>
        <w:jc w:val="both"/>
        <w:rPr>
          <w:rFonts w:eastAsia="Calibri"/>
          <w:lang w:eastAsia="en-US"/>
        </w:rPr>
      </w:pPr>
      <w:r w:rsidRPr="00AD5679">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763EC882" w14:textId="77777777" w:rsidR="00AD5679" w:rsidRPr="00AD5679" w:rsidRDefault="00AD5679" w:rsidP="00AD5679">
      <w:pPr>
        <w:widowControl/>
        <w:numPr>
          <w:ilvl w:val="0"/>
          <w:numId w:val="45"/>
        </w:numPr>
        <w:autoSpaceDE/>
        <w:autoSpaceDN/>
        <w:adjustRightInd/>
        <w:ind w:left="0" w:firstLine="709"/>
        <w:jc w:val="both"/>
        <w:rPr>
          <w:rFonts w:eastAsia="Calibri"/>
          <w:lang w:eastAsia="en-US"/>
        </w:rPr>
      </w:pPr>
      <w:r w:rsidRPr="00AD5679">
        <w:rPr>
          <w:rFonts w:eastAsia="Calibri"/>
          <w:lang w:eastAsia="en-US"/>
        </w:rPr>
        <w:t>Здания и расположенные в нем помещения, в которых предоставляется муниципальная услуга, должны:</w:t>
      </w:r>
    </w:p>
    <w:p w14:paraId="619F27C6" w14:textId="77777777" w:rsidR="00AD5679" w:rsidRPr="00AD5679" w:rsidRDefault="00AD5679" w:rsidP="00AD5679">
      <w:pPr>
        <w:widowControl/>
        <w:ind w:firstLine="709"/>
        <w:jc w:val="both"/>
        <w:rPr>
          <w:rFonts w:eastAsia="Calibri"/>
          <w:lang w:eastAsia="en-US"/>
        </w:rPr>
      </w:pPr>
      <w:r w:rsidRPr="00AD5679">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31C5BD35"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Справочная информация;</w:t>
      </w:r>
    </w:p>
    <w:p w14:paraId="09F871C6"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1B317267"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Круг заявителей;</w:t>
      </w:r>
    </w:p>
    <w:p w14:paraId="52FE991B"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0C4489C9"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Срок предоставления муниципальной услуги;</w:t>
      </w:r>
    </w:p>
    <w:p w14:paraId="3C66A9DA"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498EF520"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Исчерпывающий перечень оснований для приостановления или отказа в предоставлении муниципальной услуги;</w:t>
      </w:r>
    </w:p>
    <w:p w14:paraId="0C5E99CE"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243F2AC3" w14:textId="77777777" w:rsidR="00AD5679" w:rsidRPr="00AD5679" w:rsidRDefault="00AD5679" w:rsidP="00AD5679">
      <w:pPr>
        <w:widowControl/>
        <w:numPr>
          <w:ilvl w:val="0"/>
          <w:numId w:val="46"/>
        </w:numPr>
        <w:autoSpaceDE/>
        <w:autoSpaceDN/>
        <w:adjustRightInd/>
        <w:ind w:left="0" w:firstLine="709"/>
        <w:jc w:val="both"/>
        <w:rPr>
          <w:rFonts w:eastAsia="Calibri"/>
          <w:lang w:eastAsia="en-US"/>
        </w:rPr>
      </w:pPr>
      <w:r w:rsidRPr="00AD5679">
        <w:rPr>
          <w:rFonts w:eastAsia="Calibri"/>
          <w:lang w:eastAsia="en-US"/>
        </w:rPr>
        <w:t>Формы заявлений (уведомлений, сообщений) используемых при предоставления муниципальной услуги.</w:t>
      </w:r>
    </w:p>
    <w:p w14:paraId="265833CA" w14:textId="77777777" w:rsidR="00AD5679" w:rsidRPr="00AD5679" w:rsidRDefault="00AD5679" w:rsidP="00AD5679">
      <w:pPr>
        <w:widowControl/>
        <w:ind w:firstLine="709"/>
        <w:jc w:val="both"/>
        <w:rPr>
          <w:rFonts w:eastAsia="Calibri"/>
          <w:lang w:eastAsia="en-US"/>
        </w:rPr>
      </w:pPr>
      <w:r w:rsidRPr="00AD5679">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20C781A9" w14:textId="77777777" w:rsidR="00AD5679" w:rsidRPr="00AD5679" w:rsidRDefault="00AD5679" w:rsidP="00AD5679">
      <w:pPr>
        <w:widowControl/>
        <w:ind w:firstLine="709"/>
        <w:jc w:val="both"/>
        <w:rPr>
          <w:rFonts w:eastAsia="Calibri"/>
          <w:lang w:eastAsia="en-US"/>
        </w:rPr>
      </w:pPr>
      <w:r w:rsidRPr="00AD5679">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20C5E97E" w14:textId="77777777" w:rsidR="00AD5679" w:rsidRPr="00AD5679" w:rsidRDefault="00AD5679" w:rsidP="00AD5679">
      <w:pPr>
        <w:widowControl/>
        <w:ind w:firstLine="709"/>
        <w:jc w:val="both"/>
        <w:rPr>
          <w:rFonts w:eastAsia="Calibri"/>
          <w:lang w:eastAsia="en-US"/>
        </w:rPr>
      </w:pPr>
      <w:r w:rsidRPr="00AD5679">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639B49FB" w14:textId="77777777" w:rsidR="00AD5679" w:rsidRPr="00AD5679" w:rsidRDefault="00AD5679" w:rsidP="00AD5679">
      <w:pPr>
        <w:widowControl/>
        <w:spacing w:line="276" w:lineRule="auto"/>
        <w:ind w:firstLine="540"/>
        <w:jc w:val="center"/>
        <w:rPr>
          <w:rFonts w:eastAsia="Calibri"/>
          <w:lang w:eastAsia="en-US"/>
        </w:rPr>
      </w:pPr>
    </w:p>
    <w:p w14:paraId="57721FC3"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5039662A" w14:textId="77777777" w:rsidR="00AD5679" w:rsidRPr="00AD5679" w:rsidRDefault="00AD5679" w:rsidP="00AD5679">
      <w:pPr>
        <w:widowControl/>
        <w:autoSpaceDE/>
        <w:autoSpaceDN/>
        <w:adjustRightInd/>
        <w:ind w:firstLine="709"/>
        <w:jc w:val="both"/>
        <w:rPr>
          <w:rFonts w:eastAsia="Times New Roman"/>
        </w:rPr>
      </w:pPr>
    </w:p>
    <w:p w14:paraId="4511296E" w14:textId="77777777" w:rsidR="00AD5679" w:rsidRPr="00AD5679" w:rsidRDefault="00AD5679" w:rsidP="00AD5679">
      <w:pPr>
        <w:widowControl/>
        <w:numPr>
          <w:ilvl w:val="0"/>
          <w:numId w:val="48"/>
        </w:numPr>
        <w:autoSpaceDE/>
        <w:autoSpaceDN/>
        <w:adjustRightInd/>
        <w:spacing w:line="276" w:lineRule="auto"/>
        <w:ind w:left="0" w:firstLine="709"/>
        <w:contextualSpacing/>
        <w:jc w:val="both"/>
        <w:rPr>
          <w:rFonts w:eastAsia="Times New Roman"/>
        </w:rPr>
      </w:pPr>
      <w:r w:rsidRPr="00AD5679">
        <w:rPr>
          <w:rFonts w:eastAsia="Times New Roman"/>
        </w:rPr>
        <w:t xml:space="preserve"> Показателями доступности предоставления муниципальной услуги являются:</w:t>
      </w:r>
    </w:p>
    <w:p w14:paraId="3E6F4870"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4E3AC49B"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3F9558EF"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5F818E82"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0844E839"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568D81C3"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0DB7F261"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64DA333A"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21EC168F" w14:textId="77777777" w:rsidR="00AD5679" w:rsidRPr="00AD5679" w:rsidRDefault="00AD5679" w:rsidP="00AD5679">
      <w:pPr>
        <w:widowControl/>
        <w:numPr>
          <w:ilvl w:val="0"/>
          <w:numId w:val="48"/>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Качество предоставления муниципальной услуги характеризуется:</w:t>
      </w:r>
    </w:p>
    <w:p w14:paraId="792A214C" w14:textId="77777777" w:rsidR="00AD5679" w:rsidRPr="00AD5679" w:rsidRDefault="00AD5679" w:rsidP="00AD5679">
      <w:pPr>
        <w:widowControl/>
        <w:numPr>
          <w:ilvl w:val="0"/>
          <w:numId w:val="47"/>
        </w:numPr>
        <w:autoSpaceDE/>
        <w:autoSpaceDN/>
        <w:adjustRightInd/>
        <w:spacing w:after="200" w:line="276" w:lineRule="auto"/>
        <w:ind w:left="0" w:firstLine="709"/>
        <w:contextualSpacing/>
        <w:jc w:val="both"/>
        <w:rPr>
          <w:rFonts w:eastAsia="Times New Roman"/>
        </w:rPr>
      </w:pPr>
      <w:r w:rsidRPr="00AD5679">
        <w:rPr>
          <w:rFonts w:eastAsia="Times New Roman"/>
        </w:rPr>
        <w:t>удовлетворенностью заявителей качеством и доступностью муниципальной услуги;</w:t>
      </w:r>
    </w:p>
    <w:p w14:paraId="604C4709" w14:textId="77777777" w:rsidR="00AD5679" w:rsidRPr="00AD5679" w:rsidRDefault="00AD5679" w:rsidP="00AD5679">
      <w:pPr>
        <w:widowControl/>
        <w:numPr>
          <w:ilvl w:val="0"/>
          <w:numId w:val="47"/>
        </w:numPr>
        <w:autoSpaceDE/>
        <w:autoSpaceDN/>
        <w:adjustRightInd/>
        <w:spacing w:after="200" w:line="276" w:lineRule="auto"/>
        <w:ind w:left="0" w:firstLine="709"/>
        <w:contextualSpacing/>
        <w:jc w:val="both"/>
        <w:rPr>
          <w:rFonts w:eastAsia="Times New Roman"/>
        </w:rPr>
      </w:pPr>
      <w:r w:rsidRPr="00AD5679">
        <w:rPr>
          <w:rFonts w:eastAsia="Times New Roman"/>
        </w:rPr>
        <w:t>отсутствием очередей при приеме и выдаче документов заявителям;</w:t>
      </w:r>
    </w:p>
    <w:p w14:paraId="694E09CC" w14:textId="77777777" w:rsidR="00AD5679" w:rsidRPr="00AD5679" w:rsidRDefault="00AD5679" w:rsidP="00AD5679">
      <w:pPr>
        <w:widowControl/>
        <w:numPr>
          <w:ilvl w:val="0"/>
          <w:numId w:val="47"/>
        </w:numPr>
        <w:autoSpaceDE/>
        <w:autoSpaceDN/>
        <w:adjustRightInd/>
        <w:spacing w:after="200" w:line="276" w:lineRule="auto"/>
        <w:ind w:left="0" w:firstLine="709"/>
        <w:contextualSpacing/>
        <w:jc w:val="both"/>
        <w:rPr>
          <w:rFonts w:eastAsia="Times New Roman"/>
        </w:rPr>
      </w:pPr>
      <w:r w:rsidRPr="00AD5679">
        <w:rPr>
          <w:rFonts w:eastAsia="Times New Roman"/>
        </w:rPr>
        <w:t>отсутствием нарушений сроков предоставления муниципальной услуги;</w:t>
      </w:r>
    </w:p>
    <w:p w14:paraId="71DAB5AB" w14:textId="77777777" w:rsidR="00AD5679" w:rsidRPr="00AD5679" w:rsidRDefault="00AD5679" w:rsidP="00AD5679">
      <w:pPr>
        <w:widowControl/>
        <w:numPr>
          <w:ilvl w:val="0"/>
          <w:numId w:val="47"/>
        </w:numPr>
        <w:autoSpaceDE/>
        <w:autoSpaceDN/>
        <w:adjustRightInd/>
        <w:spacing w:after="200" w:line="276" w:lineRule="auto"/>
        <w:ind w:left="0" w:firstLine="709"/>
        <w:contextualSpacing/>
        <w:jc w:val="both"/>
        <w:rPr>
          <w:rFonts w:eastAsia="Times New Roman"/>
        </w:rPr>
      </w:pPr>
      <w:r w:rsidRPr="00AD5679">
        <w:rPr>
          <w:rFonts w:eastAsia="Times New Roman"/>
        </w:rPr>
        <w:t>отсутствием жалоб на некорректное, невнимательное отношение специалистов к заявителям (их представителям).</w:t>
      </w:r>
    </w:p>
    <w:p w14:paraId="6E7843CD" w14:textId="77777777" w:rsidR="00AD5679" w:rsidRPr="00AD5679" w:rsidRDefault="00AD5679" w:rsidP="00AD5679">
      <w:pPr>
        <w:widowControl/>
        <w:numPr>
          <w:ilvl w:val="0"/>
          <w:numId w:val="48"/>
        </w:numPr>
        <w:autoSpaceDE/>
        <w:autoSpaceDN/>
        <w:adjustRightInd/>
        <w:spacing w:after="200" w:line="276" w:lineRule="auto"/>
        <w:ind w:left="0" w:firstLine="709"/>
        <w:contextualSpacing/>
        <w:jc w:val="both"/>
        <w:rPr>
          <w:rFonts w:eastAsia="Times New Roman"/>
        </w:rPr>
      </w:pPr>
      <w:r w:rsidRPr="00AD5679">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16CDF1DB" w14:textId="77777777" w:rsidR="00AD5679" w:rsidRPr="00AD5679" w:rsidRDefault="00AD5679" w:rsidP="00AD5679">
      <w:pPr>
        <w:widowControl/>
        <w:numPr>
          <w:ilvl w:val="0"/>
          <w:numId w:val="48"/>
        </w:numPr>
        <w:autoSpaceDE/>
        <w:autoSpaceDN/>
        <w:adjustRightInd/>
        <w:spacing w:after="200" w:line="276" w:lineRule="auto"/>
        <w:ind w:left="0" w:firstLine="709"/>
        <w:contextualSpacing/>
        <w:jc w:val="both"/>
        <w:rPr>
          <w:rFonts w:eastAsia="Times New Roman"/>
        </w:rPr>
      </w:pPr>
      <w:r w:rsidRPr="00AD5679">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75C42510"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14:paraId="00CED419" w14:textId="77777777" w:rsidR="00AD5679" w:rsidRPr="00AD5679" w:rsidRDefault="00AD5679" w:rsidP="00AD5679">
      <w:pPr>
        <w:widowControl/>
        <w:autoSpaceDE/>
        <w:autoSpaceDN/>
        <w:adjustRightInd/>
        <w:rPr>
          <w:rFonts w:eastAsia="Times New Roman"/>
        </w:rPr>
      </w:pPr>
    </w:p>
    <w:p w14:paraId="19AB6B2C" w14:textId="77777777" w:rsidR="00AD5679" w:rsidRPr="00AD5679" w:rsidRDefault="00AD5679" w:rsidP="00AD5679">
      <w:pPr>
        <w:widowControl/>
        <w:numPr>
          <w:ilvl w:val="0"/>
          <w:numId w:val="49"/>
        </w:numPr>
        <w:autoSpaceDE/>
        <w:autoSpaceDN/>
        <w:adjustRightInd/>
        <w:spacing w:after="200" w:line="276" w:lineRule="auto"/>
        <w:ind w:left="0" w:firstLine="709"/>
        <w:contextualSpacing/>
        <w:jc w:val="both"/>
        <w:rPr>
          <w:rFonts w:eastAsia="Times New Roman"/>
        </w:rPr>
      </w:pPr>
      <w:r w:rsidRPr="00AD5679">
        <w:rPr>
          <w:rFonts w:eastAsia="Times New Roman"/>
        </w:rPr>
        <w:t>Предоставление муниципальной услуги предусмотрено на базе ГАУ «МФЦ РС(Я)».</w:t>
      </w:r>
    </w:p>
    <w:p w14:paraId="603B3147" w14:textId="77777777" w:rsidR="00AD5679" w:rsidRPr="00AD5679" w:rsidRDefault="00AD5679" w:rsidP="00AD5679">
      <w:pPr>
        <w:widowControl/>
        <w:numPr>
          <w:ilvl w:val="0"/>
          <w:numId w:val="49"/>
        </w:numPr>
        <w:autoSpaceDE/>
        <w:autoSpaceDN/>
        <w:adjustRightInd/>
        <w:spacing w:after="200" w:line="276" w:lineRule="auto"/>
        <w:ind w:left="0" w:firstLine="709"/>
        <w:contextualSpacing/>
        <w:jc w:val="both"/>
        <w:rPr>
          <w:rFonts w:eastAsia="Times New Roman"/>
        </w:rPr>
      </w:pPr>
      <w:r w:rsidRPr="00AD5679">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59DE6245" w14:textId="77777777" w:rsidR="00AD5679" w:rsidRPr="00AD5679" w:rsidRDefault="00AD5679" w:rsidP="00AD5679">
      <w:pPr>
        <w:widowControl/>
        <w:numPr>
          <w:ilvl w:val="0"/>
          <w:numId w:val="49"/>
        </w:numPr>
        <w:autoSpaceDE/>
        <w:autoSpaceDN/>
        <w:adjustRightInd/>
        <w:spacing w:after="200" w:line="276" w:lineRule="auto"/>
        <w:ind w:left="0" w:firstLine="709"/>
        <w:contextualSpacing/>
        <w:jc w:val="both"/>
        <w:rPr>
          <w:rFonts w:eastAsia="Times New Roman"/>
        </w:rPr>
      </w:pPr>
      <w:r w:rsidRPr="00AD5679">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36CE1C2" w14:textId="77777777" w:rsidR="00AD5679" w:rsidRPr="00AD5679" w:rsidRDefault="00AD5679" w:rsidP="00AD5679">
      <w:pPr>
        <w:widowControl/>
        <w:numPr>
          <w:ilvl w:val="0"/>
          <w:numId w:val="49"/>
        </w:numPr>
        <w:autoSpaceDE/>
        <w:autoSpaceDN/>
        <w:adjustRightInd/>
        <w:spacing w:after="200" w:line="276" w:lineRule="auto"/>
        <w:ind w:left="0" w:firstLine="709"/>
        <w:contextualSpacing/>
        <w:jc w:val="both"/>
        <w:rPr>
          <w:rFonts w:eastAsia="Times New Roman"/>
        </w:rPr>
      </w:pPr>
      <w:r w:rsidRPr="00AD5679">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31DB082" w14:textId="77777777" w:rsidR="00AD5679" w:rsidRPr="00AD5679" w:rsidRDefault="00AD5679" w:rsidP="00AD5679">
      <w:pPr>
        <w:widowControl/>
        <w:numPr>
          <w:ilvl w:val="0"/>
          <w:numId w:val="49"/>
        </w:numPr>
        <w:autoSpaceDE/>
        <w:autoSpaceDN/>
        <w:adjustRightInd/>
        <w:spacing w:after="200" w:line="276" w:lineRule="auto"/>
        <w:ind w:left="0" w:firstLine="709"/>
        <w:contextualSpacing/>
        <w:jc w:val="both"/>
        <w:rPr>
          <w:rFonts w:eastAsia="Times New Roman"/>
        </w:rPr>
      </w:pPr>
      <w:r w:rsidRPr="00AD5679">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65094DAE" w14:textId="77777777" w:rsidR="00AD5679" w:rsidRPr="00AD5679" w:rsidRDefault="00AD5679" w:rsidP="00AD5679">
      <w:pPr>
        <w:widowControl/>
        <w:autoSpaceDE/>
        <w:autoSpaceDN/>
        <w:adjustRightInd/>
        <w:ind w:firstLine="567"/>
        <w:jc w:val="center"/>
        <w:rPr>
          <w:rFonts w:eastAsia="Times New Roman"/>
          <w:b/>
        </w:rPr>
      </w:pPr>
    </w:p>
    <w:p w14:paraId="30F5FFFA"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2.18. Иные требования, в том числе учитывающие особенности предоставления муниципальной услуги в электронной форме</w:t>
      </w:r>
    </w:p>
    <w:p w14:paraId="6869E5A5" w14:textId="77777777" w:rsidR="00AD5679" w:rsidRPr="00AD5679" w:rsidRDefault="00AD5679" w:rsidP="00AD5679">
      <w:pPr>
        <w:widowControl/>
        <w:autoSpaceDE/>
        <w:autoSpaceDN/>
        <w:adjustRightInd/>
        <w:ind w:firstLine="709"/>
        <w:jc w:val="center"/>
        <w:rPr>
          <w:rFonts w:eastAsia="Times New Roman"/>
        </w:rPr>
      </w:pPr>
    </w:p>
    <w:p w14:paraId="419BE440" w14:textId="77777777" w:rsidR="00AD5679" w:rsidRPr="00AD5679" w:rsidRDefault="00AD5679" w:rsidP="00AD5679">
      <w:pPr>
        <w:widowControl/>
        <w:numPr>
          <w:ilvl w:val="0"/>
          <w:numId w:val="50"/>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При предоставлении муниципальной услуги в электронной форме осуществляются:</w:t>
      </w:r>
    </w:p>
    <w:p w14:paraId="14904804" w14:textId="77777777" w:rsidR="00AD5679" w:rsidRPr="00AD5679" w:rsidRDefault="00AD5679" w:rsidP="00AD5679">
      <w:pPr>
        <w:widowControl/>
        <w:numPr>
          <w:ilvl w:val="0"/>
          <w:numId w:val="51"/>
        </w:numPr>
        <w:autoSpaceDE/>
        <w:autoSpaceDN/>
        <w:adjustRightInd/>
        <w:spacing w:after="200" w:line="276" w:lineRule="auto"/>
        <w:ind w:left="0" w:firstLine="709"/>
        <w:contextualSpacing/>
        <w:jc w:val="both"/>
        <w:rPr>
          <w:rFonts w:eastAsia="Times New Roman"/>
        </w:rPr>
      </w:pPr>
      <w:r w:rsidRPr="00AD5679">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7E276FFB" w14:textId="77777777" w:rsidR="00AD5679" w:rsidRPr="00AD5679" w:rsidRDefault="00AD5679" w:rsidP="00AD5679">
      <w:pPr>
        <w:widowControl/>
        <w:numPr>
          <w:ilvl w:val="0"/>
          <w:numId w:val="51"/>
        </w:numPr>
        <w:autoSpaceDE/>
        <w:autoSpaceDN/>
        <w:adjustRightInd/>
        <w:spacing w:after="200" w:line="276" w:lineRule="auto"/>
        <w:ind w:left="0" w:firstLine="709"/>
        <w:contextualSpacing/>
        <w:jc w:val="both"/>
        <w:rPr>
          <w:rFonts w:eastAsia="Times New Roman"/>
        </w:rPr>
      </w:pPr>
      <w:r w:rsidRPr="00AD5679">
        <w:rPr>
          <w:rFonts w:eastAsia="Times New Roman"/>
        </w:rPr>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49FFE8AB" w14:textId="77777777" w:rsidR="00AD5679" w:rsidRPr="00AD5679" w:rsidRDefault="00AD5679" w:rsidP="00AD5679">
      <w:pPr>
        <w:widowControl/>
        <w:numPr>
          <w:ilvl w:val="0"/>
          <w:numId w:val="50"/>
        </w:numPr>
        <w:autoSpaceDE/>
        <w:autoSpaceDN/>
        <w:adjustRightInd/>
        <w:spacing w:after="200" w:line="276" w:lineRule="auto"/>
        <w:ind w:left="0" w:firstLine="709"/>
        <w:contextualSpacing/>
        <w:jc w:val="both"/>
        <w:rPr>
          <w:rFonts w:eastAsia="Times New Roman"/>
        </w:rPr>
      </w:pPr>
      <w:r w:rsidRPr="00AD5679">
        <w:rPr>
          <w:rFonts w:eastAsia="Times New Roman"/>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798DC4F4" w14:textId="77777777" w:rsidR="00AD5679" w:rsidRPr="00AD5679" w:rsidRDefault="00AD5679" w:rsidP="00AD5679">
      <w:pPr>
        <w:widowControl/>
        <w:numPr>
          <w:ilvl w:val="0"/>
          <w:numId w:val="50"/>
        </w:numPr>
        <w:autoSpaceDE/>
        <w:autoSpaceDN/>
        <w:adjustRightInd/>
        <w:spacing w:line="276" w:lineRule="auto"/>
        <w:ind w:left="0" w:firstLine="709"/>
        <w:contextualSpacing/>
        <w:jc w:val="both"/>
        <w:rPr>
          <w:rFonts w:eastAsia="Times New Roman"/>
        </w:rPr>
      </w:pPr>
      <w:r w:rsidRPr="00AD5679">
        <w:rPr>
          <w:rFonts w:eastAsia="Times New Roman"/>
        </w:rPr>
        <w:t>Муниципальная услуга предоставляется через ЕПГУ и (или) РПГУ и предусматривает возможность совершения заявителем следующих действий:</w:t>
      </w:r>
    </w:p>
    <w:p w14:paraId="4EC9C6DE"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получение информации о порядке и сроках предоставления муниципальной услуги;</w:t>
      </w:r>
    </w:p>
    <w:p w14:paraId="2DDF00CD"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5F2E7D41"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5881D14"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21D0426A"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получения сведений о ходе выполнения заявления о предоставлении муниципальной услуги;</w:t>
      </w:r>
    </w:p>
    <w:p w14:paraId="4D908E2F"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получения результата предоставления муниципальной услуги;</w:t>
      </w:r>
    </w:p>
    <w:p w14:paraId="3DAB8B53"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осуществления оценки качества предоставления услуги;</w:t>
      </w:r>
    </w:p>
    <w:p w14:paraId="790CB85B"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780966A7" w14:textId="77777777" w:rsidR="00AD5679" w:rsidRPr="00AD5679" w:rsidRDefault="00AD5679" w:rsidP="00AD5679">
      <w:pPr>
        <w:widowControl/>
        <w:numPr>
          <w:ilvl w:val="0"/>
          <w:numId w:val="50"/>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1BB40E94" w14:textId="77777777" w:rsidR="00AD5679" w:rsidRPr="00AD5679" w:rsidRDefault="00AD5679" w:rsidP="00AD5679">
      <w:pPr>
        <w:widowControl/>
        <w:numPr>
          <w:ilvl w:val="0"/>
          <w:numId w:val="50"/>
        </w:numPr>
        <w:autoSpaceDE/>
        <w:autoSpaceDN/>
        <w:adjustRightInd/>
        <w:spacing w:after="200" w:line="276" w:lineRule="auto"/>
        <w:ind w:left="0" w:firstLine="709"/>
        <w:contextualSpacing/>
        <w:jc w:val="both"/>
        <w:rPr>
          <w:rFonts w:eastAsia="Times New Roman"/>
        </w:rPr>
      </w:pPr>
      <w:r w:rsidRPr="00AD5679">
        <w:rPr>
          <w:rFonts w:eastAsia="Times New Roman"/>
        </w:rPr>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65A00B9F" w14:textId="77777777" w:rsidR="00AD5679" w:rsidRPr="00AD5679" w:rsidRDefault="00AD5679" w:rsidP="00AD5679">
      <w:pPr>
        <w:widowControl/>
        <w:autoSpaceDE/>
        <w:autoSpaceDN/>
        <w:adjustRightInd/>
        <w:rPr>
          <w:rFonts w:eastAsia="Times New Roman"/>
        </w:rPr>
      </w:pPr>
    </w:p>
    <w:p w14:paraId="47EAB405" w14:textId="77777777" w:rsidR="00AD5679" w:rsidRPr="00AD5679" w:rsidRDefault="00AD5679" w:rsidP="00AD5679">
      <w:pPr>
        <w:widowControl/>
        <w:numPr>
          <w:ilvl w:val="1"/>
          <w:numId w:val="51"/>
        </w:numPr>
        <w:autoSpaceDE/>
        <w:autoSpaceDN/>
        <w:adjustRightInd/>
        <w:spacing w:after="200" w:line="276" w:lineRule="auto"/>
        <w:ind w:left="-142" w:firstLine="851"/>
        <w:contextualSpacing/>
        <w:jc w:val="center"/>
        <w:outlineLvl w:val="1"/>
        <w:rPr>
          <w:rFonts w:eastAsia="Times New Roman"/>
          <w:b/>
        </w:rPr>
      </w:pPr>
      <w:r w:rsidRPr="00AD5679">
        <w:rPr>
          <w:rFonts w:eastAsia="Times New Roman"/>
          <w:b/>
        </w:rPr>
        <w:t>Отказ заявителя от предоставления муниципальной услуги</w:t>
      </w:r>
    </w:p>
    <w:p w14:paraId="1208F4D1" w14:textId="77777777" w:rsidR="00AD5679" w:rsidRPr="00AD5679" w:rsidRDefault="00AD5679" w:rsidP="00AD5679">
      <w:pPr>
        <w:widowControl/>
        <w:autoSpaceDE/>
        <w:autoSpaceDN/>
        <w:adjustRightInd/>
        <w:ind w:left="2411"/>
        <w:contextualSpacing/>
        <w:rPr>
          <w:rFonts w:eastAsia="Times New Roman"/>
          <w:b/>
        </w:rPr>
      </w:pPr>
      <w:r w:rsidRPr="00AD5679">
        <w:rPr>
          <w:rFonts w:eastAsia="Times New Roman"/>
        </w:rPr>
        <w:t> </w:t>
      </w:r>
    </w:p>
    <w:p w14:paraId="7CA4B6F6"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560BEEAE"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о прекращении предоставления муниципальной услуги подается заявителем в случае поступления Заявления, в соответствии с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пунктом подпунктом 2.6.13 настоящего Административного регламента, в электронной форме посредством ЕПГУ и (или) РПГУ.</w:t>
      </w:r>
    </w:p>
    <w:p w14:paraId="22D07808"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2.6.11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3299972F"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4949BC77"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К заявлению о прекращении предоставления муниципальной услуги прилагаются следующие документы:</w:t>
      </w:r>
    </w:p>
    <w:p w14:paraId="2CD00BA1" w14:textId="77777777" w:rsidR="00AD5679" w:rsidRPr="00AD5679" w:rsidRDefault="00AD5679" w:rsidP="00AD5679">
      <w:pPr>
        <w:widowControl/>
        <w:numPr>
          <w:ilvl w:val="1"/>
          <w:numId w:val="52"/>
        </w:numPr>
        <w:autoSpaceDE/>
        <w:autoSpaceDN/>
        <w:adjustRightInd/>
        <w:spacing w:after="200" w:line="276" w:lineRule="auto"/>
        <w:ind w:left="0" w:firstLine="709"/>
        <w:contextualSpacing/>
        <w:jc w:val="both"/>
        <w:rPr>
          <w:rFonts w:eastAsia="Times New Roman"/>
        </w:rPr>
      </w:pPr>
      <w:r w:rsidRPr="00AD5679">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445AF6A1" w14:textId="77777777" w:rsidR="00AD5679" w:rsidRPr="00AD5679" w:rsidRDefault="00AD5679" w:rsidP="00AD5679">
      <w:pPr>
        <w:widowControl/>
        <w:numPr>
          <w:ilvl w:val="1"/>
          <w:numId w:val="52"/>
        </w:numPr>
        <w:autoSpaceDE/>
        <w:autoSpaceDN/>
        <w:adjustRightInd/>
        <w:spacing w:after="200" w:line="276" w:lineRule="auto"/>
        <w:ind w:left="0" w:firstLine="709"/>
        <w:contextualSpacing/>
        <w:jc w:val="both"/>
        <w:rPr>
          <w:rFonts w:eastAsia="Times New Roman"/>
        </w:rPr>
      </w:pPr>
      <w:r w:rsidRPr="00AD5679">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70B461D7"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531A6FC3"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 (или) РПГУ.</w:t>
      </w:r>
    </w:p>
    <w:p w14:paraId="383E7304"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ECF3EDD"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7FAB7907"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и/или РПГУ.</w:t>
      </w:r>
    </w:p>
    <w:p w14:paraId="704EEC17"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1EC41396" w14:textId="77777777" w:rsidR="00AD5679" w:rsidRPr="00AD5679" w:rsidRDefault="00AD5679" w:rsidP="00AD5679">
      <w:pPr>
        <w:widowControl/>
        <w:numPr>
          <w:ilvl w:val="0"/>
          <w:numId w:val="52"/>
        </w:numPr>
        <w:autoSpaceDE/>
        <w:autoSpaceDN/>
        <w:adjustRightInd/>
        <w:spacing w:after="200" w:line="276" w:lineRule="auto"/>
        <w:ind w:left="0" w:firstLine="709"/>
        <w:contextualSpacing/>
        <w:jc w:val="both"/>
        <w:rPr>
          <w:rFonts w:eastAsia="Times New Roman"/>
        </w:rPr>
      </w:pPr>
      <w:r w:rsidRPr="00AD5679">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63302440" w14:textId="77777777" w:rsidR="00AD5679" w:rsidRPr="00AD5679" w:rsidRDefault="00AD5679" w:rsidP="00AD5679">
      <w:pPr>
        <w:widowControl/>
        <w:autoSpaceDE/>
        <w:autoSpaceDN/>
        <w:adjustRightInd/>
        <w:ind w:firstLine="567"/>
        <w:jc w:val="both"/>
        <w:rPr>
          <w:rFonts w:eastAsia="Times New Roman"/>
        </w:rPr>
      </w:pPr>
    </w:p>
    <w:p w14:paraId="48EBA562" w14:textId="77777777" w:rsidR="00AD5679" w:rsidRPr="00AD5679" w:rsidRDefault="00AD5679" w:rsidP="00AD5679">
      <w:pPr>
        <w:widowControl/>
        <w:shd w:val="clear" w:color="auto" w:fill="FFFFFF"/>
        <w:autoSpaceDE/>
        <w:autoSpaceDN/>
        <w:adjustRightInd/>
        <w:spacing w:line="276" w:lineRule="auto"/>
        <w:jc w:val="both"/>
        <w:textAlignment w:val="baseline"/>
        <w:rPr>
          <w:rFonts w:eastAsia="Times New Roman"/>
          <w:spacing w:val="2"/>
        </w:rPr>
      </w:pPr>
    </w:p>
    <w:p w14:paraId="13347D4A" w14:textId="77777777" w:rsidR="00AD5679" w:rsidRPr="00AD5679" w:rsidRDefault="00AD5679" w:rsidP="00AD5679">
      <w:pPr>
        <w:keepNext/>
        <w:widowControl/>
        <w:autoSpaceDE/>
        <w:autoSpaceDN/>
        <w:adjustRightInd/>
        <w:outlineLvl w:val="0"/>
        <w:rPr>
          <w:rFonts w:eastAsia="Times New Roman"/>
          <w:b/>
          <w:i/>
        </w:rPr>
      </w:pPr>
      <w:r w:rsidRPr="00AD5679">
        <w:rPr>
          <w:rFonts w:eastAsia="Times New Roman"/>
          <w:b/>
          <w:i/>
        </w:rPr>
        <w:t>III. СОСТАВ, ПОСЛЕДОВАТЕЛЬНОСТЬ И СРОКИ</w:t>
      </w:r>
    </w:p>
    <w:p w14:paraId="5FB74DCE" w14:textId="77777777" w:rsidR="00AD5679" w:rsidRPr="00AD5679" w:rsidRDefault="00AD5679" w:rsidP="00AD5679">
      <w:pPr>
        <w:keepNext/>
        <w:widowControl/>
        <w:autoSpaceDE/>
        <w:autoSpaceDN/>
        <w:adjustRightInd/>
        <w:outlineLvl w:val="0"/>
        <w:rPr>
          <w:rFonts w:eastAsia="Times New Roman"/>
          <w:b/>
          <w:i/>
        </w:rPr>
      </w:pPr>
      <w:r w:rsidRPr="00AD5679">
        <w:rPr>
          <w:rFonts w:eastAsia="Times New Roman"/>
          <w:b/>
          <w:i/>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1630D472" w14:textId="77777777" w:rsidR="00AD5679" w:rsidRPr="00AD5679" w:rsidRDefault="00AD5679" w:rsidP="00AD5679">
      <w:pPr>
        <w:widowControl/>
        <w:autoSpaceDE/>
        <w:autoSpaceDN/>
        <w:adjustRightInd/>
        <w:spacing w:line="276" w:lineRule="auto"/>
        <w:ind w:firstLine="709"/>
        <w:rPr>
          <w:rFonts w:eastAsia="Times New Roman"/>
        </w:rPr>
      </w:pPr>
    </w:p>
    <w:p w14:paraId="6A52CF83"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3.1. Исчерпывающий перечень административных процедур</w:t>
      </w:r>
    </w:p>
    <w:p w14:paraId="05EFB3FA" w14:textId="77777777" w:rsidR="00AD5679" w:rsidRPr="00AD5679" w:rsidRDefault="00AD5679" w:rsidP="00AD5679">
      <w:pPr>
        <w:widowControl/>
        <w:autoSpaceDE/>
        <w:autoSpaceDN/>
        <w:adjustRightInd/>
        <w:spacing w:line="276" w:lineRule="auto"/>
        <w:ind w:firstLine="709"/>
        <w:jc w:val="center"/>
        <w:rPr>
          <w:rFonts w:eastAsia="Times New Roman"/>
          <w:b/>
        </w:rPr>
      </w:pPr>
    </w:p>
    <w:p w14:paraId="57D83A10" w14:textId="77777777" w:rsidR="00AD5679" w:rsidRPr="00AD5679" w:rsidRDefault="00AD5679" w:rsidP="00AD5679">
      <w:pPr>
        <w:widowControl/>
        <w:ind w:firstLine="709"/>
        <w:jc w:val="both"/>
        <w:rPr>
          <w:rFonts w:eastAsia="Times New Roman"/>
        </w:rPr>
      </w:pPr>
      <w:r w:rsidRPr="00AD5679">
        <w:rPr>
          <w:rFonts w:eastAsia="Times New Roman"/>
        </w:rPr>
        <w:t>3.1.1 В рамках предоставления муниципальной услуги осуществляются следующие административные процедуры:</w:t>
      </w:r>
    </w:p>
    <w:p w14:paraId="1D385327" w14:textId="77777777" w:rsidR="00AD5679" w:rsidRPr="00AD5679" w:rsidRDefault="00AD5679" w:rsidP="00AD567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D5679">
        <w:rPr>
          <w:rFonts w:eastAsia="Times New Roman"/>
        </w:rPr>
        <w:t>проверка документов и регистрация заявления;</w:t>
      </w:r>
    </w:p>
    <w:p w14:paraId="14DAC2C2" w14:textId="77777777" w:rsidR="00AD5679" w:rsidRPr="00AD5679" w:rsidRDefault="00AD5679" w:rsidP="00AD567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D5679">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276E39CF" w14:textId="77777777" w:rsidR="00AD5679" w:rsidRPr="00AD5679" w:rsidRDefault="00AD5679" w:rsidP="00AD567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D5679">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4AAC8FEB" w14:textId="77777777" w:rsidR="00AD5679" w:rsidRPr="00AD5679" w:rsidRDefault="00AD5679" w:rsidP="00AD567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D5679">
        <w:rPr>
          <w:rFonts w:eastAsia="Times New Roman"/>
        </w:rPr>
        <w:t>принятие решения о предоставлении услуги (формирование решения);</w:t>
      </w:r>
    </w:p>
    <w:p w14:paraId="5919FC6B" w14:textId="77777777" w:rsidR="00AD5679" w:rsidRPr="00AD5679" w:rsidRDefault="00AD5679" w:rsidP="00AD567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D5679">
        <w:rPr>
          <w:rFonts w:eastAsia="Times New Roman"/>
        </w:rPr>
        <w:t xml:space="preserve">направление (выдача) результата предоставления услуги. </w:t>
      </w:r>
    </w:p>
    <w:p w14:paraId="54F56ABD" w14:textId="77777777" w:rsidR="00AD5679" w:rsidRPr="00AD5679" w:rsidRDefault="00AD5679" w:rsidP="00AD5679">
      <w:pPr>
        <w:widowControl/>
        <w:tabs>
          <w:tab w:val="left" w:pos="142"/>
          <w:tab w:val="left" w:pos="1134"/>
        </w:tabs>
        <w:autoSpaceDE/>
        <w:autoSpaceDN/>
        <w:adjustRightInd/>
        <w:ind w:firstLine="709"/>
        <w:jc w:val="both"/>
        <w:rPr>
          <w:rFonts w:eastAsia="Times New Roman"/>
        </w:rPr>
      </w:pPr>
      <w:r w:rsidRPr="00AD5679">
        <w:rPr>
          <w:rFonts w:eastAsia="Times New Roman"/>
        </w:rPr>
        <w:t xml:space="preserve">Блок-схема предоставления муниципальной услуги приведена в приложении № </w:t>
      </w:r>
      <w:sdt>
        <w:sdtPr>
          <w:rPr>
            <w:rFonts w:eastAsia="Times New Roman"/>
          </w:rPr>
          <w:id w:val="-1451631735"/>
          <w:placeholder>
            <w:docPart w:val="A78D2E2C765B40A4930B89EFD96BD1C8"/>
          </w:placeholder>
        </w:sdtPr>
        <w:sdtEndPr/>
        <w:sdtContent>
          <w:r w:rsidRPr="00AD5679">
            <w:rPr>
              <w:rFonts w:eastAsia="Times New Roman"/>
            </w:rPr>
            <w:t>8</w:t>
          </w:r>
          <w:r w:rsidRPr="00AD5679">
            <w:rPr>
              <w:rFonts w:eastAsia="Times New Roman"/>
              <w:i/>
            </w:rPr>
            <w:t xml:space="preserve"> </w:t>
          </w:r>
        </w:sdtContent>
      </w:sdt>
      <w:r w:rsidRPr="00AD5679">
        <w:rPr>
          <w:rFonts w:eastAsia="Times New Roman"/>
        </w:rPr>
        <w:t>к настоящему Административному регламенту.</w:t>
      </w:r>
    </w:p>
    <w:p w14:paraId="660CB4A4" w14:textId="77777777" w:rsidR="00AD5679" w:rsidRPr="00AD5679" w:rsidRDefault="00AD5679" w:rsidP="00AD5679">
      <w:pPr>
        <w:widowControl/>
        <w:ind w:firstLine="709"/>
        <w:jc w:val="both"/>
        <w:rPr>
          <w:rFonts w:eastAsia="Times New Roman"/>
        </w:rPr>
      </w:pPr>
    </w:p>
    <w:p w14:paraId="107AEB92" w14:textId="77777777" w:rsidR="00AD5679" w:rsidRPr="00AD5679" w:rsidRDefault="00AD5679" w:rsidP="00AD5679">
      <w:pPr>
        <w:keepNext/>
        <w:keepLines/>
        <w:widowControl/>
        <w:autoSpaceDE/>
        <w:autoSpaceDN/>
        <w:adjustRightInd/>
        <w:spacing w:before="40"/>
        <w:outlineLvl w:val="1"/>
        <w:rPr>
          <w:rFonts w:eastAsia="Times New Roman"/>
          <w:b/>
          <w:color w:val="000000"/>
          <w:sz w:val="26"/>
        </w:rPr>
      </w:pPr>
      <w:r w:rsidRPr="00AD5679">
        <w:rPr>
          <w:rFonts w:eastAsia="Times New Roman"/>
          <w:b/>
          <w:color w:val="000000"/>
          <w:sz w:val="26"/>
        </w:rPr>
        <w:t xml:space="preserve">3.2. Порядок осуществления административных процедур (действий) в электронной форме </w:t>
      </w:r>
    </w:p>
    <w:p w14:paraId="56ABFA68" w14:textId="77777777" w:rsidR="00AD5679" w:rsidRPr="00AD5679" w:rsidRDefault="00AD5679" w:rsidP="00AD5679">
      <w:pPr>
        <w:ind w:firstLine="567"/>
        <w:jc w:val="center"/>
        <w:rPr>
          <w:rFonts w:eastAsia="Times New Roman"/>
          <w:b/>
          <w:color w:val="000000"/>
        </w:rPr>
      </w:pPr>
    </w:p>
    <w:p w14:paraId="1EB254BB"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3A694175" w14:textId="77777777" w:rsidR="00AD5679" w:rsidRPr="00AD5679" w:rsidRDefault="00AD5679" w:rsidP="00AD5679">
      <w:pPr>
        <w:ind w:firstLine="567"/>
        <w:jc w:val="both"/>
        <w:rPr>
          <w:rFonts w:eastAsia="Times New Roman"/>
          <w:color w:val="000000"/>
        </w:rPr>
      </w:pPr>
      <w:r w:rsidRPr="00AD5679">
        <w:rPr>
          <w:rFonts w:eastAsia="Times New Roman"/>
          <w:color w:val="000000"/>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7300EFD4" w14:textId="77777777" w:rsidR="00AD5679" w:rsidRPr="00AD5679" w:rsidRDefault="00AD5679" w:rsidP="00AD5679">
      <w:pPr>
        <w:ind w:firstLine="567"/>
        <w:jc w:val="both"/>
        <w:rPr>
          <w:rFonts w:eastAsia="Times New Roman"/>
          <w:color w:val="000000"/>
        </w:rPr>
      </w:pPr>
      <w:r w:rsidRPr="00AD5679">
        <w:rPr>
          <w:rFonts w:eastAsia="Times New Roman"/>
          <w:color w:val="000000"/>
        </w:rPr>
        <w:t>При обращении в электронной форме заявитель обязан указать способ получения результата услуги:</w:t>
      </w:r>
    </w:p>
    <w:p w14:paraId="05FD9F6A" w14:textId="77777777" w:rsidR="00AD5679" w:rsidRPr="00AD5679" w:rsidRDefault="00AD5679" w:rsidP="00AD5679">
      <w:pPr>
        <w:ind w:firstLine="567"/>
        <w:jc w:val="both"/>
        <w:rPr>
          <w:rFonts w:eastAsia="Times New Roman"/>
          <w:color w:val="000000"/>
        </w:rPr>
      </w:pPr>
      <w:r w:rsidRPr="00AD5679">
        <w:rPr>
          <w:rFonts w:eastAsia="Times New Roman"/>
          <w:color w:val="000000"/>
        </w:rPr>
        <w:t>- личное получение;</w:t>
      </w:r>
    </w:p>
    <w:p w14:paraId="6DD961AC" w14:textId="77777777" w:rsidR="00AD5679" w:rsidRPr="00AD5679" w:rsidRDefault="00AD5679" w:rsidP="00AD5679">
      <w:pPr>
        <w:ind w:firstLine="567"/>
        <w:jc w:val="both"/>
        <w:rPr>
          <w:rFonts w:eastAsia="Times New Roman"/>
          <w:color w:val="000000"/>
        </w:rPr>
      </w:pPr>
      <w:r w:rsidRPr="00AD5679">
        <w:rPr>
          <w:rFonts w:eastAsia="Times New Roman"/>
          <w:color w:val="000000"/>
        </w:rPr>
        <w:t>- почтовое отправление;</w:t>
      </w:r>
    </w:p>
    <w:p w14:paraId="4784FE37" w14:textId="77777777" w:rsidR="00AD5679" w:rsidRPr="00AD5679" w:rsidRDefault="00AD5679" w:rsidP="00AD5679">
      <w:pPr>
        <w:ind w:firstLine="567"/>
        <w:jc w:val="both"/>
        <w:rPr>
          <w:rFonts w:eastAsia="Times New Roman"/>
          <w:color w:val="000000"/>
        </w:rPr>
      </w:pPr>
      <w:r w:rsidRPr="00AD5679">
        <w:rPr>
          <w:rFonts w:eastAsia="Times New Roman"/>
          <w:color w:val="000000"/>
        </w:rPr>
        <w:t>- отправление на «Личный кабинет» ЕПГУ и (или) РПГУ.</w:t>
      </w:r>
    </w:p>
    <w:p w14:paraId="54197233" w14:textId="77777777" w:rsidR="00AD5679" w:rsidRPr="00AD5679" w:rsidRDefault="00AD5679" w:rsidP="00AD5679">
      <w:pPr>
        <w:ind w:firstLine="567"/>
        <w:jc w:val="both"/>
        <w:rPr>
          <w:rFonts w:eastAsia="Times New Roman"/>
          <w:color w:val="000000"/>
        </w:rPr>
      </w:pPr>
      <w:r w:rsidRPr="00AD5679">
        <w:rPr>
          <w:rFonts w:eastAsia="Times New Roman"/>
          <w:color w:val="000000"/>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F3EEFC8"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5C81C304"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792357ED"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а) прием и регистрация заявления и необходимых документов;</w:t>
      </w:r>
    </w:p>
    <w:p w14:paraId="5BF11961"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б) сверка данных, содержащихся в направленных посредством ЕПГУ и (или) РПГУ, документах, с данными, указанными в заявлении;</w:t>
      </w:r>
    </w:p>
    <w:p w14:paraId="4B6788DC"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в) направление заявителю электронного уведомления о получении заявления;</w:t>
      </w:r>
    </w:p>
    <w:p w14:paraId="5DFA4BF8"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66414015"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70446168"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0A59D5AF"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 xml:space="preserve"> При формировании заявления обеспечивается:</w:t>
      </w:r>
    </w:p>
    <w:p w14:paraId="33675AA4" w14:textId="77777777" w:rsidR="00AD5679" w:rsidRPr="00AD5679" w:rsidRDefault="00AD5679" w:rsidP="00AD5679">
      <w:pPr>
        <w:ind w:firstLine="567"/>
        <w:jc w:val="both"/>
        <w:rPr>
          <w:rFonts w:eastAsia="Times New Roman"/>
          <w:color w:val="000000"/>
        </w:rPr>
      </w:pPr>
      <w:r w:rsidRPr="00AD5679">
        <w:rPr>
          <w:rFonts w:eastAsia="Times New Roman"/>
          <w:color w:val="000000"/>
        </w:rPr>
        <w:t>а) возможность копирования и сохранения запроса и иных документов, необходимых для предоставления услуги;</w:t>
      </w:r>
    </w:p>
    <w:p w14:paraId="1F0D04AC" w14:textId="77777777" w:rsidR="00AD5679" w:rsidRPr="00AD5679" w:rsidRDefault="00AD5679" w:rsidP="00AD5679">
      <w:pPr>
        <w:ind w:firstLine="567"/>
        <w:jc w:val="both"/>
        <w:rPr>
          <w:rFonts w:eastAsia="Times New Roman"/>
          <w:color w:val="000000"/>
        </w:rPr>
      </w:pPr>
      <w:r w:rsidRPr="00AD5679">
        <w:rPr>
          <w:rFonts w:eastAsia="Times New Roman"/>
          <w:color w:val="000000"/>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5178EBB6" w14:textId="77777777" w:rsidR="00AD5679" w:rsidRPr="00AD5679" w:rsidRDefault="00AD5679" w:rsidP="00AD5679">
      <w:pPr>
        <w:ind w:firstLine="567"/>
        <w:jc w:val="both"/>
        <w:rPr>
          <w:rFonts w:eastAsia="Times New Roman"/>
          <w:color w:val="000000"/>
        </w:rPr>
      </w:pPr>
      <w:r w:rsidRPr="00AD5679">
        <w:rPr>
          <w:rFonts w:eastAsia="Times New Roman"/>
          <w:color w:val="000000"/>
        </w:rPr>
        <w:t>в) возможность печати на бумажном носителе копии электронной формы заявления;</w:t>
      </w:r>
    </w:p>
    <w:p w14:paraId="26F78BEC" w14:textId="77777777" w:rsidR="00AD5679" w:rsidRPr="00AD5679" w:rsidRDefault="00AD5679" w:rsidP="00AD5679">
      <w:pPr>
        <w:ind w:firstLine="567"/>
        <w:jc w:val="both"/>
        <w:rPr>
          <w:rFonts w:eastAsia="Times New Roman"/>
          <w:color w:val="000000"/>
        </w:rPr>
      </w:pPr>
      <w:r w:rsidRPr="00AD5679">
        <w:rPr>
          <w:rFonts w:eastAsia="Times New Roman"/>
          <w:color w:val="000000"/>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01BF984E" w14:textId="77777777" w:rsidR="00AD5679" w:rsidRPr="00AD5679" w:rsidRDefault="00AD5679" w:rsidP="00AD5679">
      <w:pPr>
        <w:ind w:firstLine="567"/>
        <w:jc w:val="both"/>
        <w:rPr>
          <w:rFonts w:eastAsia="Times New Roman"/>
          <w:color w:val="000000"/>
        </w:rPr>
      </w:pPr>
      <w:r w:rsidRPr="00AD5679">
        <w:rPr>
          <w:rFonts w:eastAsia="Times New Roman"/>
          <w:color w:val="000000"/>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2E42AB53" w14:textId="77777777" w:rsidR="00AD5679" w:rsidRPr="00AD5679" w:rsidRDefault="00AD5679" w:rsidP="00AD5679">
      <w:pPr>
        <w:ind w:firstLine="567"/>
        <w:jc w:val="both"/>
        <w:rPr>
          <w:rFonts w:eastAsia="Times New Roman"/>
          <w:color w:val="000000"/>
        </w:rPr>
      </w:pPr>
      <w:r w:rsidRPr="00AD5679">
        <w:rPr>
          <w:rFonts w:eastAsia="Times New Roman"/>
          <w:color w:val="000000"/>
        </w:rPr>
        <w:t>е) возможность вернуться на любой из этапов заполнения электронной формы заявления без потери ранее введенной информации;</w:t>
      </w:r>
    </w:p>
    <w:p w14:paraId="4EB35177" w14:textId="77777777" w:rsidR="00AD5679" w:rsidRPr="00AD5679" w:rsidRDefault="00AD5679" w:rsidP="00AD5679">
      <w:pPr>
        <w:ind w:firstLine="567"/>
        <w:jc w:val="both"/>
        <w:rPr>
          <w:rFonts w:eastAsia="Times New Roman"/>
          <w:color w:val="000000"/>
        </w:rPr>
      </w:pPr>
      <w:r w:rsidRPr="00AD5679">
        <w:rPr>
          <w:rFonts w:eastAsia="Times New Roman"/>
          <w:color w:val="000000"/>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5049298E"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Заявитель вправе совершать следующие действия:</w:t>
      </w:r>
    </w:p>
    <w:p w14:paraId="21CC18EF" w14:textId="77777777" w:rsidR="00AD5679" w:rsidRPr="00AD5679" w:rsidRDefault="00AD5679" w:rsidP="00AD5679">
      <w:pPr>
        <w:ind w:firstLine="567"/>
        <w:jc w:val="both"/>
        <w:rPr>
          <w:rFonts w:eastAsia="Times New Roman"/>
          <w:color w:val="000000"/>
        </w:rPr>
      </w:pPr>
      <w:r w:rsidRPr="00AD5679">
        <w:rPr>
          <w:rFonts w:eastAsia="Times New Roman"/>
          <w:color w:val="000000"/>
        </w:rPr>
        <w:t>- получение информации о порядке и сроках предоставления государственной услуги;</w:t>
      </w:r>
    </w:p>
    <w:p w14:paraId="2DE55554" w14:textId="77777777" w:rsidR="00AD5679" w:rsidRPr="00AD5679" w:rsidRDefault="00AD5679" w:rsidP="00AD5679">
      <w:pPr>
        <w:ind w:firstLine="567"/>
        <w:jc w:val="both"/>
        <w:rPr>
          <w:rFonts w:eastAsia="Times New Roman"/>
          <w:color w:val="000000"/>
        </w:rPr>
      </w:pPr>
      <w:r w:rsidRPr="00AD5679">
        <w:rPr>
          <w:rFonts w:eastAsia="Times New Roman"/>
          <w:color w:val="000000"/>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52073C73" w14:textId="77777777" w:rsidR="00AD5679" w:rsidRPr="00AD5679" w:rsidRDefault="00AD5679" w:rsidP="00AD5679">
      <w:pPr>
        <w:ind w:firstLine="567"/>
        <w:jc w:val="both"/>
        <w:rPr>
          <w:rFonts w:eastAsia="Times New Roman"/>
          <w:color w:val="000000"/>
        </w:rPr>
      </w:pPr>
      <w:r w:rsidRPr="00AD5679">
        <w:rPr>
          <w:rFonts w:eastAsia="Times New Roman"/>
          <w:color w:val="000000"/>
        </w:rPr>
        <w:t>- подача заявления с приложением документов в электронной форме посредством заполнения электронной формы заявления;</w:t>
      </w:r>
    </w:p>
    <w:p w14:paraId="7AA6E5CF" w14:textId="77777777" w:rsidR="00AD5679" w:rsidRPr="00AD5679" w:rsidRDefault="00AD5679" w:rsidP="00AD5679">
      <w:pPr>
        <w:ind w:firstLine="567"/>
        <w:jc w:val="both"/>
        <w:rPr>
          <w:rFonts w:eastAsia="Times New Roman"/>
          <w:color w:val="000000"/>
        </w:rPr>
      </w:pPr>
      <w:r w:rsidRPr="00AD5679">
        <w:rPr>
          <w:rFonts w:eastAsia="Times New Roman"/>
          <w:color w:val="000000"/>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6FCB34D3" w14:textId="77777777" w:rsidR="00AD5679" w:rsidRPr="00AD5679" w:rsidRDefault="00AD5679" w:rsidP="00AD5679">
      <w:pPr>
        <w:ind w:firstLine="567"/>
        <w:jc w:val="both"/>
        <w:rPr>
          <w:rFonts w:eastAsia="Times New Roman"/>
          <w:color w:val="000000"/>
        </w:rPr>
      </w:pPr>
      <w:r w:rsidRPr="00AD5679">
        <w:rPr>
          <w:rFonts w:eastAsia="Times New Roman"/>
          <w:color w:val="000000"/>
        </w:rPr>
        <w:t>- получение сведений о ходе выполнения заявления о предоставлении муниципальной услуги;</w:t>
      </w:r>
    </w:p>
    <w:p w14:paraId="61B681F4" w14:textId="77777777" w:rsidR="00AD5679" w:rsidRPr="00AD5679" w:rsidRDefault="00AD5679" w:rsidP="00AD5679">
      <w:pPr>
        <w:ind w:firstLine="567"/>
        <w:jc w:val="both"/>
        <w:rPr>
          <w:rFonts w:eastAsia="Times New Roman"/>
          <w:color w:val="000000"/>
        </w:rPr>
      </w:pPr>
      <w:r w:rsidRPr="00AD5679">
        <w:rPr>
          <w:rFonts w:eastAsia="Times New Roman"/>
          <w:color w:val="000000"/>
        </w:rPr>
        <w:t>- получение результата предоставления муниципальной услуги;</w:t>
      </w:r>
    </w:p>
    <w:p w14:paraId="31A45EDC" w14:textId="77777777" w:rsidR="00AD5679" w:rsidRPr="00AD5679" w:rsidRDefault="00AD5679" w:rsidP="00AD5679">
      <w:pPr>
        <w:ind w:firstLine="567"/>
        <w:jc w:val="both"/>
        <w:rPr>
          <w:rFonts w:eastAsia="Times New Roman"/>
          <w:color w:val="000000"/>
        </w:rPr>
      </w:pPr>
      <w:r w:rsidRPr="00AD5679">
        <w:rPr>
          <w:rFonts w:eastAsia="Times New Roman"/>
          <w:color w:val="000000"/>
        </w:rPr>
        <w:t>- осуществления оценки качества предоставления услуги;</w:t>
      </w:r>
    </w:p>
    <w:p w14:paraId="09D7E302" w14:textId="77777777" w:rsidR="00AD5679" w:rsidRPr="00AD5679" w:rsidRDefault="00AD5679" w:rsidP="00AD5679">
      <w:pPr>
        <w:ind w:firstLine="567"/>
        <w:jc w:val="both"/>
        <w:rPr>
          <w:rFonts w:eastAsia="Times New Roman"/>
          <w:color w:val="000000"/>
        </w:rPr>
      </w:pPr>
      <w:r w:rsidRPr="00AD5679">
        <w:rPr>
          <w:rFonts w:eastAsia="Times New Roman"/>
          <w:color w:val="000000"/>
        </w:rPr>
        <w:t>- досудебное (внесудебное) обжалование решений и действий (бездействий) органа, предоставляющего услугу.</w:t>
      </w:r>
    </w:p>
    <w:p w14:paraId="3A2C8956" w14:textId="77777777" w:rsidR="00AD5679" w:rsidRPr="00AD5679" w:rsidRDefault="00AD5679" w:rsidP="00AD5679">
      <w:pPr>
        <w:widowControl/>
        <w:numPr>
          <w:ilvl w:val="0"/>
          <w:numId w:val="54"/>
        </w:numPr>
        <w:autoSpaceDE/>
        <w:autoSpaceDN/>
        <w:adjustRightInd/>
        <w:spacing w:line="276" w:lineRule="auto"/>
        <w:ind w:left="0" w:firstLine="567"/>
        <w:contextualSpacing/>
        <w:jc w:val="both"/>
        <w:rPr>
          <w:rFonts w:eastAsia="Times New Roman"/>
          <w:color w:val="000000"/>
        </w:rPr>
      </w:pPr>
      <w:r w:rsidRPr="00AD5679">
        <w:rPr>
          <w:rFonts w:eastAsia="Times New Roman"/>
          <w:color w:val="000000"/>
        </w:rPr>
        <w:t>Заявителю в качестве результата предоставления услуги обеспечивается по его выбору возможность получения:</w:t>
      </w:r>
    </w:p>
    <w:p w14:paraId="599D7844" w14:textId="77777777" w:rsidR="00AD5679" w:rsidRPr="00AD5679" w:rsidRDefault="00AD5679" w:rsidP="00AD5679">
      <w:pPr>
        <w:ind w:firstLine="567"/>
        <w:jc w:val="both"/>
        <w:rPr>
          <w:rFonts w:eastAsia="Times New Roman"/>
          <w:color w:val="000000"/>
        </w:rPr>
      </w:pPr>
      <w:r w:rsidRPr="00AD5679">
        <w:rPr>
          <w:rFonts w:eastAsia="Times New Roman"/>
          <w:color w:val="00000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091BA23F" w14:textId="77777777" w:rsidR="00AD5679" w:rsidRPr="00AD5679" w:rsidRDefault="00AD5679" w:rsidP="00AD5679">
      <w:pPr>
        <w:ind w:firstLine="567"/>
        <w:jc w:val="both"/>
        <w:rPr>
          <w:rFonts w:eastAsia="Times New Roman"/>
          <w:color w:val="000000"/>
        </w:rPr>
      </w:pPr>
      <w:r w:rsidRPr="00AD5679">
        <w:rPr>
          <w:rFonts w:eastAsia="Times New Roman"/>
          <w:color w:val="000000"/>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42C00B0" w14:textId="77777777" w:rsidR="00AD5679" w:rsidRPr="00AD5679" w:rsidRDefault="00AD5679" w:rsidP="00AD5679">
      <w:pPr>
        <w:ind w:firstLine="567"/>
        <w:jc w:val="both"/>
        <w:rPr>
          <w:rFonts w:eastAsia="Times New Roman"/>
          <w:color w:val="000000"/>
        </w:rPr>
      </w:pPr>
      <w:r w:rsidRPr="00AD5679">
        <w:rPr>
          <w:rFonts w:eastAsia="Times New Roman"/>
          <w:color w:val="000000"/>
        </w:rPr>
        <w:t>в) информации из государственных информационных систем в случаях, предусмотренных законодательством Российской Федерации.</w:t>
      </w:r>
    </w:p>
    <w:p w14:paraId="27232373" w14:textId="77777777" w:rsidR="00AD5679" w:rsidRPr="00AD5679" w:rsidRDefault="00AD5679" w:rsidP="00AD5679">
      <w:pPr>
        <w:ind w:firstLine="567"/>
        <w:jc w:val="both"/>
        <w:rPr>
          <w:rFonts w:eastAsia="Times New Roman"/>
          <w:color w:val="000000"/>
        </w:rPr>
      </w:pPr>
    </w:p>
    <w:p w14:paraId="0A13BF82"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3.3. Проверка документов и регистрация заявления</w:t>
      </w:r>
    </w:p>
    <w:p w14:paraId="32A691B4" w14:textId="77777777" w:rsidR="00AD5679" w:rsidRPr="00AD5679" w:rsidRDefault="00AD5679" w:rsidP="00AD5679">
      <w:pPr>
        <w:widowControl/>
        <w:autoSpaceDE/>
        <w:autoSpaceDN/>
        <w:adjustRightInd/>
        <w:rPr>
          <w:rFonts w:eastAsia="Times New Roman"/>
        </w:rPr>
      </w:pPr>
    </w:p>
    <w:p w14:paraId="3B307810"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Основанием для начала административной процедуры является поступление в Администрацию</w:t>
      </w:r>
      <w:r w:rsidRPr="00AD5679">
        <w:rPr>
          <w:rFonts w:eastAsia="Times New Roman"/>
          <w:i/>
        </w:rPr>
        <w:t xml:space="preserve"> </w:t>
      </w:r>
      <w:r w:rsidRPr="00AD5679">
        <w:rPr>
          <w:rFonts w:eastAsia="Times New Roman"/>
        </w:rPr>
        <w:t>Заявления от лиц, указанных в под</w:t>
      </w:r>
      <w:hyperlink r:id="rId239" w:history="1">
        <w:r w:rsidRPr="00AD5679">
          <w:rPr>
            <w:rFonts w:eastAsia="Times New Roman"/>
            <w:color w:val="000000"/>
          </w:rPr>
          <w:t>пункте 1.2</w:t>
        </w:r>
      </w:hyperlink>
      <w:r w:rsidRPr="00AD5679">
        <w:rPr>
          <w:rFonts w:eastAsia="Times New Roman"/>
          <w:color w:val="000000"/>
        </w:rPr>
        <w:t>.1,</w:t>
      </w:r>
      <w:r w:rsidRPr="00AD5679">
        <w:rPr>
          <w:rFonts w:eastAsia="Times New Roman"/>
        </w:rPr>
        <w:t xml:space="preserve"> настоящего Административного регламента.  </w:t>
      </w:r>
    </w:p>
    <w:p w14:paraId="4D7AD734"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7C9EB41D" w14:textId="77777777" w:rsidR="00AD5679" w:rsidRPr="00AD5679" w:rsidRDefault="00AD5679" w:rsidP="00AD5679">
      <w:pPr>
        <w:widowControl/>
        <w:ind w:firstLine="567"/>
        <w:contextualSpacing/>
        <w:jc w:val="both"/>
        <w:rPr>
          <w:rFonts w:eastAsia="Times New Roman"/>
        </w:rPr>
      </w:pPr>
      <w:r w:rsidRPr="00AD5679">
        <w:rPr>
          <w:rFonts w:eastAsia="Times New Roman"/>
        </w:rPr>
        <w:t>-проверяет документы, удостоверяющие личность и полномочия заявителя;</w:t>
      </w:r>
    </w:p>
    <w:p w14:paraId="6F70AEA6" w14:textId="77777777" w:rsidR="00AD5679" w:rsidRPr="00AD5679" w:rsidRDefault="00AD5679" w:rsidP="00AD5679">
      <w:pPr>
        <w:widowControl/>
        <w:ind w:firstLine="567"/>
        <w:contextualSpacing/>
        <w:jc w:val="both"/>
        <w:rPr>
          <w:rFonts w:eastAsia="Times New Roman"/>
        </w:rPr>
      </w:pPr>
      <w:r w:rsidRPr="00AD5679">
        <w:rPr>
          <w:rFonts w:eastAsia="Times New Roman"/>
        </w:rPr>
        <w:t>- проверяет правильность оформления заявления</w:t>
      </w:r>
    </w:p>
    <w:p w14:paraId="50E908B8" w14:textId="77777777" w:rsidR="00AD5679" w:rsidRPr="00AD5679" w:rsidRDefault="00AD5679" w:rsidP="00AD5679">
      <w:pPr>
        <w:widowControl/>
        <w:ind w:firstLine="567"/>
        <w:contextualSpacing/>
        <w:jc w:val="both"/>
        <w:rPr>
          <w:rFonts w:eastAsia="Times New Roman"/>
        </w:rPr>
      </w:pPr>
      <w:r w:rsidRPr="00AD5679">
        <w:rPr>
          <w:rFonts w:eastAsia="Times New Roman"/>
        </w:rPr>
        <w:t xml:space="preserve">- осуществляет контроль комплектности предоставленных документов </w:t>
      </w:r>
    </w:p>
    <w:p w14:paraId="170062C6" w14:textId="77777777" w:rsidR="00AD5679" w:rsidRPr="00AD5679" w:rsidRDefault="00AD5679" w:rsidP="00AD5679">
      <w:pPr>
        <w:widowControl/>
        <w:ind w:firstLine="567"/>
        <w:contextualSpacing/>
        <w:jc w:val="both"/>
        <w:rPr>
          <w:rFonts w:eastAsia="Times New Roman"/>
        </w:rPr>
      </w:pPr>
      <w:r w:rsidRPr="00AD5679">
        <w:rPr>
          <w:rFonts w:eastAsia="Times New Roman"/>
        </w:rPr>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04D9F6F0"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 xml:space="preserve">Заявителю при сдаче документов выдается расписка, за исключением случаев подачи обращений способами </w:t>
      </w:r>
      <w:r w:rsidRPr="00AD5679">
        <w:rPr>
          <w:rFonts w:eastAsia="Times New Roman"/>
          <w:color w:val="000000"/>
        </w:rPr>
        <w:t xml:space="preserve">предусмотренных </w:t>
      </w:r>
      <w:r w:rsidRPr="00AD5679">
        <w:rPr>
          <w:rFonts w:eastAsia="Times New Roman"/>
        </w:rPr>
        <w:t>подпунктами 2.6.10 и 2.6.12 настоящего Административного регламента. Форма расписки приведена в приложении № 9 к настоящему Административному регламенту.</w:t>
      </w:r>
    </w:p>
    <w:p w14:paraId="38E300B9"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 xml:space="preserve">В случае наличия оснований для отказа в приеме документов, предусмотренных подпунктом 2.9.1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779F8123" w14:textId="77777777" w:rsidR="00AD5679" w:rsidRPr="00AD5679" w:rsidRDefault="00AD5679" w:rsidP="00AD5679">
      <w:pPr>
        <w:widowControl/>
        <w:numPr>
          <w:ilvl w:val="0"/>
          <w:numId w:val="55"/>
        </w:numPr>
        <w:tabs>
          <w:tab w:val="left" w:pos="1134"/>
        </w:tabs>
        <w:autoSpaceDE/>
        <w:autoSpaceDN/>
        <w:adjustRightInd/>
        <w:spacing w:line="276" w:lineRule="auto"/>
        <w:ind w:left="0" w:firstLine="567"/>
        <w:jc w:val="both"/>
        <w:rPr>
          <w:rFonts w:eastAsia="Times New Roman"/>
        </w:rPr>
      </w:pPr>
      <w:r w:rsidRPr="00AD5679">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3D2A03F1"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0FE60181" w14:textId="77777777" w:rsidR="00AD5679" w:rsidRPr="00AD5679" w:rsidRDefault="00AD5679" w:rsidP="00AD5679">
      <w:pPr>
        <w:widowControl/>
        <w:numPr>
          <w:ilvl w:val="0"/>
          <w:numId w:val="55"/>
        </w:numPr>
        <w:tabs>
          <w:tab w:val="left" w:pos="1134"/>
        </w:tabs>
        <w:autoSpaceDE/>
        <w:autoSpaceDN/>
        <w:adjustRightInd/>
        <w:spacing w:line="276" w:lineRule="auto"/>
        <w:ind w:left="0" w:firstLine="567"/>
        <w:jc w:val="both"/>
        <w:rPr>
          <w:rFonts w:eastAsia="Times New Roman"/>
        </w:rPr>
      </w:pPr>
      <w:r w:rsidRPr="00AD5679">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05D47A3F"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настоящего Административного регламента.</w:t>
      </w:r>
    </w:p>
    <w:p w14:paraId="43628832"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360FC0AE"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155F96E0" w14:textId="77777777" w:rsidR="00AD5679" w:rsidRPr="00AD5679" w:rsidRDefault="00AD5679" w:rsidP="00AD5679">
      <w:pPr>
        <w:widowControl/>
        <w:numPr>
          <w:ilvl w:val="0"/>
          <w:numId w:val="55"/>
        </w:numPr>
        <w:autoSpaceDE/>
        <w:autoSpaceDN/>
        <w:adjustRightInd/>
        <w:spacing w:line="276" w:lineRule="auto"/>
        <w:ind w:left="0" w:firstLine="567"/>
        <w:contextualSpacing/>
        <w:jc w:val="both"/>
        <w:rPr>
          <w:rFonts w:eastAsia="Times New Roman"/>
        </w:rPr>
      </w:pPr>
      <w:r w:rsidRPr="00AD5679">
        <w:rPr>
          <w:rFonts w:eastAsia="Times New Roman"/>
        </w:rPr>
        <w:t xml:space="preserve">Максимальный срок исполнения данной административной процедуры составляет до одного рабочего дня со дня поступления заявлений.  </w:t>
      </w:r>
    </w:p>
    <w:p w14:paraId="0F2BC3AE" w14:textId="77777777" w:rsidR="00AD5679" w:rsidRPr="00AD5679" w:rsidRDefault="00AD5679" w:rsidP="00AD5679">
      <w:pPr>
        <w:widowControl/>
        <w:jc w:val="both"/>
        <w:rPr>
          <w:rFonts w:eastAsia="Times New Roman"/>
        </w:rPr>
      </w:pPr>
    </w:p>
    <w:p w14:paraId="1CFE9572" w14:textId="77777777" w:rsidR="00AD5679" w:rsidRPr="00AD5679" w:rsidRDefault="00AD5679" w:rsidP="00AD5679">
      <w:pPr>
        <w:widowControl/>
        <w:numPr>
          <w:ilvl w:val="1"/>
          <w:numId w:val="56"/>
        </w:numPr>
        <w:autoSpaceDE/>
        <w:autoSpaceDN/>
        <w:adjustRightInd/>
        <w:spacing w:line="276" w:lineRule="auto"/>
        <w:ind w:left="0" w:firstLine="0"/>
        <w:contextualSpacing/>
        <w:jc w:val="center"/>
        <w:outlineLvl w:val="1"/>
        <w:rPr>
          <w:rFonts w:eastAsia="Times New Roman"/>
          <w:b/>
        </w:rPr>
      </w:pPr>
      <w:r w:rsidRPr="00AD5679">
        <w:rPr>
          <w:rFonts w:eastAsia="Times New Roman"/>
          <w:b/>
        </w:rPr>
        <w:t>Формирование и направление межведомственных запросов</w:t>
      </w:r>
      <w:r w:rsidRPr="00AD5679">
        <w:rPr>
          <w:rFonts w:eastAsia="Times New Roman"/>
          <w:b/>
          <w:spacing w:val="2"/>
        </w:rPr>
        <w:t xml:space="preserve"> о предоставлении документов (информации), необходимых для </w:t>
      </w:r>
      <w:r w:rsidRPr="00AD5679">
        <w:rPr>
          <w:rFonts w:eastAsia="Times New Roman"/>
          <w:b/>
        </w:rPr>
        <w:t>предоставления муниципальной услуги</w:t>
      </w:r>
    </w:p>
    <w:p w14:paraId="6DB808D5" w14:textId="77777777" w:rsidR="00AD5679" w:rsidRPr="00AD5679" w:rsidRDefault="00AD5679" w:rsidP="00AD5679">
      <w:pPr>
        <w:widowControl/>
        <w:ind w:left="567"/>
        <w:rPr>
          <w:rFonts w:eastAsia="Times New Roman"/>
        </w:rPr>
      </w:pPr>
    </w:p>
    <w:p w14:paraId="4837CC17"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1F9D59D0"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Межведомственный запрос направляется не позднее следующего рабочего дня после регистрации заявления.</w:t>
      </w:r>
    </w:p>
    <w:p w14:paraId="728B30AA"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0D6DB1F"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Межведомственные запросы в форме электронного документа подписываются электронной подписью.</w:t>
      </w:r>
    </w:p>
    <w:p w14:paraId="2DA12DB9"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В случае отсутствия технической возможности межведомственные запросы направляются на бумажном носителе.</w:t>
      </w:r>
    </w:p>
    <w:p w14:paraId="1B63D68B"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2A5F25"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549107AD"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5AE04DA4"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6A0F6597" w14:textId="77777777" w:rsidR="00AD5679" w:rsidRPr="00AD5679" w:rsidRDefault="00AD5679" w:rsidP="00AD5679">
      <w:pPr>
        <w:widowControl/>
        <w:numPr>
          <w:ilvl w:val="0"/>
          <w:numId w:val="119"/>
        </w:numPr>
        <w:autoSpaceDE/>
        <w:autoSpaceDN/>
        <w:adjustRightInd/>
        <w:spacing w:line="276" w:lineRule="auto"/>
        <w:ind w:left="0" w:firstLine="567"/>
        <w:contextualSpacing/>
        <w:jc w:val="both"/>
        <w:rPr>
          <w:rFonts w:eastAsia="Times New Roman"/>
        </w:rPr>
      </w:pPr>
      <w:r w:rsidRPr="00AD5679">
        <w:rPr>
          <w:rFonts w:eastAsia="Times New Roman"/>
        </w:rPr>
        <w:t xml:space="preserve">Максимальный срок исполнения административной процедуры составляет до 5 рабочих дня. </w:t>
      </w:r>
    </w:p>
    <w:p w14:paraId="6BB949F7" w14:textId="77777777" w:rsidR="00AD5679" w:rsidRPr="00AD5679" w:rsidRDefault="00AD5679" w:rsidP="00AD5679">
      <w:pPr>
        <w:widowControl/>
        <w:ind w:left="567"/>
        <w:contextualSpacing/>
        <w:jc w:val="both"/>
        <w:rPr>
          <w:rFonts w:eastAsia="Times New Roman"/>
        </w:rPr>
      </w:pPr>
    </w:p>
    <w:p w14:paraId="3E576917" w14:textId="77777777" w:rsidR="00AD5679" w:rsidRPr="00AD5679" w:rsidRDefault="00AD5679" w:rsidP="00AD5679">
      <w:pPr>
        <w:keepNext/>
        <w:keepLines/>
        <w:widowControl/>
        <w:autoSpaceDE/>
        <w:autoSpaceDN/>
        <w:adjustRightInd/>
        <w:spacing w:before="40" w:line="276" w:lineRule="auto"/>
        <w:ind w:firstLine="567"/>
        <w:jc w:val="center"/>
        <w:outlineLvl w:val="1"/>
        <w:rPr>
          <w:rFonts w:eastAsia="Times New Roman"/>
          <w:b/>
          <w:color w:val="365F91"/>
          <w:sz w:val="26"/>
        </w:rPr>
      </w:pPr>
      <w:r w:rsidRPr="00AD5679">
        <w:rPr>
          <w:rFonts w:eastAsia="Times New Roman"/>
          <w:b/>
          <w:color w:val="365F91"/>
          <w:sz w:val="26"/>
        </w:rPr>
        <w:t>3.5. Рассмотрение документов и сведений (проверка соответствия документов и сведений установленным критериям для принятия решения)</w:t>
      </w:r>
    </w:p>
    <w:p w14:paraId="3A67619C" w14:textId="77777777" w:rsidR="00AD5679" w:rsidRPr="00AD5679" w:rsidRDefault="00AD5679" w:rsidP="00AD5679">
      <w:pPr>
        <w:widowControl/>
        <w:jc w:val="both"/>
        <w:rPr>
          <w:rFonts w:eastAsia="Times New Roman"/>
        </w:rPr>
      </w:pPr>
    </w:p>
    <w:p w14:paraId="2B1877BD"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rPr>
      </w:pPr>
      <w:r w:rsidRPr="00AD5679">
        <w:rPr>
          <w:rFonts w:eastAsia="Times New Roman"/>
        </w:rPr>
        <w:t>Основанием для начала административной процедуры является факт наличия в Администрации заявления и прилагаемых к нему документов, необходимых для предоставления муниципальной услуги.</w:t>
      </w:r>
    </w:p>
    <w:p w14:paraId="64B64DDF"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rPr>
      </w:pPr>
      <w:r w:rsidRPr="00AD5679">
        <w:rPr>
          <w:rFonts w:eastAsia="Times New Roman"/>
        </w:rPr>
        <w:t>Уполномоченный специалист Администрации осуществляет проверку представленных заявителем документов на предмет соответствия заявления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подпунктом 2.10.2 настоящего Административного регламента.</w:t>
      </w:r>
    </w:p>
    <w:p w14:paraId="40D65767"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rPr>
      </w:pPr>
      <w:r w:rsidRPr="00AD567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79E3D9C4"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rPr>
      </w:pPr>
      <w:r w:rsidRPr="00AD5679">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35261BC1"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rPr>
      </w:pPr>
      <w:r w:rsidRPr="00AD5679">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12039627" w14:textId="77777777" w:rsidR="00AD5679" w:rsidRPr="00AD5679" w:rsidRDefault="00AD5679" w:rsidP="00AD5679">
      <w:pPr>
        <w:widowControl/>
        <w:numPr>
          <w:ilvl w:val="0"/>
          <w:numId w:val="120"/>
        </w:numPr>
        <w:autoSpaceDE/>
        <w:autoSpaceDN/>
        <w:adjustRightInd/>
        <w:spacing w:line="276" w:lineRule="auto"/>
        <w:ind w:left="0" w:firstLine="567"/>
        <w:contextualSpacing/>
        <w:jc w:val="both"/>
        <w:rPr>
          <w:rFonts w:eastAsia="Times New Roman"/>
          <w:b/>
        </w:rPr>
      </w:pPr>
      <w:r w:rsidRPr="00AD5679">
        <w:rPr>
          <w:rFonts w:eastAsia="Times New Roman"/>
        </w:rPr>
        <w:t>Максимальный срок исполнения административной процедуры составляет до 10 рабочих дней.</w:t>
      </w:r>
      <w:r w:rsidRPr="00AD5679">
        <w:rPr>
          <w:rFonts w:eastAsia="Times New Roman"/>
          <w:b/>
        </w:rPr>
        <w:t xml:space="preserve"> </w:t>
      </w:r>
    </w:p>
    <w:p w14:paraId="2EA4243F"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rPr>
      </w:pPr>
      <w:r w:rsidRPr="00AD5679">
        <w:rPr>
          <w:rFonts w:eastAsia="Times New Roman"/>
          <w:b/>
          <w:color w:val="365F91"/>
          <w:sz w:val="26"/>
        </w:rPr>
        <w:t>3.6. Принятие решения о предоставлении услуги (формирование решения)</w:t>
      </w:r>
    </w:p>
    <w:p w14:paraId="6A0F42B3" w14:textId="77777777" w:rsidR="00AD5679" w:rsidRPr="00AD5679" w:rsidRDefault="00AD5679" w:rsidP="00AD5679">
      <w:pPr>
        <w:widowControl/>
        <w:jc w:val="both"/>
        <w:rPr>
          <w:rFonts w:eastAsia="Times New Roman"/>
        </w:rPr>
      </w:pPr>
    </w:p>
    <w:p w14:paraId="667EC79C"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Уполномоченный специалист Администрации по итогам проверки, указанной в пункте 3.5.настоящего Административного регламента, принимает одно из следующих решений:</w:t>
      </w:r>
    </w:p>
    <w:p w14:paraId="28BC8BCE" w14:textId="77777777" w:rsidR="00AD5679" w:rsidRPr="00AD5679" w:rsidRDefault="00AD5679" w:rsidP="00AD5679">
      <w:pPr>
        <w:widowControl/>
        <w:tabs>
          <w:tab w:val="left" w:pos="1134"/>
        </w:tabs>
        <w:ind w:firstLine="567"/>
        <w:jc w:val="both"/>
        <w:rPr>
          <w:rFonts w:eastAsia="Times New Roman"/>
        </w:rPr>
      </w:pPr>
      <w:r w:rsidRPr="00AD5679">
        <w:rPr>
          <w:rFonts w:eastAsia="Times New Roman"/>
        </w:rPr>
        <w:t>1) принимает решение об утверждении схемы расположения земельного участка и направляет это решение с приложением указанной схемы заявителю;</w:t>
      </w:r>
    </w:p>
    <w:p w14:paraId="644C3965" w14:textId="77777777" w:rsidR="00AD5679" w:rsidRPr="00AD5679" w:rsidRDefault="00AD5679" w:rsidP="00AD5679">
      <w:pPr>
        <w:widowControl/>
        <w:tabs>
          <w:tab w:val="left" w:pos="1134"/>
        </w:tabs>
        <w:ind w:firstLine="567"/>
        <w:jc w:val="both"/>
        <w:rPr>
          <w:rFonts w:eastAsia="Times New Roman"/>
        </w:rPr>
      </w:pPr>
      <w:r w:rsidRPr="00AD5679">
        <w:rPr>
          <w:rFonts w:eastAsia="Times New Roman"/>
        </w:rPr>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14:paraId="5B42D68B" w14:textId="77777777" w:rsidR="00AD5679" w:rsidRPr="00AD5679" w:rsidRDefault="00AD5679" w:rsidP="00AD5679">
      <w:pPr>
        <w:widowControl/>
        <w:tabs>
          <w:tab w:val="left" w:pos="1134"/>
        </w:tabs>
        <w:ind w:firstLine="567"/>
        <w:jc w:val="both"/>
        <w:rPr>
          <w:rFonts w:eastAsia="Times New Roman"/>
        </w:rPr>
      </w:pPr>
      <w:r w:rsidRPr="00AD5679">
        <w:rPr>
          <w:rFonts w:eastAsia="Times New Roman"/>
        </w:rPr>
        <w:t>3) принимает решение об отказе в заключении соглашения о перераспределении земельных участков при наличии оснований, предусмотренных пунктом 9 статьи 39.29. Земельного Кодекса.</w:t>
      </w:r>
    </w:p>
    <w:p w14:paraId="2E2D8031" w14:textId="77777777" w:rsidR="00AD5679" w:rsidRPr="00AD5679" w:rsidRDefault="00AD5679" w:rsidP="00AD5679">
      <w:pPr>
        <w:widowControl/>
        <w:numPr>
          <w:ilvl w:val="0"/>
          <w:numId w:val="121"/>
        </w:numPr>
        <w:tabs>
          <w:tab w:val="left" w:pos="1134"/>
        </w:tabs>
        <w:autoSpaceDE/>
        <w:autoSpaceDN/>
        <w:adjustRightInd/>
        <w:spacing w:line="276" w:lineRule="auto"/>
        <w:ind w:left="0" w:firstLine="567"/>
        <w:contextualSpacing/>
        <w:jc w:val="both"/>
        <w:rPr>
          <w:rFonts w:eastAsia="Times New Roman"/>
        </w:rPr>
      </w:pPr>
      <w:r w:rsidRPr="00AD5679">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29BAEA5"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Подготовленный проект решения по услуге представляется для проверки юрист администрации</w:t>
      </w:r>
    </w:p>
    <w:p w14:paraId="4987B76C"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76948F03"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 xml:space="preserve">В случае правильности оформления проектов документов, </w:t>
      </w:r>
      <w:sdt>
        <w:sdtPr>
          <w:rPr>
            <w:rFonts w:eastAsia="Times New Roman"/>
          </w:rPr>
          <w:id w:val="1557123327"/>
          <w:placeholder>
            <w:docPart w:val="A78D2E2C765B40A4930B89EFD96BD1C8"/>
          </w:placeholder>
        </w:sdtPr>
        <w:sdtEndPr>
          <w:rPr>
            <w:i/>
            <w:color w:val="E36C0A"/>
          </w:rPr>
        </w:sdtEndPr>
        <w:sdtContent>
          <w:r w:rsidRPr="00AD5679">
            <w:rPr>
              <w:rFonts w:eastAsia="Times New Roman"/>
              <w:i/>
            </w:rPr>
            <w:t>юрист администрации</w:t>
          </w:r>
        </w:sdtContent>
      </w:sdt>
      <w:r w:rsidRPr="00AD5679">
        <w:rPr>
          <w:rFonts w:eastAsia="Times New Roman"/>
          <w:i/>
          <w:color w:val="E36C0A"/>
        </w:rPr>
        <w:t xml:space="preserve"> </w:t>
      </w:r>
      <w:r w:rsidRPr="00AD5679">
        <w:rPr>
          <w:rFonts w:eastAsia="Times New Roman"/>
        </w:rPr>
        <w:t>визирует проект решения по услуге.</w:t>
      </w:r>
    </w:p>
    <w:p w14:paraId="3C3F4BB1"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 xml:space="preserve">В случае согласия с принятыми решениями и правильности оформления документов </w:t>
      </w:r>
      <w:r w:rsidRPr="00AD5679">
        <w:rPr>
          <w:rFonts w:eastAsia="Times New Roman"/>
          <w:i/>
        </w:rPr>
        <w:t xml:space="preserve">глава посёлка </w:t>
      </w:r>
      <w:r w:rsidRPr="00AD5679">
        <w:rPr>
          <w:rFonts w:eastAsia="Times New Roman"/>
        </w:rPr>
        <w:t>подписывает проект решения по услуге.</w:t>
      </w:r>
    </w:p>
    <w:p w14:paraId="6347AAD4" w14:textId="77777777" w:rsidR="00AD5679" w:rsidRPr="00AD5679" w:rsidRDefault="00AD5679" w:rsidP="00AD5679">
      <w:pPr>
        <w:widowControl/>
        <w:numPr>
          <w:ilvl w:val="0"/>
          <w:numId w:val="121"/>
        </w:numPr>
        <w:autoSpaceDE/>
        <w:autoSpaceDN/>
        <w:adjustRightInd/>
        <w:spacing w:line="276" w:lineRule="auto"/>
        <w:ind w:left="0" w:firstLine="567"/>
        <w:jc w:val="both"/>
        <w:rPr>
          <w:rFonts w:eastAsia="Times New Roman"/>
        </w:rPr>
      </w:pPr>
      <w:r w:rsidRPr="00AD567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4F716593" w14:textId="77777777" w:rsidR="00AD5679" w:rsidRPr="00AD5679" w:rsidRDefault="00AD5679" w:rsidP="00AD5679">
      <w:pPr>
        <w:widowControl/>
        <w:numPr>
          <w:ilvl w:val="0"/>
          <w:numId w:val="121"/>
        </w:numPr>
        <w:autoSpaceDE/>
        <w:autoSpaceDN/>
        <w:adjustRightInd/>
        <w:spacing w:line="276" w:lineRule="auto"/>
        <w:ind w:left="0" w:firstLine="567"/>
        <w:jc w:val="both"/>
        <w:rPr>
          <w:rFonts w:eastAsia="Times New Roman"/>
        </w:rPr>
      </w:pPr>
      <w:r w:rsidRPr="00AD5679">
        <w:rPr>
          <w:rFonts w:eastAsia="Times New Roman"/>
        </w:rPr>
        <w:t xml:space="preserve">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sdt>
        <w:sdtPr>
          <w:rPr>
            <w:rFonts w:eastAsia="Times New Roman"/>
          </w:rPr>
          <w:id w:val="1977491169"/>
          <w:placeholder>
            <w:docPart w:val="A78D2E2C765B40A4930B89EFD96BD1C8"/>
          </w:placeholder>
        </w:sdtPr>
        <w:sdtEndPr>
          <w:rPr>
            <w:i/>
          </w:rPr>
        </w:sdtEndPr>
        <w:sdtContent>
          <w:r w:rsidRPr="00AD5679">
            <w:rPr>
              <w:rFonts w:eastAsia="Times New Roman"/>
              <w:i/>
            </w:rPr>
            <w:t>глава посёлка</w:t>
          </w:r>
        </w:sdtContent>
      </w:sdt>
    </w:p>
    <w:p w14:paraId="4C529B15" w14:textId="77777777" w:rsidR="00AD5679" w:rsidRPr="00AD5679" w:rsidRDefault="00AD5679" w:rsidP="00AD5679">
      <w:pPr>
        <w:widowControl/>
        <w:numPr>
          <w:ilvl w:val="0"/>
          <w:numId w:val="121"/>
        </w:numPr>
        <w:autoSpaceDE/>
        <w:autoSpaceDN/>
        <w:adjustRightInd/>
        <w:spacing w:after="200" w:line="276" w:lineRule="auto"/>
        <w:ind w:left="0" w:firstLine="567"/>
        <w:contextualSpacing/>
        <w:jc w:val="both"/>
        <w:rPr>
          <w:rFonts w:eastAsia="Times New Roman"/>
        </w:rPr>
      </w:pPr>
      <w:r w:rsidRPr="00AD5679">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181456F0" w14:textId="77777777" w:rsidR="00AD5679" w:rsidRPr="00AD5679" w:rsidRDefault="00AD5679" w:rsidP="00AD5679">
      <w:pPr>
        <w:widowControl/>
        <w:numPr>
          <w:ilvl w:val="0"/>
          <w:numId w:val="121"/>
        </w:numPr>
        <w:autoSpaceDE/>
        <w:autoSpaceDN/>
        <w:adjustRightInd/>
        <w:spacing w:line="276" w:lineRule="auto"/>
        <w:ind w:left="0" w:firstLine="567"/>
        <w:contextualSpacing/>
        <w:jc w:val="both"/>
        <w:rPr>
          <w:rFonts w:eastAsia="Times New Roman"/>
        </w:rPr>
      </w:pPr>
      <w:r w:rsidRPr="00AD5679">
        <w:rPr>
          <w:rFonts w:eastAsia="Times New Roman"/>
        </w:rPr>
        <w:t xml:space="preserve">Максимальная продолжительность указанной процедуры составляет до 1 часа. </w:t>
      </w:r>
    </w:p>
    <w:p w14:paraId="5F57F4A6" w14:textId="77777777" w:rsidR="00AD5679" w:rsidRPr="00AD5679" w:rsidRDefault="00AD5679" w:rsidP="00AD5679">
      <w:pPr>
        <w:widowControl/>
        <w:ind w:left="567"/>
        <w:contextualSpacing/>
        <w:jc w:val="both"/>
        <w:rPr>
          <w:rFonts w:eastAsia="Times New Roman"/>
        </w:rPr>
      </w:pPr>
    </w:p>
    <w:p w14:paraId="4C517EBD" w14:textId="77777777" w:rsidR="00AD5679" w:rsidRPr="00AD5679" w:rsidRDefault="00AD5679" w:rsidP="00AD5679">
      <w:pPr>
        <w:widowControl/>
        <w:autoSpaceDE/>
        <w:autoSpaceDN/>
        <w:adjustRightInd/>
        <w:spacing w:line="276" w:lineRule="auto"/>
        <w:ind w:firstLine="567"/>
        <w:jc w:val="center"/>
        <w:outlineLvl w:val="1"/>
        <w:rPr>
          <w:rFonts w:eastAsia="Times New Roman"/>
          <w:b/>
        </w:rPr>
      </w:pPr>
      <w:r w:rsidRPr="00AD5679">
        <w:rPr>
          <w:rFonts w:eastAsia="Times New Roman"/>
          <w:b/>
        </w:rPr>
        <w:t>3.7. Выдача результата предоставления муниципальной услуги</w:t>
      </w:r>
    </w:p>
    <w:p w14:paraId="6D77EADB" w14:textId="77777777" w:rsidR="00AD5679" w:rsidRPr="00AD5679" w:rsidRDefault="00AD5679" w:rsidP="00AD5679">
      <w:pPr>
        <w:widowControl/>
        <w:autoSpaceDE/>
        <w:autoSpaceDN/>
        <w:adjustRightInd/>
        <w:spacing w:line="276" w:lineRule="auto"/>
        <w:ind w:firstLine="567"/>
        <w:jc w:val="both"/>
        <w:rPr>
          <w:rFonts w:eastAsia="Times New Roman"/>
        </w:rPr>
      </w:pPr>
    </w:p>
    <w:p w14:paraId="2C79B75D"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547C4286"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Специалист, ответственный за выдачу документов, выполняет следующие административные действия:</w:t>
      </w:r>
    </w:p>
    <w:p w14:paraId="3E11036B" w14:textId="77777777" w:rsidR="00AD5679" w:rsidRPr="00AD5679" w:rsidRDefault="00AD5679" w:rsidP="00AD5679">
      <w:pPr>
        <w:widowControl/>
        <w:tabs>
          <w:tab w:val="left" w:pos="1134"/>
        </w:tabs>
        <w:autoSpaceDE/>
        <w:autoSpaceDN/>
        <w:adjustRightInd/>
        <w:spacing w:line="276" w:lineRule="auto"/>
        <w:ind w:firstLine="567"/>
        <w:jc w:val="both"/>
        <w:rPr>
          <w:rFonts w:eastAsia="Times New Roman"/>
        </w:rPr>
      </w:pPr>
      <w:r w:rsidRPr="00AD5679">
        <w:rPr>
          <w:rFonts w:eastAsia="Times New Roman"/>
        </w:rPr>
        <w:t>-регистрирует поступивший документ в соответствующем журнале;</w:t>
      </w:r>
    </w:p>
    <w:p w14:paraId="2DBCF990" w14:textId="77777777" w:rsidR="00AD5679" w:rsidRPr="00AD5679" w:rsidRDefault="00AD5679" w:rsidP="00AD5679">
      <w:pPr>
        <w:widowControl/>
        <w:tabs>
          <w:tab w:val="left" w:pos="1134"/>
        </w:tabs>
        <w:autoSpaceDE/>
        <w:autoSpaceDN/>
        <w:adjustRightInd/>
        <w:spacing w:line="276" w:lineRule="auto"/>
        <w:ind w:firstLine="567"/>
        <w:jc w:val="both"/>
        <w:rPr>
          <w:rFonts w:eastAsia="Times New Roman"/>
        </w:rPr>
      </w:pPr>
      <w:r w:rsidRPr="00AD5679">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45BECD0C"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43CD26FE"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AD5679">
        <w:rPr>
          <w:rFonts w:eastAsia="Times New Roman"/>
          <w:i/>
        </w:rPr>
        <w:t>,</w:t>
      </w:r>
      <w:r w:rsidRPr="00AD5679">
        <w:rPr>
          <w:rFonts w:eastAsia="Times New Roman"/>
        </w:rPr>
        <w:t xml:space="preserve"> до востребования.</w:t>
      </w:r>
    </w:p>
    <w:p w14:paraId="305DABC0" w14:textId="77777777" w:rsidR="00AD5679" w:rsidRPr="00AD5679" w:rsidRDefault="00AD5679" w:rsidP="00AD5679">
      <w:pPr>
        <w:widowControl/>
        <w:numPr>
          <w:ilvl w:val="0"/>
          <w:numId w:val="122"/>
        </w:numPr>
        <w:autoSpaceDE/>
        <w:autoSpaceDN/>
        <w:adjustRightInd/>
        <w:spacing w:line="276" w:lineRule="auto"/>
        <w:ind w:left="0" w:firstLine="567"/>
        <w:contextualSpacing/>
        <w:jc w:val="both"/>
        <w:rPr>
          <w:rFonts w:eastAsia="Times New Roman"/>
        </w:rPr>
      </w:pPr>
      <w:r w:rsidRPr="00AD5679">
        <w:rPr>
          <w:rFonts w:eastAsia="Times New Roman"/>
        </w:rPr>
        <w:t xml:space="preserve">В случае поступления заявления в порядке, предусмотренном подпунктом 2.6.11 настоящего Административного регламента, специалист, ответственный за выдачу документов, направляет письмо почтовым отправлением. </w:t>
      </w:r>
    </w:p>
    <w:p w14:paraId="1492B78C"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5B9844AF"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В случае поступления заявления в порядке, предусмотренном подпунктом 2.6.13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7B8FCAB5"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Заявителю в качестве результата предоставления услуги обеспечивается по его выбору возможность получения:</w:t>
      </w:r>
    </w:p>
    <w:p w14:paraId="5660797D"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E219470"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9487955" w14:textId="77777777" w:rsidR="00AD5679" w:rsidRPr="00AD5679" w:rsidRDefault="00AD5679" w:rsidP="00AD5679">
      <w:pPr>
        <w:widowControl/>
        <w:autoSpaceDE/>
        <w:autoSpaceDN/>
        <w:adjustRightInd/>
        <w:spacing w:line="276" w:lineRule="auto"/>
        <w:ind w:firstLine="993"/>
        <w:jc w:val="both"/>
        <w:rPr>
          <w:rFonts w:eastAsia="Times New Roman"/>
        </w:rPr>
      </w:pPr>
      <w:r w:rsidRPr="00AD567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6C639A40"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44218A80"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 xml:space="preserve">Результатом выполнения административной процедуры является выдача заявителю результата по услуге. </w:t>
      </w:r>
    </w:p>
    <w:p w14:paraId="55CB3713" w14:textId="77777777" w:rsidR="00AD5679" w:rsidRPr="00AD5679" w:rsidRDefault="00AD5679" w:rsidP="00AD5679">
      <w:pPr>
        <w:widowControl/>
        <w:numPr>
          <w:ilvl w:val="0"/>
          <w:numId w:val="122"/>
        </w:numPr>
        <w:autoSpaceDE/>
        <w:autoSpaceDN/>
        <w:adjustRightInd/>
        <w:spacing w:line="276" w:lineRule="auto"/>
        <w:ind w:left="0" w:firstLine="567"/>
        <w:jc w:val="both"/>
        <w:rPr>
          <w:rFonts w:eastAsia="Times New Roman"/>
        </w:rPr>
      </w:pPr>
      <w:r w:rsidRPr="00AD5679">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700CC74A" w14:textId="77777777" w:rsidR="00AD5679" w:rsidRPr="00AD5679" w:rsidRDefault="00AD5679" w:rsidP="00AD5679">
      <w:pPr>
        <w:widowControl/>
        <w:numPr>
          <w:ilvl w:val="0"/>
          <w:numId w:val="122"/>
        </w:numPr>
        <w:autoSpaceDE/>
        <w:autoSpaceDN/>
        <w:adjustRightInd/>
        <w:spacing w:line="276" w:lineRule="auto"/>
        <w:ind w:left="0" w:firstLine="567"/>
        <w:contextualSpacing/>
        <w:jc w:val="both"/>
        <w:rPr>
          <w:rFonts w:eastAsia="Times New Roman"/>
        </w:rPr>
      </w:pPr>
      <w:r w:rsidRPr="00AD5679">
        <w:rPr>
          <w:rFonts w:eastAsia="Times New Roman"/>
          <w:spacing w:val="2"/>
        </w:rPr>
        <w:t>М</w:t>
      </w:r>
      <w:r w:rsidRPr="00AD5679">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35465799" w14:textId="77777777" w:rsidR="00AD5679" w:rsidRPr="00AD5679" w:rsidRDefault="00AD5679" w:rsidP="00AD5679">
      <w:pPr>
        <w:widowControl/>
        <w:autoSpaceDE/>
        <w:autoSpaceDN/>
        <w:adjustRightInd/>
        <w:rPr>
          <w:rFonts w:eastAsia="Times New Roman"/>
          <w:b/>
        </w:rPr>
      </w:pPr>
    </w:p>
    <w:p w14:paraId="669B49D8" w14:textId="77777777" w:rsidR="00AD5679" w:rsidRPr="00AD5679" w:rsidRDefault="00AD5679" w:rsidP="00AD5679">
      <w:pPr>
        <w:keepNext/>
        <w:widowControl/>
        <w:autoSpaceDE/>
        <w:autoSpaceDN/>
        <w:adjustRightInd/>
        <w:jc w:val="center"/>
        <w:outlineLvl w:val="0"/>
        <w:rPr>
          <w:rFonts w:eastAsia="Times New Roman"/>
          <w:b/>
          <w:i/>
        </w:rPr>
      </w:pPr>
      <w:r w:rsidRPr="00AD5679">
        <w:rPr>
          <w:rFonts w:eastAsia="Times New Roman"/>
          <w:b/>
          <w:i/>
        </w:rPr>
        <w:t>IV. ФОРМЫ КОНТРОЛЯ ЗА</w:t>
      </w:r>
    </w:p>
    <w:p w14:paraId="6E6CC553" w14:textId="77777777" w:rsidR="00AD5679" w:rsidRPr="00AD5679" w:rsidRDefault="00AD5679" w:rsidP="00AD5679">
      <w:pPr>
        <w:widowControl/>
        <w:autoSpaceDE/>
        <w:autoSpaceDN/>
        <w:adjustRightInd/>
        <w:ind w:firstLine="709"/>
        <w:jc w:val="center"/>
        <w:rPr>
          <w:rFonts w:eastAsia="Times New Roman"/>
          <w:b/>
        </w:rPr>
      </w:pPr>
      <w:r w:rsidRPr="00AD5679">
        <w:rPr>
          <w:rFonts w:eastAsia="Times New Roman"/>
          <w:b/>
        </w:rPr>
        <w:t>ИСПОЛНЕНИЕМ АДМИНИСТРАТИВНОГО РЕГЛАМЕНТА</w:t>
      </w:r>
    </w:p>
    <w:p w14:paraId="5DDAE388" w14:textId="77777777" w:rsidR="00AD5679" w:rsidRPr="00AD5679" w:rsidRDefault="00AD5679" w:rsidP="00AD5679">
      <w:pPr>
        <w:widowControl/>
        <w:autoSpaceDE/>
        <w:autoSpaceDN/>
        <w:adjustRightInd/>
        <w:ind w:firstLine="709"/>
        <w:jc w:val="both"/>
        <w:rPr>
          <w:rFonts w:eastAsia="Times New Roman"/>
          <w:b/>
        </w:rPr>
      </w:pPr>
    </w:p>
    <w:p w14:paraId="3157C547"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F380BB7" w14:textId="77777777" w:rsidR="00AD5679" w:rsidRPr="00AD5679" w:rsidRDefault="00AD5679" w:rsidP="00AD5679">
      <w:pPr>
        <w:widowControl/>
        <w:autoSpaceDE/>
        <w:autoSpaceDN/>
        <w:adjustRightInd/>
        <w:ind w:left="-142" w:firstLine="851"/>
        <w:jc w:val="both"/>
        <w:rPr>
          <w:rFonts w:eastAsia="Times New Roman"/>
        </w:rPr>
      </w:pPr>
    </w:p>
    <w:p w14:paraId="74261390" w14:textId="77777777" w:rsidR="00AD5679" w:rsidRPr="00AD5679" w:rsidRDefault="00AD5679" w:rsidP="00AD5679">
      <w:pPr>
        <w:widowControl/>
        <w:numPr>
          <w:ilvl w:val="0"/>
          <w:numId w:val="57"/>
        </w:numPr>
        <w:autoSpaceDE/>
        <w:autoSpaceDN/>
        <w:adjustRightInd/>
        <w:spacing w:after="200" w:line="276" w:lineRule="auto"/>
        <w:ind w:left="-142" w:firstLine="851"/>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73C98255" w14:textId="77777777" w:rsidR="00AD5679" w:rsidRPr="00AD5679" w:rsidRDefault="00AD5679" w:rsidP="00AD5679">
      <w:pPr>
        <w:widowControl/>
        <w:numPr>
          <w:ilvl w:val="0"/>
          <w:numId w:val="57"/>
        </w:numPr>
        <w:autoSpaceDE/>
        <w:autoSpaceDN/>
        <w:adjustRightInd/>
        <w:spacing w:after="200" w:line="276" w:lineRule="auto"/>
        <w:ind w:left="-142" w:firstLine="851"/>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1499DD02" w14:textId="77777777" w:rsidR="00AD5679" w:rsidRPr="00AD5679" w:rsidRDefault="00AD5679" w:rsidP="00AD5679">
      <w:pPr>
        <w:widowControl/>
        <w:numPr>
          <w:ilvl w:val="0"/>
          <w:numId w:val="57"/>
        </w:numPr>
        <w:autoSpaceDE/>
        <w:autoSpaceDN/>
        <w:adjustRightInd/>
        <w:spacing w:after="200" w:line="276" w:lineRule="auto"/>
        <w:ind w:left="-142" w:firstLine="851"/>
        <w:contextualSpacing/>
        <w:jc w:val="both"/>
        <w:rPr>
          <w:rFonts w:eastAsia="Times New Roman"/>
        </w:rPr>
      </w:pPr>
      <w:r w:rsidRPr="00AD5679">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6DC05F61"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817FB49" w14:textId="77777777" w:rsidR="00AD5679" w:rsidRPr="00AD5679" w:rsidRDefault="00AD5679" w:rsidP="00AD5679">
      <w:pPr>
        <w:widowControl/>
        <w:autoSpaceDE/>
        <w:autoSpaceDN/>
        <w:adjustRightInd/>
        <w:ind w:left="-142" w:firstLine="851"/>
        <w:jc w:val="both"/>
        <w:rPr>
          <w:rFonts w:eastAsia="Times New Roman"/>
        </w:rPr>
      </w:pPr>
    </w:p>
    <w:p w14:paraId="1B0FDA7E"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4A3DC560"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3EC9D728"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604FE6DB"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74584AC7"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7A39B1B8"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Результаты проверок отражаются отдельной справкой или актом.</w:t>
      </w:r>
    </w:p>
    <w:p w14:paraId="1263E2BF" w14:textId="77777777" w:rsidR="00AD5679" w:rsidRPr="00AD5679" w:rsidRDefault="00AD5679" w:rsidP="00AD5679">
      <w:pPr>
        <w:widowControl/>
        <w:numPr>
          <w:ilvl w:val="0"/>
          <w:numId w:val="58"/>
        </w:numPr>
        <w:autoSpaceDE/>
        <w:autoSpaceDN/>
        <w:adjustRightInd/>
        <w:spacing w:after="200" w:line="276" w:lineRule="auto"/>
        <w:ind w:left="-142" w:firstLine="851"/>
        <w:contextualSpacing/>
        <w:jc w:val="both"/>
        <w:rPr>
          <w:rFonts w:eastAsia="Times New Roman"/>
        </w:rPr>
      </w:pPr>
      <w:r w:rsidRPr="00AD5679">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1CFE7974" w14:textId="77777777" w:rsidR="00AD5679" w:rsidRPr="00AD5679" w:rsidRDefault="00AD5679" w:rsidP="00AD5679">
      <w:pPr>
        <w:widowControl/>
        <w:autoSpaceDE/>
        <w:autoSpaceDN/>
        <w:adjustRightInd/>
        <w:ind w:firstLine="709"/>
        <w:jc w:val="both"/>
        <w:rPr>
          <w:rFonts w:eastAsia="Times New Roman"/>
        </w:rPr>
      </w:pPr>
    </w:p>
    <w:p w14:paraId="6986163A"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580FAD06" w14:textId="77777777" w:rsidR="00AD5679" w:rsidRPr="00AD5679" w:rsidRDefault="00AD5679" w:rsidP="00AD5679">
      <w:pPr>
        <w:widowControl/>
        <w:autoSpaceDE/>
        <w:autoSpaceDN/>
        <w:adjustRightInd/>
        <w:ind w:firstLine="709"/>
        <w:jc w:val="both"/>
        <w:rPr>
          <w:rFonts w:eastAsia="Times New Roman"/>
        </w:rPr>
      </w:pPr>
    </w:p>
    <w:p w14:paraId="6C6DA5FB"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4585701D" w14:textId="77777777" w:rsidR="00AD5679" w:rsidRPr="00AD5679" w:rsidRDefault="00AD5679" w:rsidP="00AD5679">
      <w:pPr>
        <w:widowControl/>
        <w:autoSpaceDE/>
        <w:autoSpaceDN/>
        <w:adjustRightInd/>
        <w:ind w:firstLine="709"/>
        <w:jc w:val="both"/>
        <w:rPr>
          <w:rFonts w:eastAsia="Times New Roman"/>
        </w:rPr>
      </w:pPr>
    </w:p>
    <w:p w14:paraId="2B2AF1F6"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rPr>
      </w:pPr>
      <w:r w:rsidRPr="00AD5679">
        <w:rPr>
          <w:rFonts w:eastAsia="Times New Roman"/>
          <w:b/>
          <w:color w:val="365F91"/>
          <w:sz w:val="26"/>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299133A6" w14:textId="77777777" w:rsidR="00AD5679" w:rsidRPr="00AD5679" w:rsidRDefault="00AD5679" w:rsidP="00AD5679">
      <w:pPr>
        <w:widowControl/>
        <w:autoSpaceDE/>
        <w:autoSpaceDN/>
        <w:adjustRightInd/>
        <w:ind w:firstLine="709"/>
        <w:jc w:val="both"/>
        <w:rPr>
          <w:rFonts w:eastAsia="Times New Roman"/>
        </w:rPr>
      </w:pPr>
    </w:p>
    <w:p w14:paraId="42773382"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Контроль за предоставлением муниципальной услуги со стороны граждан, их объединений и организаций не предусмотрен.</w:t>
      </w:r>
    </w:p>
    <w:p w14:paraId="71FFD1A6"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7E1ABBD2"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62A4647E"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57B023B1"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1B56290D"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537192D7" w14:textId="77777777" w:rsidR="00AD5679" w:rsidRPr="00AD5679" w:rsidRDefault="00AD5679" w:rsidP="00AD5679">
      <w:pPr>
        <w:widowControl/>
        <w:numPr>
          <w:ilvl w:val="0"/>
          <w:numId w:val="59"/>
        </w:numPr>
        <w:autoSpaceDE/>
        <w:autoSpaceDN/>
        <w:adjustRightInd/>
        <w:spacing w:after="200" w:line="276" w:lineRule="auto"/>
        <w:ind w:left="0" w:firstLine="709"/>
        <w:contextualSpacing/>
        <w:jc w:val="both"/>
        <w:rPr>
          <w:rFonts w:eastAsia="Times New Roman"/>
        </w:rPr>
      </w:pPr>
      <w:r w:rsidRPr="00AD5679">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471B2802" w14:textId="77777777" w:rsidR="00AD5679" w:rsidRPr="00AD5679" w:rsidRDefault="00AD5679" w:rsidP="00AD5679">
      <w:pPr>
        <w:widowControl/>
        <w:autoSpaceDE/>
        <w:autoSpaceDN/>
        <w:adjustRightInd/>
        <w:ind w:firstLine="709"/>
        <w:jc w:val="both"/>
        <w:rPr>
          <w:rFonts w:eastAsia="Times New Roman"/>
        </w:rPr>
      </w:pPr>
    </w:p>
    <w:p w14:paraId="77DAAFC3" w14:textId="77777777" w:rsidR="00AD5679" w:rsidRPr="00AD5679" w:rsidRDefault="00AD5679" w:rsidP="00AD5679">
      <w:pPr>
        <w:keepNext/>
        <w:widowControl/>
        <w:autoSpaceDE/>
        <w:autoSpaceDN/>
        <w:adjustRightInd/>
        <w:outlineLvl w:val="0"/>
        <w:rPr>
          <w:rFonts w:eastAsia="Times New Roman"/>
          <w:b/>
          <w:i/>
          <w:lang w:eastAsia="en-US"/>
        </w:rPr>
      </w:pPr>
      <w:r w:rsidRPr="00AD5679">
        <w:rPr>
          <w:rFonts w:eastAsia="Times New Roman"/>
          <w:b/>
          <w:i/>
        </w:rPr>
        <w:t xml:space="preserve">V. </w:t>
      </w:r>
      <w:r w:rsidRPr="00AD5679">
        <w:rPr>
          <w:rFonts w:eastAsia="Times New Roman"/>
          <w:b/>
          <w:i/>
          <w:lang w:eastAsia="en-US"/>
        </w:rPr>
        <w:t xml:space="preserve">ДОСУДЕБНОЕ (ВНЕСУДЕБНОЕ) </w:t>
      </w:r>
    </w:p>
    <w:p w14:paraId="1B95C048" w14:textId="77777777" w:rsidR="00AD5679" w:rsidRPr="00AD5679" w:rsidRDefault="00AD5679" w:rsidP="00AD5679">
      <w:pPr>
        <w:keepNext/>
        <w:widowControl/>
        <w:autoSpaceDE/>
        <w:autoSpaceDN/>
        <w:adjustRightInd/>
        <w:outlineLvl w:val="0"/>
        <w:rPr>
          <w:rFonts w:eastAsia="Times New Roman"/>
          <w:b/>
          <w:i/>
          <w:lang w:eastAsia="en-US"/>
        </w:rPr>
      </w:pPr>
      <w:r w:rsidRPr="00AD5679">
        <w:rPr>
          <w:rFonts w:eastAsia="Times New Roman"/>
          <w:b/>
          <w:i/>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5AFE481F" w14:textId="77777777" w:rsidR="00AD5679" w:rsidRPr="00AD5679" w:rsidRDefault="00AD5679" w:rsidP="00AD5679">
      <w:pPr>
        <w:widowControl/>
        <w:ind w:firstLine="540"/>
        <w:jc w:val="center"/>
        <w:rPr>
          <w:rFonts w:eastAsia="Times New Roman"/>
          <w:lang w:eastAsia="en-US"/>
        </w:rPr>
      </w:pPr>
    </w:p>
    <w:p w14:paraId="6821AF6A"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lang w:eastAsia="en-US"/>
        </w:rPr>
      </w:pPr>
      <w:r w:rsidRPr="00AD5679">
        <w:rPr>
          <w:rFonts w:eastAsia="Times New Roman"/>
          <w:b/>
          <w:color w:val="365F91"/>
          <w:sz w:val="26"/>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D5679">
        <w:rPr>
          <w:rFonts w:eastAsia="Times New Roman"/>
          <w:b/>
          <w:color w:val="000000"/>
          <w:sz w:val="26"/>
          <w:lang w:eastAsia="en-US"/>
        </w:rPr>
        <w:t xml:space="preserve">в </w:t>
      </w:r>
      <w:hyperlink r:id="rId240" w:history="1">
        <w:r w:rsidRPr="00AD5679">
          <w:rPr>
            <w:rFonts w:eastAsia="Times New Roman"/>
            <w:b/>
            <w:color w:val="000000"/>
            <w:sz w:val="26"/>
            <w:lang w:eastAsia="en-US"/>
          </w:rPr>
          <w:t>части 1.1 статьи 16</w:t>
        </w:r>
      </w:hyperlink>
      <w:r w:rsidRPr="00AD5679">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6F5373C2" w14:textId="77777777" w:rsidR="00AD5679" w:rsidRPr="00AD5679" w:rsidRDefault="00AD5679" w:rsidP="00AD5679">
      <w:pPr>
        <w:widowControl/>
        <w:autoSpaceDE/>
        <w:autoSpaceDN/>
        <w:adjustRightInd/>
        <w:rPr>
          <w:rFonts w:eastAsia="Times New Roman"/>
          <w:lang w:eastAsia="en-US"/>
        </w:rPr>
      </w:pPr>
    </w:p>
    <w:p w14:paraId="6F8CDC26" w14:textId="77777777" w:rsidR="00AD5679" w:rsidRPr="00AD5679" w:rsidRDefault="00AD5679" w:rsidP="00AD567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D5679">
        <w:rPr>
          <w:rFonts w:eastAsia="Times New Roman"/>
          <w:color w:val="000000"/>
          <w:lang w:eastAsia="en-US"/>
        </w:rPr>
        <w:t xml:space="preserve">в </w:t>
      </w:r>
      <w:hyperlink r:id="rId241" w:history="1">
        <w:r w:rsidRPr="00AD5679">
          <w:rPr>
            <w:rFonts w:eastAsia="Times New Roman"/>
            <w:color w:val="000000"/>
            <w:lang w:eastAsia="en-US"/>
          </w:rPr>
          <w:t>части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9E6959E" w14:textId="77777777" w:rsidR="00AD5679" w:rsidRPr="00AD5679" w:rsidRDefault="00AD5679" w:rsidP="00AD567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6E0692F5" w14:textId="77777777" w:rsidR="00AD5679" w:rsidRPr="00AD5679" w:rsidRDefault="00AD5679" w:rsidP="00AD567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w:t>
      </w:r>
      <w:r w:rsidRPr="00AD5679">
        <w:rPr>
          <w:rFonts w:eastAsia="Times New Roman"/>
          <w:color w:val="000000"/>
          <w:lang w:eastAsia="en-US"/>
        </w:rPr>
        <w:t xml:space="preserve">в </w:t>
      </w:r>
      <w:hyperlink r:id="rId242" w:history="1">
        <w:r w:rsidRPr="00AD5679">
          <w:rPr>
            <w:rFonts w:eastAsia="Times New Roman"/>
            <w:color w:val="000000"/>
            <w:lang w:eastAsia="en-US"/>
          </w:rPr>
          <w:t>части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0D40A290" w14:textId="77777777" w:rsidR="00AD5679" w:rsidRPr="00AD5679" w:rsidRDefault="00AD5679" w:rsidP="00AD5679">
      <w:pPr>
        <w:keepNext/>
        <w:keepLines/>
        <w:widowControl/>
        <w:autoSpaceDE/>
        <w:autoSpaceDN/>
        <w:adjustRightInd/>
        <w:spacing w:before="40" w:line="276" w:lineRule="auto"/>
        <w:jc w:val="center"/>
        <w:outlineLvl w:val="1"/>
        <w:rPr>
          <w:rFonts w:eastAsia="Times New Roman"/>
          <w:b/>
          <w:color w:val="365F91"/>
          <w:sz w:val="26"/>
          <w:lang w:eastAsia="en-US"/>
        </w:rPr>
      </w:pPr>
      <w:r w:rsidRPr="00AD5679">
        <w:rPr>
          <w:rFonts w:eastAsia="Times New Roman"/>
          <w:b/>
          <w:color w:val="365F91"/>
          <w:sz w:val="26"/>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D5679">
        <w:rPr>
          <w:rFonts w:eastAsia="Times New Roman"/>
          <w:b/>
          <w:color w:val="000000"/>
          <w:sz w:val="26"/>
          <w:lang w:eastAsia="en-US"/>
        </w:rPr>
        <w:t xml:space="preserve">в </w:t>
      </w:r>
      <w:hyperlink r:id="rId243" w:history="1">
        <w:r w:rsidRPr="00AD5679">
          <w:rPr>
            <w:rFonts w:eastAsia="Times New Roman"/>
            <w:b/>
            <w:color w:val="000000"/>
            <w:sz w:val="26"/>
            <w:lang w:eastAsia="en-US"/>
          </w:rPr>
          <w:t>части 1.1 статьи 16</w:t>
        </w:r>
      </w:hyperlink>
      <w:r w:rsidRPr="00AD5679">
        <w:rPr>
          <w:rFonts w:eastAsia="Times New Roman"/>
          <w:b/>
          <w:color w:val="365F91"/>
          <w:sz w:val="26"/>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3A934F9" w14:textId="77777777" w:rsidR="00AD5679" w:rsidRPr="00AD5679" w:rsidRDefault="00AD5679" w:rsidP="00AD5679">
      <w:pPr>
        <w:widowControl/>
        <w:autoSpaceDE/>
        <w:autoSpaceDN/>
        <w:adjustRightInd/>
        <w:rPr>
          <w:rFonts w:eastAsia="Times New Roman"/>
          <w:lang w:eastAsia="en-US"/>
        </w:rPr>
      </w:pPr>
      <w:r w:rsidRPr="00AD5679">
        <w:rPr>
          <w:rFonts w:eastAsia="Times New Roman"/>
          <w:lang w:eastAsia="en-US"/>
        </w:rPr>
        <w:t xml:space="preserve"> </w:t>
      </w:r>
    </w:p>
    <w:p w14:paraId="0D61F2F3" w14:textId="77777777" w:rsidR="00AD5679" w:rsidRPr="00AD5679" w:rsidRDefault="00AD5679" w:rsidP="00AD567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01B21A7D"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lang w:eastAsia="en-US"/>
        </w:rPr>
        <w:t>нарушение с</w:t>
      </w:r>
      <w:r w:rsidRPr="00AD5679">
        <w:rPr>
          <w:rFonts w:eastAsia="Times New Roman"/>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244" w:history="1">
        <w:r w:rsidRPr="00AD5679">
          <w:rPr>
            <w:rFonts w:eastAsia="Times New Roman"/>
            <w:color w:val="000000"/>
            <w:lang w:eastAsia="en-US"/>
          </w:rPr>
          <w:t>статье 15.1</w:t>
        </w:r>
      </w:hyperlink>
      <w:r w:rsidRPr="00AD5679">
        <w:rPr>
          <w:rFonts w:eastAsia="Times New Roman"/>
          <w:color w:val="000000"/>
          <w:lang w:eastAsia="en-US"/>
        </w:rPr>
        <w:t xml:space="preserve"> </w:t>
      </w:r>
      <w:r w:rsidRPr="00AD567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D5679">
        <w:rPr>
          <w:rFonts w:eastAsia="Times New Roman"/>
          <w:color w:val="000000"/>
          <w:lang w:eastAsia="en-US"/>
        </w:rPr>
        <w:t>;</w:t>
      </w:r>
    </w:p>
    <w:p w14:paraId="28AEE875"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5" w:history="1">
        <w:r w:rsidRPr="00AD5679">
          <w:rPr>
            <w:rFonts w:eastAsia="Times New Roman"/>
            <w:color w:val="000000"/>
            <w:lang w:eastAsia="en-US"/>
          </w:rPr>
          <w:t>частью 1.3 статьи 16</w:t>
        </w:r>
      </w:hyperlink>
      <w:r w:rsidRPr="00AD5679">
        <w:rPr>
          <w:rFonts w:eastAsia="Times New Roman"/>
          <w:color w:val="000000"/>
          <w:lang w:eastAsia="en-US"/>
        </w:rPr>
        <w:t xml:space="preserve"> </w:t>
      </w:r>
      <w:r w:rsidRPr="00AD567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D5679">
        <w:rPr>
          <w:rFonts w:eastAsia="Times New Roman"/>
          <w:color w:val="000000"/>
          <w:lang w:eastAsia="en-US"/>
        </w:rPr>
        <w:t>;</w:t>
      </w:r>
    </w:p>
    <w:p w14:paraId="59188913"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D4F9411"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10F014D0"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655B31B9" w14:textId="77777777" w:rsidR="00AD5679" w:rsidRPr="00AD5679" w:rsidRDefault="00AD5679" w:rsidP="00AD5679">
      <w:pPr>
        <w:widowControl/>
        <w:ind w:firstLine="709"/>
        <w:contextualSpacing/>
        <w:jc w:val="both"/>
        <w:rPr>
          <w:rFonts w:eastAsia="Times New Roman"/>
          <w:color w:val="000000"/>
          <w:lang w:eastAsia="en-US"/>
        </w:rPr>
      </w:pPr>
      <w:r w:rsidRPr="00AD5679">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6" w:history="1">
        <w:r w:rsidRPr="00AD5679">
          <w:rPr>
            <w:rFonts w:eastAsia="Times New Roman"/>
            <w:color w:val="000000"/>
            <w:lang w:eastAsia="en-US"/>
          </w:rPr>
          <w:t>частью 1.3 статьи 16</w:t>
        </w:r>
      </w:hyperlink>
      <w:r w:rsidRPr="00AD5679">
        <w:rPr>
          <w:rFonts w:eastAsia="Times New Roman"/>
          <w:color w:val="000000"/>
          <w:lang w:eastAsia="en-US"/>
        </w:rPr>
        <w:t xml:space="preserve"> </w:t>
      </w:r>
      <w:r w:rsidRPr="00AD567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D5679">
        <w:rPr>
          <w:rFonts w:eastAsia="Times New Roman"/>
          <w:color w:val="000000"/>
          <w:lang w:eastAsia="en-US"/>
        </w:rPr>
        <w:t>;</w:t>
      </w:r>
    </w:p>
    <w:p w14:paraId="768F6EF4"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7A0844B"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D5679">
        <w:rPr>
          <w:rFonts w:eastAsia="Times New Roman"/>
          <w:color w:val="000000"/>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47" w:history="1">
        <w:r w:rsidRPr="00AD5679">
          <w:rPr>
            <w:rFonts w:eastAsia="Times New Roman"/>
            <w:color w:val="000000"/>
            <w:lang w:eastAsia="en-US"/>
          </w:rPr>
          <w:t>частью 1.1 статьи 16</w:t>
        </w:r>
      </w:hyperlink>
      <w:r w:rsidRPr="00AD5679">
        <w:rPr>
          <w:rFonts w:eastAsia="Times New Roman"/>
          <w:color w:val="000000"/>
          <w:lang w:eastAsia="en-US"/>
        </w:rPr>
        <w:t xml:space="preserve"> </w:t>
      </w:r>
      <w:r w:rsidRPr="00AD567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D5679">
        <w:rPr>
          <w:rFonts w:eastAsia="Times New Roman"/>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6400229C" w14:textId="77777777" w:rsidR="00AD5679" w:rsidRPr="00AD5679" w:rsidRDefault="00AD5679" w:rsidP="00AD5679">
      <w:pPr>
        <w:widowControl/>
        <w:ind w:firstLine="709"/>
        <w:contextualSpacing/>
        <w:jc w:val="both"/>
        <w:rPr>
          <w:rFonts w:eastAsia="Times New Roman"/>
          <w:color w:val="000000"/>
          <w:lang w:eastAsia="en-US"/>
        </w:rPr>
      </w:pPr>
      <w:r w:rsidRPr="00AD5679">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8" w:history="1">
        <w:r w:rsidRPr="00AD5679">
          <w:rPr>
            <w:rFonts w:eastAsia="Times New Roman"/>
            <w:color w:val="000000"/>
            <w:lang w:eastAsia="en-US"/>
          </w:rPr>
          <w:t>частью 1.3 статьи 16</w:t>
        </w:r>
      </w:hyperlink>
      <w:r w:rsidRPr="00AD5679">
        <w:rPr>
          <w:rFonts w:eastAsia="Times New Roman"/>
          <w:color w:val="000000"/>
          <w:lang w:eastAsia="en-US"/>
        </w:rPr>
        <w:t xml:space="preserve"> </w:t>
      </w:r>
      <w:r w:rsidRPr="00AD567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D5679">
        <w:rPr>
          <w:rFonts w:eastAsia="Times New Roman"/>
          <w:color w:val="000000"/>
          <w:lang w:eastAsia="en-US"/>
        </w:rPr>
        <w:t>;</w:t>
      </w:r>
    </w:p>
    <w:p w14:paraId="743CB421"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AD5679">
        <w:rPr>
          <w:rFonts w:eastAsia="Times New Roman"/>
          <w:color w:val="000000"/>
          <w:lang w:eastAsia="en-US"/>
        </w:rPr>
        <w:t xml:space="preserve">нарушение срока или порядка выдачи документов по результатам предоставления </w:t>
      </w:r>
      <w:r w:rsidRPr="00AD5679">
        <w:rPr>
          <w:rFonts w:eastAsia="Times New Roman"/>
          <w:lang w:eastAsia="en-US"/>
        </w:rPr>
        <w:t>муниципальной услуги;</w:t>
      </w:r>
    </w:p>
    <w:p w14:paraId="57D740AF" w14:textId="77777777" w:rsidR="00AD5679" w:rsidRPr="00AD5679" w:rsidRDefault="00AD5679" w:rsidP="00AD567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49" w:history="1">
        <w:r w:rsidRPr="00AD5679">
          <w:rPr>
            <w:rFonts w:eastAsia="Times New Roman"/>
            <w:lang w:eastAsia="en-US"/>
          </w:rPr>
          <w:t>частью 1.3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77D96C96" w14:textId="77777777" w:rsidR="00AD5679" w:rsidRPr="00AD5679" w:rsidRDefault="00AD5679" w:rsidP="00AD567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6B27AFB9"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lang w:eastAsia="en-US"/>
        </w:rPr>
      </w:pPr>
      <w:r w:rsidRPr="00AD5679">
        <w:rPr>
          <w:rFonts w:eastAsia="Times New Roman"/>
          <w:b/>
          <w:color w:val="365F91"/>
          <w:sz w:val="26"/>
          <w:lang w:eastAsia="en-US"/>
        </w:rPr>
        <w:t>5.3. Общие требования к порядку подачи и рассмотрения жалобы</w:t>
      </w:r>
    </w:p>
    <w:p w14:paraId="6C8D4883" w14:textId="77777777" w:rsidR="00AD5679" w:rsidRPr="00AD5679" w:rsidRDefault="00AD5679" w:rsidP="00AD5679">
      <w:pPr>
        <w:widowControl/>
        <w:autoSpaceDE/>
        <w:autoSpaceDN/>
        <w:adjustRightInd/>
        <w:rPr>
          <w:rFonts w:eastAsia="Times New Roman"/>
          <w:lang w:eastAsia="en-US"/>
        </w:rPr>
      </w:pPr>
    </w:p>
    <w:p w14:paraId="0323B09F"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50"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0B3B6DF3"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01F5C0E0"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4BF50152"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11407AF8"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работников организаций, предусмотренных </w:t>
      </w:r>
      <w:hyperlink r:id="rId251"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71BA26F3"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0D753496"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646F1F27"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организаций, предусмотренных </w:t>
      </w:r>
      <w:hyperlink r:id="rId252"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160B1202"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253"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41BE8D59" w14:textId="77777777" w:rsidR="00AD5679" w:rsidRPr="00AD5679" w:rsidRDefault="00AD5679" w:rsidP="00AD5679">
      <w:pPr>
        <w:widowControl/>
        <w:numPr>
          <w:ilvl w:val="0"/>
          <w:numId w:val="63"/>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 Жалоба должна содержать: </w:t>
      </w:r>
    </w:p>
    <w:p w14:paraId="46417921" w14:textId="77777777" w:rsidR="00AD5679" w:rsidRPr="00AD5679" w:rsidRDefault="00AD5679" w:rsidP="00AD567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254"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58D0D31C" w14:textId="77777777" w:rsidR="00AD5679" w:rsidRPr="00AD5679" w:rsidRDefault="00AD5679" w:rsidP="00AD567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E3FB721" w14:textId="77777777" w:rsidR="00AD5679" w:rsidRPr="00AD5679" w:rsidRDefault="00AD5679" w:rsidP="00AD567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255"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4D6164A6" w14:textId="77777777" w:rsidR="00AD5679" w:rsidRPr="00AD5679" w:rsidRDefault="00AD5679" w:rsidP="00AD5679">
      <w:pPr>
        <w:widowControl/>
        <w:numPr>
          <w:ilvl w:val="1"/>
          <w:numId w:val="64"/>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256"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2C5F1138"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lang w:eastAsia="en-US"/>
        </w:rPr>
      </w:pPr>
      <w:r w:rsidRPr="00AD5679">
        <w:rPr>
          <w:rFonts w:eastAsia="Times New Roman"/>
          <w:b/>
          <w:color w:val="365F91"/>
          <w:sz w:val="26"/>
          <w:lang w:eastAsia="en-US"/>
        </w:rPr>
        <w:t>5.4. Срок рассмотрения жалобы</w:t>
      </w:r>
    </w:p>
    <w:p w14:paraId="56244DCF" w14:textId="77777777" w:rsidR="00AD5679" w:rsidRPr="00AD5679" w:rsidRDefault="00AD5679" w:rsidP="00AD5679">
      <w:pPr>
        <w:widowControl/>
        <w:ind w:firstLine="709"/>
        <w:jc w:val="center"/>
        <w:rPr>
          <w:rFonts w:eastAsia="Times New Roman"/>
          <w:lang w:eastAsia="en-US"/>
        </w:rPr>
      </w:pPr>
    </w:p>
    <w:p w14:paraId="49C9EE71" w14:textId="77777777" w:rsidR="00AD5679" w:rsidRPr="00AD5679" w:rsidRDefault="00AD5679" w:rsidP="00AD567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57"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62CD42A2" w14:textId="77777777" w:rsidR="00AD5679" w:rsidRPr="00AD5679" w:rsidRDefault="00AD5679" w:rsidP="00AD567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258"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77823C08" w14:textId="77777777" w:rsidR="00AD5679" w:rsidRPr="00AD5679" w:rsidRDefault="00AD5679" w:rsidP="00AD5679">
      <w:pPr>
        <w:widowControl/>
        <w:numPr>
          <w:ilvl w:val="0"/>
          <w:numId w:val="65"/>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 В иных случаях жалоба подлежит рассмотрению в порядке, предусмотренном Федеральным </w:t>
      </w:r>
      <w:hyperlink r:id="rId259" w:history="1">
        <w:r w:rsidRPr="00AD5679">
          <w:rPr>
            <w:rFonts w:eastAsia="Times New Roman"/>
            <w:lang w:eastAsia="en-US"/>
          </w:rPr>
          <w:t>законом</w:t>
        </w:r>
      </w:hyperlink>
      <w:r w:rsidRPr="00AD5679">
        <w:rPr>
          <w:rFonts w:eastAsia="Times New Roman"/>
          <w:lang w:eastAsia="en-US"/>
        </w:rPr>
        <w:t xml:space="preserve"> от 02 мая 2006 года N 59-ФЗ «О порядке рассмотрения обращений граждан Российской Федерации».</w:t>
      </w:r>
    </w:p>
    <w:p w14:paraId="5A45F06C" w14:textId="77777777" w:rsidR="00AD5679" w:rsidRPr="00AD5679" w:rsidRDefault="00AD5679" w:rsidP="00AD5679">
      <w:pPr>
        <w:keepNext/>
        <w:keepLines/>
        <w:widowControl/>
        <w:autoSpaceDE/>
        <w:autoSpaceDN/>
        <w:adjustRightInd/>
        <w:spacing w:before="40"/>
        <w:jc w:val="center"/>
        <w:outlineLvl w:val="1"/>
        <w:rPr>
          <w:rFonts w:eastAsia="Times New Roman"/>
          <w:b/>
          <w:color w:val="365F91"/>
          <w:sz w:val="26"/>
          <w:lang w:eastAsia="en-US"/>
        </w:rPr>
      </w:pPr>
      <w:r w:rsidRPr="00AD5679">
        <w:rPr>
          <w:rFonts w:eastAsia="Times New Roman"/>
          <w:b/>
          <w:color w:val="365F91"/>
          <w:sz w:val="26"/>
          <w:lang w:eastAsia="en-US"/>
        </w:rPr>
        <w:t>5.5. Результат рассмотрения жалобы</w:t>
      </w:r>
    </w:p>
    <w:p w14:paraId="48254044" w14:textId="77777777" w:rsidR="00AD5679" w:rsidRPr="00AD5679" w:rsidRDefault="00AD5679" w:rsidP="00AD5679">
      <w:pPr>
        <w:widowControl/>
        <w:ind w:firstLine="709"/>
        <w:jc w:val="both"/>
        <w:rPr>
          <w:rFonts w:eastAsia="Times New Roman"/>
          <w:lang w:eastAsia="en-US"/>
        </w:rPr>
      </w:pPr>
    </w:p>
    <w:p w14:paraId="581F5328" w14:textId="77777777" w:rsidR="00AD5679" w:rsidRPr="00AD5679" w:rsidRDefault="00AD5679" w:rsidP="00AD567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44C6194C" w14:textId="77777777" w:rsidR="00AD5679" w:rsidRPr="00AD5679" w:rsidRDefault="00AD5679" w:rsidP="00AD567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EC5446F" w14:textId="77777777" w:rsidR="00AD5679" w:rsidRPr="00AD5679" w:rsidRDefault="00AD5679" w:rsidP="00AD5679">
      <w:pPr>
        <w:widowControl/>
        <w:numPr>
          <w:ilvl w:val="1"/>
          <w:numId w:val="67"/>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в удовлетворении жалобы отказывается.</w:t>
      </w:r>
    </w:p>
    <w:p w14:paraId="70DF4FA1" w14:textId="77777777" w:rsidR="00AD5679" w:rsidRPr="00AD5679" w:rsidRDefault="00AD5679" w:rsidP="00AD567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1FED6B0" w14:textId="77777777" w:rsidR="00AD5679" w:rsidRPr="00AD5679" w:rsidRDefault="00AD5679" w:rsidP="00AD567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687EF9DF" w14:textId="77777777" w:rsidR="00AD5679" w:rsidRPr="00AD5679" w:rsidRDefault="00AD5679" w:rsidP="00AD567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6A44DB57" w14:textId="77777777" w:rsidR="00AD5679" w:rsidRPr="00AD5679" w:rsidRDefault="00AD5679" w:rsidP="00AD5679">
      <w:pPr>
        <w:widowControl/>
        <w:numPr>
          <w:ilvl w:val="0"/>
          <w:numId w:val="66"/>
        </w:numPr>
        <w:autoSpaceDE/>
        <w:autoSpaceDN/>
        <w:adjustRightInd/>
        <w:spacing w:after="200" w:line="276" w:lineRule="auto"/>
        <w:ind w:left="0" w:firstLine="709"/>
        <w:contextualSpacing/>
        <w:jc w:val="both"/>
        <w:rPr>
          <w:rFonts w:eastAsia="Times New Roman"/>
          <w:lang w:eastAsia="en-US"/>
        </w:rPr>
      </w:pPr>
      <w:r w:rsidRPr="00AD5679">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260" w:history="1">
        <w:r w:rsidRPr="00AD5679">
          <w:rPr>
            <w:rFonts w:eastAsia="Times New Roman"/>
            <w:lang w:eastAsia="en-US"/>
          </w:rPr>
          <w:t>кодексом</w:t>
        </w:r>
      </w:hyperlink>
      <w:r w:rsidRPr="00AD5679">
        <w:rPr>
          <w:rFonts w:eastAsia="Times New Roman"/>
          <w:lang w:eastAsia="en-US"/>
        </w:rPr>
        <w:t xml:space="preserve"> Российской Федерации, Арбитражным процессуальным </w:t>
      </w:r>
      <w:hyperlink r:id="rId261" w:history="1">
        <w:r w:rsidRPr="00AD5679">
          <w:rPr>
            <w:rFonts w:eastAsia="Times New Roman"/>
            <w:lang w:eastAsia="en-US"/>
          </w:rPr>
          <w:t>кодексом</w:t>
        </w:r>
      </w:hyperlink>
      <w:r w:rsidRPr="00AD5679">
        <w:rPr>
          <w:rFonts w:eastAsia="Times New Roman"/>
          <w:lang w:eastAsia="en-US"/>
        </w:rPr>
        <w:t xml:space="preserve"> Российской Федерации. </w:t>
      </w:r>
    </w:p>
    <w:p w14:paraId="6E9F980E" w14:textId="77777777" w:rsidR="00AD5679" w:rsidRPr="00AD5679" w:rsidRDefault="00AD5679" w:rsidP="00AD5679">
      <w:pPr>
        <w:widowControl/>
        <w:autoSpaceDE/>
        <w:autoSpaceDN/>
        <w:adjustRightInd/>
        <w:rPr>
          <w:rFonts w:eastAsia="Times New Roman"/>
        </w:rPr>
      </w:pPr>
    </w:p>
    <w:p w14:paraId="7B995029" w14:textId="77777777" w:rsidR="00AD5679" w:rsidRPr="00AD5679" w:rsidRDefault="00AD5679" w:rsidP="00AD5679">
      <w:pPr>
        <w:widowControl/>
        <w:autoSpaceDE/>
        <w:autoSpaceDN/>
        <w:adjustRightInd/>
        <w:rPr>
          <w:rFonts w:eastAsia="Times New Roman"/>
          <w:b/>
        </w:rPr>
      </w:pPr>
    </w:p>
    <w:p w14:paraId="43A5377F"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1</w:t>
      </w:r>
    </w:p>
    <w:p w14:paraId="344ECDB1"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4E35CEE0" w14:textId="77777777" w:rsidR="00AD5679" w:rsidRPr="00AD5679" w:rsidRDefault="00AD5679" w:rsidP="00AD5679">
      <w:pPr>
        <w:widowControl/>
        <w:ind w:firstLine="709"/>
        <w:jc w:val="both"/>
        <w:rPr>
          <w:rFonts w:eastAsia="Times New Roman"/>
          <w:b/>
        </w:rPr>
      </w:pPr>
    </w:p>
    <w:p w14:paraId="014E3D79" w14:textId="77777777" w:rsidR="00AD5679" w:rsidRPr="00AD5679" w:rsidRDefault="00AD5679" w:rsidP="00AD5679">
      <w:pPr>
        <w:widowControl/>
        <w:ind w:firstLine="709"/>
        <w:jc w:val="both"/>
        <w:rPr>
          <w:rFonts w:eastAsia="Times New Roman"/>
          <w:b/>
        </w:rPr>
      </w:pPr>
    </w:p>
    <w:p w14:paraId="3198F31F" w14:textId="77777777" w:rsidR="00AD5679" w:rsidRPr="00AD5679" w:rsidRDefault="00AD5679" w:rsidP="00AD5679">
      <w:pPr>
        <w:widowControl/>
        <w:ind w:firstLine="709"/>
        <w:jc w:val="both"/>
        <w:rPr>
          <w:rFonts w:eastAsia="Times New Roman"/>
          <w:b/>
        </w:rPr>
      </w:pPr>
    </w:p>
    <w:p w14:paraId="53B3AD86" w14:textId="77777777" w:rsidR="00AD5679" w:rsidRPr="00AD5679" w:rsidRDefault="00AD5679" w:rsidP="00AD5679">
      <w:pPr>
        <w:widowControl/>
        <w:ind w:firstLine="709"/>
        <w:jc w:val="both"/>
        <w:rPr>
          <w:rFonts w:eastAsia="Times New Roman"/>
          <w:b/>
        </w:rPr>
      </w:pPr>
    </w:p>
    <w:p w14:paraId="2F14DB0A" w14:textId="77777777" w:rsidR="00AD5679" w:rsidRPr="00AD5679" w:rsidRDefault="00AD5679" w:rsidP="00AD5679">
      <w:pPr>
        <w:widowControl/>
        <w:autoSpaceDE/>
        <w:autoSpaceDN/>
        <w:adjustRightInd/>
        <w:jc w:val="center"/>
        <w:rPr>
          <w:rFonts w:eastAsia="Times New Roman"/>
          <w:b/>
          <w:bCs/>
          <w:color w:val="000000"/>
        </w:rPr>
      </w:pPr>
      <w:r w:rsidRPr="00AD5679">
        <w:rPr>
          <w:rFonts w:eastAsia="Times New Roman"/>
          <w:b/>
          <w:bCs/>
          <w:color w:val="000000"/>
        </w:rPr>
        <w:t>Форма решения об утверждении схемы расположения земельного участка на кадастровом плане территории</w:t>
      </w:r>
    </w:p>
    <w:p w14:paraId="4E23D943" w14:textId="77777777" w:rsidR="00AD5679" w:rsidRPr="00AD5679" w:rsidRDefault="00AD5679" w:rsidP="00AD5679">
      <w:pPr>
        <w:widowControl/>
        <w:autoSpaceDE/>
        <w:autoSpaceDN/>
        <w:adjustRightInd/>
        <w:jc w:val="center"/>
        <w:rPr>
          <w:rFonts w:eastAsia="Times New Roman"/>
          <w:b/>
          <w:bCs/>
          <w:color w:val="000000"/>
        </w:rPr>
      </w:pPr>
    </w:p>
    <w:p w14:paraId="5052B5E2"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Кому: ________________________________</w:t>
      </w:r>
    </w:p>
    <w:p w14:paraId="10187114"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(фамилия, имя, отчество – для граждан; полное наименование организации - для юридических лиц)</w:t>
      </w:r>
    </w:p>
    <w:p w14:paraId="14B6B4CE"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Контактные данные:</w:t>
      </w:r>
    </w:p>
    <w:p w14:paraId="40430094"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______________________________________</w:t>
      </w:r>
      <w:r w:rsidRPr="00AD5679">
        <w:rPr>
          <w:rFonts w:eastAsia="Times New Roman"/>
          <w:color w:val="000000"/>
        </w:rPr>
        <w:br/>
        <w:t>Представитель:</w:t>
      </w:r>
    </w:p>
    <w:p w14:paraId="6579FB04" w14:textId="77777777" w:rsidR="00AD5679" w:rsidRPr="00AD5679" w:rsidRDefault="00AD5679" w:rsidP="00AD5679">
      <w:pPr>
        <w:widowControl/>
        <w:pBdr>
          <w:bottom w:val="single" w:sz="12" w:space="1" w:color="auto"/>
        </w:pBdr>
        <w:autoSpaceDE/>
        <w:autoSpaceDN/>
        <w:adjustRightInd/>
        <w:ind w:left="5387"/>
        <w:rPr>
          <w:rFonts w:eastAsia="Times New Roman"/>
          <w:color w:val="000000"/>
        </w:rPr>
      </w:pPr>
      <w:r w:rsidRPr="00AD5679">
        <w:rPr>
          <w:rFonts w:eastAsia="Times New Roman"/>
          <w:color w:val="000000"/>
        </w:rPr>
        <w:t>______________________________________</w:t>
      </w:r>
      <w:r w:rsidRPr="00AD5679">
        <w:rPr>
          <w:rFonts w:eastAsia="Times New Roman"/>
          <w:color w:val="000000"/>
        </w:rPr>
        <w:br/>
        <w:t xml:space="preserve">Контактные данные представителя: </w:t>
      </w:r>
    </w:p>
    <w:p w14:paraId="139FACB6" w14:textId="77777777" w:rsidR="00AD5679" w:rsidRPr="00AD5679" w:rsidRDefault="00AD5679" w:rsidP="00AD5679">
      <w:pPr>
        <w:widowControl/>
        <w:pBdr>
          <w:bottom w:val="single" w:sz="12" w:space="1" w:color="auto"/>
        </w:pBdr>
        <w:autoSpaceDE/>
        <w:autoSpaceDN/>
        <w:adjustRightInd/>
        <w:ind w:left="5387"/>
        <w:rPr>
          <w:rFonts w:eastAsia="Times New Roman"/>
          <w:color w:val="000000"/>
        </w:rPr>
      </w:pPr>
    </w:p>
    <w:p w14:paraId="6FB176F0" w14:textId="77777777" w:rsidR="00AD5679" w:rsidRPr="00AD5679" w:rsidRDefault="00AD5679" w:rsidP="00AD5679">
      <w:pPr>
        <w:widowControl/>
        <w:autoSpaceDE/>
        <w:autoSpaceDN/>
        <w:adjustRightInd/>
        <w:ind w:left="5387"/>
        <w:rPr>
          <w:rFonts w:eastAsia="Times New Roman"/>
          <w:color w:val="000000"/>
        </w:rPr>
      </w:pPr>
    </w:p>
    <w:p w14:paraId="062CD791" w14:textId="77777777" w:rsidR="00AD5679" w:rsidRPr="00AD5679" w:rsidRDefault="00AD5679" w:rsidP="00AD5679">
      <w:pPr>
        <w:widowControl/>
        <w:jc w:val="center"/>
        <w:rPr>
          <w:rFonts w:eastAsia="Times New Roman"/>
          <w:i/>
          <w:iCs/>
          <w:color w:val="000000"/>
        </w:rPr>
      </w:pPr>
      <w:r w:rsidRPr="00AD5679">
        <w:rPr>
          <w:rFonts w:eastAsia="Times New Roman"/>
          <w:b/>
          <w:bCs/>
          <w:color w:val="000000"/>
        </w:rPr>
        <w:t>РЕШЕНИЕ</w:t>
      </w:r>
      <w:r w:rsidRPr="00AD5679">
        <w:rPr>
          <w:rFonts w:eastAsia="Times New Roman"/>
          <w:b/>
          <w:bCs/>
          <w:color w:val="000000"/>
        </w:rPr>
        <w:br/>
      </w:r>
      <w:r w:rsidRPr="00AD5679">
        <w:rPr>
          <w:rFonts w:eastAsia="Times New Roman"/>
          <w:color w:val="000000"/>
        </w:rPr>
        <w:t>№ _________ / от _________</w:t>
      </w:r>
      <w:r w:rsidRPr="00AD5679">
        <w:rPr>
          <w:rFonts w:eastAsia="Times New Roman"/>
          <w:color w:val="000000"/>
        </w:rPr>
        <w:br/>
      </w:r>
      <w:r w:rsidRPr="00AD5679">
        <w:rPr>
          <w:rFonts w:eastAsia="Times New Roman"/>
          <w:i/>
          <w:iCs/>
          <w:color w:val="000000"/>
        </w:rPr>
        <w:t>(номер и дата решения)</w:t>
      </w:r>
    </w:p>
    <w:p w14:paraId="01568B41" w14:textId="77777777" w:rsidR="00AD5679" w:rsidRPr="00AD5679" w:rsidRDefault="00AD5679" w:rsidP="00AD5679">
      <w:pPr>
        <w:widowControl/>
        <w:autoSpaceDE/>
        <w:autoSpaceDN/>
        <w:adjustRightInd/>
        <w:ind w:left="5387"/>
        <w:rPr>
          <w:rFonts w:eastAsia="Times New Roman"/>
          <w:color w:val="000000"/>
        </w:rPr>
      </w:pPr>
    </w:p>
    <w:p w14:paraId="7028EB37" w14:textId="77777777" w:rsidR="00AD5679" w:rsidRPr="00AD5679" w:rsidRDefault="00AD5679" w:rsidP="00AD5679">
      <w:pPr>
        <w:widowControl/>
        <w:autoSpaceDE/>
        <w:autoSpaceDN/>
        <w:adjustRightInd/>
        <w:jc w:val="center"/>
        <w:rPr>
          <w:rFonts w:eastAsia="Times New Roman"/>
          <w:b/>
          <w:color w:val="000000"/>
        </w:rPr>
      </w:pPr>
      <w:r w:rsidRPr="00AD5679">
        <w:rPr>
          <w:rFonts w:eastAsia="Times New Roman"/>
          <w:b/>
          <w:color w:val="000000"/>
        </w:rPr>
        <w:t>Об утверждении схемы расположения земельного участка на кадастровом плане территории</w:t>
      </w:r>
    </w:p>
    <w:p w14:paraId="6CD49C6F"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 xml:space="preserve">Рассмотрев заявление от _________ № __________ (Заявитель __________) об утверждении схемы расположения земельного участка на кадастровом плане территории площадью ___________, расположенного в кадастровом квартале: ___________, руководствуясь ст. 11.10., ст. 39.11. Земельного кодекса Российской Федерации,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w:t>
      </w:r>
    </w:p>
    <w:p w14:paraId="338232A7" w14:textId="77777777" w:rsidR="00AD5679" w:rsidRPr="00AD5679" w:rsidRDefault="00AD5679" w:rsidP="00AD5679">
      <w:pPr>
        <w:widowControl/>
        <w:autoSpaceDE/>
        <w:autoSpaceDN/>
        <w:adjustRightInd/>
        <w:ind w:left="5387"/>
        <w:rPr>
          <w:rFonts w:eastAsia="Times New Roman"/>
          <w:color w:val="000000"/>
        </w:rPr>
      </w:pPr>
    </w:p>
    <w:p w14:paraId="24DE12E7" w14:textId="77777777" w:rsidR="00AD5679" w:rsidRPr="00AD5679" w:rsidRDefault="00AD5679" w:rsidP="00AD5679">
      <w:pPr>
        <w:widowControl/>
        <w:autoSpaceDE/>
        <w:autoSpaceDN/>
        <w:adjustRightInd/>
        <w:ind w:firstLine="567"/>
        <w:jc w:val="center"/>
        <w:rPr>
          <w:rFonts w:eastAsia="Times New Roman"/>
          <w:color w:val="000000"/>
        </w:rPr>
      </w:pPr>
      <w:r w:rsidRPr="00AD5679">
        <w:rPr>
          <w:rFonts w:eastAsia="Times New Roman"/>
          <w:color w:val="000000"/>
        </w:rPr>
        <w:t>ПРИНЯТО РЕШЕНИЕ:</w:t>
      </w:r>
    </w:p>
    <w:p w14:paraId="7687E069"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 xml:space="preserve">1. Утвердить схему расположения земельного участка на кадастровом плане территории площадью _______ кв. м, расположенного по адресу: __________________, с категорией земель _____________ и видом разрешенного использования ______________ для последующего заключения соглашения о перераспределения земельных участков. </w:t>
      </w:r>
    </w:p>
    <w:p w14:paraId="55B91AB3"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2. Заявителю (_____________) обеспечить проведение кадастровых работ и осуществить постановку земельного участка, указанного в пункте 1 настоящего решения, на государственный кадастровый учёт в установленном законом порядке.</w:t>
      </w:r>
    </w:p>
    <w:p w14:paraId="394216ED"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3. *Установить следующие ограничения в пользовании земельным участком, указанном в пункте 1 настоящего решения (в случае наличия ограничений):</w:t>
      </w:r>
    </w:p>
    <w:p w14:paraId="37764A08"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4. Срок действия настоящего решения составляет два года.</w:t>
      </w:r>
    </w:p>
    <w:tbl>
      <w:tblPr>
        <w:tblW w:w="9942" w:type="dxa"/>
        <w:tblLayout w:type="fixed"/>
        <w:tblLook w:val="04A0" w:firstRow="1" w:lastRow="0" w:firstColumn="1" w:lastColumn="0" w:noHBand="0" w:noVBand="1"/>
      </w:tblPr>
      <w:tblGrid>
        <w:gridCol w:w="3314"/>
        <w:gridCol w:w="3314"/>
        <w:gridCol w:w="3314"/>
      </w:tblGrid>
      <w:tr w:rsidR="00AD5679" w:rsidRPr="00AD5679" w14:paraId="4CC9DC72" w14:textId="77777777" w:rsidTr="00980993">
        <w:trPr>
          <w:trHeight w:val="341"/>
        </w:trPr>
        <w:tc>
          <w:tcPr>
            <w:tcW w:w="3314" w:type="dxa"/>
            <w:tcBorders>
              <w:bottom w:val="single" w:sz="4" w:space="0" w:color="auto"/>
            </w:tcBorders>
            <w:vAlign w:val="center"/>
          </w:tcPr>
          <w:p w14:paraId="5002D6C4" w14:textId="77777777" w:rsidR="00AD5679" w:rsidRPr="00AD5679" w:rsidRDefault="00AD5679" w:rsidP="00AD5679">
            <w:pPr>
              <w:widowControl/>
              <w:autoSpaceDE/>
              <w:autoSpaceDN/>
              <w:adjustRightInd/>
              <w:rPr>
                <w:rFonts w:eastAsia="Times New Roman"/>
              </w:rPr>
            </w:pPr>
          </w:p>
        </w:tc>
        <w:tc>
          <w:tcPr>
            <w:tcW w:w="3314" w:type="dxa"/>
          </w:tcPr>
          <w:p w14:paraId="17F61072" w14:textId="77777777" w:rsidR="00AD5679" w:rsidRPr="00AD5679" w:rsidRDefault="00AD5679" w:rsidP="00AD5679">
            <w:pPr>
              <w:widowControl/>
              <w:autoSpaceDE/>
              <w:autoSpaceDN/>
              <w:adjustRightInd/>
              <w:rPr>
                <w:rFonts w:eastAsia="Times New Roman"/>
              </w:rPr>
            </w:pPr>
          </w:p>
        </w:tc>
        <w:tc>
          <w:tcPr>
            <w:tcW w:w="3314" w:type="dxa"/>
            <w:tcBorders>
              <w:bottom w:val="single" w:sz="4" w:space="0" w:color="auto"/>
            </w:tcBorders>
            <w:vAlign w:val="center"/>
          </w:tcPr>
          <w:p w14:paraId="55E1A6D3" w14:textId="77777777" w:rsidR="00AD5679" w:rsidRPr="00AD5679" w:rsidRDefault="00AD5679" w:rsidP="00AD5679">
            <w:pPr>
              <w:widowControl/>
              <w:autoSpaceDE/>
              <w:autoSpaceDN/>
              <w:adjustRightInd/>
              <w:rPr>
                <w:rFonts w:eastAsia="Times New Roman"/>
              </w:rPr>
            </w:pPr>
          </w:p>
        </w:tc>
      </w:tr>
      <w:tr w:rsidR="00AD5679" w:rsidRPr="00AD5679" w14:paraId="74C84C6B" w14:textId="77777777" w:rsidTr="00980993">
        <w:trPr>
          <w:trHeight w:val="642"/>
        </w:trPr>
        <w:tc>
          <w:tcPr>
            <w:tcW w:w="3314" w:type="dxa"/>
            <w:tcBorders>
              <w:top w:val="single" w:sz="4" w:space="0" w:color="auto"/>
            </w:tcBorders>
            <w:vAlign w:val="center"/>
            <w:hideMark/>
          </w:tcPr>
          <w:p w14:paraId="771ADB8D" w14:textId="77777777" w:rsidR="00AD5679" w:rsidRPr="00AD5679" w:rsidRDefault="00AD5679" w:rsidP="00AD5679">
            <w:pPr>
              <w:widowControl/>
              <w:autoSpaceDE/>
              <w:autoSpaceDN/>
              <w:adjustRightInd/>
              <w:jc w:val="center"/>
              <w:rPr>
                <w:rFonts w:eastAsia="Times New Roman"/>
              </w:rPr>
            </w:pPr>
            <w:r w:rsidRPr="00AD5679">
              <w:rPr>
                <w:rFonts w:eastAsia="Times New Roman"/>
                <w:i/>
                <w:iCs/>
                <w:color w:val="000000"/>
              </w:rPr>
              <w:t>(должность)</w:t>
            </w:r>
          </w:p>
        </w:tc>
        <w:tc>
          <w:tcPr>
            <w:tcW w:w="3314" w:type="dxa"/>
          </w:tcPr>
          <w:p w14:paraId="5C659DC4" w14:textId="77777777" w:rsidR="00AD5679" w:rsidRPr="00AD5679" w:rsidRDefault="00AD5679" w:rsidP="00AD5679">
            <w:pPr>
              <w:widowControl/>
              <w:autoSpaceDE/>
              <w:autoSpaceDN/>
              <w:adjustRightInd/>
              <w:jc w:val="center"/>
              <w:rPr>
                <w:rFonts w:eastAsia="Times New Roman"/>
                <w:i/>
                <w:iCs/>
                <w:color w:val="000000"/>
              </w:rPr>
            </w:pPr>
          </w:p>
        </w:tc>
        <w:tc>
          <w:tcPr>
            <w:tcW w:w="3314" w:type="dxa"/>
            <w:tcBorders>
              <w:top w:val="single" w:sz="4" w:space="0" w:color="auto"/>
            </w:tcBorders>
            <w:vAlign w:val="center"/>
            <w:hideMark/>
          </w:tcPr>
          <w:p w14:paraId="4162579F" w14:textId="77777777" w:rsidR="00AD5679" w:rsidRPr="00AD5679" w:rsidRDefault="00AD5679" w:rsidP="00AD5679">
            <w:pPr>
              <w:widowControl/>
              <w:autoSpaceDE/>
              <w:autoSpaceDN/>
              <w:adjustRightInd/>
              <w:jc w:val="center"/>
              <w:rPr>
                <w:rFonts w:eastAsia="Times New Roman"/>
              </w:rPr>
            </w:pPr>
            <w:r w:rsidRPr="00AD5679">
              <w:rPr>
                <w:rFonts w:eastAsia="Times New Roman"/>
                <w:i/>
                <w:iCs/>
                <w:color w:val="000000"/>
              </w:rPr>
              <w:t>(подпись, фамилия, инициалы)</w:t>
            </w:r>
          </w:p>
        </w:tc>
      </w:tr>
    </w:tbl>
    <w:p w14:paraId="4328A706" w14:textId="77777777" w:rsidR="00AD5679" w:rsidRPr="00AD5679" w:rsidRDefault="00AD5679" w:rsidP="00AD5679">
      <w:pPr>
        <w:widowControl/>
        <w:autoSpaceDE/>
        <w:autoSpaceDN/>
        <w:adjustRightInd/>
        <w:ind w:firstLine="567"/>
        <w:jc w:val="both"/>
        <w:rPr>
          <w:rFonts w:eastAsia="Times New Roman"/>
          <w:color w:val="000000"/>
        </w:rPr>
      </w:pPr>
    </w:p>
    <w:p w14:paraId="099C584A" w14:textId="77777777" w:rsidR="00AD5679" w:rsidRPr="00AD5679" w:rsidRDefault="00AD5679" w:rsidP="00AD5679">
      <w:pPr>
        <w:widowControl/>
        <w:autoSpaceDE/>
        <w:autoSpaceDN/>
        <w:adjustRightInd/>
        <w:ind w:left="4962"/>
        <w:jc w:val="center"/>
        <w:rPr>
          <w:rFonts w:eastAsia="Times New Roman"/>
          <w:color w:val="000000"/>
        </w:rPr>
      </w:pPr>
      <w:r w:rsidRPr="00AD5679">
        <w:rPr>
          <w:rFonts w:eastAsia="Times New Roman"/>
          <w:color w:val="000000"/>
        </w:rPr>
        <w:t>Утверждена</w:t>
      </w:r>
    </w:p>
    <w:p w14:paraId="4DF3D0D2" w14:textId="77777777" w:rsidR="00AD5679" w:rsidRPr="00AD5679" w:rsidRDefault="00AD5679" w:rsidP="00AD5679">
      <w:pPr>
        <w:widowControl/>
        <w:autoSpaceDE/>
        <w:autoSpaceDN/>
        <w:adjustRightInd/>
        <w:ind w:left="4962"/>
        <w:rPr>
          <w:rFonts w:eastAsia="Times New Roman"/>
          <w:color w:val="000000"/>
        </w:rPr>
      </w:pPr>
      <w:r w:rsidRPr="00AD5679">
        <w:rPr>
          <w:rFonts w:eastAsia="Times New Roman"/>
          <w:color w:val="000000"/>
        </w:rPr>
        <w:t>________________________________________________</w:t>
      </w:r>
      <w:r w:rsidRPr="00AD5679">
        <w:rPr>
          <w:rFonts w:eastAsia="Times New Roman"/>
          <w:color w:val="000000"/>
        </w:rPr>
        <w:br/>
        <w:t>(наименование документа об утверждении, включая наименования</w:t>
      </w:r>
      <w:r w:rsidRPr="00AD5679">
        <w:rPr>
          <w:rFonts w:eastAsia="Times New Roman"/>
          <w:color w:val="000000"/>
        </w:rPr>
        <w:br/>
        <w:t>________________________________________________</w:t>
      </w:r>
      <w:r w:rsidRPr="00AD5679">
        <w:rPr>
          <w:rFonts w:eastAsia="Times New Roman"/>
          <w:color w:val="000000"/>
        </w:rPr>
        <w:br/>
        <w:t>органов государственной власти или органов местного</w:t>
      </w:r>
      <w:r w:rsidRPr="00AD5679">
        <w:rPr>
          <w:rFonts w:eastAsia="Times New Roman"/>
          <w:color w:val="000000"/>
        </w:rPr>
        <w:br/>
        <w:t>________________________________________________</w:t>
      </w:r>
      <w:r w:rsidRPr="00AD5679">
        <w:rPr>
          <w:rFonts w:eastAsia="Times New Roman"/>
          <w:color w:val="000000"/>
        </w:rPr>
        <w:br/>
        <w:t>самоуправления, принявших решение об утверждении схемы)</w:t>
      </w:r>
      <w:r w:rsidRPr="00AD5679">
        <w:rPr>
          <w:rFonts w:eastAsia="Times New Roman"/>
          <w:color w:val="000000"/>
        </w:rPr>
        <w:br/>
        <w:t>________________________________________________</w:t>
      </w:r>
      <w:r w:rsidRPr="00AD5679">
        <w:rPr>
          <w:rFonts w:eastAsia="Times New Roman"/>
          <w:color w:val="000000"/>
        </w:rPr>
        <w:br/>
        <w:t>от ____________________ № _______________________</w:t>
      </w:r>
    </w:p>
    <w:p w14:paraId="1D9EDC23" w14:textId="77777777" w:rsidR="00AD5679" w:rsidRPr="00AD5679" w:rsidRDefault="00AD5679" w:rsidP="00AD5679">
      <w:pPr>
        <w:widowControl/>
        <w:autoSpaceDE/>
        <w:autoSpaceDN/>
        <w:adjustRightInd/>
        <w:ind w:left="4962"/>
        <w:rPr>
          <w:rFonts w:eastAsia="Times New Roman"/>
          <w:b/>
          <w:bCs/>
          <w:color w:val="000000"/>
        </w:rPr>
      </w:pPr>
      <w:r w:rsidRPr="00AD5679">
        <w:rPr>
          <w:rFonts w:eastAsia="Times New Roman"/>
          <w:color w:val="000000"/>
        </w:rPr>
        <w:br/>
      </w:r>
    </w:p>
    <w:p w14:paraId="726FE801" w14:textId="77777777" w:rsidR="00AD5679" w:rsidRPr="00AD5679" w:rsidRDefault="00AD5679" w:rsidP="00AD5679">
      <w:pPr>
        <w:widowControl/>
        <w:autoSpaceDE/>
        <w:autoSpaceDN/>
        <w:adjustRightInd/>
        <w:jc w:val="center"/>
        <w:rPr>
          <w:rFonts w:eastAsia="Times New Roman"/>
          <w:b/>
          <w:bCs/>
          <w:color w:val="000000"/>
        </w:rPr>
      </w:pPr>
      <w:r w:rsidRPr="00AD5679">
        <w:rPr>
          <w:rFonts w:eastAsia="Times New Roman"/>
          <w:b/>
          <w:bCs/>
          <w:color w:val="000000"/>
        </w:rPr>
        <w:t>Схема расположения земельного участка или земельных</w:t>
      </w:r>
      <w:r w:rsidRPr="00AD5679">
        <w:rPr>
          <w:rFonts w:eastAsia="Times New Roman"/>
          <w:b/>
          <w:bCs/>
          <w:color w:val="000000"/>
        </w:rPr>
        <w:br/>
        <w:t>участков на кадастровом плане территории</w:t>
      </w:r>
    </w:p>
    <w:p w14:paraId="4A245E88" w14:textId="77777777" w:rsidR="00AD5679" w:rsidRPr="00AD5679" w:rsidRDefault="00AD5679" w:rsidP="00AD5679">
      <w:pPr>
        <w:widowControl/>
        <w:autoSpaceDE/>
        <w:autoSpaceDN/>
        <w:adjustRightInd/>
        <w:jc w:val="center"/>
        <w:rPr>
          <w:rFonts w:eastAsia="Times New Roman"/>
        </w:rPr>
      </w:pPr>
    </w:p>
    <w:tbl>
      <w:tblPr>
        <w:tblW w:w="9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33"/>
        <w:gridCol w:w="3233"/>
        <w:gridCol w:w="3235"/>
      </w:tblGrid>
      <w:tr w:rsidR="00AD5679" w:rsidRPr="00AD5679" w14:paraId="1665C4FE" w14:textId="77777777" w:rsidTr="00980993">
        <w:trPr>
          <w:trHeight w:val="472"/>
        </w:trPr>
        <w:tc>
          <w:tcPr>
            <w:tcW w:w="9701" w:type="dxa"/>
            <w:gridSpan w:val="3"/>
            <w:tcBorders>
              <w:top w:val="single" w:sz="4" w:space="0" w:color="auto"/>
              <w:left w:val="single" w:sz="4" w:space="0" w:color="auto"/>
              <w:bottom w:val="single" w:sz="4" w:space="0" w:color="auto"/>
              <w:right w:val="single" w:sz="4" w:space="0" w:color="auto"/>
            </w:tcBorders>
            <w:vAlign w:val="center"/>
            <w:hideMark/>
          </w:tcPr>
          <w:p w14:paraId="704B5E18" w14:textId="77777777" w:rsidR="00AD5679" w:rsidRPr="00AD5679" w:rsidRDefault="00AD5679" w:rsidP="00AD5679">
            <w:pPr>
              <w:widowControl/>
              <w:autoSpaceDE/>
              <w:autoSpaceDN/>
              <w:adjustRightInd/>
              <w:spacing w:after="160" w:line="259" w:lineRule="auto"/>
              <w:rPr>
                <w:rFonts w:eastAsia="Times New Roman"/>
              </w:rPr>
            </w:pPr>
            <w:r w:rsidRPr="00AD5679">
              <w:rPr>
                <w:rFonts w:eastAsia="Times New Roman"/>
                <w:color w:val="000000"/>
              </w:rPr>
              <w:t>Условный номер земельного участка * _________</w:t>
            </w:r>
          </w:p>
        </w:tc>
      </w:tr>
      <w:tr w:rsidR="00AD5679" w:rsidRPr="00AD5679" w14:paraId="7C073150" w14:textId="77777777" w:rsidTr="00980993">
        <w:trPr>
          <w:trHeight w:val="585"/>
        </w:trPr>
        <w:tc>
          <w:tcPr>
            <w:tcW w:w="9701" w:type="dxa"/>
            <w:gridSpan w:val="3"/>
            <w:tcBorders>
              <w:top w:val="single" w:sz="4" w:space="0" w:color="auto"/>
              <w:left w:val="single" w:sz="4" w:space="0" w:color="auto"/>
              <w:bottom w:val="single" w:sz="4" w:space="0" w:color="auto"/>
              <w:right w:val="single" w:sz="4" w:space="0" w:color="auto"/>
            </w:tcBorders>
            <w:vAlign w:val="center"/>
            <w:hideMark/>
          </w:tcPr>
          <w:p w14:paraId="59430AEE" w14:textId="77777777" w:rsidR="00AD5679" w:rsidRPr="00AD5679" w:rsidRDefault="00AD5679" w:rsidP="00AD5679">
            <w:pPr>
              <w:widowControl/>
              <w:autoSpaceDE/>
              <w:autoSpaceDN/>
              <w:adjustRightInd/>
              <w:spacing w:after="160" w:line="259" w:lineRule="auto"/>
              <w:rPr>
                <w:rFonts w:eastAsia="Times New Roman"/>
              </w:rPr>
            </w:pPr>
            <w:r w:rsidRPr="00AD5679">
              <w:rPr>
                <w:rFonts w:eastAsia="Times New Roman"/>
                <w:color w:val="000000"/>
              </w:rPr>
              <w:t>Площадь земельного участка **______________ м2</w:t>
            </w:r>
          </w:p>
        </w:tc>
      </w:tr>
      <w:tr w:rsidR="00AD5679" w:rsidRPr="00AD5679" w14:paraId="6A8910C7" w14:textId="77777777" w:rsidTr="00980993">
        <w:trPr>
          <w:trHeight w:val="849"/>
        </w:trPr>
        <w:tc>
          <w:tcPr>
            <w:tcW w:w="3233" w:type="dxa"/>
            <w:vMerge w:val="restart"/>
            <w:tcBorders>
              <w:top w:val="single" w:sz="4" w:space="0" w:color="auto"/>
              <w:left w:val="single" w:sz="4" w:space="0" w:color="auto"/>
              <w:right w:val="single" w:sz="4" w:space="0" w:color="auto"/>
            </w:tcBorders>
            <w:vAlign w:val="center"/>
            <w:hideMark/>
          </w:tcPr>
          <w:p w14:paraId="3AFBB6A2" w14:textId="77777777" w:rsidR="00AD5679" w:rsidRPr="00AD5679" w:rsidRDefault="00AD5679" w:rsidP="00AD5679">
            <w:pPr>
              <w:widowControl/>
              <w:autoSpaceDE/>
              <w:autoSpaceDN/>
              <w:adjustRightInd/>
              <w:rPr>
                <w:rFonts w:eastAsia="Times New Roman"/>
              </w:rPr>
            </w:pPr>
            <w:r w:rsidRPr="00AD5679">
              <w:rPr>
                <w:rFonts w:eastAsia="Times New Roman"/>
                <w:color w:val="000000"/>
              </w:rPr>
              <w:t>Обозначение</w:t>
            </w:r>
            <w:r w:rsidRPr="00AD5679">
              <w:rPr>
                <w:rFonts w:eastAsia="Times New Roman"/>
                <w:color w:val="000000"/>
              </w:rPr>
              <w:br/>
              <w:t>характерных точек</w:t>
            </w:r>
            <w:r w:rsidRPr="00AD5679">
              <w:rPr>
                <w:rFonts w:eastAsia="Times New Roman"/>
                <w:color w:val="000000"/>
              </w:rPr>
              <w:br/>
              <w:t>границ</w:t>
            </w:r>
          </w:p>
        </w:tc>
        <w:tc>
          <w:tcPr>
            <w:tcW w:w="6468" w:type="dxa"/>
            <w:gridSpan w:val="2"/>
            <w:tcBorders>
              <w:top w:val="single" w:sz="4" w:space="0" w:color="auto"/>
              <w:left w:val="single" w:sz="4" w:space="0" w:color="auto"/>
              <w:bottom w:val="single" w:sz="4" w:space="0" w:color="auto"/>
              <w:right w:val="single" w:sz="4" w:space="0" w:color="auto"/>
            </w:tcBorders>
            <w:vAlign w:val="center"/>
            <w:hideMark/>
          </w:tcPr>
          <w:p w14:paraId="659A4655" w14:textId="77777777" w:rsidR="00AD5679" w:rsidRPr="00AD5679" w:rsidRDefault="00AD5679" w:rsidP="00AD5679">
            <w:pPr>
              <w:widowControl/>
              <w:autoSpaceDE/>
              <w:autoSpaceDN/>
              <w:adjustRightInd/>
              <w:spacing w:after="160" w:line="259" w:lineRule="auto"/>
              <w:rPr>
                <w:rFonts w:eastAsia="Times New Roman"/>
              </w:rPr>
            </w:pPr>
            <w:r w:rsidRPr="00AD5679">
              <w:rPr>
                <w:rFonts w:eastAsia="Times New Roman"/>
                <w:color w:val="000000"/>
              </w:rPr>
              <w:t>Координаты *** , м</w:t>
            </w:r>
          </w:p>
        </w:tc>
      </w:tr>
      <w:tr w:rsidR="00AD5679" w:rsidRPr="00AD5679" w14:paraId="193EA354" w14:textId="77777777" w:rsidTr="00980993">
        <w:trPr>
          <w:trHeight w:val="452"/>
        </w:trPr>
        <w:tc>
          <w:tcPr>
            <w:tcW w:w="3233" w:type="dxa"/>
            <w:vMerge/>
            <w:tcBorders>
              <w:left w:val="single" w:sz="4" w:space="0" w:color="auto"/>
              <w:bottom w:val="single" w:sz="4" w:space="0" w:color="auto"/>
              <w:right w:val="single" w:sz="4" w:space="0" w:color="auto"/>
            </w:tcBorders>
            <w:vAlign w:val="center"/>
            <w:hideMark/>
          </w:tcPr>
          <w:p w14:paraId="2755A3B2" w14:textId="77777777" w:rsidR="00AD5679" w:rsidRPr="00AD5679" w:rsidRDefault="00AD5679" w:rsidP="00AD5679">
            <w:pPr>
              <w:widowControl/>
              <w:autoSpaceDE/>
              <w:autoSpaceDN/>
              <w:adjustRightInd/>
              <w:rPr>
                <w:rFonts w:eastAsia="Times New Roman"/>
              </w:rPr>
            </w:pPr>
          </w:p>
        </w:tc>
        <w:tc>
          <w:tcPr>
            <w:tcW w:w="3233" w:type="dxa"/>
            <w:tcBorders>
              <w:top w:val="single" w:sz="4" w:space="0" w:color="auto"/>
              <w:left w:val="single" w:sz="4" w:space="0" w:color="auto"/>
              <w:bottom w:val="single" w:sz="4" w:space="0" w:color="auto"/>
              <w:right w:val="single" w:sz="4" w:space="0" w:color="auto"/>
            </w:tcBorders>
            <w:hideMark/>
          </w:tcPr>
          <w:p w14:paraId="1B75B1BE"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X</w:t>
            </w:r>
          </w:p>
        </w:tc>
        <w:tc>
          <w:tcPr>
            <w:tcW w:w="3235" w:type="dxa"/>
            <w:tcBorders>
              <w:left w:val="single" w:sz="4" w:space="0" w:color="auto"/>
              <w:bottom w:val="single" w:sz="4" w:space="0" w:color="auto"/>
              <w:right w:val="single" w:sz="4" w:space="0" w:color="auto"/>
            </w:tcBorders>
            <w:shd w:val="clear" w:color="auto" w:fill="auto"/>
          </w:tcPr>
          <w:p w14:paraId="0D3083D8" w14:textId="77777777" w:rsidR="00AD5679" w:rsidRPr="00AD5679" w:rsidRDefault="00AD5679" w:rsidP="00AD5679">
            <w:pPr>
              <w:widowControl/>
              <w:autoSpaceDE/>
              <w:autoSpaceDN/>
              <w:adjustRightInd/>
              <w:spacing w:after="160"/>
              <w:jc w:val="center"/>
              <w:rPr>
                <w:rFonts w:eastAsia="Times New Roman"/>
              </w:rPr>
            </w:pPr>
            <w:r w:rsidRPr="00AD5679">
              <w:rPr>
                <w:rFonts w:eastAsia="Times New Roman"/>
                <w:color w:val="000000"/>
              </w:rPr>
              <w:t>Y</w:t>
            </w:r>
          </w:p>
        </w:tc>
      </w:tr>
      <w:tr w:rsidR="00AD5679" w:rsidRPr="00AD5679" w14:paraId="48968198" w14:textId="77777777" w:rsidTr="00980993">
        <w:trPr>
          <w:trHeight w:val="283"/>
        </w:trPr>
        <w:tc>
          <w:tcPr>
            <w:tcW w:w="3233" w:type="dxa"/>
            <w:tcBorders>
              <w:top w:val="single" w:sz="4" w:space="0" w:color="auto"/>
              <w:left w:val="single" w:sz="4" w:space="0" w:color="auto"/>
              <w:bottom w:val="single" w:sz="4" w:space="0" w:color="auto"/>
              <w:right w:val="single" w:sz="4" w:space="0" w:color="auto"/>
            </w:tcBorders>
            <w:vAlign w:val="center"/>
            <w:hideMark/>
          </w:tcPr>
          <w:p w14:paraId="130C874A"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1</w:t>
            </w:r>
          </w:p>
        </w:tc>
        <w:tc>
          <w:tcPr>
            <w:tcW w:w="3233" w:type="dxa"/>
            <w:tcBorders>
              <w:top w:val="single" w:sz="4" w:space="0" w:color="auto"/>
              <w:left w:val="single" w:sz="4" w:space="0" w:color="auto"/>
              <w:bottom w:val="single" w:sz="6" w:space="0" w:color="auto"/>
              <w:right w:val="single" w:sz="4" w:space="0" w:color="auto"/>
            </w:tcBorders>
            <w:vAlign w:val="center"/>
            <w:hideMark/>
          </w:tcPr>
          <w:p w14:paraId="62AED715"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2</w:t>
            </w:r>
          </w:p>
        </w:tc>
        <w:tc>
          <w:tcPr>
            <w:tcW w:w="3235" w:type="dxa"/>
            <w:tcBorders>
              <w:top w:val="single" w:sz="4" w:space="0" w:color="auto"/>
              <w:left w:val="single" w:sz="4" w:space="0" w:color="auto"/>
              <w:bottom w:val="single" w:sz="4" w:space="0" w:color="auto"/>
              <w:right w:val="single" w:sz="4" w:space="0" w:color="auto"/>
            </w:tcBorders>
            <w:vAlign w:val="center"/>
            <w:hideMark/>
          </w:tcPr>
          <w:p w14:paraId="687E191E"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3</w:t>
            </w:r>
          </w:p>
        </w:tc>
      </w:tr>
      <w:tr w:rsidR="00AD5679" w:rsidRPr="00AD5679" w14:paraId="13E9E1C9" w14:textId="77777777" w:rsidTr="00980993">
        <w:trPr>
          <w:trHeight w:val="850"/>
        </w:trPr>
        <w:tc>
          <w:tcPr>
            <w:tcW w:w="3233" w:type="dxa"/>
            <w:tcBorders>
              <w:top w:val="single" w:sz="4" w:space="0" w:color="auto"/>
              <w:left w:val="single" w:sz="4" w:space="0" w:color="auto"/>
              <w:bottom w:val="single" w:sz="4" w:space="0" w:color="auto"/>
              <w:right w:val="nil"/>
            </w:tcBorders>
            <w:vAlign w:val="center"/>
            <w:hideMark/>
          </w:tcPr>
          <w:p w14:paraId="50F67B0F" w14:textId="77777777" w:rsidR="00AD5679" w:rsidRPr="00AD5679" w:rsidRDefault="00AD5679" w:rsidP="00AD5679">
            <w:pPr>
              <w:widowControl/>
              <w:autoSpaceDE/>
              <w:autoSpaceDN/>
              <w:adjustRightInd/>
              <w:rPr>
                <w:rFonts w:eastAsia="Times New Roman"/>
              </w:rPr>
            </w:pPr>
          </w:p>
        </w:tc>
        <w:tc>
          <w:tcPr>
            <w:tcW w:w="0" w:type="auto"/>
            <w:tcBorders>
              <w:left w:val="nil"/>
              <w:right w:val="nil"/>
            </w:tcBorders>
            <w:vAlign w:val="center"/>
            <w:hideMark/>
          </w:tcPr>
          <w:p w14:paraId="1ADBDC4C"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Масштаб 1: ________</w:t>
            </w:r>
          </w:p>
        </w:tc>
        <w:tc>
          <w:tcPr>
            <w:tcW w:w="0" w:type="auto"/>
            <w:tcBorders>
              <w:top w:val="single" w:sz="4" w:space="0" w:color="auto"/>
              <w:left w:val="nil"/>
              <w:bottom w:val="single" w:sz="4" w:space="0" w:color="auto"/>
              <w:right w:val="single" w:sz="4" w:space="0" w:color="auto"/>
            </w:tcBorders>
            <w:vAlign w:val="center"/>
            <w:hideMark/>
          </w:tcPr>
          <w:p w14:paraId="7F9F0E05" w14:textId="77777777" w:rsidR="00AD5679" w:rsidRPr="00AD5679" w:rsidRDefault="00AD5679" w:rsidP="00AD5679">
            <w:pPr>
              <w:widowControl/>
              <w:autoSpaceDE/>
              <w:autoSpaceDN/>
              <w:adjustRightInd/>
              <w:rPr>
                <w:rFonts w:eastAsia="Times New Roman"/>
              </w:rPr>
            </w:pPr>
          </w:p>
        </w:tc>
      </w:tr>
      <w:tr w:rsidR="00AD5679" w:rsidRPr="00AD5679" w14:paraId="035938A3" w14:textId="77777777" w:rsidTr="00980993">
        <w:trPr>
          <w:trHeight w:val="283"/>
        </w:trPr>
        <w:tc>
          <w:tcPr>
            <w:tcW w:w="9701" w:type="dxa"/>
            <w:gridSpan w:val="3"/>
            <w:tcBorders>
              <w:top w:val="single" w:sz="4" w:space="0" w:color="auto"/>
              <w:left w:val="single" w:sz="4" w:space="0" w:color="auto"/>
              <w:bottom w:val="single" w:sz="4" w:space="0" w:color="auto"/>
            </w:tcBorders>
            <w:vAlign w:val="center"/>
            <w:hideMark/>
          </w:tcPr>
          <w:p w14:paraId="0E879B30" w14:textId="77777777" w:rsidR="00AD5679" w:rsidRPr="00AD5679" w:rsidRDefault="00AD5679" w:rsidP="00AD5679">
            <w:pPr>
              <w:widowControl/>
              <w:autoSpaceDE/>
              <w:autoSpaceDN/>
              <w:adjustRightInd/>
              <w:rPr>
                <w:rFonts w:eastAsia="Times New Roman"/>
              </w:rPr>
            </w:pPr>
            <w:r w:rsidRPr="00AD5679">
              <w:rPr>
                <w:rFonts w:eastAsia="Times New Roman"/>
                <w:color w:val="000000"/>
              </w:rPr>
              <w:t>Условные обозначения:</w:t>
            </w:r>
          </w:p>
        </w:tc>
      </w:tr>
    </w:tbl>
    <w:p w14:paraId="10DE8189" w14:textId="77777777" w:rsidR="00AD5679" w:rsidRPr="00AD5679" w:rsidRDefault="00AD5679" w:rsidP="00AD5679">
      <w:pPr>
        <w:widowControl/>
        <w:autoSpaceDE/>
        <w:autoSpaceDN/>
        <w:adjustRightInd/>
        <w:jc w:val="both"/>
        <w:rPr>
          <w:rFonts w:eastAsia="Times New Roman"/>
          <w:color w:val="000000"/>
        </w:rPr>
      </w:pPr>
      <w:r w:rsidRPr="00AD5679">
        <w:rPr>
          <w:rFonts w:eastAsia="Times New Roman"/>
          <w:color w:val="000000"/>
        </w:rPr>
        <w:t>______________________</w:t>
      </w:r>
      <w:r w:rsidRPr="00AD5679">
        <w:rPr>
          <w:rFonts w:eastAsia="Times New Roman"/>
          <w:color w:val="000000"/>
        </w:rPr>
        <w:br/>
        <w:t xml:space="preserve">&lt;1&gt; Указывается в случае, если предусматривается образование двух и более </w:t>
      </w:r>
      <w:r w:rsidRPr="00AD5679">
        <w:rPr>
          <w:rFonts w:eastAsia="Times New Roman"/>
          <w:color w:val="000000"/>
        </w:rPr>
        <w:br/>
        <w:t>земельных участков.</w:t>
      </w:r>
    </w:p>
    <w:p w14:paraId="431C20B6" w14:textId="77777777" w:rsidR="00AD5679" w:rsidRPr="00AD5679" w:rsidRDefault="00AD5679" w:rsidP="00AD5679">
      <w:pPr>
        <w:widowControl/>
        <w:autoSpaceDE/>
        <w:autoSpaceDN/>
        <w:adjustRightInd/>
        <w:jc w:val="both"/>
        <w:rPr>
          <w:rFonts w:eastAsia="Times New Roman"/>
          <w:color w:val="000000"/>
        </w:rPr>
      </w:pPr>
      <w:r w:rsidRPr="00AD5679">
        <w:rPr>
          <w:rFonts w:eastAsia="Times New Roman"/>
          <w:color w:val="000000"/>
        </w:rPr>
        <w:t>&lt;2&gt; 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p w14:paraId="291FCBF2" w14:textId="77777777" w:rsidR="00AD5679" w:rsidRPr="00AD5679" w:rsidRDefault="00AD5679" w:rsidP="00AD5679">
      <w:pPr>
        <w:widowControl/>
        <w:autoSpaceDE/>
        <w:autoSpaceDN/>
        <w:adjustRightInd/>
        <w:jc w:val="both"/>
        <w:rPr>
          <w:rFonts w:eastAsia="Times New Roman"/>
          <w:color w:val="000000"/>
        </w:rPr>
      </w:pPr>
      <w:r w:rsidRPr="00AD5679">
        <w:rPr>
          <w:rFonts w:eastAsia="Times New Roman"/>
          <w:color w:val="000000"/>
        </w:rPr>
        <w:t>&lt;3&gt; 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p w14:paraId="43DFD6FC" w14:textId="77777777" w:rsidR="00AD5679" w:rsidRPr="00AD5679" w:rsidRDefault="00AD5679" w:rsidP="00AD5679">
      <w:pPr>
        <w:widowControl/>
        <w:autoSpaceDE/>
        <w:autoSpaceDN/>
        <w:adjustRightInd/>
        <w:ind w:firstLine="567"/>
        <w:jc w:val="both"/>
        <w:rPr>
          <w:rFonts w:eastAsia="Times New Roman"/>
          <w:color w:val="000000"/>
        </w:rPr>
      </w:pPr>
    </w:p>
    <w:p w14:paraId="7D4753BD" w14:textId="77777777" w:rsidR="00AD5679" w:rsidRPr="00AD5679" w:rsidRDefault="00AD5679" w:rsidP="00AD5679">
      <w:pPr>
        <w:widowControl/>
        <w:autoSpaceDE/>
        <w:autoSpaceDN/>
        <w:adjustRightInd/>
        <w:ind w:firstLine="567"/>
        <w:jc w:val="both"/>
        <w:rPr>
          <w:rFonts w:eastAsia="Times New Roman"/>
          <w:color w:val="000000"/>
        </w:rPr>
      </w:pPr>
    </w:p>
    <w:p w14:paraId="346483D4" w14:textId="77777777" w:rsidR="00AD5679" w:rsidRPr="00AD5679" w:rsidRDefault="00AD5679" w:rsidP="00AD5679">
      <w:pPr>
        <w:widowControl/>
        <w:ind w:firstLine="709"/>
        <w:jc w:val="right"/>
        <w:rPr>
          <w:rFonts w:eastAsia="Times New Roman"/>
          <w:b/>
        </w:rPr>
      </w:pPr>
    </w:p>
    <w:p w14:paraId="0F2233C3" w14:textId="77777777" w:rsidR="00AD5679" w:rsidRPr="00AD5679" w:rsidRDefault="00AD5679" w:rsidP="00AD5679">
      <w:pPr>
        <w:widowControl/>
        <w:ind w:firstLine="709"/>
        <w:jc w:val="right"/>
        <w:rPr>
          <w:rFonts w:eastAsia="Times New Roman"/>
          <w:b/>
        </w:rPr>
      </w:pPr>
    </w:p>
    <w:p w14:paraId="2E2867DA" w14:textId="77777777" w:rsidR="00AD5679" w:rsidRPr="00AD5679" w:rsidRDefault="00AD5679" w:rsidP="00AD5679">
      <w:pPr>
        <w:widowControl/>
        <w:ind w:firstLine="709"/>
        <w:jc w:val="right"/>
        <w:rPr>
          <w:rFonts w:eastAsia="Times New Roman"/>
          <w:b/>
        </w:rPr>
      </w:pPr>
    </w:p>
    <w:p w14:paraId="5F24EFE2"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2</w:t>
      </w:r>
    </w:p>
    <w:p w14:paraId="27139B34"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3635D529" w14:textId="77777777" w:rsidR="00AD5679" w:rsidRPr="00AD5679" w:rsidRDefault="00AD5679" w:rsidP="00AD5679">
      <w:pPr>
        <w:widowControl/>
        <w:ind w:firstLine="709"/>
        <w:jc w:val="both"/>
        <w:rPr>
          <w:rFonts w:eastAsia="Times New Roman"/>
          <w:b/>
        </w:rPr>
      </w:pPr>
    </w:p>
    <w:p w14:paraId="4A3F535F" w14:textId="77777777" w:rsidR="00AD5679" w:rsidRPr="00AD5679" w:rsidRDefault="00AD5679" w:rsidP="00AD5679">
      <w:pPr>
        <w:widowControl/>
        <w:ind w:firstLine="709"/>
        <w:jc w:val="both"/>
        <w:rPr>
          <w:rFonts w:eastAsia="Times New Roman"/>
          <w:b/>
        </w:rPr>
      </w:pPr>
    </w:p>
    <w:p w14:paraId="7A6E364E"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Форма согласия на заключение соглашения о перераспределении</w:t>
      </w:r>
      <w:r w:rsidRPr="00AD5679">
        <w:rPr>
          <w:rFonts w:eastAsia="Times New Roman"/>
          <w:b/>
          <w:bCs/>
          <w:color w:val="000000"/>
        </w:rPr>
        <w:br/>
        <w:t>земельных участков в соответствии с утвержденным проектом межевания</w:t>
      </w:r>
      <w:r w:rsidRPr="00AD5679">
        <w:rPr>
          <w:rFonts w:eastAsia="Times New Roman"/>
          <w:b/>
          <w:bCs/>
          <w:color w:val="000000"/>
        </w:rPr>
        <w:br/>
        <w:t>территории</w:t>
      </w:r>
    </w:p>
    <w:p w14:paraId="71264385" w14:textId="77777777" w:rsidR="00AD5679" w:rsidRPr="00AD5679" w:rsidRDefault="00AD5679" w:rsidP="00AD5679">
      <w:pPr>
        <w:widowControl/>
        <w:ind w:firstLine="709"/>
        <w:jc w:val="center"/>
        <w:rPr>
          <w:rFonts w:eastAsia="Times New Roman"/>
          <w:color w:val="000000"/>
        </w:rPr>
      </w:pPr>
      <w:r w:rsidRPr="00AD5679">
        <w:rPr>
          <w:rFonts w:eastAsia="Times New Roman"/>
          <w:b/>
          <w:bCs/>
          <w:color w:val="000000"/>
        </w:rPr>
        <w:br/>
      </w:r>
      <w:r w:rsidRPr="00AD5679">
        <w:rPr>
          <w:rFonts w:eastAsia="Times New Roman"/>
          <w:color w:val="000000"/>
        </w:rPr>
        <w:t>Согласие на заключение соглашения о перераспределении земельных участков в</w:t>
      </w:r>
      <w:r w:rsidRPr="00AD5679">
        <w:rPr>
          <w:rFonts w:eastAsia="Times New Roman"/>
          <w:color w:val="000000"/>
        </w:rPr>
        <w:br/>
        <w:t>соответствии с утвержденным проектом межевания территории</w:t>
      </w:r>
    </w:p>
    <w:p w14:paraId="63F948D0" w14:textId="77777777" w:rsidR="00AD5679" w:rsidRPr="00AD5679" w:rsidRDefault="00AD5679" w:rsidP="00AD5679">
      <w:pPr>
        <w:widowControl/>
        <w:ind w:firstLine="709"/>
        <w:jc w:val="both"/>
        <w:rPr>
          <w:rFonts w:eastAsia="Times New Roman"/>
          <w:color w:val="000000"/>
        </w:rPr>
      </w:pPr>
    </w:p>
    <w:p w14:paraId="6D6B4B5F" w14:textId="77777777" w:rsidR="00AD5679" w:rsidRPr="00AD5679" w:rsidRDefault="00AD5679" w:rsidP="00AD5679">
      <w:pPr>
        <w:widowControl/>
        <w:jc w:val="center"/>
        <w:rPr>
          <w:rFonts w:eastAsia="Times New Roman"/>
          <w:color w:val="000000"/>
        </w:rPr>
      </w:pPr>
      <w:r w:rsidRPr="00AD5679">
        <w:rPr>
          <w:rFonts w:eastAsia="Times New Roman"/>
          <w:color w:val="000000"/>
        </w:rPr>
        <w:t>от ____________ № ___________</w:t>
      </w:r>
    </w:p>
    <w:p w14:paraId="4837665C" w14:textId="77777777" w:rsidR="00AD5679" w:rsidRPr="00AD5679" w:rsidRDefault="00AD5679" w:rsidP="00AD5679">
      <w:pPr>
        <w:widowControl/>
        <w:ind w:firstLine="709"/>
        <w:jc w:val="both"/>
        <w:rPr>
          <w:rFonts w:eastAsia="Times New Roman"/>
          <w:color w:val="000000"/>
        </w:rPr>
      </w:pPr>
      <w:r w:rsidRPr="00AD5679">
        <w:rPr>
          <w:rFonts w:eastAsia="Times New Roman"/>
          <w:color w:val="000000"/>
        </w:rPr>
        <w:br/>
      </w:r>
    </w:p>
    <w:p w14:paraId="105EB22A" w14:textId="77777777" w:rsidR="00AD5679" w:rsidRPr="00AD5679" w:rsidRDefault="00AD5679" w:rsidP="00AD5679">
      <w:pPr>
        <w:widowControl/>
        <w:ind w:firstLine="709"/>
        <w:jc w:val="both"/>
        <w:rPr>
          <w:rFonts w:eastAsia="Times New Roman"/>
          <w:color w:val="000000"/>
        </w:rPr>
      </w:pPr>
      <w:r w:rsidRPr="00AD5679">
        <w:rPr>
          <w:rFonts w:eastAsia="Times New Roman"/>
          <w:color w:val="000000"/>
        </w:rPr>
        <w:t>На Ваше обращение от ____________ № ___________ Администрация ____________  руководствуясь Земельным кодексом Российской Федерации, Федеральным законом от 23.06.2014 №171-ФЗ «О внесении изменений в Земельный кодекс Российской Федерации и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сообщает о согласии заключить соглашение о перераспределении находящегося в частной собственности земельного участка c кадастровым номером ______________ и земель/земельных участков, находящихся в муниципальной собственности/государственная собственность на которые не разграничена.</w:t>
      </w:r>
    </w:p>
    <w:p w14:paraId="1BE5A776" w14:textId="77777777" w:rsidR="00AD5679" w:rsidRPr="00AD5679" w:rsidRDefault="00AD5679" w:rsidP="00AD5679">
      <w:pPr>
        <w:widowControl/>
        <w:ind w:firstLine="709"/>
        <w:jc w:val="both"/>
        <w:rPr>
          <w:rFonts w:eastAsia="Times New Roman"/>
          <w:color w:val="000000"/>
        </w:rPr>
      </w:pPr>
      <w:r w:rsidRPr="00AD5679">
        <w:rPr>
          <w:rFonts w:eastAsia="Times New Roman"/>
          <w:color w:val="000000"/>
        </w:rPr>
        <w:t>В соответствии с пунктом 11 статьи 39.29. Земельного кодекса Российской Федерации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 государственном кадастровом учете.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54"/>
        <w:gridCol w:w="4654"/>
      </w:tblGrid>
      <w:tr w:rsidR="00AD5679" w:rsidRPr="00AD5679" w14:paraId="785F13D2" w14:textId="77777777" w:rsidTr="00980993">
        <w:trPr>
          <w:trHeight w:val="1518"/>
        </w:trPr>
        <w:tc>
          <w:tcPr>
            <w:tcW w:w="4654" w:type="dxa"/>
            <w:tcBorders>
              <w:top w:val="nil"/>
              <w:left w:val="nil"/>
              <w:bottom w:val="nil"/>
              <w:right w:val="single" w:sz="4" w:space="0" w:color="auto"/>
            </w:tcBorders>
            <w:vAlign w:val="center"/>
            <w:hideMark/>
          </w:tcPr>
          <w:p w14:paraId="5456282B" w14:textId="77777777" w:rsidR="00AD5679" w:rsidRPr="00AD5679" w:rsidRDefault="00AD5679" w:rsidP="00AD5679">
            <w:pPr>
              <w:widowControl/>
              <w:autoSpaceDE/>
              <w:autoSpaceDN/>
              <w:adjustRightInd/>
              <w:jc w:val="center"/>
              <w:rPr>
                <w:rFonts w:eastAsia="Times New Roman"/>
              </w:rPr>
            </w:pPr>
            <w:r w:rsidRPr="00AD5679">
              <w:rPr>
                <w:rFonts w:eastAsia="Times New Roman"/>
                <w:i/>
                <w:iCs/>
                <w:color w:val="000000"/>
              </w:rPr>
              <w:t>{Ф.И.О. должность уполномоченного</w:t>
            </w:r>
            <w:r w:rsidRPr="00AD5679">
              <w:rPr>
                <w:rFonts w:eastAsia="Times New Roman"/>
                <w:i/>
                <w:iCs/>
                <w:color w:val="000000"/>
              </w:rPr>
              <w:br/>
              <w:t>сотрудника}</w:t>
            </w:r>
          </w:p>
        </w:tc>
        <w:tc>
          <w:tcPr>
            <w:tcW w:w="4654" w:type="dxa"/>
            <w:tcBorders>
              <w:top w:val="single" w:sz="4" w:space="0" w:color="auto"/>
              <w:left w:val="single" w:sz="4" w:space="0" w:color="auto"/>
              <w:bottom w:val="single" w:sz="4" w:space="0" w:color="auto"/>
              <w:right w:val="single" w:sz="4" w:space="0" w:color="auto"/>
            </w:tcBorders>
            <w:vAlign w:val="center"/>
            <w:hideMark/>
          </w:tcPr>
          <w:p w14:paraId="084FCC58"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Сведения об</w:t>
            </w:r>
            <w:r w:rsidRPr="00AD5679">
              <w:rPr>
                <w:rFonts w:eastAsia="Times New Roman"/>
                <w:color w:val="000000"/>
              </w:rPr>
              <w:br/>
              <w:t>электронной</w:t>
            </w:r>
            <w:r w:rsidRPr="00AD5679">
              <w:rPr>
                <w:rFonts w:eastAsia="Times New Roman"/>
                <w:color w:val="000000"/>
              </w:rPr>
              <w:br/>
              <w:t>подписи</w:t>
            </w:r>
          </w:p>
        </w:tc>
      </w:tr>
    </w:tbl>
    <w:p w14:paraId="728866E8" w14:textId="77777777" w:rsidR="00AD5679" w:rsidRPr="00AD5679" w:rsidRDefault="00AD5679" w:rsidP="00AD5679">
      <w:pPr>
        <w:widowControl/>
        <w:ind w:firstLine="709"/>
        <w:jc w:val="both"/>
        <w:rPr>
          <w:rFonts w:eastAsia="Times New Roman"/>
          <w:b/>
        </w:rPr>
      </w:pPr>
    </w:p>
    <w:p w14:paraId="75E0C9CA" w14:textId="77777777" w:rsidR="00AD5679" w:rsidRPr="00AD5679" w:rsidRDefault="00AD5679" w:rsidP="00AD5679">
      <w:pPr>
        <w:widowControl/>
        <w:ind w:firstLine="709"/>
        <w:jc w:val="center"/>
        <w:rPr>
          <w:rFonts w:eastAsia="Times New Roman"/>
          <w:b/>
          <w:bCs/>
          <w:color w:val="000000"/>
        </w:rPr>
      </w:pPr>
    </w:p>
    <w:p w14:paraId="4BAA3FCC"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3</w:t>
      </w:r>
    </w:p>
    <w:p w14:paraId="5D5E40DC"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03EB2A44" w14:textId="77777777" w:rsidR="00AD5679" w:rsidRPr="00AD5679" w:rsidRDefault="00AD5679" w:rsidP="00AD5679">
      <w:pPr>
        <w:widowControl/>
        <w:ind w:firstLine="709"/>
        <w:jc w:val="both"/>
        <w:rPr>
          <w:rFonts w:eastAsia="Times New Roman"/>
          <w:b/>
          <w:bCs/>
          <w:color w:val="000000"/>
        </w:rPr>
      </w:pPr>
      <w:r w:rsidRPr="00AD5679">
        <w:rPr>
          <w:rFonts w:eastAsia="Times New Roman"/>
          <w:b/>
          <w:bCs/>
          <w:color w:val="000000"/>
        </w:rPr>
        <w:t xml:space="preserve">   </w:t>
      </w:r>
    </w:p>
    <w:p w14:paraId="6FC12D38"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Соглашение</w:t>
      </w:r>
    </w:p>
    <w:p w14:paraId="60F0B839"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о перераспределении земель и (или) земельных участков,</w:t>
      </w:r>
    </w:p>
    <w:p w14:paraId="0DD85EB7"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находящихся в муниципальной собственности, или государственная</w:t>
      </w:r>
    </w:p>
    <w:p w14:paraId="40B65D8F"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собственность на которые не разграничена и земельных участков,</w:t>
      </w:r>
    </w:p>
    <w:p w14:paraId="2F3010F0"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находящихся в частной собственности</w:t>
      </w:r>
    </w:p>
    <w:p w14:paraId="6206A6CB" w14:textId="77777777" w:rsidR="00AD5679" w:rsidRPr="00AD5679" w:rsidRDefault="00AD5679" w:rsidP="00AD5679">
      <w:pPr>
        <w:widowControl/>
        <w:ind w:firstLine="709"/>
        <w:jc w:val="center"/>
        <w:rPr>
          <w:rFonts w:eastAsia="Times New Roman"/>
          <w:b/>
          <w:bCs/>
          <w:color w:val="000000"/>
        </w:rPr>
      </w:pPr>
    </w:p>
    <w:p w14:paraId="3439B142" w14:textId="77777777" w:rsidR="00AD5679" w:rsidRPr="00AD5679" w:rsidRDefault="00AD5679" w:rsidP="00AD5679">
      <w:pPr>
        <w:widowControl/>
        <w:jc w:val="both"/>
        <w:rPr>
          <w:rFonts w:eastAsia="Times New Roman"/>
          <w:bCs/>
          <w:color w:val="000000"/>
        </w:rPr>
      </w:pPr>
      <w:r w:rsidRPr="00AD5679">
        <w:rPr>
          <w:rFonts w:eastAsia="Times New Roman"/>
          <w:bCs/>
          <w:color w:val="000000"/>
        </w:rPr>
        <w:t>«___» ___________ 20___ год                                                                            № ___________</w:t>
      </w:r>
    </w:p>
    <w:p w14:paraId="2451FFF4"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xml:space="preserve">    </w:t>
      </w:r>
    </w:p>
    <w:p w14:paraId="78D4F859"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xml:space="preserve">Собственник: Муниципальный район ______________________________ в  лице  </w:t>
      </w:r>
      <w:sdt>
        <w:sdtPr>
          <w:rPr>
            <w:rFonts w:eastAsia="Times New Roman"/>
          </w:rPr>
          <w:id w:val="-163402300"/>
          <w:placeholder>
            <w:docPart w:val="2CFFCBCCE8DF41408D71412FEAF3F396"/>
          </w:placeholder>
        </w:sdtPr>
        <w:sdtEndPr>
          <w:rPr>
            <w:i/>
          </w:rPr>
        </w:sdtEndPr>
        <w:sdtContent>
          <w:r w:rsidRPr="00AD5679">
            <w:rPr>
              <w:rFonts w:eastAsia="Times New Roman"/>
              <w:i/>
            </w:rPr>
            <w:t>здесь необходимо указать должность лица, уполномоченного подписывать документ</w:t>
          </w:r>
        </w:sdtContent>
      </w:sdt>
      <w:r w:rsidRPr="00AD5679">
        <w:rPr>
          <w:rFonts w:eastAsia="Times New Roman"/>
          <w:bCs/>
          <w:color w:val="000000"/>
        </w:rPr>
        <w:t>,  действующий  на  основании  Устава,  именуемый  в дальнейшем как «Сторона-1», с одной стороны, и собственник_________________________________________________________________</w:t>
      </w:r>
    </w:p>
    <w:p w14:paraId="1D485DD4"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i/>
          <w:color w:val="000000"/>
        </w:rPr>
        <w:t xml:space="preserve">(Фамилия, имя, отчество, паспортные данные собственника земельного участка) </w:t>
      </w:r>
      <w:r w:rsidRPr="00AD5679">
        <w:rPr>
          <w:rFonts w:eastAsia="Times New Roman"/>
          <w:bCs/>
          <w:color w:val="000000"/>
        </w:rPr>
        <w:t xml:space="preserve">именуемый в дальнейшем как «Сторона-2»  с  другой  стороны,  заключили настоящее соглашение о нижеследующем: </w:t>
      </w:r>
    </w:p>
    <w:p w14:paraId="7C444C47"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xml:space="preserve">1. Стороны осуществляют перераспределение следующих исходных  земельных участков: </w:t>
      </w:r>
    </w:p>
    <w:p w14:paraId="632F3DD2"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земельный участок, расположенный по адресу: __________________________, кадастровый номер __________________________, общей площадью ____________ кв. м., категория земель: ______________________________________________.</w:t>
      </w:r>
    </w:p>
    <w:p w14:paraId="26638F36"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xml:space="preserve">Данный  земельный  участок принадлежит  на праве собственности Стороне-1, на основании ___________________________________________________________, зарегистрированных   Управлением    Федеральной  службы   государственной регистрации, кадастра  и картографии  по Республике Саха (Якутия),  о чем в Едином государственном реестре недвижимости от _____________ г. сделана запись регистрации __________________. </w:t>
      </w:r>
    </w:p>
    <w:p w14:paraId="5479D000"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xml:space="preserve">Данный земельный участок  не имеет ограничений (обременении), под арестом (запрещением) не состоит. </w:t>
      </w:r>
    </w:p>
    <w:p w14:paraId="602D717B" w14:textId="77777777" w:rsidR="00AD5679" w:rsidRPr="00AD5679" w:rsidRDefault="00AD5679" w:rsidP="00AD5679">
      <w:pPr>
        <w:widowControl/>
        <w:spacing w:line="276" w:lineRule="auto"/>
        <w:ind w:firstLine="709"/>
        <w:jc w:val="both"/>
        <w:rPr>
          <w:rFonts w:eastAsia="Times New Roman"/>
          <w:bCs/>
          <w:color w:val="000000"/>
        </w:rPr>
      </w:pPr>
      <w:r w:rsidRPr="00AD5679">
        <w:rPr>
          <w:rFonts w:eastAsia="Times New Roman"/>
          <w:bCs/>
          <w:color w:val="000000"/>
        </w:rPr>
        <w:t>- земельный участок, расположенный по адресу: __________________________, кадастровый номер ______________________________________________________, общей площадью _______________ кв. м., категория земель: земли населенных пунктов - ______________________________.</w:t>
      </w:r>
    </w:p>
    <w:p w14:paraId="4A676196"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Данный земельный участок принадлежит на праве собственности Стороне-2, на основании ___________________________________________, зарегистрированных Управлением  Федеральной  службы  государственной  регистрации,  кадастра и картографии по Республике Саха (Якутия), о чем в Едином государственном реестре недвижимости от _______________ г. сделана запись регистрации __________________________.</w:t>
      </w:r>
    </w:p>
    <w:p w14:paraId="7B179287"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Данный земельный участок не имеет ограничений (обременении),  под арестом (запрещением) не состоит.</w:t>
      </w:r>
    </w:p>
    <w:p w14:paraId="525D397B"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xml:space="preserve">2. В результате перераспределения в собственность: </w:t>
      </w:r>
    </w:p>
    <w:p w14:paraId="5D730803"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xml:space="preserve">- Стороне-1 передается земельный участок «ЗУ1», расположенный по адресу: ________________________, площадью ___________ (площадь прописью) кв. м., категория земель: ______________________________________________________. </w:t>
      </w:r>
    </w:p>
    <w:p w14:paraId="21073D40"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xml:space="preserve">Земельный  участок  «ЗУ1»  был  образован  следующим  способом:  исходный земельный участок ___________________________ был разделен на _____ части (ЗУ1.1: площадью - ________ кв. м.,: :ЗУ 1.2: площадью - _______ кв. м.), второй исходный земельный участок ____________________________ так же был разделен   на _____ части   (ЗУ2.1:  площадью - ________ кв. м.,  ЗУ2.2: площадью - ________ кв. м.). Далее  исходные  земельные участки произвели обмен образованными частями. Исходный земельный участок _________________ передал части ЗУ1.1 в состав земельного участка ________________________, в ответ приобрел часть ЗУ2.1 (см. схему перераспределения). </w:t>
      </w:r>
    </w:p>
    <w:p w14:paraId="2DC571C7"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Стороне-2 передается земельный участок «ЗУ2», расположенный по адресу: _______________________, площадью ____________ (площадь прописью) кв. м., категория земель: ______________________________________________________.</w:t>
      </w:r>
    </w:p>
    <w:p w14:paraId="0AAABB9C"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Земельный  участок  «ЗУ2»  был  образован  следующим  способом:  исходный земельный участок _____________________________ был разделен на две части (ЗУ2.1: площадью - ________ кв. м.,  :ЗУ2.2: площадью - ________ кв. м.), второй исходный земельный участок ____________________________ так же был разделен на две части ЗУ 1.1: площадью - ______ кв. м., :ЗУ 1.2: площадью - _________ кв. м.).  Далее  исходные земельные  участки произвели  обмен образованными частями. Исходный земельный участок _______________________ передал часть: ЗУ 2.2 в состав земельного участка ______________________, в ответ приобрел части: ЗУ 1.2 (см. схему перераспределения).</w:t>
      </w:r>
    </w:p>
    <w:p w14:paraId="52EBFAC1"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3.  Все  возникающие  вопросы,  не  предусмотренные  данным  соглашением, участники    сделки    должны    решать    на    основании   действующего законодательства РФ.</w:t>
      </w:r>
    </w:p>
    <w:p w14:paraId="41FFA8F6"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4.    Соглашение    подлежит    государственной    регистрации,  Стороны приобретают  права  собственности  на  образованные  земельные  участки с момента  государственной  регистрации  права  собственности  в Управлении Федеральной  службы государственной регистрации кадастра и картографии по Республики Саха (Якутия).</w:t>
      </w:r>
    </w:p>
    <w:p w14:paraId="0801BFF6"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 xml:space="preserve">5. Расходы по государственной регистрации несет Сторона 2. </w:t>
      </w:r>
    </w:p>
    <w:p w14:paraId="462DE4A2"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6.    Настоящее соглашение   составлено и  подписано  сторонами   в   трех экземплярах,  один  из  которых  хранится в Управлении Федеральной службы государственной  регистрации  кадастра  и  картографии по Республике Саха (Якутия) и по одному выдается сторонам.</w:t>
      </w:r>
    </w:p>
    <w:p w14:paraId="69A8F164" w14:textId="77777777" w:rsidR="00AD5679" w:rsidRPr="00AD5679" w:rsidRDefault="00AD5679" w:rsidP="00AD5679">
      <w:pPr>
        <w:widowControl/>
        <w:ind w:firstLine="709"/>
        <w:jc w:val="both"/>
        <w:rPr>
          <w:rFonts w:eastAsia="Times New Roman"/>
          <w:bCs/>
          <w:color w:val="000000"/>
        </w:rPr>
      </w:pPr>
    </w:p>
    <w:p w14:paraId="114181AB"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Подписи сторон:</w:t>
      </w:r>
    </w:p>
    <w:p w14:paraId="191825A9"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Сторона 1:  _______________________________________</w:t>
      </w:r>
    </w:p>
    <w:p w14:paraId="4E698223" w14:textId="77777777" w:rsidR="00AD5679" w:rsidRPr="00AD5679" w:rsidRDefault="00AD5679" w:rsidP="00AD5679">
      <w:pPr>
        <w:widowControl/>
        <w:ind w:firstLine="709"/>
        <w:jc w:val="both"/>
        <w:rPr>
          <w:rFonts w:eastAsia="Times New Roman"/>
          <w:bCs/>
          <w:color w:val="000000"/>
        </w:rPr>
      </w:pPr>
    </w:p>
    <w:p w14:paraId="40B245F7"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М.П. ____________________</w:t>
      </w:r>
    </w:p>
    <w:p w14:paraId="1232F8FD" w14:textId="77777777" w:rsidR="00AD5679" w:rsidRPr="00AD5679" w:rsidRDefault="00AD5679" w:rsidP="00AD5679">
      <w:pPr>
        <w:widowControl/>
        <w:ind w:firstLine="709"/>
        <w:jc w:val="both"/>
        <w:rPr>
          <w:rFonts w:eastAsia="Times New Roman"/>
          <w:bCs/>
          <w:i/>
          <w:color w:val="000000"/>
        </w:rPr>
      </w:pPr>
      <w:r w:rsidRPr="00AD5679">
        <w:rPr>
          <w:rFonts w:eastAsia="Times New Roman"/>
          <w:bCs/>
          <w:i/>
          <w:color w:val="000000"/>
        </w:rPr>
        <w:t xml:space="preserve">                    (подпись)</w:t>
      </w:r>
    </w:p>
    <w:p w14:paraId="4886B6BC"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Сторона 2:________________________________________</w:t>
      </w:r>
    </w:p>
    <w:p w14:paraId="731D264E" w14:textId="77777777" w:rsidR="00AD5679" w:rsidRPr="00AD5679" w:rsidRDefault="00AD5679" w:rsidP="00AD5679">
      <w:pPr>
        <w:widowControl/>
        <w:ind w:firstLine="709"/>
        <w:jc w:val="both"/>
        <w:rPr>
          <w:rFonts w:eastAsia="Times New Roman"/>
          <w:bCs/>
          <w:color w:val="000000"/>
        </w:rPr>
      </w:pPr>
    </w:p>
    <w:p w14:paraId="405380A3" w14:textId="77777777" w:rsidR="00AD5679" w:rsidRPr="00AD5679" w:rsidRDefault="00AD5679" w:rsidP="00AD5679">
      <w:pPr>
        <w:widowControl/>
        <w:ind w:firstLine="709"/>
        <w:jc w:val="both"/>
        <w:rPr>
          <w:rFonts w:eastAsia="Times New Roman"/>
          <w:bCs/>
          <w:color w:val="000000"/>
        </w:rPr>
      </w:pPr>
      <w:r w:rsidRPr="00AD5679">
        <w:rPr>
          <w:rFonts w:eastAsia="Times New Roman"/>
          <w:bCs/>
          <w:color w:val="000000"/>
        </w:rPr>
        <w:t>М.П. ____________________</w:t>
      </w:r>
    </w:p>
    <w:p w14:paraId="5E7AC242" w14:textId="77777777" w:rsidR="00AD5679" w:rsidRPr="00AD5679" w:rsidRDefault="00AD5679" w:rsidP="00AD5679">
      <w:pPr>
        <w:widowControl/>
        <w:ind w:firstLine="709"/>
        <w:jc w:val="both"/>
        <w:rPr>
          <w:rFonts w:eastAsia="Times New Roman"/>
          <w:bCs/>
          <w:i/>
          <w:color w:val="000000"/>
        </w:rPr>
      </w:pPr>
      <w:r w:rsidRPr="00AD5679">
        <w:rPr>
          <w:rFonts w:eastAsia="Times New Roman"/>
          <w:bCs/>
          <w:i/>
          <w:color w:val="000000"/>
        </w:rPr>
        <w:t xml:space="preserve">                    (подпись)</w:t>
      </w:r>
    </w:p>
    <w:p w14:paraId="267B3E09" w14:textId="77777777" w:rsidR="00AD5679" w:rsidRPr="00AD5679" w:rsidRDefault="00AD5679" w:rsidP="00AD5679">
      <w:pPr>
        <w:widowControl/>
        <w:ind w:firstLine="709"/>
        <w:jc w:val="center"/>
        <w:rPr>
          <w:rFonts w:eastAsia="Times New Roman"/>
          <w:b/>
          <w:bCs/>
          <w:color w:val="000000"/>
        </w:rPr>
      </w:pPr>
    </w:p>
    <w:p w14:paraId="6107B3DD"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4</w:t>
      </w:r>
    </w:p>
    <w:p w14:paraId="7F8C01E5"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39319B83" w14:textId="77777777" w:rsidR="00AD5679" w:rsidRPr="00AD5679" w:rsidRDefault="00AD5679" w:rsidP="00AD5679">
      <w:pPr>
        <w:widowControl/>
        <w:ind w:firstLine="709"/>
        <w:jc w:val="center"/>
        <w:rPr>
          <w:rFonts w:eastAsia="Times New Roman"/>
          <w:b/>
          <w:bCs/>
          <w:color w:val="000000"/>
        </w:rPr>
      </w:pPr>
    </w:p>
    <w:p w14:paraId="3F27CB07"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Форма решения об отказе в предоставлении услуги</w:t>
      </w:r>
    </w:p>
    <w:p w14:paraId="74A4AE98" w14:textId="77777777" w:rsidR="00AD5679" w:rsidRPr="00AD5679" w:rsidRDefault="00AD5679" w:rsidP="00AD5679">
      <w:pPr>
        <w:widowControl/>
        <w:ind w:firstLine="709"/>
        <w:jc w:val="center"/>
        <w:rPr>
          <w:rFonts w:eastAsia="Times New Roman"/>
          <w:b/>
          <w:bCs/>
          <w:color w:val="000000"/>
        </w:rPr>
      </w:pPr>
    </w:p>
    <w:p w14:paraId="6CCB025D"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_______________________________________</w:t>
      </w:r>
    </w:p>
    <w:p w14:paraId="4326A172"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наименование уполномоченного</w:t>
      </w:r>
    </w:p>
    <w:p w14:paraId="3C0C6F67"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органа местного самоуправления</w:t>
      </w:r>
    </w:p>
    <w:p w14:paraId="441A85DA" w14:textId="77777777" w:rsidR="00AD5679" w:rsidRPr="00AD5679" w:rsidRDefault="00AD5679" w:rsidP="00AD5679">
      <w:pPr>
        <w:widowControl/>
        <w:ind w:firstLine="709"/>
        <w:jc w:val="both"/>
        <w:rPr>
          <w:rFonts w:eastAsia="Times New Roman"/>
          <w:color w:val="000000"/>
        </w:rPr>
      </w:pPr>
      <w:r w:rsidRPr="00AD5679">
        <w:rPr>
          <w:rFonts w:eastAsia="Times New Roman"/>
          <w:b/>
          <w:bCs/>
          <w:color w:val="000000"/>
        </w:rPr>
        <w:br/>
      </w:r>
    </w:p>
    <w:p w14:paraId="488DE851"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Кому: ________________________________</w:t>
      </w:r>
    </w:p>
    <w:p w14:paraId="07164964"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(фамилия, имя, отчество – для граждан; полное наименование организации - для юридических лиц)</w:t>
      </w:r>
    </w:p>
    <w:p w14:paraId="7D0A2C42"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Контактные данные:</w:t>
      </w:r>
    </w:p>
    <w:p w14:paraId="0A50E341"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______________________________________</w:t>
      </w:r>
      <w:r w:rsidRPr="00AD5679">
        <w:rPr>
          <w:rFonts w:eastAsia="Times New Roman"/>
          <w:color w:val="000000"/>
        </w:rPr>
        <w:br/>
        <w:t>Представитель:</w:t>
      </w:r>
    </w:p>
    <w:p w14:paraId="5C2AF114" w14:textId="77777777" w:rsidR="00AD5679" w:rsidRPr="00AD5679" w:rsidRDefault="00AD5679" w:rsidP="00AD5679">
      <w:pPr>
        <w:widowControl/>
        <w:pBdr>
          <w:bottom w:val="single" w:sz="12" w:space="1" w:color="auto"/>
        </w:pBdr>
        <w:autoSpaceDE/>
        <w:autoSpaceDN/>
        <w:adjustRightInd/>
        <w:ind w:left="5387"/>
        <w:rPr>
          <w:rFonts w:eastAsia="Times New Roman"/>
          <w:color w:val="000000"/>
        </w:rPr>
      </w:pPr>
      <w:r w:rsidRPr="00AD5679">
        <w:rPr>
          <w:rFonts w:eastAsia="Times New Roman"/>
          <w:color w:val="000000"/>
        </w:rPr>
        <w:t>______________________________________</w:t>
      </w:r>
      <w:r w:rsidRPr="00AD5679">
        <w:rPr>
          <w:rFonts w:eastAsia="Times New Roman"/>
          <w:color w:val="000000"/>
        </w:rPr>
        <w:br/>
        <w:t xml:space="preserve">Контактные данные представителя: </w:t>
      </w:r>
    </w:p>
    <w:p w14:paraId="766F7C81" w14:textId="77777777" w:rsidR="00AD5679" w:rsidRPr="00AD5679" w:rsidRDefault="00AD5679" w:rsidP="00AD5679">
      <w:pPr>
        <w:widowControl/>
        <w:pBdr>
          <w:bottom w:val="single" w:sz="12" w:space="1" w:color="auto"/>
        </w:pBdr>
        <w:autoSpaceDE/>
        <w:autoSpaceDN/>
        <w:adjustRightInd/>
        <w:ind w:left="5387"/>
        <w:rPr>
          <w:rFonts w:eastAsia="Times New Roman"/>
          <w:color w:val="000000"/>
        </w:rPr>
      </w:pPr>
    </w:p>
    <w:p w14:paraId="2E0864D0" w14:textId="77777777" w:rsidR="00AD5679" w:rsidRPr="00AD5679" w:rsidRDefault="00AD5679" w:rsidP="00AD5679">
      <w:pPr>
        <w:widowControl/>
        <w:ind w:left="5103"/>
        <w:jc w:val="both"/>
        <w:rPr>
          <w:rFonts w:eastAsia="Times New Roman"/>
          <w:b/>
          <w:bCs/>
          <w:color w:val="000000"/>
        </w:rPr>
      </w:pPr>
      <w:r w:rsidRPr="00AD5679">
        <w:rPr>
          <w:rFonts w:eastAsia="Times New Roman"/>
          <w:b/>
          <w:bCs/>
          <w:color w:val="000000"/>
        </w:rPr>
        <w:br/>
      </w:r>
    </w:p>
    <w:p w14:paraId="13105476" w14:textId="77777777" w:rsidR="00AD5679" w:rsidRPr="00AD5679" w:rsidRDefault="00AD5679" w:rsidP="00AD5679">
      <w:pPr>
        <w:widowControl/>
        <w:jc w:val="center"/>
        <w:rPr>
          <w:rFonts w:eastAsia="Times New Roman"/>
          <w:b/>
          <w:bCs/>
          <w:color w:val="000000"/>
        </w:rPr>
      </w:pPr>
      <w:r w:rsidRPr="00AD5679">
        <w:rPr>
          <w:rFonts w:eastAsia="Times New Roman"/>
          <w:b/>
          <w:bCs/>
          <w:color w:val="000000"/>
        </w:rPr>
        <w:t>РЕШЕНИЕ</w:t>
      </w:r>
    </w:p>
    <w:p w14:paraId="7484DE9F" w14:textId="77777777" w:rsidR="00AD5679" w:rsidRPr="00AD5679" w:rsidRDefault="00AD5679" w:rsidP="00AD5679">
      <w:pPr>
        <w:widowControl/>
        <w:jc w:val="center"/>
        <w:rPr>
          <w:rFonts w:eastAsia="Times New Roman"/>
          <w:color w:val="000000"/>
        </w:rPr>
      </w:pPr>
      <w:r w:rsidRPr="00AD5679">
        <w:rPr>
          <w:rFonts w:eastAsia="Times New Roman"/>
          <w:bCs/>
          <w:color w:val="000000"/>
        </w:rPr>
        <w:t>об отказе в предоставлении услуги</w:t>
      </w:r>
      <w:r w:rsidRPr="00AD5679">
        <w:rPr>
          <w:rFonts w:eastAsia="Times New Roman"/>
          <w:bCs/>
          <w:color w:val="000000"/>
        </w:rPr>
        <w:br/>
      </w:r>
    </w:p>
    <w:p w14:paraId="285D7CF7" w14:textId="77777777" w:rsidR="00AD5679" w:rsidRPr="00AD5679" w:rsidRDefault="00AD5679" w:rsidP="00AD5679">
      <w:pPr>
        <w:widowControl/>
        <w:ind w:firstLine="567"/>
        <w:jc w:val="both"/>
        <w:rPr>
          <w:rFonts w:eastAsia="Times New Roman"/>
        </w:rPr>
      </w:pPr>
      <w:r w:rsidRPr="00AD5679">
        <w:rPr>
          <w:rFonts w:eastAsia="Times New Roman"/>
        </w:rPr>
        <w:t>На основании поступившего запроса, зарегистрированного _________ № ________, принято решение об отказе в предоставлении услуги по основаниям:</w:t>
      </w:r>
    </w:p>
    <w:p w14:paraId="258FC54E" w14:textId="77777777" w:rsidR="00AD5679" w:rsidRPr="00AD5679" w:rsidRDefault="00AD5679" w:rsidP="00AD5679">
      <w:pPr>
        <w:widowControl/>
        <w:ind w:firstLine="567"/>
        <w:jc w:val="both"/>
        <w:rPr>
          <w:rFonts w:eastAsia="Times New Roman"/>
        </w:rPr>
      </w:pPr>
      <w:r w:rsidRPr="00AD5679">
        <w:rPr>
          <w:rFonts w:eastAsia="Times New Roman"/>
        </w:rPr>
        <w:t>______________________________________________</w:t>
      </w:r>
    </w:p>
    <w:p w14:paraId="1791164F" w14:textId="77777777" w:rsidR="00AD5679" w:rsidRPr="00AD5679" w:rsidRDefault="00AD5679" w:rsidP="00AD5679">
      <w:pPr>
        <w:widowControl/>
        <w:ind w:firstLine="567"/>
        <w:jc w:val="both"/>
        <w:rPr>
          <w:rFonts w:eastAsia="Times New Roman"/>
        </w:rPr>
      </w:pPr>
      <w:r w:rsidRPr="00AD5679">
        <w:rPr>
          <w:rFonts w:eastAsia="Times New Roman"/>
        </w:rPr>
        <w:t>Разъяснение причин отказа:</w:t>
      </w:r>
    </w:p>
    <w:p w14:paraId="3411876D" w14:textId="77777777" w:rsidR="00AD5679" w:rsidRPr="00AD5679" w:rsidRDefault="00AD5679" w:rsidP="00AD5679">
      <w:pPr>
        <w:widowControl/>
        <w:ind w:firstLine="567"/>
        <w:jc w:val="both"/>
        <w:rPr>
          <w:rFonts w:eastAsia="Times New Roman"/>
        </w:rPr>
      </w:pPr>
      <w:r w:rsidRPr="00AD5679">
        <w:rPr>
          <w:rFonts w:eastAsia="Times New Roman"/>
        </w:rPr>
        <w:t>______________________________________________</w:t>
      </w:r>
    </w:p>
    <w:p w14:paraId="1F853951" w14:textId="77777777" w:rsidR="00AD5679" w:rsidRPr="00AD5679" w:rsidRDefault="00AD5679" w:rsidP="00AD5679">
      <w:pPr>
        <w:widowControl/>
        <w:ind w:firstLine="567"/>
        <w:jc w:val="both"/>
        <w:rPr>
          <w:rFonts w:eastAsia="Times New Roman"/>
        </w:rPr>
      </w:pPr>
      <w:r w:rsidRPr="00AD5679">
        <w:rPr>
          <w:rFonts w:eastAsia="Times New Roman"/>
        </w:rPr>
        <w:t>Дополнительно информируем: _____________________________________________ ____________________________________________________________________________</w:t>
      </w:r>
    </w:p>
    <w:p w14:paraId="54F48E4C" w14:textId="77777777" w:rsidR="00AD5679" w:rsidRPr="00AD5679" w:rsidRDefault="00AD5679" w:rsidP="00AD5679">
      <w:pPr>
        <w:widowControl/>
        <w:jc w:val="center"/>
        <w:rPr>
          <w:rFonts w:eastAsia="Times New Roman"/>
          <w:i/>
        </w:rPr>
      </w:pPr>
      <w:r w:rsidRPr="00AD5679">
        <w:rPr>
          <w:rFonts w:eastAsia="Times New Roman"/>
          <w:i/>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4503EA74" w14:textId="77777777" w:rsidR="00AD5679" w:rsidRPr="00AD5679" w:rsidRDefault="00AD5679" w:rsidP="00AD5679">
      <w:pPr>
        <w:widowControl/>
        <w:ind w:firstLine="567"/>
        <w:jc w:val="both"/>
        <w:rPr>
          <w:rFonts w:eastAsia="Times New Roman"/>
        </w:rPr>
      </w:pPr>
    </w:p>
    <w:p w14:paraId="42462CBF" w14:textId="77777777" w:rsidR="00AD5679" w:rsidRPr="00AD5679" w:rsidRDefault="00AD5679" w:rsidP="00AD5679">
      <w:pPr>
        <w:widowControl/>
        <w:ind w:firstLine="567"/>
        <w:jc w:val="both"/>
        <w:rPr>
          <w:rFonts w:eastAsia="Times New Roman"/>
          <w:color w:val="000000"/>
        </w:rPr>
      </w:pPr>
      <w:r w:rsidRPr="00AD5679">
        <w:rPr>
          <w:rFonts w:eastAsia="Times New Roman"/>
          <w:color w:val="000000"/>
        </w:rPr>
        <w:t>Вы вправе повторно обратиться в орган, уполномоченный на предоставление услуги</w:t>
      </w:r>
      <w:r w:rsidRPr="00AD5679">
        <w:rPr>
          <w:rFonts w:eastAsia="Times New Roman"/>
          <w:color w:val="000000"/>
        </w:rPr>
        <w:br/>
        <w:t>с заявлением о предоставлении услуги после устранения указанных нарушений.</w:t>
      </w:r>
    </w:p>
    <w:p w14:paraId="192F759A" w14:textId="77777777" w:rsidR="00AD5679" w:rsidRPr="00AD5679" w:rsidRDefault="00AD5679" w:rsidP="00AD5679">
      <w:pPr>
        <w:widowControl/>
        <w:ind w:firstLine="567"/>
        <w:jc w:val="both"/>
        <w:rPr>
          <w:rFonts w:eastAsia="Times New Roman"/>
          <w:color w:val="000000"/>
        </w:rPr>
      </w:pPr>
      <w:r w:rsidRPr="00AD5679">
        <w:rPr>
          <w:rFonts w:eastAsia="Times New Roman"/>
          <w:color w:val="000000"/>
        </w:rPr>
        <w:t>Данный отказ может быть обжалован в досудебном порядке путем направления</w:t>
      </w:r>
      <w:r w:rsidRPr="00AD5679">
        <w:rPr>
          <w:rFonts w:eastAsia="Times New Roman"/>
          <w:color w:val="000000"/>
        </w:rPr>
        <w:br/>
        <w:t>жалобы в орган, уполномоченный на предоставление услуги, а также в судебном порядке.</w:t>
      </w:r>
    </w:p>
    <w:p w14:paraId="4CBF6318" w14:textId="77777777" w:rsidR="00AD5679" w:rsidRPr="00AD5679" w:rsidRDefault="00AD5679" w:rsidP="00AD5679">
      <w:pPr>
        <w:widowControl/>
        <w:ind w:firstLine="709"/>
        <w:jc w:val="both"/>
        <w:rPr>
          <w:rFonts w:eastAsia="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26"/>
        <w:gridCol w:w="4526"/>
      </w:tblGrid>
      <w:tr w:rsidR="00AD5679" w:rsidRPr="00AD5679" w14:paraId="1DA18DE6" w14:textId="77777777" w:rsidTr="00980993">
        <w:trPr>
          <w:trHeight w:val="1489"/>
        </w:trPr>
        <w:tc>
          <w:tcPr>
            <w:tcW w:w="4526" w:type="dxa"/>
            <w:tcBorders>
              <w:top w:val="nil"/>
              <w:left w:val="nil"/>
              <w:bottom w:val="nil"/>
              <w:right w:val="single" w:sz="4" w:space="0" w:color="auto"/>
            </w:tcBorders>
            <w:vAlign w:val="center"/>
            <w:hideMark/>
          </w:tcPr>
          <w:p w14:paraId="65497ADD" w14:textId="77777777" w:rsidR="00AD5679" w:rsidRPr="00AD5679" w:rsidRDefault="00AD5679" w:rsidP="00AD5679">
            <w:pPr>
              <w:widowControl/>
              <w:autoSpaceDE/>
              <w:autoSpaceDN/>
              <w:adjustRightInd/>
              <w:jc w:val="center"/>
              <w:rPr>
                <w:rFonts w:eastAsia="Times New Roman"/>
              </w:rPr>
            </w:pPr>
            <w:r w:rsidRPr="00AD5679">
              <w:rPr>
                <w:rFonts w:eastAsia="Times New Roman"/>
                <w:i/>
                <w:iCs/>
                <w:color w:val="000000"/>
              </w:rPr>
              <w:t>{Ф.И.О. должность уполномоченного</w:t>
            </w:r>
            <w:r w:rsidRPr="00AD5679">
              <w:rPr>
                <w:rFonts w:eastAsia="Times New Roman"/>
                <w:i/>
                <w:iCs/>
                <w:color w:val="000000"/>
              </w:rPr>
              <w:br/>
              <w:t>сотрудника}</w:t>
            </w:r>
          </w:p>
        </w:tc>
        <w:tc>
          <w:tcPr>
            <w:tcW w:w="4526" w:type="dxa"/>
            <w:tcBorders>
              <w:top w:val="single" w:sz="4" w:space="0" w:color="auto"/>
              <w:left w:val="single" w:sz="4" w:space="0" w:color="auto"/>
              <w:bottom w:val="single" w:sz="4" w:space="0" w:color="auto"/>
              <w:right w:val="single" w:sz="4" w:space="0" w:color="auto"/>
            </w:tcBorders>
            <w:vAlign w:val="center"/>
            <w:hideMark/>
          </w:tcPr>
          <w:p w14:paraId="4EFB66BF"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Сведения об</w:t>
            </w:r>
            <w:r w:rsidRPr="00AD5679">
              <w:rPr>
                <w:rFonts w:eastAsia="Times New Roman"/>
                <w:color w:val="000000"/>
              </w:rPr>
              <w:br/>
              <w:t>электронной</w:t>
            </w:r>
            <w:r w:rsidRPr="00AD5679">
              <w:rPr>
                <w:rFonts w:eastAsia="Times New Roman"/>
                <w:color w:val="000000"/>
              </w:rPr>
              <w:br/>
              <w:t>подписи</w:t>
            </w:r>
          </w:p>
        </w:tc>
      </w:tr>
    </w:tbl>
    <w:p w14:paraId="59CD623B" w14:textId="77777777" w:rsidR="00AD5679" w:rsidRPr="00AD5679" w:rsidRDefault="00AD5679" w:rsidP="00AD5679">
      <w:pPr>
        <w:widowControl/>
        <w:ind w:firstLine="709"/>
        <w:jc w:val="both"/>
        <w:rPr>
          <w:rFonts w:eastAsia="Times New Roman"/>
          <w:b/>
        </w:rPr>
      </w:pPr>
    </w:p>
    <w:p w14:paraId="373E5BAF" w14:textId="77777777" w:rsidR="00AD5679" w:rsidRPr="00AD5679" w:rsidRDefault="00AD5679" w:rsidP="00AD5679">
      <w:pPr>
        <w:widowControl/>
        <w:ind w:firstLine="709"/>
        <w:jc w:val="both"/>
        <w:rPr>
          <w:rFonts w:eastAsia="Times New Roman"/>
          <w:b/>
        </w:rPr>
      </w:pPr>
    </w:p>
    <w:p w14:paraId="6E5011C7" w14:textId="77777777" w:rsidR="00AD5679" w:rsidRPr="00AD5679" w:rsidRDefault="00AD5679" w:rsidP="00AD5679">
      <w:pPr>
        <w:widowControl/>
        <w:ind w:firstLine="709"/>
        <w:jc w:val="right"/>
        <w:rPr>
          <w:rFonts w:eastAsia="Times New Roman"/>
          <w:b/>
        </w:rPr>
      </w:pPr>
    </w:p>
    <w:p w14:paraId="10C6EAE5"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5</w:t>
      </w:r>
    </w:p>
    <w:p w14:paraId="3A2E0060"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11D12AA9" w14:textId="77777777" w:rsidR="00AD5679" w:rsidRPr="00AD5679" w:rsidRDefault="00AD5679" w:rsidP="00AD5679">
      <w:pPr>
        <w:widowControl/>
        <w:ind w:firstLine="709"/>
        <w:jc w:val="center"/>
        <w:rPr>
          <w:rFonts w:eastAsia="Times New Roman"/>
          <w:b/>
          <w:bCs/>
          <w:color w:val="000000"/>
        </w:rPr>
      </w:pPr>
    </w:p>
    <w:p w14:paraId="205E4952"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Форма решения об отказе в приеме документов, необходимых для предоставления услуги</w:t>
      </w:r>
    </w:p>
    <w:p w14:paraId="5C2FA3E8"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_______________________________________</w:t>
      </w:r>
    </w:p>
    <w:p w14:paraId="2AAFE24F"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наименование уполномоченного</w:t>
      </w:r>
    </w:p>
    <w:p w14:paraId="3889C12C" w14:textId="77777777" w:rsidR="00AD5679" w:rsidRPr="00AD5679" w:rsidRDefault="00AD5679" w:rsidP="00AD5679">
      <w:pPr>
        <w:widowControl/>
        <w:ind w:firstLine="709"/>
        <w:jc w:val="center"/>
        <w:rPr>
          <w:rFonts w:eastAsia="Times New Roman"/>
          <w:b/>
          <w:bCs/>
          <w:color w:val="000000"/>
        </w:rPr>
      </w:pPr>
      <w:r w:rsidRPr="00AD5679">
        <w:rPr>
          <w:rFonts w:eastAsia="Times New Roman"/>
          <w:b/>
          <w:bCs/>
          <w:color w:val="000000"/>
        </w:rPr>
        <w:t>органа местного самоуправления</w:t>
      </w:r>
    </w:p>
    <w:p w14:paraId="17C491F9" w14:textId="77777777" w:rsidR="00AD5679" w:rsidRPr="00AD5679" w:rsidRDefault="00AD5679" w:rsidP="00AD5679">
      <w:pPr>
        <w:widowControl/>
        <w:ind w:firstLine="709"/>
        <w:jc w:val="both"/>
        <w:rPr>
          <w:rFonts w:eastAsia="Times New Roman"/>
          <w:color w:val="000000"/>
        </w:rPr>
      </w:pPr>
      <w:r w:rsidRPr="00AD5679">
        <w:rPr>
          <w:rFonts w:eastAsia="Times New Roman"/>
          <w:b/>
          <w:bCs/>
          <w:color w:val="000000"/>
        </w:rPr>
        <w:br/>
      </w:r>
    </w:p>
    <w:p w14:paraId="6B20C0E4"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Кому: ________________________________</w:t>
      </w:r>
    </w:p>
    <w:p w14:paraId="6294D6F3" w14:textId="77777777" w:rsidR="00AD5679" w:rsidRPr="00AD5679" w:rsidRDefault="00AD5679" w:rsidP="00AD5679">
      <w:pPr>
        <w:widowControl/>
        <w:autoSpaceDE/>
        <w:autoSpaceDN/>
        <w:adjustRightInd/>
        <w:ind w:left="5387"/>
        <w:rPr>
          <w:rFonts w:eastAsia="Times New Roman"/>
          <w:color w:val="000000"/>
        </w:rPr>
      </w:pPr>
      <w:r w:rsidRPr="00AD5679">
        <w:rPr>
          <w:rFonts w:eastAsia="Times New Roman"/>
          <w:color w:val="000000"/>
        </w:rPr>
        <w:t>(фамилия, имя, отчество – для граждан; полное наименование организации - для юридических лиц)</w:t>
      </w:r>
    </w:p>
    <w:p w14:paraId="03070651" w14:textId="77777777" w:rsidR="00AD5679" w:rsidRPr="00AD5679" w:rsidRDefault="00AD5679" w:rsidP="00AD5679">
      <w:pPr>
        <w:widowControl/>
        <w:autoSpaceDE/>
        <w:autoSpaceDN/>
        <w:adjustRightInd/>
        <w:ind w:left="5387"/>
        <w:jc w:val="both"/>
        <w:rPr>
          <w:rFonts w:eastAsia="Times New Roman"/>
          <w:color w:val="000000"/>
        </w:rPr>
      </w:pPr>
      <w:r w:rsidRPr="00AD5679">
        <w:rPr>
          <w:rFonts w:eastAsia="Times New Roman"/>
          <w:color w:val="000000"/>
        </w:rPr>
        <w:t>Почтовый адрес: _______________________</w:t>
      </w:r>
    </w:p>
    <w:p w14:paraId="3F8A0354" w14:textId="77777777" w:rsidR="00AD5679" w:rsidRPr="00AD5679" w:rsidRDefault="00AD5679" w:rsidP="00AD5679">
      <w:pPr>
        <w:widowControl/>
        <w:autoSpaceDE/>
        <w:autoSpaceDN/>
        <w:adjustRightInd/>
        <w:ind w:left="5387"/>
        <w:jc w:val="both"/>
        <w:rPr>
          <w:rFonts w:eastAsia="Times New Roman"/>
          <w:color w:val="000000"/>
        </w:rPr>
      </w:pPr>
      <w:r w:rsidRPr="00AD5679">
        <w:rPr>
          <w:rFonts w:eastAsia="Times New Roman"/>
          <w:color w:val="000000"/>
        </w:rPr>
        <w:t>______________________________________</w:t>
      </w:r>
    </w:p>
    <w:p w14:paraId="2CAE864F" w14:textId="77777777" w:rsidR="00AD5679" w:rsidRPr="00AD5679" w:rsidRDefault="00AD5679" w:rsidP="00AD5679">
      <w:pPr>
        <w:widowControl/>
        <w:autoSpaceDE/>
        <w:autoSpaceDN/>
        <w:adjustRightInd/>
        <w:ind w:left="5387"/>
        <w:jc w:val="both"/>
        <w:rPr>
          <w:rFonts w:eastAsia="Times New Roman"/>
          <w:color w:val="000000"/>
        </w:rPr>
      </w:pPr>
      <w:r w:rsidRPr="00AD5679">
        <w:rPr>
          <w:rFonts w:eastAsia="Times New Roman"/>
          <w:color w:val="000000"/>
        </w:rPr>
        <w:t>Номер телефона: _______________________</w:t>
      </w:r>
    </w:p>
    <w:p w14:paraId="3E63588B" w14:textId="77777777" w:rsidR="00AD5679" w:rsidRPr="00AD5679" w:rsidRDefault="00AD5679" w:rsidP="00AD5679">
      <w:pPr>
        <w:widowControl/>
        <w:autoSpaceDE/>
        <w:autoSpaceDN/>
        <w:adjustRightInd/>
        <w:ind w:left="5387"/>
        <w:jc w:val="both"/>
        <w:rPr>
          <w:rFonts w:eastAsia="Times New Roman"/>
          <w:b/>
          <w:bCs/>
          <w:color w:val="000000"/>
        </w:rPr>
      </w:pPr>
      <w:r w:rsidRPr="00AD5679">
        <w:rPr>
          <w:rFonts w:eastAsia="Times New Roman"/>
          <w:color w:val="000000"/>
        </w:rPr>
        <w:t xml:space="preserve">______________________________________ </w:t>
      </w:r>
      <w:r w:rsidRPr="00AD5679">
        <w:rPr>
          <w:rFonts w:eastAsia="Times New Roman"/>
          <w:color w:val="000000"/>
        </w:rPr>
        <w:br/>
      </w:r>
      <w:r w:rsidRPr="00AD5679">
        <w:rPr>
          <w:rFonts w:eastAsia="Times New Roman"/>
          <w:b/>
          <w:bCs/>
          <w:color w:val="000000"/>
        </w:rPr>
        <w:br/>
      </w:r>
    </w:p>
    <w:p w14:paraId="0448B028" w14:textId="77777777" w:rsidR="00AD5679" w:rsidRPr="00AD5679" w:rsidRDefault="00AD5679" w:rsidP="00AD5679">
      <w:pPr>
        <w:widowControl/>
        <w:ind w:firstLine="567"/>
        <w:jc w:val="center"/>
        <w:rPr>
          <w:rFonts w:eastAsia="Times New Roman"/>
          <w:b/>
          <w:bCs/>
          <w:color w:val="000000"/>
        </w:rPr>
      </w:pPr>
      <w:r w:rsidRPr="00AD5679">
        <w:rPr>
          <w:rFonts w:eastAsia="Times New Roman"/>
          <w:b/>
          <w:bCs/>
          <w:color w:val="000000"/>
        </w:rPr>
        <w:t>Решение об отказе в приеме документов, необходимых для предоставления услуги</w:t>
      </w:r>
      <w:r w:rsidRPr="00AD5679">
        <w:rPr>
          <w:rFonts w:eastAsia="Times New Roman"/>
          <w:b/>
          <w:bCs/>
          <w:color w:val="000000"/>
        </w:rPr>
        <w:cr/>
      </w:r>
    </w:p>
    <w:p w14:paraId="739A91F8" w14:textId="77777777" w:rsidR="00AD5679" w:rsidRPr="00AD5679" w:rsidRDefault="00AD5679" w:rsidP="00AD5679">
      <w:pPr>
        <w:widowControl/>
        <w:ind w:firstLine="567"/>
        <w:jc w:val="both"/>
        <w:rPr>
          <w:rFonts w:eastAsia="Times New Roman"/>
        </w:rPr>
      </w:pPr>
      <w:r w:rsidRPr="00AD5679">
        <w:rPr>
          <w:rFonts w:eastAsia="Times New Roman"/>
        </w:rPr>
        <w:t>На основании поступившего запроса, зарегистрированного _________ № ________, принято решение об отказе в приеме документов на основании: ______________________</w:t>
      </w:r>
    </w:p>
    <w:p w14:paraId="0BDED414" w14:textId="77777777" w:rsidR="00AD5679" w:rsidRPr="00AD5679" w:rsidRDefault="00AD5679" w:rsidP="00AD5679">
      <w:pPr>
        <w:widowControl/>
        <w:jc w:val="both"/>
        <w:rPr>
          <w:rFonts w:eastAsia="Times New Roman"/>
        </w:rPr>
      </w:pPr>
      <w:r w:rsidRPr="00AD5679">
        <w:rPr>
          <w:rFonts w:eastAsia="Times New Roman"/>
        </w:rPr>
        <w:t>____________________________________________________________________________</w:t>
      </w:r>
    </w:p>
    <w:p w14:paraId="7E7AB5D7" w14:textId="77777777" w:rsidR="00AD5679" w:rsidRPr="00AD5679" w:rsidRDefault="00AD5679" w:rsidP="00AD5679">
      <w:pPr>
        <w:widowControl/>
        <w:ind w:firstLine="567"/>
        <w:jc w:val="both"/>
        <w:rPr>
          <w:rFonts w:eastAsia="Times New Roman"/>
        </w:rPr>
      </w:pPr>
      <w:r w:rsidRPr="00AD5679">
        <w:rPr>
          <w:rFonts w:eastAsia="Times New Roman"/>
        </w:rPr>
        <w:t>Дополнительно информируем: _____________________________________________ ____________________________________________________________________________</w:t>
      </w:r>
    </w:p>
    <w:p w14:paraId="449EEA3F" w14:textId="77777777" w:rsidR="00AD5679" w:rsidRPr="00AD5679" w:rsidRDefault="00AD5679" w:rsidP="00AD5679">
      <w:pPr>
        <w:widowControl/>
        <w:jc w:val="center"/>
        <w:rPr>
          <w:rFonts w:eastAsia="Times New Roman"/>
          <w:i/>
        </w:rPr>
      </w:pPr>
      <w:r w:rsidRPr="00AD5679">
        <w:rPr>
          <w:rFonts w:eastAsia="Times New Roman"/>
          <w:i/>
        </w:rPr>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1F8D5785" w14:textId="77777777" w:rsidR="00AD5679" w:rsidRPr="00AD5679" w:rsidRDefault="00AD5679" w:rsidP="00AD5679">
      <w:pPr>
        <w:widowControl/>
        <w:ind w:firstLine="567"/>
        <w:jc w:val="both"/>
        <w:rPr>
          <w:rFonts w:eastAsia="Times New Roman"/>
        </w:rPr>
      </w:pPr>
    </w:p>
    <w:p w14:paraId="0C633A9F" w14:textId="77777777" w:rsidR="00AD5679" w:rsidRPr="00AD5679" w:rsidRDefault="00AD5679" w:rsidP="00AD5679">
      <w:pPr>
        <w:widowControl/>
        <w:ind w:firstLine="567"/>
        <w:jc w:val="both"/>
        <w:rPr>
          <w:rFonts w:eastAsia="Times New Roman"/>
          <w:color w:val="000000"/>
        </w:rPr>
      </w:pPr>
      <w:r w:rsidRPr="00AD5679">
        <w:rPr>
          <w:rFonts w:eastAsia="Times New Roman"/>
          <w:color w:val="000000"/>
        </w:rPr>
        <w:t>Вы вправе повторно обратиться в орган, уполномоченный на предоставление услуги</w:t>
      </w:r>
      <w:r w:rsidRPr="00AD5679">
        <w:rPr>
          <w:rFonts w:eastAsia="Times New Roman"/>
          <w:color w:val="000000"/>
        </w:rPr>
        <w:br/>
        <w:t>с заявлением о предоставлении услуги после устранения указанных нарушений.</w:t>
      </w:r>
    </w:p>
    <w:p w14:paraId="55CCAD2B" w14:textId="77777777" w:rsidR="00AD5679" w:rsidRPr="00AD5679" w:rsidRDefault="00AD5679" w:rsidP="00AD5679">
      <w:pPr>
        <w:widowControl/>
        <w:ind w:firstLine="567"/>
        <w:jc w:val="both"/>
        <w:rPr>
          <w:rFonts w:eastAsia="Times New Roman"/>
          <w:color w:val="000000"/>
        </w:rPr>
      </w:pPr>
      <w:r w:rsidRPr="00AD5679">
        <w:rPr>
          <w:rFonts w:eastAsia="Times New Roman"/>
          <w:color w:val="000000"/>
        </w:rPr>
        <w:t>Данный отказ может быть обжалован в досудебном порядке путем направления</w:t>
      </w:r>
      <w:r w:rsidRPr="00AD5679">
        <w:rPr>
          <w:rFonts w:eastAsia="Times New Roman"/>
          <w:color w:val="000000"/>
        </w:rPr>
        <w:br/>
        <w:t>жалобы в орган, уполномоченный на предоставление услуги, а также в судебном порядке.</w:t>
      </w:r>
    </w:p>
    <w:p w14:paraId="281C286F" w14:textId="77777777" w:rsidR="00AD5679" w:rsidRPr="00AD5679" w:rsidRDefault="00AD5679" w:rsidP="00AD5679">
      <w:pPr>
        <w:widowControl/>
        <w:ind w:firstLine="709"/>
        <w:jc w:val="both"/>
        <w:rPr>
          <w:rFonts w:eastAsia="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49"/>
        <w:gridCol w:w="4549"/>
      </w:tblGrid>
      <w:tr w:rsidR="00AD5679" w:rsidRPr="00AD5679" w14:paraId="5F44BCA6" w14:textId="77777777" w:rsidTr="00980993">
        <w:trPr>
          <w:trHeight w:val="1414"/>
        </w:trPr>
        <w:tc>
          <w:tcPr>
            <w:tcW w:w="4549" w:type="dxa"/>
            <w:tcBorders>
              <w:top w:val="nil"/>
              <w:left w:val="nil"/>
              <w:bottom w:val="nil"/>
              <w:right w:val="single" w:sz="4" w:space="0" w:color="auto"/>
            </w:tcBorders>
            <w:vAlign w:val="center"/>
            <w:hideMark/>
          </w:tcPr>
          <w:p w14:paraId="5B47EDAF" w14:textId="77777777" w:rsidR="00AD5679" w:rsidRPr="00AD5679" w:rsidRDefault="00AD5679" w:rsidP="00AD5679">
            <w:pPr>
              <w:widowControl/>
              <w:autoSpaceDE/>
              <w:autoSpaceDN/>
              <w:adjustRightInd/>
              <w:jc w:val="center"/>
              <w:rPr>
                <w:rFonts w:eastAsia="Times New Roman"/>
              </w:rPr>
            </w:pPr>
            <w:r w:rsidRPr="00AD5679">
              <w:rPr>
                <w:rFonts w:eastAsia="Times New Roman"/>
                <w:i/>
                <w:iCs/>
                <w:color w:val="000000"/>
              </w:rPr>
              <w:t>{Ф.И.О. должность уполномоченного</w:t>
            </w:r>
            <w:r w:rsidRPr="00AD5679">
              <w:rPr>
                <w:rFonts w:eastAsia="Times New Roman"/>
                <w:i/>
                <w:iCs/>
                <w:color w:val="000000"/>
              </w:rPr>
              <w:br/>
              <w:t>сотрудника}</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17637BA"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Сведения об</w:t>
            </w:r>
            <w:r w:rsidRPr="00AD5679">
              <w:rPr>
                <w:rFonts w:eastAsia="Times New Roman"/>
                <w:color w:val="000000"/>
              </w:rPr>
              <w:br/>
              <w:t>электронной</w:t>
            </w:r>
            <w:r w:rsidRPr="00AD5679">
              <w:rPr>
                <w:rFonts w:eastAsia="Times New Roman"/>
                <w:color w:val="000000"/>
              </w:rPr>
              <w:br/>
              <w:t>подписи</w:t>
            </w:r>
          </w:p>
        </w:tc>
      </w:tr>
    </w:tbl>
    <w:p w14:paraId="6B0623AA" w14:textId="77777777" w:rsidR="00AD5679" w:rsidRPr="00AD5679" w:rsidRDefault="00AD5679" w:rsidP="00AD5679">
      <w:pPr>
        <w:widowControl/>
        <w:ind w:firstLine="709"/>
        <w:jc w:val="right"/>
        <w:rPr>
          <w:rFonts w:eastAsia="Times New Roman"/>
          <w:b/>
        </w:rPr>
      </w:pPr>
    </w:p>
    <w:p w14:paraId="65931828" w14:textId="77777777" w:rsidR="00AD5679" w:rsidRPr="00AD5679" w:rsidRDefault="00AD5679" w:rsidP="00AD5679">
      <w:pPr>
        <w:widowControl/>
        <w:ind w:firstLine="709"/>
        <w:jc w:val="right"/>
        <w:rPr>
          <w:rFonts w:eastAsia="Times New Roman"/>
          <w:b/>
        </w:rPr>
      </w:pPr>
    </w:p>
    <w:p w14:paraId="5712A9D8"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6</w:t>
      </w:r>
    </w:p>
    <w:p w14:paraId="020AB238"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6F63AD49" w14:textId="77777777" w:rsidR="00AD5679" w:rsidRPr="00AD5679" w:rsidRDefault="00AD5679" w:rsidP="00AD5679">
      <w:pPr>
        <w:rPr>
          <w:rFonts w:eastAsia="Times New Roman"/>
        </w:rPr>
      </w:pPr>
      <w:r w:rsidRPr="00AD5679">
        <w:rPr>
          <w:rFonts w:eastAsia="Times New Roman"/>
        </w:rPr>
        <w:t xml:space="preserve">                                    </w:t>
      </w:r>
    </w:p>
    <w:p w14:paraId="5DFBCA66" w14:textId="77777777" w:rsidR="00AD5679" w:rsidRPr="00AD5679" w:rsidRDefault="00AD5679" w:rsidP="00AD5679">
      <w:pPr>
        <w:ind w:left="5529"/>
        <w:jc w:val="both"/>
        <w:rPr>
          <w:rFonts w:eastAsia="Times New Roman"/>
        </w:rPr>
      </w:pPr>
      <w:r w:rsidRPr="00AD5679">
        <w:rPr>
          <w:rFonts w:eastAsia="Times New Roman"/>
        </w:rPr>
        <w:t xml:space="preserve">Администрации </w:t>
      </w:r>
    </w:p>
    <w:p w14:paraId="1F9085CC" w14:textId="77777777" w:rsidR="00AD5679" w:rsidRPr="00AD5679" w:rsidRDefault="00AD5679" w:rsidP="00AD5679">
      <w:pPr>
        <w:ind w:left="5529"/>
        <w:jc w:val="both"/>
        <w:rPr>
          <w:rFonts w:eastAsia="Times New Roman"/>
        </w:rPr>
      </w:pPr>
      <w:r w:rsidRPr="00AD5679">
        <w:rPr>
          <w:rFonts w:eastAsia="Times New Roman"/>
        </w:rPr>
        <w:t xml:space="preserve">От ________________________________________ </w:t>
      </w:r>
    </w:p>
    <w:p w14:paraId="06699551" w14:textId="77777777" w:rsidR="00AD5679" w:rsidRPr="00AD5679" w:rsidRDefault="00AD5679" w:rsidP="00AD5679">
      <w:pPr>
        <w:ind w:left="5529"/>
        <w:jc w:val="both"/>
        <w:rPr>
          <w:rFonts w:eastAsia="Times New Roman"/>
          <w:i/>
        </w:rPr>
      </w:pPr>
      <w:r w:rsidRPr="00AD5679">
        <w:rPr>
          <w:rFonts w:eastAsia="Times New Roman"/>
          <w:i/>
        </w:rPr>
        <w:t xml:space="preserve">(Ф.И. отчество (при наличии) - для физических лиц, полное наименование, организационно-правовая форма - для юридического лица) </w:t>
      </w:r>
    </w:p>
    <w:p w14:paraId="1B91EC5D" w14:textId="77777777" w:rsidR="00AD5679" w:rsidRPr="00AD5679" w:rsidRDefault="00AD5679" w:rsidP="00AD5679">
      <w:pPr>
        <w:ind w:left="5529"/>
        <w:jc w:val="both"/>
        <w:rPr>
          <w:rFonts w:eastAsia="Times New Roman"/>
        </w:rPr>
      </w:pPr>
      <w:r w:rsidRPr="00AD5679">
        <w:rPr>
          <w:rFonts w:eastAsia="Times New Roman"/>
        </w:rPr>
        <w:t>___________________________________________</w:t>
      </w:r>
    </w:p>
    <w:p w14:paraId="48257E81" w14:textId="77777777" w:rsidR="00AD5679" w:rsidRPr="00AD5679" w:rsidRDefault="00AD5679" w:rsidP="00AD5679">
      <w:pPr>
        <w:ind w:left="5529"/>
        <w:jc w:val="both"/>
        <w:rPr>
          <w:rFonts w:eastAsia="Times New Roman"/>
        </w:rPr>
      </w:pPr>
      <w:r w:rsidRPr="00AD5679">
        <w:rPr>
          <w:rFonts w:eastAsia="Times New Roman"/>
          <w:i/>
        </w:rPr>
        <w:t>(реквизиты документа, удостоверяющего                                      личность заявителя (для гражданина)</w:t>
      </w:r>
      <w:r w:rsidRPr="00AD5679">
        <w:rPr>
          <w:rFonts w:eastAsia="Times New Roman"/>
        </w:rPr>
        <w:t xml:space="preserve"> ___________________________________________</w:t>
      </w:r>
    </w:p>
    <w:p w14:paraId="61730915" w14:textId="77777777" w:rsidR="00AD5679" w:rsidRPr="00AD5679" w:rsidRDefault="00AD5679" w:rsidP="00AD5679">
      <w:pPr>
        <w:ind w:left="5529"/>
        <w:jc w:val="both"/>
        <w:rPr>
          <w:rFonts w:eastAsia="Times New Roman"/>
        </w:rPr>
      </w:pPr>
      <w:r w:rsidRPr="00AD5679">
        <w:rPr>
          <w:rFonts w:eastAsia="Times New Roman"/>
        </w:rPr>
        <w:t>Сведения ИНН _____________________________</w:t>
      </w:r>
    </w:p>
    <w:p w14:paraId="15304BE4" w14:textId="77777777" w:rsidR="00AD5679" w:rsidRPr="00AD5679" w:rsidRDefault="00AD5679" w:rsidP="00AD5679">
      <w:pPr>
        <w:ind w:left="5529"/>
        <w:jc w:val="both"/>
        <w:rPr>
          <w:rFonts w:eastAsia="Times New Roman"/>
        </w:rPr>
      </w:pPr>
      <w:r w:rsidRPr="00AD5679">
        <w:rPr>
          <w:rFonts w:eastAsia="Times New Roman"/>
        </w:rPr>
        <w:t>Сведения ОГРН/ОГРИП _____________________</w:t>
      </w:r>
    </w:p>
    <w:p w14:paraId="78DC1476" w14:textId="77777777" w:rsidR="00AD5679" w:rsidRPr="00AD5679" w:rsidRDefault="00AD5679" w:rsidP="00AD5679">
      <w:pPr>
        <w:ind w:left="5529"/>
        <w:jc w:val="both"/>
        <w:rPr>
          <w:rFonts w:eastAsia="Times New Roman"/>
        </w:rPr>
      </w:pPr>
      <w:r w:rsidRPr="00AD5679">
        <w:rPr>
          <w:rFonts w:eastAsia="Times New Roman"/>
        </w:rPr>
        <w:t>Место жительства (для гражданина), место нахождения (для юридического                                    лица) ______________________________________</w:t>
      </w:r>
    </w:p>
    <w:p w14:paraId="2E09DA45" w14:textId="77777777" w:rsidR="00AD5679" w:rsidRPr="00AD5679" w:rsidRDefault="00AD5679" w:rsidP="00AD5679">
      <w:pPr>
        <w:ind w:left="5529"/>
        <w:jc w:val="both"/>
        <w:rPr>
          <w:rFonts w:eastAsia="Times New Roman"/>
        </w:rPr>
      </w:pPr>
      <w:r w:rsidRPr="00AD5679">
        <w:rPr>
          <w:rFonts w:eastAsia="Times New Roman"/>
        </w:rPr>
        <w:t>___________________________________________</w:t>
      </w:r>
    </w:p>
    <w:p w14:paraId="4B075604" w14:textId="77777777" w:rsidR="00AD5679" w:rsidRPr="00AD5679" w:rsidRDefault="00AD5679" w:rsidP="00AD5679">
      <w:pPr>
        <w:ind w:left="5529"/>
        <w:jc w:val="both"/>
        <w:rPr>
          <w:rFonts w:eastAsia="Times New Roman"/>
        </w:rPr>
      </w:pPr>
      <w:r w:rsidRPr="00AD5679">
        <w:rPr>
          <w:rFonts w:eastAsia="Times New Roman"/>
        </w:rPr>
        <w:t>Телефон: __________________________________</w:t>
      </w:r>
    </w:p>
    <w:p w14:paraId="737BC632" w14:textId="77777777" w:rsidR="00AD5679" w:rsidRPr="00AD5679" w:rsidRDefault="00AD5679" w:rsidP="00AD5679">
      <w:pPr>
        <w:ind w:left="5529"/>
        <w:jc w:val="both"/>
        <w:rPr>
          <w:rFonts w:eastAsia="Times New Roman"/>
        </w:rPr>
      </w:pPr>
      <w:r w:rsidRPr="00AD5679">
        <w:rPr>
          <w:rFonts w:eastAsia="Times New Roman"/>
        </w:rPr>
        <w:t>Почтовый адрес и (или) адрес                                     электронной почты для связи с заявителем: ___________________________________________</w:t>
      </w:r>
    </w:p>
    <w:p w14:paraId="6E6F57D5" w14:textId="77777777" w:rsidR="00AD5679" w:rsidRPr="00AD5679" w:rsidRDefault="00AD5679" w:rsidP="00AD5679">
      <w:pPr>
        <w:jc w:val="center"/>
        <w:rPr>
          <w:rFonts w:eastAsia="Times New Roman"/>
          <w:b/>
          <w:color w:val="26282F"/>
        </w:rPr>
      </w:pPr>
    </w:p>
    <w:p w14:paraId="40898755" w14:textId="77777777" w:rsidR="00AD5679" w:rsidRPr="00AD5679" w:rsidRDefault="00AD5679" w:rsidP="00AD5679">
      <w:pPr>
        <w:jc w:val="center"/>
        <w:rPr>
          <w:rFonts w:eastAsia="Times New Roman"/>
        </w:rPr>
      </w:pPr>
      <w:r w:rsidRPr="00AD5679">
        <w:rPr>
          <w:rFonts w:eastAsia="Times New Roman"/>
          <w:b/>
          <w:color w:val="26282F"/>
        </w:rPr>
        <w:t>ЗАЯВЛЕНИЕ</w:t>
      </w:r>
    </w:p>
    <w:p w14:paraId="77199294" w14:textId="77777777" w:rsidR="00AD5679" w:rsidRPr="00AD5679" w:rsidRDefault="00AD5679" w:rsidP="00AD5679">
      <w:pPr>
        <w:jc w:val="center"/>
        <w:rPr>
          <w:rFonts w:eastAsia="Times New Roman"/>
        </w:rPr>
      </w:pPr>
      <w:r w:rsidRPr="00AD5679">
        <w:rPr>
          <w:rFonts w:eastAsia="Times New Roman"/>
          <w:b/>
          <w:color w:val="26282F"/>
        </w:rPr>
        <w:t>о перераспределении земельных участков</w:t>
      </w:r>
    </w:p>
    <w:p w14:paraId="2B193BA4" w14:textId="77777777" w:rsidR="00AD5679" w:rsidRPr="00AD5679" w:rsidRDefault="00AD5679" w:rsidP="00AD5679">
      <w:pPr>
        <w:rPr>
          <w:rFonts w:eastAsia="Times New Roman"/>
        </w:rPr>
      </w:pPr>
    </w:p>
    <w:p w14:paraId="0211D06F" w14:textId="77777777" w:rsidR="00AD5679" w:rsidRPr="00AD5679" w:rsidRDefault="00AD5679" w:rsidP="00AD5679">
      <w:pPr>
        <w:ind w:firstLine="567"/>
        <w:jc w:val="both"/>
        <w:rPr>
          <w:rFonts w:eastAsia="Times New Roman"/>
        </w:rPr>
      </w:pPr>
      <w:r w:rsidRPr="00AD5679">
        <w:rPr>
          <w:rFonts w:eastAsia="Times New Roman"/>
        </w:rPr>
        <w:t>Прошу    перераспределить     земельный (-ые) участок (-тки),   по следующему местоположению, _____________________________________________, ул. ______________________________________, ориентировочной площадью _____________________ кв. м., цель использования___________________, кадастровый  номер  земельного участка  или кадастровые номера  земельных участков перераспределение которых планируется осуществить __________________________________________</w:t>
      </w:r>
    </w:p>
    <w:p w14:paraId="0075DB3D" w14:textId="77777777" w:rsidR="00AD5679" w:rsidRPr="00AD5679" w:rsidRDefault="00AD5679" w:rsidP="00AD5679">
      <w:pPr>
        <w:jc w:val="both"/>
        <w:rPr>
          <w:rFonts w:eastAsia="Times New Roman"/>
        </w:rPr>
      </w:pPr>
      <w:r w:rsidRPr="00AD5679">
        <w:rPr>
          <w:rFonts w:eastAsia="Times New Roman"/>
        </w:rPr>
        <w:t>________________________________________________________________________________________.</w:t>
      </w:r>
    </w:p>
    <w:p w14:paraId="44686D62" w14:textId="77777777" w:rsidR="00AD5679" w:rsidRPr="00AD5679" w:rsidRDefault="00AD5679" w:rsidP="00AD5679">
      <w:pPr>
        <w:jc w:val="both"/>
        <w:rPr>
          <w:rFonts w:eastAsia="Times New Roman"/>
        </w:rPr>
      </w:pPr>
      <w:r w:rsidRPr="00AD5679">
        <w:rPr>
          <w:rFonts w:eastAsia="Times New Roman"/>
        </w:rPr>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 ________________________________________________________________________________________________________________________________________________________________________________.</w:t>
      </w:r>
    </w:p>
    <w:p w14:paraId="7539183E" w14:textId="77777777" w:rsidR="00AD5679" w:rsidRPr="00AD5679" w:rsidRDefault="00AD5679" w:rsidP="00AD5679">
      <w:pPr>
        <w:jc w:val="both"/>
        <w:rPr>
          <w:rFonts w:eastAsia="Times New Roman"/>
        </w:rPr>
      </w:pPr>
    </w:p>
    <w:p w14:paraId="2A63F2D8" w14:textId="77777777" w:rsidR="00AD5679" w:rsidRPr="00AD5679" w:rsidRDefault="00AD5679" w:rsidP="00AD5679">
      <w:pPr>
        <w:ind w:firstLine="567"/>
        <w:jc w:val="both"/>
        <w:rPr>
          <w:rFonts w:eastAsia="Times New Roman"/>
        </w:rPr>
      </w:pPr>
      <w:r w:rsidRPr="00AD5679">
        <w:rPr>
          <w:rFonts w:eastAsia="Times New Roman"/>
          <w:b/>
          <w:color w:val="26282F"/>
        </w:rPr>
        <w:t>Приложения:</w:t>
      </w:r>
    </w:p>
    <w:tbl>
      <w:tblPr>
        <w:tblStyle w:val="243"/>
        <w:tblW w:w="0" w:type="auto"/>
        <w:tblLook w:val="04A0" w:firstRow="1" w:lastRow="0" w:firstColumn="1" w:lastColumn="0" w:noHBand="0" w:noVBand="1"/>
      </w:tblPr>
      <w:tblGrid>
        <w:gridCol w:w="562"/>
        <w:gridCol w:w="10138"/>
      </w:tblGrid>
      <w:tr w:rsidR="00AD5679" w:rsidRPr="00AD5679" w14:paraId="76A49822" w14:textId="77777777" w:rsidTr="00980993">
        <w:tc>
          <w:tcPr>
            <w:tcW w:w="562" w:type="dxa"/>
          </w:tcPr>
          <w:p w14:paraId="576806BC" w14:textId="77777777" w:rsidR="00AD5679" w:rsidRPr="00AD5679" w:rsidRDefault="00AD5679" w:rsidP="00AD5679">
            <w:pPr>
              <w:widowControl/>
              <w:autoSpaceDE/>
              <w:autoSpaceDN/>
              <w:adjustRightInd/>
              <w:rPr>
                <w:rFonts w:eastAsia="Times New Roman"/>
              </w:rPr>
            </w:pPr>
            <w:r w:rsidRPr="00AD5679">
              <w:rPr>
                <w:rFonts w:eastAsia="Times New Roman"/>
              </w:rPr>
              <w:t>№ п/п</w:t>
            </w:r>
          </w:p>
        </w:tc>
        <w:tc>
          <w:tcPr>
            <w:tcW w:w="10138" w:type="dxa"/>
          </w:tcPr>
          <w:p w14:paraId="4CD731F6" w14:textId="77777777" w:rsidR="00AD5679" w:rsidRPr="00AD5679" w:rsidRDefault="00AD5679" w:rsidP="00AD5679">
            <w:pPr>
              <w:widowControl/>
              <w:autoSpaceDE/>
              <w:autoSpaceDN/>
              <w:adjustRightInd/>
              <w:jc w:val="center"/>
              <w:rPr>
                <w:rFonts w:eastAsia="Times New Roman"/>
              </w:rPr>
            </w:pPr>
            <w:r w:rsidRPr="00AD5679">
              <w:rPr>
                <w:rFonts w:eastAsia="Times New Roman"/>
              </w:rPr>
              <w:t>Наименование документа</w:t>
            </w:r>
          </w:p>
        </w:tc>
      </w:tr>
      <w:tr w:rsidR="00AD5679" w:rsidRPr="00AD5679" w14:paraId="0FA78E93" w14:textId="77777777" w:rsidTr="00980993">
        <w:tc>
          <w:tcPr>
            <w:tcW w:w="562" w:type="dxa"/>
          </w:tcPr>
          <w:p w14:paraId="236D5487" w14:textId="77777777" w:rsidR="00AD5679" w:rsidRPr="00AD5679" w:rsidRDefault="00AD5679" w:rsidP="00AD5679">
            <w:pPr>
              <w:widowControl/>
              <w:autoSpaceDE/>
              <w:autoSpaceDN/>
              <w:adjustRightInd/>
              <w:rPr>
                <w:rFonts w:eastAsia="Times New Roman"/>
              </w:rPr>
            </w:pPr>
          </w:p>
        </w:tc>
        <w:tc>
          <w:tcPr>
            <w:tcW w:w="10138" w:type="dxa"/>
          </w:tcPr>
          <w:p w14:paraId="34508268" w14:textId="77777777" w:rsidR="00AD5679" w:rsidRPr="00AD5679" w:rsidRDefault="00AD5679" w:rsidP="00AD5679">
            <w:pPr>
              <w:widowControl/>
              <w:autoSpaceDE/>
              <w:autoSpaceDN/>
              <w:adjustRightInd/>
              <w:rPr>
                <w:rFonts w:eastAsia="Times New Roman"/>
              </w:rPr>
            </w:pPr>
          </w:p>
        </w:tc>
      </w:tr>
      <w:tr w:rsidR="00AD5679" w:rsidRPr="00AD5679" w14:paraId="3C67AA82" w14:textId="77777777" w:rsidTr="00980993">
        <w:tc>
          <w:tcPr>
            <w:tcW w:w="562" w:type="dxa"/>
          </w:tcPr>
          <w:p w14:paraId="2A15591F" w14:textId="77777777" w:rsidR="00AD5679" w:rsidRPr="00AD5679" w:rsidRDefault="00AD5679" w:rsidP="00AD5679">
            <w:pPr>
              <w:widowControl/>
              <w:autoSpaceDE/>
              <w:autoSpaceDN/>
              <w:adjustRightInd/>
              <w:rPr>
                <w:rFonts w:eastAsia="Times New Roman"/>
              </w:rPr>
            </w:pPr>
          </w:p>
        </w:tc>
        <w:tc>
          <w:tcPr>
            <w:tcW w:w="10138" w:type="dxa"/>
          </w:tcPr>
          <w:p w14:paraId="1008CB30" w14:textId="77777777" w:rsidR="00AD5679" w:rsidRPr="00AD5679" w:rsidRDefault="00AD5679" w:rsidP="00AD5679">
            <w:pPr>
              <w:widowControl/>
              <w:autoSpaceDE/>
              <w:autoSpaceDN/>
              <w:adjustRightInd/>
              <w:rPr>
                <w:rFonts w:eastAsia="Times New Roman"/>
              </w:rPr>
            </w:pPr>
          </w:p>
        </w:tc>
      </w:tr>
      <w:tr w:rsidR="00AD5679" w:rsidRPr="00AD5679" w14:paraId="305BD117" w14:textId="77777777" w:rsidTr="00980993">
        <w:tc>
          <w:tcPr>
            <w:tcW w:w="562" w:type="dxa"/>
          </w:tcPr>
          <w:p w14:paraId="70050E4C" w14:textId="77777777" w:rsidR="00AD5679" w:rsidRPr="00AD5679" w:rsidRDefault="00AD5679" w:rsidP="00AD5679">
            <w:pPr>
              <w:widowControl/>
              <w:autoSpaceDE/>
              <w:autoSpaceDN/>
              <w:adjustRightInd/>
              <w:rPr>
                <w:rFonts w:eastAsia="Times New Roman"/>
              </w:rPr>
            </w:pPr>
          </w:p>
        </w:tc>
        <w:tc>
          <w:tcPr>
            <w:tcW w:w="10138" w:type="dxa"/>
          </w:tcPr>
          <w:p w14:paraId="0D0267FB" w14:textId="77777777" w:rsidR="00AD5679" w:rsidRPr="00AD5679" w:rsidRDefault="00AD5679" w:rsidP="00AD5679">
            <w:pPr>
              <w:widowControl/>
              <w:autoSpaceDE/>
              <w:autoSpaceDN/>
              <w:adjustRightInd/>
              <w:rPr>
                <w:rFonts w:eastAsia="Times New Roman"/>
              </w:rPr>
            </w:pPr>
          </w:p>
        </w:tc>
      </w:tr>
    </w:tbl>
    <w:p w14:paraId="4D712F14" w14:textId="77777777" w:rsidR="00AD5679" w:rsidRPr="00AD5679" w:rsidRDefault="00AD5679" w:rsidP="00AD5679">
      <w:pPr>
        <w:widowControl/>
        <w:autoSpaceDE/>
        <w:autoSpaceDN/>
        <w:adjustRightInd/>
        <w:rPr>
          <w:rFonts w:eastAsia="Times New Roman"/>
        </w:rPr>
      </w:pPr>
    </w:p>
    <w:p w14:paraId="0A27F64C" w14:textId="77777777" w:rsidR="00AD5679" w:rsidRPr="00AD5679" w:rsidRDefault="00AD5679" w:rsidP="00AD5679">
      <w:pPr>
        <w:jc w:val="both"/>
        <w:rPr>
          <w:rFonts w:eastAsia="Times New Roman"/>
        </w:rPr>
      </w:pPr>
      <w:r w:rsidRPr="00AD5679">
        <w:rPr>
          <w:rFonts w:eastAsia="Times New Roman"/>
        </w:rPr>
        <w:t xml:space="preserve">     В соответствии со </w:t>
      </w:r>
      <w:r w:rsidRPr="00AD5679">
        <w:rPr>
          <w:rFonts w:eastAsia="Times New Roman"/>
          <w:b/>
          <w:color w:val="008000"/>
        </w:rPr>
        <w:t>статьей 6</w:t>
      </w:r>
      <w:r w:rsidRPr="00AD5679">
        <w:rPr>
          <w:rFonts w:eastAsia="Times New Roman"/>
        </w:rPr>
        <w:t xml:space="preserve"> Федерального закона от 27.07.2006 г. № 152-ФЗ «О персональных  данных»  даю  согласие   на  обработку  своих персональных данных.</w:t>
      </w:r>
    </w:p>
    <w:p w14:paraId="3A2087E5" w14:textId="77777777" w:rsidR="00AD5679" w:rsidRPr="00AD5679" w:rsidRDefault="00AD5679" w:rsidP="00AD5679">
      <w:pPr>
        <w:widowControl/>
        <w:autoSpaceDE/>
        <w:autoSpaceDN/>
        <w:adjustRightInd/>
        <w:rPr>
          <w:rFonts w:eastAsia="Times New Roman"/>
        </w:rPr>
      </w:pPr>
    </w:p>
    <w:p w14:paraId="0D0A1E35" w14:textId="77777777" w:rsidR="00AD5679" w:rsidRPr="00AD5679" w:rsidRDefault="00AD5679" w:rsidP="00AD5679">
      <w:pPr>
        <w:rPr>
          <w:rFonts w:eastAsia="Times New Roman"/>
        </w:rPr>
      </w:pPr>
      <w:r w:rsidRPr="00AD5679">
        <w:rPr>
          <w:rFonts w:eastAsia="Times New Roman"/>
        </w:rPr>
        <w:t>Подпись ____________________                                                                     Дата ______________________</w:t>
      </w:r>
    </w:p>
    <w:p w14:paraId="58358BB4" w14:textId="77777777" w:rsidR="00AD5679" w:rsidRPr="00AD5679" w:rsidRDefault="00AD5679" w:rsidP="00AD5679">
      <w:pPr>
        <w:widowControl/>
        <w:autoSpaceDE/>
        <w:autoSpaceDN/>
        <w:adjustRightInd/>
        <w:rPr>
          <w:rFonts w:eastAsia="Times New Roman"/>
        </w:rPr>
      </w:pPr>
    </w:p>
    <w:p w14:paraId="193D57ED" w14:textId="77777777" w:rsidR="00AD5679" w:rsidRPr="00AD5679" w:rsidRDefault="00AD5679" w:rsidP="00AD5679">
      <w:pPr>
        <w:widowControl/>
        <w:ind w:firstLine="709"/>
        <w:jc w:val="right"/>
        <w:rPr>
          <w:rFonts w:eastAsia="Times New Roman"/>
          <w:b/>
        </w:rPr>
      </w:pPr>
    </w:p>
    <w:p w14:paraId="6162E946" w14:textId="77777777" w:rsidR="00AD5679" w:rsidRPr="00AD5679" w:rsidRDefault="00AD5679" w:rsidP="00AD5679">
      <w:pPr>
        <w:widowControl/>
        <w:ind w:firstLine="709"/>
        <w:jc w:val="right"/>
        <w:rPr>
          <w:rFonts w:eastAsia="Times New Roman"/>
          <w:b/>
        </w:rPr>
      </w:pPr>
    </w:p>
    <w:p w14:paraId="2A9C1BE4" w14:textId="77777777" w:rsidR="00AD5679" w:rsidRPr="00AD5679" w:rsidRDefault="00AD5679" w:rsidP="00AD5679">
      <w:pPr>
        <w:widowControl/>
        <w:ind w:firstLine="709"/>
        <w:jc w:val="right"/>
        <w:rPr>
          <w:rFonts w:eastAsia="Times New Roman"/>
          <w:b/>
        </w:rPr>
      </w:pPr>
    </w:p>
    <w:p w14:paraId="41E6BE2A" w14:textId="77777777" w:rsidR="00AD5679" w:rsidRPr="00AD5679" w:rsidRDefault="00AD5679" w:rsidP="00AD5679">
      <w:pPr>
        <w:widowControl/>
        <w:ind w:firstLine="709"/>
        <w:jc w:val="right"/>
        <w:rPr>
          <w:rFonts w:eastAsia="Times New Roman"/>
          <w:b/>
        </w:rPr>
      </w:pPr>
    </w:p>
    <w:p w14:paraId="4C1A1DE9"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7</w:t>
      </w:r>
    </w:p>
    <w:p w14:paraId="20FA4684"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3C700BBF" w14:textId="77777777" w:rsidR="00AD5679" w:rsidRPr="00AD5679" w:rsidRDefault="00AD5679" w:rsidP="00AD5679">
      <w:pPr>
        <w:rPr>
          <w:rFonts w:eastAsia="Times New Roman"/>
        </w:rPr>
      </w:pPr>
      <w:r w:rsidRPr="00AD5679">
        <w:rPr>
          <w:rFonts w:eastAsia="Times New Roman"/>
        </w:rPr>
        <w:t xml:space="preserve">                                    </w:t>
      </w:r>
    </w:p>
    <w:p w14:paraId="317F7767" w14:textId="77777777" w:rsidR="00AD5679" w:rsidRPr="00AD5679" w:rsidRDefault="00AD5679" w:rsidP="00AD5679">
      <w:pPr>
        <w:ind w:left="5529"/>
        <w:jc w:val="both"/>
        <w:rPr>
          <w:rFonts w:eastAsia="Times New Roman"/>
        </w:rPr>
      </w:pPr>
      <w:r w:rsidRPr="00AD5679">
        <w:rPr>
          <w:rFonts w:eastAsia="Times New Roman"/>
        </w:rPr>
        <w:t xml:space="preserve">Администрации </w:t>
      </w:r>
    </w:p>
    <w:p w14:paraId="02147C2B" w14:textId="77777777" w:rsidR="00AD5679" w:rsidRPr="00AD5679" w:rsidRDefault="00AD5679" w:rsidP="00AD5679">
      <w:pPr>
        <w:ind w:left="5529"/>
        <w:jc w:val="both"/>
        <w:rPr>
          <w:rFonts w:eastAsia="Times New Roman"/>
        </w:rPr>
      </w:pPr>
      <w:r w:rsidRPr="00AD5679">
        <w:rPr>
          <w:rFonts w:eastAsia="Times New Roman"/>
        </w:rPr>
        <w:t xml:space="preserve">От ________________________________________ </w:t>
      </w:r>
    </w:p>
    <w:p w14:paraId="66EC379D" w14:textId="77777777" w:rsidR="00AD5679" w:rsidRPr="00AD5679" w:rsidRDefault="00AD5679" w:rsidP="00AD5679">
      <w:pPr>
        <w:ind w:left="5529"/>
        <w:jc w:val="both"/>
        <w:rPr>
          <w:rFonts w:eastAsia="Times New Roman"/>
          <w:i/>
        </w:rPr>
      </w:pPr>
      <w:r w:rsidRPr="00AD5679">
        <w:rPr>
          <w:rFonts w:eastAsia="Times New Roman"/>
          <w:i/>
        </w:rPr>
        <w:t xml:space="preserve">(Ф.И. отчество (при наличии) - для физических лиц, полное наименование, организационно-правовая форма - для юридического лица) </w:t>
      </w:r>
    </w:p>
    <w:p w14:paraId="0F1E7282" w14:textId="77777777" w:rsidR="00AD5679" w:rsidRPr="00AD5679" w:rsidRDefault="00AD5679" w:rsidP="00AD5679">
      <w:pPr>
        <w:ind w:left="5529"/>
        <w:jc w:val="both"/>
        <w:rPr>
          <w:rFonts w:eastAsia="Times New Roman"/>
        </w:rPr>
      </w:pPr>
      <w:r w:rsidRPr="00AD5679">
        <w:rPr>
          <w:rFonts w:eastAsia="Times New Roman"/>
        </w:rPr>
        <w:t>___________________________________________</w:t>
      </w:r>
    </w:p>
    <w:p w14:paraId="1E1BA1FF" w14:textId="77777777" w:rsidR="00AD5679" w:rsidRPr="00AD5679" w:rsidRDefault="00AD5679" w:rsidP="00AD5679">
      <w:pPr>
        <w:ind w:left="5529"/>
        <w:jc w:val="both"/>
        <w:rPr>
          <w:rFonts w:eastAsia="Times New Roman"/>
        </w:rPr>
      </w:pPr>
      <w:r w:rsidRPr="00AD5679">
        <w:rPr>
          <w:rFonts w:eastAsia="Times New Roman"/>
          <w:i/>
        </w:rPr>
        <w:t>(реквизиты документа, удостоверяющего                                      личность заявителя (для гражданина)</w:t>
      </w:r>
      <w:r w:rsidRPr="00AD5679">
        <w:rPr>
          <w:rFonts w:eastAsia="Times New Roman"/>
        </w:rPr>
        <w:t xml:space="preserve"> ___________________________________________</w:t>
      </w:r>
    </w:p>
    <w:p w14:paraId="25227307" w14:textId="77777777" w:rsidR="00AD5679" w:rsidRPr="00AD5679" w:rsidRDefault="00AD5679" w:rsidP="00AD5679">
      <w:pPr>
        <w:ind w:left="5529"/>
        <w:jc w:val="both"/>
        <w:rPr>
          <w:rFonts w:eastAsia="Times New Roman"/>
        </w:rPr>
      </w:pPr>
      <w:r w:rsidRPr="00AD5679">
        <w:rPr>
          <w:rFonts w:eastAsia="Times New Roman"/>
        </w:rPr>
        <w:t>Сведения ИНН _____________________________</w:t>
      </w:r>
    </w:p>
    <w:p w14:paraId="35A3A0A5" w14:textId="77777777" w:rsidR="00AD5679" w:rsidRPr="00AD5679" w:rsidRDefault="00AD5679" w:rsidP="00AD5679">
      <w:pPr>
        <w:ind w:left="5529"/>
        <w:jc w:val="both"/>
        <w:rPr>
          <w:rFonts w:eastAsia="Times New Roman"/>
        </w:rPr>
      </w:pPr>
      <w:r w:rsidRPr="00AD5679">
        <w:rPr>
          <w:rFonts w:eastAsia="Times New Roman"/>
        </w:rPr>
        <w:t>Сведения ОГРН/ОГРИП _____________________</w:t>
      </w:r>
    </w:p>
    <w:p w14:paraId="6156B042" w14:textId="77777777" w:rsidR="00AD5679" w:rsidRPr="00AD5679" w:rsidRDefault="00AD5679" w:rsidP="00AD5679">
      <w:pPr>
        <w:ind w:left="5529"/>
        <w:jc w:val="both"/>
        <w:rPr>
          <w:rFonts w:eastAsia="Times New Roman"/>
        </w:rPr>
      </w:pPr>
      <w:r w:rsidRPr="00AD5679">
        <w:rPr>
          <w:rFonts w:eastAsia="Times New Roman"/>
        </w:rPr>
        <w:t>Место жительства (для гражданина), место нахождения (для юридического                                    лица) ______________________________________</w:t>
      </w:r>
    </w:p>
    <w:p w14:paraId="55B4B768" w14:textId="77777777" w:rsidR="00AD5679" w:rsidRPr="00AD5679" w:rsidRDefault="00AD5679" w:rsidP="00AD5679">
      <w:pPr>
        <w:ind w:left="5529"/>
        <w:jc w:val="both"/>
        <w:rPr>
          <w:rFonts w:eastAsia="Times New Roman"/>
        </w:rPr>
      </w:pPr>
      <w:r w:rsidRPr="00AD5679">
        <w:rPr>
          <w:rFonts w:eastAsia="Times New Roman"/>
        </w:rPr>
        <w:t>___________________________________________</w:t>
      </w:r>
    </w:p>
    <w:p w14:paraId="10ECEC0C" w14:textId="77777777" w:rsidR="00AD5679" w:rsidRPr="00AD5679" w:rsidRDefault="00AD5679" w:rsidP="00AD5679">
      <w:pPr>
        <w:ind w:left="5529"/>
        <w:jc w:val="both"/>
        <w:rPr>
          <w:rFonts w:eastAsia="Times New Roman"/>
        </w:rPr>
      </w:pPr>
      <w:r w:rsidRPr="00AD5679">
        <w:rPr>
          <w:rFonts w:eastAsia="Times New Roman"/>
        </w:rPr>
        <w:t>Телефон: __________________________________</w:t>
      </w:r>
    </w:p>
    <w:p w14:paraId="6C2844F9" w14:textId="77777777" w:rsidR="00AD5679" w:rsidRPr="00AD5679" w:rsidRDefault="00AD5679" w:rsidP="00AD5679">
      <w:pPr>
        <w:ind w:left="5529"/>
        <w:jc w:val="both"/>
        <w:rPr>
          <w:rFonts w:eastAsia="Times New Roman"/>
        </w:rPr>
      </w:pPr>
      <w:r w:rsidRPr="00AD5679">
        <w:rPr>
          <w:rFonts w:eastAsia="Times New Roman"/>
        </w:rPr>
        <w:t>Почтовый адрес и (или) адрес                                     электронной почты для связи с заявителем: ___________________________________________</w:t>
      </w:r>
    </w:p>
    <w:p w14:paraId="5FEB02A2" w14:textId="77777777" w:rsidR="00AD5679" w:rsidRPr="00AD5679" w:rsidRDefault="00AD5679" w:rsidP="00AD5679">
      <w:pPr>
        <w:jc w:val="center"/>
        <w:rPr>
          <w:rFonts w:eastAsia="Times New Roman"/>
          <w:b/>
          <w:color w:val="26282F"/>
        </w:rPr>
      </w:pPr>
    </w:p>
    <w:p w14:paraId="55D0FC8F" w14:textId="77777777" w:rsidR="00AD5679" w:rsidRPr="00AD5679" w:rsidRDefault="00AD5679" w:rsidP="00AD5679">
      <w:pPr>
        <w:jc w:val="center"/>
        <w:rPr>
          <w:rFonts w:eastAsia="Times New Roman"/>
        </w:rPr>
      </w:pPr>
      <w:r w:rsidRPr="00AD5679">
        <w:rPr>
          <w:rFonts w:eastAsia="Times New Roman"/>
          <w:b/>
          <w:color w:val="26282F"/>
        </w:rPr>
        <w:t>ЗАЯВЛЕНИЕ</w:t>
      </w:r>
    </w:p>
    <w:p w14:paraId="4D75CF84" w14:textId="77777777" w:rsidR="00AD5679" w:rsidRPr="00AD5679" w:rsidRDefault="00AD5679" w:rsidP="00AD5679">
      <w:pPr>
        <w:jc w:val="center"/>
        <w:rPr>
          <w:rFonts w:eastAsia="Times New Roman"/>
        </w:rPr>
      </w:pPr>
      <w:r w:rsidRPr="00AD5679">
        <w:rPr>
          <w:rFonts w:eastAsia="Times New Roman"/>
          <w:b/>
          <w:color w:val="26282F"/>
        </w:rPr>
        <w:t>о заключении соглашения</w:t>
      </w:r>
    </w:p>
    <w:p w14:paraId="3BA6E56D" w14:textId="77777777" w:rsidR="00AD5679" w:rsidRPr="00AD5679" w:rsidRDefault="00AD5679" w:rsidP="00AD5679">
      <w:pPr>
        <w:rPr>
          <w:rFonts w:eastAsia="Times New Roman"/>
        </w:rPr>
      </w:pPr>
    </w:p>
    <w:p w14:paraId="0CBC64B6" w14:textId="77777777" w:rsidR="00AD5679" w:rsidRPr="00AD5679" w:rsidRDefault="00AD5679" w:rsidP="00AD5679">
      <w:pPr>
        <w:ind w:firstLine="567"/>
        <w:jc w:val="both"/>
        <w:rPr>
          <w:rFonts w:eastAsia="Times New Roman"/>
        </w:rPr>
      </w:pPr>
      <w:r w:rsidRPr="00AD5679">
        <w:rPr>
          <w:rFonts w:eastAsia="Times New Roman"/>
        </w:rPr>
        <w:t>Прошу   заключить   соглашение    на   образованные   в   результате перераспределения    земельного   участка    или    земельных   участков, расположенного (-ых) по следующему(-им) местоположению(-иям), ________________________________________________, ул. _______________________________, ориентировочной площадью _____________________ кв. м., цель использования___________________, кадастровый  номер  земельного участка  или кадастровые номера  земельных участков _______________</w:t>
      </w:r>
    </w:p>
    <w:p w14:paraId="327052FD" w14:textId="77777777" w:rsidR="00AD5679" w:rsidRPr="00AD5679" w:rsidRDefault="00AD5679" w:rsidP="00AD5679">
      <w:pPr>
        <w:jc w:val="both"/>
        <w:rPr>
          <w:rFonts w:eastAsia="Times New Roman"/>
        </w:rPr>
      </w:pPr>
      <w:r w:rsidRPr="00AD5679">
        <w:rPr>
          <w:rFonts w:eastAsia="Times New Roman"/>
        </w:rPr>
        <w:t>________________________________________________________________________________________.</w:t>
      </w:r>
    </w:p>
    <w:p w14:paraId="1A2C8895" w14:textId="77777777" w:rsidR="00AD5679" w:rsidRPr="00AD5679" w:rsidRDefault="00AD5679" w:rsidP="00AD5679">
      <w:pPr>
        <w:jc w:val="both"/>
        <w:rPr>
          <w:rFonts w:eastAsia="Times New Roman"/>
        </w:rPr>
      </w:pPr>
    </w:p>
    <w:p w14:paraId="39807959" w14:textId="77777777" w:rsidR="00AD5679" w:rsidRPr="00AD5679" w:rsidRDefault="00AD5679" w:rsidP="00AD5679">
      <w:pPr>
        <w:ind w:firstLine="567"/>
        <w:jc w:val="both"/>
        <w:rPr>
          <w:rFonts w:eastAsia="Times New Roman"/>
        </w:rPr>
      </w:pPr>
      <w:r w:rsidRPr="00AD5679">
        <w:rPr>
          <w:rFonts w:eastAsia="Times New Roman"/>
          <w:b/>
          <w:color w:val="26282F"/>
        </w:rPr>
        <w:t>Приложения:</w:t>
      </w:r>
    </w:p>
    <w:tbl>
      <w:tblPr>
        <w:tblStyle w:val="243"/>
        <w:tblW w:w="0" w:type="auto"/>
        <w:tblLook w:val="04A0" w:firstRow="1" w:lastRow="0" w:firstColumn="1" w:lastColumn="0" w:noHBand="0" w:noVBand="1"/>
      </w:tblPr>
      <w:tblGrid>
        <w:gridCol w:w="562"/>
        <w:gridCol w:w="10138"/>
      </w:tblGrid>
      <w:tr w:rsidR="00AD5679" w:rsidRPr="00AD5679" w14:paraId="3A623BFD" w14:textId="77777777" w:rsidTr="00980993">
        <w:tc>
          <w:tcPr>
            <w:tcW w:w="562" w:type="dxa"/>
          </w:tcPr>
          <w:p w14:paraId="10BC0E2C" w14:textId="77777777" w:rsidR="00AD5679" w:rsidRPr="00AD5679" w:rsidRDefault="00AD5679" w:rsidP="00AD5679">
            <w:pPr>
              <w:widowControl/>
              <w:autoSpaceDE/>
              <w:autoSpaceDN/>
              <w:adjustRightInd/>
              <w:rPr>
                <w:rFonts w:eastAsia="Times New Roman"/>
              </w:rPr>
            </w:pPr>
            <w:r w:rsidRPr="00AD5679">
              <w:rPr>
                <w:rFonts w:eastAsia="Times New Roman"/>
              </w:rPr>
              <w:t>№ п/п</w:t>
            </w:r>
          </w:p>
        </w:tc>
        <w:tc>
          <w:tcPr>
            <w:tcW w:w="10138" w:type="dxa"/>
          </w:tcPr>
          <w:p w14:paraId="1978625D" w14:textId="77777777" w:rsidR="00AD5679" w:rsidRPr="00AD5679" w:rsidRDefault="00AD5679" w:rsidP="00AD5679">
            <w:pPr>
              <w:widowControl/>
              <w:autoSpaceDE/>
              <w:autoSpaceDN/>
              <w:adjustRightInd/>
              <w:jc w:val="center"/>
              <w:rPr>
                <w:rFonts w:eastAsia="Times New Roman"/>
              </w:rPr>
            </w:pPr>
            <w:r w:rsidRPr="00AD5679">
              <w:rPr>
                <w:rFonts w:eastAsia="Times New Roman"/>
              </w:rPr>
              <w:t>Наименование документа</w:t>
            </w:r>
          </w:p>
        </w:tc>
      </w:tr>
      <w:tr w:rsidR="00AD5679" w:rsidRPr="00AD5679" w14:paraId="241C7277" w14:textId="77777777" w:rsidTr="00980993">
        <w:tc>
          <w:tcPr>
            <w:tcW w:w="562" w:type="dxa"/>
          </w:tcPr>
          <w:p w14:paraId="65A42735" w14:textId="77777777" w:rsidR="00AD5679" w:rsidRPr="00AD5679" w:rsidRDefault="00AD5679" w:rsidP="00AD5679">
            <w:pPr>
              <w:widowControl/>
              <w:autoSpaceDE/>
              <w:autoSpaceDN/>
              <w:adjustRightInd/>
              <w:rPr>
                <w:rFonts w:eastAsia="Times New Roman"/>
              </w:rPr>
            </w:pPr>
          </w:p>
        </w:tc>
        <w:tc>
          <w:tcPr>
            <w:tcW w:w="10138" w:type="dxa"/>
          </w:tcPr>
          <w:p w14:paraId="65811556" w14:textId="77777777" w:rsidR="00AD5679" w:rsidRPr="00AD5679" w:rsidRDefault="00AD5679" w:rsidP="00AD5679">
            <w:pPr>
              <w:widowControl/>
              <w:autoSpaceDE/>
              <w:autoSpaceDN/>
              <w:adjustRightInd/>
              <w:rPr>
                <w:rFonts w:eastAsia="Times New Roman"/>
              </w:rPr>
            </w:pPr>
          </w:p>
        </w:tc>
      </w:tr>
      <w:tr w:rsidR="00AD5679" w:rsidRPr="00AD5679" w14:paraId="3C9FB13D" w14:textId="77777777" w:rsidTr="00980993">
        <w:tc>
          <w:tcPr>
            <w:tcW w:w="562" w:type="dxa"/>
          </w:tcPr>
          <w:p w14:paraId="725FFA1F" w14:textId="77777777" w:rsidR="00AD5679" w:rsidRPr="00AD5679" w:rsidRDefault="00AD5679" w:rsidP="00AD5679">
            <w:pPr>
              <w:widowControl/>
              <w:autoSpaceDE/>
              <w:autoSpaceDN/>
              <w:adjustRightInd/>
              <w:rPr>
                <w:rFonts w:eastAsia="Times New Roman"/>
              </w:rPr>
            </w:pPr>
          </w:p>
        </w:tc>
        <w:tc>
          <w:tcPr>
            <w:tcW w:w="10138" w:type="dxa"/>
            <w:tcBorders>
              <w:bottom w:val="single" w:sz="4" w:space="0" w:color="auto"/>
            </w:tcBorders>
          </w:tcPr>
          <w:p w14:paraId="670B6E9F" w14:textId="77777777" w:rsidR="00AD5679" w:rsidRPr="00AD5679" w:rsidRDefault="00AD5679" w:rsidP="00AD5679">
            <w:pPr>
              <w:widowControl/>
              <w:autoSpaceDE/>
              <w:autoSpaceDN/>
              <w:adjustRightInd/>
              <w:rPr>
                <w:rFonts w:eastAsia="Times New Roman"/>
              </w:rPr>
            </w:pPr>
          </w:p>
        </w:tc>
      </w:tr>
      <w:tr w:rsidR="00AD5679" w:rsidRPr="00AD5679" w14:paraId="254AC283" w14:textId="77777777" w:rsidTr="00980993">
        <w:tc>
          <w:tcPr>
            <w:tcW w:w="562" w:type="dxa"/>
          </w:tcPr>
          <w:p w14:paraId="555F4514" w14:textId="77777777" w:rsidR="00AD5679" w:rsidRPr="00AD5679" w:rsidRDefault="00AD5679" w:rsidP="00AD5679">
            <w:pPr>
              <w:widowControl/>
              <w:autoSpaceDE/>
              <w:autoSpaceDN/>
              <w:adjustRightInd/>
              <w:rPr>
                <w:rFonts w:eastAsia="Times New Roman"/>
              </w:rPr>
            </w:pPr>
          </w:p>
        </w:tc>
        <w:tc>
          <w:tcPr>
            <w:tcW w:w="10138" w:type="dxa"/>
            <w:tcBorders>
              <w:bottom w:val="single" w:sz="4" w:space="0" w:color="auto"/>
            </w:tcBorders>
          </w:tcPr>
          <w:p w14:paraId="42E9FAE4" w14:textId="77777777" w:rsidR="00AD5679" w:rsidRPr="00AD5679" w:rsidRDefault="00AD5679" w:rsidP="00AD5679">
            <w:pPr>
              <w:widowControl/>
              <w:autoSpaceDE/>
              <w:autoSpaceDN/>
              <w:adjustRightInd/>
              <w:rPr>
                <w:rFonts w:eastAsia="Times New Roman"/>
              </w:rPr>
            </w:pPr>
          </w:p>
        </w:tc>
      </w:tr>
    </w:tbl>
    <w:p w14:paraId="4014F295" w14:textId="77777777" w:rsidR="00AD5679" w:rsidRPr="00AD5679" w:rsidRDefault="00AD5679" w:rsidP="00AD5679">
      <w:pPr>
        <w:widowControl/>
        <w:autoSpaceDE/>
        <w:autoSpaceDN/>
        <w:adjustRightInd/>
        <w:rPr>
          <w:rFonts w:eastAsia="Times New Roman"/>
        </w:rPr>
      </w:pPr>
    </w:p>
    <w:p w14:paraId="7EAB138B" w14:textId="77777777" w:rsidR="00AD5679" w:rsidRPr="00AD5679" w:rsidRDefault="00AD5679" w:rsidP="00AD5679">
      <w:pPr>
        <w:jc w:val="both"/>
        <w:rPr>
          <w:rFonts w:eastAsia="Times New Roman"/>
        </w:rPr>
      </w:pPr>
      <w:r w:rsidRPr="00AD5679">
        <w:rPr>
          <w:rFonts w:eastAsia="Times New Roman"/>
        </w:rPr>
        <w:t xml:space="preserve">     В соответствии со </w:t>
      </w:r>
      <w:r w:rsidRPr="00AD5679">
        <w:rPr>
          <w:rFonts w:eastAsia="Times New Roman"/>
          <w:b/>
          <w:color w:val="008000"/>
        </w:rPr>
        <w:t>статьей 6</w:t>
      </w:r>
      <w:r w:rsidRPr="00AD5679">
        <w:rPr>
          <w:rFonts w:eastAsia="Times New Roman"/>
        </w:rPr>
        <w:t xml:space="preserve"> Федерального закона от 27.07.2006 г. № 152-ФЗ «О персональных  данных»  даю  согласие   на  обработку  своих персональных данных.</w:t>
      </w:r>
    </w:p>
    <w:p w14:paraId="0419BE66" w14:textId="77777777" w:rsidR="00AD5679" w:rsidRPr="00AD5679" w:rsidRDefault="00AD5679" w:rsidP="00AD5679">
      <w:pPr>
        <w:widowControl/>
        <w:autoSpaceDE/>
        <w:autoSpaceDN/>
        <w:adjustRightInd/>
        <w:rPr>
          <w:rFonts w:eastAsia="Times New Roman"/>
        </w:rPr>
      </w:pPr>
    </w:p>
    <w:p w14:paraId="6AAA0F1E" w14:textId="77777777" w:rsidR="00AD5679" w:rsidRPr="00AD5679" w:rsidRDefault="00AD5679" w:rsidP="00AD5679">
      <w:pPr>
        <w:rPr>
          <w:rFonts w:eastAsia="Times New Roman"/>
        </w:rPr>
      </w:pPr>
      <w:r w:rsidRPr="00AD5679">
        <w:rPr>
          <w:rFonts w:eastAsia="Times New Roman"/>
        </w:rPr>
        <w:t>Подпись ____________________                                                                     Дата ______________________</w:t>
      </w:r>
    </w:p>
    <w:p w14:paraId="1912D75B" w14:textId="77777777" w:rsidR="00AD5679" w:rsidRPr="00AD5679" w:rsidRDefault="00AD5679" w:rsidP="00AD5679">
      <w:pPr>
        <w:widowControl/>
        <w:autoSpaceDE/>
        <w:autoSpaceDN/>
        <w:adjustRightInd/>
        <w:rPr>
          <w:rFonts w:eastAsia="Times New Roman"/>
        </w:rPr>
      </w:pPr>
    </w:p>
    <w:p w14:paraId="02DC6F4A" w14:textId="77777777" w:rsidR="00AD5679" w:rsidRPr="00AD5679" w:rsidRDefault="00AD5679" w:rsidP="00AD5679">
      <w:pPr>
        <w:widowControl/>
        <w:ind w:firstLine="709"/>
        <w:jc w:val="right"/>
        <w:rPr>
          <w:rFonts w:eastAsia="Times New Roman"/>
          <w:b/>
        </w:rPr>
      </w:pPr>
    </w:p>
    <w:p w14:paraId="5DA62A52" w14:textId="77777777" w:rsidR="00AD5679" w:rsidRPr="00AD5679" w:rsidRDefault="00AD5679" w:rsidP="00AD5679">
      <w:pPr>
        <w:widowControl/>
        <w:ind w:firstLine="709"/>
        <w:jc w:val="right"/>
        <w:rPr>
          <w:rFonts w:eastAsia="Times New Roman"/>
          <w:b/>
        </w:rPr>
      </w:pPr>
    </w:p>
    <w:p w14:paraId="4AB26DB9"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8</w:t>
      </w:r>
    </w:p>
    <w:p w14:paraId="3A282C32"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323459C6" w14:textId="77777777" w:rsidR="00AD5679" w:rsidRPr="00AD5679" w:rsidRDefault="00AD5679" w:rsidP="00AD5679">
      <w:pPr>
        <w:widowControl/>
        <w:autoSpaceDE/>
        <w:autoSpaceDN/>
        <w:adjustRightInd/>
        <w:spacing w:after="160" w:line="259" w:lineRule="auto"/>
        <w:rPr>
          <w:rFonts w:eastAsia="Times New Roman"/>
          <w:b/>
        </w:rPr>
      </w:pPr>
    </w:p>
    <w:p w14:paraId="1D64D214" w14:textId="77777777" w:rsidR="00AD5679" w:rsidRPr="00AD5679" w:rsidRDefault="00AD5679" w:rsidP="00AD5679">
      <w:pPr>
        <w:widowControl/>
        <w:ind w:left="142"/>
        <w:jc w:val="center"/>
        <w:rPr>
          <w:rFonts w:eastAsia="Calibri"/>
          <w:lang w:eastAsia="en-US"/>
        </w:rPr>
      </w:pPr>
      <w:r w:rsidRPr="00AD5679">
        <w:rPr>
          <w:rFonts w:eastAsia="Calibri"/>
          <w:lang w:eastAsia="en-US"/>
        </w:rPr>
        <w:t>Блок-схема предоставления муниципальной услуги</w:t>
      </w:r>
    </w:p>
    <w:p w14:paraId="3FDC183E" w14:textId="77777777" w:rsidR="00AD5679" w:rsidRPr="00AD5679" w:rsidRDefault="00AD5679" w:rsidP="00AD5679">
      <w:pPr>
        <w:widowControl/>
        <w:ind w:left="142"/>
        <w:jc w:val="center"/>
        <w:rPr>
          <w:rFonts w:eastAsia="Calibri"/>
          <w:lang w:eastAsia="en-US"/>
        </w:rPr>
      </w:pPr>
    </w:p>
    <w:p w14:paraId="799AC73B" w14:textId="77777777" w:rsidR="00AD5679" w:rsidRPr="00AD5679" w:rsidRDefault="00AD5679" w:rsidP="00AD5679">
      <w:pPr>
        <w:widowControl/>
        <w:ind w:left="142"/>
        <w:jc w:val="center"/>
        <w:rPr>
          <w:rFonts w:eastAsia="Calibri"/>
          <w:lang w:eastAsia="en-US"/>
        </w:rPr>
      </w:pPr>
    </w:p>
    <w:p w14:paraId="41DA11ED" w14:textId="77777777" w:rsidR="00AD5679" w:rsidRPr="00AD5679" w:rsidRDefault="00AD5679" w:rsidP="00AD5679">
      <w:pPr>
        <w:widowControl/>
        <w:ind w:left="142"/>
        <w:jc w:val="center"/>
        <w:rPr>
          <w:rFonts w:eastAsia="Calibri"/>
          <w:lang w:eastAsia="en-US"/>
        </w:rPr>
      </w:pPr>
      <w:r w:rsidRPr="00AD5679">
        <w:rPr>
          <w:rFonts w:eastAsia="Calibri"/>
          <w:noProof/>
        </w:rPr>
        <mc:AlternateContent>
          <mc:Choice Requires="wps">
            <w:drawing>
              <wp:anchor distT="0" distB="0" distL="114300" distR="114300" simplePos="0" relativeHeight="251683840" behindDoc="0" locked="0" layoutInCell="1" allowOverlap="1" wp14:anchorId="5FF12B94" wp14:editId="4221B032">
                <wp:simplePos x="0" y="0"/>
                <wp:positionH relativeFrom="page">
                  <wp:align>center</wp:align>
                </wp:positionH>
                <wp:positionV relativeFrom="paragraph">
                  <wp:posOffset>20955</wp:posOffset>
                </wp:positionV>
                <wp:extent cx="5248275" cy="542925"/>
                <wp:effectExtent l="0" t="0" r="28575" b="2857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42925"/>
                        </a:xfrm>
                        <a:prstGeom prst="rect">
                          <a:avLst/>
                        </a:prstGeom>
                        <a:solidFill>
                          <a:srgbClr val="FFFFFF"/>
                        </a:solidFill>
                        <a:ln w="9525">
                          <a:solidFill>
                            <a:srgbClr val="000000"/>
                          </a:solidFill>
                          <a:miter lim="800000"/>
                          <a:headEnd/>
                          <a:tailEnd/>
                        </a:ln>
                      </wps:spPr>
                      <wps:txbx>
                        <w:txbxContent>
                          <w:p w14:paraId="702764FD" w14:textId="77777777" w:rsidR="00AD5679" w:rsidRPr="00822F56" w:rsidRDefault="00AD5679" w:rsidP="00AD5679">
                            <w:pPr>
                              <w:jc w:val="center"/>
                            </w:pPr>
                            <w:r>
                              <w:t>П</w:t>
                            </w:r>
                            <w:r w:rsidRPr="00496F92">
                              <w:t>роверка документов и регистрация заявления</w:t>
                            </w:r>
                          </w:p>
                          <w:p w14:paraId="325A3B44" w14:textId="77777777" w:rsidR="00AD5679" w:rsidRDefault="00AD5679" w:rsidP="00AD5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12B94" id="Надпись 20" o:spid="_x0000_s1031" type="#_x0000_t202" style="position:absolute;left:0;text-align:left;margin-left:0;margin-top:1.65pt;width:413.25pt;height:42.7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">
                <v:textbox>
                  <w:txbxContent>
                    <w:p w14:paraId="702764FD" w14:textId="77777777" w:rsidR="00AD5679" w:rsidRPr="00822F56" w:rsidRDefault="00AD5679" w:rsidP="00AD5679">
                      <w:pPr>
                        <w:jc w:val="center"/>
                      </w:pPr>
                      <w:r>
                        <w:t>П</w:t>
                      </w:r>
                      <w:r w:rsidRPr="00496F92">
                        <w:t>роверка документов и регистрация заявления</w:t>
                      </w:r>
                    </w:p>
                    <w:p w14:paraId="325A3B44" w14:textId="77777777" w:rsidR="00AD5679" w:rsidRDefault="00AD5679" w:rsidP="00AD5679"/>
                  </w:txbxContent>
                </v:textbox>
                <w10:wrap anchorx="page"/>
              </v:shape>
            </w:pict>
          </mc:Fallback>
        </mc:AlternateContent>
      </w:r>
    </w:p>
    <w:p w14:paraId="65EE95B9" w14:textId="77777777" w:rsidR="00AD5679" w:rsidRPr="00AD5679" w:rsidRDefault="00AD5679" w:rsidP="00AD5679">
      <w:pPr>
        <w:widowControl/>
        <w:autoSpaceDE/>
        <w:autoSpaceDN/>
        <w:adjustRightInd/>
        <w:ind w:left="142"/>
        <w:jc w:val="center"/>
        <w:rPr>
          <w:rFonts w:eastAsia="Times New Roman"/>
          <w:lang w:eastAsia="en-US"/>
        </w:rPr>
      </w:pPr>
    </w:p>
    <w:p w14:paraId="0CF2D83D" w14:textId="77777777" w:rsidR="00AD5679" w:rsidRPr="00AD5679" w:rsidRDefault="00AD5679" w:rsidP="00AD5679">
      <w:pPr>
        <w:widowControl/>
        <w:autoSpaceDE/>
        <w:autoSpaceDN/>
        <w:adjustRightInd/>
        <w:ind w:left="142"/>
        <w:jc w:val="center"/>
        <w:rPr>
          <w:rFonts w:eastAsia="Times New Roman"/>
          <w:lang w:eastAsia="en-US"/>
        </w:rPr>
      </w:pPr>
    </w:p>
    <w:p w14:paraId="5B5E6391" w14:textId="77777777" w:rsidR="00AD5679" w:rsidRPr="00AD5679" w:rsidRDefault="00AD5679" w:rsidP="00AD5679">
      <w:pPr>
        <w:widowControl/>
        <w:autoSpaceDE/>
        <w:autoSpaceDN/>
        <w:adjustRightInd/>
        <w:ind w:left="142"/>
        <w:jc w:val="center"/>
        <w:rPr>
          <w:rFonts w:eastAsia="Times New Roman"/>
          <w:lang w:eastAsia="en-US"/>
        </w:rPr>
      </w:pPr>
    </w:p>
    <w:p w14:paraId="4F1E8F7C"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8960" behindDoc="0" locked="0" layoutInCell="1" allowOverlap="1" wp14:anchorId="2171496E" wp14:editId="121ABD95">
                <wp:simplePos x="0" y="0"/>
                <wp:positionH relativeFrom="page">
                  <wp:align>center</wp:align>
                </wp:positionH>
                <wp:positionV relativeFrom="paragraph">
                  <wp:posOffset>16255</wp:posOffset>
                </wp:positionV>
                <wp:extent cx="171450" cy="234950"/>
                <wp:effectExtent l="38100" t="0" r="19050" b="31750"/>
                <wp:wrapNone/>
                <wp:docPr id="21"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CAEC" id="Стрелка вниз 7" o:spid="_x0000_s1026" type="#_x0000_t67" style="position:absolute;margin-left:0;margin-top:1.3pt;width:13.5pt;height:18.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">
                <v:textbox style="layout-flow:vertical-ideographic"/>
                <w10:wrap anchorx="page"/>
              </v:shape>
            </w:pict>
          </mc:Fallback>
        </mc:AlternateContent>
      </w:r>
    </w:p>
    <w:p w14:paraId="627371C5" w14:textId="77777777" w:rsidR="00AD5679" w:rsidRPr="00AD5679" w:rsidRDefault="00AD5679" w:rsidP="00AD5679">
      <w:pPr>
        <w:widowControl/>
        <w:autoSpaceDE/>
        <w:autoSpaceDN/>
        <w:adjustRightInd/>
        <w:ind w:left="142"/>
        <w:jc w:val="center"/>
        <w:rPr>
          <w:rFonts w:eastAsia="Times New Roman"/>
          <w:lang w:eastAsia="en-US"/>
        </w:rPr>
      </w:pPr>
    </w:p>
    <w:p w14:paraId="01E077B9"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4864" behindDoc="0" locked="0" layoutInCell="1" allowOverlap="1" wp14:anchorId="26E7AE95" wp14:editId="21215F79">
                <wp:simplePos x="0" y="0"/>
                <wp:positionH relativeFrom="page">
                  <wp:align>center</wp:align>
                </wp:positionH>
                <wp:positionV relativeFrom="paragraph">
                  <wp:posOffset>17969</wp:posOffset>
                </wp:positionV>
                <wp:extent cx="5248275" cy="628650"/>
                <wp:effectExtent l="0" t="0" r="28575" b="1905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08BCE2AC" w14:textId="77777777" w:rsidR="00AD5679" w:rsidRPr="00D010D9" w:rsidRDefault="00AD5679" w:rsidP="00AD5679">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AE95" id="Надпись 22" o:spid="_x0000_s1032" type="#_x0000_t202" style="position:absolute;left:0;text-align:left;margin-left:0;margin-top:1.4pt;width:413.25pt;height:49.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">
                <v:textbox>
                  <w:txbxContent>
                    <w:p w14:paraId="08BCE2AC" w14:textId="77777777" w:rsidR="00AD5679" w:rsidRPr="00D010D9" w:rsidRDefault="00AD5679" w:rsidP="00AD5679">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v:textbox>
                <w10:wrap anchorx="page"/>
              </v:shape>
            </w:pict>
          </mc:Fallback>
        </mc:AlternateContent>
      </w:r>
    </w:p>
    <w:p w14:paraId="1B5DAFED" w14:textId="77777777" w:rsidR="00AD5679" w:rsidRPr="00AD5679" w:rsidRDefault="00AD5679" w:rsidP="00AD5679">
      <w:pPr>
        <w:widowControl/>
        <w:autoSpaceDE/>
        <w:autoSpaceDN/>
        <w:adjustRightInd/>
        <w:ind w:left="142"/>
        <w:jc w:val="center"/>
        <w:rPr>
          <w:rFonts w:eastAsia="Times New Roman"/>
          <w:lang w:eastAsia="en-US"/>
        </w:rPr>
      </w:pPr>
    </w:p>
    <w:p w14:paraId="7432E805" w14:textId="77777777" w:rsidR="00AD5679" w:rsidRPr="00AD5679" w:rsidRDefault="00AD5679" w:rsidP="00AD5679">
      <w:pPr>
        <w:widowControl/>
        <w:autoSpaceDE/>
        <w:autoSpaceDN/>
        <w:adjustRightInd/>
        <w:ind w:left="142"/>
        <w:jc w:val="center"/>
        <w:rPr>
          <w:rFonts w:eastAsia="Times New Roman"/>
          <w:lang w:eastAsia="en-US"/>
        </w:rPr>
      </w:pPr>
    </w:p>
    <w:p w14:paraId="5FFBFF40" w14:textId="77777777" w:rsidR="00AD5679" w:rsidRPr="00AD5679" w:rsidRDefault="00AD5679" w:rsidP="00AD5679">
      <w:pPr>
        <w:widowControl/>
        <w:autoSpaceDE/>
        <w:autoSpaceDN/>
        <w:adjustRightInd/>
        <w:ind w:left="142"/>
        <w:jc w:val="center"/>
        <w:rPr>
          <w:rFonts w:eastAsia="Times New Roman"/>
          <w:lang w:eastAsia="en-US"/>
        </w:rPr>
      </w:pPr>
    </w:p>
    <w:p w14:paraId="617C28C4"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9984" behindDoc="0" locked="0" layoutInCell="1" allowOverlap="1" wp14:anchorId="18587A87" wp14:editId="15615128">
                <wp:simplePos x="0" y="0"/>
                <wp:positionH relativeFrom="page">
                  <wp:align>center</wp:align>
                </wp:positionH>
                <wp:positionV relativeFrom="paragraph">
                  <wp:posOffset>25779</wp:posOffset>
                </wp:positionV>
                <wp:extent cx="171450" cy="234950"/>
                <wp:effectExtent l="38100" t="0" r="19050" b="31750"/>
                <wp:wrapNone/>
                <wp:docPr id="23"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074D" id="Стрелка вниз 8" o:spid="_x0000_s1026" type="#_x0000_t67" style="position:absolute;margin-left:0;margin-top:2.05pt;width:13.5pt;height:18.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">
                <v:textbox style="layout-flow:vertical-ideographic"/>
                <w10:wrap anchorx="page"/>
              </v:shape>
            </w:pict>
          </mc:Fallback>
        </mc:AlternateContent>
      </w:r>
    </w:p>
    <w:p w14:paraId="7334E455" w14:textId="77777777" w:rsidR="00AD5679" w:rsidRPr="00AD5679" w:rsidRDefault="00AD5679" w:rsidP="00AD5679">
      <w:pPr>
        <w:widowControl/>
        <w:autoSpaceDE/>
        <w:autoSpaceDN/>
        <w:adjustRightInd/>
        <w:ind w:left="142"/>
        <w:jc w:val="center"/>
        <w:rPr>
          <w:rFonts w:eastAsia="Times New Roman"/>
          <w:lang w:eastAsia="en-US"/>
        </w:rPr>
      </w:pPr>
    </w:p>
    <w:p w14:paraId="4F2877C1"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5888" behindDoc="0" locked="0" layoutInCell="1" allowOverlap="1" wp14:anchorId="51732347" wp14:editId="491D3A07">
                <wp:simplePos x="0" y="0"/>
                <wp:positionH relativeFrom="page">
                  <wp:align>center</wp:align>
                </wp:positionH>
                <wp:positionV relativeFrom="paragraph">
                  <wp:posOffset>19858</wp:posOffset>
                </wp:positionV>
                <wp:extent cx="5248275" cy="638175"/>
                <wp:effectExtent l="0" t="0" r="28575" b="2857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38175"/>
                        </a:xfrm>
                        <a:prstGeom prst="rect">
                          <a:avLst/>
                        </a:prstGeom>
                        <a:solidFill>
                          <a:srgbClr val="FFFFFF"/>
                        </a:solidFill>
                        <a:ln w="9525">
                          <a:solidFill>
                            <a:srgbClr val="000000"/>
                          </a:solidFill>
                          <a:miter lim="800000"/>
                          <a:headEnd/>
                          <a:tailEnd/>
                        </a:ln>
                      </wps:spPr>
                      <wps:txbx>
                        <w:txbxContent>
                          <w:p w14:paraId="1C8B078F" w14:textId="77777777" w:rsidR="00AD5679" w:rsidRDefault="00AD5679" w:rsidP="00AD5679">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32347" id="Надпись 24" o:spid="_x0000_s1033" type="#_x0000_t202" style="position:absolute;left:0;text-align:left;margin-left:0;margin-top:1.55pt;width:413.25pt;height:50.2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">
                <v:textbox>
                  <w:txbxContent>
                    <w:p w14:paraId="1C8B078F" w14:textId="77777777" w:rsidR="00AD5679" w:rsidRDefault="00AD5679" w:rsidP="00AD5679">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v:textbox>
                <w10:wrap anchorx="page"/>
              </v:shape>
            </w:pict>
          </mc:Fallback>
        </mc:AlternateContent>
      </w:r>
    </w:p>
    <w:p w14:paraId="5E871016" w14:textId="77777777" w:rsidR="00AD5679" w:rsidRPr="00AD5679" w:rsidRDefault="00AD5679" w:rsidP="00AD5679">
      <w:pPr>
        <w:widowControl/>
        <w:autoSpaceDE/>
        <w:autoSpaceDN/>
        <w:adjustRightInd/>
        <w:ind w:left="142"/>
        <w:jc w:val="center"/>
        <w:rPr>
          <w:rFonts w:eastAsia="Times New Roman"/>
          <w:lang w:eastAsia="en-US"/>
        </w:rPr>
      </w:pPr>
    </w:p>
    <w:p w14:paraId="7E81082F" w14:textId="77777777" w:rsidR="00AD5679" w:rsidRPr="00AD5679" w:rsidRDefault="00AD5679" w:rsidP="00AD5679">
      <w:pPr>
        <w:widowControl/>
        <w:autoSpaceDE/>
        <w:autoSpaceDN/>
        <w:adjustRightInd/>
        <w:ind w:left="142"/>
        <w:jc w:val="center"/>
        <w:rPr>
          <w:rFonts w:eastAsia="Times New Roman"/>
          <w:lang w:eastAsia="en-US"/>
        </w:rPr>
      </w:pPr>
    </w:p>
    <w:p w14:paraId="3723FE5E" w14:textId="77777777" w:rsidR="00AD5679" w:rsidRPr="00AD5679" w:rsidRDefault="00AD5679" w:rsidP="00AD5679">
      <w:pPr>
        <w:widowControl/>
        <w:autoSpaceDE/>
        <w:autoSpaceDN/>
        <w:adjustRightInd/>
        <w:ind w:left="142"/>
        <w:jc w:val="center"/>
        <w:rPr>
          <w:rFonts w:eastAsia="Times New Roman"/>
          <w:lang w:eastAsia="en-US"/>
        </w:rPr>
      </w:pPr>
    </w:p>
    <w:p w14:paraId="7AE22965"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91008" behindDoc="0" locked="0" layoutInCell="1" allowOverlap="1" wp14:anchorId="0147F337" wp14:editId="404A4232">
                <wp:simplePos x="0" y="0"/>
                <wp:positionH relativeFrom="page">
                  <wp:align>center</wp:align>
                </wp:positionH>
                <wp:positionV relativeFrom="paragraph">
                  <wp:posOffset>51814</wp:posOffset>
                </wp:positionV>
                <wp:extent cx="171450" cy="234950"/>
                <wp:effectExtent l="38100" t="0" r="19050" b="31750"/>
                <wp:wrapNone/>
                <wp:docPr id="25"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C5CF" id="Стрелка вниз 9" o:spid="_x0000_s1026" type="#_x0000_t67" style="position:absolute;margin-left:0;margin-top:4.1pt;width:13.5pt;height:18.5pt;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">
                <v:textbox style="layout-flow:vertical-ideographic"/>
                <w10:wrap anchorx="page"/>
              </v:shape>
            </w:pict>
          </mc:Fallback>
        </mc:AlternateContent>
      </w:r>
    </w:p>
    <w:p w14:paraId="515B124F" w14:textId="77777777" w:rsidR="00AD5679" w:rsidRPr="00AD5679" w:rsidRDefault="00AD5679" w:rsidP="00AD5679">
      <w:pPr>
        <w:widowControl/>
        <w:autoSpaceDE/>
        <w:autoSpaceDN/>
        <w:adjustRightInd/>
        <w:ind w:left="142"/>
        <w:jc w:val="center"/>
        <w:rPr>
          <w:rFonts w:eastAsia="Times New Roman"/>
          <w:lang w:eastAsia="en-US"/>
        </w:rPr>
      </w:pPr>
    </w:p>
    <w:p w14:paraId="2DDA3C0A"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6912" behindDoc="0" locked="0" layoutInCell="1" allowOverlap="1" wp14:anchorId="7BDA615C" wp14:editId="03D612FE">
                <wp:simplePos x="0" y="0"/>
                <wp:positionH relativeFrom="page">
                  <wp:align>center</wp:align>
                </wp:positionH>
                <wp:positionV relativeFrom="paragraph">
                  <wp:posOffset>88265</wp:posOffset>
                </wp:positionV>
                <wp:extent cx="5248275" cy="581025"/>
                <wp:effectExtent l="0" t="0" r="28575" b="2857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81025"/>
                        </a:xfrm>
                        <a:prstGeom prst="rect">
                          <a:avLst/>
                        </a:prstGeom>
                        <a:solidFill>
                          <a:srgbClr val="FFFFFF"/>
                        </a:solidFill>
                        <a:ln w="9525">
                          <a:solidFill>
                            <a:srgbClr val="000000"/>
                          </a:solidFill>
                          <a:miter lim="800000"/>
                          <a:headEnd/>
                          <a:tailEnd/>
                        </a:ln>
                      </wps:spPr>
                      <wps:txbx>
                        <w:txbxContent>
                          <w:p w14:paraId="4D7D661D" w14:textId="77777777" w:rsidR="00AD5679" w:rsidRPr="00D010D9" w:rsidRDefault="00AD5679" w:rsidP="00AD5679">
                            <w:pPr>
                              <w:shd w:val="clear" w:color="auto" w:fill="FFFFFF"/>
                              <w:jc w:val="center"/>
                              <w:textAlignment w:val="baseline"/>
                            </w:pPr>
                            <w:r>
                              <w:t>П</w:t>
                            </w:r>
                            <w:r w:rsidRPr="00496F92">
                              <w:t>ринятие решения о предоставлении услуги (формирование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615C" id="Надпись 26" o:spid="_x0000_s1034" type="#_x0000_t202" style="position:absolute;left:0;text-align:left;margin-left:0;margin-top:6.95pt;width:413.25pt;height:45.7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">
                <v:textbox>
                  <w:txbxContent>
                    <w:p w14:paraId="4D7D661D" w14:textId="77777777" w:rsidR="00AD5679" w:rsidRPr="00D010D9" w:rsidRDefault="00AD5679" w:rsidP="00AD5679">
                      <w:pPr>
                        <w:shd w:val="clear" w:color="auto" w:fill="FFFFFF"/>
                        <w:jc w:val="center"/>
                        <w:textAlignment w:val="baseline"/>
                      </w:pPr>
                      <w:r>
                        <w:t>П</w:t>
                      </w:r>
                      <w:r w:rsidRPr="00496F92">
                        <w:t>ринятие решения о предоставлении услуги (формирование решения)</w:t>
                      </w:r>
                    </w:p>
                  </w:txbxContent>
                </v:textbox>
                <w10:wrap anchorx="page"/>
              </v:shape>
            </w:pict>
          </mc:Fallback>
        </mc:AlternateContent>
      </w:r>
    </w:p>
    <w:p w14:paraId="283E0F38" w14:textId="77777777" w:rsidR="00AD5679" w:rsidRPr="00AD5679" w:rsidRDefault="00AD5679" w:rsidP="00AD5679">
      <w:pPr>
        <w:widowControl/>
        <w:autoSpaceDE/>
        <w:autoSpaceDN/>
        <w:adjustRightInd/>
        <w:ind w:left="142"/>
        <w:jc w:val="center"/>
        <w:rPr>
          <w:rFonts w:eastAsia="Times New Roman"/>
          <w:lang w:eastAsia="en-US"/>
        </w:rPr>
      </w:pPr>
    </w:p>
    <w:p w14:paraId="6FDAAB09" w14:textId="77777777" w:rsidR="00AD5679" w:rsidRPr="00AD5679" w:rsidRDefault="00AD5679" w:rsidP="00AD5679">
      <w:pPr>
        <w:widowControl/>
        <w:autoSpaceDE/>
        <w:autoSpaceDN/>
        <w:adjustRightInd/>
        <w:ind w:left="142"/>
        <w:jc w:val="center"/>
        <w:rPr>
          <w:rFonts w:eastAsia="Times New Roman"/>
          <w:lang w:eastAsia="en-US"/>
        </w:rPr>
      </w:pPr>
    </w:p>
    <w:p w14:paraId="32E0745A" w14:textId="77777777" w:rsidR="00AD5679" w:rsidRPr="00AD5679" w:rsidRDefault="00AD5679" w:rsidP="00AD5679">
      <w:pPr>
        <w:widowControl/>
        <w:autoSpaceDE/>
        <w:autoSpaceDN/>
        <w:adjustRightInd/>
        <w:ind w:left="142"/>
        <w:jc w:val="center"/>
        <w:rPr>
          <w:rFonts w:eastAsia="Times New Roman"/>
          <w:lang w:eastAsia="en-US"/>
        </w:rPr>
      </w:pPr>
    </w:p>
    <w:p w14:paraId="67DC72BD"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92032" behindDoc="0" locked="0" layoutInCell="1" allowOverlap="1" wp14:anchorId="46A34475" wp14:editId="00862076">
                <wp:simplePos x="0" y="0"/>
                <wp:positionH relativeFrom="page">
                  <wp:align>center</wp:align>
                </wp:positionH>
                <wp:positionV relativeFrom="paragraph">
                  <wp:posOffset>112140</wp:posOffset>
                </wp:positionV>
                <wp:extent cx="171450" cy="234950"/>
                <wp:effectExtent l="38100" t="0" r="19050" b="31750"/>
                <wp:wrapNone/>
                <wp:docPr id="27"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4251F" id="Стрелка вниз 10" o:spid="_x0000_s1026" type="#_x0000_t67" style="position:absolute;margin-left:0;margin-top:8.85pt;width:13.5pt;height:18.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">
                <v:textbox style="layout-flow:vertical-ideographic"/>
                <w10:wrap anchorx="page"/>
              </v:shape>
            </w:pict>
          </mc:Fallback>
        </mc:AlternateContent>
      </w:r>
    </w:p>
    <w:p w14:paraId="0F2AB8E5" w14:textId="77777777" w:rsidR="00AD5679" w:rsidRPr="00AD5679" w:rsidRDefault="00AD5679" w:rsidP="00AD5679">
      <w:pPr>
        <w:widowControl/>
        <w:autoSpaceDE/>
        <w:autoSpaceDN/>
        <w:adjustRightInd/>
        <w:ind w:left="142"/>
        <w:jc w:val="center"/>
        <w:rPr>
          <w:rFonts w:eastAsia="Times New Roman"/>
          <w:lang w:eastAsia="en-US"/>
        </w:rPr>
      </w:pPr>
    </w:p>
    <w:p w14:paraId="7503E2CF" w14:textId="77777777" w:rsidR="00AD5679" w:rsidRPr="00AD5679" w:rsidRDefault="00AD5679" w:rsidP="00AD5679">
      <w:pPr>
        <w:widowControl/>
        <w:autoSpaceDE/>
        <w:autoSpaceDN/>
        <w:adjustRightInd/>
        <w:ind w:left="142"/>
        <w:jc w:val="center"/>
        <w:rPr>
          <w:rFonts w:eastAsia="Times New Roman"/>
          <w:lang w:eastAsia="en-US"/>
        </w:rPr>
      </w:pPr>
    </w:p>
    <w:p w14:paraId="31211330" w14:textId="77777777" w:rsidR="00AD5679" w:rsidRPr="00AD5679" w:rsidRDefault="00AD5679" w:rsidP="00AD5679">
      <w:pPr>
        <w:widowControl/>
        <w:autoSpaceDE/>
        <w:autoSpaceDN/>
        <w:adjustRightInd/>
        <w:ind w:left="142"/>
        <w:jc w:val="center"/>
        <w:rPr>
          <w:rFonts w:eastAsia="Times New Roman"/>
          <w:lang w:eastAsia="en-US"/>
        </w:rPr>
      </w:pPr>
      <w:r w:rsidRPr="00AD5679">
        <w:rPr>
          <w:rFonts w:eastAsia="Times New Roman"/>
          <w:noProof/>
        </w:rPr>
        <mc:AlternateContent>
          <mc:Choice Requires="wps">
            <w:drawing>
              <wp:anchor distT="0" distB="0" distL="114300" distR="114300" simplePos="0" relativeHeight="251687936" behindDoc="0" locked="0" layoutInCell="1" allowOverlap="1" wp14:anchorId="34980E2F" wp14:editId="4864E735">
                <wp:simplePos x="0" y="0"/>
                <wp:positionH relativeFrom="page">
                  <wp:align>center</wp:align>
                </wp:positionH>
                <wp:positionV relativeFrom="paragraph">
                  <wp:posOffset>23240</wp:posOffset>
                </wp:positionV>
                <wp:extent cx="5248275" cy="819397"/>
                <wp:effectExtent l="0" t="0" r="28575" b="1905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397"/>
                        </a:xfrm>
                        <a:prstGeom prst="rect">
                          <a:avLst/>
                        </a:prstGeom>
                        <a:solidFill>
                          <a:srgbClr val="FFFFFF"/>
                        </a:solidFill>
                        <a:ln w="9525">
                          <a:solidFill>
                            <a:srgbClr val="000000"/>
                          </a:solidFill>
                          <a:miter lim="800000"/>
                          <a:headEnd/>
                          <a:tailEnd/>
                        </a:ln>
                      </wps:spPr>
                      <wps:txbx>
                        <w:txbxContent>
                          <w:p w14:paraId="058EDD46" w14:textId="77777777" w:rsidR="00AD5679" w:rsidRPr="00D010D9" w:rsidRDefault="00AD5679" w:rsidP="00AD5679">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54CB6C91" w14:textId="77777777" w:rsidR="00AD5679" w:rsidRPr="00D010D9" w:rsidRDefault="00AD5679" w:rsidP="00AD5679">
                            <w:pPr>
                              <w:pStyle w:val="af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80E2F" id="Надпись 28" o:spid="_x0000_s1035" type="#_x0000_t202" style="position:absolute;left:0;text-align:left;margin-left:0;margin-top:1.85pt;width:413.25pt;height:64.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">
                <v:textbox>
                  <w:txbxContent>
                    <w:p w14:paraId="058EDD46" w14:textId="77777777" w:rsidR="00AD5679" w:rsidRPr="00D010D9" w:rsidRDefault="00AD5679" w:rsidP="00AD5679">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54CB6C91" w14:textId="77777777" w:rsidR="00AD5679" w:rsidRPr="00D010D9" w:rsidRDefault="00AD5679" w:rsidP="00AD5679">
                      <w:pPr>
                        <w:pStyle w:val="af4"/>
                      </w:pPr>
                    </w:p>
                  </w:txbxContent>
                </v:textbox>
                <w10:wrap anchorx="page"/>
              </v:shape>
            </w:pict>
          </mc:Fallback>
        </mc:AlternateContent>
      </w:r>
    </w:p>
    <w:p w14:paraId="5CE9F92B" w14:textId="77777777" w:rsidR="00AD5679" w:rsidRPr="00AD5679" w:rsidRDefault="00AD5679" w:rsidP="00AD5679">
      <w:pPr>
        <w:widowControl/>
        <w:autoSpaceDE/>
        <w:autoSpaceDN/>
        <w:adjustRightInd/>
        <w:ind w:left="142"/>
        <w:jc w:val="center"/>
        <w:rPr>
          <w:rFonts w:eastAsia="Times New Roman"/>
          <w:lang w:eastAsia="en-US"/>
        </w:rPr>
      </w:pPr>
    </w:p>
    <w:p w14:paraId="1708D392" w14:textId="77777777" w:rsidR="00AD5679" w:rsidRPr="00AD5679" w:rsidRDefault="00AD5679" w:rsidP="00AD5679">
      <w:pPr>
        <w:widowControl/>
        <w:autoSpaceDE/>
        <w:autoSpaceDN/>
        <w:adjustRightInd/>
        <w:ind w:left="142"/>
        <w:jc w:val="center"/>
        <w:rPr>
          <w:rFonts w:eastAsia="Times New Roman"/>
          <w:lang w:eastAsia="en-US"/>
        </w:rPr>
      </w:pPr>
    </w:p>
    <w:p w14:paraId="48A93F90" w14:textId="77777777" w:rsidR="00AD5679" w:rsidRPr="00AD5679" w:rsidRDefault="00AD5679" w:rsidP="00AD5679">
      <w:pPr>
        <w:widowControl/>
        <w:autoSpaceDE/>
        <w:autoSpaceDN/>
        <w:adjustRightInd/>
        <w:ind w:left="142"/>
        <w:jc w:val="center"/>
        <w:rPr>
          <w:rFonts w:eastAsia="Times New Roman"/>
          <w:lang w:eastAsia="en-US"/>
        </w:rPr>
      </w:pPr>
    </w:p>
    <w:p w14:paraId="1FF841A5" w14:textId="77777777" w:rsidR="00AD5679" w:rsidRPr="00AD5679" w:rsidRDefault="00AD5679" w:rsidP="00AD5679">
      <w:pPr>
        <w:widowControl/>
        <w:autoSpaceDE/>
        <w:autoSpaceDN/>
        <w:adjustRightInd/>
        <w:ind w:left="142"/>
        <w:jc w:val="center"/>
        <w:rPr>
          <w:rFonts w:eastAsia="Times New Roman"/>
          <w:lang w:eastAsia="en-US"/>
        </w:rPr>
      </w:pPr>
    </w:p>
    <w:p w14:paraId="11FB119D" w14:textId="77777777" w:rsidR="00AD5679" w:rsidRPr="00AD5679" w:rsidRDefault="00AD5679" w:rsidP="00AD5679">
      <w:pPr>
        <w:widowControl/>
        <w:autoSpaceDE/>
        <w:autoSpaceDN/>
        <w:adjustRightInd/>
        <w:ind w:left="142"/>
        <w:jc w:val="center"/>
        <w:rPr>
          <w:rFonts w:eastAsia="Times New Roman"/>
          <w:lang w:eastAsia="en-US"/>
        </w:rPr>
      </w:pPr>
    </w:p>
    <w:p w14:paraId="67DF7020" w14:textId="77777777" w:rsidR="00AD5679" w:rsidRPr="00AD5679" w:rsidRDefault="00AD5679" w:rsidP="00AD5679">
      <w:pPr>
        <w:widowControl/>
        <w:autoSpaceDE/>
        <w:autoSpaceDN/>
        <w:adjustRightInd/>
        <w:jc w:val="center"/>
        <w:rPr>
          <w:rFonts w:eastAsia="Times New Roman"/>
          <w:lang w:eastAsia="en-US"/>
        </w:rPr>
      </w:pPr>
    </w:p>
    <w:p w14:paraId="01DD6F65" w14:textId="77777777" w:rsidR="00AD5679" w:rsidRPr="00AD5679" w:rsidRDefault="00AD5679" w:rsidP="00AD5679">
      <w:pPr>
        <w:widowControl/>
        <w:autoSpaceDE/>
        <w:autoSpaceDN/>
        <w:adjustRightInd/>
        <w:jc w:val="center"/>
        <w:rPr>
          <w:rFonts w:eastAsia="Times New Roman"/>
          <w:lang w:eastAsia="en-US"/>
        </w:rPr>
      </w:pPr>
    </w:p>
    <w:p w14:paraId="27071B28" w14:textId="77777777" w:rsidR="00AD5679" w:rsidRPr="00AD5679" w:rsidRDefault="00AD5679" w:rsidP="00AD5679">
      <w:pPr>
        <w:widowControl/>
        <w:ind w:firstLine="709"/>
        <w:jc w:val="right"/>
        <w:rPr>
          <w:rFonts w:eastAsia="Times New Roman"/>
          <w:b/>
        </w:rPr>
      </w:pPr>
      <w:r w:rsidRPr="00AD5679">
        <w:rPr>
          <w:rFonts w:eastAsia="Times New Roman"/>
          <w:b/>
        </w:rPr>
        <w:t>Приложение № 9</w:t>
      </w:r>
    </w:p>
    <w:p w14:paraId="56A9A07A" w14:textId="77777777" w:rsidR="00AD5679" w:rsidRPr="00AD5679" w:rsidRDefault="00AD5679" w:rsidP="00AD5679">
      <w:pPr>
        <w:widowControl/>
        <w:ind w:firstLine="709"/>
        <w:jc w:val="right"/>
        <w:rPr>
          <w:rFonts w:eastAsia="Times New Roman"/>
          <w:b/>
        </w:rPr>
      </w:pPr>
      <w:r w:rsidRPr="00AD5679">
        <w:rPr>
          <w:rFonts w:eastAsia="Times New Roman"/>
          <w:b/>
        </w:rPr>
        <w:t>к Административному регламенту</w:t>
      </w:r>
    </w:p>
    <w:p w14:paraId="447E5C16"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096"/>
        <w:rPr>
          <w:rFonts w:eastAsia="Times New Roman"/>
        </w:rPr>
      </w:pPr>
    </w:p>
    <w:p w14:paraId="3E9F83D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0890E23D" w14:textId="77777777" w:rsidR="00AD5679" w:rsidRPr="00AD5679" w:rsidRDefault="00AD5679" w:rsidP="00AD5679">
      <w:pPr>
        <w:widowControl/>
        <w:jc w:val="center"/>
        <w:rPr>
          <w:rFonts w:eastAsia="Calibri"/>
          <w:lang w:eastAsia="en-US"/>
        </w:rPr>
      </w:pPr>
      <w:r w:rsidRPr="00AD5679">
        <w:rPr>
          <w:rFonts w:eastAsia="Calibri"/>
          <w:lang w:eastAsia="en-US"/>
        </w:rPr>
        <w:t>РАСПИСКА</w:t>
      </w:r>
    </w:p>
    <w:p w14:paraId="3943F48F" w14:textId="77777777" w:rsidR="00AD5679" w:rsidRPr="00AD5679" w:rsidRDefault="00AD5679" w:rsidP="00AD5679">
      <w:pPr>
        <w:widowControl/>
        <w:jc w:val="center"/>
        <w:rPr>
          <w:rFonts w:eastAsia="Calibri"/>
          <w:lang w:eastAsia="en-US"/>
        </w:rPr>
      </w:pPr>
      <w:r w:rsidRPr="00AD5679">
        <w:rPr>
          <w:rFonts w:eastAsia="Calibri"/>
          <w:lang w:eastAsia="en-US"/>
        </w:rPr>
        <w:t>в получении документов, приложенных к заявлению</w:t>
      </w:r>
    </w:p>
    <w:p w14:paraId="7F09E6D7" w14:textId="77777777" w:rsidR="00AD5679" w:rsidRPr="00AD5679" w:rsidRDefault="00AD5679" w:rsidP="00AD5679">
      <w:pPr>
        <w:widowControl/>
        <w:rPr>
          <w:rFonts w:eastAsia="Calibri"/>
          <w:lang w:eastAsia="en-US"/>
        </w:rPr>
      </w:pPr>
    </w:p>
    <w:p w14:paraId="39E9BE97" w14:textId="77777777" w:rsidR="00AD5679" w:rsidRPr="00AD5679" w:rsidRDefault="00AD5679" w:rsidP="00AD5679">
      <w:pPr>
        <w:widowControl/>
        <w:rPr>
          <w:rFonts w:eastAsia="Calibri"/>
          <w:lang w:eastAsia="en-US"/>
        </w:rPr>
      </w:pPr>
      <w:r w:rsidRPr="00AD5679">
        <w:rPr>
          <w:rFonts w:eastAsia="Calibri"/>
          <w:lang w:eastAsia="en-US"/>
        </w:rPr>
        <w:t>Вместе с заявлением  приняты следующие документы:</w:t>
      </w:r>
    </w:p>
    <w:p w14:paraId="574183B1" w14:textId="77777777" w:rsidR="00AD5679" w:rsidRPr="00AD5679" w:rsidRDefault="00AD5679" w:rsidP="00AD5679">
      <w:pPr>
        <w:widowControl/>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AD5679" w:rsidRPr="00AD5679" w14:paraId="25A25730" w14:textId="77777777" w:rsidTr="00980993">
        <w:trPr>
          <w:jc w:val="center"/>
        </w:trPr>
        <w:tc>
          <w:tcPr>
            <w:tcW w:w="510" w:type="dxa"/>
            <w:vMerge w:val="restart"/>
            <w:vAlign w:val="center"/>
          </w:tcPr>
          <w:p w14:paraId="0765F92B" w14:textId="77777777" w:rsidR="00AD5679" w:rsidRPr="00AD5679" w:rsidRDefault="00AD5679" w:rsidP="00AD5679">
            <w:pPr>
              <w:widowControl/>
              <w:jc w:val="center"/>
              <w:rPr>
                <w:rFonts w:eastAsia="Calibri"/>
                <w:lang w:eastAsia="en-US"/>
              </w:rPr>
            </w:pPr>
            <w:r w:rsidRPr="00AD5679">
              <w:rPr>
                <w:rFonts w:eastAsia="Calibri"/>
                <w:lang w:eastAsia="en-US"/>
              </w:rPr>
              <w:t>п/п</w:t>
            </w:r>
          </w:p>
        </w:tc>
        <w:tc>
          <w:tcPr>
            <w:tcW w:w="9070" w:type="dxa"/>
            <w:gridSpan w:val="4"/>
          </w:tcPr>
          <w:p w14:paraId="6E148E41" w14:textId="77777777" w:rsidR="00AD5679" w:rsidRPr="00AD5679" w:rsidRDefault="00AD5679" w:rsidP="00AD5679">
            <w:pPr>
              <w:widowControl/>
              <w:jc w:val="center"/>
              <w:rPr>
                <w:rFonts w:eastAsia="Calibri"/>
                <w:lang w:eastAsia="en-US"/>
              </w:rPr>
            </w:pPr>
            <w:r w:rsidRPr="00AD5679">
              <w:rPr>
                <w:rFonts w:eastAsia="Calibri"/>
                <w:lang w:eastAsia="en-US"/>
              </w:rPr>
              <w:t>Документ</w:t>
            </w:r>
          </w:p>
        </w:tc>
      </w:tr>
      <w:tr w:rsidR="00AD5679" w:rsidRPr="00AD5679" w14:paraId="1B5FF218" w14:textId="77777777" w:rsidTr="00980993">
        <w:trPr>
          <w:jc w:val="center"/>
        </w:trPr>
        <w:tc>
          <w:tcPr>
            <w:tcW w:w="510" w:type="dxa"/>
            <w:vMerge/>
          </w:tcPr>
          <w:p w14:paraId="5FF7A4C7" w14:textId="77777777" w:rsidR="00AD5679" w:rsidRPr="00AD5679" w:rsidRDefault="00AD5679" w:rsidP="00AD5679">
            <w:pPr>
              <w:widowControl/>
              <w:autoSpaceDE/>
              <w:autoSpaceDN/>
              <w:adjustRightInd/>
              <w:rPr>
                <w:rFonts w:eastAsia="Times New Roman"/>
              </w:rPr>
            </w:pPr>
          </w:p>
        </w:tc>
        <w:tc>
          <w:tcPr>
            <w:tcW w:w="5329" w:type="dxa"/>
            <w:vAlign w:val="center"/>
          </w:tcPr>
          <w:p w14:paraId="3A79460D" w14:textId="77777777" w:rsidR="00AD5679" w:rsidRPr="00AD5679" w:rsidRDefault="00AD5679" w:rsidP="00AD5679">
            <w:pPr>
              <w:widowControl/>
              <w:jc w:val="center"/>
              <w:rPr>
                <w:rFonts w:eastAsia="Calibri"/>
                <w:lang w:eastAsia="en-US"/>
              </w:rPr>
            </w:pPr>
            <w:r w:rsidRPr="00AD5679">
              <w:rPr>
                <w:rFonts w:eastAsia="Calibri"/>
                <w:lang w:eastAsia="en-US"/>
              </w:rPr>
              <w:t>Вид</w:t>
            </w:r>
          </w:p>
        </w:tc>
        <w:tc>
          <w:tcPr>
            <w:tcW w:w="1247" w:type="dxa"/>
            <w:vAlign w:val="center"/>
          </w:tcPr>
          <w:p w14:paraId="59813FCE" w14:textId="77777777" w:rsidR="00AD5679" w:rsidRPr="00AD5679" w:rsidRDefault="00AD5679" w:rsidP="00AD5679">
            <w:pPr>
              <w:widowControl/>
              <w:jc w:val="center"/>
              <w:rPr>
                <w:rFonts w:eastAsia="Calibri"/>
                <w:lang w:eastAsia="en-US"/>
              </w:rPr>
            </w:pPr>
            <w:r w:rsidRPr="00AD5679">
              <w:rPr>
                <w:rFonts w:eastAsia="Calibri"/>
                <w:lang w:eastAsia="en-US"/>
              </w:rPr>
              <w:t>Оригинал</w:t>
            </w:r>
          </w:p>
        </w:tc>
        <w:tc>
          <w:tcPr>
            <w:tcW w:w="850" w:type="dxa"/>
            <w:vAlign w:val="center"/>
          </w:tcPr>
          <w:p w14:paraId="4E79AEEE" w14:textId="77777777" w:rsidR="00AD5679" w:rsidRPr="00AD5679" w:rsidRDefault="00AD5679" w:rsidP="00AD5679">
            <w:pPr>
              <w:widowControl/>
              <w:jc w:val="center"/>
              <w:rPr>
                <w:rFonts w:eastAsia="Calibri"/>
                <w:lang w:eastAsia="en-US"/>
              </w:rPr>
            </w:pPr>
            <w:r w:rsidRPr="00AD5679">
              <w:rPr>
                <w:rFonts w:eastAsia="Calibri"/>
                <w:lang w:eastAsia="en-US"/>
              </w:rPr>
              <w:t>Копия</w:t>
            </w:r>
          </w:p>
        </w:tc>
        <w:tc>
          <w:tcPr>
            <w:tcW w:w="1644" w:type="dxa"/>
          </w:tcPr>
          <w:p w14:paraId="2D38CC49" w14:textId="77777777" w:rsidR="00AD5679" w:rsidRPr="00AD5679" w:rsidRDefault="00AD5679" w:rsidP="00AD5679">
            <w:pPr>
              <w:widowControl/>
              <w:jc w:val="center"/>
              <w:rPr>
                <w:rFonts w:eastAsia="Calibri"/>
                <w:lang w:eastAsia="en-US"/>
              </w:rPr>
            </w:pPr>
            <w:r w:rsidRPr="00AD5679">
              <w:rPr>
                <w:rFonts w:eastAsia="Calibri"/>
                <w:lang w:eastAsia="en-US"/>
              </w:rPr>
              <w:t>Нотариально заверенная</w:t>
            </w:r>
          </w:p>
          <w:p w14:paraId="7701CE9A" w14:textId="77777777" w:rsidR="00AD5679" w:rsidRPr="00AD5679" w:rsidRDefault="00AD5679" w:rsidP="00AD5679">
            <w:pPr>
              <w:widowControl/>
              <w:jc w:val="center"/>
              <w:rPr>
                <w:rFonts w:eastAsia="Calibri"/>
                <w:lang w:eastAsia="en-US"/>
              </w:rPr>
            </w:pPr>
            <w:r w:rsidRPr="00AD5679">
              <w:rPr>
                <w:rFonts w:eastAsia="Calibri"/>
                <w:lang w:eastAsia="en-US"/>
              </w:rPr>
              <w:t>копия</w:t>
            </w:r>
          </w:p>
        </w:tc>
      </w:tr>
      <w:tr w:rsidR="00AD5679" w:rsidRPr="00AD5679" w14:paraId="732B993C" w14:textId="77777777" w:rsidTr="00980993">
        <w:trPr>
          <w:jc w:val="center"/>
        </w:trPr>
        <w:tc>
          <w:tcPr>
            <w:tcW w:w="510" w:type="dxa"/>
          </w:tcPr>
          <w:p w14:paraId="4AD737D8" w14:textId="77777777" w:rsidR="00AD5679" w:rsidRPr="00AD5679" w:rsidRDefault="00AD5679" w:rsidP="00AD5679">
            <w:pPr>
              <w:widowControl/>
              <w:jc w:val="both"/>
              <w:rPr>
                <w:rFonts w:eastAsia="Calibri"/>
                <w:lang w:eastAsia="en-US"/>
              </w:rPr>
            </w:pPr>
          </w:p>
        </w:tc>
        <w:tc>
          <w:tcPr>
            <w:tcW w:w="5329" w:type="dxa"/>
          </w:tcPr>
          <w:p w14:paraId="3D862AFE" w14:textId="77777777" w:rsidR="00AD5679" w:rsidRPr="00AD5679" w:rsidRDefault="00AD5679" w:rsidP="00AD5679">
            <w:pPr>
              <w:widowControl/>
              <w:jc w:val="both"/>
              <w:rPr>
                <w:rFonts w:eastAsia="Calibri"/>
                <w:lang w:eastAsia="en-US"/>
              </w:rPr>
            </w:pPr>
          </w:p>
        </w:tc>
        <w:tc>
          <w:tcPr>
            <w:tcW w:w="1247" w:type="dxa"/>
          </w:tcPr>
          <w:p w14:paraId="5F2C1DBA" w14:textId="77777777" w:rsidR="00AD5679" w:rsidRPr="00AD5679" w:rsidRDefault="00AD5679" w:rsidP="00AD5679">
            <w:pPr>
              <w:widowControl/>
              <w:jc w:val="both"/>
              <w:rPr>
                <w:rFonts w:eastAsia="Calibri"/>
                <w:lang w:eastAsia="en-US"/>
              </w:rPr>
            </w:pPr>
          </w:p>
        </w:tc>
        <w:tc>
          <w:tcPr>
            <w:tcW w:w="850" w:type="dxa"/>
          </w:tcPr>
          <w:p w14:paraId="3A7D3F0A" w14:textId="77777777" w:rsidR="00AD5679" w:rsidRPr="00AD5679" w:rsidRDefault="00AD5679" w:rsidP="00AD5679">
            <w:pPr>
              <w:widowControl/>
              <w:jc w:val="both"/>
              <w:rPr>
                <w:rFonts w:eastAsia="Calibri"/>
                <w:lang w:eastAsia="en-US"/>
              </w:rPr>
            </w:pPr>
          </w:p>
        </w:tc>
        <w:tc>
          <w:tcPr>
            <w:tcW w:w="1644" w:type="dxa"/>
          </w:tcPr>
          <w:p w14:paraId="71E82DA2" w14:textId="77777777" w:rsidR="00AD5679" w:rsidRPr="00AD5679" w:rsidRDefault="00AD5679" w:rsidP="00AD5679">
            <w:pPr>
              <w:widowControl/>
              <w:jc w:val="both"/>
              <w:rPr>
                <w:rFonts w:eastAsia="Calibri"/>
                <w:lang w:eastAsia="en-US"/>
              </w:rPr>
            </w:pPr>
          </w:p>
        </w:tc>
      </w:tr>
      <w:tr w:rsidR="00AD5679" w:rsidRPr="00AD5679" w14:paraId="4F3466B5" w14:textId="77777777" w:rsidTr="00980993">
        <w:trPr>
          <w:jc w:val="center"/>
        </w:trPr>
        <w:tc>
          <w:tcPr>
            <w:tcW w:w="510" w:type="dxa"/>
          </w:tcPr>
          <w:p w14:paraId="6AA27686" w14:textId="77777777" w:rsidR="00AD5679" w:rsidRPr="00AD5679" w:rsidRDefault="00AD5679" w:rsidP="00AD5679">
            <w:pPr>
              <w:widowControl/>
              <w:jc w:val="both"/>
              <w:rPr>
                <w:rFonts w:eastAsia="Calibri"/>
                <w:lang w:eastAsia="en-US"/>
              </w:rPr>
            </w:pPr>
          </w:p>
        </w:tc>
        <w:tc>
          <w:tcPr>
            <w:tcW w:w="5329" w:type="dxa"/>
          </w:tcPr>
          <w:p w14:paraId="75A9E9E3" w14:textId="77777777" w:rsidR="00AD5679" w:rsidRPr="00AD5679" w:rsidRDefault="00AD5679" w:rsidP="00AD5679">
            <w:pPr>
              <w:widowControl/>
              <w:jc w:val="both"/>
              <w:rPr>
                <w:rFonts w:eastAsia="Calibri"/>
                <w:lang w:eastAsia="en-US"/>
              </w:rPr>
            </w:pPr>
          </w:p>
        </w:tc>
        <w:tc>
          <w:tcPr>
            <w:tcW w:w="1247" w:type="dxa"/>
          </w:tcPr>
          <w:p w14:paraId="127EA94C" w14:textId="77777777" w:rsidR="00AD5679" w:rsidRPr="00AD5679" w:rsidRDefault="00AD5679" w:rsidP="00AD5679">
            <w:pPr>
              <w:widowControl/>
              <w:jc w:val="both"/>
              <w:rPr>
                <w:rFonts w:eastAsia="Calibri"/>
                <w:lang w:eastAsia="en-US"/>
              </w:rPr>
            </w:pPr>
          </w:p>
        </w:tc>
        <w:tc>
          <w:tcPr>
            <w:tcW w:w="850" w:type="dxa"/>
          </w:tcPr>
          <w:p w14:paraId="20317797" w14:textId="77777777" w:rsidR="00AD5679" w:rsidRPr="00AD5679" w:rsidRDefault="00AD5679" w:rsidP="00AD5679">
            <w:pPr>
              <w:widowControl/>
              <w:jc w:val="both"/>
              <w:rPr>
                <w:rFonts w:eastAsia="Calibri"/>
                <w:lang w:eastAsia="en-US"/>
              </w:rPr>
            </w:pPr>
          </w:p>
        </w:tc>
        <w:tc>
          <w:tcPr>
            <w:tcW w:w="1644" w:type="dxa"/>
          </w:tcPr>
          <w:p w14:paraId="24C5B16D" w14:textId="77777777" w:rsidR="00AD5679" w:rsidRPr="00AD5679" w:rsidRDefault="00AD5679" w:rsidP="00AD5679">
            <w:pPr>
              <w:widowControl/>
              <w:jc w:val="both"/>
              <w:rPr>
                <w:rFonts w:eastAsia="Calibri"/>
                <w:lang w:eastAsia="en-US"/>
              </w:rPr>
            </w:pPr>
          </w:p>
        </w:tc>
      </w:tr>
      <w:tr w:rsidR="00AD5679" w:rsidRPr="00AD5679" w14:paraId="05BF6244" w14:textId="77777777" w:rsidTr="00980993">
        <w:trPr>
          <w:jc w:val="center"/>
        </w:trPr>
        <w:tc>
          <w:tcPr>
            <w:tcW w:w="510" w:type="dxa"/>
          </w:tcPr>
          <w:p w14:paraId="28550BDE" w14:textId="77777777" w:rsidR="00AD5679" w:rsidRPr="00AD5679" w:rsidRDefault="00AD5679" w:rsidP="00AD5679">
            <w:pPr>
              <w:widowControl/>
              <w:jc w:val="both"/>
              <w:rPr>
                <w:rFonts w:eastAsia="Calibri"/>
                <w:lang w:eastAsia="en-US"/>
              </w:rPr>
            </w:pPr>
          </w:p>
        </w:tc>
        <w:tc>
          <w:tcPr>
            <w:tcW w:w="5329" w:type="dxa"/>
          </w:tcPr>
          <w:p w14:paraId="61B4FC84" w14:textId="77777777" w:rsidR="00AD5679" w:rsidRPr="00AD5679" w:rsidRDefault="00AD5679" w:rsidP="00AD5679">
            <w:pPr>
              <w:widowControl/>
              <w:jc w:val="both"/>
              <w:rPr>
                <w:rFonts w:eastAsia="Calibri"/>
                <w:lang w:eastAsia="en-US"/>
              </w:rPr>
            </w:pPr>
          </w:p>
        </w:tc>
        <w:tc>
          <w:tcPr>
            <w:tcW w:w="1247" w:type="dxa"/>
          </w:tcPr>
          <w:p w14:paraId="77484EFB" w14:textId="77777777" w:rsidR="00AD5679" w:rsidRPr="00AD5679" w:rsidRDefault="00AD5679" w:rsidP="00AD5679">
            <w:pPr>
              <w:widowControl/>
              <w:jc w:val="both"/>
              <w:rPr>
                <w:rFonts w:eastAsia="Calibri"/>
                <w:lang w:eastAsia="en-US"/>
              </w:rPr>
            </w:pPr>
          </w:p>
        </w:tc>
        <w:tc>
          <w:tcPr>
            <w:tcW w:w="850" w:type="dxa"/>
          </w:tcPr>
          <w:p w14:paraId="2C0AFD21" w14:textId="77777777" w:rsidR="00AD5679" w:rsidRPr="00AD5679" w:rsidRDefault="00AD5679" w:rsidP="00AD5679">
            <w:pPr>
              <w:widowControl/>
              <w:jc w:val="both"/>
              <w:rPr>
                <w:rFonts w:eastAsia="Calibri"/>
                <w:lang w:eastAsia="en-US"/>
              </w:rPr>
            </w:pPr>
          </w:p>
        </w:tc>
        <w:tc>
          <w:tcPr>
            <w:tcW w:w="1644" w:type="dxa"/>
          </w:tcPr>
          <w:p w14:paraId="3C9D9DE6" w14:textId="77777777" w:rsidR="00AD5679" w:rsidRPr="00AD5679" w:rsidRDefault="00AD5679" w:rsidP="00AD5679">
            <w:pPr>
              <w:widowControl/>
              <w:jc w:val="both"/>
              <w:rPr>
                <w:rFonts w:eastAsia="Calibri"/>
                <w:lang w:eastAsia="en-US"/>
              </w:rPr>
            </w:pPr>
          </w:p>
        </w:tc>
      </w:tr>
      <w:tr w:rsidR="00AD5679" w:rsidRPr="00AD5679" w14:paraId="22F0BC67" w14:textId="77777777" w:rsidTr="00980993">
        <w:trPr>
          <w:jc w:val="center"/>
        </w:trPr>
        <w:tc>
          <w:tcPr>
            <w:tcW w:w="510" w:type="dxa"/>
          </w:tcPr>
          <w:p w14:paraId="1A2978C9" w14:textId="77777777" w:rsidR="00AD5679" w:rsidRPr="00AD5679" w:rsidRDefault="00AD5679" w:rsidP="00AD5679">
            <w:pPr>
              <w:widowControl/>
              <w:jc w:val="both"/>
              <w:rPr>
                <w:rFonts w:eastAsia="Calibri"/>
                <w:lang w:eastAsia="en-US"/>
              </w:rPr>
            </w:pPr>
          </w:p>
        </w:tc>
        <w:tc>
          <w:tcPr>
            <w:tcW w:w="5329" w:type="dxa"/>
          </w:tcPr>
          <w:p w14:paraId="440B85B2" w14:textId="77777777" w:rsidR="00AD5679" w:rsidRPr="00AD5679" w:rsidRDefault="00AD5679" w:rsidP="00AD5679">
            <w:pPr>
              <w:widowControl/>
              <w:jc w:val="both"/>
              <w:rPr>
                <w:rFonts w:eastAsia="Calibri"/>
                <w:lang w:eastAsia="en-US"/>
              </w:rPr>
            </w:pPr>
          </w:p>
        </w:tc>
        <w:tc>
          <w:tcPr>
            <w:tcW w:w="1247" w:type="dxa"/>
          </w:tcPr>
          <w:p w14:paraId="0914CCDE" w14:textId="77777777" w:rsidR="00AD5679" w:rsidRPr="00AD5679" w:rsidRDefault="00AD5679" w:rsidP="00AD5679">
            <w:pPr>
              <w:widowControl/>
              <w:jc w:val="both"/>
              <w:rPr>
                <w:rFonts w:eastAsia="Calibri"/>
                <w:lang w:eastAsia="en-US"/>
              </w:rPr>
            </w:pPr>
          </w:p>
        </w:tc>
        <w:tc>
          <w:tcPr>
            <w:tcW w:w="850" w:type="dxa"/>
          </w:tcPr>
          <w:p w14:paraId="7E0413E5" w14:textId="77777777" w:rsidR="00AD5679" w:rsidRPr="00AD5679" w:rsidRDefault="00AD5679" w:rsidP="00AD5679">
            <w:pPr>
              <w:widowControl/>
              <w:jc w:val="both"/>
              <w:rPr>
                <w:rFonts w:eastAsia="Calibri"/>
                <w:lang w:eastAsia="en-US"/>
              </w:rPr>
            </w:pPr>
          </w:p>
        </w:tc>
        <w:tc>
          <w:tcPr>
            <w:tcW w:w="1644" w:type="dxa"/>
          </w:tcPr>
          <w:p w14:paraId="7D7C41AE" w14:textId="77777777" w:rsidR="00AD5679" w:rsidRPr="00AD5679" w:rsidRDefault="00AD5679" w:rsidP="00AD5679">
            <w:pPr>
              <w:widowControl/>
              <w:jc w:val="both"/>
              <w:rPr>
                <w:rFonts w:eastAsia="Calibri"/>
                <w:lang w:eastAsia="en-US"/>
              </w:rPr>
            </w:pPr>
          </w:p>
        </w:tc>
      </w:tr>
      <w:tr w:rsidR="00AD5679" w:rsidRPr="00AD5679" w14:paraId="791ABE37" w14:textId="77777777" w:rsidTr="00980993">
        <w:trPr>
          <w:jc w:val="center"/>
        </w:trPr>
        <w:tc>
          <w:tcPr>
            <w:tcW w:w="510" w:type="dxa"/>
          </w:tcPr>
          <w:p w14:paraId="08788F91" w14:textId="77777777" w:rsidR="00AD5679" w:rsidRPr="00AD5679" w:rsidRDefault="00AD5679" w:rsidP="00AD5679">
            <w:pPr>
              <w:widowControl/>
              <w:jc w:val="both"/>
              <w:rPr>
                <w:rFonts w:eastAsia="Calibri"/>
                <w:lang w:eastAsia="en-US"/>
              </w:rPr>
            </w:pPr>
          </w:p>
        </w:tc>
        <w:tc>
          <w:tcPr>
            <w:tcW w:w="5329" w:type="dxa"/>
          </w:tcPr>
          <w:p w14:paraId="1428607B" w14:textId="77777777" w:rsidR="00AD5679" w:rsidRPr="00AD5679" w:rsidRDefault="00AD5679" w:rsidP="00AD5679">
            <w:pPr>
              <w:widowControl/>
              <w:jc w:val="both"/>
              <w:rPr>
                <w:rFonts w:eastAsia="Calibri"/>
                <w:lang w:eastAsia="en-US"/>
              </w:rPr>
            </w:pPr>
          </w:p>
        </w:tc>
        <w:tc>
          <w:tcPr>
            <w:tcW w:w="1247" w:type="dxa"/>
          </w:tcPr>
          <w:p w14:paraId="6C0A0800" w14:textId="77777777" w:rsidR="00AD5679" w:rsidRPr="00AD5679" w:rsidRDefault="00AD5679" w:rsidP="00AD5679">
            <w:pPr>
              <w:widowControl/>
              <w:jc w:val="both"/>
              <w:rPr>
                <w:rFonts w:eastAsia="Calibri"/>
                <w:lang w:eastAsia="en-US"/>
              </w:rPr>
            </w:pPr>
          </w:p>
        </w:tc>
        <w:tc>
          <w:tcPr>
            <w:tcW w:w="850" w:type="dxa"/>
          </w:tcPr>
          <w:p w14:paraId="57E1E67A" w14:textId="77777777" w:rsidR="00AD5679" w:rsidRPr="00AD5679" w:rsidRDefault="00AD5679" w:rsidP="00AD5679">
            <w:pPr>
              <w:widowControl/>
              <w:jc w:val="both"/>
              <w:rPr>
                <w:rFonts w:eastAsia="Calibri"/>
                <w:lang w:eastAsia="en-US"/>
              </w:rPr>
            </w:pPr>
          </w:p>
        </w:tc>
        <w:tc>
          <w:tcPr>
            <w:tcW w:w="1644" w:type="dxa"/>
          </w:tcPr>
          <w:p w14:paraId="1053C78A" w14:textId="77777777" w:rsidR="00AD5679" w:rsidRPr="00AD5679" w:rsidRDefault="00AD5679" w:rsidP="00AD5679">
            <w:pPr>
              <w:widowControl/>
              <w:jc w:val="both"/>
              <w:rPr>
                <w:rFonts w:eastAsia="Calibri"/>
                <w:lang w:eastAsia="en-US"/>
              </w:rPr>
            </w:pPr>
          </w:p>
        </w:tc>
      </w:tr>
      <w:tr w:rsidR="00AD5679" w:rsidRPr="00AD5679" w14:paraId="2B65DF26" w14:textId="77777777" w:rsidTr="00980993">
        <w:trPr>
          <w:jc w:val="center"/>
        </w:trPr>
        <w:tc>
          <w:tcPr>
            <w:tcW w:w="510" w:type="dxa"/>
          </w:tcPr>
          <w:p w14:paraId="12002FF5" w14:textId="77777777" w:rsidR="00AD5679" w:rsidRPr="00AD5679" w:rsidRDefault="00AD5679" w:rsidP="00AD5679">
            <w:pPr>
              <w:widowControl/>
              <w:jc w:val="both"/>
              <w:rPr>
                <w:rFonts w:eastAsia="Calibri"/>
                <w:lang w:eastAsia="en-US"/>
              </w:rPr>
            </w:pPr>
          </w:p>
        </w:tc>
        <w:tc>
          <w:tcPr>
            <w:tcW w:w="5329" w:type="dxa"/>
          </w:tcPr>
          <w:p w14:paraId="2C3C73BE" w14:textId="77777777" w:rsidR="00AD5679" w:rsidRPr="00AD5679" w:rsidRDefault="00AD5679" w:rsidP="00AD5679">
            <w:pPr>
              <w:widowControl/>
              <w:jc w:val="both"/>
              <w:rPr>
                <w:rFonts w:eastAsia="Calibri"/>
                <w:lang w:eastAsia="en-US"/>
              </w:rPr>
            </w:pPr>
          </w:p>
        </w:tc>
        <w:tc>
          <w:tcPr>
            <w:tcW w:w="1247" w:type="dxa"/>
          </w:tcPr>
          <w:p w14:paraId="2630FA2B" w14:textId="77777777" w:rsidR="00AD5679" w:rsidRPr="00AD5679" w:rsidRDefault="00AD5679" w:rsidP="00AD5679">
            <w:pPr>
              <w:widowControl/>
              <w:jc w:val="both"/>
              <w:rPr>
                <w:rFonts w:eastAsia="Calibri"/>
                <w:lang w:eastAsia="en-US"/>
              </w:rPr>
            </w:pPr>
          </w:p>
        </w:tc>
        <w:tc>
          <w:tcPr>
            <w:tcW w:w="850" w:type="dxa"/>
          </w:tcPr>
          <w:p w14:paraId="3FFA1BAA" w14:textId="77777777" w:rsidR="00AD5679" w:rsidRPr="00AD5679" w:rsidRDefault="00AD5679" w:rsidP="00AD5679">
            <w:pPr>
              <w:widowControl/>
              <w:jc w:val="both"/>
              <w:rPr>
                <w:rFonts w:eastAsia="Calibri"/>
                <w:lang w:eastAsia="en-US"/>
              </w:rPr>
            </w:pPr>
          </w:p>
        </w:tc>
        <w:tc>
          <w:tcPr>
            <w:tcW w:w="1644" w:type="dxa"/>
          </w:tcPr>
          <w:p w14:paraId="79040CA4" w14:textId="77777777" w:rsidR="00AD5679" w:rsidRPr="00AD5679" w:rsidRDefault="00AD5679" w:rsidP="00AD5679">
            <w:pPr>
              <w:widowControl/>
              <w:jc w:val="both"/>
              <w:rPr>
                <w:rFonts w:eastAsia="Calibri"/>
                <w:lang w:eastAsia="en-US"/>
              </w:rPr>
            </w:pPr>
          </w:p>
        </w:tc>
      </w:tr>
      <w:tr w:rsidR="00AD5679" w:rsidRPr="00AD5679" w14:paraId="3AE99378" w14:textId="77777777" w:rsidTr="00980993">
        <w:trPr>
          <w:jc w:val="center"/>
        </w:trPr>
        <w:tc>
          <w:tcPr>
            <w:tcW w:w="510" w:type="dxa"/>
          </w:tcPr>
          <w:p w14:paraId="7E2E7A1C" w14:textId="77777777" w:rsidR="00AD5679" w:rsidRPr="00AD5679" w:rsidRDefault="00AD5679" w:rsidP="00AD5679">
            <w:pPr>
              <w:widowControl/>
              <w:jc w:val="both"/>
              <w:rPr>
                <w:rFonts w:eastAsia="Calibri"/>
                <w:lang w:eastAsia="en-US"/>
              </w:rPr>
            </w:pPr>
          </w:p>
        </w:tc>
        <w:tc>
          <w:tcPr>
            <w:tcW w:w="5329" w:type="dxa"/>
          </w:tcPr>
          <w:p w14:paraId="580F850C" w14:textId="77777777" w:rsidR="00AD5679" w:rsidRPr="00AD5679" w:rsidRDefault="00AD5679" w:rsidP="00AD5679">
            <w:pPr>
              <w:widowControl/>
              <w:jc w:val="both"/>
              <w:rPr>
                <w:rFonts w:eastAsia="Calibri"/>
                <w:lang w:eastAsia="en-US"/>
              </w:rPr>
            </w:pPr>
          </w:p>
        </w:tc>
        <w:tc>
          <w:tcPr>
            <w:tcW w:w="1247" w:type="dxa"/>
          </w:tcPr>
          <w:p w14:paraId="66700762" w14:textId="77777777" w:rsidR="00AD5679" w:rsidRPr="00AD5679" w:rsidRDefault="00AD5679" w:rsidP="00AD5679">
            <w:pPr>
              <w:widowControl/>
              <w:jc w:val="both"/>
              <w:rPr>
                <w:rFonts w:eastAsia="Calibri"/>
                <w:lang w:eastAsia="en-US"/>
              </w:rPr>
            </w:pPr>
          </w:p>
        </w:tc>
        <w:tc>
          <w:tcPr>
            <w:tcW w:w="850" w:type="dxa"/>
          </w:tcPr>
          <w:p w14:paraId="72D81543" w14:textId="77777777" w:rsidR="00AD5679" w:rsidRPr="00AD5679" w:rsidRDefault="00AD5679" w:rsidP="00AD5679">
            <w:pPr>
              <w:widowControl/>
              <w:jc w:val="both"/>
              <w:rPr>
                <w:rFonts w:eastAsia="Calibri"/>
                <w:lang w:eastAsia="en-US"/>
              </w:rPr>
            </w:pPr>
          </w:p>
        </w:tc>
        <w:tc>
          <w:tcPr>
            <w:tcW w:w="1644" w:type="dxa"/>
          </w:tcPr>
          <w:p w14:paraId="66B4A34C" w14:textId="77777777" w:rsidR="00AD5679" w:rsidRPr="00AD5679" w:rsidRDefault="00AD5679" w:rsidP="00AD5679">
            <w:pPr>
              <w:widowControl/>
              <w:jc w:val="both"/>
              <w:rPr>
                <w:rFonts w:eastAsia="Calibri"/>
                <w:lang w:eastAsia="en-US"/>
              </w:rPr>
            </w:pPr>
          </w:p>
        </w:tc>
      </w:tr>
      <w:tr w:rsidR="00AD5679" w:rsidRPr="00AD5679" w14:paraId="4A8A976C" w14:textId="77777777" w:rsidTr="00980993">
        <w:trPr>
          <w:jc w:val="center"/>
        </w:trPr>
        <w:tc>
          <w:tcPr>
            <w:tcW w:w="510" w:type="dxa"/>
          </w:tcPr>
          <w:p w14:paraId="2DCB3BE9" w14:textId="77777777" w:rsidR="00AD5679" w:rsidRPr="00AD5679" w:rsidRDefault="00AD5679" w:rsidP="00AD5679">
            <w:pPr>
              <w:widowControl/>
              <w:jc w:val="both"/>
              <w:rPr>
                <w:rFonts w:eastAsia="Calibri"/>
                <w:lang w:eastAsia="en-US"/>
              </w:rPr>
            </w:pPr>
          </w:p>
        </w:tc>
        <w:tc>
          <w:tcPr>
            <w:tcW w:w="5329" w:type="dxa"/>
          </w:tcPr>
          <w:p w14:paraId="68C620E6" w14:textId="77777777" w:rsidR="00AD5679" w:rsidRPr="00AD5679" w:rsidRDefault="00AD5679" w:rsidP="00AD5679">
            <w:pPr>
              <w:widowControl/>
              <w:jc w:val="both"/>
              <w:rPr>
                <w:rFonts w:eastAsia="Calibri"/>
                <w:lang w:eastAsia="en-US"/>
              </w:rPr>
            </w:pPr>
          </w:p>
        </w:tc>
        <w:tc>
          <w:tcPr>
            <w:tcW w:w="1247" w:type="dxa"/>
          </w:tcPr>
          <w:p w14:paraId="13E90DCB" w14:textId="77777777" w:rsidR="00AD5679" w:rsidRPr="00AD5679" w:rsidRDefault="00AD5679" w:rsidP="00AD5679">
            <w:pPr>
              <w:widowControl/>
              <w:jc w:val="both"/>
              <w:rPr>
                <w:rFonts w:eastAsia="Calibri"/>
                <w:lang w:eastAsia="en-US"/>
              </w:rPr>
            </w:pPr>
          </w:p>
        </w:tc>
        <w:tc>
          <w:tcPr>
            <w:tcW w:w="850" w:type="dxa"/>
          </w:tcPr>
          <w:p w14:paraId="6EC2F059" w14:textId="77777777" w:rsidR="00AD5679" w:rsidRPr="00AD5679" w:rsidRDefault="00AD5679" w:rsidP="00AD5679">
            <w:pPr>
              <w:widowControl/>
              <w:jc w:val="both"/>
              <w:rPr>
                <w:rFonts w:eastAsia="Calibri"/>
                <w:lang w:eastAsia="en-US"/>
              </w:rPr>
            </w:pPr>
          </w:p>
        </w:tc>
        <w:tc>
          <w:tcPr>
            <w:tcW w:w="1644" w:type="dxa"/>
          </w:tcPr>
          <w:p w14:paraId="478B6ABC" w14:textId="77777777" w:rsidR="00AD5679" w:rsidRPr="00AD5679" w:rsidRDefault="00AD5679" w:rsidP="00AD5679">
            <w:pPr>
              <w:widowControl/>
              <w:jc w:val="both"/>
              <w:rPr>
                <w:rFonts w:eastAsia="Calibri"/>
                <w:lang w:eastAsia="en-US"/>
              </w:rPr>
            </w:pPr>
          </w:p>
        </w:tc>
      </w:tr>
      <w:tr w:rsidR="00AD5679" w:rsidRPr="00AD5679" w14:paraId="34B1C30B" w14:textId="77777777" w:rsidTr="00980993">
        <w:trPr>
          <w:jc w:val="center"/>
        </w:trPr>
        <w:tc>
          <w:tcPr>
            <w:tcW w:w="510" w:type="dxa"/>
          </w:tcPr>
          <w:p w14:paraId="41DFDE01" w14:textId="77777777" w:rsidR="00AD5679" w:rsidRPr="00AD5679" w:rsidRDefault="00AD5679" w:rsidP="00AD5679">
            <w:pPr>
              <w:widowControl/>
              <w:jc w:val="both"/>
              <w:rPr>
                <w:rFonts w:eastAsia="Calibri"/>
                <w:lang w:eastAsia="en-US"/>
              </w:rPr>
            </w:pPr>
          </w:p>
        </w:tc>
        <w:tc>
          <w:tcPr>
            <w:tcW w:w="5329" w:type="dxa"/>
          </w:tcPr>
          <w:p w14:paraId="4454A90D" w14:textId="77777777" w:rsidR="00AD5679" w:rsidRPr="00AD5679" w:rsidRDefault="00AD5679" w:rsidP="00AD5679">
            <w:pPr>
              <w:widowControl/>
              <w:jc w:val="both"/>
              <w:rPr>
                <w:rFonts w:eastAsia="Calibri"/>
                <w:lang w:eastAsia="en-US"/>
              </w:rPr>
            </w:pPr>
          </w:p>
        </w:tc>
        <w:tc>
          <w:tcPr>
            <w:tcW w:w="1247" w:type="dxa"/>
          </w:tcPr>
          <w:p w14:paraId="7EE625A5" w14:textId="77777777" w:rsidR="00AD5679" w:rsidRPr="00AD5679" w:rsidRDefault="00AD5679" w:rsidP="00AD5679">
            <w:pPr>
              <w:widowControl/>
              <w:jc w:val="both"/>
              <w:rPr>
                <w:rFonts w:eastAsia="Calibri"/>
                <w:lang w:eastAsia="en-US"/>
              </w:rPr>
            </w:pPr>
          </w:p>
        </w:tc>
        <w:tc>
          <w:tcPr>
            <w:tcW w:w="850" w:type="dxa"/>
          </w:tcPr>
          <w:p w14:paraId="5E3F278C" w14:textId="77777777" w:rsidR="00AD5679" w:rsidRPr="00AD5679" w:rsidRDefault="00AD5679" w:rsidP="00AD5679">
            <w:pPr>
              <w:widowControl/>
              <w:jc w:val="both"/>
              <w:rPr>
                <w:rFonts w:eastAsia="Calibri"/>
                <w:lang w:eastAsia="en-US"/>
              </w:rPr>
            </w:pPr>
          </w:p>
        </w:tc>
        <w:tc>
          <w:tcPr>
            <w:tcW w:w="1644" w:type="dxa"/>
          </w:tcPr>
          <w:p w14:paraId="37DD0266" w14:textId="77777777" w:rsidR="00AD5679" w:rsidRPr="00AD5679" w:rsidRDefault="00AD5679" w:rsidP="00AD5679">
            <w:pPr>
              <w:widowControl/>
              <w:jc w:val="both"/>
              <w:rPr>
                <w:rFonts w:eastAsia="Calibri"/>
                <w:lang w:eastAsia="en-US"/>
              </w:rPr>
            </w:pPr>
          </w:p>
        </w:tc>
      </w:tr>
      <w:tr w:rsidR="00AD5679" w:rsidRPr="00AD5679" w14:paraId="34ADB552" w14:textId="77777777" w:rsidTr="00980993">
        <w:trPr>
          <w:jc w:val="center"/>
        </w:trPr>
        <w:tc>
          <w:tcPr>
            <w:tcW w:w="510" w:type="dxa"/>
          </w:tcPr>
          <w:p w14:paraId="22945B7C" w14:textId="77777777" w:rsidR="00AD5679" w:rsidRPr="00AD5679" w:rsidRDefault="00AD5679" w:rsidP="00AD5679">
            <w:pPr>
              <w:widowControl/>
              <w:jc w:val="both"/>
              <w:rPr>
                <w:rFonts w:eastAsia="Calibri"/>
                <w:lang w:eastAsia="en-US"/>
              </w:rPr>
            </w:pPr>
          </w:p>
        </w:tc>
        <w:tc>
          <w:tcPr>
            <w:tcW w:w="5329" w:type="dxa"/>
          </w:tcPr>
          <w:p w14:paraId="30865966" w14:textId="77777777" w:rsidR="00AD5679" w:rsidRPr="00AD5679" w:rsidRDefault="00AD5679" w:rsidP="00AD5679">
            <w:pPr>
              <w:widowControl/>
              <w:jc w:val="both"/>
              <w:rPr>
                <w:rFonts w:eastAsia="Calibri"/>
                <w:lang w:eastAsia="en-US"/>
              </w:rPr>
            </w:pPr>
          </w:p>
        </w:tc>
        <w:tc>
          <w:tcPr>
            <w:tcW w:w="1247" w:type="dxa"/>
          </w:tcPr>
          <w:p w14:paraId="2D205E1F" w14:textId="77777777" w:rsidR="00AD5679" w:rsidRPr="00AD5679" w:rsidRDefault="00AD5679" w:rsidP="00AD5679">
            <w:pPr>
              <w:widowControl/>
              <w:jc w:val="both"/>
              <w:rPr>
                <w:rFonts w:eastAsia="Calibri"/>
                <w:lang w:eastAsia="en-US"/>
              </w:rPr>
            </w:pPr>
          </w:p>
        </w:tc>
        <w:tc>
          <w:tcPr>
            <w:tcW w:w="850" w:type="dxa"/>
          </w:tcPr>
          <w:p w14:paraId="4DC78A5A" w14:textId="77777777" w:rsidR="00AD5679" w:rsidRPr="00AD5679" w:rsidRDefault="00AD5679" w:rsidP="00AD5679">
            <w:pPr>
              <w:widowControl/>
              <w:jc w:val="both"/>
              <w:rPr>
                <w:rFonts w:eastAsia="Calibri"/>
                <w:lang w:eastAsia="en-US"/>
              </w:rPr>
            </w:pPr>
          </w:p>
        </w:tc>
        <w:tc>
          <w:tcPr>
            <w:tcW w:w="1644" w:type="dxa"/>
          </w:tcPr>
          <w:p w14:paraId="7B137649" w14:textId="77777777" w:rsidR="00AD5679" w:rsidRPr="00AD5679" w:rsidRDefault="00AD5679" w:rsidP="00AD5679">
            <w:pPr>
              <w:widowControl/>
              <w:jc w:val="both"/>
              <w:rPr>
                <w:rFonts w:eastAsia="Calibri"/>
                <w:lang w:eastAsia="en-US"/>
              </w:rPr>
            </w:pPr>
          </w:p>
        </w:tc>
      </w:tr>
      <w:tr w:rsidR="00AD5679" w:rsidRPr="00AD5679" w14:paraId="5E6513F3" w14:textId="77777777" w:rsidTr="00980993">
        <w:trPr>
          <w:jc w:val="center"/>
        </w:trPr>
        <w:tc>
          <w:tcPr>
            <w:tcW w:w="510" w:type="dxa"/>
          </w:tcPr>
          <w:p w14:paraId="0711ECB9" w14:textId="77777777" w:rsidR="00AD5679" w:rsidRPr="00AD5679" w:rsidRDefault="00AD5679" w:rsidP="00AD5679">
            <w:pPr>
              <w:widowControl/>
              <w:jc w:val="both"/>
              <w:rPr>
                <w:rFonts w:eastAsia="Calibri"/>
                <w:lang w:eastAsia="en-US"/>
              </w:rPr>
            </w:pPr>
          </w:p>
        </w:tc>
        <w:tc>
          <w:tcPr>
            <w:tcW w:w="5329" w:type="dxa"/>
          </w:tcPr>
          <w:p w14:paraId="55B33831" w14:textId="77777777" w:rsidR="00AD5679" w:rsidRPr="00AD5679" w:rsidRDefault="00AD5679" w:rsidP="00AD5679">
            <w:pPr>
              <w:widowControl/>
              <w:jc w:val="both"/>
              <w:rPr>
                <w:rFonts w:eastAsia="Calibri"/>
                <w:lang w:eastAsia="en-US"/>
              </w:rPr>
            </w:pPr>
          </w:p>
        </w:tc>
        <w:tc>
          <w:tcPr>
            <w:tcW w:w="1247" w:type="dxa"/>
          </w:tcPr>
          <w:p w14:paraId="577F9879" w14:textId="77777777" w:rsidR="00AD5679" w:rsidRPr="00AD5679" w:rsidRDefault="00AD5679" w:rsidP="00AD5679">
            <w:pPr>
              <w:widowControl/>
              <w:jc w:val="both"/>
              <w:rPr>
                <w:rFonts w:eastAsia="Calibri"/>
                <w:lang w:eastAsia="en-US"/>
              </w:rPr>
            </w:pPr>
          </w:p>
        </w:tc>
        <w:tc>
          <w:tcPr>
            <w:tcW w:w="850" w:type="dxa"/>
          </w:tcPr>
          <w:p w14:paraId="550950A4" w14:textId="77777777" w:rsidR="00AD5679" w:rsidRPr="00AD5679" w:rsidRDefault="00AD5679" w:rsidP="00AD5679">
            <w:pPr>
              <w:widowControl/>
              <w:jc w:val="both"/>
              <w:rPr>
                <w:rFonts w:eastAsia="Calibri"/>
                <w:lang w:eastAsia="en-US"/>
              </w:rPr>
            </w:pPr>
          </w:p>
        </w:tc>
        <w:tc>
          <w:tcPr>
            <w:tcW w:w="1644" w:type="dxa"/>
          </w:tcPr>
          <w:p w14:paraId="616798FD" w14:textId="77777777" w:rsidR="00AD5679" w:rsidRPr="00AD5679" w:rsidRDefault="00AD5679" w:rsidP="00AD5679">
            <w:pPr>
              <w:widowControl/>
              <w:jc w:val="both"/>
              <w:rPr>
                <w:rFonts w:eastAsia="Calibri"/>
                <w:lang w:eastAsia="en-US"/>
              </w:rPr>
            </w:pPr>
          </w:p>
        </w:tc>
      </w:tr>
    </w:tbl>
    <w:p w14:paraId="66BB3CA6" w14:textId="77777777" w:rsidR="00AD5679" w:rsidRPr="00AD5679" w:rsidRDefault="00AD5679" w:rsidP="00AD5679">
      <w:pPr>
        <w:widowControl/>
        <w:jc w:val="both"/>
        <w:rPr>
          <w:rFonts w:eastAsia="Calibri"/>
          <w:lang w:eastAsia="en-US"/>
        </w:rPr>
      </w:pPr>
    </w:p>
    <w:p w14:paraId="3812914F" w14:textId="77777777" w:rsidR="00AD5679" w:rsidRPr="00AD5679" w:rsidRDefault="00AD5679" w:rsidP="00AD5679">
      <w:pPr>
        <w:widowControl/>
        <w:jc w:val="both"/>
        <w:rPr>
          <w:rFonts w:eastAsia="Times New Roman"/>
        </w:rPr>
      </w:pPr>
      <w:r w:rsidRPr="00AD5679">
        <w:rPr>
          <w:rFonts w:eastAsia="Times New Roman"/>
        </w:rPr>
        <w:t>Всего принято __________ документов на _______ листах</w:t>
      </w:r>
    </w:p>
    <w:p w14:paraId="3B5D57D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AD5679" w:rsidRPr="00AD5679" w14:paraId="5A7A3EFB" w14:textId="77777777" w:rsidTr="00980993">
        <w:tc>
          <w:tcPr>
            <w:tcW w:w="3175" w:type="dxa"/>
            <w:tcBorders>
              <w:top w:val="nil"/>
              <w:left w:val="nil"/>
              <w:bottom w:val="single" w:sz="4" w:space="0" w:color="auto"/>
              <w:right w:val="nil"/>
            </w:tcBorders>
            <w:vAlign w:val="bottom"/>
          </w:tcPr>
          <w:p w14:paraId="06FFD2A3" w14:textId="77777777" w:rsidR="00AD5679" w:rsidRPr="00AD5679" w:rsidRDefault="00AD5679" w:rsidP="00AD5679">
            <w:pPr>
              <w:widowControl/>
              <w:adjustRightInd/>
              <w:jc w:val="center"/>
              <w:rPr>
                <w:rFonts w:eastAsia="Times New Roman"/>
              </w:rPr>
            </w:pPr>
          </w:p>
        </w:tc>
        <w:tc>
          <w:tcPr>
            <w:tcW w:w="851" w:type="dxa"/>
            <w:tcBorders>
              <w:top w:val="nil"/>
              <w:left w:val="nil"/>
              <w:bottom w:val="nil"/>
              <w:right w:val="nil"/>
            </w:tcBorders>
            <w:vAlign w:val="bottom"/>
          </w:tcPr>
          <w:p w14:paraId="1F40708A" w14:textId="77777777" w:rsidR="00AD5679" w:rsidRPr="00AD5679" w:rsidRDefault="00AD5679" w:rsidP="00AD5679">
            <w:pPr>
              <w:widowControl/>
              <w:adjustRightInd/>
              <w:rPr>
                <w:rFonts w:eastAsia="Times New Roman"/>
              </w:rPr>
            </w:pPr>
          </w:p>
        </w:tc>
        <w:tc>
          <w:tcPr>
            <w:tcW w:w="1701" w:type="dxa"/>
            <w:tcBorders>
              <w:top w:val="nil"/>
              <w:left w:val="nil"/>
              <w:bottom w:val="single" w:sz="4" w:space="0" w:color="auto"/>
              <w:right w:val="nil"/>
            </w:tcBorders>
            <w:vAlign w:val="bottom"/>
          </w:tcPr>
          <w:p w14:paraId="062A0FE4" w14:textId="77777777" w:rsidR="00AD5679" w:rsidRPr="00AD5679" w:rsidRDefault="00AD5679" w:rsidP="00AD5679">
            <w:pPr>
              <w:widowControl/>
              <w:adjustRightInd/>
              <w:jc w:val="center"/>
              <w:rPr>
                <w:rFonts w:eastAsia="Times New Roman"/>
              </w:rPr>
            </w:pPr>
          </w:p>
        </w:tc>
        <w:tc>
          <w:tcPr>
            <w:tcW w:w="1304" w:type="dxa"/>
            <w:tcBorders>
              <w:top w:val="nil"/>
              <w:left w:val="nil"/>
              <w:bottom w:val="nil"/>
              <w:right w:val="nil"/>
            </w:tcBorders>
            <w:vAlign w:val="bottom"/>
          </w:tcPr>
          <w:p w14:paraId="16B04252" w14:textId="77777777" w:rsidR="00AD5679" w:rsidRPr="00AD5679" w:rsidRDefault="00AD5679" w:rsidP="00AD5679">
            <w:pPr>
              <w:widowControl/>
              <w:adjustRightInd/>
              <w:rPr>
                <w:rFonts w:eastAsia="Times New Roman"/>
              </w:rPr>
            </w:pPr>
          </w:p>
        </w:tc>
        <w:tc>
          <w:tcPr>
            <w:tcW w:w="2948" w:type="dxa"/>
            <w:tcBorders>
              <w:top w:val="nil"/>
              <w:left w:val="nil"/>
              <w:bottom w:val="single" w:sz="4" w:space="0" w:color="auto"/>
              <w:right w:val="nil"/>
            </w:tcBorders>
            <w:vAlign w:val="bottom"/>
          </w:tcPr>
          <w:p w14:paraId="02ED08E1" w14:textId="77777777" w:rsidR="00AD5679" w:rsidRPr="00AD5679" w:rsidRDefault="00AD5679" w:rsidP="00AD5679">
            <w:pPr>
              <w:widowControl/>
              <w:adjustRightInd/>
              <w:jc w:val="center"/>
              <w:rPr>
                <w:rFonts w:eastAsia="Times New Roman"/>
              </w:rPr>
            </w:pPr>
          </w:p>
        </w:tc>
      </w:tr>
      <w:tr w:rsidR="00AD5679" w:rsidRPr="00AD5679" w14:paraId="17F47533" w14:textId="77777777" w:rsidTr="00980993">
        <w:tc>
          <w:tcPr>
            <w:tcW w:w="3175" w:type="dxa"/>
            <w:tcBorders>
              <w:top w:val="nil"/>
              <w:left w:val="nil"/>
              <w:bottom w:val="nil"/>
              <w:right w:val="nil"/>
            </w:tcBorders>
          </w:tcPr>
          <w:p w14:paraId="1ECF1993" w14:textId="77777777" w:rsidR="00AD5679" w:rsidRPr="00AD5679" w:rsidRDefault="00AD5679" w:rsidP="00AD5679">
            <w:pPr>
              <w:widowControl/>
              <w:adjustRightInd/>
              <w:jc w:val="center"/>
              <w:rPr>
                <w:rFonts w:eastAsia="Times New Roman"/>
              </w:rPr>
            </w:pPr>
            <w:r w:rsidRPr="00AD5679">
              <w:rPr>
                <w:rFonts w:eastAsia="Times New Roman"/>
              </w:rPr>
              <w:t>(должность уполномоченного</w:t>
            </w:r>
            <w:r w:rsidRPr="00AD5679">
              <w:rPr>
                <w:rFonts w:eastAsia="Times New Roman"/>
              </w:rPr>
              <w:br/>
              <w:t>сотрудника, осуществляющего прием заявления)</w:t>
            </w:r>
          </w:p>
        </w:tc>
        <w:tc>
          <w:tcPr>
            <w:tcW w:w="851" w:type="dxa"/>
            <w:tcBorders>
              <w:top w:val="nil"/>
              <w:left w:val="nil"/>
              <w:bottom w:val="nil"/>
              <w:right w:val="nil"/>
            </w:tcBorders>
          </w:tcPr>
          <w:p w14:paraId="0A14E696" w14:textId="77777777" w:rsidR="00AD5679" w:rsidRPr="00AD5679" w:rsidRDefault="00AD5679" w:rsidP="00AD5679">
            <w:pPr>
              <w:widowControl/>
              <w:adjustRightInd/>
              <w:rPr>
                <w:rFonts w:eastAsia="Times New Roman"/>
              </w:rPr>
            </w:pPr>
          </w:p>
        </w:tc>
        <w:tc>
          <w:tcPr>
            <w:tcW w:w="1701" w:type="dxa"/>
            <w:tcBorders>
              <w:top w:val="nil"/>
              <w:left w:val="nil"/>
              <w:bottom w:val="nil"/>
              <w:right w:val="nil"/>
            </w:tcBorders>
          </w:tcPr>
          <w:p w14:paraId="5EDEB539" w14:textId="77777777" w:rsidR="00AD5679" w:rsidRPr="00AD5679" w:rsidRDefault="00AD5679" w:rsidP="00AD5679">
            <w:pPr>
              <w:widowControl/>
              <w:adjustRightInd/>
              <w:jc w:val="center"/>
              <w:rPr>
                <w:rFonts w:eastAsia="Times New Roman"/>
              </w:rPr>
            </w:pPr>
            <w:r w:rsidRPr="00AD5679">
              <w:rPr>
                <w:rFonts w:eastAsia="Times New Roman"/>
              </w:rPr>
              <w:t>(подпись)</w:t>
            </w:r>
          </w:p>
        </w:tc>
        <w:tc>
          <w:tcPr>
            <w:tcW w:w="1304" w:type="dxa"/>
            <w:tcBorders>
              <w:top w:val="nil"/>
              <w:left w:val="nil"/>
              <w:bottom w:val="nil"/>
              <w:right w:val="nil"/>
            </w:tcBorders>
          </w:tcPr>
          <w:p w14:paraId="20DB3668" w14:textId="77777777" w:rsidR="00AD5679" w:rsidRPr="00AD5679" w:rsidRDefault="00AD5679" w:rsidP="00AD5679">
            <w:pPr>
              <w:widowControl/>
              <w:adjustRightInd/>
              <w:rPr>
                <w:rFonts w:eastAsia="Times New Roman"/>
              </w:rPr>
            </w:pPr>
          </w:p>
        </w:tc>
        <w:tc>
          <w:tcPr>
            <w:tcW w:w="2948" w:type="dxa"/>
            <w:tcBorders>
              <w:top w:val="nil"/>
              <w:left w:val="nil"/>
              <w:bottom w:val="nil"/>
              <w:right w:val="nil"/>
            </w:tcBorders>
          </w:tcPr>
          <w:p w14:paraId="14C30070" w14:textId="77777777" w:rsidR="00AD5679" w:rsidRPr="00AD5679" w:rsidRDefault="00AD5679" w:rsidP="00AD5679">
            <w:pPr>
              <w:widowControl/>
              <w:adjustRightInd/>
              <w:jc w:val="center"/>
              <w:rPr>
                <w:rFonts w:eastAsia="Times New Roman"/>
              </w:rPr>
            </w:pPr>
            <w:r w:rsidRPr="00AD5679">
              <w:rPr>
                <w:rFonts w:eastAsia="Times New Roman"/>
              </w:rPr>
              <w:t>(расшифровка подписи)</w:t>
            </w:r>
          </w:p>
        </w:tc>
      </w:tr>
    </w:tbl>
    <w:p w14:paraId="1840D4F6" w14:textId="77777777" w:rsidR="00AD5679" w:rsidRPr="00AD5679" w:rsidRDefault="00AD5679" w:rsidP="00AD5679">
      <w:pPr>
        <w:widowControl/>
        <w:jc w:val="both"/>
        <w:rPr>
          <w:rFonts w:eastAsia="Times New Roman"/>
        </w:rPr>
      </w:pPr>
      <w:r w:rsidRPr="00AD5679">
        <w:rPr>
          <w:rFonts w:eastAsia="Times New Roman"/>
        </w:rPr>
        <w:t>«___» ___________ 20__ г.</w:t>
      </w:r>
    </w:p>
    <w:p w14:paraId="0A369406" w14:textId="77777777" w:rsidR="00AD5679" w:rsidRPr="00AD5679" w:rsidRDefault="00AD5679" w:rsidP="00AD5679">
      <w:pPr>
        <w:widowControl/>
        <w:jc w:val="both"/>
        <w:rPr>
          <w:rFonts w:eastAsia="Times New Roman"/>
        </w:rPr>
      </w:pPr>
    </w:p>
    <w:p w14:paraId="6AD95590" w14:textId="77777777" w:rsidR="00AD5679" w:rsidRPr="00AD5679" w:rsidRDefault="00AD5679" w:rsidP="00AD5679">
      <w:pPr>
        <w:widowControl/>
        <w:jc w:val="both"/>
        <w:rPr>
          <w:rFonts w:eastAsia="Times New Roman"/>
          <w:lang w:eastAsia="en-US"/>
        </w:rPr>
      </w:pPr>
      <w:r w:rsidRPr="00AD5679">
        <w:rPr>
          <w:rFonts w:eastAsia="Times New Roman"/>
        </w:rPr>
        <w:t>Заявитель _______________/________________/</w:t>
      </w:r>
    </w:p>
    <w:p w14:paraId="2EB455AC" w14:textId="77777777" w:rsidR="00AD5679" w:rsidRPr="00AD5679" w:rsidRDefault="00AD5679" w:rsidP="00AD5679">
      <w:pPr>
        <w:widowControl/>
        <w:autoSpaceDE/>
        <w:autoSpaceDN/>
        <w:adjustRightInd/>
        <w:jc w:val="center"/>
        <w:rPr>
          <w:rFonts w:eastAsia="Times New Roman"/>
          <w:lang w:eastAsia="en-US"/>
        </w:rPr>
      </w:pPr>
    </w:p>
    <w:p w14:paraId="574771BD" w14:textId="77777777" w:rsidR="00AD5679" w:rsidRPr="00AD5679" w:rsidRDefault="00AD5679" w:rsidP="00AD5679">
      <w:pPr>
        <w:widowControl/>
        <w:autoSpaceDE/>
        <w:autoSpaceDN/>
        <w:adjustRightInd/>
        <w:jc w:val="center"/>
        <w:rPr>
          <w:rFonts w:eastAsia="Times New Roman"/>
          <w:lang w:eastAsia="en-US"/>
        </w:rPr>
      </w:pPr>
    </w:p>
    <w:p w14:paraId="6AE339B9" w14:textId="77777777" w:rsidR="00AD5679" w:rsidRPr="00AD5679" w:rsidRDefault="00AD5679" w:rsidP="00AD5679">
      <w:pPr>
        <w:widowControl/>
        <w:autoSpaceDE/>
        <w:autoSpaceDN/>
        <w:adjustRightInd/>
        <w:ind w:right="-4820"/>
        <w:jc w:val="both"/>
        <w:rPr>
          <w:rFonts w:eastAsia="Times New Roman"/>
          <w:b/>
        </w:rPr>
      </w:pPr>
    </w:p>
    <w:p w14:paraId="03AD99CF" w14:textId="35F25219" w:rsidR="002A6213" w:rsidRDefault="002A6213" w:rsidP="002E0E0A">
      <w:pPr>
        <w:pStyle w:val="a8"/>
        <w:kinsoku w:val="0"/>
        <w:overflowPunct w:val="0"/>
        <w:ind w:left="0"/>
        <w:jc w:val="right"/>
        <w:rPr>
          <w:spacing w:val="-1"/>
          <w:sz w:val="32"/>
          <w:szCs w:val="32"/>
        </w:rPr>
      </w:pPr>
    </w:p>
    <w:p w14:paraId="2C444FE4" w14:textId="1F63E5C2" w:rsidR="002A6213" w:rsidRDefault="002A6213"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D5679" w:rsidRPr="00AD5679" w14:paraId="1B43DE2A" w14:textId="77777777" w:rsidTr="00980993">
        <w:trPr>
          <w:trHeight w:val="2202"/>
        </w:trPr>
        <w:tc>
          <w:tcPr>
            <w:tcW w:w="3837" w:type="dxa"/>
            <w:shd w:val="clear" w:color="auto" w:fill="auto"/>
          </w:tcPr>
          <w:p w14:paraId="376B6994"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Российская Федерация (Россия)</w:t>
            </w:r>
          </w:p>
          <w:p w14:paraId="2EBE28EF"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Республика Саха (Якутия)</w:t>
            </w:r>
          </w:p>
          <w:p w14:paraId="50352E51"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АДМИНИСТРАЦИЯ</w:t>
            </w:r>
          </w:p>
          <w:p w14:paraId="233EBCEF"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муниципального образования</w:t>
            </w:r>
          </w:p>
          <w:p w14:paraId="38E2D8B1"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«Поселок Айхал»</w:t>
            </w:r>
          </w:p>
          <w:p w14:paraId="719FDD28" w14:textId="77777777" w:rsidR="00AD5679" w:rsidRPr="00AD5679" w:rsidRDefault="00AD5679" w:rsidP="00AD5679">
            <w:pPr>
              <w:widowControl/>
              <w:autoSpaceDE/>
              <w:autoSpaceDN/>
              <w:adjustRightInd/>
              <w:jc w:val="center"/>
              <w:rPr>
                <w:rFonts w:eastAsia="Times New Roman"/>
                <w:b/>
                <w:sz w:val="20"/>
                <w:szCs w:val="20"/>
              </w:rPr>
            </w:pPr>
            <w:r w:rsidRPr="00AD5679">
              <w:rPr>
                <w:rFonts w:eastAsia="Times New Roman"/>
                <w:b/>
              </w:rPr>
              <w:t>Мирнинского района</w:t>
            </w:r>
          </w:p>
          <w:p w14:paraId="1CF44616" w14:textId="77777777" w:rsidR="00AD5679" w:rsidRPr="00AD5679" w:rsidRDefault="00AD5679" w:rsidP="00AD5679">
            <w:pPr>
              <w:widowControl/>
              <w:autoSpaceDE/>
              <w:autoSpaceDN/>
              <w:adjustRightInd/>
              <w:jc w:val="center"/>
              <w:rPr>
                <w:rFonts w:eastAsia="Times New Roman"/>
                <w:b/>
                <w:bCs/>
                <w:kern w:val="32"/>
                <w:position w:val="6"/>
              </w:rPr>
            </w:pPr>
            <w:r w:rsidRPr="00AD5679">
              <w:rPr>
                <w:rFonts w:eastAsia="Times New Roman"/>
                <w:b/>
                <w:bCs/>
                <w:kern w:val="32"/>
                <w:position w:val="6"/>
                <w:sz w:val="28"/>
                <w:szCs w:val="28"/>
              </w:rPr>
              <w:t xml:space="preserve"> </w:t>
            </w:r>
          </w:p>
          <w:p w14:paraId="62318BE3" w14:textId="77777777" w:rsidR="00AD5679" w:rsidRPr="00AD5679" w:rsidRDefault="00AD5679" w:rsidP="00AD5679">
            <w:pPr>
              <w:widowControl/>
              <w:autoSpaceDE/>
              <w:autoSpaceDN/>
              <w:adjustRightInd/>
              <w:jc w:val="center"/>
              <w:rPr>
                <w:rFonts w:eastAsia="Times New Roman"/>
                <w:b/>
                <w:bCs/>
                <w:kern w:val="32"/>
                <w:position w:val="6"/>
                <w:sz w:val="32"/>
                <w:szCs w:val="32"/>
              </w:rPr>
            </w:pPr>
            <w:r w:rsidRPr="00AD5679">
              <w:rPr>
                <w:rFonts w:eastAsia="Times New Roman"/>
                <w:b/>
                <w:bCs/>
                <w:kern w:val="32"/>
                <w:position w:val="6"/>
                <w:sz w:val="32"/>
                <w:szCs w:val="32"/>
              </w:rPr>
              <w:t>ПОСТАНОВЛЕНИЕ</w:t>
            </w:r>
          </w:p>
        </w:tc>
        <w:tc>
          <w:tcPr>
            <w:tcW w:w="1563" w:type="dxa"/>
            <w:shd w:val="clear" w:color="auto" w:fill="auto"/>
          </w:tcPr>
          <w:p w14:paraId="21D071C3" w14:textId="77777777" w:rsidR="00AD5679" w:rsidRPr="00AD5679" w:rsidRDefault="00AD5679" w:rsidP="00AD5679">
            <w:pPr>
              <w:widowControl/>
              <w:autoSpaceDE/>
              <w:autoSpaceDN/>
              <w:adjustRightInd/>
              <w:jc w:val="center"/>
              <w:rPr>
                <w:rFonts w:eastAsia="Times New Roman"/>
                <w:noProof/>
              </w:rPr>
            </w:pPr>
            <w:r w:rsidRPr="00AD5679">
              <w:rPr>
                <w:rFonts w:eastAsia="Times New Roman"/>
                <w:noProof/>
              </w:rPr>
              <w:drawing>
                <wp:anchor distT="0" distB="0" distL="114300" distR="114300" simplePos="0" relativeHeight="251694080" behindDoc="0" locked="0" layoutInCell="1" allowOverlap="1" wp14:anchorId="0CB29948" wp14:editId="3AAF0E5D">
                  <wp:simplePos x="0" y="0"/>
                  <wp:positionH relativeFrom="column">
                    <wp:posOffset>12065</wp:posOffset>
                  </wp:positionH>
                  <wp:positionV relativeFrom="paragraph">
                    <wp:posOffset>-25400</wp:posOffset>
                  </wp:positionV>
                  <wp:extent cx="838764" cy="822960"/>
                  <wp:effectExtent l="0" t="0" r="0" b="0"/>
                  <wp:wrapNone/>
                  <wp:docPr id="30" name="Рисунок 30"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54A907B3" w14:textId="77777777" w:rsidR="00AD5679" w:rsidRPr="00AD5679" w:rsidRDefault="00AD5679" w:rsidP="00AD5679">
            <w:pPr>
              <w:widowControl/>
              <w:autoSpaceDE/>
              <w:autoSpaceDN/>
              <w:adjustRightInd/>
              <w:jc w:val="center"/>
              <w:rPr>
                <w:rFonts w:eastAsia="Times New Roman"/>
              </w:rPr>
            </w:pPr>
          </w:p>
        </w:tc>
        <w:tc>
          <w:tcPr>
            <w:tcW w:w="3960" w:type="dxa"/>
            <w:shd w:val="clear" w:color="auto" w:fill="auto"/>
          </w:tcPr>
          <w:p w14:paraId="73995144"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Россия Федерацията (Россия)</w:t>
            </w:r>
          </w:p>
          <w:p w14:paraId="5BCF857A" w14:textId="77777777" w:rsidR="00AD5679" w:rsidRPr="00AD5679" w:rsidRDefault="00AD5679" w:rsidP="00AD5679">
            <w:pPr>
              <w:widowControl/>
              <w:autoSpaceDE/>
              <w:autoSpaceDN/>
              <w:adjustRightInd/>
              <w:jc w:val="center"/>
              <w:rPr>
                <w:rFonts w:eastAsia="Times New Roman"/>
                <w:b/>
              </w:rPr>
            </w:pPr>
            <w:r w:rsidRPr="00AD5679">
              <w:rPr>
                <w:rFonts w:eastAsia="Times New Roman"/>
                <w:b/>
                <w:shd w:val="clear" w:color="auto" w:fill="FFFFFF"/>
              </w:rPr>
              <w:t>Саха Өрөспүүбүлүкэтэ</w:t>
            </w:r>
          </w:p>
          <w:p w14:paraId="43408930"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Мииринэй улуу</w:t>
            </w:r>
            <w:r w:rsidRPr="00AD5679">
              <w:rPr>
                <w:rFonts w:eastAsia="Times New Roman"/>
                <w:b/>
                <w:lang w:val="en-US"/>
              </w:rPr>
              <w:t>h</w:t>
            </w:r>
            <w:r w:rsidRPr="00AD5679">
              <w:rPr>
                <w:rFonts w:eastAsia="Times New Roman"/>
                <w:b/>
              </w:rPr>
              <w:t>ун</w:t>
            </w:r>
          </w:p>
          <w:p w14:paraId="1DDBD78C"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Айхал бө</w:t>
            </w:r>
            <w:r w:rsidRPr="00AD5679">
              <w:rPr>
                <w:rFonts w:eastAsia="Times New Roman"/>
                <w:b/>
                <w:lang w:val="en-US"/>
              </w:rPr>
              <w:t>h</w:t>
            </w:r>
            <w:r w:rsidRPr="00AD5679">
              <w:rPr>
                <w:rFonts w:eastAsia="Times New Roman"/>
                <w:b/>
              </w:rPr>
              <w:t>үөлэгин</w:t>
            </w:r>
          </w:p>
          <w:p w14:paraId="15E8D8EC" w14:textId="77777777" w:rsidR="00AD5679" w:rsidRPr="00AD5679" w:rsidRDefault="00AD5679" w:rsidP="00AD5679">
            <w:pPr>
              <w:widowControl/>
              <w:autoSpaceDE/>
              <w:autoSpaceDN/>
              <w:adjustRightInd/>
              <w:jc w:val="center"/>
              <w:rPr>
                <w:rFonts w:eastAsia="Times New Roman"/>
                <w:b/>
              </w:rPr>
            </w:pPr>
            <w:r w:rsidRPr="00AD5679">
              <w:rPr>
                <w:rFonts w:eastAsia="Times New Roman"/>
                <w:b/>
              </w:rPr>
              <w:t>муниципальнай тэриллиитин</w:t>
            </w:r>
          </w:p>
          <w:p w14:paraId="20D69F04" w14:textId="77777777" w:rsidR="00AD5679" w:rsidRPr="00AD5679" w:rsidRDefault="00AD5679" w:rsidP="00AD5679">
            <w:pPr>
              <w:widowControl/>
              <w:autoSpaceDE/>
              <w:autoSpaceDN/>
              <w:adjustRightInd/>
              <w:jc w:val="center"/>
              <w:rPr>
                <w:rFonts w:eastAsia="Times New Roman"/>
                <w:b/>
                <w:position w:val="6"/>
                <w:sz w:val="28"/>
                <w:szCs w:val="28"/>
              </w:rPr>
            </w:pPr>
            <w:r w:rsidRPr="00AD5679">
              <w:rPr>
                <w:rFonts w:eastAsia="Times New Roman"/>
                <w:b/>
              </w:rPr>
              <w:t>ДЬА</w:t>
            </w:r>
            <w:r w:rsidRPr="00AD5679">
              <w:rPr>
                <w:rFonts w:eastAsia="Times New Roman"/>
                <w:b/>
                <w:lang w:val="en-US"/>
              </w:rPr>
              <w:t>h</w:t>
            </w:r>
            <w:r w:rsidRPr="00AD5679">
              <w:rPr>
                <w:rFonts w:eastAsia="Times New Roman"/>
                <w:b/>
              </w:rPr>
              <w:t>АЛТАТА</w:t>
            </w:r>
          </w:p>
          <w:p w14:paraId="649F28A7" w14:textId="77777777" w:rsidR="00AD5679" w:rsidRPr="00AD5679" w:rsidRDefault="00AD5679" w:rsidP="00AD5679">
            <w:pPr>
              <w:widowControl/>
              <w:autoSpaceDE/>
              <w:autoSpaceDN/>
              <w:adjustRightInd/>
              <w:jc w:val="center"/>
              <w:rPr>
                <w:rFonts w:eastAsia="Times New Roman"/>
                <w:b/>
                <w:position w:val="6"/>
                <w:sz w:val="20"/>
                <w:szCs w:val="20"/>
              </w:rPr>
            </w:pPr>
          </w:p>
          <w:p w14:paraId="48E78474" w14:textId="77777777" w:rsidR="00AD5679" w:rsidRPr="00AD5679" w:rsidRDefault="00AD5679" w:rsidP="00AD5679">
            <w:pPr>
              <w:widowControl/>
              <w:autoSpaceDE/>
              <w:autoSpaceDN/>
              <w:adjustRightInd/>
              <w:jc w:val="center"/>
              <w:rPr>
                <w:rFonts w:eastAsia="Times New Roman"/>
                <w:b/>
                <w:sz w:val="32"/>
                <w:szCs w:val="32"/>
              </w:rPr>
            </w:pPr>
            <w:r w:rsidRPr="00AD5679">
              <w:rPr>
                <w:rFonts w:eastAsia="Times New Roman"/>
                <w:b/>
                <w:position w:val="6"/>
                <w:sz w:val="32"/>
                <w:szCs w:val="32"/>
              </w:rPr>
              <w:t>УУРААХ</w:t>
            </w:r>
          </w:p>
          <w:p w14:paraId="74D144A8" w14:textId="77777777" w:rsidR="00AD5679" w:rsidRPr="00AD5679" w:rsidRDefault="00AD5679" w:rsidP="00AD5679">
            <w:pPr>
              <w:widowControl/>
              <w:autoSpaceDE/>
              <w:autoSpaceDN/>
              <w:adjustRightInd/>
              <w:jc w:val="center"/>
              <w:rPr>
                <w:rFonts w:eastAsia="Times New Roman"/>
                <w:b/>
                <w:bCs/>
                <w:kern w:val="32"/>
                <w:position w:val="6"/>
                <w:sz w:val="2"/>
                <w:szCs w:val="2"/>
              </w:rPr>
            </w:pPr>
          </w:p>
        </w:tc>
      </w:tr>
    </w:tbl>
    <w:p w14:paraId="15AEB1ED" w14:textId="77777777" w:rsidR="00AD5679" w:rsidRPr="00AD5679" w:rsidRDefault="00AD5679" w:rsidP="00AD5679">
      <w:pPr>
        <w:widowControl/>
        <w:autoSpaceDE/>
        <w:autoSpaceDN/>
        <w:adjustRightInd/>
        <w:ind w:right="-284"/>
        <w:rPr>
          <w:rFonts w:eastAsia="Times New Roman"/>
        </w:rPr>
      </w:pPr>
    </w:p>
    <w:p w14:paraId="69EC7B35" w14:textId="77777777" w:rsidR="00AD5679" w:rsidRPr="00AD5679" w:rsidRDefault="00AD5679" w:rsidP="00AD5679">
      <w:pPr>
        <w:widowControl/>
        <w:autoSpaceDE/>
        <w:autoSpaceDN/>
        <w:adjustRightInd/>
        <w:ind w:left="-709" w:right="-284" w:firstLine="709"/>
        <w:rPr>
          <w:rFonts w:eastAsia="Times New Roman"/>
          <w:b/>
        </w:rPr>
      </w:pPr>
      <w:r w:rsidRPr="00AD5679">
        <w:rPr>
          <w:rFonts w:eastAsia="Times New Roman"/>
        </w:rPr>
        <w:t>«29» сентября 2021г.</w:t>
      </w:r>
      <w:r w:rsidRPr="00AD5679">
        <w:rPr>
          <w:rFonts w:eastAsia="Times New Roman"/>
        </w:rPr>
        <w:tab/>
      </w:r>
      <w:r w:rsidRPr="00AD5679">
        <w:rPr>
          <w:rFonts w:eastAsia="Times New Roman"/>
        </w:rPr>
        <w:tab/>
      </w:r>
      <w:r w:rsidRPr="00AD5679">
        <w:rPr>
          <w:rFonts w:eastAsia="Times New Roman"/>
        </w:rPr>
        <w:tab/>
        <w:t xml:space="preserve">    </w:t>
      </w:r>
      <w:r w:rsidRPr="00AD5679">
        <w:rPr>
          <w:rFonts w:eastAsia="Times New Roman"/>
        </w:rPr>
        <w:tab/>
      </w:r>
      <w:r w:rsidRPr="00AD5679">
        <w:rPr>
          <w:rFonts w:eastAsia="Times New Roman"/>
        </w:rPr>
        <w:tab/>
      </w:r>
      <w:r w:rsidRPr="00AD5679">
        <w:rPr>
          <w:rFonts w:eastAsia="Times New Roman"/>
        </w:rPr>
        <w:tab/>
      </w:r>
      <w:r w:rsidRPr="00AD5679">
        <w:rPr>
          <w:rFonts w:eastAsia="Times New Roman"/>
        </w:rPr>
        <w:tab/>
        <w:t xml:space="preserve">                         №381</w:t>
      </w:r>
    </w:p>
    <w:p w14:paraId="303F7D3E" w14:textId="77777777" w:rsidR="00AD5679" w:rsidRPr="00AD5679" w:rsidRDefault="00AD5679" w:rsidP="00AD5679">
      <w:pPr>
        <w:widowControl/>
        <w:spacing w:line="276" w:lineRule="auto"/>
        <w:ind w:right="5159" w:firstLine="992"/>
        <w:jc w:val="both"/>
        <w:rPr>
          <w:rFonts w:eastAsia="Calibri"/>
          <w:sz w:val="28"/>
          <w:szCs w:val="28"/>
        </w:rPr>
      </w:pPr>
      <w:r w:rsidRPr="00AD5679">
        <w:rPr>
          <w:rFonts w:eastAsia="Calibri"/>
          <w:sz w:val="28"/>
          <w:szCs w:val="28"/>
        </w:rPr>
        <w:t xml:space="preserve">                           </w:t>
      </w:r>
    </w:p>
    <w:p w14:paraId="0EB476F6" w14:textId="77777777" w:rsidR="00AD5679" w:rsidRPr="00AD5679" w:rsidRDefault="00AD5679" w:rsidP="00AD5679">
      <w:pPr>
        <w:widowControl/>
        <w:spacing w:line="276" w:lineRule="auto"/>
        <w:ind w:right="5159" w:firstLine="992"/>
        <w:jc w:val="both"/>
        <w:rPr>
          <w:rFonts w:eastAsia="Times New Roman"/>
          <w:b/>
        </w:rPr>
      </w:pPr>
      <w:r w:rsidRPr="00AD5679">
        <w:rPr>
          <w:rFonts w:eastAsia="Calibri"/>
          <w:sz w:val="28"/>
          <w:szCs w:val="28"/>
        </w:rPr>
        <w:t xml:space="preserve">  Об утверждении </w:t>
      </w:r>
      <w:r w:rsidRPr="00AD5679">
        <w:rPr>
          <w:rFonts w:eastAsia="Times New Roman"/>
          <w:sz w:val="28"/>
          <w:szCs w:val="28"/>
        </w:rPr>
        <w:t>Административного регламента предоставления муниципальной услуги «Предварительное согласование предоставления земельного участка»</w:t>
      </w:r>
    </w:p>
    <w:p w14:paraId="3C448120" w14:textId="77777777" w:rsidR="00AD5679" w:rsidRPr="00AD5679" w:rsidRDefault="00AD5679" w:rsidP="00AD5679">
      <w:pPr>
        <w:widowControl/>
        <w:tabs>
          <w:tab w:val="left" w:pos="5387"/>
          <w:tab w:val="left" w:pos="5954"/>
        </w:tabs>
        <w:ind w:right="3402"/>
        <w:jc w:val="both"/>
        <w:rPr>
          <w:rFonts w:eastAsia="Times New Roman"/>
          <w:sz w:val="28"/>
          <w:szCs w:val="28"/>
        </w:rPr>
      </w:pPr>
    </w:p>
    <w:p w14:paraId="2B1A8696" w14:textId="77777777" w:rsidR="00AD5679" w:rsidRPr="00AD5679" w:rsidRDefault="00AD5679" w:rsidP="00AD5679">
      <w:pPr>
        <w:widowControl/>
        <w:ind w:right="-340"/>
        <w:jc w:val="both"/>
        <w:rPr>
          <w:rFonts w:eastAsia="Times New Roman"/>
          <w:sz w:val="28"/>
          <w:szCs w:val="28"/>
        </w:rPr>
      </w:pPr>
      <w:r w:rsidRPr="00AD5679">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33A9F9CA" w14:textId="77777777" w:rsidR="00AD5679" w:rsidRPr="00AD5679" w:rsidRDefault="00AD5679" w:rsidP="00AD5679">
      <w:pPr>
        <w:widowControl/>
        <w:autoSpaceDE/>
        <w:autoSpaceDN/>
        <w:adjustRightInd/>
        <w:ind w:right="-340" w:firstLine="709"/>
        <w:jc w:val="both"/>
        <w:rPr>
          <w:rFonts w:eastAsia="Calibri"/>
          <w:sz w:val="28"/>
          <w:szCs w:val="28"/>
        </w:rPr>
      </w:pPr>
      <w:r w:rsidRPr="00AD5679">
        <w:rPr>
          <w:rFonts w:eastAsia="Times New Roman"/>
          <w:sz w:val="28"/>
          <w:szCs w:val="28"/>
        </w:rPr>
        <w:t xml:space="preserve">1.Утвердить </w:t>
      </w:r>
      <w:r w:rsidRPr="00AD5679">
        <w:rPr>
          <w:rFonts w:eastAsia="Calibri"/>
          <w:sz w:val="28"/>
          <w:szCs w:val="28"/>
        </w:rPr>
        <w:t xml:space="preserve">Административный регламент предоставления муниципальной услуги </w:t>
      </w:r>
      <w:r w:rsidRPr="00AD5679">
        <w:rPr>
          <w:rFonts w:eastAsia="Times New Roman"/>
          <w:sz w:val="28"/>
          <w:szCs w:val="28"/>
        </w:rPr>
        <w:t>«</w:t>
      </w:r>
      <w:sdt>
        <w:sdtPr>
          <w:rPr>
            <w:rFonts w:eastAsia="Times New Roman"/>
            <w:i/>
            <w:sz w:val="28"/>
            <w:szCs w:val="28"/>
            <w:highlight w:val="yellow"/>
          </w:rPr>
          <w:id w:val="-1045369959"/>
          <w:placeholder>
            <w:docPart w:val="D2155078C9624FA4B542CBA21AD03A24"/>
          </w:placeholder>
        </w:sdtPr>
        <w:sdtEndPr>
          <w:rPr>
            <w:i w:val="0"/>
          </w:rPr>
        </w:sdtEndPr>
        <w:sdtContent>
          <w:r w:rsidRPr="00AD5679">
            <w:rPr>
              <w:rFonts w:eastAsia="Times New Roman"/>
              <w:sz w:val="28"/>
              <w:szCs w:val="28"/>
            </w:rPr>
            <w:t>Предварительное согласование предоставления земельного участка</w:t>
          </w:r>
        </w:sdtContent>
      </w:sdt>
      <w:r w:rsidRPr="00AD5679">
        <w:rPr>
          <w:rFonts w:eastAsia="Calibri"/>
          <w:sz w:val="28"/>
          <w:szCs w:val="28"/>
        </w:rPr>
        <w:t>» согласно приложению.</w:t>
      </w:r>
    </w:p>
    <w:p w14:paraId="1AE0974C" w14:textId="77777777" w:rsidR="00AD5679" w:rsidRPr="00AD5679" w:rsidRDefault="00AD5679" w:rsidP="00AD5679">
      <w:pPr>
        <w:widowControl/>
        <w:ind w:right="-340" w:firstLine="540"/>
        <w:jc w:val="both"/>
        <w:rPr>
          <w:rFonts w:eastAsia="Calibri"/>
          <w:sz w:val="28"/>
          <w:szCs w:val="28"/>
        </w:rPr>
      </w:pPr>
      <w:r w:rsidRPr="00AD5679">
        <w:rPr>
          <w:rFonts w:eastAsia="Calibri"/>
          <w:sz w:val="28"/>
          <w:szCs w:val="28"/>
        </w:rPr>
        <w:t xml:space="preserve">2. Постановление от 01.12.2016 №543 «Об утверждении </w:t>
      </w:r>
      <w:r w:rsidRPr="00AD5679">
        <w:rPr>
          <w:rFonts w:eastAsia="Times New Roman"/>
          <w:sz w:val="28"/>
          <w:szCs w:val="28"/>
        </w:rPr>
        <w:t xml:space="preserve">Административного </w:t>
      </w:r>
      <w:hyperlink w:anchor="Par36" w:history="1">
        <w:r w:rsidRPr="00AD5679">
          <w:rPr>
            <w:rFonts w:eastAsia="Times New Roman"/>
            <w:sz w:val="28"/>
            <w:szCs w:val="28"/>
          </w:rPr>
          <w:t>регламент</w:t>
        </w:r>
      </w:hyperlink>
      <w:r w:rsidRPr="00AD5679">
        <w:rPr>
          <w:rFonts w:eastAsia="Times New Roman"/>
          <w:sz w:val="28"/>
          <w:szCs w:val="28"/>
        </w:rPr>
        <w:t>а предоставления муниципальной услуги «</w:t>
      </w:r>
      <w:r w:rsidRPr="00AD5679">
        <w:rPr>
          <w:rFonts w:eastAsia="Times New Roman"/>
          <w:bCs/>
          <w:sz w:val="28"/>
          <w:szCs w:val="28"/>
        </w:rPr>
        <w:t>Предварительное согласование предоставления земельных участков из земель, находящихся в муниципальной собственности, или государственная собственность на которые не разграничена расположенных на территории  муниципального образования «Посёлок Айхал»</w:t>
      </w:r>
      <w:r w:rsidRPr="00AD5679">
        <w:rPr>
          <w:rFonts w:eastAsia="Times New Roman"/>
          <w:sz w:val="28"/>
          <w:szCs w:val="28"/>
        </w:rPr>
        <w:t xml:space="preserve"> Мирнинского района Республики Саха (Якутия)» </w:t>
      </w:r>
      <w:r w:rsidRPr="00AD5679">
        <w:rPr>
          <w:rFonts w:eastAsia="Calibri"/>
          <w:sz w:val="28"/>
          <w:szCs w:val="28"/>
        </w:rPr>
        <w:t>считать утратившим силу.</w:t>
      </w:r>
    </w:p>
    <w:p w14:paraId="3518FB14" w14:textId="77777777" w:rsidR="00AD5679" w:rsidRPr="00AD5679" w:rsidRDefault="00AD5679" w:rsidP="00AD5679">
      <w:pPr>
        <w:widowControl/>
        <w:ind w:right="-340" w:firstLine="567"/>
        <w:jc w:val="both"/>
        <w:rPr>
          <w:rFonts w:eastAsia="Times New Roman"/>
          <w:sz w:val="28"/>
          <w:szCs w:val="28"/>
        </w:rPr>
      </w:pPr>
      <w:r w:rsidRPr="00AD5679">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62" w:history="1">
        <w:r w:rsidRPr="00AD5679">
          <w:rPr>
            <w:rFonts w:eastAsia="Times New Roman"/>
            <w:sz w:val="28"/>
            <w:szCs w:val="28"/>
            <w:lang w:val="en-US"/>
          </w:rPr>
          <w:t>www</w:t>
        </w:r>
        <w:r w:rsidRPr="00AD5679">
          <w:rPr>
            <w:rFonts w:eastAsia="Times New Roman"/>
            <w:sz w:val="28"/>
            <w:szCs w:val="28"/>
          </w:rPr>
          <w:t>.мо-айхал.рф</w:t>
        </w:r>
      </w:hyperlink>
      <w:r w:rsidRPr="00AD5679">
        <w:rPr>
          <w:rFonts w:eastAsia="Times New Roman"/>
          <w:sz w:val="28"/>
          <w:szCs w:val="28"/>
        </w:rPr>
        <w:t>).</w:t>
      </w:r>
    </w:p>
    <w:p w14:paraId="1A64F826" w14:textId="77777777" w:rsidR="00AD5679" w:rsidRPr="00AD5679" w:rsidRDefault="00AD5679" w:rsidP="00AD5679">
      <w:pPr>
        <w:widowControl/>
        <w:tabs>
          <w:tab w:val="right" w:pos="7920"/>
        </w:tabs>
        <w:autoSpaceDE/>
        <w:autoSpaceDN/>
        <w:adjustRightInd/>
        <w:spacing w:line="276" w:lineRule="auto"/>
        <w:ind w:right="-340"/>
        <w:jc w:val="both"/>
        <w:rPr>
          <w:rFonts w:eastAsia="Times New Roman"/>
          <w:sz w:val="28"/>
          <w:szCs w:val="28"/>
        </w:rPr>
      </w:pPr>
      <w:r w:rsidRPr="00AD5679">
        <w:rPr>
          <w:rFonts w:eastAsia="Times New Roman"/>
          <w:sz w:val="28"/>
          <w:szCs w:val="28"/>
        </w:rPr>
        <w:t xml:space="preserve">         4.Контроль над исполнением настоящего постановления возложить на Главу посёлка.</w:t>
      </w:r>
    </w:p>
    <w:p w14:paraId="2E908107" w14:textId="77777777" w:rsidR="00AD5679" w:rsidRPr="00AD5679" w:rsidRDefault="00AD5679" w:rsidP="00AD5679">
      <w:pPr>
        <w:widowControl/>
        <w:tabs>
          <w:tab w:val="right" w:pos="7920"/>
        </w:tabs>
        <w:autoSpaceDE/>
        <w:autoSpaceDN/>
        <w:adjustRightInd/>
        <w:spacing w:line="276" w:lineRule="auto"/>
        <w:ind w:right="-340"/>
        <w:jc w:val="both"/>
        <w:rPr>
          <w:rFonts w:eastAsia="Times New Roman"/>
          <w:sz w:val="28"/>
          <w:szCs w:val="28"/>
        </w:rPr>
      </w:pPr>
    </w:p>
    <w:p w14:paraId="78B2BE5C"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r w:rsidRPr="00AD5679">
        <w:rPr>
          <w:rFonts w:eastAsia="Times New Roman"/>
          <w:b/>
          <w:sz w:val="28"/>
          <w:szCs w:val="28"/>
        </w:rPr>
        <w:t xml:space="preserve">Глава посёлка                                                                        Г.Ш. Петровская </w:t>
      </w:r>
    </w:p>
    <w:p w14:paraId="7C3DC0EF"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p>
    <w:p w14:paraId="681F9838"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p>
    <w:p w14:paraId="1F1F7EE0"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p>
    <w:p w14:paraId="16532BBF"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p>
    <w:p w14:paraId="0FC20619" w14:textId="77777777" w:rsidR="00AD5679" w:rsidRPr="00AD5679" w:rsidRDefault="00AD5679" w:rsidP="00AD5679">
      <w:pPr>
        <w:widowControl/>
        <w:tabs>
          <w:tab w:val="right" w:pos="7920"/>
        </w:tabs>
        <w:autoSpaceDE/>
        <w:autoSpaceDN/>
        <w:adjustRightInd/>
        <w:spacing w:line="276" w:lineRule="auto"/>
        <w:ind w:right="-4678"/>
        <w:rPr>
          <w:rFonts w:eastAsia="Times New Roman"/>
          <w:b/>
          <w:sz w:val="28"/>
          <w:szCs w:val="28"/>
        </w:rPr>
      </w:pPr>
    </w:p>
    <w:p w14:paraId="21709A0B" w14:textId="77777777" w:rsidR="00AD5679" w:rsidRPr="00AD5679" w:rsidRDefault="00AD5679" w:rsidP="00AD5679">
      <w:pPr>
        <w:spacing w:line="276" w:lineRule="auto"/>
        <w:ind w:right="-1" w:firstLine="709"/>
        <w:jc w:val="right"/>
        <w:rPr>
          <w:rFonts w:eastAsia="Times New Roman"/>
          <w:bCs/>
        </w:rPr>
      </w:pPr>
      <w:r w:rsidRPr="00AD5679">
        <w:rPr>
          <w:rFonts w:eastAsia="Times New Roman"/>
          <w:bCs/>
        </w:rPr>
        <w:t>приложение</w:t>
      </w:r>
    </w:p>
    <w:p w14:paraId="77D24ADF" w14:textId="77777777" w:rsidR="00AD5679" w:rsidRPr="00AD5679" w:rsidRDefault="00AD5679" w:rsidP="00AD5679">
      <w:pPr>
        <w:spacing w:line="276" w:lineRule="auto"/>
        <w:ind w:right="-1" w:firstLine="709"/>
        <w:jc w:val="right"/>
        <w:rPr>
          <w:rFonts w:eastAsia="Times New Roman"/>
          <w:bCs/>
        </w:rPr>
      </w:pPr>
      <w:r w:rsidRPr="00AD5679">
        <w:rPr>
          <w:rFonts w:eastAsia="Times New Roman"/>
          <w:bCs/>
        </w:rPr>
        <w:t xml:space="preserve">к постановлению администрации </w:t>
      </w:r>
    </w:p>
    <w:p w14:paraId="598F33AA" w14:textId="77777777" w:rsidR="00AD5679" w:rsidRPr="00AD5679" w:rsidRDefault="00AD5679" w:rsidP="00AD5679">
      <w:pPr>
        <w:spacing w:line="276" w:lineRule="auto"/>
        <w:ind w:right="-1" w:firstLine="709"/>
        <w:jc w:val="right"/>
        <w:rPr>
          <w:rFonts w:eastAsia="Times New Roman"/>
          <w:bCs/>
        </w:rPr>
      </w:pPr>
      <w:r w:rsidRPr="00AD5679">
        <w:rPr>
          <w:rFonts w:eastAsia="Times New Roman"/>
          <w:bCs/>
        </w:rPr>
        <w:t>МО «Посёлок Айхал»</w:t>
      </w:r>
    </w:p>
    <w:p w14:paraId="65BDD4E6" w14:textId="77777777" w:rsidR="00AD5679" w:rsidRPr="00AD5679" w:rsidRDefault="00AD5679" w:rsidP="00AD5679">
      <w:pPr>
        <w:spacing w:line="276" w:lineRule="auto"/>
        <w:ind w:right="-1" w:firstLine="709"/>
        <w:jc w:val="right"/>
        <w:rPr>
          <w:rFonts w:eastAsia="Times New Roman"/>
          <w:bCs/>
          <w:i/>
        </w:rPr>
      </w:pPr>
      <w:r w:rsidRPr="00AD5679">
        <w:rPr>
          <w:rFonts w:eastAsia="Times New Roman"/>
          <w:bCs/>
        </w:rPr>
        <w:t>От 29.09.2021№381</w:t>
      </w:r>
    </w:p>
    <w:p w14:paraId="3E9D7B15" w14:textId="77777777" w:rsidR="00AD5679" w:rsidRPr="00AD5679" w:rsidRDefault="00AD5679" w:rsidP="00AD5679">
      <w:pPr>
        <w:widowControl/>
        <w:spacing w:line="276" w:lineRule="auto"/>
        <w:ind w:right="-1" w:firstLine="709"/>
        <w:jc w:val="right"/>
        <w:rPr>
          <w:rFonts w:eastAsia="Times New Roman"/>
        </w:rPr>
      </w:pPr>
    </w:p>
    <w:p w14:paraId="3A87B450" w14:textId="77777777" w:rsidR="00AD5679" w:rsidRPr="00AD5679" w:rsidRDefault="00AD5679" w:rsidP="00AD5679">
      <w:pPr>
        <w:widowControl/>
        <w:spacing w:line="276" w:lineRule="auto"/>
        <w:ind w:right="-1" w:firstLine="709"/>
        <w:jc w:val="right"/>
        <w:rPr>
          <w:rFonts w:eastAsia="Times New Roman"/>
        </w:rPr>
      </w:pPr>
    </w:p>
    <w:p w14:paraId="031D392F" w14:textId="77777777" w:rsidR="00AD5679" w:rsidRPr="00AD5679" w:rsidRDefault="00AD5679" w:rsidP="00AD5679">
      <w:pPr>
        <w:keepNext/>
        <w:keepLines/>
        <w:widowControl/>
        <w:autoSpaceDE/>
        <w:autoSpaceDN/>
        <w:adjustRightInd/>
        <w:spacing w:before="40" w:line="276" w:lineRule="auto"/>
        <w:ind w:right="-1" w:firstLine="709"/>
        <w:jc w:val="center"/>
        <w:outlineLvl w:val="1"/>
        <w:rPr>
          <w:rFonts w:eastAsia="Times New Roman"/>
          <w:b/>
        </w:rPr>
      </w:pPr>
      <w:r w:rsidRPr="00AD5679">
        <w:rPr>
          <w:rFonts w:eastAsia="Times New Roman"/>
          <w:b/>
        </w:rPr>
        <w:t>Административный регламент предоставления муниципальной услуги «</w:t>
      </w:r>
      <w:sdt>
        <w:sdtPr>
          <w:rPr>
            <w:rFonts w:eastAsia="Times New Roman"/>
            <w:b/>
            <w:highlight w:val="yellow"/>
          </w:rPr>
          <w:id w:val="-901597115"/>
          <w:placeholder>
            <w:docPart w:val="43083F22A8CC4E39854B5511C125C24C"/>
          </w:placeholder>
        </w:sdtPr>
        <w:sdtEndPr/>
        <w:sdtContent>
          <w:sdt>
            <w:sdtPr>
              <w:rPr>
                <w:rFonts w:eastAsia="Times New Roman"/>
                <w:b/>
              </w:rPr>
              <w:id w:val="-1564098671"/>
              <w:placeholder>
                <w:docPart w:val="A5BCD1AE495C4D77BA7316E3EB419445"/>
              </w:placeholder>
            </w:sdtPr>
            <w:sdtEndPr/>
            <w:sdtContent>
              <w:r w:rsidRPr="00AD5679">
                <w:rPr>
                  <w:rFonts w:eastAsia="Times New Roman"/>
                  <w:b/>
                </w:rPr>
                <w:t>Предварительное согласование предоставления земельного участка</w:t>
              </w:r>
            </w:sdtContent>
          </w:sdt>
        </w:sdtContent>
      </w:sdt>
      <w:r w:rsidRPr="00AD5679">
        <w:rPr>
          <w:rFonts w:eastAsia="Times New Roman"/>
          <w:b/>
        </w:rPr>
        <w:t>»</w:t>
      </w:r>
    </w:p>
    <w:p w14:paraId="13276491" w14:textId="77777777" w:rsidR="00AD5679" w:rsidRPr="00AD5679" w:rsidRDefault="00AD5679" w:rsidP="00AD5679">
      <w:pPr>
        <w:widowControl/>
        <w:autoSpaceDE/>
        <w:autoSpaceDN/>
        <w:adjustRightInd/>
        <w:spacing w:line="276" w:lineRule="auto"/>
        <w:ind w:right="-1" w:firstLine="709"/>
        <w:jc w:val="both"/>
        <w:rPr>
          <w:rFonts w:eastAsia="Times New Roman"/>
        </w:rPr>
      </w:pPr>
    </w:p>
    <w:p w14:paraId="6949D3C3" w14:textId="77777777" w:rsidR="00AD5679" w:rsidRPr="00AD5679" w:rsidRDefault="00AD5679" w:rsidP="00AD5679">
      <w:pPr>
        <w:keepNext/>
        <w:keepLines/>
        <w:widowControl/>
        <w:numPr>
          <w:ilvl w:val="0"/>
          <w:numId w:val="123"/>
        </w:numPr>
        <w:autoSpaceDE/>
        <w:autoSpaceDN/>
        <w:adjustRightInd/>
        <w:spacing w:before="200" w:line="276" w:lineRule="auto"/>
        <w:ind w:right="-1"/>
        <w:jc w:val="center"/>
        <w:outlineLvl w:val="2"/>
        <w:rPr>
          <w:rFonts w:eastAsia="Times New Roman"/>
        </w:rPr>
      </w:pPr>
      <w:r w:rsidRPr="00AD5679">
        <w:rPr>
          <w:rFonts w:eastAsia="Times New Roman"/>
        </w:rPr>
        <w:t>ОБЩИЕ ПОЛОЖЕНИЯ</w:t>
      </w:r>
    </w:p>
    <w:p w14:paraId="504DBC73" w14:textId="77777777" w:rsidR="00AD5679" w:rsidRPr="00AD5679" w:rsidRDefault="00AD5679" w:rsidP="00AD5679">
      <w:pPr>
        <w:widowControl/>
        <w:autoSpaceDE/>
        <w:autoSpaceDN/>
        <w:adjustRightInd/>
        <w:ind w:right="-1" w:firstLine="709"/>
        <w:contextualSpacing/>
        <w:rPr>
          <w:rFonts w:eastAsia="Times New Roman"/>
          <w:b/>
        </w:rPr>
      </w:pPr>
    </w:p>
    <w:p w14:paraId="51437519" w14:textId="77777777" w:rsidR="00AD5679" w:rsidRPr="00AD5679" w:rsidRDefault="00AD5679" w:rsidP="00AD5679">
      <w:pPr>
        <w:keepNext/>
        <w:keepLines/>
        <w:widowControl/>
        <w:numPr>
          <w:ilvl w:val="1"/>
          <w:numId w:val="123"/>
        </w:numPr>
        <w:autoSpaceDE/>
        <w:autoSpaceDN/>
        <w:adjustRightInd/>
        <w:spacing w:before="40" w:line="276" w:lineRule="auto"/>
        <w:ind w:right="-1"/>
        <w:jc w:val="center"/>
        <w:outlineLvl w:val="3"/>
        <w:rPr>
          <w:rFonts w:eastAsia="Times New Roman"/>
          <w:b/>
          <w:iCs/>
        </w:rPr>
      </w:pPr>
      <w:r w:rsidRPr="00AD5679">
        <w:rPr>
          <w:rFonts w:eastAsia="Times New Roman"/>
          <w:b/>
          <w:iCs/>
        </w:rPr>
        <w:t>Предмет регулирования</w:t>
      </w:r>
    </w:p>
    <w:p w14:paraId="23F01A73" w14:textId="77777777" w:rsidR="00AD5679" w:rsidRPr="00AD5679" w:rsidRDefault="00AD5679" w:rsidP="00AD5679">
      <w:pPr>
        <w:widowControl/>
        <w:autoSpaceDE/>
        <w:autoSpaceDN/>
        <w:adjustRightInd/>
        <w:ind w:right="850" w:firstLine="709"/>
        <w:contextualSpacing/>
        <w:rPr>
          <w:rFonts w:eastAsia="Times New Roman"/>
          <w:b/>
        </w:rPr>
      </w:pPr>
    </w:p>
    <w:p w14:paraId="4D336380" w14:textId="77777777" w:rsidR="00AD5679" w:rsidRPr="00AD5679" w:rsidRDefault="00AD5679" w:rsidP="00AD5679">
      <w:pPr>
        <w:widowControl/>
        <w:numPr>
          <w:ilvl w:val="1"/>
          <w:numId w:val="29"/>
        </w:numPr>
        <w:autoSpaceDE/>
        <w:autoSpaceDN/>
        <w:adjustRightInd/>
        <w:spacing w:after="200" w:line="276" w:lineRule="auto"/>
        <w:ind w:right="-1" w:firstLine="851"/>
        <w:contextualSpacing/>
        <w:jc w:val="both"/>
        <w:rPr>
          <w:rFonts w:eastAsia="Times New Roman"/>
          <w:b/>
        </w:rPr>
      </w:pPr>
      <w:r w:rsidRPr="00AD5679">
        <w:rPr>
          <w:rFonts w:eastAsia="Times New Roman"/>
          <w:spacing w:val="2"/>
        </w:rPr>
        <w:t>Административный регламент предоставления муниципальной услуги «</w:t>
      </w:r>
      <w:sdt>
        <w:sdtPr>
          <w:rPr>
            <w:rFonts w:eastAsia="Times New Roman"/>
            <w:spacing w:val="2"/>
          </w:rPr>
          <w:id w:val="2142074095"/>
          <w:placeholder>
            <w:docPart w:val="43083F22A8CC4E39854B5511C125C24C"/>
          </w:placeholder>
        </w:sdtPr>
        <w:sdtEndPr>
          <w:rPr>
            <w:i/>
          </w:rPr>
        </w:sdtEndPr>
        <w:sdtContent>
          <w:r w:rsidRPr="00AD5679">
            <w:rPr>
              <w:rFonts w:eastAsia="Times New Roman"/>
              <w:spacing w:val="2"/>
            </w:rPr>
            <w:t>Предварительное согласование предоставления земельного участка</w:t>
          </w:r>
        </w:sdtContent>
      </w:sdt>
      <w:r w:rsidRPr="00AD5679">
        <w:rPr>
          <w:rFonts w:eastAsia="Times New Roman"/>
          <w:spacing w:val="2"/>
        </w:rPr>
        <w:t xml:space="preserve">» (далее по тексту – Административный регламент) разработан в соответствии с </w:t>
      </w:r>
      <w:hyperlink r:id="rId263" w:history="1">
        <w:r w:rsidRPr="00AD5679">
          <w:rPr>
            <w:rFonts w:eastAsia="Times New Roman"/>
            <w:spacing w:val="2"/>
          </w:rPr>
          <w:t>Федеральным законом от 27.07.2010 №210-ФЗ "Об организации предоставления государственных и муниципальных услуг"</w:t>
        </w:r>
      </w:hyperlink>
      <w:r w:rsidRPr="00AD5679">
        <w:rPr>
          <w:rFonts w:eastAsia="Times New Roman"/>
          <w:spacing w:val="2"/>
        </w:rPr>
        <w:t>.</w:t>
      </w:r>
    </w:p>
    <w:p w14:paraId="477D0868"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Круг заявителей</w:t>
      </w:r>
    </w:p>
    <w:p w14:paraId="22B84EA2"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firstLine="0"/>
        <w:contextualSpacing/>
        <w:jc w:val="both"/>
        <w:textAlignment w:val="baseline"/>
        <w:rPr>
          <w:rFonts w:eastAsia="Times New Roman"/>
          <w:spacing w:val="2"/>
        </w:rPr>
      </w:pPr>
      <w:r w:rsidRPr="00AD5679">
        <w:rPr>
          <w:rFonts w:eastAsia="Times New Roman"/>
          <w:spacing w:val="2"/>
        </w:rPr>
        <w:t>Муниципальная услуга предоставляется гражданам и юридическим лицам, обладающим правом на получение земельного участка без торгов (далее – заявитель), а именно:</w:t>
      </w:r>
    </w:p>
    <w:p w14:paraId="13AD4FF5"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firstLine="0"/>
        <w:contextualSpacing/>
        <w:jc w:val="both"/>
        <w:textAlignment w:val="baseline"/>
        <w:rPr>
          <w:rFonts w:eastAsia="Times New Roman"/>
          <w:spacing w:val="2"/>
        </w:rPr>
      </w:pPr>
      <w:r w:rsidRPr="00AD5679">
        <w:rPr>
          <w:rFonts w:eastAsia="Times New Roman"/>
          <w:spacing w:val="2"/>
        </w:rPr>
        <w:t>в собственность за плату:</w:t>
      </w:r>
    </w:p>
    <w:p w14:paraId="7AE118D5"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14:paraId="28829160"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340FDC3A"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14:paraId="5F807A6E"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14:paraId="5EE5B43D"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2D405FAE" w14:textId="77777777" w:rsidR="00AD5679" w:rsidRPr="00AD5679" w:rsidRDefault="00AD5679" w:rsidP="00AD5679">
      <w:pPr>
        <w:widowControl/>
        <w:shd w:val="clear" w:color="auto" w:fill="FFFFFF"/>
        <w:autoSpaceDE/>
        <w:autoSpaceDN/>
        <w:adjustRightInd/>
        <w:ind w:right="-1"/>
        <w:contextualSpacing/>
        <w:jc w:val="both"/>
        <w:textAlignment w:val="baseline"/>
        <w:rPr>
          <w:rFonts w:eastAsia="Times New Roman"/>
          <w:spacing w:val="2"/>
        </w:rPr>
      </w:pPr>
      <w:r w:rsidRPr="00AD5679">
        <w:rPr>
          <w:rFonts w:eastAsia="Times New Roman"/>
          <w:spacing w:val="2"/>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9A34FAF"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2934AC44"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8)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64C16F50"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firstLine="720"/>
        <w:contextualSpacing/>
        <w:jc w:val="both"/>
        <w:textAlignment w:val="baseline"/>
        <w:rPr>
          <w:rFonts w:eastAsia="Times New Roman"/>
          <w:spacing w:val="2"/>
        </w:rPr>
      </w:pPr>
      <w:r w:rsidRPr="00AD5679">
        <w:rPr>
          <w:rFonts w:eastAsia="Times New Roman"/>
          <w:spacing w:val="2"/>
        </w:rPr>
        <w:t>в собственность бесплатно:</w:t>
      </w:r>
    </w:p>
    <w:p w14:paraId="6BD83C42"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1)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618C94E7"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2)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69395588"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3)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579326A9" w14:textId="77777777" w:rsidR="00AD5679" w:rsidRPr="00AD5679" w:rsidRDefault="00AD5679" w:rsidP="00AD5679">
      <w:pPr>
        <w:widowControl/>
        <w:shd w:val="clear" w:color="auto" w:fill="FFFFFF"/>
        <w:autoSpaceDE/>
        <w:autoSpaceDN/>
        <w:adjustRightInd/>
        <w:ind w:right="-1" w:firstLine="720"/>
        <w:contextualSpacing/>
        <w:jc w:val="both"/>
        <w:textAlignment w:val="baseline"/>
        <w:rPr>
          <w:rFonts w:eastAsia="Times New Roman"/>
          <w:spacing w:val="2"/>
        </w:rPr>
      </w:pPr>
      <w:r w:rsidRPr="00AD5679">
        <w:rPr>
          <w:rFonts w:eastAsia="Times New Roman"/>
          <w:spacing w:val="2"/>
        </w:rPr>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Российской Федерации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14:paraId="433EFC95"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5)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14:paraId="626CBC24"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6) земельного участка иным не указанным в подпункте 5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14:paraId="007A8D05"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14:paraId="7880A76B"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8)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7AA3B352"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9) земельного участка в соответствии с Федеральным законом от 24 июля 2008 года N 161-ФЗ "О содействии развитию жилищного строительства";</w:t>
      </w:r>
    </w:p>
    <w:p w14:paraId="75235B7A"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10)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68795FEA"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firstLine="1429"/>
        <w:contextualSpacing/>
        <w:jc w:val="both"/>
        <w:textAlignment w:val="baseline"/>
        <w:rPr>
          <w:rFonts w:eastAsia="Times New Roman"/>
          <w:spacing w:val="2"/>
        </w:rPr>
      </w:pPr>
      <w:r w:rsidRPr="00AD5679">
        <w:rPr>
          <w:rFonts w:eastAsia="Times New Roman"/>
          <w:spacing w:val="2"/>
        </w:rPr>
        <w:t>в аренду:</w:t>
      </w:r>
    </w:p>
    <w:p w14:paraId="136172F2"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 земельного участка юридическим лицам в соответствии с указом или распоряжением Президента Российской Федерации;</w:t>
      </w:r>
    </w:p>
    <w:p w14:paraId="1C8366B6"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780821D1"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6B0636A0"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686A80F3"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8E1C89C"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68D9FCC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0DC47FD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Российской Федерации;</w:t>
      </w:r>
    </w:p>
    <w:p w14:paraId="466A4C5A"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76FFF754"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54C03B2A"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Российской Федерации, на праве оперативного управления;</w:t>
      </w:r>
    </w:p>
    <w:p w14:paraId="6DAA9897"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Российской Федерации;</w:t>
      </w:r>
    </w:p>
    <w:p w14:paraId="44ACCCF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Российской Федерации;</w:t>
      </w:r>
    </w:p>
    <w:p w14:paraId="34411B18"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40B933F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C0C9408"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2997BAF1"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3CEB86B1"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329B17A8"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2E75C54"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17) земельного участка лицу, которое в соответствии с Земельным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00CDC342"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70C86C0E"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19) земельного участка, необходимого для проведения работ, связанных с пользованием недрами, недропользователю;</w:t>
      </w:r>
    </w:p>
    <w:p w14:paraId="53E644F2"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3EFEC47"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66483D00"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7C5927B3"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03550427"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6F8D0509"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1007254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D2EF5A0"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0D920898"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3660604C"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2A5B1C7A"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04603822"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A563296"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57DF9436"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3745AEDD"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31) земельного участка арендатору (за исключением арендаторов земельных участков, указанных в подпункте 30 настоящего пункта),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Российской Федерации;</w:t>
      </w:r>
    </w:p>
    <w:p w14:paraId="0752268F"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32)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759E005B"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33) земельного участка в соответствии с Федеральным законом от 24 июля 2008 года N 161-ФЗ "О содействии развитию жилищного строительства";</w:t>
      </w:r>
    </w:p>
    <w:p w14:paraId="49809D0B"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34)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6157DBE"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6185DE8D"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36)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14:paraId="67B7C314"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37)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14:paraId="0FC3B9C6"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38)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2BA9CCC" w14:textId="77777777" w:rsidR="00AD5679" w:rsidRPr="00AD5679" w:rsidRDefault="00AD5679" w:rsidP="00AD5679">
      <w:pPr>
        <w:widowControl/>
        <w:shd w:val="clear" w:color="auto" w:fill="FFFFFF"/>
        <w:autoSpaceDE/>
        <w:autoSpaceDN/>
        <w:adjustRightInd/>
        <w:ind w:right="-1" w:firstLine="1429"/>
        <w:contextualSpacing/>
        <w:jc w:val="both"/>
        <w:textAlignment w:val="baseline"/>
        <w:rPr>
          <w:rFonts w:eastAsia="Times New Roman"/>
          <w:spacing w:val="2"/>
        </w:rPr>
      </w:pPr>
      <w:r w:rsidRPr="00AD5679">
        <w:rPr>
          <w:rFonts w:eastAsia="Times New Roman"/>
          <w:spacing w:val="2"/>
        </w:rPr>
        <w:t>39)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2C1E1CF8"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contextualSpacing/>
        <w:jc w:val="both"/>
        <w:textAlignment w:val="baseline"/>
        <w:rPr>
          <w:rFonts w:eastAsia="Times New Roman"/>
          <w:spacing w:val="2"/>
        </w:rPr>
      </w:pPr>
      <w:r w:rsidRPr="00AD5679">
        <w:rPr>
          <w:rFonts w:eastAsia="Times New Roman"/>
          <w:spacing w:val="2"/>
        </w:rPr>
        <w:t>в постоянное (бессрочное) пользование:</w:t>
      </w:r>
    </w:p>
    <w:p w14:paraId="1A4A2E49" w14:textId="77777777" w:rsidR="00AD5679" w:rsidRPr="00AD5679" w:rsidRDefault="00AD5679" w:rsidP="00AD5679">
      <w:pPr>
        <w:widowControl/>
        <w:ind w:firstLine="709"/>
        <w:jc w:val="both"/>
        <w:rPr>
          <w:rFonts w:eastAsia="Calibri"/>
          <w:bCs/>
          <w:lang w:eastAsia="en-US"/>
        </w:rPr>
      </w:pPr>
      <w:r w:rsidRPr="00AD5679">
        <w:rPr>
          <w:rFonts w:eastAsia="Calibri"/>
          <w:bCs/>
          <w:lang w:eastAsia="en-US"/>
        </w:rPr>
        <w:t>1) органам государственной власти и органам местного самоуправления;</w:t>
      </w:r>
    </w:p>
    <w:p w14:paraId="2ADE7858"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2) муниципальным учреждениям (бюджетным, казенным, автономным);</w:t>
      </w:r>
    </w:p>
    <w:p w14:paraId="33BB88EF"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3) казенным предприятиям;</w:t>
      </w:r>
    </w:p>
    <w:p w14:paraId="3C80FECF"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4) центрам исторического наследия президентов Российской Федерации, прекративших исполнение своих полномочий.</w:t>
      </w:r>
    </w:p>
    <w:p w14:paraId="3BBC17B4"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contextualSpacing/>
        <w:jc w:val="both"/>
        <w:textAlignment w:val="baseline"/>
        <w:rPr>
          <w:rFonts w:eastAsia="Times New Roman"/>
          <w:spacing w:val="2"/>
        </w:rPr>
      </w:pPr>
      <w:r w:rsidRPr="00AD5679">
        <w:rPr>
          <w:rFonts w:eastAsia="Times New Roman"/>
          <w:spacing w:val="2"/>
        </w:rPr>
        <w:t>в безвозмездное пользование:</w:t>
      </w:r>
    </w:p>
    <w:p w14:paraId="39E61953"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 лицам, указанным в пункте 2 статьи 39.9 Земельного кодекса РФ, на срок до одного года;</w:t>
      </w:r>
    </w:p>
    <w:p w14:paraId="4B666330"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2)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w:t>
      </w:r>
    </w:p>
    <w:p w14:paraId="31F800B4"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3) религиозным организациям для размещения зданий, сооружений религиозного или благотворительного назначения на срок до десяти лет;</w:t>
      </w:r>
    </w:p>
    <w:p w14:paraId="123FD22F"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356F11EB"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010F2ABC"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14:paraId="3DE710EA"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14:paraId="6480B7B3"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39143966"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57EAE30F"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69158A97"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11) садоводческим или огородническим некоммерческим товариществам на срок не более чем пять лет;</w:t>
      </w:r>
    </w:p>
    <w:p w14:paraId="7A72C261"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1F98094A"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14:paraId="26A90DB6"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3E7FD0F0"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14:paraId="487F6E83"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5BBF83EF"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17) лицу в случае и в порядке, которые предусмотрены Федеральным законом от 24 июля 2008 года N 161-ФЗ "О содействии развитию жилищного строительства";</w:t>
      </w:r>
    </w:p>
    <w:p w14:paraId="5D355AB0"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62E4FD3C"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05D3C4D6"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2832F7A5"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46534DBB" w14:textId="77777777" w:rsidR="00AD5679" w:rsidRPr="00AD5679" w:rsidRDefault="00AD5679" w:rsidP="00AD5679">
      <w:pPr>
        <w:widowControl/>
        <w:shd w:val="clear" w:color="auto" w:fill="FFFFFF"/>
        <w:autoSpaceDE/>
        <w:autoSpaceDN/>
        <w:adjustRightInd/>
        <w:ind w:right="-1" w:firstLine="709"/>
        <w:contextualSpacing/>
        <w:jc w:val="both"/>
        <w:textAlignment w:val="baseline"/>
        <w:rPr>
          <w:rFonts w:eastAsia="Times New Roman"/>
          <w:spacing w:val="2"/>
        </w:rPr>
      </w:pPr>
      <w:r w:rsidRPr="00AD5679">
        <w:rPr>
          <w:rFonts w:eastAsia="Times New Roman"/>
          <w:spacing w:val="2"/>
        </w:rPr>
        <w:t>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04D9E225" w14:textId="77777777" w:rsidR="00AD5679" w:rsidRPr="00AD5679" w:rsidRDefault="00AD5679" w:rsidP="00AD5679">
      <w:pPr>
        <w:widowControl/>
        <w:numPr>
          <w:ilvl w:val="1"/>
          <w:numId w:val="30"/>
        </w:numPr>
        <w:shd w:val="clear" w:color="auto" w:fill="FFFFFF"/>
        <w:autoSpaceDE/>
        <w:autoSpaceDN/>
        <w:adjustRightInd/>
        <w:spacing w:after="200" w:line="276" w:lineRule="auto"/>
        <w:ind w:right="-1"/>
        <w:contextualSpacing/>
        <w:jc w:val="both"/>
        <w:textAlignment w:val="baseline"/>
        <w:rPr>
          <w:rFonts w:eastAsia="Times New Roman"/>
          <w:spacing w:val="2"/>
        </w:rPr>
      </w:pPr>
      <w:r w:rsidRPr="00AD5679">
        <w:rPr>
          <w:rFonts w:eastAsia="Times New Roman"/>
          <w:spacing w:val="2"/>
        </w:rPr>
        <w:t>С</w:t>
      </w:r>
      <w:r w:rsidRPr="00AD5679">
        <w:rPr>
          <w:rFonts w:eastAsia="Times New Roman"/>
        </w:rPr>
        <w:t xml:space="preserve">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35C54570" w14:textId="77777777" w:rsidR="00AD5679" w:rsidRPr="00AD5679" w:rsidRDefault="00AD5679" w:rsidP="00AD5679">
      <w:pPr>
        <w:widowControl/>
        <w:shd w:val="clear" w:color="auto" w:fill="FFFFFF"/>
        <w:autoSpaceDE/>
        <w:autoSpaceDN/>
        <w:adjustRightInd/>
        <w:ind w:right="-1"/>
        <w:contextualSpacing/>
        <w:jc w:val="both"/>
        <w:textAlignment w:val="baseline"/>
        <w:rPr>
          <w:rFonts w:eastAsia="Times New Roman"/>
          <w:spacing w:val="2"/>
        </w:rPr>
      </w:pPr>
    </w:p>
    <w:p w14:paraId="6C05A2AA"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
          <w:iCs/>
        </w:rPr>
      </w:pPr>
      <w:r w:rsidRPr="00AD5679">
        <w:rPr>
          <w:rFonts w:eastAsia="Times New Roman"/>
          <w:b/>
          <w:iCs/>
        </w:rPr>
        <w:t>Треб</w:t>
      </w:r>
      <w:r w:rsidRPr="00AD5679">
        <w:rPr>
          <w:rFonts w:eastAsia="Times New Roman"/>
          <w:b/>
        </w:rPr>
        <w:t>ования к порядку информирования о предоставлении муниципальной услуг</w:t>
      </w:r>
      <w:r w:rsidRPr="00AD5679">
        <w:rPr>
          <w:rFonts w:eastAsia="Times New Roman"/>
          <w:b/>
          <w:iCs/>
        </w:rPr>
        <w:t>и</w:t>
      </w:r>
    </w:p>
    <w:p w14:paraId="2F3E50D1" w14:textId="77777777" w:rsidR="00AD5679" w:rsidRPr="00AD5679" w:rsidRDefault="00AD5679" w:rsidP="00AD5679">
      <w:pPr>
        <w:widowControl/>
        <w:numPr>
          <w:ilvl w:val="1"/>
          <w:numId w:val="31"/>
        </w:numPr>
        <w:autoSpaceDE/>
        <w:autoSpaceDN/>
        <w:adjustRightInd/>
        <w:spacing w:after="200" w:line="276" w:lineRule="auto"/>
        <w:ind w:left="0" w:right="-1" w:firstLine="709"/>
        <w:contextualSpacing/>
        <w:jc w:val="both"/>
        <w:rPr>
          <w:rFonts w:eastAsia="Times New Roman"/>
          <w:b/>
        </w:rPr>
      </w:pPr>
      <w:r w:rsidRPr="00AD5679">
        <w:rPr>
          <w:rFonts w:eastAsia="Times New Roman"/>
        </w:rPr>
        <w:t xml:space="preserve">Местонахождение Администрации  МО «Посёлок Айхал»(далее – Администрация): </w:t>
      </w:r>
      <w:sdt>
        <w:sdtPr>
          <w:rPr>
            <w:rFonts w:eastAsia="Times New Roman"/>
            <w:highlight w:val="yellow"/>
          </w:rPr>
          <w:id w:val="1123415400"/>
          <w:placeholder>
            <w:docPart w:val="1E2F80D0F40A42159E20390984E8E0F9"/>
          </w:placeholder>
        </w:sdtPr>
        <w:sdtEndPr>
          <w:rPr>
            <w:highlight w:val="none"/>
          </w:rPr>
        </w:sdtEndPr>
        <w:sdtContent>
          <w:r w:rsidRPr="00AD5679">
            <w:rPr>
              <w:rFonts w:eastAsia="Calibri"/>
              <w:szCs w:val="28"/>
              <w:lang w:eastAsia="en-US"/>
            </w:rPr>
            <w:t xml:space="preserve">Российская Федерация, Республика Саха (Якутия) Мирнинский район, пгт. Айхал, ул. Юбилейная 7А </w:t>
          </w:r>
        </w:sdtContent>
      </w:sdt>
      <w:r w:rsidRPr="00AD5679">
        <w:rPr>
          <w:rFonts w:eastAsia="Times New Roman"/>
        </w:rPr>
        <w:t xml:space="preserve"> </w:t>
      </w:r>
    </w:p>
    <w:p w14:paraId="04AF1B8D"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График (режим) работы Администрации: </w:t>
      </w:r>
    </w:p>
    <w:sdt>
      <w:sdtPr>
        <w:rPr>
          <w:rFonts w:ascii="Calibri" w:eastAsia="Times New Roman" w:hAnsi="Calibri"/>
        </w:rPr>
        <w:id w:val="-208259696"/>
        <w:placeholder>
          <w:docPart w:val="1B7DA6A01CB64ED6ABE0056FEFACD2A9"/>
        </w:placeholder>
      </w:sdtPr>
      <w:sdtEndPr>
        <w:rPr>
          <w:highlight w:val="yellow"/>
        </w:rPr>
      </w:sdtEndPr>
      <w:sdtContent>
        <w:p w14:paraId="4CC0977C"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Calibri"/>
              <w:szCs w:val="28"/>
              <w:lang w:eastAsia="en-US"/>
            </w:rPr>
            <w:t xml:space="preserve"> Понедельник, Вторник, Среда, Четверг-с8часов 30 минут до 18 часов 00 минут</w:t>
          </w:r>
        </w:p>
        <w:p w14:paraId="138050C8"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Calibri"/>
              <w:szCs w:val="28"/>
              <w:lang w:eastAsia="en-US"/>
            </w:rPr>
            <w:t>перерыв на обед с 12часов 30 минут до 14 часов 00 минут</w:t>
          </w:r>
        </w:p>
        <w:p w14:paraId="3CA7CF3D"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Calibri"/>
              <w:szCs w:val="28"/>
              <w:lang w:eastAsia="en-US"/>
            </w:rPr>
            <w:t>Пятница: с 8часов 30 минут до 12 часов 30 минут.</w:t>
          </w:r>
        </w:p>
        <w:p w14:paraId="0CC6350C" w14:textId="77777777" w:rsidR="00AD5679" w:rsidRPr="00AD5679" w:rsidRDefault="00DD2274" w:rsidP="00AD5679">
          <w:pPr>
            <w:widowControl/>
            <w:autoSpaceDE/>
            <w:autoSpaceDN/>
            <w:adjustRightInd/>
            <w:spacing w:after="200" w:line="276" w:lineRule="auto"/>
            <w:ind w:left="142" w:firstLine="709"/>
            <w:contextualSpacing/>
            <w:jc w:val="both"/>
            <w:rPr>
              <w:rFonts w:eastAsia="Times New Roman"/>
            </w:rPr>
          </w:pPr>
        </w:p>
      </w:sdtContent>
    </w:sdt>
    <w:p w14:paraId="2AEDD7B1"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Структурное подразделение (отдел) Администрации , ответственное за предоставление муниципальной</w:t>
      </w:r>
      <w:r w:rsidRPr="00AD5679">
        <w:rPr>
          <w:rFonts w:eastAsia="Times New Roman"/>
          <w:spacing w:val="2"/>
        </w:rPr>
        <w:t xml:space="preserve"> </w:t>
      </w:r>
      <w:r w:rsidRPr="00AD5679">
        <w:rPr>
          <w:rFonts w:eastAsia="Times New Roman"/>
        </w:rPr>
        <w:t xml:space="preserve">услуги – </w:t>
      </w:r>
      <w:sdt>
        <w:sdtPr>
          <w:rPr>
            <w:rFonts w:eastAsia="Times New Roman"/>
          </w:rPr>
          <w:id w:val="819621404"/>
          <w:placeholder>
            <w:docPart w:val="43083F22A8CC4E39854B5511C125C24C"/>
          </w:placeholder>
        </w:sdtPr>
        <w:sdtEndPr/>
        <w:sdtContent>
          <w:r w:rsidRPr="00AD5679">
            <w:rPr>
              <w:rFonts w:eastAsia="Times New Roman"/>
            </w:rPr>
            <w:t xml:space="preserve">специалисты по земельным отношениям (далее - Отдел) </w:t>
          </w:r>
        </w:sdtContent>
      </w:sdt>
    </w:p>
    <w:p w14:paraId="01785BF9"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Times New Roman"/>
        </w:rPr>
        <w:t xml:space="preserve">Местонахождение Отдела: </w:t>
      </w:r>
      <w:r w:rsidRPr="00AD5679">
        <w:rPr>
          <w:rFonts w:eastAsia="Calibri"/>
          <w:szCs w:val="28"/>
          <w:lang w:eastAsia="en-US"/>
        </w:rPr>
        <w:t>Российская Федерация, Республика Саха (Якутия) Мирнинский район, пгт. Айхал, ул. Юбилейная 7А</w:t>
      </w:r>
    </w:p>
    <w:p w14:paraId="016D1B8E" w14:textId="77777777" w:rsidR="00AD5679" w:rsidRPr="00AD5679" w:rsidRDefault="00AD5679" w:rsidP="00AD5679">
      <w:pPr>
        <w:widowControl/>
        <w:autoSpaceDE/>
        <w:autoSpaceDN/>
        <w:adjustRightInd/>
        <w:ind w:right="-1" w:firstLine="709"/>
        <w:contextualSpacing/>
        <w:jc w:val="both"/>
        <w:rPr>
          <w:rFonts w:eastAsia="Times New Roman"/>
        </w:rPr>
      </w:pPr>
    </w:p>
    <w:p w14:paraId="51C6BDA0" w14:textId="77777777" w:rsidR="00AD5679" w:rsidRPr="00AD5679" w:rsidRDefault="00AD5679" w:rsidP="00AD5679">
      <w:pPr>
        <w:widowControl/>
        <w:autoSpaceDE/>
        <w:autoSpaceDN/>
        <w:adjustRightInd/>
        <w:ind w:firstLine="709"/>
        <w:jc w:val="both"/>
        <w:rPr>
          <w:rFonts w:eastAsia="Times New Roman"/>
        </w:rPr>
      </w:pPr>
      <w:r w:rsidRPr="00AD5679">
        <w:rPr>
          <w:rFonts w:eastAsia="Times New Roman"/>
        </w:rPr>
        <w:t>График (режим) работы Отдела с заявителями:</w:t>
      </w:r>
    </w:p>
    <w:p w14:paraId="50657A73" w14:textId="77777777" w:rsidR="00AD5679" w:rsidRPr="00AD5679" w:rsidRDefault="00AD5679" w:rsidP="00AD5679">
      <w:pPr>
        <w:widowControl/>
        <w:autoSpaceDE/>
        <w:autoSpaceDN/>
        <w:adjustRightInd/>
        <w:ind w:left="284" w:firstLine="709"/>
        <w:jc w:val="both"/>
        <w:rPr>
          <w:rFonts w:eastAsia="Calibri"/>
          <w:szCs w:val="28"/>
          <w:lang w:eastAsia="en-US"/>
        </w:rPr>
      </w:pPr>
      <w:r w:rsidRPr="00AD5679">
        <w:rPr>
          <w:rFonts w:eastAsia="Calibri"/>
          <w:szCs w:val="28"/>
          <w:lang w:eastAsia="en-US"/>
        </w:rPr>
        <w:t xml:space="preserve"> Понедельник с 8часов 30 минут до 12 часов 30 минут</w:t>
      </w:r>
    </w:p>
    <w:p w14:paraId="60177EC4"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Calibri"/>
          <w:szCs w:val="28"/>
          <w:lang w:eastAsia="en-US"/>
        </w:rPr>
        <w:t>Вторник с 8 часов 30 минут до 18 часов 00 минут</w:t>
      </w:r>
    </w:p>
    <w:p w14:paraId="0067221D" w14:textId="77777777" w:rsidR="00AD5679" w:rsidRPr="00AD5679" w:rsidRDefault="00AD5679" w:rsidP="00AD5679">
      <w:pPr>
        <w:widowControl/>
        <w:autoSpaceDE/>
        <w:autoSpaceDN/>
        <w:adjustRightInd/>
        <w:ind w:firstLine="709"/>
        <w:jc w:val="both"/>
        <w:rPr>
          <w:rFonts w:eastAsia="Calibri"/>
          <w:szCs w:val="28"/>
          <w:lang w:eastAsia="en-US"/>
        </w:rPr>
      </w:pPr>
      <w:r w:rsidRPr="00AD5679">
        <w:rPr>
          <w:rFonts w:eastAsia="Calibri"/>
          <w:szCs w:val="28"/>
          <w:lang w:eastAsia="en-US"/>
        </w:rPr>
        <w:t>Перерыв на обед с 12 часов 30 минут до 14 часов 00 минут</w:t>
      </w:r>
    </w:p>
    <w:p w14:paraId="0F945E26" w14:textId="77777777" w:rsidR="00AD5679" w:rsidRPr="00AD5679" w:rsidRDefault="00AD5679" w:rsidP="00AD5679">
      <w:pPr>
        <w:widowControl/>
        <w:autoSpaceDE/>
        <w:autoSpaceDN/>
        <w:adjustRightInd/>
        <w:ind w:right="-1" w:firstLine="709"/>
        <w:contextualSpacing/>
        <w:jc w:val="both"/>
        <w:rPr>
          <w:rFonts w:eastAsia="Times New Roman"/>
        </w:rPr>
      </w:pPr>
    </w:p>
    <w:p w14:paraId="49EC8058" w14:textId="77777777" w:rsidR="00AD5679" w:rsidRPr="00AD5679" w:rsidRDefault="00AD5679" w:rsidP="00AD5679">
      <w:pPr>
        <w:widowControl/>
        <w:numPr>
          <w:ilvl w:val="1"/>
          <w:numId w:val="31"/>
        </w:numPr>
        <w:autoSpaceDE/>
        <w:autoSpaceDN/>
        <w:adjustRightInd/>
        <w:spacing w:after="200" w:line="276" w:lineRule="auto"/>
        <w:ind w:left="0" w:right="-1" w:firstLine="709"/>
        <w:contextualSpacing/>
        <w:jc w:val="both"/>
        <w:rPr>
          <w:rFonts w:eastAsia="Times New Roman"/>
        </w:rPr>
      </w:pPr>
      <w:r w:rsidRPr="00AD5679">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Мирнинскому району (далее по тексту - ГАУ «МФЦ РС(Я)»): </w:t>
      </w:r>
    </w:p>
    <w:p w14:paraId="11047C15" w14:textId="77777777" w:rsidR="00AD5679" w:rsidRPr="00AD5679" w:rsidRDefault="00AD5679" w:rsidP="00AD5679">
      <w:pPr>
        <w:ind w:left="142" w:firstLine="709"/>
        <w:contextualSpacing/>
        <w:jc w:val="both"/>
        <w:rPr>
          <w:rFonts w:eastAsia="Times New Roman"/>
          <w:color w:val="E36C0A"/>
          <w:lang w:eastAsia="en-US"/>
        </w:rPr>
      </w:pPr>
      <w:r w:rsidRPr="00AD5679">
        <w:rPr>
          <w:rFonts w:eastAsia="Times New Roman"/>
          <w:lang w:eastAsia="en-US"/>
        </w:rPr>
        <w:t>Местонахождения отделения ГАУ «МФЦ РС(Я)»: Республика Саха (Якутия), Мирнинский район, п. Айхал, ул. Юбилейная дом 11</w:t>
      </w:r>
    </w:p>
    <w:p w14:paraId="7418DB96" w14:textId="77777777" w:rsidR="00AD5679" w:rsidRPr="00AD5679" w:rsidRDefault="00AD5679" w:rsidP="00AD5679">
      <w:pPr>
        <w:ind w:right="-1" w:firstLine="709"/>
        <w:contextualSpacing/>
        <w:jc w:val="both"/>
        <w:rPr>
          <w:rFonts w:eastAsia="Times New Roman"/>
          <w:lang w:eastAsia="en-US"/>
        </w:rPr>
      </w:pPr>
      <w:r w:rsidRPr="00AD5679">
        <w:rPr>
          <w:rFonts w:eastAsia="Times New Roman"/>
          <w:lang w:eastAsia="en-US"/>
        </w:rPr>
        <w:t xml:space="preserve"> График работы отделения ГАУ «МФЦ РС(Я)»: </w:t>
      </w:r>
    </w:p>
    <w:p w14:paraId="78ACFEE7" w14:textId="77777777" w:rsidR="00AD5679" w:rsidRPr="00AD5679" w:rsidRDefault="00AD5679" w:rsidP="00AD5679">
      <w:pPr>
        <w:ind w:right="-1" w:firstLine="709"/>
        <w:contextualSpacing/>
        <w:jc w:val="both"/>
        <w:rPr>
          <w:rFonts w:eastAsia="Times New Roman"/>
          <w:lang w:eastAsia="en-US"/>
        </w:rPr>
      </w:pPr>
      <w:r w:rsidRPr="00AD5679">
        <w:rPr>
          <w:rFonts w:eastAsia="Times New Roman"/>
          <w:lang w:eastAsia="en-US"/>
        </w:rPr>
        <w:t>Вторник, среда, четверг, пятница с 09.00 до 19.00</w:t>
      </w:r>
    </w:p>
    <w:p w14:paraId="1FBBD609" w14:textId="77777777" w:rsidR="00AD5679" w:rsidRPr="00AD5679" w:rsidRDefault="00AD5679" w:rsidP="00AD5679">
      <w:pPr>
        <w:ind w:right="-1" w:firstLine="709"/>
        <w:contextualSpacing/>
        <w:jc w:val="both"/>
        <w:rPr>
          <w:rFonts w:eastAsia="Times New Roman"/>
          <w:lang w:eastAsia="en-US"/>
        </w:rPr>
      </w:pPr>
      <w:r w:rsidRPr="00AD5679">
        <w:rPr>
          <w:rFonts w:eastAsia="Times New Roman"/>
          <w:lang w:eastAsia="en-US"/>
        </w:rPr>
        <w:t>Суббота с 09.00 до 18.00</w:t>
      </w:r>
    </w:p>
    <w:p w14:paraId="040EE353" w14:textId="77777777" w:rsidR="00AD5679" w:rsidRPr="00AD5679" w:rsidRDefault="00AD5679" w:rsidP="00AD5679">
      <w:pPr>
        <w:ind w:right="-1" w:firstLine="709"/>
        <w:contextualSpacing/>
        <w:jc w:val="both"/>
        <w:rPr>
          <w:rFonts w:eastAsia="Times New Roman"/>
          <w:lang w:eastAsia="en-US"/>
        </w:rPr>
      </w:pPr>
      <w:r w:rsidRPr="00AD5679">
        <w:rPr>
          <w:rFonts w:eastAsia="Times New Roman"/>
          <w:lang w:eastAsia="en-US"/>
        </w:rPr>
        <w:t>Воскресенье, понедельник – выходные</w:t>
      </w:r>
    </w:p>
    <w:p w14:paraId="4A33A8A4" w14:textId="77777777" w:rsidR="00AD5679" w:rsidRPr="00AD5679" w:rsidRDefault="00AD5679" w:rsidP="00AD5679">
      <w:pPr>
        <w:ind w:right="-1" w:firstLine="709"/>
        <w:contextualSpacing/>
        <w:jc w:val="both"/>
        <w:rPr>
          <w:rFonts w:eastAsia="Times New Roman"/>
          <w:lang w:eastAsia="en-US"/>
        </w:rPr>
      </w:pPr>
      <w:r w:rsidRPr="00AD5679">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3AD96BFA" w14:textId="77777777" w:rsidR="00AD5679" w:rsidRPr="00AD5679" w:rsidRDefault="00AD5679" w:rsidP="00AD5679">
      <w:pPr>
        <w:widowControl/>
        <w:numPr>
          <w:ilvl w:val="1"/>
          <w:numId w:val="31"/>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rPr>
        <w:t xml:space="preserve">Местонахождение органов государственной и муниципальной власти и иных организаций, участвующих в предоставлении муниципальной </w:t>
      </w:r>
      <w:r w:rsidRPr="00AD5679">
        <w:rPr>
          <w:rFonts w:eastAsia="Times New Roman"/>
          <w:spacing w:val="2"/>
        </w:rPr>
        <w:t>услуги</w:t>
      </w:r>
      <w:r w:rsidRPr="00AD5679">
        <w:rPr>
          <w:rFonts w:eastAsia="Times New Roman"/>
        </w:rPr>
        <w:t>:</w:t>
      </w:r>
    </w:p>
    <w:p w14:paraId="42102BD7" w14:textId="77777777" w:rsidR="00AD5679" w:rsidRPr="00AD5679" w:rsidRDefault="00AD5679" w:rsidP="00AD5679">
      <w:pPr>
        <w:widowControl/>
        <w:autoSpaceDE/>
        <w:autoSpaceDN/>
        <w:adjustRightInd/>
        <w:ind w:firstLine="540"/>
        <w:jc w:val="both"/>
        <w:rPr>
          <w:rFonts w:eastAsia="Calibri"/>
          <w:sz w:val="22"/>
          <w:szCs w:val="22"/>
          <w:lang w:eastAsia="en-US"/>
        </w:rPr>
      </w:pPr>
      <w:r w:rsidRPr="00AD5679">
        <w:rPr>
          <w:rFonts w:eastAsia="Times New Roman"/>
        </w:rPr>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AD5679">
        <w:rPr>
          <w:rFonts w:eastAsia="Calibri"/>
          <w:sz w:val="22"/>
          <w:szCs w:val="22"/>
          <w:lang w:eastAsia="en-US"/>
        </w:rPr>
        <w:t>Мирнинский район, пгт. Айхал, ул. Юбилейная 7А</w:t>
      </w:r>
    </w:p>
    <w:p w14:paraId="016E9EAB"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 xml:space="preserve"> Режим</w:t>
      </w:r>
      <w:r w:rsidRPr="00AD5679">
        <w:rPr>
          <w:rFonts w:eastAsia="Calibri"/>
          <w:szCs w:val="28"/>
          <w:lang w:eastAsia="en-US"/>
        </w:rPr>
        <w:t xml:space="preserve"> работы: </w:t>
      </w:r>
      <w:r w:rsidRPr="00AD5679">
        <w:rPr>
          <w:rFonts w:eastAsia="Calibri"/>
          <w:sz w:val="22"/>
          <w:szCs w:val="22"/>
          <w:lang w:eastAsia="en-US"/>
        </w:rPr>
        <w:t>Понедельник, среда: с 9.00 часов до 17 часов 30 минут</w:t>
      </w:r>
    </w:p>
    <w:p w14:paraId="0BC9A525"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(перерыв на обед с 13.00 часов до 14.00. часов);</w:t>
      </w:r>
    </w:p>
    <w:p w14:paraId="51D1378F"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Пятница: с 9.00 часов до 16.00 часов (перерыв на обед с 13.00 часов до 14.00. часов);</w:t>
      </w:r>
    </w:p>
    <w:p w14:paraId="624D5A5A"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4C901858"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Times New Roman"/>
        </w:rPr>
        <w:t xml:space="preserve">Управление Федеральной налоговой службы по Республике Саха (Якутия) (далее - УФНС России по РС(Я) - </w:t>
      </w:r>
      <w:r w:rsidRPr="00AD5679">
        <w:rPr>
          <w:rFonts w:eastAsia="Calibri"/>
          <w:sz w:val="22"/>
          <w:szCs w:val="22"/>
          <w:lang w:eastAsia="en-US"/>
        </w:rPr>
        <w:t>Республика Саха (Якутия), Мирнинский район пгт. Айхал, ул. Промышленная 30</w:t>
      </w:r>
    </w:p>
    <w:p w14:paraId="4F02C627"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 xml:space="preserve">понедельник, вторник, четверг с 09часов00 минут до 12 часов 45 минут; </w:t>
      </w:r>
    </w:p>
    <w:p w14:paraId="3878AC5F"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среда с 14часов 00минут до 17часов 15 минут;</w:t>
      </w:r>
    </w:p>
    <w:p w14:paraId="08798910"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пятница с 09 часов 00минут до 17 часов 15минут</w:t>
      </w:r>
    </w:p>
    <w:p w14:paraId="398BE867"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(перерыв на обед с 12часов 45 минут до 14 часов 00минут</w:t>
      </w:r>
    </w:p>
    <w:p w14:paraId="475F9D18"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Times New Roman"/>
        </w:rPr>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w:t>
      </w:r>
      <w:r w:rsidRPr="00AD5679">
        <w:rPr>
          <w:rFonts w:eastAsia="Calibri"/>
          <w:sz w:val="22"/>
          <w:szCs w:val="22"/>
          <w:lang w:eastAsia="en-US"/>
        </w:rPr>
        <w:t>Мирнинский район, пгт. Айхал, ул. Юбилейная 7А</w:t>
      </w:r>
    </w:p>
    <w:p w14:paraId="3A1A8E37"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 xml:space="preserve"> Режим</w:t>
      </w:r>
      <w:r w:rsidRPr="00AD5679">
        <w:rPr>
          <w:rFonts w:eastAsia="Calibri"/>
          <w:szCs w:val="28"/>
          <w:lang w:eastAsia="en-US"/>
        </w:rPr>
        <w:t xml:space="preserve"> работы: </w:t>
      </w:r>
      <w:r w:rsidRPr="00AD5679">
        <w:rPr>
          <w:rFonts w:eastAsia="Calibri"/>
          <w:sz w:val="22"/>
          <w:szCs w:val="22"/>
          <w:lang w:eastAsia="en-US"/>
        </w:rPr>
        <w:t>Понедельник, среда: с 9.00 часов до 17 часов 30 минут</w:t>
      </w:r>
    </w:p>
    <w:p w14:paraId="27CEAE6C"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(перерыв на обед с 13.00 часов до 14.00. часов);</w:t>
      </w:r>
    </w:p>
    <w:p w14:paraId="3F0621ED"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Пятница: с 9.00 часов до 16.00 часов (перерыв на обед с 13.00 часов до 14.00. часов);</w:t>
      </w:r>
    </w:p>
    <w:p w14:paraId="69505FE1" w14:textId="77777777" w:rsidR="00AD5679" w:rsidRPr="00AD5679" w:rsidRDefault="00AD5679" w:rsidP="00AD5679">
      <w:pPr>
        <w:widowControl/>
        <w:autoSpaceDE/>
        <w:autoSpaceDN/>
        <w:adjustRightInd/>
        <w:spacing w:line="259" w:lineRule="auto"/>
        <w:ind w:firstLine="540"/>
        <w:jc w:val="both"/>
        <w:rPr>
          <w:rFonts w:eastAsia="Calibri"/>
          <w:sz w:val="22"/>
          <w:szCs w:val="22"/>
          <w:lang w:eastAsia="en-US"/>
        </w:rPr>
      </w:pPr>
      <w:r w:rsidRPr="00AD5679">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4B7B3253" w14:textId="77777777" w:rsidR="00AD5679" w:rsidRPr="00AD5679" w:rsidRDefault="00AD5679" w:rsidP="00AD5679">
      <w:pPr>
        <w:widowControl/>
        <w:numPr>
          <w:ilvl w:val="1"/>
          <w:numId w:val="31"/>
        </w:numPr>
        <w:autoSpaceDE/>
        <w:autoSpaceDN/>
        <w:adjustRightInd/>
        <w:spacing w:after="200" w:line="276" w:lineRule="auto"/>
        <w:ind w:left="0" w:right="-1" w:firstLine="709"/>
        <w:contextualSpacing/>
        <w:rPr>
          <w:rFonts w:eastAsia="Times New Roman"/>
        </w:rPr>
      </w:pPr>
      <w:r w:rsidRPr="00AD5679">
        <w:rPr>
          <w:rFonts w:eastAsia="Times New Roman"/>
        </w:rPr>
        <w:t xml:space="preserve">Способы получения информации о месте нахождения и графике работы Администрации, Отдела, предоставляющих муниципальную </w:t>
      </w:r>
      <w:r w:rsidRPr="00AD5679">
        <w:rPr>
          <w:rFonts w:eastAsia="Times New Roman"/>
          <w:spacing w:val="2"/>
        </w:rPr>
        <w:t xml:space="preserve">(государственную) </w:t>
      </w:r>
      <w:r w:rsidRPr="00AD5679">
        <w:rPr>
          <w:rFonts w:eastAsia="Times New Roman"/>
        </w:rPr>
        <w:t>услугу, ГАУ «МФЦ РС(Я)»:</w:t>
      </w:r>
    </w:p>
    <w:p w14:paraId="50467018"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-Через официальные сайты ведомств:</w:t>
      </w:r>
    </w:p>
    <w:p w14:paraId="39472FAC" w14:textId="77777777" w:rsidR="00AD5679" w:rsidRPr="00AD5679" w:rsidRDefault="00AD5679" w:rsidP="00AD5679">
      <w:pPr>
        <w:widowControl/>
        <w:numPr>
          <w:ilvl w:val="0"/>
          <w:numId w:val="34"/>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Администрация – мо-айхал.рф</w:t>
      </w:r>
    </w:p>
    <w:p w14:paraId="7AFCA2FC" w14:textId="77777777" w:rsidR="00AD5679" w:rsidRPr="00AD5679" w:rsidRDefault="00AD5679" w:rsidP="00AD5679">
      <w:pPr>
        <w:widowControl/>
        <w:numPr>
          <w:ilvl w:val="0"/>
          <w:numId w:val="34"/>
        </w:numPr>
        <w:autoSpaceDE/>
        <w:autoSpaceDN/>
        <w:adjustRightInd/>
        <w:spacing w:after="200" w:line="276" w:lineRule="auto"/>
        <w:ind w:left="0" w:right="-1" w:firstLine="709"/>
        <w:contextualSpacing/>
        <w:jc w:val="both"/>
        <w:rPr>
          <w:rFonts w:eastAsia="Times New Roman"/>
        </w:rPr>
      </w:pPr>
      <w:r w:rsidRPr="00AD5679">
        <w:rPr>
          <w:rFonts w:eastAsia="Times New Roman"/>
        </w:rPr>
        <w:t>ГАУ «МФЦ РС(Я)»: www.mfcsakha.ru.</w:t>
      </w:r>
    </w:p>
    <w:p w14:paraId="4905A504" w14:textId="77777777" w:rsidR="00AD5679" w:rsidRPr="00AD5679" w:rsidRDefault="00AD5679" w:rsidP="00AD5679">
      <w:pPr>
        <w:widowControl/>
        <w:numPr>
          <w:ilvl w:val="0"/>
          <w:numId w:val="34"/>
        </w:numPr>
        <w:autoSpaceDE/>
        <w:autoSpaceDN/>
        <w:adjustRightInd/>
        <w:spacing w:after="200" w:line="276" w:lineRule="auto"/>
        <w:ind w:left="0" w:right="-1" w:firstLine="709"/>
        <w:contextualSpacing/>
        <w:jc w:val="both"/>
        <w:rPr>
          <w:rFonts w:eastAsia="Times New Roman"/>
        </w:rPr>
      </w:pPr>
      <w:r w:rsidRPr="00AD5679">
        <w:rPr>
          <w:rFonts w:eastAsia="Times New Roman"/>
        </w:rPr>
        <w:t>Федеральная государственная информационная система «Единый портал государственных и муниципальных услуг (функций) (</w:t>
      </w:r>
      <w:r w:rsidRPr="00AD5679">
        <w:rPr>
          <w:rFonts w:eastAsia="Times New Roman"/>
          <w:lang w:val="en-US"/>
        </w:rPr>
        <w:t>http</w:t>
      </w:r>
      <w:r w:rsidRPr="00AD5679">
        <w:rPr>
          <w:rFonts w:eastAsia="Times New Roman"/>
        </w:rPr>
        <w:t>://</w:t>
      </w:r>
      <w:r w:rsidRPr="00AD5679">
        <w:rPr>
          <w:rFonts w:eastAsia="Times New Roman"/>
          <w:lang w:val="en-US"/>
        </w:rPr>
        <w:t>www</w:t>
      </w:r>
      <w:r w:rsidRPr="00AD5679">
        <w:rPr>
          <w:rFonts w:eastAsia="Times New Roman"/>
        </w:rPr>
        <w:t>.</w:t>
      </w:r>
      <w:r w:rsidRPr="00AD5679">
        <w:rPr>
          <w:rFonts w:eastAsia="Times New Roman"/>
          <w:lang w:val="en-US"/>
        </w:rPr>
        <w:t>gosuslugi</w:t>
      </w:r>
      <w:r w:rsidRPr="00AD5679">
        <w:rPr>
          <w:rFonts w:eastAsia="Times New Roman"/>
        </w:rPr>
        <w:t>.</w:t>
      </w:r>
      <w:r w:rsidRPr="00AD5679">
        <w:rPr>
          <w:rFonts w:eastAsia="Times New Roman"/>
          <w:lang w:val="en-US"/>
        </w:rPr>
        <w:t>ru</w:t>
      </w:r>
      <w:r w:rsidRPr="00AD5679">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AD5679">
        <w:rPr>
          <w:rFonts w:eastAsia="Times New Roman"/>
          <w:lang w:val="en-US"/>
        </w:rPr>
        <w:t>http</w:t>
      </w:r>
      <w:r w:rsidRPr="00AD5679">
        <w:rPr>
          <w:rFonts w:eastAsia="Times New Roman"/>
        </w:rPr>
        <w:t>://</w:t>
      </w:r>
      <w:r w:rsidRPr="00AD5679">
        <w:rPr>
          <w:rFonts w:eastAsia="Times New Roman"/>
          <w:lang w:val="en-US"/>
        </w:rPr>
        <w:t>www</w:t>
      </w:r>
      <w:r w:rsidRPr="00AD5679">
        <w:rPr>
          <w:rFonts w:eastAsia="Times New Roman"/>
        </w:rPr>
        <w:t>.</w:t>
      </w:r>
      <w:r w:rsidRPr="00AD5679">
        <w:rPr>
          <w:rFonts w:eastAsia="Times New Roman"/>
          <w:lang w:val="en-US"/>
        </w:rPr>
        <w:t>e</w:t>
      </w:r>
      <w:r w:rsidRPr="00AD5679">
        <w:rPr>
          <w:rFonts w:eastAsia="Times New Roman"/>
        </w:rPr>
        <w:t>-</w:t>
      </w:r>
      <w:r w:rsidRPr="00AD5679">
        <w:rPr>
          <w:rFonts w:eastAsia="Times New Roman"/>
          <w:lang w:val="en-US"/>
        </w:rPr>
        <w:t>yakutia</w:t>
      </w:r>
      <w:r w:rsidRPr="00AD5679">
        <w:rPr>
          <w:rFonts w:eastAsia="Times New Roman"/>
        </w:rPr>
        <w:t>.</w:t>
      </w:r>
      <w:r w:rsidRPr="00AD5679">
        <w:rPr>
          <w:rFonts w:eastAsia="Times New Roman"/>
          <w:lang w:val="en-US"/>
        </w:rPr>
        <w:t>ru</w:t>
      </w:r>
      <w:r w:rsidRPr="00AD5679">
        <w:rPr>
          <w:rFonts w:eastAsia="Times New Roman"/>
        </w:rPr>
        <w:t>) (далее - РПГУ)»;</w:t>
      </w:r>
    </w:p>
    <w:p w14:paraId="789873E0"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-На информационных стендах Администрации, Отдела;</w:t>
      </w:r>
    </w:p>
    <w:p w14:paraId="0BA24806"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-Через инфоматы, расположенные в здании ГАУ «МФЦ РС(Я)».</w:t>
      </w:r>
    </w:p>
    <w:p w14:paraId="6BB1B42A" w14:textId="77777777" w:rsidR="00AD5679" w:rsidRPr="00AD5679" w:rsidRDefault="00AD5679" w:rsidP="00AD5679">
      <w:pPr>
        <w:widowControl/>
        <w:numPr>
          <w:ilvl w:val="1"/>
          <w:numId w:val="31"/>
        </w:numPr>
        <w:autoSpaceDE/>
        <w:autoSpaceDN/>
        <w:adjustRightInd/>
        <w:spacing w:after="200" w:line="276" w:lineRule="auto"/>
        <w:ind w:left="0" w:right="-1" w:firstLine="709"/>
        <w:contextualSpacing/>
        <w:jc w:val="both"/>
        <w:rPr>
          <w:rFonts w:eastAsia="Times New Roman"/>
        </w:rPr>
      </w:pPr>
      <w:r w:rsidRPr="00AD5679">
        <w:rPr>
          <w:rFonts w:eastAsia="Times New Roman"/>
        </w:rPr>
        <w:t>Информацию по процедуре предоставления муниципальной услуги заинтересованные лица могут получить:</w:t>
      </w:r>
    </w:p>
    <w:p w14:paraId="1B59B2FC"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1) При личном обращении посредством получения консультации:</w:t>
      </w:r>
    </w:p>
    <w:p w14:paraId="5B342D9C"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7BC69F1F"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0DD36638"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2) Посредством получения письменной консультации через почтовое отправление (в том числе электронное </w:t>
      </w:r>
      <w:r w:rsidRPr="00AD5679">
        <w:rPr>
          <w:rFonts w:eastAsia="Times New Roman"/>
          <w:lang w:val="en-US"/>
        </w:rPr>
        <w:t>adm</w:t>
      </w:r>
      <w:r w:rsidRPr="00AD5679">
        <w:rPr>
          <w:rFonts w:eastAsia="Times New Roman"/>
        </w:rPr>
        <w:t>-</w:t>
      </w:r>
      <w:r w:rsidRPr="00AD5679">
        <w:rPr>
          <w:rFonts w:eastAsia="Times New Roman"/>
          <w:lang w:val="en-US"/>
        </w:rPr>
        <w:t>aykhal</w:t>
      </w:r>
      <w:r w:rsidRPr="00AD5679">
        <w:rPr>
          <w:rFonts w:eastAsia="Times New Roman"/>
        </w:rPr>
        <w:t>@</w:t>
      </w:r>
      <w:r w:rsidRPr="00AD5679">
        <w:rPr>
          <w:rFonts w:eastAsia="Times New Roman"/>
          <w:lang w:val="en-US"/>
        </w:rPr>
        <w:t>mail</w:t>
      </w:r>
      <w:r w:rsidRPr="00AD5679">
        <w:rPr>
          <w:rFonts w:eastAsia="Times New Roman"/>
        </w:rPr>
        <w:t>.</w:t>
      </w:r>
      <w:r w:rsidRPr="00AD5679">
        <w:rPr>
          <w:rFonts w:eastAsia="Times New Roman"/>
          <w:lang w:val="en-US"/>
        </w:rPr>
        <w:t>ru</w:t>
      </w:r>
      <w:r w:rsidRPr="00AD5679">
        <w:rPr>
          <w:rFonts w:eastAsia="Times New Roman"/>
        </w:rPr>
        <w:t>).</w:t>
      </w:r>
      <w:r w:rsidRPr="00AD5679">
        <w:rPr>
          <w:rFonts w:eastAsia="Times New Roman"/>
          <w:vertAlign w:val="superscript"/>
        </w:rPr>
        <w:footnoteReference w:id="1"/>
      </w:r>
      <w:r w:rsidRPr="00AD5679">
        <w:rPr>
          <w:rFonts w:eastAsia="Times New Roman"/>
        </w:rPr>
        <w:t xml:space="preserve"> Осуществляется Отделом для физических лиц, индивидуальных предпринимателей, юридических лиц;</w:t>
      </w:r>
    </w:p>
    <w:p w14:paraId="020532DC"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3) Посредством получения консультации по телефону. Осуществляется Отделом </w:t>
      </w:r>
      <w:sdt>
        <w:sdtPr>
          <w:rPr>
            <w:rFonts w:eastAsia="Times New Roman"/>
          </w:rPr>
          <w:id w:val="-1563171239"/>
          <w:placeholder>
            <w:docPart w:val="43083F22A8CC4E39854B5511C125C24C"/>
          </w:placeholder>
        </w:sdtPr>
        <w:sdtEndPr/>
        <w:sdtContent>
          <w:r w:rsidRPr="00AD5679">
            <w:rPr>
              <w:rFonts w:eastAsia="Times New Roman"/>
            </w:rPr>
            <w:t>8(41136)496-61),</w:t>
          </w:r>
        </w:sdtContent>
      </w:sdt>
      <w:r w:rsidRPr="00AD5679">
        <w:rPr>
          <w:rFonts w:eastAsia="Times New Roman"/>
        </w:rPr>
        <w:t xml:space="preserve"> ГАУ «МФЦ РС(Я)» по телефону 8-800-100-22-16 (звонок бесплатный);</w:t>
      </w:r>
    </w:p>
    <w:p w14:paraId="1C7CE476"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4) Самостоятельно посредством ознакомления с информацией, размещенной на ЕПГУ и/или РПГУ.</w:t>
      </w:r>
    </w:p>
    <w:p w14:paraId="7E5541BB" w14:textId="77777777" w:rsidR="00AD5679" w:rsidRPr="00AD5679" w:rsidRDefault="00AD5679" w:rsidP="00AD5679">
      <w:pPr>
        <w:widowControl/>
        <w:numPr>
          <w:ilvl w:val="1"/>
          <w:numId w:val="31"/>
        </w:numPr>
        <w:autoSpaceDE/>
        <w:autoSpaceDN/>
        <w:adjustRightInd/>
        <w:spacing w:line="276" w:lineRule="auto"/>
        <w:ind w:left="0" w:right="-1" w:firstLine="709"/>
        <w:contextualSpacing/>
        <w:jc w:val="both"/>
        <w:rPr>
          <w:rFonts w:eastAsia="Times New Roman"/>
        </w:rPr>
      </w:pPr>
      <w:r w:rsidRPr="00AD5679">
        <w:rPr>
          <w:rFonts w:eastAsia="Times New Roman"/>
        </w:rPr>
        <w:t xml:space="preserve">При консультировании при личном обращении в </w:t>
      </w:r>
      <w:r w:rsidRPr="00AD5679">
        <w:rPr>
          <w:rFonts w:eastAsia="Times New Roman"/>
          <w:i/>
        </w:rPr>
        <w:t>Отдел</w:t>
      </w:r>
      <w:r w:rsidRPr="00AD5679">
        <w:rPr>
          <w:rFonts w:eastAsia="Times New Roman"/>
        </w:rPr>
        <w:t xml:space="preserve"> либо ГАУ «МФЦ РС(Я)» соблюдаются следующие требования: </w:t>
      </w:r>
    </w:p>
    <w:p w14:paraId="27C7A2FD"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-Время ожидания заинтересованного лица при индивидуальном личном консультировании не может превышать 15 минут.</w:t>
      </w:r>
    </w:p>
    <w:p w14:paraId="30C487B9"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-Консультирование каждого заинтересованного лица осуществляется специалистом </w:t>
      </w:r>
      <w:r w:rsidRPr="00AD5679">
        <w:rPr>
          <w:rFonts w:eastAsia="Times New Roman"/>
          <w:i/>
        </w:rPr>
        <w:t>Отдела</w:t>
      </w:r>
      <w:r w:rsidRPr="00AD5679">
        <w:rPr>
          <w:rFonts w:eastAsia="Times New Roman"/>
        </w:rPr>
        <w:t xml:space="preserve"> либо сотрудником ГАУ «МФЦ РС(Я)» и не может превышать 15 минут.</w:t>
      </w:r>
    </w:p>
    <w:p w14:paraId="7E978671" w14:textId="77777777" w:rsidR="00AD5679" w:rsidRPr="00AD5679" w:rsidRDefault="00AD5679" w:rsidP="00AD5679">
      <w:pPr>
        <w:widowControl/>
        <w:numPr>
          <w:ilvl w:val="1"/>
          <w:numId w:val="31"/>
        </w:numPr>
        <w:autoSpaceDE/>
        <w:autoSpaceDN/>
        <w:adjustRightInd/>
        <w:spacing w:line="276" w:lineRule="auto"/>
        <w:ind w:left="0" w:right="-1" w:firstLine="709"/>
        <w:contextualSpacing/>
        <w:jc w:val="both"/>
        <w:rPr>
          <w:rFonts w:eastAsia="Times New Roman"/>
        </w:rPr>
      </w:pPr>
      <w:r w:rsidRPr="00AD5679">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160D8CC6"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-Консультирование по почте осуществляется специалистом </w:t>
      </w:r>
      <w:r w:rsidRPr="00AD5679">
        <w:rPr>
          <w:rFonts w:eastAsia="Times New Roman"/>
          <w:i/>
        </w:rPr>
        <w:t>Отдела</w:t>
      </w:r>
      <w:r w:rsidRPr="00AD5679">
        <w:rPr>
          <w:rFonts w:eastAsia="Times New Roman"/>
        </w:rPr>
        <w:t>;</w:t>
      </w:r>
    </w:p>
    <w:p w14:paraId="20DE34D0"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-При консультировании по почте ответ на обращение заинтересованного лица направляется </w:t>
      </w:r>
      <w:r w:rsidRPr="00AD5679">
        <w:rPr>
          <w:rFonts w:eastAsia="Times New Roman"/>
          <w:i/>
        </w:rPr>
        <w:t>Отделом</w:t>
      </w:r>
      <w:r w:rsidRPr="00AD5679">
        <w:rPr>
          <w:rFonts w:eastAsia="Times New Roman"/>
        </w:rPr>
        <w:t xml:space="preserve"> в письменной форме в адрес (в том числе на электронный адрес) заинтересованного лица в месячный срок.</w:t>
      </w:r>
    </w:p>
    <w:p w14:paraId="079CE1D6" w14:textId="77777777" w:rsidR="00AD5679" w:rsidRPr="00AD5679" w:rsidRDefault="00AD5679" w:rsidP="00AD5679">
      <w:pPr>
        <w:widowControl/>
        <w:numPr>
          <w:ilvl w:val="1"/>
          <w:numId w:val="31"/>
        </w:numPr>
        <w:autoSpaceDE/>
        <w:autoSpaceDN/>
        <w:adjustRightInd/>
        <w:spacing w:line="276" w:lineRule="auto"/>
        <w:ind w:left="0" w:right="-1" w:firstLine="709"/>
        <w:contextualSpacing/>
        <w:jc w:val="both"/>
        <w:rPr>
          <w:rFonts w:eastAsia="Times New Roman"/>
        </w:rPr>
      </w:pPr>
      <w:r w:rsidRPr="00AD5679">
        <w:rPr>
          <w:rFonts w:eastAsia="Times New Roman"/>
        </w:rPr>
        <w:t xml:space="preserve">При консультировании по телефону соблюдаются следующие требования: </w:t>
      </w:r>
    </w:p>
    <w:p w14:paraId="28909327"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-Ответ на телефонный звонок должен начинаться с информации о наименовании </w:t>
      </w:r>
      <w:r w:rsidRPr="00AD5679">
        <w:rPr>
          <w:rFonts w:eastAsia="Times New Roman"/>
          <w:i/>
        </w:rPr>
        <w:t>Отдела</w:t>
      </w:r>
      <w:r w:rsidRPr="00AD5679">
        <w:rPr>
          <w:rFonts w:eastAsia="Times New Roman"/>
        </w:rPr>
        <w:t xml:space="preserve"> либо ГАУ «МФЦ РС(Я)», в который позвонил гражданин, фамилии, имени, отчестве и должности специалиста </w:t>
      </w:r>
      <w:r w:rsidRPr="00AD5679">
        <w:rPr>
          <w:rFonts w:eastAsia="Times New Roman"/>
          <w:i/>
        </w:rPr>
        <w:t>Отдела</w:t>
      </w:r>
      <w:r w:rsidRPr="00AD5679">
        <w:rPr>
          <w:rFonts w:eastAsia="Times New Roman"/>
        </w:rPr>
        <w:t xml:space="preserve"> либо сотрудника ГАУ «МФЦ РС(Я)», осуществляющего индивидуальное консультирование по телефону. </w:t>
      </w:r>
    </w:p>
    <w:p w14:paraId="4D6A12CA"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-Время разговора не должно превышать 10 минут. </w:t>
      </w:r>
    </w:p>
    <w:p w14:paraId="795F9E21"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AD5679">
        <w:rPr>
          <w:rFonts w:eastAsia="Times New Roman"/>
          <w:spacing w:val="2"/>
        </w:rPr>
        <w:t xml:space="preserve"> </w:t>
      </w:r>
      <w:r w:rsidRPr="00AD5679">
        <w:rPr>
          <w:rFonts w:eastAsia="Times New Roman"/>
        </w:rPr>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4425484"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AD5679">
          <w:rPr>
            <w:rFonts w:eastAsia="Times New Roman"/>
            <w:color w:val="0000FF"/>
            <w:u w:val="single"/>
          </w:rPr>
          <w:t>части 1 подпункта 1.3.5</w:t>
        </w:r>
      </w:hyperlink>
      <w:r w:rsidRPr="00AD5679">
        <w:rPr>
          <w:rFonts w:eastAsia="Times New Roman"/>
        </w:rPr>
        <w:t xml:space="preserve"> настоящего Административного регламента.</w:t>
      </w:r>
    </w:p>
    <w:p w14:paraId="5FB147F5"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 xml:space="preserve">Специалисты </w:t>
      </w:r>
      <w:r w:rsidRPr="00AD5679">
        <w:rPr>
          <w:rFonts w:eastAsia="Times New Roman"/>
          <w:i/>
        </w:rPr>
        <w:t>Отдела</w:t>
      </w:r>
      <w:r w:rsidRPr="00AD5679">
        <w:rPr>
          <w:rFonts w:eastAsia="Times New Roman"/>
        </w:rPr>
        <w:t xml:space="preserve"> либо сотрудник ГАУ «МФЦ РС(Я)» при ответе на обращения обязаны:</w:t>
      </w:r>
    </w:p>
    <w:p w14:paraId="2F227372"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AD5679">
        <w:rPr>
          <w:rFonts w:eastAsia="Times New Roman"/>
          <w:i/>
        </w:rPr>
        <w:t>Отдела</w:t>
      </w:r>
      <w:r w:rsidRPr="00AD5679">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AD5679">
        <w:rPr>
          <w:rFonts w:eastAsia="Times New Roman"/>
          <w:i/>
        </w:rPr>
        <w:t>Отдела</w:t>
      </w:r>
      <w:r w:rsidRPr="00AD5679">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57B3B667"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 специалисты </w:t>
      </w:r>
      <w:r w:rsidRPr="00AD5679">
        <w:rPr>
          <w:rFonts w:eastAsia="Times New Roman"/>
          <w:i/>
        </w:rPr>
        <w:t>Отдела</w:t>
      </w:r>
      <w:r w:rsidRPr="00AD5679">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AD5679">
        <w:rPr>
          <w:rFonts w:eastAsia="Times New Roman"/>
          <w:i/>
        </w:rPr>
        <w:t xml:space="preserve">Отдела, </w:t>
      </w:r>
      <w:r w:rsidRPr="00AD5679">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24696D07"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Ответы на письменные обращения даются в письменном виде и должны содержать:</w:t>
      </w:r>
    </w:p>
    <w:p w14:paraId="7B8876B0"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ответы на поставленные вопросы;</w:t>
      </w:r>
    </w:p>
    <w:p w14:paraId="3D3E3347"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должность, фамилию и инициалы лица, подписавшего ответ;</w:t>
      </w:r>
    </w:p>
    <w:p w14:paraId="1641EFA8"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фамилию и инициалы исполнителя;</w:t>
      </w:r>
    </w:p>
    <w:p w14:paraId="7A93B0BB"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наименование структурного подразделения - исполнителя;</w:t>
      </w:r>
    </w:p>
    <w:p w14:paraId="0EEFF8B0"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номер телефона исполнителя.</w:t>
      </w:r>
    </w:p>
    <w:p w14:paraId="27242A11"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316E9582"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 xml:space="preserve">Специалист </w:t>
      </w:r>
      <w:r w:rsidRPr="00AD5679">
        <w:rPr>
          <w:rFonts w:eastAsia="Times New Roman"/>
          <w:i/>
        </w:rPr>
        <w:t>Отдела</w:t>
      </w:r>
      <w:r w:rsidRPr="00AD5679">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7A6A7311" w14:textId="77777777" w:rsidR="00AD5679" w:rsidRPr="00AD5679" w:rsidRDefault="00AD5679" w:rsidP="00AD5679">
      <w:pPr>
        <w:widowControl/>
        <w:numPr>
          <w:ilvl w:val="0"/>
          <w:numId w:val="33"/>
        </w:numPr>
        <w:autoSpaceDE/>
        <w:autoSpaceDN/>
        <w:adjustRightInd/>
        <w:spacing w:line="276" w:lineRule="auto"/>
        <w:ind w:right="-1" w:firstLine="709"/>
        <w:contextualSpacing/>
        <w:jc w:val="both"/>
        <w:rPr>
          <w:rFonts w:eastAsia="Times New Roman"/>
        </w:rPr>
      </w:pPr>
      <w:r w:rsidRPr="00AD5679">
        <w:rPr>
          <w:rFonts w:eastAsia="Times New Roman"/>
        </w:rPr>
        <w:t xml:space="preserve">Заявители, представившие в </w:t>
      </w:r>
      <w:r w:rsidRPr="00AD5679">
        <w:rPr>
          <w:rFonts w:eastAsia="Times New Roman"/>
          <w:i/>
        </w:rPr>
        <w:t>Отделе</w:t>
      </w:r>
      <w:r w:rsidRPr="00AD5679">
        <w:rPr>
          <w:rFonts w:eastAsia="Times New Roman"/>
        </w:rPr>
        <w:t xml:space="preserve"> либо ГАУ «МФЦ РС(Я)» документы, в обязательном порядке информируются муниципальными служащими </w:t>
      </w:r>
      <w:r w:rsidRPr="00AD5679">
        <w:rPr>
          <w:rFonts w:eastAsia="Times New Roman"/>
          <w:i/>
        </w:rPr>
        <w:t>Отдела</w:t>
      </w:r>
      <w:r w:rsidRPr="00AD5679">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60CD4105" w14:textId="77777777" w:rsidR="00AD5679" w:rsidRPr="00AD5679" w:rsidRDefault="00AD5679" w:rsidP="00AD5679">
      <w:pPr>
        <w:widowControl/>
        <w:autoSpaceDE/>
        <w:autoSpaceDN/>
        <w:adjustRightInd/>
        <w:spacing w:line="276" w:lineRule="auto"/>
        <w:ind w:right="-1" w:firstLine="709"/>
        <w:jc w:val="both"/>
        <w:rPr>
          <w:rFonts w:eastAsia="Times New Roman"/>
        </w:rPr>
      </w:pPr>
    </w:p>
    <w:p w14:paraId="3D4441BF" w14:textId="77777777" w:rsidR="00AD5679" w:rsidRPr="00AD5679" w:rsidRDefault="00AD5679" w:rsidP="00AD5679">
      <w:pPr>
        <w:keepNext/>
        <w:keepLines/>
        <w:widowControl/>
        <w:numPr>
          <w:ilvl w:val="1"/>
          <w:numId w:val="123"/>
        </w:numPr>
        <w:autoSpaceDE/>
        <w:autoSpaceDN/>
        <w:adjustRightInd/>
        <w:spacing w:before="40" w:line="276" w:lineRule="auto"/>
        <w:ind w:right="-1"/>
        <w:jc w:val="center"/>
        <w:outlineLvl w:val="3"/>
        <w:rPr>
          <w:rFonts w:eastAsia="Times New Roman"/>
          <w:b/>
          <w:i/>
          <w:iCs/>
        </w:rPr>
      </w:pPr>
      <w:r w:rsidRPr="00AD5679">
        <w:rPr>
          <w:rFonts w:eastAsia="Times New Roman"/>
          <w:b/>
        </w:rPr>
        <w:t>Форма, место размещения и содержание информации о предоставлении муниципальной услуги</w:t>
      </w:r>
    </w:p>
    <w:p w14:paraId="7E9B098F" w14:textId="77777777" w:rsidR="00AD5679" w:rsidRPr="00AD5679" w:rsidRDefault="00AD5679" w:rsidP="00AD5679">
      <w:pPr>
        <w:widowControl/>
        <w:autoSpaceDE/>
        <w:autoSpaceDN/>
        <w:adjustRightInd/>
        <w:spacing w:line="276" w:lineRule="auto"/>
        <w:ind w:right="-1" w:firstLine="709"/>
        <w:jc w:val="center"/>
        <w:rPr>
          <w:rFonts w:eastAsia="Times New Roman"/>
          <w:b/>
        </w:rPr>
      </w:pPr>
    </w:p>
    <w:p w14:paraId="1CCAB69A" w14:textId="77777777" w:rsidR="00AD5679" w:rsidRPr="00AD5679" w:rsidRDefault="00AD5679" w:rsidP="00AD5679">
      <w:pPr>
        <w:widowControl/>
        <w:numPr>
          <w:ilvl w:val="0"/>
          <w:numId w:val="35"/>
        </w:numPr>
        <w:autoSpaceDE/>
        <w:autoSpaceDN/>
        <w:adjustRightInd/>
        <w:spacing w:line="276" w:lineRule="auto"/>
        <w:ind w:left="0" w:right="-1" w:firstLine="709"/>
        <w:contextualSpacing/>
        <w:jc w:val="both"/>
        <w:rPr>
          <w:rFonts w:eastAsia="Times New Roman"/>
        </w:rPr>
      </w:pPr>
      <w:r w:rsidRPr="00AD5679">
        <w:rPr>
          <w:rFonts w:eastAsia="Times New Roman"/>
        </w:rPr>
        <w:t>Информация о порядке предоставления муниципальной</w:t>
      </w:r>
      <w:r w:rsidRPr="00AD5679">
        <w:rPr>
          <w:rFonts w:eastAsia="Times New Roman"/>
          <w:spacing w:val="2"/>
        </w:rPr>
        <w:t xml:space="preserve"> </w:t>
      </w:r>
      <w:r w:rsidRPr="00AD5679">
        <w:rPr>
          <w:rFonts w:eastAsia="Times New Roman"/>
        </w:rPr>
        <w:t>услуги и услуг, которые являются необходимыми и обязательными для предоставления муниципальной</w:t>
      </w:r>
      <w:r w:rsidRPr="00AD5679">
        <w:rPr>
          <w:rFonts w:eastAsia="Times New Roman"/>
          <w:spacing w:val="2"/>
        </w:rPr>
        <w:t xml:space="preserve"> </w:t>
      </w:r>
      <w:r w:rsidRPr="00AD5679">
        <w:rPr>
          <w:rFonts w:eastAsia="Times New Roman"/>
        </w:rPr>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27CBEAF8" w14:textId="77777777" w:rsidR="00AD5679" w:rsidRPr="00AD5679" w:rsidRDefault="00AD5679" w:rsidP="00AD5679">
      <w:pPr>
        <w:widowControl/>
        <w:numPr>
          <w:ilvl w:val="0"/>
          <w:numId w:val="35"/>
        </w:numPr>
        <w:autoSpaceDE/>
        <w:autoSpaceDN/>
        <w:adjustRightInd/>
        <w:spacing w:line="276" w:lineRule="auto"/>
        <w:ind w:left="0" w:right="-1" w:firstLine="709"/>
        <w:contextualSpacing/>
        <w:jc w:val="both"/>
        <w:rPr>
          <w:rFonts w:eastAsia="Times New Roman"/>
        </w:rPr>
      </w:pPr>
      <w:r w:rsidRPr="00AD5679">
        <w:rPr>
          <w:rFonts w:eastAsia="Times New Roman"/>
        </w:rPr>
        <w:t>На официальном сайте Администрации в сети «Интернет» размещаются:</w:t>
      </w:r>
    </w:p>
    <w:p w14:paraId="5501E85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график (режим) работы;</w:t>
      </w:r>
    </w:p>
    <w:p w14:paraId="453B0694"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почтовый адрес и адрес электронной почты;</w:t>
      </w:r>
    </w:p>
    <w:p w14:paraId="047845B8"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сведения о телефонных номерах для получения информации о предоставлении муниципальной услуги;</w:t>
      </w:r>
    </w:p>
    <w:p w14:paraId="1517512E"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информационные материалы (брошюры, буклеты и т.д.);</w:t>
      </w:r>
    </w:p>
    <w:p w14:paraId="3A920111"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административный регламент с приложениями;</w:t>
      </w:r>
    </w:p>
    <w:p w14:paraId="0E3FBB3A"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нормативные правовые акты, регулирующие предоставление муниципальной услуги;</w:t>
      </w:r>
    </w:p>
    <w:p w14:paraId="3DFE4F93"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603F9A62"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адреса и контакты организаций, участвующих в предоставлении муниципальной услуги;</w:t>
      </w:r>
    </w:p>
    <w:p w14:paraId="03129598" w14:textId="77777777" w:rsidR="00AD5679" w:rsidRPr="00AD5679" w:rsidRDefault="00AD5679" w:rsidP="00AD5679">
      <w:pPr>
        <w:widowControl/>
        <w:numPr>
          <w:ilvl w:val="0"/>
          <w:numId w:val="35"/>
        </w:numPr>
        <w:autoSpaceDE/>
        <w:autoSpaceDN/>
        <w:adjustRightInd/>
        <w:spacing w:line="276" w:lineRule="auto"/>
        <w:ind w:left="0" w:right="-1" w:firstLine="709"/>
        <w:contextualSpacing/>
        <w:jc w:val="both"/>
        <w:rPr>
          <w:rFonts w:eastAsia="Times New Roman"/>
        </w:rPr>
      </w:pPr>
      <w:r w:rsidRPr="00AD5679">
        <w:rPr>
          <w:rFonts w:eastAsia="Times New Roman"/>
        </w:rPr>
        <w:t>На информационном стенде Администрации, Отдела размещаются:</w:t>
      </w:r>
    </w:p>
    <w:p w14:paraId="7B01A29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режим приема заявителей;</w:t>
      </w:r>
    </w:p>
    <w:p w14:paraId="08C74172"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5F265AA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извлечения из настоящего Административного регламента с приложениями;</w:t>
      </w:r>
    </w:p>
    <w:p w14:paraId="5D7080E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400DD54A" w14:textId="77777777" w:rsidR="00AD5679" w:rsidRPr="00AD5679" w:rsidRDefault="00AD5679" w:rsidP="00AD5679">
      <w:pPr>
        <w:widowControl/>
        <w:numPr>
          <w:ilvl w:val="0"/>
          <w:numId w:val="35"/>
        </w:numPr>
        <w:autoSpaceDE/>
        <w:autoSpaceDN/>
        <w:adjustRightInd/>
        <w:spacing w:line="276" w:lineRule="auto"/>
        <w:ind w:left="0" w:right="-1" w:firstLine="709"/>
        <w:contextualSpacing/>
        <w:jc w:val="both"/>
        <w:rPr>
          <w:rFonts w:eastAsia="Times New Roman"/>
        </w:rPr>
      </w:pPr>
      <w:r w:rsidRPr="00AD5679">
        <w:rPr>
          <w:rFonts w:eastAsia="Times New Roman"/>
        </w:rPr>
        <w:t>На ЕПГУ и/или РПГУ размещается информация:</w:t>
      </w:r>
    </w:p>
    <w:p w14:paraId="6DBC5AA3"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 xml:space="preserve">полное наименование, полные почтовые адреса и график работы Администрации , </w:t>
      </w:r>
      <w:r w:rsidRPr="00AD5679">
        <w:rPr>
          <w:rFonts w:eastAsia="Times New Roman"/>
          <w:i/>
        </w:rPr>
        <w:t>Отдела</w:t>
      </w:r>
      <w:r w:rsidRPr="00AD5679">
        <w:rPr>
          <w:rFonts w:eastAsia="Times New Roman"/>
        </w:rPr>
        <w:t>, ответственных за предоставление муниципальной услуги;</w:t>
      </w:r>
    </w:p>
    <w:p w14:paraId="6DEE087D"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5FC88531"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перечень категорий заявителей, имеющих право на получение муниципальной услуги;</w:t>
      </w:r>
    </w:p>
    <w:p w14:paraId="2AAA844A"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6AA1DC67"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5E914D3C"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рекомендации и требования к заполнению заявлений;</w:t>
      </w:r>
    </w:p>
    <w:p w14:paraId="074CCD45"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основания для отказа в предоставлении муниципальной услуги.</w:t>
      </w:r>
    </w:p>
    <w:p w14:paraId="286B74B5"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3D6916C6"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административные процедуры предоставления муниципальной услуги (в виде блок-схемы);</w:t>
      </w:r>
    </w:p>
    <w:p w14:paraId="039B8DAA"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1965D2C" w14:textId="77777777" w:rsidR="00AD5679" w:rsidRPr="00AD5679" w:rsidRDefault="00AD5679" w:rsidP="00AD5679">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AD5679">
        <w:rPr>
          <w:rFonts w:eastAsia="Times New Roman"/>
        </w:rPr>
        <w:t xml:space="preserve">порядок обжалования решений, действий (бездействия), Администрации , </w:t>
      </w:r>
      <w:r w:rsidRPr="00AD5679">
        <w:rPr>
          <w:rFonts w:eastAsia="Times New Roman"/>
          <w:i/>
        </w:rPr>
        <w:t>Отдела</w:t>
      </w:r>
      <w:r w:rsidRPr="00AD5679">
        <w:rPr>
          <w:rFonts w:eastAsia="Times New Roman"/>
        </w:rPr>
        <w:t>, ГАУ «МФЦ РС(Я)», их должностных лиц.</w:t>
      </w:r>
    </w:p>
    <w:p w14:paraId="00810D1F" w14:textId="77777777" w:rsidR="00AD5679" w:rsidRPr="00AD5679" w:rsidRDefault="00AD5679" w:rsidP="00AD5679">
      <w:pPr>
        <w:widowControl/>
        <w:autoSpaceDE/>
        <w:autoSpaceDN/>
        <w:adjustRightInd/>
        <w:spacing w:line="276" w:lineRule="auto"/>
        <w:ind w:right="-1" w:firstLine="709"/>
        <w:rPr>
          <w:rFonts w:eastAsia="Times New Roman"/>
          <w:b/>
        </w:rPr>
      </w:pPr>
    </w:p>
    <w:p w14:paraId="71E11136" w14:textId="77777777" w:rsidR="00AD5679" w:rsidRPr="00AD5679" w:rsidRDefault="00AD5679" w:rsidP="00AD5679">
      <w:pPr>
        <w:keepNext/>
        <w:keepLines/>
        <w:widowControl/>
        <w:numPr>
          <w:ilvl w:val="0"/>
          <w:numId w:val="123"/>
        </w:numPr>
        <w:autoSpaceDE/>
        <w:autoSpaceDN/>
        <w:adjustRightInd/>
        <w:spacing w:before="200" w:after="240" w:line="276" w:lineRule="auto"/>
        <w:ind w:right="-1"/>
        <w:jc w:val="center"/>
        <w:outlineLvl w:val="2"/>
        <w:rPr>
          <w:rFonts w:eastAsia="Times New Roman"/>
          <w:b/>
        </w:rPr>
      </w:pPr>
      <w:r w:rsidRPr="00AD5679">
        <w:rPr>
          <w:rFonts w:eastAsia="Times New Roman"/>
          <w:b/>
        </w:rPr>
        <w:t>СТАНДАРТ ПРЕДОСТАВЛЕНИЯ МУНИЦИПАЛЬНОЙ УСЛУГИ</w:t>
      </w:r>
    </w:p>
    <w:p w14:paraId="625E3DBC"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Наименование услуги</w:t>
      </w:r>
    </w:p>
    <w:p w14:paraId="54734337" w14:textId="77777777" w:rsidR="00AD5679" w:rsidRPr="00AD5679" w:rsidRDefault="00DD2274" w:rsidP="00AD5679">
      <w:pPr>
        <w:widowControl/>
        <w:numPr>
          <w:ilvl w:val="2"/>
          <w:numId w:val="123"/>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sdt>
        <w:sdtPr>
          <w:rPr>
            <w:rFonts w:eastAsia="Times New Roman"/>
          </w:rPr>
          <w:id w:val="530846089"/>
          <w:placeholder>
            <w:docPart w:val="43083F22A8CC4E39854B5511C125C24C"/>
          </w:placeholder>
        </w:sdtPr>
        <w:sdtEndPr>
          <w:rPr>
            <w:i/>
          </w:rPr>
        </w:sdtEndPr>
        <w:sdtContent>
          <w:r w:rsidR="00AD5679" w:rsidRPr="00AD5679">
            <w:rPr>
              <w:rFonts w:eastAsia="Times New Roman"/>
            </w:rPr>
            <w:t>Предварительное согласование предоставления земельного участка</w:t>
          </w:r>
        </w:sdtContent>
      </w:sdt>
      <w:r w:rsidR="00AD5679" w:rsidRPr="00AD5679">
        <w:rPr>
          <w:rFonts w:eastAsia="Times New Roman"/>
          <w:spacing w:val="2"/>
          <w:sz w:val="28"/>
        </w:rPr>
        <w:t xml:space="preserve"> </w:t>
      </w:r>
      <w:r w:rsidR="00AD5679" w:rsidRPr="00AD5679">
        <w:rPr>
          <w:rFonts w:eastAsia="Times New Roman"/>
          <w:spacing w:val="2"/>
        </w:rPr>
        <w:t>(далее по тексту - муниципальная услуга).</w:t>
      </w:r>
    </w:p>
    <w:p w14:paraId="64E680BA"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 xml:space="preserve">Наименование органа, предоставляющего муниципальную </w:t>
      </w:r>
      <w:r w:rsidRPr="00AD5679">
        <w:rPr>
          <w:rFonts w:eastAsia="Times New Roman"/>
          <w:b/>
          <w:iCs/>
          <w:spacing w:val="2"/>
        </w:rPr>
        <w:t xml:space="preserve">(государственную) </w:t>
      </w:r>
      <w:r w:rsidRPr="00AD5679">
        <w:rPr>
          <w:rFonts w:eastAsia="Times New Roman"/>
          <w:b/>
          <w:iCs/>
        </w:rPr>
        <w:t>услугу, и органов государственной и муниципальной власти, и иных организаций, участвующих в предоставлении муниципальной услуги</w:t>
      </w:r>
    </w:p>
    <w:p w14:paraId="79E5410C" w14:textId="77777777" w:rsidR="00AD5679" w:rsidRPr="00AD5679" w:rsidRDefault="00AD5679" w:rsidP="00AD5679">
      <w:pPr>
        <w:widowControl/>
        <w:numPr>
          <w:ilvl w:val="0"/>
          <w:numId w:val="37"/>
        </w:numPr>
        <w:autoSpaceDE/>
        <w:autoSpaceDN/>
        <w:adjustRightInd/>
        <w:spacing w:after="200" w:line="276" w:lineRule="auto"/>
        <w:ind w:left="0" w:right="-1" w:firstLine="709"/>
        <w:contextualSpacing/>
        <w:jc w:val="both"/>
        <w:rPr>
          <w:rFonts w:eastAsia="Times New Roman"/>
        </w:rPr>
      </w:pPr>
      <w:r w:rsidRPr="00AD5679">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AD5679">
        <w:rPr>
          <w:rFonts w:eastAsia="Times New Roman"/>
          <w:spacing w:val="2"/>
        </w:rPr>
        <w:t xml:space="preserve"> </w:t>
      </w:r>
      <w:r w:rsidRPr="00AD5679">
        <w:rPr>
          <w:rFonts w:eastAsia="Times New Roman"/>
        </w:rPr>
        <w:t xml:space="preserve">услуги является </w:t>
      </w:r>
      <w:sdt>
        <w:sdtPr>
          <w:rPr>
            <w:rFonts w:eastAsia="Times New Roman"/>
          </w:rPr>
          <w:id w:val="-2131465682"/>
          <w:placeholder>
            <w:docPart w:val="43083F22A8CC4E39854B5511C125C24C"/>
          </w:placeholder>
        </w:sdtPr>
        <w:sdtEndPr/>
        <w:sdtContent>
          <w:r w:rsidRPr="00AD5679">
            <w:rPr>
              <w:rFonts w:eastAsia="Times New Roman"/>
            </w:rPr>
            <w:t xml:space="preserve">специалисты по земельным отношениям </w:t>
          </w:r>
          <w:r w:rsidRPr="00AD5679">
            <w:rPr>
              <w:rFonts w:eastAsia="Times New Roman"/>
              <w:i/>
            </w:rPr>
            <w:t>отдела</w:t>
          </w:r>
          <w:r w:rsidRPr="00AD5679">
            <w:rPr>
              <w:rFonts w:eastAsia="Times New Roman"/>
            </w:rPr>
            <w:t>.</w:t>
          </w:r>
        </w:sdtContent>
      </w:sdt>
    </w:p>
    <w:p w14:paraId="6AFD759F" w14:textId="77777777" w:rsidR="00AD5679" w:rsidRPr="00AD5679" w:rsidRDefault="00AD5679" w:rsidP="00AD5679">
      <w:pPr>
        <w:widowControl/>
        <w:numPr>
          <w:ilvl w:val="0"/>
          <w:numId w:val="37"/>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1896562A" w14:textId="77777777" w:rsidR="00AD5679" w:rsidRPr="00AD5679" w:rsidRDefault="00AD5679" w:rsidP="00AD5679">
      <w:pPr>
        <w:widowControl/>
        <w:numPr>
          <w:ilvl w:val="0"/>
          <w:numId w:val="37"/>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AD5679">
          <w:rPr>
            <w:rFonts w:eastAsia="Times New Roman"/>
            <w:color w:val="0000FF"/>
            <w:u w:val="single"/>
          </w:rPr>
          <w:t>в подпункте 2.2.2</w:t>
        </w:r>
      </w:hyperlink>
      <w:r w:rsidRPr="00AD5679">
        <w:rPr>
          <w:rFonts w:eastAsia="Times New Roman"/>
        </w:rPr>
        <w:t xml:space="preserve"> Административного регламента.</w:t>
      </w:r>
    </w:p>
    <w:p w14:paraId="5A745768"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Описание результата предоставления муниципальной услуги</w:t>
      </w:r>
    </w:p>
    <w:p w14:paraId="3C4A1BEE" w14:textId="77777777" w:rsidR="00AD5679" w:rsidRPr="00AD5679" w:rsidRDefault="00AD5679" w:rsidP="00AD5679">
      <w:pPr>
        <w:widowControl/>
        <w:numPr>
          <w:ilvl w:val="2"/>
          <w:numId w:val="123"/>
        </w:numPr>
        <w:shd w:val="clear" w:color="auto" w:fill="FFFFFF"/>
        <w:autoSpaceDE/>
        <w:autoSpaceDN/>
        <w:adjustRightInd/>
        <w:spacing w:line="276" w:lineRule="auto"/>
        <w:ind w:left="0" w:right="-1" w:firstLine="709"/>
        <w:contextualSpacing/>
        <w:jc w:val="both"/>
        <w:textAlignment w:val="baseline"/>
        <w:rPr>
          <w:rFonts w:eastAsia="Times New Roman"/>
          <w:spacing w:val="2"/>
        </w:rPr>
      </w:pPr>
      <w:r w:rsidRPr="00AD5679">
        <w:rPr>
          <w:rFonts w:eastAsia="Times New Roman"/>
          <w:spacing w:val="2"/>
        </w:rPr>
        <w:t>Результатом предоставления муниципальной</w:t>
      </w:r>
      <w:r w:rsidRPr="00AD5679">
        <w:rPr>
          <w:rFonts w:eastAsia="Times New Roman"/>
        </w:rPr>
        <w:t xml:space="preserve"> </w:t>
      </w:r>
      <w:r w:rsidRPr="00AD5679">
        <w:rPr>
          <w:rFonts w:eastAsia="Times New Roman"/>
          <w:spacing w:val="2"/>
        </w:rPr>
        <w:t>услуги является:</w:t>
      </w:r>
    </w:p>
    <w:p w14:paraId="021E4990"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xml:space="preserve">1) Выдача заявителю </w:t>
      </w:r>
      <w:sdt>
        <w:sdtPr>
          <w:rPr>
            <w:rFonts w:eastAsia="Times New Roman"/>
          </w:rPr>
          <w:id w:val="162601822"/>
          <w:placeholder>
            <w:docPart w:val="43083F22A8CC4E39854B5511C125C24C"/>
          </w:placeholder>
        </w:sdtPr>
        <w:sdtEndPr/>
        <w:sdtContent>
          <w:r w:rsidRPr="00AD5679">
            <w:rPr>
              <w:rFonts w:eastAsia="Times New Roman"/>
            </w:rPr>
            <w:t>решения о предварительном согласовании предоставления земельного участка;</w:t>
          </w:r>
        </w:sdtContent>
      </w:sdt>
    </w:p>
    <w:p w14:paraId="5EF8D375" w14:textId="77777777" w:rsidR="00AD5679" w:rsidRPr="00AD5679" w:rsidRDefault="00AD5679" w:rsidP="00AD5679">
      <w:pPr>
        <w:widowControl/>
        <w:tabs>
          <w:tab w:val="left" w:pos="9257"/>
        </w:tabs>
        <w:autoSpaceDE/>
        <w:autoSpaceDN/>
        <w:adjustRightInd/>
        <w:spacing w:line="276" w:lineRule="auto"/>
        <w:ind w:right="-1" w:firstLine="709"/>
        <w:jc w:val="both"/>
        <w:rPr>
          <w:rFonts w:eastAsia="Times New Roman"/>
        </w:rPr>
      </w:pPr>
      <w:r w:rsidRPr="00AD5679">
        <w:rPr>
          <w:rFonts w:eastAsia="Times New Roman"/>
        </w:rPr>
        <w:t xml:space="preserve">2) Выдача заявителю </w:t>
      </w:r>
      <w:sdt>
        <w:sdtPr>
          <w:rPr>
            <w:rFonts w:eastAsia="Times New Roman"/>
          </w:rPr>
          <w:id w:val="749698783"/>
          <w:placeholder>
            <w:docPart w:val="4C563252C30E4775BF96DAB4E94E0018"/>
          </w:placeholder>
        </w:sdtPr>
        <w:sdtEndPr/>
        <w:sdtContent>
          <w:r w:rsidRPr="00AD5679">
            <w:rPr>
              <w:rFonts w:eastAsia="Times New Roman"/>
            </w:rPr>
            <w:t>решения об отказе в предварительном согласовании предоставления земельного участка.</w:t>
          </w:r>
        </w:sdtContent>
      </w:sdt>
    </w:p>
    <w:p w14:paraId="0AD5078D"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98F60C0" w14:textId="77777777" w:rsidR="00AD5679" w:rsidRPr="00AD5679" w:rsidRDefault="00AD5679" w:rsidP="00AD5679">
      <w:pPr>
        <w:widowControl/>
        <w:numPr>
          <w:ilvl w:val="2"/>
          <w:numId w:val="12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Заявителю в качестве результата предоставления услуги обеспечивается по его выбору возможность получения:</w:t>
      </w:r>
    </w:p>
    <w:p w14:paraId="7C7F65E3"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E74A1E3"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B735503" w14:textId="77777777" w:rsidR="00AD5679" w:rsidRPr="00AD5679" w:rsidRDefault="00AD5679" w:rsidP="00AD5679">
      <w:pPr>
        <w:widowControl/>
        <w:autoSpaceDE/>
        <w:autoSpaceDN/>
        <w:adjustRightInd/>
        <w:spacing w:after="240" w:line="276" w:lineRule="auto"/>
        <w:ind w:right="-1" w:firstLine="709"/>
        <w:jc w:val="both"/>
        <w:rPr>
          <w:rFonts w:eastAsia="Times New Roman"/>
        </w:rPr>
      </w:pPr>
      <w:r w:rsidRPr="00AD567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32911BDF"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spacing w:val="2"/>
        </w:rPr>
      </w:pPr>
      <w:r w:rsidRPr="00AD5679">
        <w:rPr>
          <w:rFonts w:eastAsia="Times New Roman"/>
          <w:b/>
          <w:iCs/>
        </w:rPr>
        <w:t>Срок предоставления услуги</w:t>
      </w:r>
    </w:p>
    <w:p w14:paraId="03E7144E" w14:textId="77777777" w:rsidR="00AD5679" w:rsidRPr="00AD5679" w:rsidRDefault="00AD5679" w:rsidP="00AD5679">
      <w:pPr>
        <w:widowControl/>
        <w:autoSpaceDE/>
        <w:autoSpaceDN/>
        <w:adjustRightInd/>
        <w:spacing w:after="240" w:line="276" w:lineRule="auto"/>
        <w:ind w:right="-1" w:firstLine="709"/>
        <w:jc w:val="both"/>
        <w:rPr>
          <w:rFonts w:eastAsia="Times New Roman"/>
          <w:spacing w:val="2"/>
        </w:rPr>
      </w:pPr>
      <w:r w:rsidRPr="00AD5679">
        <w:rPr>
          <w:rFonts w:eastAsia="Times New Roman"/>
        </w:rPr>
        <w:t>2.4.1 Срок предоставления муниципальной услуги не может превышать 30 календарных дней.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5302A317"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Перечень нормативных правовых актов, регулирующих отношения, возникающие в связи с предоставлением услуги</w:t>
      </w:r>
    </w:p>
    <w:p w14:paraId="27379062" w14:textId="77777777" w:rsidR="00AD5679" w:rsidRPr="00AD5679" w:rsidRDefault="00AD5679" w:rsidP="00AD5679">
      <w:pPr>
        <w:widowControl/>
        <w:numPr>
          <w:ilvl w:val="2"/>
          <w:numId w:val="123"/>
        </w:numPr>
        <w:autoSpaceDE/>
        <w:autoSpaceDN/>
        <w:adjustRightInd/>
        <w:spacing w:line="276" w:lineRule="auto"/>
        <w:ind w:right="-1"/>
        <w:contextualSpacing/>
        <w:jc w:val="both"/>
        <w:rPr>
          <w:rFonts w:eastAsia="Times New Roman"/>
          <w:lang w:eastAsia="en-US"/>
        </w:rPr>
      </w:pPr>
      <w:r w:rsidRPr="00AD5679">
        <w:rPr>
          <w:rFonts w:eastAsia="Times New Roman"/>
        </w:rPr>
        <w:t>Нормативные правовые акты, регулирующие предоставление муниципальной услуги:</w:t>
      </w:r>
    </w:p>
    <w:p w14:paraId="19AAD014" w14:textId="77777777" w:rsidR="00AD5679" w:rsidRPr="00AD5679" w:rsidRDefault="00AD5679" w:rsidP="00AD5679">
      <w:pPr>
        <w:widowControl/>
        <w:autoSpaceDE/>
        <w:autoSpaceDN/>
        <w:adjustRightInd/>
        <w:spacing w:line="276" w:lineRule="auto"/>
        <w:ind w:right="-1" w:firstLine="709"/>
        <w:jc w:val="both"/>
        <w:rPr>
          <w:rFonts w:eastAsia="Times New Roman"/>
          <w:lang w:eastAsia="en-US"/>
        </w:rPr>
      </w:pPr>
      <w:r w:rsidRPr="00AD5679">
        <w:rPr>
          <w:rFonts w:eastAsia="Times New Roman"/>
          <w:spacing w:val="2"/>
        </w:rPr>
        <w:t>- </w:t>
      </w:r>
      <w:hyperlink r:id="rId264" w:history="1">
        <w:r w:rsidRPr="00AD5679">
          <w:rPr>
            <w:rFonts w:eastAsia="Times New Roman"/>
            <w:spacing w:val="2"/>
          </w:rPr>
          <w:t>Конституция Российской Федерации</w:t>
        </w:r>
      </w:hyperlink>
      <w:r w:rsidRPr="00AD5679">
        <w:rPr>
          <w:rFonts w:eastAsia="Times New Roman"/>
          <w:spacing w:val="2"/>
        </w:rPr>
        <w:t>;</w:t>
      </w:r>
    </w:p>
    <w:p w14:paraId="48FD45E3"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spacing w:val="2"/>
        </w:rPr>
      </w:pPr>
      <w:r w:rsidRPr="00AD5679">
        <w:rPr>
          <w:rFonts w:eastAsia="Times New Roman"/>
          <w:spacing w:val="2"/>
        </w:rPr>
        <w:t>- </w:t>
      </w:r>
      <w:hyperlink r:id="rId265" w:history="1">
        <w:r w:rsidRPr="00AD5679">
          <w:rPr>
            <w:rFonts w:eastAsia="Times New Roman"/>
            <w:spacing w:val="2"/>
          </w:rPr>
          <w:t>Федеральный закон от 06.10.2003 N 131-ФЗ "Об общих принципах организации местного самоуправления в Российской Федерации"</w:t>
        </w:r>
      </w:hyperlink>
      <w:r w:rsidRPr="00AD5679">
        <w:rPr>
          <w:rFonts w:eastAsia="Times New Roman"/>
          <w:spacing w:val="2"/>
        </w:rPr>
        <w:t>;</w:t>
      </w:r>
    </w:p>
    <w:p w14:paraId="376EFF44"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spacing w:val="2"/>
        </w:rPr>
      </w:pPr>
      <w:r w:rsidRPr="00AD5679">
        <w:rPr>
          <w:rFonts w:eastAsia="Times New Roman"/>
          <w:spacing w:val="2"/>
        </w:rPr>
        <w:t>- </w:t>
      </w:r>
      <w:hyperlink r:id="rId266" w:history="1">
        <w:r w:rsidRPr="00AD5679">
          <w:rPr>
            <w:rFonts w:eastAsia="Times New Roman"/>
            <w:spacing w:val="2"/>
          </w:rPr>
          <w:t>Федеральный закон от 09.02.2009 N 8-ФЗ "Об обеспечении доступа к информации о деятельности государственных органов и органов местного самоуправления"</w:t>
        </w:r>
      </w:hyperlink>
      <w:r w:rsidRPr="00AD5679">
        <w:rPr>
          <w:rFonts w:eastAsia="Times New Roman"/>
          <w:spacing w:val="2"/>
        </w:rPr>
        <w:t>;</w:t>
      </w:r>
    </w:p>
    <w:p w14:paraId="38439976"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spacing w:val="2"/>
        </w:rPr>
      </w:pPr>
      <w:r w:rsidRPr="00AD5679">
        <w:rPr>
          <w:rFonts w:eastAsia="Times New Roman"/>
          <w:spacing w:val="2"/>
        </w:rPr>
        <w:t>- </w:t>
      </w:r>
      <w:hyperlink r:id="rId267" w:history="1">
        <w:r w:rsidRPr="00AD5679">
          <w:rPr>
            <w:rFonts w:eastAsia="Times New Roman"/>
            <w:spacing w:val="2"/>
          </w:rPr>
          <w:t>Федеральный закон от 27.07.2010 N 210-ФЗ "Об организации предоставления государственных и муниципальных услуг"</w:t>
        </w:r>
      </w:hyperlink>
      <w:r w:rsidRPr="00AD5679">
        <w:rPr>
          <w:rFonts w:eastAsia="Times New Roman"/>
          <w:spacing w:val="2"/>
        </w:rPr>
        <w:t>;</w:t>
      </w:r>
    </w:p>
    <w:p w14:paraId="146321D5"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spacing w:val="2"/>
        </w:rPr>
      </w:pPr>
      <w:r w:rsidRPr="00AD5679">
        <w:rPr>
          <w:rFonts w:eastAsia="Times New Roman"/>
          <w:spacing w:val="2"/>
        </w:rPr>
        <w:t>- </w:t>
      </w:r>
      <w:hyperlink r:id="rId268" w:history="1">
        <w:r w:rsidRPr="00AD5679">
          <w:rPr>
            <w:rFonts w:eastAsia="Times New Roman"/>
            <w:spacing w:val="2"/>
          </w:rPr>
          <w:t>Федеральный закон от 06.04.2011 N 63-ФЗ "Об электронной подписи"</w:t>
        </w:r>
      </w:hyperlink>
      <w:r w:rsidRPr="00AD5679">
        <w:rPr>
          <w:rFonts w:eastAsia="Times New Roman"/>
          <w:spacing w:val="2"/>
        </w:rPr>
        <w:t>;</w:t>
      </w:r>
    </w:p>
    <w:p w14:paraId="3A159350"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spacing w:val="2"/>
        </w:rPr>
      </w:pPr>
      <w:r w:rsidRPr="00AD5679">
        <w:rPr>
          <w:rFonts w:eastAsia="Times New Roman"/>
          <w:spacing w:val="2"/>
        </w:rPr>
        <w:t>- </w:t>
      </w:r>
      <w:hyperlink r:id="rId269" w:history="1">
        <w:r w:rsidRPr="00AD5679">
          <w:rPr>
            <w:rFonts w:eastAsia="Times New Roman"/>
            <w:spacing w:val="2"/>
          </w:rPr>
          <w:t>Постановление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Pr="00AD5679">
        <w:rPr>
          <w:rFonts w:eastAsia="Times New Roman"/>
          <w:spacing w:val="2"/>
        </w:rPr>
        <w:t>;</w:t>
      </w:r>
    </w:p>
    <w:p w14:paraId="68C140F9"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rPr>
      </w:pPr>
      <w:r w:rsidRPr="00AD5679">
        <w:rPr>
          <w:rFonts w:eastAsia="Times New Roman"/>
          <w:spacing w:val="2"/>
        </w:rPr>
        <w:t>-</w:t>
      </w:r>
      <w:r w:rsidRPr="00AD5679">
        <w:rPr>
          <w:rFonts w:eastAsia="Times New Roman"/>
        </w:rPr>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8E67349" w14:textId="77777777" w:rsidR="00AD5679" w:rsidRPr="00AD5679" w:rsidRDefault="00AD5679" w:rsidP="00AD5679">
      <w:pPr>
        <w:widowControl/>
        <w:autoSpaceDE/>
        <w:autoSpaceDN/>
        <w:adjustRightInd/>
        <w:spacing w:line="276" w:lineRule="auto"/>
        <w:ind w:right="-1" w:firstLine="709"/>
        <w:jc w:val="both"/>
        <w:textAlignment w:val="baseline"/>
        <w:rPr>
          <w:rFonts w:eastAsia="Times New Roman"/>
        </w:rPr>
      </w:pPr>
      <w:r w:rsidRPr="00AD5679">
        <w:rPr>
          <w:rFonts w:eastAsia="Times New Roman"/>
        </w:rPr>
        <w:t>- Постановление Правительства Российской Федерации от 26.03.2016 № 236 «Требования к предоставлению в электронной форме государственных и муниципальных услуг»;</w:t>
      </w:r>
    </w:p>
    <w:p w14:paraId="1BE1A7C4" w14:textId="77777777" w:rsidR="00AD5679" w:rsidRPr="00AD5679" w:rsidRDefault="00AD5679" w:rsidP="00AD5679">
      <w:pPr>
        <w:widowControl/>
        <w:numPr>
          <w:ilvl w:val="0"/>
          <w:numId w:val="27"/>
        </w:numPr>
        <w:tabs>
          <w:tab w:val="left" w:pos="1276"/>
        </w:tabs>
        <w:autoSpaceDE/>
        <w:autoSpaceDN/>
        <w:adjustRightInd/>
        <w:spacing w:line="276" w:lineRule="auto"/>
        <w:ind w:left="0" w:right="-1" w:firstLine="709"/>
        <w:contextualSpacing/>
        <w:jc w:val="both"/>
        <w:rPr>
          <w:rFonts w:eastAsia="Times New Roman"/>
        </w:rPr>
      </w:pPr>
      <w:r w:rsidRPr="00AD5679">
        <w:rPr>
          <w:rFonts w:eastAsia="Times New Roman"/>
          <w:lang w:eastAsia="en-US"/>
        </w:rPr>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3AEDC16D" w14:textId="77777777" w:rsidR="00AD5679" w:rsidRPr="00AD5679" w:rsidRDefault="00AD5679" w:rsidP="00AD5679">
      <w:pPr>
        <w:widowControl/>
        <w:numPr>
          <w:ilvl w:val="0"/>
          <w:numId w:val="27"/>
        </w:numPr>
        <w:tabs>
          <w:tab w:val="left" w:pos="1276"/>
        </w:tabs>
        <w:autoSpaceDE/>
        <w:autoSpaceDN/>
        <w:adjustRightInd/>
        <w:spacing w:line="276" w:lineRule="auto"/>
        <w:ind w:left="0" w:right="-1" w:firstLine="709"/>
        <w:contextualSpacing/>
        <w:jc w:val="both"/>
        <w:rPr>
          <w:rFonts w:eastAsia="Times New Roman"/>
        </w:rPr>
      </w:pPr>
      <w:r w:rsidRPr="00AD5679">
        <w:rPr>
          <w:rFonts w:eastAsia="Times New Roman"/>
          <w:lang w:eastAsia="en-US"/>
        </w:rPr>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E22476A" w14:textId="77777777" w:rsidR="00AD5679" w:rsidRPr="00AD5679" w:rsidRDefault="00AD5679" w:rsidP="00AD5679">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Гражданский кодекс Российской Федерации;</w:t>
      </w:r>
    </w:p>
    <w:p w14:paraId="141A9F07" w14:textId="77777777" w:rsidR="00AD5679" w:rsidRPr="00AD5679" w:rsidRDefault="00AD5679" w:rsidP="00AD5679">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Земельный кодекс Российской Федерации;</w:t>
      </w:r>
    </w:p>
    <w:p w14:paraId="5C538A23" w14:textId="77777777" w:rsidR="00AD5679" w:rsidRPr="00AD5679" w:rsidRDefault="00AD5679" w:rsidP="00AD5679">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0BE73C35" w14:textId="77777777" w:rsidR="00AD5679" w:rsidRPr="00AD5679" w:rsidRDefault="00AD5679" w:rsidP="00AD5679">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40FD686A" w14:textId="77777777" w:rsidR="00AD5679" w:rsidRPr="00AD5679" w:rsidRDefault="00AD5679" w:rsidP="00AD5679">
      <w:pPr>
        <w:widowControl/>
        <w:numPr>
          <w:ilvl w:val="2"/>
          <w:numId w:val="123"/>
        </w:numPr>
        <w:tabs>
          <w:tab w:val="left" w:pos="1276"/>
        </w:tabs>
        <w:autoSpaceDE/>
        <w:autoSpaceDN/>
        <w:adjustRightInd/>
        <w:spacing w:after="200" w:line="276" w:lineRule="auto"/>
        <w:ind w:left="0" w:right="-1" w:firstLine="709"/>
        <w:contextualSpacing/>
        <w:jc w:val="both"/>
        <w:rPr>
          <w:rFonts w:eastAsia="Times New Roman"/>
        </w:rPr>
      </w:pPr>
      <w:r w:rsidRPr="00AD5679">
        <w:rPr>
          <w:rFonts w:eastAsia="Times New Roman"/>
        </w:rPr>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549B75F6"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Исчерпывающий перечень документов, необходимых для предоставления услуги, подлежащих представлению заявителем самостоятельно</w:t>
      </w:r>
    </w:p>
    <w:p w14:paraId="6B0934D5"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 xml:space="preserve"> Муниципальная услуга предоставляется при поступлении заявления  </w:t>
      </w:r>
      <w:sdt>
        <w:sdtPr>
          <w:rPr>
            <w:rFonts w:eastAsia="Calibri"/>
          </w:rPr>
          <w:id w:val="-1763830040"/>
          <w:placeholder>
            <w:docPart w:val="43083F22A8CC4E39854B5511C125C24C"/>
          </w:placeholder>
        </w:sdtPr>
        <w:sdtEndPr/>
        <w:sdtContent>
          <w:r w:rsidRPr="00AD5679">
            <w:rPr>
              <w:rFonts w:eastAsia="Calibri"/>
            </w:rPr>
            <w:t xml:space="preserve">о предварительном согласовании </w:t>
          </w:r>
          <w:r w:rsidRPr="00AD5679">
            <w:rPr>
              <w:rFonts w:eastAsia="Times New Roman"/>
              <w:color w:val="000000"/>
            </w:rPr>
            <w:t>предоставления земельного участка (далее - заявление)</w:t>
          </w:r>
          <w:r w:rsidRPr="00AD5679">
            <w:rPr>
              <w:rFonts w:eastAsia="Times New Roman"/>
              <w:sz w:val="20"/>
              <w:szCs w:val="20"/>
            </w:rPr>
            <w:t xml:space="preserve"> </w:t>
          </w:r>
        </w:sdtContent>
      </w:sdt>
      <w:r w:rsidRPr="00AD5679">
        <w:rPr>
          <w:rFonts w:eastAsia="Calibri"/>
        </w:rPr>
        <w:t>(форма заявления приведена в приложении № 1 к настоящему Административному регламенту);</w:t>
      </w:r>
    </w:p>
    <w:p w14:paraId="5B3CC0BE" w14:textId="77777777" w:rsidR="00AD5679" w:rsidRPr="00AD5679" w:rsidRDefault="00AD5679" w:rsidP="00AD5679">
      <w:pPr>
        <w:widowControl/>
        <w:numPr>
          <w:ilvl w:val="0"/>
          <w:numId w:val="69"/>
        </w:numPr>
        <w:autoSpaceDE/>
        <w:autoSpaceDN/>
        <w:adjustRightInd/>
        <w:spacing w:line="276" w:lineRule="auto"/>
        <w:ind w:left="0" w:right="-1" w:firstLine="709"/>
        <w:contextualSpacing/>
        <w:jc w:val="both"/>
        <w:rPr>
          <w:rFonts w:eastAsia="Times New Roman"/>
        </w:rPr>
      </w:pPr>
      <w:r w:rsidRPr="00AD5679">
        <w:rPr>
          <w:rFonts w:eastAsia="Times New Roman"/>
        </w:rPr>
        <w:t xml:space="preserve"> В заявлении должны быть указаны:</w:t>
      </w:r>
    </w:p>
    <w:p w14:paraId="44BB327B"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 фамилия, имя и (при наличии) отчество, место жительства заявителя, реквизиты </w:t>
      </w:r>
      <w:r w:rsidRPr="00AD5679">
        <w:rPr>
          <w:rFonts w:eastAsia="Times New Roman"/>
          <w:color w:val="22272F"/>
        </w:rPr>
        <w:t>документа</w:t>
      </w:r>
      <w:r w:rsidRPr="00AD5679">
        <w:rPr>
          <w:rFonts w:eastAsia="Times New Roman"/>
          <w:color w:val="22272F"/>
          <w:szCs w:val="23"/>
        </w:rPr>
        <w:t>, удостоверяющего личность заявителя (для гражданина);</w:t>
      </w:r>
    </w:p>
    <w:p w14:paraId="5C8C8361"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15991342"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3)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r w:rsidRPr="00AD5679">
        <w:rPr>
          <w:rFonts w:eastAsia="Times New Roman"/>
          <w:color w:val="22272F"/>
        </w:rPr>
        <w:t>Федеральным законом</w:t>
      </w:r>
      <w:r w:rsidRPr="00AD5679">
        <w:rPr>
          <w:rFonts w:eastAsia="Times New Roman"/>
          <w:color w:val="22272F"/>
          <w:szCs w:val="23"/>
        </w:rPr>
        <w:t> "О государственной регистрации недвижимости";</w:t>
      </w:r>
    </w:p>
    <w:p w14:paraId="2C84777C"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14:paraId="70E8A5D6"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14:paraId="282F021F"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6) условный номер испрашиваемого земельного участка, который предстоит образовать в соответствии с проектом межевания территории, со схемой расположения земельного участка или с проектной документацией о местоположении, границах, площади и об иных количественных и качественных характеристиках лесных участков (при наличии данного номера);</w:t>
      </w:r>
    </w:p>
    <w:p w14:paraId="2E713103"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7) основание предоставления земельного участка без проведения торгов из числа, предусмотренных </w:t>
      </w:r>
      <w:r w:rsidRPr="00AD5679">
        <w:rPr>
          <w:rFonts w:eastAsia="Times New Roman"/>
          <w:color w:val="22272F"/>
        </w:rPr>
        <w:t>пунктом 1.2</w:t>
      </w:r>
      <w:r w:rsidRPr="00AD5679">
        <w:rPr>
          <w:rFonts w:eastAsia="Times New Roman"/>
          <w:color w:val="22272F"/>
          <w:szCs w:val="23"/>
        </w:rPr>
        <w:t> настоящего Административного регламента, с указанием реквизитов документа, дающего право на предоставления земельного участка без проведения торгов, и иных данных, позволяющих его получить в порядке межведомственного взаимодействия;</w:t>
      </w:r>
    </w:p>
    <w:p w14:paraId="4771FA16"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8) 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7A93E818"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9) цель использования земельного участка;</w:t>
      </w:r>
    </w:p>
    <w:p w14:paraId="173BD336"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10)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6D228712"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11)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60A4B02D"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12) почтовый адрес и (или) адрес электронной почты для связи с заявителем;</w:t>
      </w:r>
    </w:p>
    <w:p w14:paraId="2907AB41"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13) в случае, обращения граждан, имеющих трех и более детей и состоящих в зарегистрированном браке, в заявлении указываются сведения об обоих родителях;</w:t>
      </w:r>
    </w:p>
    <w:p w14:paraId="2641AE96" w14:textId="77777777" w:rsidR="00AD5679" w:rsidRPr="00AD5679" w:rsidRDefault="00AD5679" w:rsidP="00AD5679">
      <w:pPr>
        <w:widowControl/>
        <w:shd w:val="clear" w:color="auto" w:fill="FFFFFF"/>
        <w:autoSpaceDE/>
        <w:autoSpaceDN/>
        <w:adjustRightInd/>
        <w:ind w:firstLine="709"/>
        <w:jc w:val="both"/>
        <w:rPr>
          <w:rFonts w:eastAsia="Times New Roman"/>
          <w:color w:val="22272F"/>
          <w:szCs w:val="23"/>
        </w:rPr>
      </w:pPr>
      <w:r w:rsidRPr="00AD5679">
        <w:rPr>
          <w:rFonts w:eastAsia="Times New Roman"/>
          <w:color w:val="22272F"/>
          <w:szCs w:val="23"/>
        </w:rPr>
        <w:t>14) в случае обращения граждан, имеющих трех и более детей, указываются сведения о признании гражданина малоимущим.</w:t>
      </w:r>
    </w:p>
    <w:p w14:paraId="40D37F64" w14:textId="77777777" w:rsidR="00AD5679" w:rsidRPr="00AD5679" w:rsidRDefault="00AD5679" w:rsidP="00AD5679">
      <w:pPr>
        <w:widowControl/>
        <w:numPr>
          <w:ilvl w:val="0"/>
          <w:numId w:val="69"/>
        </w:numPr>
        <w:tabs>
          <w:tab w:val="left" w:pos="1134"/>
        </w:tabs>
        <w:autoSpaceDE/>
        <w:autoSpaceDN/>
        <w:adjustRightInd/>
        <w:spacing w:after="200" w:line="276" w:lineRule="auto"/>
        <w:ind w:left="0" w:right="-1" w:firstLine="709"/>
        <w:contextualSpacing/>
        <w:jc w:val="both"/>
        <w:rPr>
          <w:rFonts w:eastAsia="Calibri"/>
        </w:rPr>
      </w:pPr>
      <w:r w:rsidRPr="00AD5679" w:rsidDel="00CE0ECA">
        <w:rPr>
          <w:rFonts w:eastAsia="Calibri"/>
          <w:i/>
        </w:rPr>
        <w:t xml:space="preserve"> </w:t>
      </w:r>
      <w:r w:rsidRPr="00AD5679">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0CCB0370" w14:textId="77777777" w:rsidR="00AD5679" w:rsidRPr="00AD5679" w:rsidRDefault="00AD5679" w:rsidP="00AD5679">
      <w:pPr>
        <w:widowControl/>
        <w:numPr>
          <w:ilvl w:val="0"/>
          <w:numId w:val="69"/>
        </w:numPr>
        <w:autoSpaceDE/>
        <w:autoSpaceDN/>
        <w:adjustRightInd/>
        <w:spacing w:line="276" w:lineRule="auto"/>
        <w:ind w:left="0" w:right="-1" w:firstLine="709"/>
        <w:contextualSpacing/>
        <w:jc w:val="both"/>
        <w:rPr>
          <w:rFonts w:eastAsia="Times New Roman"/>
        </w:rPr>
      </w:pPr>
      <w:r w:rsidRPr="00AD5679">
        <w:rPr>
          <w:rFonts w:eastAsia="Times New Roman"/>
        </w:rPr>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634F8693"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обращения иностранного юридического лица;</w:t>
      </w:r>
    </w:p>
    <w:p w14:paraId="7CEA99A7"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 Документ, подтверждающий членство заявителя в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 или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4F159D3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0B3D496F"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4936E3D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5. Сообщение заявителя, содержащее перечень всех зданий, сооружений, расположенных на земельном участке,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обращаются собственник объекта незавершенного строительства; собственник или пользователь здания, сооружения, помещений в них, за предоставлением в аренду или, если обращается религиозная организация собственник здания или сооружения за предоставлением в собственность бесплатно;</w:t>
      </w:r>
    </w:p>
    <w:p w14:paraId="59D08C7F" w14:textId="77777777" w:rsidR="00AD5679" w:rsidRPr="00AD5679" w:rsidRDefault="00AD5679" w:rsidP="00AD5679">
      <w:pPr>
        <w:widowControl/>
        <w:ind w:right="-1" w:firstLine="709"/>
        <w:contextualSpacing/>
        <w:jc w:val="both"/>
        <w:rPr>
          <w:rFonts w:eastAsia="Times New Roman"/>
        </w:rPr>
      </w:pPr>
      <w:r w:rsidRPr="00AD5679">
        <w:rPr>
          <w:rFonts w:eastAsia="Times New Roman"/>
        </w:rPr>
        <w:t>6. Документы, подтверждающие право заявителя на здание, сооружение либо помещение,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за предоставлением в безвозмездное пользование или если обращается собственник или пользователь здания, сооружения, помещений в них, за предоставлением в аренду или, если обращается религиозная организация-собственник здания или сооружения за предоставлением в собственность бесплатно;</w:t>
      </w:r>
    </w:p>
    <w:p w14:paraId="30AABD9A" w14:textId="77777777" w:rsidR="00AD5679" w:rsidRPr="00AD5679" w:rsidRDefault="00AD5679" w:rsidP="00AD5679">
      <w:pPr>
        <w:widowControl/>
        <w:ind w:right="-1" w:firstLine="709"/>
        <w:contextualSpacing/>
        <w:jc w:val="both"/>
        <w:rPr>
          <w:rFonts w:eastAsia="Times New Roman"/>
        </w:rPr>
      </w:pPr>
      <w:r w:rsidRPr="00AD5679">
        <w:rPr>
          <w:rFonts w:eastAsia="Times New Roman"/>
        </w:rPr>
        <w:t>7.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юридическое лицо, использующее земельный участок на праве постоянного (бессрочного) пользования; собственник или пользователь здания, сооружения, помещений в них, за предоставлением в аренду или, если обращается религиозная организация-собственник здания или сооружения за предоставлением в собственность бесплатно;;</w:t>
      </w:r>
    </w:p>
    <w:p w14:paraId="21389224" w14:textId="77777777" w:rsidR="00AD5679" w:rsidRPr="00AD5679" w:rsidRDefault="00AD5679" w:rsidP="00AD5679">
      <w:pPr>
        <w:widowControl/>
        <w:ind w:right="-1" w:firstLine="709"/>
        <w:contextualSpacing/>
        <w:jc w:val="both"/>
        <w:rPr>
          <w:rFonts w:eastAsia="Times New Roman"/>
        </w:rPr>
      </w:pPr>
      <w:r w:rsidRPr="00AD5679">
        <w:rPr>
          <w:rFonts w:eastAsia="Times New Roman"/>
        </w:rPr>
        <w:t>8. Договор о комплексном освоении территории, в случае, если обращается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124B36B6" w14:textId="77777777" w:rsidR="00AD5679" w:rsidRPr="00AD5679" w:rsidRDefault="00AD5679" w:rsidP="00AD5679">
      <w:pPr>
        <w:widowControl/>
        <w:ind w:right="-1" w:firstLine="709"/>
        <w:contextualSpacing/>
        <w:jc w:val="both"/>
        <w:rPr>
          <w:rFonts w:eastAsia="Times New Roman"/>
        </w:rPr>
      </w:pPr>
      <w:r w:rsidRPr="00AD5679">
        <w:rPr>
          <w:rFonts w:eastAsia="Times New Roman"/>
        </w:rPr>
        <w:t>9.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собственность за плату или за предоставлением в безвозмездное пользование, или в аренду;</w:t>
      </w:r>
    </w:p>
    <w:p w14:paraId="6A7EB07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10. Решение органа некоммерческой организации о приобретении земельного участка, в случае, если обращается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1944C8F5"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11. Документы, подтверждающие право на предоставление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14:paraId="7EDE1EEA"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12. Документы о трудовой деятельности, в случае, если обращается работник в муниципальном образовании и по установленной региональным законом специальности или работник в муниципальном образовании и по установленной законодательством специальности за предоставлением в безвозмездное пользование или, если обращается работник по установленной законодательством специальности за предоставлением в собственность бесплатно;</w:t>
      </w:r>
    </w:p>
    <w:p w14:paraId="2A54F4E4" w14:textId="77777777" w:rsidR="00AD5679" w:rsidRPr="00AD5679" w:rsidRDefault="00AD5679" w:rsidP="00AD5679">
      <w:pPr>
        <w:widowControl/>
        <w:ind w:right="-1" w:firstLine="709"/>
        <w:contextualSpacing/>
        <w:jc w:val="both"/>
        <w:rPr>
          <w:rFonts w:eastAsia="Times New Roman"/>
        </w:rPr>
      </w:pPr>
      <w:r w:rsidRPr="00AD5679">
        <w:rPr>
          <w:rFonts w:eastAsia="Times New Roman"/>
        </w:rPr>
        <w:t xml:space="preserve">13.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 </w:t>
      </w:r>
    </w:p>
    <w:p w14:paraId="1843884D"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14.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предоставленный в аренду за предоставлением в аренду;</w:t>
      </w:r>
    </w:p>
    <w:p w14:paraId="71D0B1A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15.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за предоставлением в аренду;</w:t>
      </w:r>
    </w:p>
    <w:p w14:paraId="6E3C895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16.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14:paraId="236EC76C"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17.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14:paraId="6BE53FD7"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18.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14:paraId="54CF117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19.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26DEE851"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20.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5083213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21. Решение общего собрания членов некоммерческой организации о распределении испрашиваемого земельного участка заявителю,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519E7194"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22.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уполномоченного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14:paraId="46782DDB"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23.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14:paraId="0B840467"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24.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гражданин, имеющий право на первоочередное предоставление участка за предоставлением в аренду;</w:t>
      </w:r>
    </w:p>
    <w:p w14:paraId="62A98EBA"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25.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1DD54EF6"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26. Договор аренды исходного земельного участка, если обращается арендатор земельного участка за предоставлением в аренду;</w:t>
      </w:r>
    </w:p>
    <w:p w14:paraId="1B43019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27.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74A0EFF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28. Концессионное соглашение, если обращается лицо, с которым заключено концессионное соглашение, за предоставлением в аренду;</w:t>
      </w:r>
    </w:p>
    <w:p w14:paraId="5D22EF6F" w14:textId="77777777" w:rsidR="00AD5679" w:rsidRPr="00AD5679" w:rsidRDefault="00AD5679" w:rsidP="00AD5679">
      <w:pPr>
        <w:widowControl/>
        <w:ind w:right="-1" w:firstLine="709"/>
        <w:contextualSpacing/>
        <w:jc w:val="both"/>
        <w:rPr>
          <w:rFonts w:eastAsia="Times New Roman"/>
        </w:rPr>
      </w:pPr>
      <w:r w:rsidRPr="00AD5679">
        <w:rPr>
          <w:rFonts w:eastAsia="Times New Roman"/>
        </w:rPr>
        <w:t>29.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2048565C"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30. Охотхозяйственное соглашение, если обращается лицо, с которым заключено охотхозяйственное соглашение, за предоставлением в аренду;</w:t>
      </w:r>
    </w:p>
    <w:p w14:paraId="1225C384"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31.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14:paraId="4DCA6C5B"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32. Проектная документация на выполнение работ, связанных с пользованием недрами, если обращается недропользователь за предоставлением в аренду;</w:t>
      </w:r>
    </w:p>
    <w:p w14:paraId="69ABAAE2"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33. Государственное задание, предусматривающее выполнение мероприятий по государственному геологическому изучению недр, если обращается недропользователь за предоставлением в аренду;</w:t>
      </w:r>
    </w:p>
    <w:p w14:paraId="79C7996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34. Государственный контракт на выполнение работ по геологическому изучению недр, если обращается недропользователь за предоставлением в аренду;</w:t>
      </w:r>
    </w:p>
    <w:p w14:paraId="79552DE7"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35. Договор об освоении территории в целях строительства стандартного жилья, если обращается лицо, с которым заключен договор об освоении территории в целях строительства стандартного жилья, за предоставлением в аренду;</w:t>
      </w:r>
    </w:p>
    <w:p w14:paraId="53CEF253"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36. Договор о комплексном освоении территории в целях строительства стандартного жилья, если обращается лицо, с которым заключен договор о комплексном освоении территории в целях строительства стандартного жилья, за предоставлением в аренду;</w:t>
      </w:r>
    </w:p>
    <w:p w14:paraId="45333A4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37.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594FDE15"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38.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14:paraId="6807A41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39.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0830009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40.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34939E10"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41. 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1E23934C"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42.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55D68906"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43. Документ, подтверждающий статус объекта федерального регионального или местного значения, если обращается лицо для размещения объектов инженерно-технического обеспечения за предоставлением в аренду;</w:t>
      </w:r>
    </w:p>
    <w:p w14:paraId="225390C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44. Договор аренды земельного участка, если обращаются арендатор земельного участка за предоставлением в аренду;</w:t>
      </w:r>
    </w:p>
    <w:p w14:paraId="7AE62E2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45. Документы, подтверждающие право заявителя на объект(ы) незавершенного строительства (расположенный(ые) на испрашиваемом земельном участке), если обращается собственник объекта незавершенного строительства за предоставлением в аренду;</w:t>
      </w:r>
    </w:p>
    <w:p w14:paraId="6B869FA2"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46.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14:paraId="26A6ECAF"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47.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категорий граждан, устанавливаемых законодательством за предоставлением в собственность бесплатно;</w:t>
      </w:r>
    </w:p>
    <w:p w14:paraId="6CD2BF87"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48.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некоммерческой организации, созданной гражданами за предоставлением в собственность бесплатно;</w:t>
      </w:r>
    </w:p>
    <w:p w14:paraId="6C0A829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49.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организации-землепользователя участка для сельскохозяйственного производства за предоставлением в собственность бесплатно;</w:t>
      </w:r>
    </w:p>
    <w:p w14:paraId="6A40F86D" w14:textId="77777777" w:rsidR="00AD5679" w:rsidRPr="00AD5679" w:rsidRDefault="00AD5679" w:rsidP="00AD5679">
      <w:pPr>
        <w:widowControl/>
        <w:ind w:right="-1" w:firstLine="709"/>
        <w:contextualSpacing/>
        <w:jc w:val="both"/>
        <w:rPr>
          <w:rFonts w:eastAsia="Times New Roman"/>
        </w:rPr>
      </w:pPr>
      <w:r w:rsidRPr="00AD5679">
        <w:rPr>
          <w:rFonts w:eastAsia="Times New Roman"/>
        </w:rPr>
        <w:t>50. Договор о развитии застроенной территории, если обращается лицо, с которым заключен договор о развитии застроенной территории за предоставлением в аренду или, если обращается лицо, с которым заключен договор о развитии застроенной территории за предоставлением в собственность бесплатно;</w:t>
      </w:r>
    </w:p>
    <w:p w14:paraId="59876D80" w14:textId="77777777" w:rsidR="00AD5679" w:rsidRPr="00AD5679" w:rsidRDefault="00AD5679" w:rsidP="00AD5679">
      <w:pPr>
        <w:widowControl/>
        <w:ind w:right="-1" w:firstLine="709"/>
        <w:contextualSpacing/>
        <w:jc w:val="both"/>
        <w:rPr>
          <w:rFonts w:eastAsia="Times New Roman"/>
        </w:rPr>
      </w:pPr>
      <w:r w:rsidRPr="00AD5679">
        <w:rPr>
          <w:rFonts w:eastAsia="Times New Roman"/>
        </w:rPr>
        <w:t>51. Документ, подтверждающий принадлежность гражданина к коренным малочисленным народам Севера, Сибири и Дальнего Востока, при обращении гражданина в соответствии с подпунктом 13 пункта 2 статьи 39.10 Земельного кодекса Российской Федерации;</w:t>
      </w:r>
    </w:p>
    <w:p w14:paraId="3B80A3AA" w14:textId="77777777" w:rsidR="00AD5679" w:rsidRPr="00AD5679" w:rsidRDefault="00AD5679" w:rsidP="00AD5679">
      <w:pPr>
        <w:widowControl/>
        <w:ind w:right="-1" w:firstLine="709"/>
        <w:contextualSpacing/>
        <w:jc w:val="both"/>
        <w:rPr>
          <w:rFonts w:eastAsia="Times New Roman"/>
        </w:rPr>
      </w:pPr>
      <w:r w:rsidRPr="00AD5679">
        <w:rPr>
          <w:rFonts w:eastAsia="Times New Roman"/>
        </w:rPr>
        <w:t>52. Документ, подтверждающий полномочия, в случае обращения представителя заявителя.</w:t>
      </w:r>
    </w:p>
    <w:p w14:paraId="51137444"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Заявление</w:t>
      </w:r>
      <w:r w:rsidRPr="00AD5679">
        <w:rPr>
          <w:rFonts w:eastAsia="Times New Roman"/>
        </w:rPr>
        <w:t xml:space="preserve">, </w:t>
      </w:r>
      <w:r w:rsidRPr="00AD5679">
        <w:rPr>
          <w:rFonts w:eastAsia="Calibri"/>
        </w:rPr>
        <w:t xml:space="preserve">указанное в </w:t>
      </w:r>
      <w:hyperlink w:anchor="п2_6_1" w:history="1">
        <w:r w:rsidRPr="00AD5679">
          <w:rPr>
            <w:rFonts w:eastAsia="Calibri"/>
            <w:color w:val="0000FF"/>
            <w:u w:val="single"/>
          </w:rPr>
          <w:t>подпункте 2.6.1</w:t>
        </w:r>
      </w:hyperlink>
      <w:r w:rsidRPr="00AD5679">
        <w:rPr>
          <w:rFonts w:eastAsia="Calibri"/>
        </w:rPr>
        <w:t xml:space="preserve"> настоящего Административного регламента, с приложениями может быть подано непосредственно в </w:t>
      </w:r>
      <w:r w:rsidRPr="00AD5679">
        <w:rPr>
          <w:rFonts w:eastAsia="Calibri"/>
          <w:i/>
        </w:rPr>
        <w:t>Отдел</w:t>
      </w:r>
      <w:r w:rsidRPr="00AD5679">
        <w:rPr>
          <w:rFonts w:eastAsia="Calibri"/>
        </w:rPr>
        <w:t xml:space="preserve"> при личном обращении.</w:t>
      </w:r>
    </w:p>
    <w:p w14:paraId="726047CA"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 xml:space="preserve"> Заявление, указанное в </w:t>
      </w:r>
      <w:hyperlink w:anchor="п2_6_1" w:history="1">
        <w:r w:rsidRPr="00AD5679">
          <w:rPr>
            <w:rFonts w:eastAsia="Calibri"/>
            <w:color w:val="0000FF"/>
            <w:u w:val="single"/>
          </w:rPr>
          <w:t>подпункте 2.6.1</w:t>
        </w:r>
      </w:hyperlink>
      <w:r w:rsidRPr="00AD5679">
        <w:rPr>
          <w:rFonts w:eastAsia="Calibri"/>
        </w:rPr>
        <w:t xml:space="preserve"> настоящего Административного регламента, с приложениями может быть направлено заявителем в </w:t>
      </w:r>
      <w:r w:rsidRPr="00AD5679">
        <w:rPr>
          <w:rFonts w:eastAsia="Calibri"/>
          <w:i/>
        </w:rPr>
        <w:t>Отдел</w:t>
      </w:r>
      <w:r w:rsidRPr="00AD5679">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AD5679">
        <w:rPr>
          <w:rFonts w:eastAsia="Calibri"/>
          <w:i/>
        </w:rPr>
        <w:t>Отдел</w:t>
      </w:r>
      <w:r w:rsidRPr="00AD5679">
        <w:rPr>
          <w:rFonts w:eastAsia="Calibri"/>
        </w:rPr>
        <w:t xml:space="preserve"> копии документов должны быть нотариально заверены.</w:t>
      </w:r>
    </w:p>
    <w:p w14:paraId="72AF1095"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 xml:space="preserve"> Заявление, указанное в </w:t>
      </w:r>
      <w:hyperlink w:anchor="п2_6_1" w:history="1">
        <w:r w:rsidRPr="00AD5679">
          <w:rPr>
            <w:rFonts w:eastAsia="Calibri"/>
            <w:color w:val="0000FF"/>
            <w:u w:val="single"/>
          </w:rPr>
          <w:t>подпункте 2.6.1</w:t>
        </w:r>
      </w:hyperlink>
      <w:r w:rsidRPr="00AD5679">
        <w:rPr>
          <w:rFonts w:eastAsia="Calibri"/>
        </w:rPr>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 Положения о предоставлении муниципальной услуги на базе ГАУ «МФЦ РС(Я)» вступают в силу после заключения соглашения о взаимодействии (дополнительного соглашения), предусматривающего предоставление данной муниципальной услуги на базе ГАУ «МФЦ РС(Я)».</w:t>
      </w:r>
    </w:p>
    <w:p w14:paraId="411C1C3D"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 xml:space="preserve"> Заявление, указанное в </w:t>
      </w:r>
      <w:hyperlink w:anchor="п2_6_1" w:history="1">
        <w:r w:rsidRPr="00AD5679">
          <w:rPr>
            <w:rFonts w:eastAsia="Calibri"/>
            <w:color w:val="0000FF"/>
            <w:u w:val="single"/>
          </w:rPr>
          <w:t>подпункте 2.6.1</w:t>
        </w:r>
      </w:hyperlink>
      <w:r w:rsidRPr="00AD5679">
        <w:rPr>
          <w:rFonts w:eastAsia="Calibri"/>
        </w:rPr>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p>
    <w:p w14:paraId="6E743097"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Calibri"/>
        </w:rPr>
      </w:pPr>
      <w:r w:rsidRPr="00AD5679">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7A79084A"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Times New Roman"/>
        </w:rPr>
      </w:pPr>
      <w:r w:rsidRPr="00AD5679">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103FED68" w14:textId="77777777" w:rsidR="00AD5679" w:rsidRPr="00AD5679" w:rsidRDefault="00AD5679" w:rsidP="00AD5679">
      <w:pPr>
        <w:widowControl/>
        <w:numPr>
          <w:ilvl w:val="0"/>
          <w:numId w:val="69"/>
        </w:numPr>
        <w:autoSpaceDE/>
        <w:autoSpaceDN/>
        <w:adjustRightInd/>
        <w:spacing w:after="200" w:line="276" w:lineRule="auto"/>
        <w:ind w:left="0" w:right="-1" w:firstLine="709"/>
        <w:contextualSpacing/>
        <w:jc w:val="both"/>
        <w:rPr>
          <w:rFonts w:eastAsia="Times New Roman"/>
        </w:rPr>
      </w:pPr>
      <w:r w:rsidRPr="00AD5679">
        <w:rPr>
          <w:rFonts w:eastAsia="Times New Roman"/>
        </w:rPr>
        <w:t>Электронные формы заявлений размещены на ЕПГУ и/или РПГУ.</w:t>
      </w:r>
    </w:p>
    <w:p w14:paraId="7F835F42" w14:textId="77777777" w:rsidR="00AD5679" w:rsidRPr="00AD5679" w:rsidRDefault="00AD5679" w:rsidP="00AD5679">
      <w:pPr>
        <w:widowControl/>
        <w:numPr>
          <w:ilvl w:val="0"/>
          <w:numId w:val="69"/>
        </w:numPr>
        <w:autoSpaceDE/>
        <w:autoSpaceDN/>
        <w:adjustRightInd/>
        <w:spacing w:line="276" w:lineRule="auto"/>
        <w:ind w:left="0" w:right="-1" w:firstLine="709"/>
        <w:contextualSpacing/>
        <w:jc w:val="both"/>
        <w:rPr>
          <w:rFonts w:eastAsia="Times New Roman"/>
        </w:rPr>
      </w:pPr>
      <w:r w:rsidRPr="00AD5679">
        <w:rPr>
          <w:rFonts w:eastAsia="Times New Roman"/>
        </w:rPr>
        <w:t>При обращении в электронной форме заявитель обязан указать способ получения результата услуги:</w:t>
      </w:r>
    </w:p>
    <w:p w14:paraId="6DEA54D2"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личное получение в уполномоченном органе;</w:t>
      </w:r>
    </w:p>
    <w:p w14:paraId="51C4E137"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личное получение в ГАУ «МФЦ РС(Я)» при наличии соответствующего соглашения;</w:t>
      </w:r>
    </w:p>
    <w:p w14:paraId="0900EE99"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03CE217A" w14:textId="77777777" w:rsidR="00AD5679" w:rsidRPr="00AD5679" w:rsidRDefault="00AD5679" w:rsidP="00AD5679">
      <w:pPr>
        <w:widowControl/>
        <w:autoSpaceDE/>
        <w:autoSpaceDN/>
        <w:adjustRightInd/>
        <w:spacing w:after="240" w:line="276" w:lineRule="auto"/>
        <w:ind w:right="-1" w:firstLine="709"/>
        <w:jc w:val="both"/>
        <w:rPr>
          <w:rFonts w:eastAsia="Times New Roman"/>
        </w:rPr>
      </w:pPr>
      <w:r w:rsidRPr="00AD5679">
        <w:rPr>
          <w:rFonts w:eastAsia="Times New Roman"/>
        </w:rPr>
        <w:t>- почтовое отправление.</w:t>
      </w:r>
    </w:p>
    <w:p w14:paraId="15E6FA26"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59173974" w14:textId="77777777" w:rsidR="00AD5679" w:rsidRPr="00AD5679" w:rsidRDefault="00AD5679" w:rsidP="00AD5679">
      <w:pPr>
        <w:widowControl/>
        <w:tabs>
          <w:tab w:val="left" w:pos="993"/>
        </w:tabs>
        <w:autoSpaceDE/>
        <w:autoSpaceDN/>
        <w:adjustRightInd/>
        <w:ind w:right="-1" w:firstLine="709"/>
        <w:jc w:val="both"/>
        <w:rPr>
          <w:rFonts w:eastAsia="Times New Roman"/>
        </w:rPr>
      </w:pPr>
      <w:r w:rsidRPr="00AD5679">
        <w:rPr>
          <w:rFonts w:eastAsia="Times New Roman"/>
        </w:rPr>
        <w:t xml:space="preserve">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AD5679">
          <w:rPr>
            <w:rFonts w:eastAsia="Times New Roman"/>
          </w:rPr>
          <w:t>подпункте 1.3.3</w:t>
        </w:r>
      </w:hyperlink>
      <w:r w:rsidRPr="00AD5679">
        <w:rPr>
          <w:rFonts w:eastAsia="Times New Roman"/>
        </w:rPr>
        <w:t xml:space="preserve"> административного регламента: </w:t>
      </w:r>
    </w:p>
    <w:p w14:paraId="6B03F313"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 Выписка из Единого государственного реестра юридических лиц, в случае подачи заявления юридическим лицом;</w:t>
      </w:r>
    </w:p>
    <w:p w14:paraId="11911B3D"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2. Выписка из Единого государственного реестра индивидуальных предпринимателей, в случае подачи заявления индивидуальным предпринимателем;</w:t>
      </w:r>
    </w:p>
    <w:p w14:paraId="06CEA60A"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3. Выписка из ЕГРН на испрашиваемый земельный участок;</w:t>
      </w:r>
    </w:p>
    <w:p w14:paraId="40C48DEC"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4. Договор аренды земельного участка, если обращаются арендатор участка за предоставлением в аренду;</w:t>
      </w:r>
    </w:p>
    <w:p w14:paraId="4F856ABA"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5. Утвержденный проект межевания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член садоводческого некоммерческого товарищества (СНТ) или огороднического некоммерческого товарищества (ОНТ);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лицо, с которым заключен договор о развитии застроенной территории; лицо, уполномоченное решением общего собрания членов садоводческого или огороднического товарищества;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об освоении территории в целях строительства стандартного жилья; лицо, с которым заключен договор о комплексном освоении территории в целях строительства стандартного жилья; лицо, с которым заключен договор о комплексном развитии территории; лицо, заключившее договор об освоении территории в целях строительства и эксплуатации наемного дома,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или лицо, с которым заключен договор о развитии застроенной территории за предоставлением в собственность бесплатно;</w:t>
      </w:r>
    </w:p>
    <w:p w14:paraId="4C5C5329"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6. Утвержденный проект планировки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лицо, с которым заключен договор о развитии застроенной территории;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об освоении территории в целях строительства стандартного жилья; лицо, с которым заключен договор о комплексном освоении территории в целях строительства стандартного жилья; лицо, заключившее договор об освоении территории в целях строительства и эксплуатации наемного дома,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или лицо, с которым заключен договор о развитии застроенной территории за предоставлением в собственность бесплатно;</w:t>
      </w:r>
    </w:p>
    <w:p w14:paraId="0CEF33D3"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7. Сведения из ЕГРЮЛ в отношении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w:t>
      </w:r>
    </w:p>
    <w:p w14:paraId="4FA3D6A8"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8. Сведения из Единого государственного реестра юридических лиц в отношении садоводческого или огороднического некоммерческого товарищества,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5B6EBCED"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9. Документ о предоставлении исходного земельного участка садоводческому или огородническому товариществу,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лицо, уполномоченное решением общего собрания членов садоводческого или огороднического товарищества; член садоводческого или огороднического товарищества за предоставлением в аренду или, если обращается лицо, уполномоченного на подачу заявления решением общего собрания членов садоводческого или огороднического товарищества;</w:t>
      </w:r>
    </w:p>
    <w:p w14:paraId="4252BE64"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10. Выписка из ЕГРН об объекте недвижимости,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религиозная организация-собственник здания или сооружения за предоставлением в собственность бесплатно;</w:t>
      </w:r>
    </w:p>
    <w:p w14:paraId="7B5EEA8D"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11. Договор о комплексном развитии территории, если обращается лицо, с которым заключен договор о комплексном развитии территории, за предоставлением в аренду;</w:t>
      </w:r>
    </w:p>
    <w:p w14:paraId="03591677"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12. Утвержденный перечень земельных участков, предоставленных для нужд обороны и безопасности и временно не используемых, в случае, если обращается лицо, испрашивающее участок для сельскохозяйственного, охотхозяйственного, лесохозяйственного использования за предоставлением в безвозмездное пользование;</w:t>
      </w:r>
    </w:p>
    <w:p w14:paraId="0BBF94CC"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13. Выписка из ЕГРН об объекте(ах) незавершенного строительства (расположенном(ых) на испрашиваемом земельном участке), если обращается собственник объекта незавершенного строительства за предоставлением в аренду;</w:t>
      </w:r>
    </w:p>
    <w:p w14:paraId="4FBC071D"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14:paraId="7B69B56E"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15.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21622B42"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16.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14:paraId="4E2244D7"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17.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13B7B8FC"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18. Распоряжение Правительства Российской Федерации, если обращается лицо, испрашивающее участок для размещения социальных объектов за предоставлением в аренду;</w:t>
      </w:r>
    </w:p>
    <w:p w14:paraId="0A405CF6"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19. Распоряжение высшего должностного лица субъекта Российской Федерации, если обращается лицо, испрашивающее участок для размещения социальных объектов за предоставлением в аренду;</w:t>
      </w:r>
    </w:p>
    <w:p w14:paraId="623B12CC"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 xml:space="preserve">20. Указ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 </w:t>
      </w:r>
    </w:p>
    <w:p w14:paraId="0F4CF640" w14:textId="77777777" w:rsidR="00AD5679" w:rsidRPr="00AD5679" w:rsidRDefault="00AD5679" w:rsidP="00AD5679">
      <w:pPr>
        <w:widowControl/>
        <w:tabs>
          <w:tab w:val="left" w:pos="993"/>
        </w:tabs>
        <w:autoSpaceDE/>
        <w:autoSpaceDN/>
        <w:adjustRightInd/>
        <w:ind w:right="-1" w:firstLine="709"/>
        <w:contextualSpacing/>
        <w:jc w:val="both"/>
        <w:rPr>
          <w:rFonts w:eastAsia="Times New Roman"/>
          <w:color w:val="000000"/>
        </w:rPr>
      </w:pPr>
      <w:r w:rsidRPr="00AD5679">
        <w:rPr>
          <w:rFonts w:eastAsia="Times New Roman"/>
          <w:color w:val="000000"/>
        </w:rPr>
        <w:t>21. Распоряжение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w:t>
      </w:r>
    </w:p>
    <w:p w14:paraId="168FBC6F" w14:textId="77777777" w:rsidR="00AD5679" w:rsidRPr="00AD5679" w:rsidRDefault="00AD5679" w:rsidP="00AD5679">
      <w:pPr>
        <w:widowControl/>
        <w:autoSpaceDE/>
        <w:autoSpaceDN/>
        <w:adjustRightInd/>
        <w:ind w:right="-1" w:firstLine="709"/>
        <w:jc w:val="both"/>
        <w:rPr>
          <w:rFonts w:eastAsia="Times New Roman"/>
        </w:rPr>
      </w:pPr>
      <w:r w:rsidRPr="00AD5679">
        <w:rPr>
          <w:rFonts w:eastAsia="Times New Roman"/>
        </w:rPr>
        <w:t xml:space="preserve">2.7.2 Документы и материалы, указанные в </w:t>
      </w:r>
      <w:hyperlink w:anchor="п2_7_1" w:history="1">
        <w:r w:rsidRPr="00AD5679">
          <w:rPr>
            <w:rFonts w:eastAsia="Times New Roman"/>
            <w:color w:val="0000FF"/>
            <w:u w:val="single"/>
          </w:rPr>
          <w:t>подпункте 2.7.1</w:t>
        </w:r>
      </w:hyperlink>
      <w:r w:rsidRPr="00AD5679">
        <w:rPr>
          <w:rFonts w:eastAsia="Times New Roman"/>
        </w:rPr>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233CB73B"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2.7.3. По межведомственным запросам органов, указанных в </w:t>
      </w:r>
      <w:hyperlink w:anchor="п1_3_3" w:history="1">
        <w:r w:rsidRPr="00AD5679">
          <w:rPr>
            <w:rFonts w:eastAsia="Times New Roman"/>
            <w:color w:val="0000FF"/>
            <w:u w:val="single"/>
          </w:rPr>
          <w:t>подпункте 1.3.3</w:t>
        </w:r>
      </w:hyperlink>
      <w:r w:rsidRPr="00AD5679">
        <w:rPr>
          <w:rFonts w:eastAsia="Times New Roman"/>
        </w:rPr>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B4E2228" w14:textId="77777777" w:rsidR="00AD5679" w:rsidRPr="00AD5679" w:rsidRDefault="00AD5679" w:rsidP="00AD5679">
      <w:pPr>
        <w:widowControl/>
        <w:autoSpaceDE/>
        <w:autoSpaceDN/>
        <w:adjustRightInd/>
        <w:ind w:right="-1" w:firstLine="709"/>
        <w:jc w:val="both"/>
        <w:rPr>
          <w:rFonts w:eastAsia="Times New Roman"/>
        </w:rPr>
      </w:pPr>
      <w:r w:rsidRPr="00AD5679">
        <w:rPr>
          <w:rFonts w:eastAsia="Times New Roman"/>
        </w:rPr>
        <w:t xml:space="preserve">2.7.4. Заявитель вправе представить документы и информацию, указанные в </w:t>
      </w:r>
      <w:hyperlink w:anchor="п2_7_1" w:history="1">
        <w:r w:rsidRPr="00AD5679">
          <w:rPr>
            <w:rFonts w:eastAsia="Times New Roman"/>
            <w:color w:val="0000FF"/>
            <w:u w:val="single"/>
          </w:rPr>
          <w:t>подпункте 2.7.1</w:t>
        </w:r>
      </w:hyperlink>
      <w:r w:rsidRPr="00AD5679">
        <w:rPr>
          <w:rFonts w:eastAsia="Times New Roman"/>
        </w:rPr>
        <w:t xml:space="preserve"> настоящего Административного регламента по собственной инициативе.</w:t>
      </w:r>
    </w:p>
    <w:p w14:paraId="2F813C90" w14:textId="77777777" w:rsidR="00AD5679" w:rsidRPr="00AD5679" w:rsidRDefault="00AD5679" w:rsidP="00AD5679">
      <w:pPr>
        <w:widowControl/>
        <w:autoSpaceDE/>
        <w:autoSpaceDN/>
        <w:adjustRightInd/>
        <w:ind w:right="-1" w:firstLine="709"/>
        <w:contextualSpacing/>
        <w:jc w:val="both"/>
        <w:rPr>
          <w:rFonts w:eastAsia="Times New Roman"/>
        </w:rPr>
      </w:pPr>
      <w:r w:rsidRPr="00AD5679">
        <w:rPr>
          <w:rFonts w:eastAsia="Times New Roman"/>
        </w:rPr>
        <w:t xml:space="preserve">2.7.5. Документы и материалы, указанные в </w:t>
      </w:r>
      <w:hyperlink w:anchor="п2_7_1" w:history="1">
        <w:r w:rsidRPr="00AD5679">
          <w:rPr>
            <w:rFonts w:eastAsia="Times New Roman"/>
            <w:color w:val="0000FF"/>
            <w:u w:val="single"/>
          </w:rPr>
          <w:t>подпункте 2.7.1</w:t>
        </w:r>
      </w:hyperlink>
      <w:r w:rsidRPr="00AD5679">
        <w:rPr>
          <w:rFonts w:eastAsia="Times New Roman"/>
        </w:rPr>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0BFD26AC"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Указание на запрет требовать от заявителя предоставления документов и информации</w:t>
      </w:r>
    </w:p>
    <w:p w14:paraId="09C15D78"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2.8.1. Администрация не вправе требовать от заявителя:</w:t>
      </w:r>
    </w:p>
    <w:p w14:paraId="5A2B74EC"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03161A4"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117BBD9A"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53257B6F"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FFD3DE5"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13C5B9A"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392DB84"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3FC361D"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3DB4C43C"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AD9197F" w14:textId="77777777" w:rsidR="00AD5679" w:rsidRPr="00AD5679" w:rsidRDefault="00AD5679" w:rsidP="00AD5679">
      <w:pPr>
        <w:widowControl/>
        <w:tabs>
          <w:tab w:val="left" w:pos="1134"/>
        </w:tabs>
        <w:autoSpaceDE/>
        <w:autoSpaceDN/>
        <w:adjustRightInd/>
        <w:ind w:right="-1" w:firstLine="709"/>
        <w:jc w:val="both"/>
        <w:rPr>
          <w:rFonts w:eastAsia="Times New Roman"/>
        </w:rPr>
      </w:pPr>
    </w:p>
    <w:p w14:paraId="55B405F6" w14:textId="77777777" w:rsidR="00AD5679" w:rsidRPr="00AD5679" w:rsidRDefault="00AD5679" w:rsidP="00AD5679">
      <w:pPr>
        <w:keepNext/>
        <w:keepLines/>
        <w:widowControl/>
        <w:numPr>
          <w:ilvl w:val="1"/>
          <w:numId w:val="123"/>
        </w:numPr>
        <w:autoSpaceDE/>
        <w:autoSpaceDN/>
        <w:adjustRightInd/>
        <w:spacing w:before="40" w:line="276" w:lineRule="auto"/>
        <w:ind w:right="-1"/>
        <w:jc w:val="center"/>
        <w:outlineLvl w:val="3"/>
        <w:rPr>
          <w:rFonts w:eastAsia="Times New Roman"/>
          <w:b/>
          <w:i/>
          <w:iCs/>
        </w:rPr>
      </w:pPr>
      <w:r w:rsidRPr="00AD5679">
        <w:rPr>
          <w:rFonts w:eastAsia="Times New Roman"/>
          <w:b/>
          <w:iCs/>
        </w:rPr>
        <w:t>Исчерпывающий перечень оснований для отказа в приеме документов</w:t>
      </w:r>
    </w:p>
    <w:p w14:paraId="76558CA0" w14:textId="77777777" w:rsidR="00AD5679" w:rsidRPr="00AD5679" w:rsidRDefault="00AD5679" w:rsidP="00AD5679">
      <w:pPr>
        <w:widowControl/>
        <w:tabs>
          <w:tab w:val="left" w:pos="1134"/>
        </w:tabs>
        <w:autoSpaceDE/>
        <w:autoSpaceDN/>
        <w:adjustRightInd/>
        <w:spacing w:line="276" w:lineRule="auto"/>
        <w:ind w:right="-1" w:firstLine="709"/>
        <w:jc w:val="both"/>
        <w:rPr>
          <w:rFonts w:eastAsia="Times New Roman"/>
        </w:rPr>
      </w:pPr>
    </w:p>
    <w:p w14:paraId="4B00C34C" w14:textId="77777777" w:rsidR="00AD5679" w:rsidRPr="00AD5679" w:rsidRDefault="00AD5679" w:rsidP="00AD5679">
      <w:pPr>
        <w:widowControl/>
        <w:numPr>
          <w:ilvl w:val="0"/>
          <w:numId w:val="41"/>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Исчерпывающий перечень оснований для отказа в приеме документов, необходимых для предоставления услуги:</w:t>
      </w:r>
    </w:p>
    <w:p w14:paraId="7751071C"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1) Некорректное заполнение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7A8AA877"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2) 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346DE1A1"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3) Не соответствуют данные владельца квалифицированного сертификата ключа проверки электронной подписи данным заявителя, указанным в заявлении об утверждении схемы расположения земельного участка или земельных участков на кадастровом плане территории, поданным в электронной форме с использованием ЕПГУ.</w:t>
      </w:r>
    </w:p>
    <w:p w14:paraId="7675B5D3"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4) Предоставлен неполный комплект документов, предусмотренных Административным регламентом, являющихся обязательными для предоставления услуги.</w:t>
      </w:r>
    </w:p>
    <w:p w14:paraId="1CCD65C7"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5) 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0EC63C2B"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 xml:space="preserve">6) Подача заявления и иных документов в электронной форме лицом, неуполномоченным на подачу документов. </w:t>
      </w:r>
    </w:p>
    <w:p w14:paraId="65FEEBED"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7) Документы имеют исправления, не заверенные в установленном законодательством порядке</w:t>
      </w:r>
    </w:p>
    <w:p w14:paraId="7FADC6AC"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 xml:space="preserve">8) Документы утратили силу на момент обращения за предоставлением муниципальной услуги. </w:t>
      </w:r>
    </w:p>
    <w:p w14:paraId="48ABC40C"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p>
    <w:p w14:paraId="008CDB1A"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
          <w:iCs/>
        </w:rPr>
      </w:pPr>
      <w:r w:rsidRPr="00AD5679">
        <w:rPr>
          <w:rFonts w:eastAsia="Times New Roman"/>
          <w:b/>
        </w:rPr>
        <w:t>Перечень оснований для приостановления или отказа в предоставлении услуги</w:t>
      </w:r>
    </w:p>
    <w:p w14:paraId="36BE26A6" w14:textId="77777777" w:rsidR="00AD5679" w:rsidRPr="00AD5679" w:rsidRDefault="00AD5679" w:rsidP="00AD5679">
      <w:pPr>
        <w:widowControl/>
        <w:numPr>
          <w:ilvl w:val="0"/>
          <w:numId w:val="42"/>
        </w:numPr>
        <w:tabs>
          <w:tab w:val="left" w:pos="1134"/>
        </w:tabs>
        <w:autoSpaceDE/>
        <w:autoSpaceDN/>
        <w:adjustRightInd/>
        <w:spacing w:line="276" w:lineRule="auto"/>
        <w:ind w:left="0" w:right="-1" w:firstLine="709"/>
        <w:jc w:val="both"/>
        <w:rPr>
          <w:rFonts w:eastAsia="Times New Roman"/>
        </w:rPr>
      </w:pPr>
      <w:r w:rsidRPr="00AD5679">
        <w:rPr>
          <w:rFonts w:eastAsia="Times New Roman"/>
        </w:rPr>
        <w:t xml:space="preserve">Основания для приостановления предоставления муниципальной услуги отсутствуют. </w:t>
      </w:r>
    </w:p>
    <w:p w14:paraId="37DD7C9B" w14:textId="77777777" w:rsidR="00AD5679" w:rsidRPr="00AD5679" w:rsidRDefault="00AD5679" w:rsidP="00AD5679">
      <w:pPr>
        <w:widowControl/>
        <w:numPr>
          <w:ilvl w:val="0"/>
          <w:numId w:val="42"/>
        </w:numPr>
        <w:tabs>
          <w:tab w:val="left" w:pos="1134"/>
        </w:tabs>
        <w:autoSpaceDE/>
        <w:autoSpaceDN/>
        <w:adjustRightInd/>
        <w:spacing w:line="276" w:lineRule="auto"/>
        <w:ind w:left="0" w:right="-1" w:firstLine="709"/>
        <w:jc w:val="both"/>
        <w:rPr>
          <w:rFonts w:eastAsia="Times New Roman"/>
        </w:rPr>
      </w:pPr>
      <w:r w:rsidRPr="00AD5679">
        <w:rPr>
          <w:rFonts w:eastAsia="Times New Roman"/>
        </w:rPr>
        <w:t>Исчерпывающий перечень оснований для отказа в предоставлении услуги:</w:t>
      </w:r>
    </w:p>
    <w:p w14:paraId="4702247E"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color w:val="000000"/>
          <w:szCs w:val="28"/>
        </w:rPr>
      </w:pPr>
      <w:r w:rsidRPr="00AD5679">
        <w:rPr>
          <w:rFonts w:eastAsia="Times New Roman"/>
          <w:color w:val="000000"/>
          <w:szCs w:val="28"/>
        </w:rPr>
        <w:t>1. Отсутствие документов (сведений), предусмотренных нормативными правовыми актами Российской Федерации.</w:t>
      </w:r>
    </w:p>
    <w:p w14:paraId="383EDBFA"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color w:val="000000"/>
          <w:szCs w:val="28"/>
        </w:rPr>
      </w:pPr>
      <w:r w:rsidRPr="00AD5679">
        <w:rPr>
          <w:rFonts w:eastAsia="Times New Roman"/>
          <w:color w:val="000000"/>
          <w:szCs w:val="28"/>
        </w:rPr>
        <w:t>2. Отсутствие документов, предусмотренных пунктами 1-7, 12, 13, 15-19, 23-33, 36-39, 41, 44, 46-48, 50, 51, 53, 54, 58, 63, 65, 66, 69, 70, 73-80, 82, 86, 89, 90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5E89D65E"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color w:val="000000"/>
          <w:szCs w:val="28"/>
        </w:rPr>
      </w:pPr>
      <w:r w:rsidRPr="00AD5679">
        <w:rPr>
          <w:rFonts w:eastAsia="Times New Roman"/>
          <w:color w:val="000000"/>
          <w:szCs w:val="28"/>
        </w:rPr>
        <w:t>3. Заявление о предоставлении земельного участка подано в случаях, не предусмотренных статьями 39.3, 39.5 и 39.6 Земельного кодекса Российской Федерации</w:t>
      </w:r>
    </w:p>
    <w:p w14:paraId="68F1B81A"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color w:val="000000"/>
          <w:szCs w:val="28"/>
        </w:rPr>
      </w:pPr>
      <w:r w:rsidRPr="00AD5679">
        <w:rPr>
          <w:rFonts w:eastAsia="Times New Roman"/>
          <w:color w:val="000000"/>
          <w:szCs w:val="28"/>
        </w:rPr>
        <w:t>4. В случаях, предусмотренных подпунктами 1-14, 14.1, 17-26 статьи 39.16 Земельного кодекса Российской Федерации.</w:t>
      </w:r>
    </w:p>
    <w:p w14:paraId="1C30A320" w14:textId="77777777" w:rsidR="00AD5679" w:rsidRPr="00AD5679" w:rsidRDefault="00AD5679" w:rsidP="00AD5679">
      <w:pPr>
        <w:widowControl/>
        <w:numPr>
          <w:ilvl w:val="0"/>
          <w:numId w:val="42"/>
        </w:numPr>
        <w:tabs>
          <w:tab w:val="left" w:pos="1134"/>
        </w:tabs>
        <w:autoSpaceDE/>
        <w:autoSpaceDN/>
        <w:adjustRightInd/>
        <w:spacing w:line="276" w:lineRule="auto"/>
        <w:ind w:left="0" w:right="-1" w:firstLine="709"/>
        <w:jc w:val="both"/>
        <w:rPr>
          <w:rFonts w:eastAsia="Times New Roman"/>
        </w:rPr>
      </w:pPr>
      <w:r w:rsidRPr="00AD5679">
        <w:rPr>
          <w:rFonts w:eastAsia="Times New Roman"/>
        </w:rPr>
        <w:t>Основаниями для отказа в предоставлении услуги, если участок формируется на основании схемы расположения земельного участка на кадастровом плане территории, является:</w:t>
      </w:r>
    </w:p>
    <w:p w14:paraId="10EEC8C3"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1. Отсутствие документов, предусмотренных пунктом 2 ст. 39.15 Земельного кодекса Российской Федерации;</w:t>
      </w:r>
    </w:p>
    <w:p w14:paraId="339894EB"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2. 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7F95B80F"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3. В случаях, предусмотренных подпунктами 2-5 пункта 16 статьи 11.10 Земельного кодекса Российской Федерации;</w:t>
      </w:r>
    </w:p>
    <w:p w14:paraId="2DC31C99"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4. С заявлением об утверждении схемы расположения земельного участка обратилось лицо, которое в соответствии с земельным законодательством не обладает правами на исходный земельный участок (участки);</w:t>
      </w:r>
    </w:p>
    <w:p w14:paraId="312CEAE1" w14:textId="77777777" w:rsidR="00AD5679" w:rsidRPr="00AD5679" w:rsidRDefault="00AD5679" w:rsidP="00AD5679">
      <w:pPr>
        <w:widowControl/>
        <w:tabs>
          <w:tab w:val="left" w:pos="1134"/>
        </w:tabs>
        <w:autoSpaceDE/>
        <w:autoSpaceDN/>
        <w:adjustRightInd/>
        <w:ind w:right="-1" w:firstLine="709"/>
        <w:contextualSpacing/>
        <w:jc w:val="both"/>
        <w:rPr>
          <w:rFonts w:eastAsia="Times New Roman"/>
        </w:rPr>
      </w:pPr>
      <w:r w:rsidRPr="00AD5679">
        <w:rPr>
          <w:rFonts w:eastAsia="Times New Roman"/>
        </w:rPr>
        <w:t>5. Не представлено в письменной форме согласие лиц, указанных в пункте 4 статьи 11.2 Земельного кодекса Российской Федерации.</w:t>
      </w:r>
    </w:p>
    <w:p w14:paraId="233B96A7" w14:textId="77777777" w:rsidR="00AD5679" w:rsidRPr="00AD5679" w:rsidRDefault="00AD5679" w:rsidP="00AD5679">
      <w:pPr>
        <w:widowControl/>
        <w:numPr>
          <w:ilvl w:val="0"/>
          <w:numId w:val="42"/>
        </w:numPr>
        <w:tabs>
          <w:tab w:val="left" w:pos="1134"/>
        </w:tabs>
        <w:autoSpaceDE/>
        <w:autoSpaceDN/>
        <w:adjustRightInd/>
        <w:spacing w:line="276" w:lineRule="auto"/>
        <w:ind w:left="0" w:right="-1" w:firstLine="709"/>
        <w:jc w:val="both"/>
        <w:rPr>
          <w:rFonts w:eastAsia="Times New Roman"/>
        </w:rPr>
      </w:pPr>
      <w:r w:rsidRPr="00AD5679">
        <w:rPr>
          <w:rFonts w:eastAsia="Times New Roman"/>
          <w:color w:val="000000"/>
          <w:szCs w:val="28"/>
        </w:rPr>
        <w:t>В случае поступления заявления о предоставлении земельного участка в безвозмездное</w:t>
      </w:r>
      <w:r w:rsidRPr="00AD5679">
        <w:rPr>
          <w:rFonts w:eastAsia="Times New Roman"/>
          <w:color w:val="000000"/>
          <w:szCs w:val="28"/>
        </w:rPr>
        <w:br/>
        <w:t xml:space="preserve">пользование дополнительными основаниями для отказа в предоставлении услуги являются: </w:t>
      </w:r>
    </w:p>
    <w:p w14:paraId="400F4123" w14:textId="77777777" w:rsidR="00AD5679" w:rsidRPr="00AD5679" w:rsidRDefault="00AD5679" w:rsidP="00AD5679">
      <w:pPr>
        <w:widowControl/>
        <w:tabs>
          <w:tab w:val="left" w:pos="1134"/>
        </w:tabs>
        <w:autoSpaceDE/>
        <w:autoSpaceDN/>
        <w:adjustRightInd/>
        <w:ind w:right="-1" w:firstLine="709"/>
        <w:jc w:val="both"/>
        <w:rPr>
          <w:rFonts w:eastAsia="Times New Roman"/>
          <w:color w:val="000000"/>
          <w:szCs w:val="28"/>
        </w:rPr>
      </w:pPr>
      <w:r w:rsidRPr="00AD5679">
        <w:rPr>
          <w:rFonts w:eastAsia="Times New Roman"/>
          <w:color w:val="000000"/>
          <w:szCs w:val="28"/>
        </w:rPr>
        <w:t>1. В соответствии с подпунктом 15 статьи 39.16 Земельного кодекса</w:t>
      </w:r>
      <w:r w:rsidRPr="00AD5679">
        <w:rPr>
          <w:rFonts w:eastAsia="Times New Roman"/>
          <w:color w:val="000000"/>
          <w:szCs w:val="28"/>
        </w:rPr>
        <w:br/>
        <w:t>Российской Федерации, испрашиваемый земельный участок не включен в</w:t>
      </w:r>
      <w:r w:rsidRPr="00AD5679">
        <w:rPr>
          <w:rFonts w:eastAsia="Times New Roman"/>
          <w:color w:val="000000"/>
          <w:szCs w:val="28"/>
        </w:rPr>
        <w:br/>
        <w:t>утвержденный в установленном Правительством Российской Федерации</w:t>
      </w:r>
      <w:r w:rsidRPr="00AD5679">
        <w:rPr>
          <w:rFonts w:eastAsia="Times New Roman"/>
          <w:color w:val="000000"/>
          <w:szCs w:val="28"/>
        </w:rPr>
        <w:br/>
        <w:t>порядке перечень земельных участков, предоставленных для нужд обороны и</w:t>
      </w:r>
      <w:r w:rsidRPr="00AD5679">
        <w:rPr>
          <w:rFonts w:eastAsia="Times New Roman"/>
          <w:color w:val="000000"/>
          <w:szCs w:val="28"/>
        </w:rPr>
        <w:br/>
        <w:t>безопасности и временно не используемых для указанных нужд, в случае, если</w:t>
      </w:r>
      <w:r w:rsidRPr="00AD5679">
        <w:rPr>
          <w:rFonts w:eastAsia="Times New Roman"/>
          <w:color w:val="000000"/>
          <w:szCs w:val="28"/>
        </w:rPr>
        <w:br/>
        <w:t>подано заявление о предоставлении земельного участка в соответствии с</w:t>
      </w:r>
      <w:r w:rsidRPr="00AD5679">
        <w:rPr>
          <w:rFonts w:eastAsia="Times New Roman"/>
          <w:color w:val="000000"/>
          <w:szCs w:val="28"/>
        </w:rPr>
        <w:br/>
        <w:t>подпунктом 10 пункта 2 статьи 39.10 Земельного Кодекса Российской</w:t>
      </w:r>
      <w:r w:rsidRPr="00AD5679">
        <w:rPr>
          <w:rFonts w:eastAsia="Times New Roman"/>
          <w:color w:val="000000"/>
          <w:szCs w:val="28"/>
        </w:rPr>
        <w:br/>
        <w:t>Федерации.</w:t>
      </w:r>
    </w:p>
    <w:p w14:paraId="2442A599" w14:textId="77777777" w:rsidR="00AD5679" w:rsidRPr="00AD5679" w:rsidRDefault="00AD5679" w:rsidP="00AD5679">
      <w:pPr>
        <w:widowControl/>
        <w:tabs>
          <w:tab w:val="left" w:pos="1134"/>
        </w:tabs>
        <w:autoSpaceDE/>
        <w:autoSpaceDN/>
        <w:adjustRightInd/>
        <w:ind w:right="-1" w:firstLine="709"/>
        <w:jc w:val="both"/>
        <w:rPr>
          <w:rFonts w:eastAsia="Times New Roman"/>
        </w:rPr>
      </w:pPr>
      <w:r w:rsidRPr="00AD5679">
        <w:rPr>
          <w:rFonts w:eastAsia="Times New Roman"/>
          <w:color w:val="000000"/>
          <w:szCs w:val="28"/>
        </w:rPr>
        <w:t>2. В соответствии с подпунктом 16 статьи 39.16 Земельного кодекса</w:t>
      </w:r>
      <w:r w:rsidRPr="00AD5679">
        <w:rPr>
          <w:rFonts w:eastAsia="Times New Roman"/>
          <w:color w:val="000000"/>
          <w:szCs w:val="28"/>
        </w:rPr>
        <w:br/>
        <w:t>Российской Федерации, площадь земельного участка, указанного в заявлении</w:t>
      </w:r>
      <w:r w:rsidRPr="00AD5679">
        <w:rPr>
          <w:rFonts w:eastAsia="Times New Roman"/>
          <w:color w:val="000000"/>
          <w:szCs w:val="28"/>
        </w:rPr>
        <w:br/>
        <w:t>о предоставлении земельного участка садоводческому или огородническому</w:t>
      </w:r>
      <w:r w:rsidRPr="00AD5679">
        <w:rPr>
          <w:rFonts w:eastAsia="Times New Roman"/>
          <w:color w:val="000000"/>
          <w:szCs w:val="28"/>
        </w:rPr>
        <w:br/>
        <w:t>некоммерческому товариществу, превышает предельный размер,</w:t>
      </w:r>
      <w:r w:rsidRPr="00AD5679">
        <w:rPr>
          <w:rFonts w:eastAsia="Times New Roman"/>
          <w:color w:val="000000"/>
          <w:szCs w:val="28"/>
        </w:rPr>
        <w:br/>
        <w:t>установленный пунктом 6 статьи 39.10 Земельного Кодекса Российской</w:t>
      </w:r>
      <w:r w:rsidRPr="00AD5679">
        <w:rPr>
          <w:rFonts w:eastAsia="Times New Roman"/>
          <w:color w:val="000000"/>
          <w:szCs w:val="28"/>
        </w:rPr>
        <w:br/>
        <w:t>Федерации.</w:t>
      </w:r>
    </w:p>
    <w:p w14:paraId="2BD795CE" w14:textId="77777777" w:rsidR="00AD5679" w:rsidRPr="00AD5679" w:rsidRDefault="00AD5679" w:rsidP="00AD5679">
      <w:pPr>
        <w:widowControl/>
        <w:tabs>
          <w:tab w:val="left" w:pos="1134"/>
        </w:tabs>
        <w:autoSpaceDE/>
        <w:autoSpaceDN/>
        <w:adjustRightInd/>
        <w:ind w:right="-1"/>
        <w:jc w:val="both"/>
        <w:rPr>
          <w:rFonts w:eastAsia="Times New Roman"/>
        </w:rPr>
      </w:pPr>
    </w:p>
    <w:p w14:paraId="089AD4A9" w14:textId="77777777" w:rsidR="00AD5679" w:rsidRPr="00AD5679" w:rsidRDefault="00AD5679" w:rsidP="00AD5679">
      <w:pPr>
        <w:keepNext/>
        <w:keepLines/>
        <w:widowControl/>
        <w:numPr>
          <w:ilvl w:val="1"/>
          <w:numId w:val="123"/>
        </w:numPr>
        <w:autoSpaceDE/>
        <w:autoSpaceDN/>
        <w:adjustRightInd/>
        <w:spacing w:before="40" w:after="240" w:line="276" w:lineRule="auto"/>
        <w:ind w:right="-1"/>
        <w:outlineLvl w:val="3"/>
        <w:rPr>
          <w:rFonts w:eastAsia="Times New Roman"/>
          <w:b/>
          <w:iCs/>
        </w:rPr>
      </w:pPr>
      <w:r w:rsidRPr="00AD5679">
        <w:rPr>
          <w:rFonts w:eastAsia="Times New Roman"/>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36DCFC2F"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2.11.1 Услуги, которые являются необходимыми и обязательными для предоставления муниципальной услуги, отсутствуют.</w:t>
      </w:r>
    </w:p>
    <w:p w14:paraId="56C37808" w14:textId="77777777" w:rsidR="00AD5679" w:rsidRPr="00AD5679" w:rsidRDefault="00AD5679" w:rsidP="00AD5679">
      <w:pPr>
        <w:widowControl/>
        <w:autoSpaceDE/>
        <w:autoSpaceDN/>
        <w:adjustRightInd/>
        <w:spacing w:line="276" w:lineRule="auto"/>
        <w:ind w:right="-1" w:firstLine="709"/>
        <w:jc w:val="both"/>
        <w:rPr>
          <w:rFonts w:eastAsia="Times New Roman"/>
        </w:rPr>
      </w:pPr>
    </w:p>
    <w:p w14:paraId="23E0A665" w14:textId="77777777" w:rsidR="00AD5679" w:rsidRPr="00AD5679" w:rsidRDefault="00AD5679" w:rsidP="00AD5679">
      <w:pPr>
        <w:keepNext/>
        <w:keepLines/>
        <w:widowControl/>
        <w:numPr>
          <w:ilvl w:val="1"/>
          <w:numId w:val="125"/>
        </w:numPr>
        <w:autoSpaceDE/>
        <w:autoSpaceDN/>
        <w:adjustRightInd/>
        <w:spacing w:after="240" w:line="276" w:lineRule="auto"/>
        <w:ind w:right="-1"/>
        <w:jc w:val="center"/>
        <w:outlineLvl w:val="3"/>
        <w:rPr>
          <w:rFonts w:eastAsia="Times New Roman"/>
          <w:b/>
          <w:iCs/>
        </w:rPr>
      </w:pPr>
      <w:r w:rsidRPr="00AD5679">
        <w:rPr>
          <w:rFonts w:eastAsia="Times New Roman"/>
          <w:b/>
          <w:iCs/>
        </w:rPr>
        <w:t xml:space="preserve"> Порядок, размер и основания взимания государственной пошлины или иной платы, взимаемой за предоставление услуги</w:t>
      </w:r>
    </w:p>
    <w:p w14:paraId="7C5C423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2.12.1 Муниципальная услуга предоставляется бесплатно.</w:t>
      </w:r>
    </w:p>
    <w:p w14:paraId="7A65036E" w14:textId="77777777" w:rsidR="00AD5679" w:rsidRPr="00AD5679" w:rsidRDefault="00AD5679" w:rsidP="00AD5679">
      <w:pPr>
        <w:widowControl/>
        <w:autoSpaceDE/>
        <w:autoSpaceDN/>
        <w:adjustRightInd/>
        <w:spacing w:line="276" w:lineRule="auto"/>
        <w:ind w:right="-1" w:firstLine="709"/>
        <w:jc w:val="both"/>
        <w:rPr>
          <w:rFonts w:eastAsia="Times New Roman"/>
        </w:rPr>
      </w:pPr>
    </w:p>
    <w:p w14:paraId="10418FDF" w14:textId="77777777" w:rsidR="00AD5679" w:rsidRPr="00AD5679" w:rsidRDefault="00AD5679" w:rsidP="00AD5679">
      <w:pPr>
        <w:keepNext/>
        <w:keepLines/>
        <w:widowControl/>
        <w:numPr>
          <w:ilvl w:val="1"/>
          <w:numId w:val="124"/>
        </w:numPr>
        <w:autoSpaceDE/>
        <w:autoSpaceDN/>
        <w:adjustRightInd/>
        <w:spacing w:before="40" w:after="240" w:line="276" w:lineRule="auto"/>
        <w:ind w:right="-1"/>
        <w:jc w:val="center"/>
        <w:outlineLvl w:val="3"/>
        <w:rPr>
          <w:rFonts w:eastAsia="Times New Roman"/>
          <w:b/>
          <w:iCs/>
        </w:rPr>
      </w:pPr>
      <w:r w:rsidRPr="00AD5679">
        <w:rPr>
          <w:rFonts w:ascii="Cambria" w:eastAsia="Times New Roman" w:hAnsi="Cambria"/>
          <w:b/>
          <w:iCs/>
          <w:color w:val="365F91"/>
          <w:u w:val="single"/>
        </w:rPr>
        <w:t xml:space="preserve"> </w:t>
      </w:r>
      <w:r w:rsidRPr="00AD5679">
        <w:rPr>
          <w:rFonts w:eastAsia="Times New Roman"/>
          <w:b/>
          <w:iCs/>
        </w:rPr>
        <w:t>Максимальный срок ожидания в очереди при подаче заявлений о предоставлении услуги и при получении результата предоставления услуги</w:t>
      </w:r>
    </w:p>
    <w:p w14:paraId="3E3909B2"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2.13.1 Время ожидания в очереди для подачи заявлений не может превышать 15 минут.</w:t>
      </w:r>
    </w:p>
    <w:p w14:paraId="2D35C789" w14:textId="77777777" w:rsidR="00AD5679" w:rsidRPr="00AD5679" w:rsidRDefault="00AD5679" w:rsidP="00AD5679">
      <w:pPr>
        <w:widowControl/>
        <w:autoSpaceDE/>
        <w:autoSpaceDN/>
        <w:adjustRightInd/>
        <w:spacing w:after="240" w:line="276" w:lineRule="auto"/>
        <w:ind w:right="-1" w:firstLine="709"/>
        <w:jc w:val="both"/>
        <w:rPr>
          <w:rFonts w:eastAsia="Times New Roman"/>
        </w:rPr>
      </w:pPr>
      <w:r w:rsidRPr="00AD5679">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03348C65"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 xml:space="preserve"> Срок и порядок регистрации запроса заявителя о предоставлении услуги, в том числе в электронной форме</w:t>
      </w:r>
    </w:p>
    <w:p w14:paraId="11FAA5F5" w14:textId="77777777" w:rsidR="00AD5679" w:rsidRPr="00AD5679" w:rsidRDefault="00AD5679" w:rsidP="00AD5679">
      <w:pPr>
        <w:widowControl/>
        <w:numPr>
          <w:ilvl w:val="2"/>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57BD6260" w14:textId="77777777" w:rsidR="00AD5679" w:rsidRPr="00AD5679" w:rsidRDefault="00AD5679" w:rsidP="00AD5679">
      <w:pPr>
        <w:widowControl/>
        <w:numPr>
          <w:ilvl w:val="2"/>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Срок регистрации заявления о предоставлении муниципальной услуги, не должен превышать один рабочий день со дня его получения </w:t>
      </w:r>
      <w:r w:rsidRPr="00AD5679">
        <w:rPr>
          <w:rFonts w:eastAsia="Times New Roman"/>
          <w:i/>
        </w:rPr>
        <w:t>Отделом.</w:t>
      </w:r>
    </w:p>
    <w:p w14:paraId="1773DA77" w14:textId="77777777" w:rsidR="00AD5679" w:rsidRPr="00AD5679" w:rsidRDefault="00AD5679" w:rsidP="00AD5679">
      <w:pPr>
        <w:widowControl/>
        <w:numPr>
          <w:ilvl w:val="2"/>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5290B5AF" w14:textId="77777777" w:rsidR="00AD5679" w:rsidRPr="00AD5679" w:rsidRDefault="00AD5679" w:rsidP="00AD5679">
      <w:pPr>
        <w:widowControl/>
        <w:numPr>
          <w:ilvl w:val="2"/>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1496EC18" w14:textId="77777777" w:rsidR="00AD5679" w:rsidRPr="00AD5679" w:rsidRDefault="00AD5679" w:rsidP="00AD5679">
      <w:pPr>
        <w:widowControl/>
        <w:numPr>
          <w:ilvl w:val="2"/>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AD5679">
        <w:rPr>
          <w:rFonts w:eastAsia="Times New Roman"/>
          <w:i/>
        </w:rPr>
        <w:t xml:space="preserve">Отделом </w:t>
      </w:r>
      <w:r w:rsidRPr="00AD5679">
        <w:rPr>
          <w:rFonts w:eastAsia="Times New Roman"/>
        </w:rPr>
        <w:t>с копиями необходимых документов.</w:t>
      </w:r>
    </w:p>
    <w:p w14:paraId="7CEC0F4F"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07144B8E" w14:textId="77777777" w:rsidR="00AD5679" w:rsidRPr="00AD5679" w:rsidRDefault="00AD5679" w:rsidP="00AD5679">
      <w:pPr>
        <w:widowControl/>
        <w:numPr>
          <w:ilvl w:val="0"/>
          <w:numId w:val="45"/>
        </w:numPr>
        <w:autoSpaceDE/>
        <w:autoSpaceDN/>
        <w:adjustRightInd/>
        <w:spacing w:line="276" w:lineRule="auto"/>
        <w:ind w:left="0" w:right="-1" w:firstLine="709"/>
        <w:jc w:val="both"/>
        <w:rPr>
          <w:rFonts w:eastAsia="Calibri"/>
          <w:lang w:eastAsia="en-US"/>
        </w:rPr>
      </w:pPr>
      <w:r w:rsidRPr="00AD5679">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30A331D2" w14:textId="77777777" w:rsidR="00AD5679" w:rsidRPr="00AD5679" w:rsidRDefault="00AD5679" w:rsidP="00AD5679">
      <w:pPr>
        <w:widowControl/>
        <w:spacing w:line="276" w:lineRule="auto"/>
        <w:ind w:right="-1" w:firstLine="709"/>
        <w:jc w:val="both"/>
        <w:rPr>
          <w:rFonts w:eastAsia="Calibri"/>
          <w:lang w:eastAsia="en-US"/>
        </w:rPr>
      </w:pPr>
      <w:r w:rsidRPr="00AD5679">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7FBB17B5" w14:textId="77777777" w:rsidR="00AD5679" w:rsidRPr="00AD5679" w:rsidRDefault="00AD5679" w:rsidP="00AD5679">
      <w:pPr>
        <w:widowControl/>
        <w:spacing w:line="276" w:lineRule="auto"/>
        <w:ind w:right="-1" w:firstLine="709"/>
        <w:jc w:val="both"/>
        <w:rPr>
          <w:rFonts w:eastAsia="Calibri"/>
          <w:lang w:eastAsia="en-US"/>
        </w:rPr>
      </w:pPr>
      <w:r w:rsidRPr="00AD5679">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47897377" w14:textId="77777777" w:rsidR="00AD5679" w:rsidRPr="00AD5679" w:rsidRDefault="00AD5679" w:rsidP="00AD5679">
      <w:pPr>
        <w:widowControl/>
        <w:numPr>
          <w:ilvl w:val="0"/>
          <w:numId w:val="45"/>
        </w:numPr>
        <w:autoSpaceDE/>
        <w:autoSpaceDN/>
        <w:adjustRightInd/>
        <w:spacing w:line="276" w:lineRule="auto"/>
        <w:ind w:left="0" w:right="-1" w:firstLine="709"/>
        <w:jc w:val="both"/>
        <w:rPr>
          <w:rFonts w:eastAsia="Calibri"/>
          <w:lang w:eastAsia="en-US"/>
        </w:rPr>
      </w:pPr>
      <w:r w:rsidRPr="00AD5679">
        <w:rPr>
          <w:rFonts w:eastAsia="Calibri"/>
          <w:lang w:eastAsia="en-US"/>
        </w:rPr>
        <w:t>Здания и расположенные в нем помещения, в которых предоставляется муниципальная услуга, должны:</w:t>
      </w:r>
    </w:p>
    <w:p w14:paraId="7F1F67AE" w14:textId="77777777" w:rsidR="00AD5679" w:rsidRPr="00AD5679" w:rsidRDefault="00AD5679" w:rsidP="00AD5679">
      <w:pPr>
        <w:widowControl/>
        <w:spacing w:line="276" w:lineRule="auto"/>
        <w:ind w:right="-1" w:firstLine="709"/>
        <w:jc w:val="both"/>
        <w:rPr>
          <w:rFonts w:eastAsia="Calibri"/>
          <w:lang w:eastAsia="en-US"/>
        </w:rPr>
      </w:pPr>
      <w:r w:rsidRPr="00AD5679">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72D97B0A"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Справочная информация;</w:t>
      </w:r>
    </w:p>
    <w:p w14:paraId="1C522027"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15A832D7"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Круг заявителей;</w:t>
      </w:r>
    </w:p>
    <w:p w14:paraId="70B31E32"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229A57EE"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Срок предоставления муниципальной услуги;</w:t>
      </w:r>
    </w:p>
    <w:p w14:paraId="162C115E"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33A2F6B3"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Исчерпывающий перечень оснований для приостановления или отказа в предоставлении муниципальной услуги;</w:t>
      </w:r>
    </w:p>
    <w:p w14:paraId="0DDF09AC"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4082BA64" w14:textId="77777777" w:rsidR="00AD5679" w:rsidRPr="00AD5679" w:rsidRDefault="00AD5679" w:rsidP="00AD5679">
      <w:pPr>
        <w:widowControl/>
        <w:numPr>
          <w:ilvl w:val="0"/>
          <w:numId w:val="46"/>
        </w:numPr>
        <w:autoSpaceDE/>
        <w:autoSpaceDN/>
        <w:adjustRightInd/>
        <w:spacing w:line="276" w:lineRule="auto"/>
        <w:ind w:left="0" w:right="-1" w:firstLine="709"/>
        <w:jc w:val="both"/>
        <w:rPr>
          <w:rFonts w:eastAsia="Calibri"/>
          <w:lang w:eastAsia="en-US"/>
        </w:rPr>
      </w:pPr>
      <w:r w:rsidRPr="00AD5679">
        <w:rPr>
          <w:rFonts w:eastAsia="Calibri"/>
          <w:lang w:eastAsia="en-US"/>
        </w:rPr>
        <w:t>Формы заявлений (уведомлений, сообщений) используемых при предоставления муниципальной услуги.</w:t>
      </w:r>
    </w:p>
    <w:p w14:paraId="72355CED" w14:textId="77777777" w:rsidR="00AD5679" w:rsidRPr="00AD5679" w:rsidRDefault="00AD5679" w:rsidP="00AD5679">
      <w:pPr>
        <w:widowControl/>
        <w:spacing w:line="276" w:lineRule="auto"/>
        <w:ind w:right="-1" w:firstLine="709"/>
        <w:jc w:val="both"/>
        <w:rPr>
          <w:rFonts w:eastAsia="Calibri"/>
          <w:lang w:eastAsia="en-US"/>
        </w:rPr>
      </w:pPr>
      <w:r w:rsidRPr="00AD5679">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043ADEB2" w14:textId="77777777" w:rsidR="00AD5679" w:rsidRPr="00AD5679" w:rsidRDefault="00AD5679" w:rsidP="00AD5679">
      <w:pPr>
        <w:widowControl/>
        <w:spacing w:line="276" w:lineRule="auto"/>
        <w:ind w:right="-1" w:firstLine="709"/>
        <w:jc w:val="both"/>
        <w:rPr>
          <w:rFonts w:eastAsia="Calibri"/>
          <w:lang w:eastAsia="en-US"/>
        </w:rPr>
      </w:pPr>
      <w:r w:rsidRPr="00AD5679">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617E0A09" w14:textId="77777777" w:rsidR="00AD5679" w:rsidRPr="00AD5679" w:rsidRDefault="00AD5679" w:rsidP="00AD5679">
      <w:pPr>
        <w:widowControl/>
        <w:spacing w:after="240" w:line="276" w:lineRule="auto"/>
        <w:ind w:right="-1" w:firstLine="709"/>
        <w:jc w:val="both"/>
        <w:rPr>
          <w:rFonts w:eastAsia="Calibri"/>
          <w:lang w:eastAsia="en-US"/>
        </w:rPr>
      </w:pPr>
      <w:r w:rsidRPr="00AD5679">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3B53DE07"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1B797575" w14:textId="77777777" w:rsidR="00AD5679" w:rsidRPr="00AD5679" w:rsidRDefault="00AD5679" w:rsidP="00AD5679">
      <w:pPr>
        <w:widowControl/>
        <w:numPr>
          <w:ilvl w:val="0"/>
          <w:numId w:val="48"/>
        </w:numPr>
        <w:autoSpaceDE/>
        <w:autoSpaceDN/>
        <w:adjustRightInd/>
        <w:spacing w:line="276" w:lineRule="auto"/>
        <w:ind w:left="0" w:right="-1" w:firstLine="709"/>
        <w:contextualSpacing/>
        <w:jc w:val="both"/>
        <w:rPr>
          <w:rFonts w:eastAsia="Times New Roman"/>
        </w:rPr>
      </w:pPr>
      <w:r w:rsidRPr="00AD5679">
        <w:rPr>
          <w:rFonts w:eastAsia="Times New Roman"/>
        </w:rPr>
        <w:t xml:space="preserve"> Показателями доступности предоставления муниципальной услуги являются:</w:t>
      </w:r>
    </w:p>
    <w:p w14:paraId="1D9BC4D9"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7BDB8D4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30C7AB78"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7709E9F1"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5260AA1A"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616A827B"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4E1C9D1F"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3AC49271"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2232CD46" w14:textId="77777777" w:rsidR="00AD5679" w:rsidRPr="00AD5679" w:rsidRDefault="00AD5679" w:rsidP="00AD5679">
      <w:pPr>
        <w:widowControl/>
        <w:numPr>
          <w:ilvl w:val="0"/>
          <w:numId w:val="48"/>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Качество предоставления муниципальной услуги характеризуется:</w:t>
      </w:r>
    </w:p>
    <w:p w14:paraId="11F9B034" w14:textId="77777777" w:rsidR="00AD5679" w:rsidRPr="00AD5679" w:rsidRDefault="00AD5679" w:rsidP="00AD5679">
      <w:pPr>
        <w:widowControl/>
        <w:numPr>
          <w:ilvl w:val="0"/>
          <w:numId w:val="47"/>
        </w:numPr>
        <w:autoSpaceDE/>
        <w:autoSpaceDN/>
        <w:adjustRightInd/>
        <w:spacing w:after="200" w:line="276" w:lineRule="auto"/>
        <w:ind w:left="0" w:right="-1" w:firstLine="709"/>
        <w:contextualSpacing/>
        <w:jc w:val="both"/>
        <w:rPr>
          <w:rFonts w:eastAsia="Times New Roman"/>
        </w:rPr>
      </w:pPr>
      <w:r w:rsidRPr="00AD5679">
        <w:rPr>
          <w:rFonts w:eastAsia="Times New Roman"/>
        </w:rPr>
        <w:t>удовлетворенностью заявителей качеством и доступностью муниципальной услуги;</w:t>
      </w:r>
    </w:p>
    <w:p w14:paraId="32E97017" w14:textId="77777777" w:rsidR="00AD5679" w:rsidRPr="00AD5679" w:rsidRDefault="00AD5679" w:rsidP="00AD5679">
      <w:pPr>
        <w:widowControl/>
        <w:numPr>
          <w:ilvl w:val="0"/>
          <w:numId w:val="47"/>
        </w:numPr>
        <w:autoSpaceDE/>
        <w:autoSpaceDN/>
        <w:adjustRightInd/>
        <w:spacing w:after="200" w:line="276" w:lineRule="auto"/>
        <w:ind w:left="0" w:right="-1" w:firstLine="709"/>
        <w:contextualSpacing/>
        <w:jc w:val="both"/>
        <w:rPr>
          <w:rFonts w:eastAsia="Times New Roman"/>
        </w:rPr>
      </w:pPr>
      <w:r w:rsidRPr="00AD5679">
        <w:rPr>
          <w:rFonts w:eastAsia="Times New Roman"/>
        </w:rPr>
        <w:t>отсутствием очередей при приеме и выдаче документов заявителям;</w:t>
      </w:r>
    </w:p>
    <w:p w14:paraId="407DFAD9" w14:textId="77777777" w:rsidR="00AD5679" w:rsidRPr="00AD5679" w:rsidRDefault="00AD5679" w:rsidP="00AD5679">
      <w:pPr>
        <w:widowControl/>
        <w:numPr>
          <w:ilvl w:val="0"/>
          <w:numId w:val="47"/>
        </w:numPr>
        <w:autoSpaceDE/>
        <w:autoSpaceDN/>
        <w:adjustRightInd/>
        <w:spacing w:after="200" w:line="276" w:lineRule="auto"/>
        <w:ind w:left="0" w:right="-1" w:firstLine="709"/>
        <w:contextualSpacing/>
        <w:jc w:val="both"/>
        <w:rPr>
          <w:rFonts w:eastAsia="Times New Roman"/>
        </w:rPr>
      </w:pPr>
      <w:r w:rsidRPr="00AD5679">
        <w:rPr>
          <w:rFonts w:eastAsia="Times New Roman"/>
        </w:rPr>
        <w:t>отсутствием нарушений сроков предоставления муниципальной услуги;</w:t>
      </w:r>
    </w:p>
    <w:p w14:paraId="3C0D1E2A" w14:textId="77777777" w:rsidR="00AD5679" w:rsidRPr="00AD5679" w:rsidRDefault="00AD5679" w:rsidP="00AD5679">
      <w:pPr>
        <w:widowControl/>
        <w:numPr>
          <w:ilvl w:val="0"/>
          <w:numId w:val="47"/>
        </w:numPr>
        <w:autoSpaceDE/>
        <w:autoSpaceDN/>
        <w:adjustRightInd/>
        <w:spacing w:after="200" w:line="276" w:lineRule="auto"/>
        <w:ind w:left="0" w:right="-1" w:firstLine="709"/>
        <w:contextualSpacing/>
        <w:jc w:val="both"/>
        <w:rPr>
          <w:rFonts w:eastAsia="Times New Roman"/>
        </w:rPr>
      </w:pPr>
      <w:r w:rsidRPr="00AD5679">
        <w:rPr>
          <w:rFonts w:eastAsia="Times New Roman"/>
        </w:rPr>
        <w:t>отсутствием жалоб на некорректное, невнимательное отношение специалистов к заявителям (их представителям).</w:t>
      </w:r>
    </w:p>
    <w:p w14:paraId="5E4B0819" w14:textId="77777777" w:rsidR="00AD5679" w:rsidRPr="00AD5679" w:rsidRDefault="00AD5679" w:rsidP="00AD5679">
      <w:pPr>
        <w:widowControl/>
        <w:numPr>
          <w:ilvl w:val="0"/>
          <w:numId w:val="48"/>
        </w:numPr>
        <w:autoSpaceDE/>
        <w:autoSpaceDN/>
        <w:adjustRightInd/>
        <w:spacing w:after="200" w:line="276" w:lineRule="auto"/>
        <w:ind w:left="0" w:right="-1" w:firstLine="709"/>
        <w:contextualSpacing/>
        <w:jc w:val="both"/>
        <w:rPr>
          <w:rFonts w:eastAsia="Times New Roman"/>
        </w:rPr>
      </w:pPr>
      <w:r w:rsidRPr="00AD5679">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7F8294EC" w14:textId="77777777" w:rsidR="00AD5679" w:rsidRPr="00AD5679" w:rsidRDefault="00AD5679" w:rsidP="00AD5679">
      <w:pPr>
        <w:widowControl/>
        <w:numPr>
          <w:ilvl w:val="0"/>
          <w:numId w:val="48"/>
        </w:numPr>
        <w:autoSpaceDE/>
        <w:autoSpaceDN/>
        <w:adjustRightInd/>
        <w:spacing w:after="200" w:line="276" w:lineRule="auto"/>
        <w:ind w:left="0" w:right="-1" w:firstLine="709"/>
        <w:contextualSpacing/>
        <w:jc w:val="both"/>
        <w:rPr>
          <w:rFonts w:eastAsia="Times New Roman"/>
        </w:rPr>
      </w:pPr>
      <w:r w:rsidRPr="00AD5679">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4F982CE0"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i/>
          <w:iCs/>
        </w:rPr>
        <w:t xml:space="preserve"> </w:t>
      </w:r>
      <w:r w:rsidRPr="00AD5679">
        <w:rPr>
          <w:rFonts w:eastAsia="Times New Roman"/>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1BFE730E" w14:textId="77777777" w:rsidR="00AD5679" w:rsidRPr="00AD5679" w:rsidRDefault="00AD5679" w:rsidP="00AD5679">
      <w:pPr>
        <w:widowControl/>
        <w:numPr>
          <w:ilvl w:val="0"/>
          <w:numId w:val="49"/>
        </w:numPr>
        <w:autoSpaceDE/>
        <w:autoSpaceDN/>
        <w:adjustRightInd/>
        <w:spacing w:after="200" w:line="276" w:lineRule="auto"/>
        <w:ind w:left="0" w:right="-1" w:firstLine="709"/>
        <w:contextualSpacing/>
        <w:jc w:val="both"/>
        <w:rPr>
          <w:rFonts w:eastAsia="Times New Roman"/>
        </w:rPr>
      </w:pPr>
      <w:r w:rsidRPr="00AD5679">
        <w:rPr>
          <w:rFonts w:eastAsia="Times New Roman"/>
        </w:rPr>
        <w:t>Предоставление муниципальной услуги предусмотрено на базе ГАУ «МФЦ РС(Я)».</w:t>
      </w:r>
    </w:p>
    <w:p w14:paraId="0B90A639" w14:textId="77777777" w:rsidR="00AD5679" w:rsidRPr="00AD5679" w:rsidRDefault="00AD5679" w:rsidP="00AD5679">
      <w:pPr>
        <w:widowControl/>
        <w:numPr>
          <w:ilvl w:val="0"/>
          <w:numId w:val="49"/>
        </w:numPr>
        <w:autoSpaceDE/>
        <w:autoSpaceDN/>
        <w:adjustRightInd/>
        <w:spacing w:after="200" w:line="276" w:lineRule="auto"/>
        <w:ind w:left="0" w:right="-1" w:firstLine="709"/>
        <w:contextualSpacing/>
        <w:jc w:val="both"/>
        <w:rPr>
          <w:rFonts w:eastAsia="Times New Roman"/>
        </w:rPr>
      </w:pPr>
      <w:r w:rsidRPr="00AD5679">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47458CC8" w14:textId="77777777" w:rsidR="00AD5679" w:rsidRPr="00AD5679" w:rsidRDefault="00AD5679" w:rsidP="00AD5679">
      <w:pPr>
        <w:widowControl/>
        <w:numPr>
          <w:ilvl w:val="0"/>
          <w:numId w:val="49"/>
        </w:numPr>
        <w:autoSpaceDE/>
        <w:autoSpaceDN/>
        <w:adjustRightInd/>
        <w:spacing w:after="200" w:line="276" w:lineRule="auto"/>
        <w:ind w:left="0" w:right="-1" w:firstLine="709"/>
        <w:contextualSpacing/>
        <w:jc w:val="both"/>
        <w:rPr>
          <w:rFonts w:eastAsia="Times New Roman"/>
        </w:rPr>
      </w:pPr>
      <w:r w:rsidRPr="00AD5679">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5236B7B6" w14:textId="77777777" w:rsidR="00AD5679" w:rsidRPr="00AD5679" w:rsidRDefault="00AD5679" w:rsidP="00AD5679">
      <w:pPr>
        <w:widowControl/>
        <w:numPr>
          <w:ilvl w:val="0"/>
          <w:numId w:val="49"/>
        </w:numPr>
        <w:autoSpaceDE/>
        <w:autoSpaceDN/>
        <w:adjustRightInd/>
        <w:spacing w:after="200" w:line="276" w:lineRule="auto"/>
        <w:ind w:left="0" w:right="-1" w:firstLine="709"/>
        <w:contextualSpacing/>
        <w:jc w:val="both"/>
        <w:rPr>
          <w:rFonts w:eastAsia="Times New Roman"/>
        </w:rPr>
      </w:pPr>
      <w:r w:rsidRPr="00AD5679">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18329FE7" w14:textId="77777777" w:rsidR="00AD5679" w:rsidRPr="00AD5679" w:rsidRDefault="00AD5679" w:rsidP="00AD5679">
      <w:pPr>
        <w:widowControl/>
        <w:numPr>
          <w:ilvl w:val="0"/>
          <w:numId w:val="49"/>
        </w:numPr>
        <w:autoSpaceDE/>
        <w:autoSpaceDN/>
        <w:adjustRightInd/>
        <w:spacing w:after="200" w:line="276" w:lineRule="auto"/>
        <w:ind w:left="0" w:right="-1" w:firstLine="709"/>
        <w:contextualSpacing/>
        <w:jc w:val="both"/>
        <w:rPr>
          <w:rFonts w:eastAsia="Times New Roman"/>
        </w:rPr>
      </w:pPr>
      <w:r w:rsidRPr="00AD5679">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692D3223"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 xml:space="preserve"> Иные требования, в том числе учитывающие особенности предоставления услуги в электронной форме</w:t>
      </w:r>
    </w:p>
    <w:p w14:paraId="05E96506" w14:textId="77777777" w:rsidR="00AD5679" w:rsidRPr="00AD5679" w:rsidRDefault="00AD5679" w:rsidP="00AD5679">
      <w:pPr>
        <w:widowControl/>
        <w:numPr>
          <w:ilvl w:val="0"/>
          <w:numId w:val="50"/>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При предоставлении муниципальной услуги в электронной форме осуществляются:</w:t>
      </w:r>
    </w:p>
    <w:p w14:paraId="65D557C4" w14:textId="77777777" w:rsidR="00AD5679" w:rsidRPr="00AD5679" w:rsidRDefault="00AD5679" w:rsidP="00AD5679">
      <w:pPr>
        <w:widowControl/>
        <w:numPr>
          <w:ilvl w:val="3"/>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4494EA12" w14:textId="77777777" w:rsidR="00AD5679" w:rsidRPr="00AD5679" w:rsidRDefault="00AD5679" w:rsidP="00AD5679">
      <w:pPr>
        <w:widowControl/>
        <w:numPr>
          <w:ilvl w:val="3"/>
          <w:numId w:val="124"/>
        </w:numPr>
        <w:autoSpaceDE/>
        <w:autoSpaceDN/>
        <w:adjustRightInd/>
        <w:spacing w:after="200" w:line="276" w:lineRule="auto"/>
        <w:ind w:left="0" w:right="-1" w:firstLine="709"/>
        <w:contextualSpacing/>
        <w:jc w:val="both"/>
        <w:rPr>
          <w:rFonts w:eastAsia="Times New Roman"/>
        </w:rPr>
      </w:pPr>
      <w:r w:rsidRPr="00AD5679">
        <w:rPr>
          <w:rFonts w:eastAsia="Times New Roman"/>
        </w:rPr>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1FE495A6" w14:textId="77777777" w:rsidR="00AD5679" w:rsidRPr="00AD5679" w:rsidRDefault="00AD5679" w:rsidP="00AD5679">
      <w:pPr>
        <w:widowControl/>
        <w:numPr>
          <w:ilvl w:val="0"/>
          <w:numId w:val="50"/>
        </w:numPr>
        <w:autoSpaceDE/>
        <w:autoSpaceDN/>
        <w:adjustRightInd/>
        <w:spacing w:after="200" w:line="276" w:lineRule="auto"/>
        <w:ind w:left="0" w:right="-1" w:firstLine="709"/>
        <w:contextualSpacing/>
        <w:jc w:val="both"/>
        <w:rPr>
          <w:rFonts w:eastAsia="Times New Roman"/>
        </w:rPr>
      </w:pPr>
      <w:r w:rsidRPr="00AD5679">
        <w:rPr>
          <w:rFonts w:eastAsia="Times New Roman"/>
        </w:rPr>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1F4DC45E" w14:textId="77777777" w:rsidR="00AD5679" w:rsidRPr="00AD5679" w:rsidRDefault="00AD5679" w:rsidP="00AD5679">
      <w:pPr>
        <w:widowControl/>
        <w:numPr>
          <w:ilvl w:val="0"/>
          <w:numId w:val="50"/>
        </w:numPr>
        <w:autoSpaceDE/>
        <w:autoSpaceDN/>
        <w:adjustRightInd/>
        <w:spacing w:line="276" w:lineRule="auto"/>
        <w:ind w:left="0" w:right="-1" w:firstLine="709"/>
        <w:contextualSpacing/>
        <w:jc w:val="both"/>
        <w:rPr>
          <w:rFonts w:eastAsia="Times New Roman"/>
        </w:rPr>
      </w:pPr>
      <w:r w:rsidRPr="00AD5679">
        <w:rPr>
          <w:rFonts w:eastAsia="Times New Roman"/>
        </w:rPr>
        <w:t>Муниципальная услуга предоставляется через ЕПГУ и/или РПГУ и предусматривает возможность совершения заявителем следующих действий:</w:t>
      </w:r>
    </w:p>
    <w:p w14:paraId="0573136F"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получение информации о порядке и сроках предоставления муниципальной услуги;</w:t>
      </w:r>
    </w:p>
    <w:p w14:paraId="2ABD2F2A"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36C72DAF"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12305ABC"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64158EB3"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получения сведений о ходе выполнения заявления о предоставлении муниципальной услуги;</w:t>
      </w:r>
    </w:p>
    <w:p w14:paraId="2A104FE8"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получения результата предоставления муниципальной услуги;</w:t>
      </w:r>
    </w:p>
    <w:p w14:paraId="4ED639D1"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осуществления оценки качества предоставления услуги;</w:t>
      </w:r>
    </w:p>
    <w:p w14:paraId="0B74EC28"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1F947D38" w14:textId="77777777" w:rsidR="00AD5679" w:rsidRPr="00AD5679" w:rsidRDefault="00AD5679" w:rsidP="00AD5679">
      <w:pPr>
        <w:widowControl/>
        <w:numPr>
          <w:ilvl w:val="0"/>
          <w:numId w:val="50"/>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1E949A26" w14:textId="77777777" w:rsidR="00AD5679" w:rsidRPr="00AD5679" w:rsidRDefault="00AD5679" w:rsidP="00AD5679">
      <w:pPr>
        <w:widowControl/>
        <w:numPr>
          <w:ilvl w:val="0"/>
          <w:numId w:val="50"/>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45EA5E40" w14:textId="77777777" w:rsidR="00AD5679" w:rsidRPr="00AD5679" w:rsidRDefault="00AD5679" w:rsidP="00AD5679">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Отказ заявителя от предоставления услуги</w:t>
      </w:r>
    </w:p>
    <w:p w14:paraId="4B2E8ACD" w14:textId="77777777" w:rsidR="00AD5679" w:rsidRPr="00AD5679" w:rsidRDefault="00AD5679" w:rsidP="00AD5679">
      <w:pPr>
        <w:widowControl/>
        <w:autoSpaceDE/>
        <w:autoSpaceDN/>
        <w:adjustRightInd/>
        <w:ind w:right="-1" w:firstLine="709"/>
        <w:contextualSpacing/>
        <w:rPr>
          <w:rFonts w:eastAsia="Times New Roman"/>
        </w:rPr>
      </w:pPr>
      <w:r w:rsidRPr="00AD5679">
        <w:rPr>
          <w:rFonts w:eastAsia="Times New Roman"/>
        </w:rPr>
        <w:t> </w:t>
      </w:r>
    </w:p>
    <w:p w14:paraId="538FB43C"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rPr>
          <w:rFonts w:eastAsia="Times New Roman"/>
        </w:rPr>
      </w:pPr>
      <w:r w:rsidRPr="00AD5679">
        <w:rPr>
          <w:rFonts w:eastAsia="Times New Roman"/>
        </w:rPr>
        <w:t>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4B0252DD"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w:anchor="п2_6_9" w:history="1">
        <w:r w:rsidRPr="00AD5679">
          <w:rPr>
            <w:rFonts w:eastAsia="Times New Roman"/>
            <w:color w:val="0000FF"/>
            <w:u w:val="single"/>
          </w:rPr>
          <w:t>подпунктом 2.6.</w:t>
        </w:r>
      </w:hyperlink>
      <w:r w:rsidRPr="00AD5679">
        <w:rPr>
          <w:rFonts w:eastAsia="Times New Roman"/>
        </w:rPr>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и/или РПГУ.</w:t>
      </w:r>
    </w:p>
    <w:p w14:paraId="3331C5CC"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2.6.6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177DF0F6"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5591DCA4"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К заявлению о прекращении предоставления муниципальной услуги прилагаются следующие документы:</w:t>
      </w:r>
    </w:p>
    <w:p w14:paraId="57CA6029" w14:textId="77777777" w:rsidR="00AD5679" w:rsidRPr="00AD5679" w:rsidRDefault="00AD5679" w:rsidP="00AD5679">
      <w:pPr>
        <w:widowControl/>
        <w:numPr>
          <w:ilvl w:val="1"/>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09D7E3E8" w14:textId="77777777" w:rsidR="00AD5679" w:rsidRPr="00AD5679" w:rsidRDefault="00AD5679" w:rsidP="00AD5679">
      <w:pPr>
        <w:widowControl/>
        <w:numPr>
          <w:ilvl w:val="1"/>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3A4EFB0C"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0301C4F1"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Отказ в приеме заявления о прекращении предоставления муниципальной услуги направляется специалистом Отдела заявителю в порядке, предусмотренном </w:t>
      </w:r>
      <w:hyperlink w:anchor="п2_6_9" w:history="1">
        <w:r w:rsidRPr="00AD5679">
          <w:rPr>
            <w:rFonts w:eastAsia="Times New Roman"/>
            <w:color w:val="0000FF"/>
            <w:u w:val="single"/>
          </w:rPr>
          <w:t>подпунктом 2.6.</w:t>
        </w:r>
      </w:hyperlink>
      <w:r w:rsidRPr="00AD5679">
        <w:rPr>
          <w:rFonts w:eastAsia="Times New Roman"/>
        </w:rPr>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75ED1343"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308D6A6"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251F58AD"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3E99AB6E"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Срок предоставления муниципальной услуги, указанный в </w:t>
      </w:r>
      <w:hyperlink w:anchor="п2_4" w:history="1">
        <w:r w:rsidRPr="00AD5679">
          <w:rPr>
            <w:rFonts w:eastAsia="Times New Roman"/>
            <w:color w:val="0000FF"/>
            <w:u w:val="single"/>
          </w:rPr>
          <w:t>пункте 2.4</w:t>
        </w:r>
      </w:hyperlink>
      <w:r w:rsidRPr="00AD5679">
        <w:rPr>
          <w:rFonts w:eastAsia="Times New Roman"/>
        </w:rPr>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285278D9" w14:textId="77777777" w:rsidR="00AD5679" w:rsidRPr="00AD5679" w:rsidRDefault="00AD5679" w:rsidP="00AD5679">
      <w:pPr>
        <w:widowControl/>
        <w:numPr>
          <w:ilvl w:val="0"/>
          <w:numId w:val="52"/>
        </w:numPr>
        <w:autoSpaceDE/>
        <w:autoSpaceDN/>
        <w:adjustRightInd/>
        <w:spacing w:after="200" w:line="276" w:lineRule="auto"/>
        <w:ind w:left="0" w:right="-1" w:firstLine="709"/>
        <w:contextualSpacing/>
        <w:jc w:val="both"/>
        <w:rPr>
          <w:rFonts w:eastAsia="Times New Roman"/>
        </w:rPr>
      </w:pPr>
      <w:r w:rsidRPr="00AD5679">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7EF2E728" w14:textId="77777777" w:rsidR="00AD5679" w:rsidRPr="00AD5679" w:rsidRDefault="00AD5679" w:rsidP="00AD5679">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AD5679">
        <w:rPr>
          <w:rFonts w:eastAsia="Times New Roma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479AF0ED"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Исчерпывающий перечень административных процедур</w:t>
      </w:r>
    </w:p>
    <w:p w14:paraId="1E1996A1" w14:textId="77777777" w:rsidR="00AD5679" w:rsidRPr="00AD5679" w:rsidRDefault="00AD5679" w:rsidP="00AD5679">
      <w:pPr>
        <w:widowControl/>
        <w:numPr>
          <w:ilvl w:val="2"/>
          <w:numId w:val="123"/>
        </w:numPr>
        <w:autoSpaceDE/>
        <w:autoSpaceDN/>
        <w:adjustRightInd/>
        <w:spacing w:after="200" w:line="276" w:lineRule="auto"/>
        <w:ind w:left="0" w:right="-1" w:firstLine="709"/>
        <w:contextualSpacing/>
        <w:jc w:val="both"/>
        <w:rPr>
          <w:rFonts w:eastAsia="Times New Roman"/>
        </w:rPr>
      </w:pPr>
      <w:r w:rsidRPr="00AD5679">
        <w:rPr>
          <w:rFonts w:eastAsia="Times New Roman"/>
        </w:rPr>
        <w:t>В рамках предоставления муниципальной услуги осуществляются следующие административные процедуры:</w:t>
      </w:r>
    </w:p>
    <w:p w14:paraId="56B472DB" w14:textId="77777777" w:rsidR="00AD5679" w:rsidRPr="00AD5679" w:rsidRDefault="00AD5679" w:rsidP="00AD5679">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проверка документов и регистрация заявления;</w:t>
      </w:r>
    </w:p>
    <w:p w14:paraId="63A729A0" w14:textId="77777777" w:rsidR="00AD5679" w:rsidRPr="00AD5679" w:rsidRDefault="00AD5679" w:rsidP="00AD5679">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1EF4D8D0" w14:textId="77777777" w:rsidR="00AD5679" w:rsidRPr="00AD5679" w:rsidRDefault="00AD5679" w:rsidP="00AD5679">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322E5671" w14:textId="77777777" w:rsidR="00AD5679" w:rsidRPr="00AD5679" w:rsidRDefault="00AD5679" w:rsidP="00AD5679">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принятие решения о предоставлении услуги (формирование решения);</w:t>
      </w:r>
    </w:p>
    <w:p w14:paraId="36B6ED57" w14:textId="77777777" w:rsidR="00AD5679" w:rsidRPr="00AD5679" w:rsidRDefault="00AD5679" w:rsidP="00AD5679">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22BBF69A" w14:textId="77777777" w:rsidR="00AD5679" w:rsidRPr="00AD5679" w:rsidRDefault="00AD5679" w:rsidP="00AD5679">
      <w:pPr>
        <w:widowControl/>
        <w:spacing w:line="276" w:lineRule="auto"/>
        <w:ind w:right="-1" w:firstLine="709"/>
        <w:jc w:val="both"/>
        <w:rPr>
          <w:rFonts w:eastAsia="Times New Roman"/>
        </w:rPr>
      </w:pPr>
    </w:p>
    <w:p w14:paraId="1FF03D2D"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Порядок осуществления административных процедур (действий) в электронной форме</w:t>
      </w:r>
    </w:p>
    <w:p w14:paraId="5E67A8E9"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49C7CA03" w14:textId="77777777" w:rsidR="00AD5679" w:rsidRPr="00AD5679" w:rsidRDefault="00AD5679" w:rsidP="00AD5679">
      <w:pPr>
        <w:spacing w:line="276" w:lineRule="auto"/>
        <w:ind w:right="-1" w:firstLine="709"/>
        <w:jc w:val="both"/>
        <w:rPr>
          <w:rFonts w:eastAsia="Times New Roman"/>
        </w:rPr>
      </w:pPr>
      <w:r w:rsidRPr="00AD5679">
        <w:rPr>
          <w:rFonts w:eastAsia="Times New Roman"/>
        </w:rPr>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109DA6FD" w14:textId="77777777" w:rsidR="00AD5679" w:rsidRPr="00AD5679" w:rsidRDefault="00AD5679" w:rsidP="00AD5679">
      <w:pPr>
        <w:spacing w:line="276" w:lineRule="auto"/>
        <w:ind w:right="-1" w:firstLine="709"/>
        <w:jc w:val="both"/>
        <w:rPr>
          <w:rFonts w:eastAsia="Times New Roman"/>
        </w:rPr>
      </w:pPr>
      <w:r w:rsidRPr="00AD5679">
        <w:rPr>
          <w:rFonts w:eastAsia="Times New Roman"/>
        </w:rPr>
        <w:t>При обращении в электронной форме заявитель обязан указать способ получения результата услуги:</w:t>
      </w:r>
    </w:p>
    <w:p w14:paraId="0B1BFFD8"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личное получение;</w:t>
      </w:r>
    </w:p>
    <w:p w14:paraId="4C32C355"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почтовое отправление;</w:t>
      </w:r>
    </w:p>
    <w:p w14:paraId="527C60C1"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отправление на «Личный кабинет» ЕПГУ и/или РПГУ.</w:t>
      </w:r>
    </w:p>
    <w:p w14:paraId="0898B3E5" w14:textId="77777777" w:rsidR="00AD5679" w:rsidRPr="00AD5679" w:rsidRDefault="00AD5679" w:rsidP="00AD5679">
      <w:pPr>
        <w:spacing w:line="276" w:lineRule="auto"/>
        <w:ind w:right="-1" w:firstLine="709"/>
        <w:jc w:val="both"/>
        <w:rPr>
          <w:rFonts w:eastAsia="Times New Roman"/>
        </w:rPr>
      </w:pPr>
      <w:r w:rsidRPr="00AD5679">
        <w:rPr>
          <w:rFonts w:eastAsia="Times New Roman"/>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539FB42"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7C68ED1D"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605D5F14"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а) прием и регистрация заявления и необходимых документов;</w:t>
      </w:r>
    </w:p>
    <w:p w14:paraId="791571AE"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б) сверка данных, содержащихся в направленных посредством ЕПГУ и/или РПГУ, документах, с данными, указанными в заявлении;</w:t>
      </w:r>
    </w:p>
    <w:p w14:paraId="46B7243C"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в) направление заявителю электронного уведомления о получении заявления;</w:t>
      </w:r>
    </w:p>
    <w:p w14:paraId="7AF5EDBB"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47AE1A44"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7D327BF0"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14C9B335"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 xml:space="preserve"> При формировании заявления обеспечивается:</w:t>
      </w:r>
    </w:p>
    <w:p w14:paraId="18ECA60A" w14:textId="77777777" w:rsidR="00AD5679" w:rsidRPr="00AD5679" w:rsidRDefault="00AD5679" w:rsidP="00AD5679">
      <w:pPr>
        <w:spacing w:line="276" w:lineRule="auto"/>
        <w:ind w:right="-1" w:firstLine="709"/>
        <w:jc w:val="both"/>
        <w:rPr>
          <w:rFonts w:eastAsia="Times New Roman"/>
        </w:rPr>
      </w:pPr>
      <w:r w:rsidRPr="00AD5679">
        <w:rPr>
          <w:rFonts w:eastAsia="Times New Roman"/>
        </w:rPr>
        <w:t>а) возможность копирования и сохранения запроса и иных документов, необходимых для предоставления услуги;</w:t>
      </w:r>
    </w:p>
    <w:p w14:paraId="49AA806F" w14:textId="77777777" w:rsidR="00AD5679" w:rsidRPr="00AD5679" w:rsidRDefault="00AD5679" w:rsidP="00AD5679">
      <w:pPr>
        <w:spacing w:line="276" w:lineRule="auto"/>
        <w:ind w:right="-1" w:firstLine="709"/>
        <w:jc w:val="both"/>
        <w:rPr>
          <w:rFonts w:eastAsia="Times New Roman"/>
        </w:rPr>
      </w:pPr>
      <w:r w:rsidRPr="00AD5679">
        <w:rPr>
          <w:rFonts w:eastAsia="Times New Roman"/>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2D0E0202" w14:textId="77777777" w:rsidR="00AD5679" w:rsidRPr="00AD5679" w:rsidRDefault="00AD5679" w:rsidP="00AD5679">
      <w:pPr>
        <w:spacing w:line="276" w:lineRule="auto"/>
        <w:ind w:right="-1" w:firstLine="709"/>
        <w:jc w:val="both"/>
        <w:rPr>
          <w:rFonts w:eastAsia="Times New Roman"/>
        </w:rPr>
      </w:pPr>
      <w:r w:rsidRPr="00AD5679">
        <w:rPr>
          <w:rFonts w:eastAsia="Times New Roman"/>
        </w:rPr>
        <w:t>в) возможность печати на бумажном носителе копии электронной формы заявления;</w:t>
      </w:r>
    </w:p>
    <w:p w14:paraId="0D6FDED8" w14:textId="77777777" w:rsidR="00AD5679" w:rsidRPr="00AD5679" w:rsidRDefault="00AD5679" w:rsidP="00AD5679">
      <w:pPr>
        <w:spacing w:line="276" w:lineRule="auto"/>
        <w:ind w:right="-1" w:firstLine="709"/>
        <w:jc w:val="both"/>
        <w:rPr>
          <w:rFonts w:eastAsia="Times New Roman"/>
        </w:rPr>
      </w:pPr>
      <w:r w:rsidRPr="00AD5679">
        <w:rPr>
          <w:rFonts w:eastAsia="Times New Roman"/>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17C4CF53" w14:textId="77777777" w:rsidR="00AD5679" w:rsidRPr="00AD5679" w:rsidRDefault="00AD5679" w:rsidP="00AD5679">
      <w:pPr>
        <w:spacing w:line="276" w:lineRule="auto"/>
        <w:ind w:right="-1" w:firstLine="709"/>
        <w:jc w:val="both"/>
        <w:rPr>
          <w:rFonts w:eastAsia="Times New Roman"/>
        </w:rPr>
      </w:pPr>
      <w:r w:rsidRPr="00AD5679">
        <w:rPr>
          <w:rFonts w:eastAsia="Times New Roman"/>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7452683C" w14:textId="77777777" w:rsidR="00AD5679" w:rsidRPr="00AD5679" w:rsidRDefault="00AD5679" w:rsidP="00AD5679">
      <w:pPr>
        <w:spacing w:line="276" w:lineRule="auto"/>
        <w:ind w:right="-1" w:firstLine="709"/>
        <w:jc w:val="both"/>
        <w:rPr>
          <w:rFonts w:eastAsia="Times New Roman"/>
        </w:rPr>
      </w:pPr>
      <w:r w:rsidRPr="00AD5679">
        <w:rPr>
          <w:rFonts w:eastAsia="Times New Roman"/>
        </w:rPr>
        <w:t>е) возможность вернуться на любой из этапов заполнения электронной формы заявления без потери ранее введенной информации;</w:t>
      </w:r>
    </w:p>
    <w:p w14:paraId="1875B1C5" w14:textId="77777777" w:rsidR="00AD5679" w:rsidRPr="00AD5679" w:rsidRDefault="00AD5679" w:rsidP="00AD5679">
      <w:pPr>
        <w:spacing w:line="276" w:lineRule="auto"/>
        <w:ind w:right="-1" w:firstLine="709"/>
        <w:jc w:val="both"/>
        <w:rPr>
          <w:rFonts w:eastAsia="Times New Roman"/>
        </w:rPr>
      </w:pPr>
      <w:r w:rsidRPr="00AD5679">
        <w:rPr>
          <w:rFonts w:eastAsia="Times New Roman"/>
        </w:rPr>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7631A2A9"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Заявитель вправе совершать следующие действия:</w:t>
      </w:r>
    </w:p>
    <w:p w14:paraId="693A3443"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получение информации о порядке и сроках предоставления государственной услуги;</w:t>
      </w:r>
    </w:p>
    <w:p w14:paraId="78F3ECBE"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40CE1F46"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3E9289C9"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6BCB731"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получение сведений о ходе выполнения заявления о предоставлении муниципальной услуги;</w:t>
      </w:r>
    </w:p>
    <w:p w14:paraId="60CC9E1A"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получение результата предоставления муниципальной услуги;</w:t>
      </w:r>
    </w:p>
    <w:p w14:paraId="24DA3A57"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осуществления оценки качества предоставления услуги;</w:t>
      </w:r>
    </w:p>
    <w:p w14:paraId="62FCEED9" w14:textId="77777777" w:rsidR="00AD5679" w:rsidRPr="00AD5679" w:rsidRDefault="00AD5679" w:rsidP="00AD5679">
      <w:pPr>
        <w:spacing w:line="276" w:lineRule="auto"/>
        <w:ind w:right="-1" w:firstLine="709"/>
        <w:jc w:val="both"/>
        <w:rPr>
          <w:rFonts w:eastAsia="Times New Roman"/>
        </w:rPr>
      </w:pPr>
      <w:r w:rsidRPr="00AD5679">
        <w:rPr>
          <w:rFonts w:eastAsia="Times New Roman"/>
        </w:rPr>
        <w:t>- досудебное (внесудебное) обжалование решений и действий (бездействий) органа, предоставляющего услугу.</w:t>
      </w:r>
    </w:p>
    <w:p w14:paraId="1C63F378" w14:textId="77777777" w:rsidR="00AD5679" w:rsidRPr="00AD5679" w:rsidRDefault="00AD5679" w:rsidP="00AD5679">
      <w:pPr>
        <w:widowControl/>
        <w:numPr>
          <w:ilvl w:val="0"/>
          <w:numId w:val="54"/>
        </w:numPr>
        <w:autoSpaceDE/>
        <w:autoSpaceDN/>
        <w:adjustRightInd/>
        <w:spacing w:line="276" w:lineRule="auto"/>
        <w:ind w:left="0" w:right="-1" w:firstLine="709"/>
        <w:contextualSpacing/>
        <w:jc w:val="both"/>
        <w:rPr>
          <w:rFonts w:eastAsia="Times New Roman"/>
        </w:rPr>
      </w:pPr>
      <w:r w:rsidRPr="00AD5679">
        <w:rPr>
          <w:rFonts w:eastAsia="Times New Roman"/>
        </w:rPr>
        <w:t>Заявителю в качестве результата предоставления услуги обеспечивается по его выбору возможность получения:</w:t>
      </w:r>
    </w:p>
    <w:p w14:paraId="41800701" w14:textId="77777777" w:rsidR="00AD5679" w:rsidRPr="00AD5679" w:rsidRDefault="00AD5679" w:rsidP="00AD5679">
      <w:pPr>
        <w:spacing w:line="276" w:lineRule="auto"/>
        <w:ind w:right="-1" w:firstLine="709"/>
        <w:jc w:val="both"/>
        <w:rPr>
          <w:rFonts w:eastAsia="Times New Roman"/>
        </w:rPr>
      </w:pPr>
      <w:r w:rsidRPr="00AD567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79984FB" w14:textId="77777777" w:rsidR="00AD5679" w:rsidRPr="00AD5679" w:rsidRDefault="00AD5679" w:rsidP="00AD5679">
      <w:pPr>
        <w:spacing w:line="276" w:lineRule="auto"/>
        <w:ind w:right="-1" w:firstLine="709"/>
        <w:jc w:val="both"/>
        <w:rPr>
          <w:rFonts w:eastAsia="Times New Roman"/>
        </w:rPr>
      </w:pPr>
      <w:r w:rsidRPr="00AD567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78F864D" w14:textId="77777777" w:rsidR="00AD5679" w:rsidRPr="00AD5679" w:rsidRDefault="00AD5679" w:rsidP="00AD5679">
      <w:pPr>
        <w:spacing w:line="276" w:lineRule="auto"/>
        <w:ind w:right="-1" w:firstLine="709"/>
        <w:jc w:val="both"/>
        <w:rPr>
          <w:rFonts w:eastAsia="Times New Roman"/>
        </w:rPr>
      </w:pPr>
      <w:r w:rsidRPr="00AD567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281FE7C7"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Проверка документов и регистрация заявления</w:t>
      </w:r>
    </w:p>
    <w:p w14:paraId="6B0B92C9"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Основанием для начала административной процедуры является поступление в Администрацию</w:t>
      </w:r>
      <w:r w:rsidRPr="00AD5679">
        <w:rPr>
          <w:rFonts w:eastAsia="Times New Roman"/>
          <w:i/>
        </w:rPr>
        <w:t xml:space="preserve"> </w:t>
      </w:r>
      <w:r w:rsidRPr="00AD5679">
        <w:rPr>
          <w:rFonts w:eastAsia="Times New Roman"/>
        </w:rPr>
        <w:t xml:space="preserve">Заявления от лиц, указанных пункте 1.2. настоящего Административного регламента.  </w:t>
      </w:r>
    </w:p>
    <w:p w14:paraId="360B0C86"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60EC52E9" w14:textId="77777777" w:rsidR="00AD5679" w:rsidRPr="00AD5679" w:rsidRDefault="00AD5679" w:rsidP="00AD5679">
      <w:pPr>
        <w:widowControl/>
        <w:ind w:right="-1" w:firstLine="709"/>
        <w:contextualSpacing/>
        <w:jc w:val="both"/>
        <w:rPr>
          <w:rFonts w:eastAsia="Times New Roman"/>
        </w:rPr>
      </w:pPr>
      <w:r w:rsidRPr="00AD5679">
        <w:rPr>
          <w:rFonts w:eastAsia="Times New Roman"/>
        </w:rPr>
        <w:t>-проверяет документы, удостоверяющие личность и полномочия заявителя;</w:t>
      </w:r>
    </w:p>
    <w:p w14:paraId="65359380" w14:textId="77777777" w:rsidR="00AD5679" w:rsidRPr="00AD5679" w:rsidRDefault="00AD5679" w:rsidP="00AD5679">
      <w:pPr>
        <w:widowControl/>
        <w:ind w:right="-1" w:firstLine="709"/>
        <w:contextualSpacing/>
        <w:jc w:val="both"/>
        <w:rPr>
          <w:rFonts w:eastAsia="Times New Roman"/>
        </w:rPr>
      </w:pPr>
      <w:r w:rsidRPr="00AD5679">
        <w:rPr>
          <w:rFonts w:eastAsia="Times New Roman"/>
        </w:rPr>
        <w:t>- проверяет правильность оформления заявления</w:t>
      </w:r>
    </w:p>
    <w:p w14:paraId="5368940E" w14:textId="77777777" w:rsidR="00AD5679" w:rsidRPr="00AD5679" w:rsidRDefault="00AD5679" w:rsidP="00AD5679">
      <w:pPr>
        <w:widowControl/>
        <w:ind w:right="-1" w:firstLine="709"/>
        <w:contextualSpacing/>
        <w:jc w:val="both"/>
        <w:rPr>
          <w:rFonts w:eastAsia="Times New Roman"/>
        </w:rPr>
      </w:pPr>
      <w:r w:rsidRPr="00AD5679">
        <w:rPr>
          <w:rFonts w:eastAsia="Times New Roman"/>
        </w:rPr>
        <w:t xml:space="preserve">- осуществляет контроль комплектности предоставленных документов </w:t>
      </w:r>
    </w:p>
    <w:p w14:paraId="6E04AEE8" w14:textId="77777777" w:rsidR="00AD5679" w:rsidRPr="00AD5679" w:rsidRDefault="00AD5679" w:rsidP="00AD5679">
      <w:pPr>
        <w:widowControl/>
        <w:ind w:right="-1" w:firstLine="709"/>
        <w:contextualSpacing/>
        <w:jc w:val="both"/>
        <w:rPr>
          <w:rFonts w:eastAsia="Times New Roman"/>
        </w:rPr>
      </w:pPr>
      <w:r w:rsidRPr="00AD5679">
        <w:rPr>
          <w:rFonts w:eastAsia="Times New Roman"/>
        </w:rPr>
        <w:t xml:space="preserve">- регистрирует заявление либо принимает решение об отказе в приеме документов в соответствии с </w:t>
      </w:r>
      <w:hyperlink w:anchor="п2_9" w:history="1">
        <w:r w:rsidRPr="00AD5679">
          <w:rPr>
            <w:rFonts w:eastAsia="Times New Roman"/>
            <w:color w:val="0000FF"/>
            <w:u w:val="single"/>
          </w:rPr>
          <w:t>пунктом 2.9</w:t>
        </w:r>
      </w:hyperlink>
      <w:r w:rsidRPr="00AD5679">
        <w:rPr>
          <w:rFonts w:eastAsia="Times New Roman"/>
        </w:rPr>
        <w:t xml:space="preserve"> настоящего Административного регламента;</w:t>
      </w:r>
    </w:p>
    <w:p w14:paraId="44B6E19B"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 xml:space="preserve">Заявителю при сдаче документов выдается расписка, за исключением случаев подачи обращений способами предусмотренных подпунктами 2.6.6 и </w:t>
      </w:r>
      <w:hyperlink w:anchor="п2_6_8" w:history="1">
        <w:r w:rsidRPr="00AD5679">
          <w:rPr>
            <w:rFonts w:eastAsia="Times New Roman"/>
            <w:color w:val="0000FF"/>
            <w:u w:val="single"/>
          </w:rPr>
          <w:t>2.6.8</w:t>
        </w:r>
      </w:hyperlink>
      <w:r w:rsidRPr="00AD5679">
        <w:rPr>
          <w:rFonts w:eastAsia="Times New Roman"/>
        </w:rPr>
        <w:t xml:space="preserve"> настоящего Административного регламента. Форма расписки приведена в приложении № </w:t>
      </w:r>
      <w:sdt>
        <w:sdtPr>
          <w:rPr>
            <w:rFonts w:eastAsia="Times New Roman"/>
          </w:rPr>
          <w:id w:val="564837767"/>
          <w:placeholder>
            <w:docPart w:val="43083F22A8CC4E39854B5511C125C24C"/>
          </w:placeholder>
        </w:sdtPr>
        <w:sdtEndPr>
          <w:rPr>
            <w:i/>
          </w:rPr>
        </w:sdtEndPr>
        <w:sdtContent>
          <w:r w:rsidRPr="00AD5679">
            <w:rPr>
              <w:rFonts w:eastAsia="Times New Roman"/>
              <w:i/>
            </w:rPr>
            <w:t>2</w:t>
          </w:r>
        </w:sdtContent>
      </w:sdt>
      <w:r w:rsidRPr="00AD5679">
        <w:rPr>
          <w:rFonts w:eastAsia="Times New Roman"/>
        </w:rPr>
        <w:t xml:space="preserve"> к настоящему Административному регламенту.</w:t>
      </w:r>
    </w:p>
    <w:p w14:paraId="36F9E3BB"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 xml:space="preserve">В случае наличия оснований для отказа в приеме документов, предусмотренных </w:t>
      </w:r>
      <w:hyperlink w:anchor="п2_9" w:history="1">
        <w:r w:rsidRPr="00AD5679">
          <w:rPr>
            <w:rFonts w:eastAsia="Times New Roman"/>
            <w:color w:val="0000FF"/>
            <w:u w:val="single"/>
          </w:rPr>
          <w:t>пунктом 2.9</w:t>
        </w:r>
      </w:hyperlink>
      <w:r w:rsidRPr="00AD5679">
        <w:rPr>
          <w:rFonts w:eastAsia="Times New Roman"/>
        </w:rPr>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2BA25068" w14:textId="77777777" w:rsidR="00AD5679" w:rsidRPr="00AD5679" w:rsidRDefault="00AD5679" w:rsidP="00AD5679">
      <w:pPr>
        <w:widowControl/>
        <w:numPr>
          <w:ilvl w:val="0"/>
          <w:numId w:val="55"/>
        </w:numPr>
        <w:tabs>
          <w:tab w:val="left" w:pos="1134"/>
        </w:tabs>
        <w:autoSpaceDE/>
        <w:autoSpaceDN/>
        <w:adjustRightInd/>
        <w:spacing w:line="276" w:lineRule="auto"/>
        <w:ind w:left="0" w:right="-1" w:firstLine="709"/>
        <w:jc w:val="both"/>
        <w:rPr>
          <w:rFonts w:eastAsia="Times New Roman"/>
        </w:rPr>
      </w:pPr>
      <w:r w:rsidRPr="00AD5679">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0CF36699"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70B3B3A0" w14:textId="77777777" w:rsidR="00AD5679" w:rsidRPr="00AD5679" w:rsidRDefault="00AD5679" w:rsidP="00AD5679">
      <w:pPr>
        <w:widowControl/>
        <w:numPr>
          <w:ilvl w:val="0"/>
          <w:numId w:val="55"/>
        </w:numPr>
        <w:tabs>
          <w:tab w:val="left" w:pos="1134"/>
        </w:tabs>
        <w:autoSpaceDE/>
        <w:autoSpaceDN/>
        <w:adjustRightInd/>
        <w:spacing w:line="276" w:lineRule="auto"/>
        <w:ind w:left="0" w:right="-1" w:firstLine="709"/>
        <w:jc w:val="both"/>
        <w:rPr>
          <w:rFonts w:eastAsia="Times New Roman"/>
        </w:rPr>
      </w:pPr>
      <w:r w:rsidRPr="00AD5679">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38FEFC3C"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AD5679">
          <w:rPr>
            <w:rFonts w:eastAsia="Times New Roman"/>
            <w:color w:val="0000FF"/>
            <w:u w:val="single"/>
          </w:rPr>
          <w:t>пунктом 2.9</w:t>
        </w:r>
      </w:hyperlink>
      <w:r w:rsidRPr="00AD5679">
        <w:rPr>
          <w:rFonts w:eastAsia="Times New Roman"/>
        </w:rPr>
        <w:t xml:space="preserve"> настоящего Административного регламента.</w:t>
      </w:r>
    </w:p>
    <w:p w14:paraId="291F4E0F"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31025B22" w14:textId="77777777" w:rsidR="00AD5679" w:rsidRPr="00AD5679" w:rsidRDefault="00AD5679" w:rsidP="00AD5679">
      <w:pPr>
        <w:widowControl/>
        <w:numPr>
          <w:ilvl w:val="0"/>
          <w:numId w:val="55"/>
        </w:numPr>
        <w:autoSpaceDE/>
        <w:autoSpaceDN/>
        <w:adjustRightInd/>
        <w:spacing w:line="276" w:lineRule="auto"/>
        <w:ind w:left="0" w:right="-1" w:firstLine="709"/>
        <w:contextualSpacing/>
        <w:jc w:val="both"/>
        <w:rPr>
          <w:rFonts w:eastAsia="Times New Roman"/>
        </w:rPr>
      </w:pPr>
      <w:r w:rsidRPr="00AD5679">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426EFE58" w14:textId="77777777" w:rsidR="00AD5679" w:rsidRPr="00AD5679" w:rsidRDefault="00AD5679" w:rsidP="00AD5679">
      <w:pPr>
        <w:widowControl/>
        <w:numPr>
          <w:ilvl w:val="0"/>
          <w:numId w:val="55"/>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Максимальный срок исполнения данной административной процедуры составляет один рабочий день со дня поступления уведомления.  </w:t>
      </w:r>
    </w:p>
    <w:p w14:paraId="37204B63"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Формирование и направление межведомственных запросов</w:t>
      </w:r>
      <w:r w:rsidRPr="00AD5679">
        <w:rPr>
          <w:rFonts w:eastAsia="Times New Roman"/>
          <w:b/>
          <w:iCs/>
          <w:spacing w:val="2"/>
        </w:rPr>
        <w:t xml:space="preserve"> о предоставлении документов (информации), необходимых для </w:t>
      </w:r>
      <w:r w:rsidRPr="00AD5679">
        <w:rPr>
          <w:rFonts w:eastAsia="Times New Roman"/>
          <w:b/>
          <w:iCs/>
        </w:rPr>
        <w:t>предоставления муниципальной услуги</w:t>
      </w:r>
    </w:p>
    <w:p w14:paraId="6CF8F180"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AD5679">
          <w:rPr>
            <w:rFonts w:eastAsia="Times New Roman"/>
            <w:color w:val="0000FF"/>
            <w:u w:val="single"/>
          </w:rPr>
          <w:t>подпунктом 2.7.1</w:t>
        </w:r>
      </w:hyperlink>
      <w:r w:rsidRPr="00AD5679">
        <w:rPr>
          <w:rFonts w:eastAsia="Times New Roman"/>
        </w:rPr>
        <w:t xml:space="preserve"> настоящего Административного регламента.</w:t>
      </w:r>
    </w:p>
    <w:p w14:paraId="2555A1DB"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Межведомственный запрос направляется не позднее следующего рабочего дня после регистрации Заявления.</w:t>
      </w:r>
    </w:p>
    <w:p w14:paraId="612F06D4"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 xml:space="preserve">При наличии технической возможности документы, предусмотренные </w:t>
      </w:r>
      <w:hyperlink w:anchor="п2_7_1" w:history="1">
        <w:r w:rsidRPr="00AD5679">
          <w:rPr>
            <w:rFonts w:eastAsia="Times New Roman"/>
            <w:color w:val="0000FF"/>
            <w:u w:val="single"/>
          </w:rPr>
          <w:t>пунктом 2.7.1</w:t>
        </w:r>
      </w:hyperlink>
      <w:r w:rsidRPr="00AD5679">
        <w:rPr>
          <w:rFonts w:eastAsia="Times New Roman"/>
        </w:rPr>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425DCAA"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Межведомственные запросы в форме электронного документа подписываются электронной подписью.</w:t>
      </w:r>
    </w:p>
    <w:p w14:paraId="1B8F43F2"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В случае отсутствия технической возможности межведомственные запросы направляются на бумажном носителе.</w:t>
      </w:r>
    </w:p>
    <w:p w14:paraId="622E5AC0"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рабочих дней со дня получения соответствующего межведомственного запроса.</w:t>
      </w:r>
    </w:p>
    <w:p w14:paraId="275C6EAA"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AD5679">
          <w:rPr>
            <w:rFonts w:eastAsia="Times New Roman"/>
            <w:color w:val="0000FF"/>
            <w:u w:val="single"/>
          </w:rPr>
          <w:t>подпунктом 2.7.1</w:t>
        </w:r>
      </w:hyperlink>
      <w:r w:rsidRPr="00AD5679">
        <w:rPr>
          <w:rFonts w:eastAsia="Times New Roman"/>
        </w:rPr>
        <w:t xml:space="preserve"> настоящего Административного регламента.</w:t>
      </w:r>
    </w:p>
    <w:p w14:paraId="200E2D5A"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5AEE9502" w14:textId="77777777" w:rsidR="00AD5679" w:rsidRPr="00AD5679" w:rsidRDefault="00AD5679" w:rsidP="00AD5679">
      <w:pPr>
        <w:widowControl/>
        <w:numPr>
          <w:ilvl w:val="0"/>
          <w:numId w:val="119"/>
        </w:numPr>
        <w:autoSpaceDE/>
        <w:autoSpaceDN/>
        <w:adjustRightInd/>
        <w:spacing w:line="276" w:lineRule="auto"/>
        <w:ind w:left="0" w:right="-1" w:firstLine="709"/>
        <w:contextualSpacing/>
        <w:jc w:val="both"/>
        <w:rPr>
          <w:rFonts w:eastAsia="Times New Roman"/>
        </w:rPr>
      </w:pPr>
      <w:r w:rsidRPr="00AD5679">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0DD75A3A" w14:textId="77777777" w:rsidR="00AD5679" w:rsidRPr="00AD5679" w:rsidRDefault="00AD5679" w:rsidP="00AD5679">
      <w:pPr>
        <w:widowControl/>
        <w:numPr>
          <w:ilvl w:val="0"/>
          <w:numId w:val="119"/>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Максимальный срок исполнения административной процедуры составляет до 5 рабочих дня. </w:t>
      </w:r>
    </w:p>
    <w:p w14:paraId="19AD1726"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rPr>
      </w:pPr>
      <w:r w:rsidRPr="00AD5679">
        <w:rPr>
          <w:rFonts w:eastAsia="Times New Roman"/>
          <w:b/>
          <w:iCs/>
        </w:rPr>
        <w:t>Рассмотрение документов и сведений (проверка соответствия документов и сведений установленным критериям для принятия решения)</w:t>
      </w:r>
    </w:p>
    <w:p w14:paraId="205DC980"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4907EBEC"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AD5679">
          <w:rPr>
            <w:rFonts w:eastAsia="Times New Roman"/>
            <w:color w:val="0000FF"/>
            <w:u w:val="single"/>
          </w:rPr>
          <w:t>пунктом 2.10</w:t>
        </w:r>
      </w:hyperlink>
      <w:r w:rsidRPr="00AD5679">
        <w:rPr>
          <w:rFonts w:eastAsia="Times New Roman"/>
        </w:rPr>
        <w:t xml:space="preserve"> настоящего Административного регламента.</w:t>
      </w:r>
    </w:p>
    <w:p w14:paraId="4FF28DF5"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273CC5F3"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6182BBDD"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6F6DFD27" w14:textId="77777777" w:rsidR="00AD5679" w:rsidRPr="00AD5679" w:rsidRDefault="00AD5679" w:rsidP="00AD5679">
      <w:pPr>
        <w:widowControl/>
        <w:numPr>
          <w:ilvl w:val="0"/>
          <w:numId w:val="120"/>
        </w:numPr>
        <w:autoSpaceDE/>
        <w:autoSpaceDN/>
        <w:adjustRightInd/>
        <w:spacing w:line="276" w:lineRule="auto"/>
        <w:ind w:left="0" w:right="-1" w:firstLine="709"/>
        <w:contextualSpacing/>
        <w:jc w:val="both"/>
        <w:rPr>
          <w:rFonts w:eastAsia="Times New Roman"/>
        </w:rPr>
      </w:pPr>
      <w:r w:rsidRPr="00AD5679">
        <w:rPr>
          <w:rFonts w:eastAsia="Times New Roman"/>
        </w:rPr>
        <w:t>Максимальный срок исполнения административной процедуры составляет 10 рабочих дней.</w:t>
      </w:r>
    </w:p>
    <w:p w14:paraId="6995A246"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Принятие решения о предоставлении услуги (формирование решения)</w:t>
      </w:r>
    </w:p>
    <w:p w14:paraId="2C7F40DB" w14:textId="77777777" w:rsidR="00AD5679" w:rsidRPr="00AD5679" w:rsidRDefault="00AD5679" w:rsidP="00AD5679">
      <w:pPr>
        <w:widowControl/>
        <w:numPr>
          <w:ilvl w:val="0"/>
          <w:numId w:val="121"/>
        </w:numPr>
        <w:autoSpaceDE/>
        <w:autoSpaceDN/>
        <w:adjustRightInd/>
        <w:spacing w:line="276" w:lineRule="auto"/>
        <w:ind w:left="0" w:right="-1" w:firstLine="709"/>
        <w:contextualSpacing/>
        <w:jc w:val="both"/>
        <w:rPr>
          <w:rFonts w:eastAsia="Times New Roman"/>
        </w:rPr>
      </w:pPr>
      <w:r w:rsidRPr="00AD5679">
        <w:rPr>
          <w:rFonts w:eastAsia="Times New Roman"/>
        </w:rPr>
        <w:t xml:space="preserve">Уполномоченный специалист Администрации по итогам проверки, указанной в </w:t>
      </w:r>
      <w:hyperlink w:anchor="п3_5" w:history="1">
        <w:r w:rsidRPr="00AD5679">
          <w:rPr>
            <w:rFonts w:eastAsia="Times New Roman"/>
            <w:color w:val="0000FF"/>
            <w:u w:val="single"/>
          </w:rPr>
          <w:t>пункте 3.5</w:t>
        </w:r>
      </w:hyperlink>
      <w:r w:rsidRPr="00AD5679">
        <w:rPr>
          <w:rFonts w:eastAsia="Times New Roman"/>
        </w:rPr>
        <w:t xml:space="preserve"> настоящего Административного регламента, принимает одно из следующих решений:</w:t>
      </w:r>
    </w:p>
    <w:p w14:paraId="28E7DAD7" w14:textId="77777777" w:rsidR="00AD5679" w:rsidRPr="00AD5679" w:rsidRDefault="00AD5679" w:rsidP="00AD5679">
      <w:pPr>
        <w:widowControl/>
        <w:ind w:right="-1" w:firstLine="709"/>
        <w:jc w:val="both"/>
        <w:rPr>
          <w:rFonts w:eastAsia="Times New Roman"/>
        </w:rPr>
      </w:pPr>
      <w:r w:rsidRPr="00AD5679">
        <w:rPr>
          <w:rFonts w:eastAsia="Times New Roman"/>
        </w:rPr>
        <w:t>1) Выдача заявителю решения о предоставлении земельного участка в собственность бесплатно (</w:t>
      </w:r>
      <w:r w:rsidRPr="00AD5679">
        <w:rPr>
          <w:rFonts w:eastAsia="Calibri"/>
        </w:rPr>
        <w:t>форма приведена в приложении № 3 к настоящему Административному регламенту)</w:t>
      </w:r>
      <w:r w:rsidRPr="00AD5679">
        <w:rPr>
          <w:rFonts w:eastAsia="Times New Roman"/>
        </w:rPr>
        <w:t>;</w:t>
      </w:r>
    </w:p>
    <w:p w14:paraId="61C3364E" w14:textId="77777777" w:rsidR="00AD5679" w:rsidRPr="00AD5679" w:rsidRDefault="00AD5679" w:rsidP="00AD5679">
      <w:pPr>
        <w:widowControl/>
        <w:tabs>
          <w:tab w:val="left" w:pos="9257"/>
        </w:tabs>
        <w:autoSpaceDE/>
        <w:autoSpaceDN/>
        <w:adjustRightInd/>
        <w:spacing w:line="276" w:lineRule="auto"/>
        <w:ind w:right="-1" w:firstLine="709"/>
        <w:jc w:val="both"/>
        <w:rPr>
          <w:rFonts w:eastAsia="Times New Roman"/>
        </w:rPr>
      </w:pPr>
      <w:r w:rsidRPr="00AD5679">
        <w:rPr>
          <w:rFonts w:eastAsia="Times New Roman"/>
        </w:rPr>
        <w:t>2) Выдача заявителю решения об отказе в предоставлении земельного участка в собственность бесплатно (</w:t>
      </w:r>
      <w:r w:rsidRPr="00AD5679">
        <w:rPr>
          <w:rFonts w:eastAsia="Calibri"/>
        </w:rPr>
        <w:t>форма приведена в приложении № 4 к настоящему Административному регламенту)</w:t>
      </w:r>
      <w:r w:rsidRPr="00AD5679">
        <w:rPr>
          <w:rFonts w:eastAsia="Times New Roman"/>
        </w:rPr>
        <w:t>.</w:t>
      </w:r>
    </w:p>
    <w:p w14:paraId="19074420" w14:textId="77777777" w:rsidR="00AD5679" w:rsidRPr="00AD5679" w:rsidRDefault="00AD5679" w:rsidP="00AD5679">
      <w:pPr>
        <w:widowControl/>
        <w:numPr>
          <w:ilvl w:val="0"/>
          <w:numId w:val="121"/>
        </w:numPr>
        <w:tabs>
          <w:tab w:val="left" w:pos="1134"/>
        </w:tabs>
        <w:autoSpaceDE/>
        <w:autoSpaceDN/>
        <w:adjustRightInd/>
        <w:spacing w:line="276" w:lineRule="auto"/>
        <w:ind w:left="0" w:right="-1" w:firstLine="709"/>
        <w:contextualSpacing/>
        <w:jc w:val="both"/>
        <w:rPr>
          <w:rFonts w:eastAsia="Times New Roman"/>
        </w:rPr>
      </w:pPr>
      <w:r w:rsidRPr="00AD5679">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6CD47C8" w14:textId="77777777" w:rsidR="00AD5679" w:rsidRPr="00AD5679" w:rsidRDefault="00AD5679" w:rsidP="00AD5679">
      <w:pPr>
        <w:widowControl/>
        <w:numPr>
          <w:ilvl w:val="0"/>
          <w:numId w:val="121"/>
        </w:numPr>
        <w:autoSpaceDE/>
        <w:autoSpaceDN/>
        <w:adjustRightInd/>
        <w:spacing w:line="276" w:lineRule="auto"/>
        <w:ind w:left="0" w:right="-1" w:firstLine="709"/>
        <w:contextualSpacing/>
        <w:jc w:val="both"/>
        <w:rPr>
          <w:rFonts w:eastAsia="Times New Roman"/>
        </w:rPr>
      </w:pPr>
      <w:r w:rsidRPr="00AD5679">
        <w:rPr>
          <w:rFonts w:eastAsia="Times New Roman"/>
        </w:rPr>
        <w:t>Подготовленный проект решения по услуге представляется для проверки юристам администрации</w:t>
      </w:r>
    </w:p>
    <w:p w14:paraId="4C479A6C" w14:textId="77777777" w:rsidR="00AD5679" w:rsidRPr="00AD5679" w:rsidRDefault="00AD5679" w:rsidP="00AD5679">
      <w:pPr>
        <w:widowControl/>
        <w:numPr>
          <w:ilvl w:val="0"/>
          <w:numId w:val="121"/>
        </w:numPr>
        <w:autoSpaceDE/>
        <w:autoSpaceDN/>
        <w:adjustRightInd/>
        <w:spacing w:line="276" w:lineRule="auto"/>
        <w:ind w:left="0" w:right="-1" w:firstLine="709"/>
        <w:contextualSpacing/>
        <w:jc w:val="both"/>
        <w:rPr>
          <w:rFonts w:eastAsia="Times New Roman"/>
        </w:rPr>
      </w:pPr>
      <w:r w:rsidRPr="00AD5679">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71FC081C" w14:textId="77777777" w:rsidR="00AD5679" w:rsidRPr="00AD5679" w:rsidRDefault="00AD5679" w:rsidP="00AD5679">
      <w:pPr>
        <w:widowControl/>
        <w:numPr>
          <w:ilvl w:val="0"/>
          <w:numId w:val="121"/>
        </w:numPr>
        <w:autoSpaceDE/>
        <w:autoSpaceDN/>
        <w:adjustRightInd/>
        <w:spacing w:line="276" w:lineRule="auto"/>
        <w:ind w:left="0" w:right="-1" w:firstLine="709"/>
        <w:contextualSpacing/>
        <w:jc w:val="both"/>
        <w:rPr>
          <w:rFonts w:eastAsia="Times New Roman"/>
        </w:rPr>
      </w:pPr>
      <w:r w:rsidRPr="00AD5679">
        <w:rPr>
          <w:rFonts w:eastAsia="Times New Roman"/>
        </w:rPr>
        <w:t xml:space="preserve">В случае правильности оформления проектов документов, </w:t>
      </w:r>
      <w:sdt>
        <w:sdtPr>
          <w:rPr>
            <w:rFonts w:eastAsia="Times New Roman"/>
          </w:rPr>
          <w:id w:val="1183401230"/>
          <w:placeholder>
            <w:docPart w:val="43083F22A8CC4E39854B5511C125C24C"/>
          </w:placeholder>
        </w:sdtPr>
        <w:sdtEndPr>
          <w:rPr>
            <w:i/>
          </w:rPr>
        </w:sdtEndPr>
        <w:sdtContent>
          <w:r w:rsidRPr="00AD5679">
            <w:rPr>
              <w:rFonts w:eastAsia="Times New Roman"/>
              <w:i/>
            </w:rPr>
            <w:t>юристы администрации</w:t>
          </w:r>
        </w:sdtContent>
      </w:sdt>
      <w:r w:rsidRPr="00AD5679">
        <w:rPr>
          <w:rFonts w:eastAsia="Times New Roman"/>
          <w:i/>
        </w:rPr>
        <w:t xml:space="preserve"> </w:t>
      </w:r>
      <w:r w:rsidRPr="00AD5679">
        <w:rPr>
          <w:rFonts w:eastAsia="Times New Roman"/>
        </w:rPr>
        <w:t>визирует проект решения по услуге.</w:t>
      </w:r>
    </w:p>
    <w:p w14:paraId="6CD00312" w14:textId="77777777" w:rsidR="00AD5679" w:rsidRPr="00AD5679" w:rsidRDefault="00AD5679" w:rsidP="00AD5679">
      <w:pPr>
        <w:widowControl/>
        <w:numPr>
          <w:ilvl w:val="0"/>
          <w:numId w:val="121"/>
        </w:numPr>
        <w:autoSpaceDE/>
        <w:autoSpaceDN/>
        <w:adjustRightInd/>
        <w:spacing w:line="276" w:lineRule="auto"/>
        <w:ind w:left="0" w:right="-1" w:firstLine="709"/>
        <w:contextualSpacing/>
        <w:jc w:val="both"/>
        <w:rPr>
          <w:rFonts w:eastAsia="Times New Roman"/>
        </w:rPr>
      </w:pPr>
      <w:r w:rsidRPr="00AD5679">
        <w:rPr>
          <w:rFonts w:eastAsia="Times New Roman"/>
        </w:rPr>
        <w:t xml:space="preserve">В случае согласия с принятыми решениями и правильности оформления документов </w:t>
      </w:r>
      <w:r w:rsidRPr="00AD5679">
        <w:rPr>
          <w:rFonts w:eastAsia="Times New Roman"/>
          <w:i/>
        </w:rPr>
        <w:t xml:space="preserve">глава посёлка </w:t>
      </w:r>
      <w:r w:rsidRPr="00AD5679">
        <w:rPr>
          <w:rFonts w:eastAsia="Times New Roman"/>
        </w:rPr>
        <w:t>подписывает проект решения по услуге.</w:t>
      </w:r>
    </w:p>
    <w:p w14:paraId="0312AEC5" w14:textId="77777777" w:rsidR="00AD5679" w:rsidRPr="00AD5679" w:rsidRDefault="00AD5679" w:rsidP="00AD5679">
      <w:pPr>
        <w:widowControl/>
        <w:numPr>
          <w:ilvl w:val="0"/>
          <w:numId w:val="121"/>
        </w:numPr>
        <w:autoSpaceDE/>
        <w:autoSpaceDN/>
        <w:adjustRightInd/>
        <w:spacing w:line="276" w:lineRule="auto"/>
        <w:ind w:left="0" w:right="-1" w:firstLine="709"/>
        <w:jc w:val="both"/>
        <w:rPr>
          <w:rFonts w:eastAsia="Times New Roman"/>
        </w:rPr>
      </w:pPr>
      <w:r w:rsidRPr="00AD5679">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AD5679">
          <w:rPr>
            <w:rFonts w:eastAsia="Times New Roman"/>
            <w:color w:val="0000FF"/>
            <w:u w:val="single"/>
          </w:rPr>
          <w:t>пунктом 2.10</w:t>
        </w:r>
      </w:hyperlink>
      <w:r w:rsidRPr="00AD5679">
        <w:rPr>
          <w:rFonts w:eastAsia="Times New Roman"/>
        </w:rPr>
        <w:t xml:space="preserve"> настоящего Административного регламента</w:t>
      </w:r>
    </w:p>
    <w:p w14:paraId="7EC77E53" w14:textId="77777777" w:rsidR="00AD5679" w:rsidRPr="00AD5679" w:rsidRDefault="00AD5679" w:rsidP="00AD5679">
      <w:pPr>
        <w:widowControl/>
        <w:numPr>
          <w:ilvl w:val="0"/>
          <w:numId w:val="121"/>
        </w:numPr>
        <w:autoSpaceDE/>
        <w:autoSpaceDN/>
        <w:adjustRightInd/>
        <w:spacing w:line="276" w:lineRule="auto"/>
        <w:ind w:left="0" w:right="-1" w:firstLine="709"/>
        <w:jc w:val="both"/>
        <w:rPr>
          <w:rFonts w:eastAsia="Times New Roman"/>
        </w:rPr>
      </w:pPr>
      <w:r w:rsidRPr="00AD5679">
        <w:rPr>
          <w:rFonts w:eastAsia="Times New Roman"/>
        </w:rPr>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главой администрации</w:t>
      </w:r>
    </w:p>
    <w:p w14:paraId="4646304A" w14:textId="77777777" w:rsidR="00AD5679" w:rsidRPr="00AD5679" w:rsidRDefault="00AD5679" w:rsidP="00AD5679">
      <w:pPr>
        <w:widowControl/>
        <w:numPr>
          <w:ilvl w:val="0"/>
          <w:numId w:val="121"/>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0DB7544A" w14:textId="77777777" w:rsidR="00AD5679" w:rsidRPr="00AD5679" w:rsidRDefault="00AD5679" w:rsidP="00AD5679">
      <w:pPr>
        <w:widowControl/>
        <w:numPr>
          <w:ilvl w:val="0"/>
          <w:numId w:val="121"/>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Максимальная продолжительность указанной процедуры составляет до 1 часа. </w:t>
      </w:r>
    </w:p>
    <w:p w14:paraId="4D294059"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Выдача результата предоставления муниципальной услуги</w:t>
      </w:r>
    </w:p>
    <w:p w14:paraId="42966947"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1F51A58E"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Специалист, ответственный за выдачу документов, выполняет следующие административные действия:</w:t>
      </w:r>
    </w:p>
    <w:p w14:paraId="1A490D7B" w14:textId="77777777" w:rsidR="00AD5679" w:rsidRPr="00AD5679" w:rsidRDefault="00AD5679" w:rsidP="00AD5679">
      <w:pPr>
        <w:widowControl/>
        <w:tabs>
          <w:tab w:val="left" w:pos="1134"/>
        </w:tabs>
        <w:autoSpaceDE/>
        <w:autoSpaceDN/>
        <w:adjustRightInd/>
        <w:spacing w:line="276" w:lineRule="auto"/>
        <w:ind w:right="-1" w:firstLine="709"/>
        <w:jc w:val="both"/>
        <w:rPr>
          <w:rFonts w:eastAsia="Times New Roman"/>
        </w:rPr>
      </w:pPr>
      <w:r w:rsidRPr="00AD5679">
        <w:rPr>
          <w:rFonts w:eastAsia="Times New Roman"/>
        </w:rPr>
        <w:t>-регистрирует поступивший документ в соответствующем журнале;</w:t>
      </w:r>
    </w:p>
    <w:p w14:paraId="7F96F9CD" w14:textId="77777777" w:rsidR="00AD5679" w:rsidRPr="00AD5679" w:rsidRDefault="00AD5679" w:rsidP="00AD5679">
      <w:pPr>
        <w:widowControl/>
        <w:tabs>
          <w:tab w:val="left" w:pos="1134"/>
        </w:tabs>
        <w:autoSpaceDE/>
        <w:autoSpaceDN/>
        <w:adjustRightInd/>
        <w:spacing w:line="276" w:lineRule="auto"/>
        <w:ind w:right="-1" w:firstLine="709"/>
        <w:jc w:val="both"/>
        <w:rPr>
          <w:rFonts w:eastAsia="Times New Roman"/>
        </w:rPr>
      </w:pPr>
      <w:r w:rsidRPr="00AD5679">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5DFA30AC"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622A126B"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AD5679">
        <w:rPr>
          <w:rFonts w:eastAsia="Times New Roman"/>
          <w:i/>
        </w:rPr>
        <w:t>,</w:t>
      </w:r>
      <w:r w:rsidRPr="00AD5679">
        <w:rPr>
          <w:rFonts w:eastAsia="Times New Roman"/>
        </w:rPr>
        <w:t xml:space="preserve"> до востребования.</w:t>
      </w:r>
    </w:p>
    <w:p w14:paraId="03118E35" w14:textId="77777777" w:rsidR="00AD5679" w:rsidRPr="00AD5679" w:rsidRDefault="00AD5679" w:rsidP="00AD5679">
      <w:pPr>
        <w:widowControl/>
        <w:numPr>
          <w:ilvl w:val="0"/>
          <w:numId w:val="122"/>
        </w:numPr>
        <w:autoSpaceDE/>
        <w:autoSpaceDN/>
        <w:adjustRightInd/>
        <w:spacing w:line="276" w:lineRule="auto"/>
        <w:ind w:left="0" w:right="-1" w:firstLine="709"/>
        <w:contextualSpacing/>
        <w:jc w:val="both"/>
        <w:rPr>
          <w:rFonts w:eastAsia="Times New Roman"/>
        </w:rPr>
      </w:pPr>
      <w:r w:rsidRPr="00AD5679">
        <w:rPr>
          <w:rFonts w:eastAsia="Times New Roman"/>
        </w:rPr>
        <w:t xml:space="preserve">В случае поступления заявления в порядке, предусмотренном </w:t>
      </w:r>
      <w:hyperlink w:anchor="п2_6_6" w:history="1">
        <w:r w:rsidRPr="00AD5679">
          <w:rPr>
            <w:rFonts w:eastAsia="Times New Roman"/>
            <w:color w:val="0000FF"/>
            <w:u w:val="single"/>
          </w:rPr>
          <w:t>подпунктом 2.6.6</w:t>
        </w:r>
      </w:hyperlink>
      <w:r w:rsidRPr="00AD5679">
        <w:rPr>
          <w:rFonts w:eastAsia="Times New Roman"/>
        </w:rPr>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538939FB"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52822AE6"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 xml:space="preserve">В случае поступления заявления в порядке, предусмотренном </w:t>
      </w:r>
      <w:hyperlink w:anchor="п2_6_8" w:history="1">
        <w:r w:rsidRPr="00AD5679">
          <w:rPr>
            <w:rFonts w:eastAsia="Times New Roman"/>
            <w:color w:val="0000FF"/>
            <w:u w:val="single"/>
          </w:rPr>
          <w:t>подпунктом 2.6.8</w:t>
        </w:r>
      </w:hyperlink>
      <w:r w:rsidRPr="00AD5679">
        <w:rPr>
          <w:rFonts w:eastAsia="Times New Roman"/>
        </w:rPr>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66B4ACCB"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Заявителю в качестве результата предоставления услуги обеспечивается по его выбору возможность получения:</w:t>
      </w:r>
    </w:p>
    <w:p w14:paraId="3C55CF86"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307111C"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1283951" w14:textId="77777777" w:rsidR="00AD5679" w:rsidRPr="00AD5679" w:rsidRDefault="00AD5679" w:rsidP="00AD5679">
      <w:pPr>
        <w:widowControl/>
        <w:autoSpaceDE/>
        <w:autoSpaceDN/>
        <w:adjustRightInd/>
        <w:spacing w:line="276" w:lineRule="auto"/>
        <w:ind w:right="-1" w:firstLine="709"/>
        <w:jc w:val="both"/>
        <w:rPr>
          <w:rFonts w:eastAsia="Times New Roman"/>
        </w:rPr>
      </w:pPr>
      <w:r w:rsidRPr="00AD567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7F2B793E"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41D72ECB"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 xml:space="preserve">Результатом выполнения административной процедуры является выдача заявителю результата по услуге. </w:t>
      </w:r>
    </w:p>
    <w:p w14:paraId="772AFD15"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473BF894" w14:textId="77777777" w:rsidR="00AD5679" w:rsidRPr="00AD5679" w:rsidRDefault="00AD5679" w:rsidP="00AD5679">
      <w:pPr>
        <w:widowControl/>
        <w:numPr>
          <w:ilvl w:val="0"/>
          <w:numId w:val="122"/>
        </w:numPr>
        <w:autoSpaceDE/>
        <w:autoSpaceDN/>
        <w:adjustRightInd/>
        <w:spacing w:line="276" w:lineRule="auto"/>
        <w:ind w:left="0" w:right="-1" w:firstLine="709"/>
        <w:jc w:val="both"/>
        <w:rPr>
          <w:rFonts w:eastAsia="Times New Roman"/>
        </w:rPr>
      </w:pPr>
      <w:r w:rsidRPr="00AD5679">
        <w:rPr>
          <w:rFonts w:eastAsia="Times New Roman"/>
          <w:spacing w:val="2"/>
        </w:rPr>
        <w:t>М</w:t>
      </w:r>
      <w:r w:rsidRPr="00AD5679">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62BC199C" w14:textId="77777777" w:rsidR="00AD5679" w:rsidRPr="00AD5679" w:rsidRDefault="00AD5679" w:rsidP="00AD5679">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AD5679">
        <w:rPr>
          <w:rFonts w:eastAsia="Times New Roman"/>
        </w:rPr>
        <w:t>ФОРМЫ КОНТРОЛЯ ЗА ИСПОЛНЕНИЕМ АДМИНИСТРАТИВНОГО РЕГЛАМЕНТА</w:t>
      </w:r>
    </w:p>
    <w:p w14:paraId="652F5953"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
          <w:iCs/>
        </w:rPr>
      </w:pPr>
      <w:r w:rsidRPr="00AD5679">
        <w:rPr>
          <w:rFonts w:eastAsia="Times New Roman"/>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482B551" w14:textId="77777777" w:rsidR="00AD5679" w:rsidRPr="00AD5679" w:rsidRDefault="00AD5679" w:rsidP="00AD5679">
      <w:pPr>
        <w:widowControl/>
        <w:numPr>
          <w:ilvl w:val="0"/>
          <w:numId w:val="57"/>
        </w:numPr>
        <w:autoSpaceDE/>
        <w:autoSpaceDN/>
        <w:adjustRightInd/>
        <w:spacing w:after="200" w:line="276" w:lineRule="auto"/>
        <w:ind w:left="0" w:right="-1" w:firstLine="709"/>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0572E169" w14:textId="77777777" w:rsidR="00AD5679" w:rsidRPr="00AD5679" w:rsidRDefault="00AD5679" w:rsidP="00AD5679">
      <w:pPr>
        <w:widowControl/>
        <w:numPr>
          <w:ilvl w:val="0"/>
          <w:numId w:val="57"/>
        </w:numPr>
        <w:autoSpaceDE/>
        <w:autoSpaceDN/>
        <w:adjustRightInd/>
        <w:spacing w:after="200" w:line="276" w:lineRule="auto"/>
        <w:ind w:left="0" w:right="-1" w:firstLine="709"/>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233E2BB9" w14:textId="77777777" w:rsidR="00AD5679" w:rsidRPr="00AD5679" w:rsidRDefault="00AD5679" w:rsidP="00AD5679">
      <w:pPr>
        <w:widowControl/>
        <w:numPr>
          <w:ilvl w:val="0"/>
          <w:numId w:val="57"/>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232022FD"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2EB0207"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2CB99046"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65E09D14"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74F6E553"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3EC891EB"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2F92CC73"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Результаты проверок отражаются отдельной справкой или актом.</w:t>
      </w:r>
    </w:p>
    <w:p w14:paraId="2DBA16B8" w14:textId="77777777" w:rsidR="00AD5679" w:rsidRPr="00AD5679" w:rsidRDefault="00AD5679" w:rsidP="00AD5679">
      <w:pPr>
        <w:widowControl/>
        <w:numPr>
          <w:ilvl w:val="0"/>
          <w:numId w:val="58"/>
        </w:numPr>
        <w:autoSpaceDE/>
        <w:autoSpaceDN/>
        <w:adjustRightInd/>
        <w:spacing w:after="200" w:line="276" w:lineRule="auto"/>
        <w:ind w:left="0" w:right="-1" w:firstLine="709"/>
        <w:contextualSpacing/>
        <w:jc w:val="both"/>
        <w:rPr>
          <w:rFonts w:eastAsia="Times New Roman"/>
        </w:rPr>
      </w:pPr>
      <w:r w:rsidRPr="00AD5679">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57065A7F"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AD5679">
        <w:rPr>
          <w:rFonts w:eastAsia="Times New Roman"/>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29CAA92F" w14:textId="77777777" w:rsidR="00AD5679" w:rsidRPr="00AD5679" w:rsidRDefault="00AD5679" w:rsidP="00AD5679">
      <w:pPr>
        <w:widowControl/>
        <w:autoSpaceDE/>
        <w:autoSpaceDN/>
        <w:adjustRightInd/>
        <w:spacing w:after="240" w:line="276" w:lineRule="auto"/>
        <w:ind w:right="-1" w:firstLine="709"/>
        <w:jc w:val="both"/>
        <w:rPr>
          <w:rFonts w:eastAsia="Times New Roman"/>
        </w:rPr>
      </w:pPr>
      <w:r w:rsidRPr="00AD5679">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5EC92AE4"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AD5679">
        <w:rPr>
          <w:rFonts w:eastAsia="Times New Roman"/>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667F5D38"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Контроль за предоставлением муниципальной услуги со стороны граждан, их объединений и организаций не предусмотрен.</w:t>
      </w:r>
    </w:p>
    <w:p w14:paraId="3F2818DE"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004EC93B"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698A81F8"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01A90760"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4C8CAE8A"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C10B49B" w14:textId="77777777" w:rsidR="00AD5679" w:rsidRPr="00AD5679" w:rsidRDefault="00AD5679" w:rsidP="00AD5679">
      <w:pPr>
        <w:widowControl/>
        <w:numPr>
          <w:ilvl w:val="0"/>
          <w:numId w:val="59"/>
        </w:numPr>
        <w:autoSpaceDE/>
        <w:autoSpaceDN/>
        <w:adjustRightInd/>
        <w:spacing w:after="200" w:line="276" w:lineRule="auto"/>
        <w:ind w:left="0" w:right="-1" w:firstLine="709"/>
        <w:contextualSpacing/>
        <w:jc w:val="both"/>
        <w:rPr>
          <w:rFonts w:eastAsia="Times New Roman"/>
        </w:rPr>
      </w:pPr>
      <w:r w:rsidRPr="00AD5679">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37ED86C2" w14:textId="77777777" w:rsidR="00AD5679" w:rsidRPr="00AD5679" w:rsidRDefault="00AD5679" w:rsidP="00AD5679">
      <w:pPr>
        <w:widowControl/>
        <w:autoSpaceDE/>
        <w:autoSpaceDN/>
        <w:adjustRightInd/>
        <w:spacing w:line="276" w:lineRule="auto"/>
        <w:ind w:right="-1" w:firstLine="709"/>
        <w:jc w:val="both"/>
        <w:rPr>
          <w:rFonts w:eastAsia="Times New Roman"/>
        </w:rPr>
      </w:pPr>
    </w:p>
    <w:p w14:paraId="2E57A242" w14:textId="77777777" w:rsidR="00AD5679" w:rsidRPr="00AD5679" w:rsidRDefault="00AD5679" w:rsidP="00AD5679">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lang w:eastAsia="en-US"/>
        </w:rPr>
      </w:pPr>
      <w:r w:rsidRPr="00AD5679">
        <w:rPr>
          <w:rFonts w:eastAsia="Times New Roman"/>
          <w:lang w:eastAsia="en-US"/>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72F89963"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AD5679">
        <w:rPr>
          <w:rFonts w:eastAsia="Times New Roman"/>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70" w:history="1">
        <w:r w:rsidRPr="00AD5679">
          <w:rPr>
            <w:rFonts w:eastAsia="Times New Roman"/>
            <w:b/>
            <w:iCs/>
            <w:lang w:eastAsia="en-US"/>
          </w:rPr>
          <w:t>части 1.1 статьи 16</w:t>
        </w:r>
      </w:hyperlink>
      <w:r w:rsidRPr="00AD5679">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46215BE2" w14:textId="77777777" w:rsidR="00AD5679" w:rsidRPr="00AD5679" w:rsidRDefault="00AD5679" w:rsidP="00AD5679">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71" w:history="1">
        <w:r w:rsidRPr="00AD5679">
          <w:rPr>
            <w:rFonts w:eastAsia="Times New Roman"/>
            <w:lang w:eastAsia="en-US"/>
          </w:rPr>
          <w:t>части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8CEBCC1" w14:textId="77777777" w:rsidR="00AD5679" w:rsidRPr="00AD5679" w:rsidRDefault="00AD5679" w:rsidP="00AD5679">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7E2BEECF" w14:textId="77777777" w:rsidR="00AD5679" w:rsidRPr="00AD5679" w:rsidRDefault="00AD5679" w:rsidP="00AD5679">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272" w:history="1">
        <w:r w:rsidRPr="00AD5679">
          <w:rPr>
            <w:rFonts w:eastAsia="Times New Roman"/>
            <w:lang w:eastAsia="en-US"/>
          </w:rPr>
          <w:t>части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76756BF7"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AD5679">
        <w:rPr>
          <w:rFonts w:eastAsia="Times New Roman"/>
          <w:b/>
          <w:iCs/>
          <w:lang w:eastAsia="en-US"/>
        </w:rPr>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73" w:history="1">
        <w:r w:rsidRPr="00AD5679">
          <w:rPr>
            <w:rFonts w:eastAsia="Times New Roman"/>
            <w:b/>
            <w:iCs/>
            <w:lang w:eastAsia="en-US"/>
          </w:rPr>
          <w:t>части 1.1 статьи 16</w:t>
        </w:r>
      </w:hyperlink>
      <w:r w:rsidRPr="00AD5679">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11BBCACF" w14:textId="77777777" w:rsidR="00AD5679" w:rsidRPr="00AD5679" w:rsidRDefault="00AD5679" w:rsidP="00AD5679">
      <w:pPr>
        <w:widowControl/>
        <w:spacing w:line="276" w:lineRule="auto"/>
        <w:ind w:right="-1" w:firstLine="709"/>
        <w:jc w:val="both"/>
        <w:rPr>
          <w:rFonts w:eastAsia="Times New Roman"/>
          <w:lang w:eastAsia="en-US"/>
        </w:rPr>
      </w:pPr>
      <w:r w:rsidRPr="00AD5679">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6C602636"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274" w:history="1">
        <w:r w:rsidRPr="00AD5679">
          <w:rPr>
            <w:rFonts w:eastAsia="Times New Roman"/>
            <w:lang w:eastAsia="en-US"/>
          </w:rPr>
          <w:t>статье 15.1</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3FA6DC9B"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5" w:history="1">
        <w:r w:rsidRPr="00AD5679">
          <w:rPr>
            <w:rFonts w:eastAsia="Times New Roman"/>
            <w:lang w:eastAsia="en-US"/>
          </w:rPr>
          <w:t>частью 1.3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7F69EADD"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D642835"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26673FEA"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620BB27F" w14:textId="77777777" w:rsidR="00AD5679" w:rsidRPr="00AD5679" w:rsidRDefault="00AD5679" w:rsidP="00AD5679">
      <w:pPr>
        <w:widowControl/>
        <w:ind w:right="-1" w:firstLine="709"/>
        <w:contextualSpacing/>
        <w:jc w:val="both"/>
        <w:rPr>
          <w:rFonts w:eastAsia="Times New Roman"/>
          <w:lang w:eastAsia="en-US"/>
        </w:rPr>
      </w:pPr>
      <w:r w:rsidRPr="00AD5679">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6" w:history="1">
        <w:r w:rsidRPr="00AD5679">
          <w:rPr>
            <w:rFonts w:eastAsia="Times New Roman"/>
            <w:lang w:eastAsia="en-US"/>
          </w:rPr>
          <w:t>частью 1.3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75CB9EB4"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F94672A"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77"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1B466ED5" w14:textId="77777777" w:rsidR="00AD5679" w:rsidRPr="00AD5679" w:rsidRDefault="00AD5679" w:rsidP="00AD5679">
      <w:pPr>
        <w:widowControl/>
        <w:ind w:right="-1" w:firstLine="709"/>
        <w:contextualSpacing/>
        <w:jc w:val="both"/>
        <w:rPr>
          <w:rFonts w:eastAsia="Times New Roman"/>
          <w:lang w:eastAsia="en-US"/>
        </w:rPr>
      </w:pPr>
      <w:r w:rsidRPr="00AD5679">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8" w:history="1">
        <w:r w:rsidRPr="00AD5679">
          <w:rPr>
            <w:rFonts w:eastAsia="Times New Roman"/>
            <w:lang w:eastAsia="en-US"/>
          </w:rPr>
          <w:t>частью 1.3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78169A2C"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нарушение срока или порядка выдачи документов по результатам предоставления муниципальной услуги;</w:t>
      </w:r>
    </w:p>
    <w:p w14:paraId="16257E0D" w14:textId="77777777" w:rsidR="00AD5679" w:rsidRPr="00AD5679" w:rsidRDefault="00AD5679" w:rsidP="00AD5679">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79" w:history="1">
        <w:r w:rsidRPr="00AD5679">
          <w:rPr>
            <w:rFonts w:eastAsia="Times New Roman"/>
            <w:lang w:eastAsia="en-US"/>
          </w:rPr>
          <w:t>частью 1.3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37617A23" w14:textId="77777777" w:rsidR="00AD5679" w:rsidRPr="00AD5679" w:rsidRDefault="00AD5679" w:rsidP="00AD5679">
      <w:pPr>
        <w:widowControl/>
        <w:numPr>
          <w:ilvl w:val="0"/>
          <w:numId w:val="61"/>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1975A25" w14:textId="77777777" w:rsidR="00AD5679" w:rsidRPr="00AD5679" w:rsidRDefault="00AD5679" w:rsidP="00AD5679">
      <w:pPr>
        <w:keepNext/>
        <w:keepLines/>
        <w:widowControl/>
        <w:numPr>
          <w:ilvl w:val="1"/>
          <w:numId w:val="123"/>
        </w:numPr>
        <w:autoSpaceDE/>
        <w:autoSpaceDN/>
        <w:adjustRightInd/>
        <w:spacing w:before="40" w:after="240" w:line="276" w:lineRule="auto"/>
        <w:ind w:right="-1"/>
        <w:jc w:val="center"/>
        <w:outlineLvl w:val="3"/>
        <w:rPr>
          <w:rFonts w:eastAsia="Times New Roman"/>
          <w:b/>
          <w:iCs/>
          <w:lang w:eastAsia="en-US"/>
        </w:rPr>
      </w:pPr>
      <w:r w:rsidRPr="00AD5679">
        <w:rPr>
          <w:rFonts w:eastAsia="Times New Roman"/>
          <w:b/>
          <w:iCs/>
          <w:lang w:eastAsia="en-US"/>
        </w:rPr>
        <w:t>Общие требования к порядку подачи и рассмотрения жалобы</w:t>
      </w:r>
    </w:p>
    <w:p w14:paraId="166A1795"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280" w:history="1">
        <w:r w:rsidRPr="00AD5679">
          <w:rPr>
            <w:rFonts w:eastAsia="Times New Roman"/>
            <w:color w:val="0000FF"/>
            <w:u w:val="single"/>
            <w:lang w:eastAsia="en-US"/>
          </w:rPr>
          <w:t>www.е-yakutia.ru</w:t>
        </w:r>
      </w:hyperlink>
      <w:r w:rsidRPr="00AD5679">
        <w:rPr>
          <w:rFonts w:eastAsia="Times New Roman"/>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281"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7F17764F"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4222A3F8"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45F930E4"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03D585D4"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Жалобы на решения и действия (бездействие) работников организаций, предусмотренных </w:t>
      </w:r>
      <w:hyperlink r:id="rId282"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317BD82E"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7211F18"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4CB2D960"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Жалоба на решения и действия (бездействие) организаций, предусмотренных </w:t>
      </w:r>
      <w:hyperlink r:id="rId283"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044A02E2"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284"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265D44C3" w14:textId="77777777" w:rsidR="00AD5679" w:rsidRPr="00AD5679" w:rsidRDefault="00AD5679" w:rsidP="00AD5679">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 Жалоба должна содержать: </w:t>
      </w:r>
    </w:p>
    <w:p w14:paraId="6323AA34" w14:textId="77777777" w:rsidR="00AD5679" w:rsidRPr="00AD5679" w:rsidRDefault="00AD5679" w:rsidP="00AD5679">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285"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6A458406" w14:textId="77777777" w:rsidR="00AD5679" w:rsidRPr="00AD5679" w:rsidRDefault="00AD5679" w:rsidP="00AD5679">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7E6D30B" w14:textId="77777777" w:rsidR="00AD5679" w:rsidRPr="00AD5679" w:rsidRDefault="00AD5679" w:rsidP="00AD5679">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286"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3D3AFFF3" w14:textId="77777777" w:rsidR="00AD5679" w:rsidRPr="00AD5679" w:rsidRDefault="00AD5679" w:rsidP="00AD5679">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287"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B79D489"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lang w:eastAsia="en-US"/>
        </w:rPr>
      </w:pPr>
      <w:r w:rsidRPr="00AD5679">
        <w:rPr>
          <w:rFonts w:eastAsia="Times New Roman"/>
          <w:b/>
          <w:iCs/>
          <w:lang w:eastAsia="en-US"/>
        </w:rPr>
        <w:t>Срок рассмотрения жалобы</w:t>
      </w:r>
    </w:p>
    <w:p w14:paraId="2BDB5BA5" w14:textId="77777777" w:rsidR="00AD5679" w:rsidRPr="00AD5679" w:rsidRDefault="00AD5679" w:rsidP="00AD5679">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288"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1957948C" w14:textId="77777777" w:rsidR="00AD5679" w:rsidRPr="00AD5679" w:rsidRDefault="00AD5679" w:rsidP="00AD5679">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289" w:history="1">
        <w:r w:rsidRPr="00AD5679">
          <w:rPr>
            <w:rFonts w:eastAsia="Times New Roman"/>
            <w:lang w:eastAsia="en-US"/>
          </w:rPr>
          <w:t>частью 1.1 статьи 16</w:t>
        </w:r>
      </w:hyperlink>
      <w:r w:rsidRPr="00AD567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4FEA7CE6" w14:textId="77777777" w:rsidR="00AD5679" w:rsidRPr="00AD5679" w:rsidRDefault="00AD5679" w:rsidP="00AD5679">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 В иных случаях жалоба подлежит рассмотрению в порядке, предусмотренном Федеральным </w:t>
      </w:r>
      <w:hyperlink r:id="rId290" w:history="1">
        <w:r w:rsidRPr="00AD5679">
          <w:rPr>
            <w:rFonts w:eastAsia="Times New Roman"/>
            <w:lang w:eastAsia="en-US"/>
          </w:rPr>
          <w:t>законом</w:t>
        </w:r>
      </w:hyperlink>
      <w:r w:rsidRPr="00AD5679">
        <w:rPr>
          <w:rFonts w:eastAsia="Times New Roman"/>
          <w:lang w:eastAsia="en-US"/>
        </w:rPr>
        <w:t xml:space="preserve"> от 02 мая 2006 года N 59-ФЗ «О порядке рассмотрения обращений граждан Российской Федерации».</w:t>
      </w:r>
    </w:p>
    <w:p w14:paraId="71C66CAD" w14:textId="77777777" w:rsidR="00AD5679" w:rsidRPr="00AD5679" w:rsidRDefault="00AD5679" w:rsidP="00AD5679">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AD5679">
        <w:rPr>
          <w:rFonts w:eastAsia="Times New Roman"/>
          <w:b/>
          <w:iCs/>
          <w:lang w:eastAsia="en-US"/>
        </w:rPr>
        <w:t>Результат рассмотрения жалобы</w:t>
      </w:r>
    </w:p>
    <w:p w14:paraId="644422FB" w14:textId="77777777" w:rsidR="00AD5679" w:rsidRPr="00AD5679" w:rsidRDefault="00AD5679" w:rsidP="00AD5679">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24FED406" w14:textId="77777777" w:rsidR="00AD5679" w:rsidRPr="00AD5679" w:rsidRDefault="00AD5679" w:rsidP="00AD5679">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F189FAD" w14:textId="77777777" w:rsidR="00AD5679" w:rsidRPr="00AD5679" w:rsidRDefault="00AD5679" w:rsidP="00AD5679">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в удовлетворении жалобы отказывается.</w:t>
      </w:r>
    </w:p>
    <w:p w14:paraId="4EB2A436" w14:textId="77777777" w:rsidR="00AD5679" w:rsidRPr="00AD5679" w:rsidRDefault="00AD5679" w:rsidP="00AD5679">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Не позднее дня, следующего за днем принятия решения, указанного в </w:t>
      </w:r>
      <w:hyperlink w:anchor="п5_5_1" w:history="1">
        <w:r w:rsidRPr="00AD5679">
          <w:rPr>
            <w:rFonts w:eastAsia="Times New Roman"/>
            <w:color w:val="0000FF"/>
            <w:u w:val="single"/>
            <w:lang w:eastAsia="en-US"/>
          </w:rPr>
          <w:t>части 5.5.1</w:t>
        </w:r>
      </w:hyperlink>
      <w:r w:rsidRPr="00AD5679">
        <w:rPr>
          <w:rFonts w:eastAsia="Times New Roman"/>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65288D4" w14:textId="77777777" w:rsidR="00AD5679" w:rsidRPr="00AD5679" w:rsidRDefault="00AD5679" w:rsidP="00AD5679">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п5_3_2" w:history="1">
        <w:r w:rsidRPr="00AD5679">
          <w:rPr>
            <w:rFonts w:eastAsia="Times New Roman"/>
            <w:color w:val="0000FF"/>
            <w:u w:val="single"/>
            <w:lang w:eastAsia="en-US"/>
          </w:rPr>
          <w:t>частью 5.3.2</w:t>
        </w:r>
      </w:hyperlink>
      <w:r w:rsidRPr="00AD5679">
        <w:rPr>
          <w:rFonts w:eastAsia="Times New Roman"/>
          <w:lang w:eastAsia="en-US"/>
        </w:rPr>
        <w:t xml:space="preserve"> настоящего Административного регламента, незамедлительно направляют имеющиеся материалы в органы прокуратуры.</w:t>
      </w:r>
    </w:p>
    <w:p w14:paraId="1758055C" w14:textId="77777777" w:rsidR="00AD5679" w:rsidRPr="00AD5679" w:rsidRDefault="00AD5679" w:rsidP="00AD5679">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26D253D2" w14:textId="77777777" w:rsidR="00AD5679" w:rsidRPr="00AD5679" w:rsidRDefault="00AD5679" w:rsidP="00AD5679">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AD5679">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291" w:history="1">
        <w:r w:rsidRPr="00AD5679">
          <w:rPr>
            <w:rFonts w:eastAsia="Times New Roman"/>
            <w:lang w:eastAsia="en-US"/>
          </w:rPr>
          <w:t>кодексом</w:t>
        </w:r>
      </w:hyperlink>
      <w:r w:rsidRPr="00AD5679">
        <w:rPr>
          <w:rFonts w:eastAsia="Times New Roman"/>
          <w:lang w:eastAsia="en-US"/>
        </w:rPr>
        <w:t xml:space="preserve"> Российской Федерации, Арбитражным процессуальным </w:t>
      </w:r>
      <w:hyperlink r:id="rId292" w:history="1">
        <w:r w:rsidRPr="00AD5679">
          <w:rPr>
            <w:rFonts w:eastAsia="Times New Roman"/>
            <w:lang w:eastAsia="en-US"/>
          </w:rPr>
          <w:t>кодексом</w:t>
        </w:r>
      </w:hyperlink>
      <w:r w:rsidRPr="00AD5679">
        <w:rPr>
          <w:rFonts w:eastAsia="Times New Roman"/>
          <w:lang w:eastAsia="en-US"/>
        </w:rPr>
        <w:t xml:space="preserve"> Российской Федерации. </w:t>
      </w:r>
    </w:p>
    <w:p w14:paraId="6DE65802" w14:textId="77777777" w:rsidR="00AD5679" w:rsidRPr="00AD5679" w:rsidRDefault="00AD5679" w:rsidP="00AD5679">
      <w:pPr>
        <w:widowControl/>
        <w:autoSpaceDE/>
        <w:autoSpaceDN/>
        <w:adjustRightInd/>
        <w:spacing w:line="276" w:lineRule="auto"/>
        <w:ind w:right="-1" w:firstLine="709"/>
        <w:rPr>
          <w:rFonts w:eastAsia="Times New Roman"/>
          <w:b/>
        </w:rPr>
      </w:pPr>
    </w:p>
    <w:p w14:paraId="38CB31D3" w14:textId="77777777" w:rsidR="00AD5679" w:rsidRPr="00AD5679" w:rsidRDefault="00AD5679" w:rsidP="00AD5679">
      <w:pPr>
        <w:widowControl/>
        <w:spacing w:line="276" w:lineRule="auto"/>
        <w:ind w:right="-1"/>
        <w:jc w:val="center"/>
        <w:rPr>
          <w:rFonts w:eastAsia="Times New Roman"/>
          <w:b/>
        </w:rPr>
      </w:pPr>
    </w:p>
    <w:p w14:paraId="6643311C" w14:textId="77777777" w:rsidR="00AD5679" w:rsidRPr="00AD5679" w:rsidRDefault="00AD5679" w:rsidP="00AD5679">
      <w:pPr>
        <w:widowControl/>
        <w:spacing w:line="276" w:lineRule="auto"/>
        <w:ind w:right="-1"/>
        <w:jc w:val="right"/>
        <w:rPr>
          <w:rFonts w:eastAsia="Times New Roman"/>
          <w:b/>
        </w:rPr>
      </w:pPr>
      <w:r w:rsidRPr="00AD5679">
        <w:rPr>
          <w:rFonts w:eastAsia="Times New Roman"/>
          <w:b/>
        </w:rPr>
        <w:t xml:space="preserve">Приложение № 1 </w:t>
      </w:r>
    </w:p>
    <w:p w14:paraId="3ABFE79F" w14:textId="77777777" w:rsidR="00AD5679" w:rsidRPr="00AD5679" w:rsidRDefault="00AD5679" w:rsidP="00AD5679">
      <w:pPr>
        <w:widowControl/>
        <w:spacing w:line="276" w:lineRule="auto"/>
        <w:ind w:right="-1"/>
        <w:jc w:val="center"/>
        <w:rPr>
          <w:rFonts w:eastAsia="Times New Roman"/>
          <w:b/>
        </w:rPr>
      </w:pPr>
    </w:p>
    <w:p w14:paraId="6F25A08A" w14:textId="77777777" w:rsidR="00AD5679" w:rsidRPr="00AD5679" w:rsidRDefault="00AD5679" w:rsidP="00AD5679">
      <w:pPr>
        <w:widowControl/>
        <w:autoSpaceDE/>
        <w:autoSpaceDN/>
        <w:adjustRightInd/>
        <w:rPr>
          <w:rFonts w:eastAsia="Times New Roman"/>
        </w:rPr>
      </w:pPr>
    </w:p>
    <w:p w14:paraId="118CCFE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2"/>
          <w:szCs w:val="22"/>
        </w:rPr>
        <w:t xml:space="preserve">                                    </w:t>
      </w:r>
      <w:r w:rsidRPr="00AD5679">
        <w:rPr>
          <w:rFonts w:eastAsia="Times New Roman"/>
          <w:sz w:val="21"/>
          <w:szCs w:val="21"/>
        </w:rPr>
        <w:t>Администрации</w:t>
      </w:r>
    </w:p>
    <w:p w14:paraId="6210E83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От __________________________________</w:t>
      </w:r>
    </w:p>
    <w:p w14:paraId="3DA8BC1A"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_____________________________________</w:t>
      </w:r>
    </w:p>
    <w:p w14:paraId="0D45078B"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(фамилия, имя, отчество (при наличии)</w:t>
      </w:r>
    </w:p>
    <w:p w14:paraId="2C3F07A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для физического лица / наименование</w:t>
      </w:r>
    </w:p>
    <w:p w14:paraId="09159FA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и место нахождения для юридического лица)</w:t>
      </w:r>
    </w:p>
    <w:p w14:paraId="1D9AD1E4"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_____________________________________</w:t>
      </w:r>
    </w:p>
    <w:p w14:paraId="5772D3D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(реквизиты </w:t>
      </w:r>
      <w:hyperlink r:id="rId293" w:anchor="/document/11900262/entry/3000" w:history="1">
        <w:r w:rsidRPr="00AD5679">
          <w:rPr>
            <w:rFonts w:eastAsia="Times New Roman"/>
            <w:color w:val="3272C0"/>
            <w:sz w:val="21"/>
            <w:szCs w:val="21"/>
            <w:u w:val="single"/>
          </w:rPr>
          <w:t>документа</w:t>
        </w:r>
      </w:hyperlink>
      <w:r w:rsidRPr="00AD5679">
        <w:rPr>
          <w:rFonts w:eastAsia="Times New Roman"/>
          <w:sz w:val="21"/>
          <w:szCs w:val="21"/>
        </w:rPr>
        <w:t>, удостоверяющего</w:t>
      </w:r>
    </w:p>
    <w:p w14:paraId="6B35F243"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личность заявителя)</w:t>
      </w:r>
    </w:p>
    <w:p w14:paraId="0F9BEAA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ИНН _________________________________</w:t>
      </w:r>
    </w:p>
    <w:p w14:paraId="6B85DB50"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ОГРН/ОГРИП __________________________</w:t>
      </w:r>
    </w:p>
    <w:p w14:paraId="093B7351"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Почтовый адрес: _____________________</w:t>
      </w:r>
    </w:p>
    <w:p w14:paraId="48C3A997"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_____________________________________</w:t>
      </w:r>
    </w:p>
    <w:p w14:paraId="154DE46B"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_____________________________________</w:t>
      </w:r>
    </w:p>
    <w:p w14:paraId="68409930"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Телефон: ____________________________</w:t>
      </w:r>
    </w:p>
    <w:p w14:paraId="1141A8BF"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Адрес электронной почты: ____________</w:t>
      </w:r>
    </w:p>
    <w:p w14:paraId="1EF366DA"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right"/>
        <w:rPr>
          <w:rFonts w:eastAsia="Times New Roman"/>
          <w:sz w:val="21"/>
          <w:szCs w:val="21"/>
        </w:rPr>
      </w:pPr>
      <w:r w:rsidRPr="00AD5679">
        <w:rPr>
          <w:rFonts w:eastAsia="Times New Roman"/>
          <w:sz w:val="21"/>
          <w:szCs w:val="21"/>
        </w:rPr>
        <w:t xml:space="preserve">                                    _____________________________________</w:t>
      </w:r>
    </w:p>
    <w:p w14:paraId="7ABD8D43"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bCs/>
          <w:sz w:val="21"/>
          <w:szCs w:val="21"/>
        </w:rPr>
        <w:t xml:space="preserve">                                ЗАЯВЛЕНИЕ</w:t>
      </w:r>
    </w:p>
    <w:p w14:paraId="54E13BE6"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bCs/>
          <w:sz w:val="21"/>
          <w:szCs w:val="21"/>
        </w:rPr>
        <w:t xml:space="preserve">     о предварительном согласовании предоставления земельного участка</w:t>
      </w:r>
    </w:p>
    <w:p w14:paraId="5FC3CA6F"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Прошу предварительно    согласовать предоставление    земельного участка ,находящегося по адресу: ______________________________________________,_________________________________________________________________________- с кадастровым (и) номером (ами)</w:t>
      </w:r>
    </w:p>
    <w:p w14:paraId="7539E30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1. В случае уточнения границ земельного участка;</w:t>
      </w:r>
    </w:p>
    <w:p w14:paraId="48C79A86"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2. В случае, если образование   испрашиваемого земельного   участка,</w:t>
      </w:r>
    </w:p>
    <w:p w14:paraId="2C7FE0D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предусмотрено  в соответствии с  проектом межевания территории,</w:t>
      </w:r>
    </w:p>
    <w:p w14:paraId="40E09F7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со схемой расположения    земельного   участка    или с   проектной</w:t>
      </w:r>
    </w:p>
    <w:p w14:paraId="0452ADDE"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документацией   о   местоположении, границах, площади и об иных</w:t>
      </w:r>
    </w:p>
    <w:p w14:paraId="72E4C70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количественных и   качественных характеристиках лесных участков при</w:t>
      </w:r>
    </w:p>
    <w:p w14:paraId="4DB37BC1"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внесении данных сведений в ГКН.</w:t>
      </w:r>
    </w:p>
    <w:p w14:paraId="799F87D5"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с условным номером ____________________________________________________</w:t>
      </w:r>
    </w:p>
    <w:p w14:paraId="782AE5B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1. В случае, если испрашиваемый земельный участок предстоит</w:t>
      </w:r>
    </w:p>
    <w:p w14:paraId="20BBC10D"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образовать в соответствии с проектом межевания территории, со схемой</w:t>
      </w:r>
    </w:p>
    <w:p w14:paraId="5DE9D747"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расположения   земельного участка   или с проектной   документацией</w:t>
      </w:r>
    </w:p>
    <w:p w14:paraId="6EF4AA8A"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о местоположении, границах, площади   и   об иных количественных</w:t>
      </w:r>
    </w:p>
    <w:p w14:paraId="3B3F519D"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и качественных характеристиках лесных участков (при наличии данного</w:t>
      </w:r>
    </w:p>
    <w:p w14:paraId="072ADA04"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     номера).</w:t>
      </w:r>
    </w:p>
    <w:p w14:paraId="11FA871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на праве (указать испрашиваемое право на земельный участок): ____________</w:t>
      </w:r>
    </w:p>
    <w:p w14:paraId="531D940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_________________________________________________________________________</w:t>
      </w:r>
    </w:p>
    <w:p w14:paraId="30C501D3"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в целях использования ___________________________________________________</w:t>
      </w:r>
    </w:p>
    <w:p w14:paraId="10E3CC5A"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_________________________________________________________________________</w:t>
      </w:r>
    </w:p>
    <w:p w14:paraId="0E23643A"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 Реквизиты    решения    об утверждении    проекта межевания территории</w:t>
      </w:r>
    </w:p>
    <w:p w14:paraId="7EC8BC24"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________________________________________________________________________,</w:t>
      </w:r>
    </w:p>
    <w:p w14:paraId="75E69E5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Реквизиты   решения    об утверждении    документа     территориального</w:t>
      </w:r>
    </w:p>
    <w:p w14:paraId="2B54A9B3"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планирования     и   (или)       проекта       планировки      территории</w:t>
      </w:r>
    </w:p>
    <w:p w14:paraId="69FEFFE2"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Реквизиты решения  об изъятии земельного  участка для государственных или</w:t>
      </w:r>
    </w:p>
    <w:p w14:paraId="76AB625B"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муниципальных    нужд в случае,   если земельный  участок предоставляется</w:t>
      </w:r>
    </w:p>
    <w:p w14:paraId="27E9346C"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взамен    земельного   участка,    изымаемого    для  государственных или</w:t>
      </w:r>
    </w:p>
    <w:p w14:paraId="388CD459"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муниципальных нужд ______________________________________________________</w:t>
      </w:r>
    </w:p>
    <w:p w14:paraId="0DBB2E41"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На основании    предоставления  земельного участка без проведения торгов,</w:t>
      </w:r>
    </w:p>
    <w:p w14:paraId="60EA37DF"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 xml:space="preserve">предусмотренного     в   </w:t>
      </w:r>
      <w:hyperlink r:id="rId294" w:anchor="/document/26754038/entry/1122" w:history="1">
        <w:r w:rsidRPr="00AD5679">
          <w:rPr>
            <w:rFonts w:eastAsia="Times New Roman"/>
            <w:color w:val="3272C0"/>
            <w:sz w:val="21"/>
            <w:szCs w:val="21"/>
            <w:u w:val="single"/>
          </w:rPr>
          <w:t>пункте   1.2</w:t>
        </w:r>
      </w:hyperlink>
      <w:r w:rsidRPr="00AD5679">
        <w:rPr>
          <w:rFonts w:eastAsia="Times New Roman"/>
          <w:sz w:val="21"/>
          <w:szCs w:val="21"/>
        </w:rPr>
        <w:t xml:space="preserve">    Административного     регламента</w:t>
      </w:r>
    </w:p>
    <w:p w14:paraId="146E5210"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"Предварительное    согласование    предоставления    земельных  участков</w:t>
      </w:r>
    </w:p>
    <w:p w14:paraId="674EE070"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из земель, находящихся в муниципальной собственности, или государственная</w:t>
      </w:r>
    </w:p>
    <w:p w14:paraId="58052478"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собственность на которые не разграничена" _______________________________</w:t>
      </w:r>
    </w:p>
    <w:p w14:paraId="5854EC21"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_________________________________________________________________________</w:t>
      </w:r>
    </w:p>
    <w:p w14:paraId="4CF39457"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eastAsia="Times New Roman"/>
          <w:sz w:val="21"/>
          <w:szCs w:val="21"/>
        </w:rPr>
      </w:pPr>
      <w:r w:rsidRPr="00AD5679">
        <w:rPr>
          <w:rFonts w:eastAsia="Times New Roman"/>
          <w:sz w:val="21"/>
          <w:szCs w:val="21"/>
        </w:rPr>
        <w:t>_________________________________________________________________________</w:t>
      </w:r>
    </w:p>
    <w:p w14:paraId="378EAC17"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rFonts w:ascii="Courier New" w:eastAsia="Times New Roman" w:hAnsi="Courier New" w:cs="Courier New"/>
          <w:sz w:val="21"/>
          <w:szCs w:val="21"/>
        </w:rPr>
      </w:pPr>
      <w:r w:rsidRPr="00AD5679">
        <w:rPr>
          <w:rFonts w:eastAsia="Times New Roman"/>
          <w:sz w:val="21"/>
          <w:szCs w:val="21"/>
        </w:rPr>
        <w:t xml:space="preserve">     Подпись ___________________              Дата ______________________</w:t>
      </w:r>
    </w:p>
    <w:p w14:paraId="776CCA11" w14:textId="77777777" w:rsidR="00AD5679" w:rsidRPr="00AD5679" w:rsidRDefault="00AD5679" w:rsidP="00AD5679">
      <w:pPr>
        <w:widowControl/>
        <w:spacing w:line="276" w:lineRule="auto"/>
        <w:ind w:right="-1"/>
        <w:jc w:val="right"/>
        <w:rPr>
          <w:rFonts w:eastAsia="Times New Roman"/>
          <w:b/>
        </w:rPr>
      </w:pPr>
      <w:r w:rsidRPr="00AD5679">
        <w:rPr>
          <w:rFonts w:eastAsia="Times New Roman"/>
          <w:b/>
        </w:rPr>
        <w:t>Приложение № 2</w:t>
      </w:r>
    </w:p>
    <w:p w14:paraId="2390D49B" w14:textId="77777777" w:rsidR="00AD5679" w:rsidRPr="00AD5679" w:rsidRDefault="00AD5679" w:rsidP="00AD5679">
      <w:pPr>
        <w:widowControl/>
        <w:spacing w:line="276" w:lineRule="auto"/>
        <w:ind w:right="-1"/>
        <w:jc w:val="right"/>
        <w:rPr>
          <w:rFonts w:eastAsia="Times New Roman"/>
          <w:b/>
        </w:rPr>
      </w:pPr>
    </w:p>
    <w:p w14:paraId="0638FD7A" w14:textId="77777777" w:rsidR="00AD5679" w:rsidRPr="00AD5679" w:rsidRDefault="00AD5679" w:rsidP="00AD5679">
      <w:pPr>
        <w:widowControl/>
        <w:autoSpaceDE/>
        <w:autoSpaceDN/>
        <w:adjustRightInd/>
        <w:jc w:val="both"/>
        <w:rPr>
          <w:rFonts w:eastAsia="Times New Roman"/>
        </w:rPr>
      </w:pPr>
    </w:p>
    <w:p w14:paraId="5360E984" w14:textId="77777777" w:rsidR="00AD5679" w:rsidRPr="00AD5679" w:rsidRDefault="00AD5679" w:rsidP="00AD5679">
      <w:pPr>
        <w:widowControl/>
        <w:jc w:val="center"/>
        <w:rPr>
          <w:rFonts w:eastAsia="Calibri"/>
          <w:lang w:eastAsia="en-US"/>
        </w:rPr>
      </w:pPr>
      <w:r w:rsidRPr="00AD5679">
        <w:rPr>
          <w:rFonts w:eastAsia="Calibri"/>
          <w:lang w:eastAsia="en-US"/>
        </w:rPr>
        <w:t>ФОРМА РАСПИСКА</w:t>
      </w:r>
    </w:p>
    <w:p w14:paraId="47EB4FA2" w14:textId="77777777" w:rsidR="00AD5679" w:rsidRPr="00AD5679" w:rsidRDefault="00AD5679" w:rsidP="00AD5679">
      <w:pPr>
        <w:widowControl/>
        <w:jc w:val="center"/>
        <w:rPr>
          <w:rFonts w:eastAsia="Calibri"/>
          <w:lang w:eastAsia="en-US"/>
        </w:rPr>
      </w:pPr>
      <w:r w:rsidRPr="00AD5679">
        <w:rPr>
          <w:rFonts w:eastAsia="Calibri"/>
          <w:lang w:eastAsia="en-US"/>
        </w:rPr>
        <w:t>в получении документов, приложенных</w:t>
      </w:r>
    </w:p>
    <w:p w14:paraId="295ADC29" w14:textId="77777777" w:rsidR="00AD5679" w:rsidRPr="00AD5679" w:rsidRDefault="00AD5679" w:rsidP="00AD5679">
      <w:pPr>
        <w:widowControl/>
        <w:jc w:val="center"/>
        <w:rPr>
          <w:rFonts w:eastAsia="Calibri"/>
          <w:lang w:eastAsia="en-US"/>
        </w:rPr>
      </w:pPr>
      <w:r w:rsidRPr="00AD5679">
        <w:rPr>
          <w:rFonts w:eastAsia="Calibri"/>
          <w:lang w:eastAsia="en-US"/>
        </w:rPr>
        <w:t>к заявлению о  предварительном  согласовании предоставления земельного участка</w:t>
      </w:r>
    </w:p>
    <w:p w14:paraId="1DBCD05C" w14:textId="77777777" w:rsidR="00AD5679" w:rsidRPr="00AD5679" w:rsidRDefault="00AD5679" w:rsidP="00AD5679">
      <w:pPr>
        <w:widowControl/>
        <w:jc w:val="both"/>
        <w:rPr>
          <w:rFonts w:eastAsia="Calibr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AD5679" w:rsidRPr="00AD5679" w14:paraId="424669F9" w14:textId="77777777" w:rsidTr="00980993">
        <w:tc>
          <w:tcPr>
            <w:tcW w:w="510" w:type="dxa"/>
            <w:vMerge w:val="restart"/>
            <w:vAlign w:val="center"/>
          </w:tcPr>
          <w:p w14:paraId="6F922D7D" w14:textId="77777777" w:rsidR="00AD5679" w:rsidRPr="00AD5679" w:rsidRDefault="00AD5679" w:rsidP="00AD5679">
            <w:pPr>
              <w:widowControl/>
              <w:jc w:val="center"/>
              <w:rPr>
                <w:rFonts w:eastAsia="Calibri"/>
                <w:lang w:eastAsia="en-US"/>
              </w:rPr>
            </w:pPr>
            <w:r w:rsidRPr="00AD5679">
              <w:rPr>
                <w:rFonts w:eastAsia="Calibri"/>
                <w:lang w:eastAsia="en-US"/>
              </w:rPr>
              <w:t>п/п</w:t>
            </w:r>
          </w:p>
        </w:tc>
        <w:tc>
          <w:tcPr>
            <w:tcW w:w="9070" w:type="dxa"/>
            <w:gridSpan w:val="4"/>
          </w:tcPr>
          <w:p w14:paraId="55E80CF8" w14:textId="77777777" w:rsidR="00AD5679" w:rsidRPr="00AD5679" w:rsidRDefault="00AD5679" w:rsidP="00AD5679">
            <w:pPr>
              <w:widowControl/>
              <w:jc w:val="center"/>
              <w:rPr>
                <w:rFonts w:eastAsia="Calibri"/>
                <w:lang w:eastAsia="en-US"/>
              </w:rPr>
            </w:pPr>
            <w:r w:rsidRPr="00AD5679">
              <w:rPr>
                <w:rFonts w:eastAsia="Calibri"/>
                <w:lang w:eastAsia="en-US"/>
              </w:rPr>
              <w:t>Документ</w:t>
            </w:r>
          </w:p>
        </w:tc>
      </w:tr>
      <w:tr w:rsidR="00AD5679" w:rsidRPr="00AD5679" w14:paraId="0A0550B6" w14:textId="77777777" w:rsidTr="00980993">
        <w:tc>
          <w:tcPr>
            <w:tcW w:w="510" w:type="dxa"/>
            <w:vMerge/>
          </w:tcPr>
          <w:p w14:paraId="225C542B" w14:textId="77777777" w:rsidR="00AD5679" w:rsidRPr="00AD5679" w:rsidRDefault="00AD5679" w:rsidP="00AD5679">
            <w:pPr>
              <w:widowControl/>
              <w:autoSpaceDE/>
              <w:autoSpaceDN/>
              <w:adjustRightInd/>
              <w:rPr>
                <w:rFonts w:eastAsia="Times New Roman"/>
              </w:rPr>
            </w:pPr>
          </w:p>
        </w:tc>
        <w:tc>
          <w:tcPr>
            <w:tcW w:w="5329" w:type="dxa"/>
            <w:vAlign w:val="center"/>
          </w:tcPr>
          <w:p w14:paraId="4B15BFE0" w14:textId="77777777" w:rsidR="00AD5679" w:rsidRPr="00AD5679" w:rsidRDefault="00AD5679" w:rsidP="00AD5679">
            <w:pPr>
              <w:widowControl/>
              <w:jc w:val="center"/>
              <w:rPr>
                <w:rFonts w:eastAsia="Calibri"/>
                <w:lang w:eastAsia="en-US"/>
              </w:rPr>
            </w:pPr>
            <w:r w:rsidRPr="00AD5679">
              <w:rPr>
                <w:rFonts w:eastAsia="Calibri"/>
                <w:lang w:eastAsia="en-US"/>
              </w:rPr>
              <w:t>Вид</w:t>
            </w:r>
          </w:p>
        </w:tc>
        <w:tc>
          <w:tcPr>
            <w:tcW w:w="1247" w:type="dxa"/>
            <w:vAlign w:val="center"/>
          </w:tcPr>
          <w:p w14:paraId="1C6ECE71" w14:textId="77777777" w:rsidR="00AD5679" w:rsidRPr="00AD5679" w:rsidRDefault="00AD5679" w:rsidP="00AD5679">
            <w:pPr>
              <w:widowControl/>
              <w:jc w:val="center"/>
              <w:rPr>
                <w:rFonts w:eastAsia="Calibri"/>
                <w:lang w:eastAsia="en-US"/>
              </w:rPr>
            </w:pPr>
            <w:r w:rsidRPr="00AD5679">
              <w:rPr>
                <w:rFonts w:eastAsia="Calibri"/>
                <w:lang w:eastAsia="en-US"/>
              </w:rPr>
              <w:t>Оригинал</w:t>
            </w:r>
          </w:p>
        </w:tc>
        <w:tc>
          <w:tcPr>
            <w:tcW w:w="850" w:type="dxa"/>
            <w:vAlign w:val="center"/>
          </w:tcPr>
          <w:p w14:paraId="61F28543" w14:textId="77777777" w:rsidR="00AD5679" w:rsidRPr="00AD5679" w:rsidRDefault="00AD5679" w:rsidP="00AD5679">
            <w:pPr>
              <w:widowControl/>
              <w:jc w:val="center"/>
              <w:rPr>
                <w:rFonts w:eastAsia="Calibri"/>
                <w:lang w:eastAsia="en-US"/>
              </w:rPr>
            </w:pPr>
            <w:r w:rsidRPr="00AD5679">
              <w:rPr>
                <w:rFonts w:eastAsia="Calibri"/>
                <w:lang w:eastAsia="en-US"/>
              </w:rPr>
              <w:t>Копия</w:t>
            </w:r>
          </w:p>
        </w:tc>
        <w:tc>
          <w:tcPr>
            <w:tcW w:w="1644" w:type="dxa"/>
          </w:tcPr>
          <w:p w14:paraId="2FEF4EBB" w14:textId="77777777" w:rsidR="00AD5679" w:rsidRPr="00AD5679" w:rsidRDefault="00AD5679" w:rsidP="00AD5679">
            <w:pPr>
              <w:widowControl/>
              <w:jc w:val="center"/>
              <w:rPr>
                <w:rFonts w:eastAsia="Calibri"/>
                <w:lang w:eastAsia="en-US"/>
              </w:rPr>
            </w:pPr>
            <w:r w:rsidRPr="00AD5679">
              <w:rPr>
                <w:rFonts w:eastAsia="Calibri"/>
                <w:lang w:eastAsia="en-US"/>
              </w:rPr>
              <w:t>Нотариально заверенная</w:t>
            </w:r>
          </w:p>
          <w:p w14:paraId="0AAC2B49" w14:textId="77777777" w:rsidR="00AD5679" w:rsidRPr="00AD5679" w:rsidRDefault="00AD5679" w:rsidP="00AD5679">
            <w:pPr>
              <w:widowControl/>
              <w:jc w:val="center"/>
              <w:rPr>
                <w:rFonts w:eastAsia="Calibri"/>
                <w:lang w:eastAsia="en-US"/>
              </w:rPr>
            </w:pPr>
            <w:r w:rsidRPr="00AD5679">
              <w:rPr>
                <w:rFonts w:eastAsia="Calibri"/>
                <w:lang w:eastAsia="en-US"/>
              </w:rPr>
              <w:t>копия</w:t>
            </w:r>
          </w:p>
        </w:tc>
      </w:tr>
      <w:tr w:rsidR="00AD5679" w:rsidRPr="00AD5679" w14:paraId="6B161F7C" w14:textId="77777777" w:rsidTr="00980993">
        <w:tc>
          <w:tcPr>
            <w:tcW w:w="510" w:type="dxa"/>
          </w:tcPr>
          <w:p w14:paraId="08F60AA5" w14:textId="77777777" w:rsidR="00AD5679" w:rsidRPr="00AD5679" w:rsidRDefault="00AD5679" w:rsidP="00AD5679">
            <w:pPr>
              <w:widowControl/>
              <w:jc w:val="both"/>
              <w:rPr>
                <w:rFonts w:eastAsia="Calibri"/>
                <w:lang w:eastAsia="en-US"/>
              </w:rPr>
            </w:pPr>
          </w:p>
        </w:tc>
        <w:tc>
          <w:tcPr>
            <w:tcW w:w="5329" w:type="dxa"/>
          </w:tcPr>
          <w:p w14:paraId="62031C14" w14:textId="77777777" w:rsidR="00AD5679" w:rsidRPr="00AD5679" w:rsidRDefault="00AD5679" w:rsidP="00AD5679">
            <w:pPr>
              <w:widowControl/>
              <w:jc w:val="both"/>
              <w:rPr>
                <w:rFonts w:eastAsia="Calibri"/>
                <w:lang w:eastAsia="en-US"/>
              </w:rPr>
            </w:pPr>
          </w:p>
        </w:tc>
        <w:tc>
          <w:tcPr>
            <w:tcW w:w="1247" w:type="dxa"/>
          </w:tcPr>
          <w:p w14:paraId="2C5917B0" w14:textId="77777777" w:rsidR="00AD5679" w:rsidRPr="00AD5679" w:rsidRDefault="00AD5679" w:rsidP="00AD5679">
            <w:pPr>
              <w:widowControl/>
              <w:jc w:val="both"/>
              <w:rPr>
                <w:rFonts w:eastAsia="Calibri"/>
                <w:lang w:eastAsia="en-US"/>
              </w:rPr>
            </w:pPr>
          </w:p>
        </w:tc>
        <w:tc>
          <w:tcPr>
            <w:tcW w:w="850" w:type="dxa"/>
          </w:tcPr>
          <w:p w14:paraId="70EE8E68" w14:textId="77777777" w:rsidR="00AD5679" w:rsidRPr="00AD5679" w:rsidRDefault="00AD5679" w:rsidP="00AD5679">
            <w:pPr>
              <w:widowControl/>
              <w:jc w:val="both"/>
              <w:rPr>
                <w:rFonts w:eastAsia="Calibri"/>
                <w:lang w:eastAsia="en-US"/>
              </w:rPr>
            </w:pPr>
          </w:p>
        </w:tc>
        <w:tc>
          <w:tcPr>
            <w:tcW w:w="1644" w:type="dxa"/>
          </w:tcPr>
          <w:p w14:paraId="0ADA12F6" w14:textId="77777777" w:rsidR="00AD5679" w:rsidRPr="00AD5679" w:rsidRDefault="00AD5679" w:rsidP="00AD5679">
            <w:pPr>
              <w:widowControl/>
              <w:jc w:val="both"/>
              <w:rPr>
                <w:rFonts w:eastAsia="Calibri"/>
                <w:lang w:eastAsia="en-US"/>
              </w:rPr>
            </w:pPr>
          </w:p>
        </w:tc>
      </w:tr>
      <w:tr w:rsidR="00AD5679" w:rsidRPr="00AD5679" w14:paraId="7809B0EA" w14:textId="77777777" w:rsidTr="00980993">
        <w:tc>
          <w:tcPr>
            <w:tcW w:w="510" w:type="dxa"/>
          </w:tcPr>
          <w:p w14:paraId="4AC2DA1F" w14:textId="77777777" w:rsidR="00AD5679" w:rsidRPr="00AD5679" w:rsidRDefault="00AD5679" w:rsidP="00AD5679">
            <w:pPr>
              <w:widowControl/>
              <w:jc w:val="both"/>
              <w:rPr>
                <w:rFonts w:eastAsia="Calibri"/>
                <w:lang w:eastAsia="en-US"/>
              </w:rPr>
            </w:pPr>
          </w:p>
        </w:tc>
        <w:tc>
          <w:tcPr>
            <w:tcW w:w="5329" w:type="dxa"/>
          </w:tcPr>
          <w:p w14:paraId="3036BDB1" w14:textId="77777777" w:rsidR="00AD5679" w:rsidRPr="00AD5679" w:rsidRDefault="00AD5679" w:rsidP="00AD5679">
            <w:pPr>
              <w:widowControl/>
              <w:jc w:val="both"/>
              <w:rPr>
                <w:rFonts w:eastAsia="Calibri"/>
                <w:lang w:eastAsia="en-US"/>
              </w:rPr>
            </w:pPr>
          </w:p>
        </w:tc>
        <w:tc>
          <w:tcPr>
            <w:tcW w:w="1247" w:type="dxa"/>
          </w:tcPr>
          <w:p w14:paraId="3F17EE64" w14:textId="77777777" w:rsidR="00AD5679" w:rsidRPr="00AD5679" w:rsidRDefault="00AD5679" w:rsidP="00AD5679">
            <w:pPr>
              <w:widowControl/>
              <w:jc w:val="both"/>
              <w:rPr>
                <w:rFonts w:eastAsia="Calibri"/>
                <w:lang w:eastAsia="en-US"/>
              </w:rPr>
            </w:pPr>
          </w:p>
        </w:tc>
        <w:tc>
          <w:tcPr>
            <w:tcW w:w="850" w:type="dxa"/>
          </w:tcPr>
          <w:p w14:paraId="142149EC" w14:textId="77777777" w:rsidR="00AD5679" w:rsidRPr="00AD5679" w:rsidRDefault="00AD5679" w:rsidP="00AD5679">
            <w:pPr>
              <w:widowControl/>
              <w:jc w:val="both"/>
              <w:rPr>
                <w:rFonts w:eastAsia="Calibri"/>
                <w:lang w:eastAsia="en-US"/>
              </w:rPr>
            </w:pPr>
          </w:p>
        </w:tc>
        <w:tc>
          <w:tcPr>
            <w:tcW w:w="1644" w:type="dxa"/>
          </w:tcPr>
          <w:p w14:paraId="5C1DA32C" w14:textId="77777777" w:rsidR="00AD5679" w:rsidRPr="00AD5679" w:rsidRDefault="00AD5679" w:rsidP="00AD5679">
            <w:pPr>
              <w:widowControl/>
              <w:jc w:val="both"/>
              <w:rPr>
                <w:rFonts w:eastAsia="Calibri"/>
                <w:lang w:eastAsia="en-US"/>
              </w:rPr>
            </w:pPr>
          </w:p>
        </w:tc>
      </w:tr>
      <w:tr w:rsidR="00AD5679" w:rsidRPr="00AD5679" w14:paraId="1191B446" w14:textId="77777777" w:rsidTr="00980993">
        <w:tc>
          <w:tcPr>
            <w:tcW w:w="510" w:type="dxa"/>
          </w:tcPr>
          <w:p w14:paraId="26D4EA5C" w14:textId="77777777" w:rsidR="00AD5679" w:rsidRPr="00AD5679" w:rsidRDefault="00AD5679" w:rsidP="00AD5679">
            <w:pPr>
              <w:widowControl/>
              <w:jc w:val="both"/>
              <w:rPr>
                <w:rFonts w:eastAsia="Calibri"/>
                <w:lang w:eastAsia="en-US"/>
              </w:rPr>
            </w:pPr>
          </w:p>
        </w:tc>
        <w:tc>
          <w:tcPr>
            <w:tcW w:w="5329" w:type="dxa"/>
          </w:tcPr>
          <w:p w14:paraId="512F8DE2" w14:textId="77777777" w:rsidR="00AD5679" w:rsidRPr="00AD5679" w:rsidRDefault="00AD5679" w:rsidP="00AD5679">
            <w:pPr>
              <w:widowControl/>
              <w:jc w:val="both"/>
              <w:rPr>
                <w:rFonts w:eastAsia="Calibri"/>
                <w:lang w:eastAsia="en-US"/>
              </w:rPr>
            </w:pPr>
          </w:p>
        </w:tc>
        <w:tc>
          <w:tcPr>
            <w:tcW w:w="1247" w:type="dxa"/>
          </w:tcPr>
          <w:p w14:paraId="2862F55D" w14:textId="77777777" w:rsidR="00AD5679" w:rsidRPr="00AD5679" w:rsidRDefault="00AD5679" w:rsidP="00AD5679">
            <w:pPr>
              <w:widowControl/>
              <w:jc w:val="both"/>
              <w:rPr>
                <w:rFonts w:eastAsia="Calibri"/>
                <w:lang w:eastAsia="en-US"/>
              </w:rPr>
            </w:pPr>
          </w:p>
        </w:tc>
        <w:tc>
          <w:tcPr>
            <w:tcW w:w="850" w:type="dxa"/>
          </w:tcPr>
          <w:p w14:paraId="776BB797" w14:textId="77777777" w:rsidR="00AD5679" w:rsidRPr="00AD5679" w:rsidRDefault="00AD5679" w:rsidP="00AD5679">
            <w:pPr>
              <w:widowControl/>
              <w:jc w:val="both"/>
              <w:rPr>
                <w:rFonts w:eastAsia="Calibri"/>
                <w:lang w:eastAsia="en-US"/>
              </w:rPr>
            </w:pPr>
          </w:p>
        </w:tc>
        <w:tc>
          <w:tcPr>
            <w:tcW w:w="1644" w:type="dxa"/>
          </w:tcPr>
          <w:p w14:paraId="7A6F0EA4" w14:textId="77777777" w:rsidR="00AD5679" w:rsidRPr="00AD5679" w:rsidRDefault="00AD5679" w:rsidP="00AD5679">
            <w:pPr>
              <w:widowControl/>
              <w:jc w:val="both"/>
              <w:rPr>
                <w:rFonts w:eastAsia="Calibri"/>
                <w:lang w:eastAsia="en-US"/>
              </w:rPr>
            </w:pPr>
          </w:p>
        </w:tc>
      </w:tr>
      <w:tr w:rsidR="00AD5679" w:rsidRPr="00AD5679" w14:paraId="69A6754E" w14:textId="77777777" w:rsidTr="00980993">
        <w:tc>
          <w:tcPr>
            <w:tcW w:w="510" w:type="dxa"/>
          </w:tcPr>
          <w:p w14:paraId="1DBD9D4D" w14:textId="77777777" w:rsidR="00AD5679" w:rsidRPr="00AD5679" w:rsidRDefault="00AD5679" w:rsidP="00AD5679">
            <w:pPr>
              <w:widowControl/>
              <w:jc w:val="both"/>
              <w:rPr>
                <w:rFonts w:eastAsia="Calibri"/>
                <w:lang w:eastAsia="en-US"/>
              </w:rPr>
            </w:pPr>
          </w:p>
        </w:tc>
        <w:tc>
          <w:tcPr>
            <w:tcW w:w="5329" w:type="dxa"/>
          </w:tcPr>
          <w:p w14:paraId="0E484B79" w14:textId="77777777" w:rsidR="00AD5679" w:rsidRPr="00AD5679" w:rsidRDefault="00AD5679" w:rsidP="00AD5679">
            <w:pPr>
              <w:widowControl/>
              <w:jc w:val="both"/>
              <w:rPr>
                <w:rFonts w:eastAsia="Calibri"/>
                <w:lang w:eastAsia="en-US"/>
              </w:rPr>
            </w:pPr>
          </w:p>
        </w:tc>
        <w:tc>
          <w:tcPr>
            <w:tcW w:w="1247" w:type="dxa"/>
          </w:tcPr>
          <w:p w14:paraId="068412CA" w14:textId="77777777" w:rsidR="00AD5679" w:rsidRPr="00AD5679" w:rsidRDefault="00AD5679" w:rsidP="00AD5679">
            <w:pPr>
              <w:widowControl/>
              <w:jc w:val="both"/>
              <w:rPr>
                <w:rFonts w:eastAsia="Calibri"/>
                <w:lang w:eastAsia="en-US"/>
              </w:rPr>
            </w:pPr>
          </w:p>
        </w:tc>
        <w:tc>
          <w:tcPr>
            <w:tcW w:w="850" w:type="dxa"/>
          </w:tcPr>
          <w:p w14:paraId="13D17AD8" w14:textId="77777777" w:rsidR="00AD5679" w:rsidRPr="00AD5679" w:rsidRDefault="00AD5679" w:rsidP="00AD5679">
            <w:pPr>
              <w:widowControl/>
              <w:jc w:val="both"/>
              <w:rPr>
                <w:rFonts w:eastAsia="Calibri"/>
                <w:lang w:eastAsia="en-US"/>
              </w:rPr>
            </w:pPr>
          </w:p>
        </w:tc>
        <w:tc>
          <w:tcPr>
            <w:tcW w:w="1644" w:type="dxa"/>
          </w:tcPr>
          <w:p w14:paraId="6662716E" w14:textId="77777777" w:rsidR="00AD5679" w:rsidRPr="00AD5679" w:rsidRDefault="00AD5679" w:rsidP="00AD5679">
            <w:pPr>
              <w:widowControl/>
              <w:jc w:val="both"/>
              <w:rPr>
                <w:rFonts w:eastAsia="Calibri"/>
                <w:lang w:eastAsia="en-US"/>
              </w:rPr>
            </w:pPr>
          </w:p>
        </w:tc>
      </w:tr>
      <w:tr w:rsidR="00AD5679" w:rsidRPr="00AD5679" w14:paraId="1EDFA46B" w14:textId="77777777" w:rsidTr="00980993">
        <w:tc>
          <w:tcPr>
            <w:tcW w:w="510" w:type="dxa"/>
          </w:tcPr>
          <w:p w14:paraId="31EF2434" w14:textId="77777777" w:rsidR="00AD5679" w:rsidRPr="00AD5679" w:rsidRDefault="00AD5679" w:rsidP="00AD5679">
            <w:pPr>
              <w:widowControl/>
              <w:jc w:val="both"/>
              <w:rPr>
                <w:rFonts w:eastAsia="Calibri"/>
                <w:lang w:eastAsia="en-US"/>
              </w:rPr>
            </w:pPr>
          </w:p>
        </w:tc>
        <w:tc>
          <w:tcPr>
            <w:tcW w:w="5329" w:type="dxa"/>
          </w:tcPr>
          <w:p w14:paraId="3E4CA3D3" w14:textId="77777777" w:rsidR="00AD5679" w:rsidRPr="00AD5679" w:rsidRDefault="00AD5679" w:rsidP="00AD5679">
            <w:pPr>
              <w:widowControl/>
              <w:jc w:val="both"/>
              <w:rPr>
                <w:rFonts w:eastAsia="Calibri"/>
                <w:lang w:eastAsia="en-US"/>
              </w:rPr>
            </w:pPr>
          </w:p>
        </w:tc>
        <w:tc>
          <w:tcPr>
            <w:tcW w:w="1247" w:type="dxa"/>
          </w:tcPr>
          <w:p w14:paraId="1D35B3B1" w14:textId="77777777" w:rsidR="00AD5679" w:rsidRPr="00AD5679" w:rsidRDefault="00AD5679" w:rsidP="00AD5679">
            <w:pPr>
              <w:widowControl/>
              <w:jc w:val="both"/>
              <w:rPr>
                <w:rFonts w:eastAsia="Calibri"/>
                <w:lang w:eastAsia="en-US"/>
              </w:rPr>
            </w:pPr>
          </w:p>
        </w:tc>
        <w:tc>
          <w:tcPr>
            <w:tcW w:w="850" w:type="dxa"/>
          </w:tcPr>
          <w:p w14:paraId="303B3F34" w14:textId="77777777" w:rsidR="00AD5679" w:rsidRPr="00AD5679" w:rsidRDefault="00AD5679" w:rsidP="00AD5679">
            <w:pPr>
              <w:widowControl/>
              <w:jc w:val="both"/>
              <w:rPr>
                <w:rFonts w:eastAsia="Calibri"/>
                <w:lang w:eastAsia="en-US"/>
              </w:rPr>
            </w:pPr>
          </w:p>
        </w:tc>
        <w:tc>
          <w:tcPr>
            <w:tcW w:w="1644" w:type="dxa"/>
          </w:tcPr>
          <w:p w14:paraId="6BF486AE" w14:textId="77777777" w:rsidR="00AD5679" w:rsidRPr="00AD5679" w:rsidRDefault="00AD5679" w:rsidP="00AD5679">
            <w:pPr>
              <w:widowControl/>
              <w:jc w:val="both"/>
              <w:rPr>
                <w:rFonts w:eastAsia="Calibri"/>
                <w:lang w:eastAsia="en-US"/>
              </w:rPr>
            </w:pPr>
          </w:p>
        </w:tc>
      </w:tr>
      <w:tr w:rsidR="00AD5679" w:rsidRPr="00AD5679" w14:paraId="4ECCF9B6" w14:textId="77777777" w:rsidTr="00980993">
        <w:tc>
          <w:tcPr>
            <w:tcW w:w="510" w:type="dxa"/>
          </w:tcPr>
          <w:p w14:paraId="04B3633C" w14:textId="77777777" w:rsidR="00AD5679" w:rsidRPr="00AD5679" w:rsidRDefault="00AD5679" w:rsidP="00AD5679">
            <w:pPr>
              <w:widowControl/>
              <w:jc w:val="both"/>
              <w:rPr>
                <w:rFonts w:eastAsia="Calibri"/>
                <w:lang w:eastAsia="en-US"/>
              </w:rPr>
            </w:pPr>
          </w:p>
        </w:tc>
        <w:tc>
          <w:tcPr>
            <w:tcW w:w="5329" w:type="dxa"/>
          </w:tcPr>
          <w:p w14:paraId="70F29769" w14:textId="77777777" w:rsidR="00AD5679" w:rsidRPr="00AD5679" w:rsidRDefault="00AD5679" w:rsidP="00AD5679">
            <w:pPr>
              <w:widowControl/>
              <w:jc w:val="both"/>
              <w:rPr>
                <w:rFonts w:eastAsia="Calibri"/>
                <w:lang w:eastAsia="en-US"/>
              </w:rPr>
            </w:pPr>
          </w:p>
        </w:tc>
        <w:tc>
          <w:tcPr>
            <w:tcW w:w="1247" w:type="dxa"/>
          </w:tcPr>
          <w:p w14:paraId="25A79434" w14:textId="77777777" w:rsidR="00AD5679" w:rsidRPr="00AD5679" w:rsidRDefault="00AD5679" w:rsidP="00AD5679">
            <w:pPr>
              <w:widowControl/>
              <w:jc w:val="both"/>
              <w:rPr>
                <w:rFonts w:eastAsia="Calibri"/>
                <w:lang w:eastAsia="en-US"/>
              </w:rPr>
            </w:pPr>
          </w:p>
        </w:tc>
        <w:tc>
          <w:tcPr>
            <w:tcW w:w="850" w:type="dxa"/>
          </w:tcPr>
          <w:p w14:paraId="28ED4883" w14:textId="77777777" w:rsidR="00AD5679" w:rsidRPr="00AD5679" w:rsidRDefault="00AD5679" w:rsidP="00AD5679">
            <w:pPr>
              <w:widowControl/>
              <w:jc w:val="both"/>
              <w:rPr>
                <w:rFonts w:eastAsia="Calibri"/>
                <w:lang w:eastAsia="en-US"/>
              </w:rPr>
            </w:pPr>
          </w:p>
        </w:tc>
        <w:tc>
          <w:tcPr>
            <w:tcW w:w="1644" w:type="dxa"/>
          </w:tcPr>
          <w:p w14:paraId="32039737" w14:textId="77777777" w:rsidR="00AD5679" w:rsidRPr="00AD5679" w:rsidRDefault="00AD5679" w:rsidP="00AD5679">
            <w:pPr>
              <w:widowControl/>
              <w:jc w:val="both"/>
              <w:rPr>
                <w:rFonts w:eastAsia="Calibri"/>
                <w:lang w:eastAsia="en-US"/>
              </w:rPr>
            </w:pPr>
          </w:p>
        </w:tc>
      </w:tr>
      <w:tr w:rsidR="00AD5679" w:rsidRPr="00AD5679" w14:paraId="1DB06CF7" w14:textId="77777777" w:rsidTr="00980993">
        <w:tc>
          <w:tcPr>
            <w:tcW w:w="510" w:type="dxa"/>
          </w:tcPr>
          <w:p w14:paraId="2894A811" w14:textId="77777777" w:rsidR="00AD5679" w:rsidRPr="00AD5679" w:rsidRDefault="00AD5679" w:rsidP="00AD5679">
            <w:pPr>
              <w:widowControl/>
              <w:jc w:val="both"/>
              <w:rPr>
                <w:rFonts w:eastAsia="Calibri"/>
                <w:lang w:eastAsia="en-US"/>
              </w:rPr>
            </w:pPr>
          </w:p>
        </w:tc>
        <w:tc>
          <w:tcPr>
            <w:tcW w:w="5329" w:type="dxa"/>
          </w:tcPr>
          <w:p w14:paraId="6A004BB2" w14:textId="77777777" w:rsidR="00AD5679" w:rsidRPr="00AD5679" w:rsidRDefault="00AD5679" w:rsidP="00AD5679">
            <w:pPr>
              <w:widowControl/>
              <w:jc w:val="both"/>
              <w:rPr>
                <w:rFonts w:eastAsia="Calibri"/>
                <w:lang w:eastAsia="en-US"/>
              </w:rPr>
            </w:pPr>
          </w:p>
        </w:tc>
        <w:tc>
          <w:tcPr>
            <w:tcW w:w="1247" w:type="dxa"/>
          </w:tcPr>
          <w:p w14:paraId="2864DC5C" w14:textId="77777777" w:rsidR="00AD5679" w:rsidRPr="00AD5679" w:rsidRDefault="00AD5679" w:rsidP="00AD5679">
            <w:pPr>
              <w:widowControl/>
              <w:jc w:val="both"/>
              <w:rPr>
                <w:rFonts w:eastAsia="Calibri"/>
                <w:lang w:eastAsia="en-US"/>
              </w:rPr>
            </w:pPr>
          </w:p>
        </w:tc>
        <w:tc>
          <w:tcPr>
            <w:tcW w:w="850" w:type="dxa"/>
          </w:tcPr>
          <w:p w14:paraId="40667017" w14:textId="77777777" w:rsidR="00AD5679" w:rsidRPr="00AD5679" w:rsidRDefault="00AD5679" w:rsidP="00AD5679">
            <w:pPr>
              <w:widowControl/>
              <w:jc w:val="both"/>
              <w:rPr>
                <w:rFonts w:eastAsia="Calibri"/>
                <w:lang w:eastAsia="en-US"/>
              </w:rPr>
            </w:pPr>
          </w:p>
        </w:tc>
        <w:tc>
          <w:tcPr>
            <w:tcW w:w="1644" w:type="dxa"/>
          </w:tcPr>
          <w:p w14:paraId="34E704D0" w14:textId="77777777" w:rsidR="00AD5679" w:rsidRPr="00AD5679" w:rsidRDefault="00AD5679" w:rsidP="00AD5679">
            <w:pPr>
              <w:widowControl/>
              <w:jc w:val="both"/>
              <w:rPr>
                <w:rFonts w:eastAsia="Calibri"/>
                <w:lang w:eastAsia="en-US"/>
              </w:rPr>
            </w:pPr>
          </w:p>
        </w:tc>
      </w:tr>
    </w:tbl>
    <w:p w14:paraId="14510B90" w14:textId="77777777" w:rsidR="00AD5679" w:rsidRPr="00AD5679" w:rsidRDefault="00AD5679" w:rsidP="00AD5679">
      <w:pPr>
        <w:widowControl/>
        <w:jc w:val="both"/>
        <w:rPr>
          <w:rFonts w:eastAsia="Calibri"/>
          <w:lang w:eastAsia="en-US"/>
        </w:rPr>
      </w:pPr>
    </w:p>
    <w:p w14:paraId="04353FE6" w14:textId="77777777" w:rsidR="00AD5679" w:rsidRPr="00AD5679" w:rsidRDefault="00AD5679" w:rsidP="00AD5679">
      <w:pPr>
        <w:widowControl/>
        <w:jc w:val="both"/>
        <w:rPr>
          <w:rFonts w:eastAsia="Times New Roman"/>
        </w:rPr>
      </w:pPr>
      <w:r w:rsidRPr="00AD5679">
        <w:rPr>
          <w:rFonts w:eastAsia="Times New Roman"/>
        </w:rPr>
        <w:t>Всего принято __________ документов на _______ листах</w:t>
      </w:r>
    </w:p>
    <w:p w14:paraId="09E110F5"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AD5679" w:rsidRPr="00AD5679" w14:paraId="68852D0C" w14:textId="77777777" w:rsidTr="00980993">
        <w:trPr>
          <w:trHeight w:val="280"/>
        </w:trPr>
        <w:tc>
          <w:tcPr>
            <w:tcW w:w="2965" w:type="dxa"/>
            <w:tcBorders>
              <w:top w:val="nil"/>
              <w:left w:val="nil"/>
              <w:bottom w:val="single" w:sz="4" w:space="0" w:color="auto"/>
              <w:right w:val="nil"/>
            </w:tcBorders>
            <w:vAlign w:val="bottom"/>
          </w:tcPr>
          <w:p w14:paraId="1A543589" w14:textId="77777777" w:rsidR="00AD5679" w:rsidRPr="00AD5679" w:rsidRDefault="00AD5679" w:rsidP="00AD5679">
            <w:pPr>
              <w:widowControl/>
              <w:adjustRightInd/>
              <w:jc w:val="center"/>
              <w:rPr>
                <w:rFonts w:eastAsia="Times New Roman"/>
              </w:rPr>
            </w:pPr>
          </w:p>
        </w:tc>
        <w:tc>
          <w:tcPr>
            <w:tcW w:w="794" w:type="dxa"/>
            <w:tcBorders>
              <w:top w:val="nil"/>
              <w:left w:val="nil"/>
              <w:bottom w:val="nil"/>
              <w:right w:val="nil"/>
            </w:tcBorders>
            <w:vAlign w:val="bottom"/>
          </w:tcPr>
          <w:p w14:paraId="2B969AE4" w14:textId="77777777" w:rsidR="00AD5679" w:rsidRPr="00AD5679" w:rsidRDefault="00AD5679" w:rsidP="00AD5679">
            <w:pPr>
              <w:widowControl/>
              <w:adjustRightInd/>
              <w:rPr>
                <w:rFonts w:eastAsia="Times New Roman"/>
              </w:rPr>
            </w:pPr>
          </w:p>
        </w:tc>
        <w:tc>
          <w:tcPr>
            <w:tcW w:w="1588" w:type="dxa"/>
            <w:tcBorders>
              <w:top w:val="nil"/>
              <w:left w:val="nil"/>
              <w:bottom w:val="single" w:sz="4" w:space="0" w:color="auto"/>
              <w:right w:val="nil"/>
            </w:tcBorders>
            <w:vAlign w:val="bottom"/>
          </w:tcPr>
          <w:p w14:paraId="4BC0F9AA" w14:textId="77777777" w:rsidR="00AD5679" w:rsidRPr="00AD5679" w:rsidRDefault="00AD5679" w:rsidP="00AD5679">
            <w:pPr>
              <w:widowControl/>
              <w:adjustRightInd/>
              <w:jc w:val="center"/>
              <w:rPr>
                <w:rFonts w:eastAsia="Times New Roman"/>
              </w:rPr>
            </w:pPr>
          </w:p>
        </w:tc>
        <w:tc>
          <w:tcPr>
            <w:tcW w:w="1218" w:type="dxa"/>
            <w:tcBorders>
              <w:top w:val="nil"/>
              <w:left w:val="nil"/>
              <w:bottom w:val="nil"/>
              <w:right w:val="nil"/>
            </w:tcBorders>
            <w:vAlign w:val="bottom"/>
          </w:tcPr>
          <w:p w14:paraId="4536CA9F" w14:textId="77777777" w:rsidR="00AD5679" w:rsidRPr="00AD5679" w:rsidRDefault="00AD5679" w:rsidP="00AD5679">
            <w:pPr>
              <w:widowControl/>
              <w:adjustRightInd/>
              <w:rPr>
                <w:rFonts w:eastAsia="Times New Roman"/>
              </w:rPr>
            </w:pPr>
          </w:p>
        </w:tc>
        <w:tc>
          <w:tcPr>
            <w:tcW w:w="2753" w:type="dxa"/>
            <w:tcBorders>
              <w:top w:val="nil"/>
              <w:left w:val="nil"/>
              <w:bottom w:val="single" w:sz="4" w:space="0" w:color="auto"/>
              <w:right w:val="nil"/>
            </w:tcBorders>
            <w:vAlign w:val="bottom"/>
          </w:tcPr>
          <w:p w14:paraId="620803C3" w14:textId="77777777" w:rsidR="00AD5679" w:rsidRPr="00AD5679" w:rsidRDefault="00AD5679" w:rsidP="00AD5679">
            <w:pPr>
              <w:widowControl/>
              <w:adjustRightInd/>
              <w:jc w:val="center"/>
              <w:rPr>
                <w:rFonts w:eastAsia="Times New Roman"/>
              </w:rPr>
            </w:pPr>
          </w:p>
        </w:tc>
      </w:tr>
      <w:tr w:rsidR="00AD5679" w:rsidRPr="00AD5679" w14:paraId="04BD4F8F" w14:textId="77777777" w:rsidTr="00980993">
        <w:trPr>
          <w:trHeight w:val="1124"/>
        </w:trPr>
        <w:tc>
          <w:tcPr>
            <w:tcW w:w="2965" w:type="dxa"/>
            <w:tcBorders>
              <w:top w:val="nil"/>
              <w:left w:val="nil"/>
              <w:bottom w:val="nil"/>
              <w:right w:val="nil"/>
            </w:tcBorders>
          </w:tcPr>
          <w:p w14:paraId="581E2410" w14:textId="77777777" w:rsidR="00AD5679" w:rsidRPr="00AD5679" w:rsidRDefault="00AD5679" w:rsidP="00AD5679">
            <w:pPr>
              <w:widowControl/>
              <w:adjustRightInd/>
              <w:jc w:val="center"/>
              <w:rPr>
                <w:rFonts w:eastAsia="Times New Roman"/>
              </w:rPr>
            </w:pPr>
            <w:r w:rsidRPr="00AD5679">
              <w:rPr>
                <w:rFonts w:eastAsia="Times New Roman"/>
              </w:rPr>
              <w:t>(должность уполномоченного</w:t>
            </w:r>
            <w:r w:rsidRPr="00AD5679">
              <w:rPr>
                <w:rFonts w:eastAsia="Times New Roman"/>
              </w:rPr>
              <w:br/>
              <w:t>сотрудника, осуществляющего прием заявления)</w:t>
            </w:r>
          </w:p>
        </w:tc>
        <w:tc>
          <w:tcPr>
            <w:tcW w:w="794" w:type="dxa"/>
            <w:tcBorders>
              <w:top w:val="nil"/>
              <w:left w:val="nil"/>
              <w:bottom w:val="nil"/>
              <w:right w:val="nil"/>
            </w:tcBorders>
          </w:tcPr>
          <w:p w14:paraId="175A5993" w14:textId="77777777" w:rsidR="00AD5679" w:rsidRPr="00AD5679" w:rsidRDefault="00AD5679" w:rsidP="00AD5679">
            <w:pPr>
              <w:widowControl/>
              <w:adjustRightInd/>
              <w:rPr>
                <w:rFonts w:eastAsia="Times New Roman"/>
              </w:rPr>
            </w:pPr>
          </w:p>
        </w:tc>
        <w:tc>
          <w:tcPr>
            <w:tcW w:w="1588" w:type="dxa"/>
            <w:tcBorders>
              <w:top w:val="nil"/>
              <w:left w:val="nil"/>
              <w:bottom w:val="nil"/>
              <w:right w:val="nil"/>
            </w:tcBorders>
          </w:tcPr>
          <w:p w14:paraId="002B1521" w14:textId="77777777" w:rsidR="00AD5679" w:rsidRPr="00AD5679" w:rsidRDefault="00AD5679" w:rsidP="00AD5679">
            <w:pPr>
              <w:widowControl/>
              <w:adjustRightInd/>
              <w:jc w:val="center"/>
              <w:rPr>
                <w:rFonts w:eastAsia="Times New Roman"/>
              </w:rPr>
            </w:pPr>
            <w:r w:rsidRPr="00AD5679">
              <w:rPr>
                <w:rFonts w:eastAsia="Times New Roman"/>
              </w:rPr>
              <w:t>(подпись)</w:t>
            </w:r>
          </w:p>
        </w:tc>
        <w:tc>
          <w:tcPr>
            <w:tcW w:w="1218" w:type="dxa"/>
            <w:tcBorders>
              <w:top w:val="nil"/>
              <w:left w:val="nil"/>
              <w:bottom w:val="nil"/>
              <w:right w:val="nil"/>
            </w:tcBorders>
          </w:tcPr>
          <w:p w14:paraId="0FD6335C" w14:textId="77777777" w:rsidR="00AD5679" w:rsidRPr="00AD5679" w:rsidRDefault="00AD5679" w:rsidP="00AD5679">
            <w:pPr>
              <w:widowControl/>
              <w:adjustRightInd/>
              <w:rPr>
                <w:rFonts w:eastAsia="Times New Roman"/>
              </w:rPr>
            </w:pPr>
          </w:p>
        </w:tc>
        <w:tc>
          <w:tcPr>
            <w:tcW w:w="2753" w:type="dxa"/>
            <w:tcBorders>
              <w:top w:val="nil"/>
              <w:left w:val="nil"/>
              <w:bottom w:val="nil"/>
              <w:right w:val="nil"/>
            </w:tcBorders>
          </w:tcPr>
          <w:p w14:paraId="277D15E2" w14:textId="77777777" w:rsidR="00AD5679" w:rsidRPr="00AD5679" w:rsidRDefault="00AD5679" w:rsidP="00AD5679">
            <w:pPr>
              <w:widowControl/>
              <w:adjustRightInd/>
              <w:jc w:val="center"/>
              <w:rPr>
                <w:rFonts w:eastAsia="Times New Roman"/>
              </w:rPr>
            </w:pPr>
            <w:r w:rsidRPr="00AD5679">
              <w:rPr>
                <w:rFonts w:eastAsia="Times New Roman"/>
              </w:rPr>
              <w:t>(расшифровка подписи)</w:t>
            </w:r>
          </w:p>
        </w:tc>
      </w:tr>
    </w:tbl>
    <w:p w14:paraId="6DA1DF70" w14:textId="77777777" w:rsidR="00AD5679" w:rsidRPr="00AD5679" w:rsidRDefault="00AD5679" w:rsidP="00AD5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7605B841" w14:textId="77777777" w:rsidR="00AD5679" w:rsidRPr="00AD5679" w:rsidRDefault="00AD5679" w:rsidP="00AD5679">
      <w:pPr>
        <w:widowControl/>
        <w:jc w:val="both"/>
        <w:rPr>
          <w:rFonts w:eastAsia="Times New Roman"/>
        </w:rPr>
      </w:pPr>
      <w:r w:rsidRPr="00AD5679">
        <w:rPr>
          <w:rFonts w:eastAsia="Times New Roman"/>
        </w:rPr>
        <w:t>«___» ___________ 201__ г.</w:t>
      </w:r>
    </w:p>
    <w:p w14:paraId="547A9D75" w14:textId="77777777" w:rsidR="00AD5679" w:rsidRPr="00AD5679" w:rsidRDefault="00AD5679" w:rsidP="00AD5679">
      <w:pPr>
        <w:widowControl/>
        <w:jc w:val="both"/>
        <w:rPr>
          <w:rFonts w:eastAsia="Times New Roman"/>
        </w:rPr>
      </w:pPr>
    </w:p>
    <w:p w14:paraId="7EF7777A" w14:textId="77777777" w:rsidR="00AD5679" w:rsidRPr="00AD5679" w:rsidRDefault="00AD5679" w:rsidP="00AD5679">
      <w:pPr>
        <w:widowControl/>
        <w:jc w:val="both"/>
        <w:rPr>
          <w:rFonts w:eastAsia="Times New Roman"/>
        </w:rPr>
      </w:pPr>
      <w:r w:rsidRPr="00AD5679">
        <w:rPr>
          <w:rFonts w:eastAsia="Times New Roman"/>
        </w:rPr>
        <w:t>Заявитель _______________/________________/</w:t>
      </w:r>
    </w:p>
    <w:p w14:paraId="76AF8BB0" w14:textId="77777777" w:rsidR="00AD5679" w:rsidRPr="00AD5679" w:rsidRDefault="00AD5679" w:rsidP="00AD5679">
      <w:pPr>
        <w:widowControl/>
        <w:jc w:val="both"/>
        <w:rPr>
          <w:rFonts w:eastAsia="Times New Roman"/>
        </w:rPr>
      </w:pPr>
      <w:r w:rsidRPr="00AD5679">
        <w:rPr>
          <w:rFonts w:eastAsia="Times New Roman"/>
        </w:rPr>
        <w:t xml:space="preserve">«___» ___________ 201__ г. </w:t>
      </w:r>
    </w:p>
    <w:p w14:paraId="478ECF41" w14:textId="77777777" w:rsidR="00AD5679" w:rsidRPr="00AD5679" w:rsidRDefault="00AD5679" w:rsidP="00AD5679">
      <w:pPr>
        <w:widowControl/>
        <w:spacing w:line="276" w:lineRule="auto"/>
        <w:ind w:right="-1"/>
        <w:jc w:val="center"/>
        <w:rPr>
          <w:rFonts w:eastAsia="Times New Roman"/>
          <w:b/>
        </w:rPr>
      </w:pPr>
    </w:p>
    <w:p w14:paraId="4CB1D53E" w14:textId="77777777" w:rsidR="00AD5679" w:rsidRPr="00AD5679" w:rsidRDefault="00AD5679" w:rsidP="00AD5679">
      <w:pPr>
        <w:widowControl/>
        <w:spacing w:line="276" w:lineRule="auto"/>
        <w:ind w:right="-1"/>
        <w:jc w:val="center"/>
        <w:rPr>
          <w:rFonts w:eastAsia="Times New Roman"/>
          <w:b/>
        </w:rPr>
      </w:pPr>
    </w:p>
    <w:p w14:paraId="5D4E8330" w14:textId="77777777" w:rsidR="00AD5679" w:rsidRPr="00AD5679" w:rsidRDefault="00AD5679" w:rsidP="00AD5679">
      <w:pPr>
        <w:widowControl/>
        <w:spacing w:line="276" w:lineRule="auto"/>
        <w:ind w:right="-1"/>
        <w:jc w:val="right"/>
        <w:rPr>
          <w:rFonts w:eastAsia="Times New Roman"/>
          <w:b/>
        </w:rPr>
      </w:pPr>
      <w:r w:rsidRPr="00AD5679">
        <w:rPr>
          <w:rFonts w:eastAsia="Times New Roman"/>
          <w:b/>
        </w:rPr>
        <w:t>Приложение № 3</w:t>
      </w:r>
    </w:p>
    <w:p w14:paraId="280BB636" w14:textId="77777777" w:rsidR="00AD5679" w:rsidRPr="00AD5679" w:rsidRDefault="00AD5679" w:rsidP="00AD5679">
      <w:pPr>
        <w:widowControl/>
        <w:autoSpaceDE/>
        <w:autoSpaceDN/>
        <w:adjustRightInd/>
        <w:jc w:val="center"/>
        <w:rPr>
          <w:rFonts w:eastAsia="Times New Roman"/>
          <w:color w:val="000000"/>
        </w:rPr>
      </w:pPr>
      <w:r w:rsidRPr="00AD5679">
        <w:rPr>
          <w:rFonts w:eastAsia="Times New Roman"/>
          <w:b/>
          <w:bCs/>
          <w:color w:val="000000"/>
        </w:rPr>
        <w:br/>
      </w:r>
      <w:r w:rsidRPr="00AD5679">
        <w:rPr>
          <w:rFonts w:eastAsia="Times New Roman"/>
          <w:color w:val="000000"/>
        </w:rPr>
        <w:t>________________________________________________________________</w:t>
      </w:r>
    </w:p>
    <w:p w14:paraId="6459ED10" w14:textId="77777777" w:rsidR="00AD5679" w:rsidRPr="00AD5679" w:rsidRDefault="00AD5679" w:rsidP="00AD5679">
      <w:pPr>
        <w:widowControl/>
        <w:autoSpaceDE/>
        <w:autoSpaceDN/>
        <w:adjustRightInd/>
        <w:jc w:val="center"/>
        <w:rPr>
          <w:rFonts w:eastAsia="Times New Roman"/>
          <w:b/>
          <w:bCs/>
          <w:color w:val="000000"/>
        </w:rPr>
      </w:pPr>
      <w:r w:rsidRPr="00AD5679">
        <w:rPr>
          <w:rFonts w:eastAsia="Times New Roman"/>
          <w:color w:val="000000"/>
        </w:rPr>
        <w:t>(Наименование органа власти, уполномоченного на предоставление услуги)</w:t>
      </w:r>
      <w:r w:rsidRPr="00AD5679">
        <w:rPr>
          <w:rFonts w:eastAsia="Times New Roman"/>
          <w:color w:val="000000"/>
        </w:rPr>
        <w:br/>
      </w:r>
      <w:r w:rsidRPr="00AD5679">
        <w:rPr>
          <w:rFonts w:eastAsia="Times New Roman"/>
          <w:b/>
          <w:bCs/>
          <w:color w:val="000000"/>
        </w:rPr>
        <w:t>РЕШЕНИЕ</w:t>
      </w:r>
      <w:r w:rsidRPr="00AD5679">
        <w:rPr>
          <w:rFonts w:eastAsia="Times New Roman"/>
          <w:b/>
          <w:bCs/>
          <w:color w:val="000000"/>
        </w:rPr>
        <w:br/>
      </w:r>
      <w:r w:rsidRPr="00AD5679">
        <w:rPr>
          <w:rFonts w:eastAsia="Times New Roman"/>
          <w:color w:val="000000"/>
        </w:rPr>
        <w:t>от ____________ № ______________</w:t>
      </w:r>
      <w:r w:rsidRPr="00AD5679">
        <w:rPr>
          <w:rFonts w:eastAsia="Times New Roman"/>
          <w:color w:val="000000"/>
        </w:rPr>
        <w:br/>
      </w:r>
      <w:r w:rsidRPr="00AD5679">
        <w:rPr>
          <w:rFonts w:eastAsia="Times New Roman"/>
          <w:b/>
          <w:bCs/>
          <w:color w:val="000000"/>
        </w:rPr>
        <w:t>О предварительном согласовании предоставления земельного участка</w:t>
      </w:r>
    </w:p>
    <w:p w14:paraId="68E86889"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b/>
          <w:bCs/>
          <w:color w:val="000000"/>
        </w:rPr>
        <w:br/>
      </w:r>
    </w:p>
    <w:p w14:paraId="36FF34EC"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AD5679">
        <w:rPr>
          <w:rFonts w:eastAsia="Times New Roman"/>
          <w:color w:val="000000"/>
        </w:rPr>
        <w:br/>
        <w:t>предоставлении земельного участка в собственность за плату, руководствуясь ст. 11.3, ст. 39.15. Земельного кодекса Российской Федерации, принято РЕШЕНИЕ:</w:t>
      </w:r>
    </w:p>
    <w:p w14:paraId="779E23D0" w14:textId="77777777" w:rsidR="00AD5679" w:rsidRPr="00AD5679" w:rsidRDefault="00AD5679" w:rsidP="00AD5679">
      <w:pPr>
        <w:widowControl/>
        <w:autoSpaceDE/>
        <w:autoSpaceDN/>
        <w:adjustRightInd/>
        <w:ind w:firstLine="567"/>
        <w:jc w:val="both"/>
        <w:rPr>
          <w:rFonts w:eastAsia="Times New Roman"/>
          <w:color w:val="000000"/>
        </w:rPr>
      </w:pPr>
    </w:p>
    <w:p w14:paraId="08D0D9DA"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1. Предварительно согласовать предоставление заявителю (ФИО/Наименование организации) в на праве __________________ земельный участок площадью _______________ кв.м, с кадастровым (условным) номером _______________, категорией земель _______________, с видом разрешенного использования _______________, расположенного по адресу _______________.</w:t>
      </w:r>
    </w:p>
    <w:p w14:paraId="4F423A44"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2. Заявителя (ФИО/Наименование организации) уполномочить на подачу заявления о постановке на государственный кадастровый учет в органы Росреестра без доверенности.</w:t>
      </w:r>
    </w:p>
    <w:p w14:paraId="3AC213C7" w14:textId="77777777" w:rsidR="00AD5679" w:rsidRPr="00AD5679" w:rsidRDefault="00AD5679" w:rsidP="00AD5679">
      <w:pPr>
        <w:widowControl/>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AD5679" w:rsidRPr="00AD5679" w14:paraId="09A71B02" w14:textId="77777777" w:rsidTr="00980993">
        <w:trPr>
          <w:trHeight w:val="1335"/>
        </w:trPr>
        <w:tc>
          <w:tcPr>
            <w:tcW w:w="4938" w:type="dxa"/>
            <w:tcBorders>
              <w:top w:val="nil"/>
              <w:left w:val="nil"/>
              <w:bottom w:val="nil"/>
              <w:right w:val="single" w:sz="4" w:space="0" w:color="auto"/>
            </w:tcBorders>
            <w:vAlign w:val="center"/>
          </w:tcPr>
          <w:p w14:paraId="427D814D" w14:textId="77777777" w:rsidR="00AD5679" w:rsidRPr="00AD5679" w:rsidRDefault="00AD5679" w:rsidP="00AD5679">
            <w:pPr>
              <w:widowControl/>
              <w:autoSpaceDE/>
              <w:autoSpaceDN/>
              <w:adjustRightInd/>
              <w:jc w:val="center"/>
              <w:rPr>
                <w:rFonts w:eastAsia="Times New Roman"/>
              </w:rPr>
            </w:pPr>
            <w:r w:rsidRPr="00AD5679">
              <w:rPr>
                <w:rFonts w:eastAsia="Times New Roman"/>
                <w:b/>
                <w:bCs/>
                <w:color w:val="000000"/>
                <w:szCs w:val="28"/>
              </w:rPr>
              <w:t>Уполномоченное</w:t>
            </w:r>
            <w:r w:rsidRPr="00AD5679">
              <w:rPr>
                <w:rFonts w:eastAsia="Times New Roman"/>
                <w:color w:val="000000"/>
              </w:rPr>
              <w:br/>
            </w:r>
            <w:r w:rsidRPr="00AD5679">
              <w:rPr>
                <w:rFonts w:eastAsia="Times New Roman"/>
                <w:b/>
                <w:bCs/>
                <w:color w:val="000000"/>
                <w:szCs w:val="28"/>
              </w:rPr>
              <w:t>должностное лицо -</w:t>
            </w:r>
            <w:r w:rsidRPr="00AD5679">
              <w:rPr>
                <w:rFonts w:eastAsia="Times New Roman"/>
                <w:color w:val="000000"/>
              </w:rPr>
              <w:br/>
            </w:r>
            <w:r w:rsidRPr="00AD5679">
              <w:rPr>
                <w:rFonts w:eastAsia="Times New Roman"/>
                <w:b/>
                <w:bCs/>
                <w:color w:val="000000"/>
                <w:szCs w:val="28"/>
              </w:rPr>
              <w:t>должность/ФИО</w:t>
            </w:r>
          </w:p>
          <w:p w14:paraId="63D62FCD" w14:textId="77777777" w:rsidR="00AD5679" w:rsidRPr="00AD5679" w:rsidRDefault="00AD5679" w:rsidP="00AD5679">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2AF4BA98"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Электронная</w:t>
            </w:r>
            <w:r w:rsidRPr="00AD5679">
              <w:rPr>
                <w:rFonts w:eastAsia="Times New Roman"/>
                <w:color w:val="000000"/>
              </w:rPr>
              <w:br/>
              <w:t>подпись</w:t>
            </w:r>
          </w:p>
        </w:tc>
      </w:tr>
    </w:tbl>
    <w:p w14:paraId="6AC3E1A2" w14:textId="77777777" w:rsidR="00AD5679" w:rsidRPr="00AD5679" w:rsidRDefault="00AD5679" w:rsidP="00AD5679">
      <w:pPr>
        <w:widowControl/>
        <w:autoSpaceDE/>
        <w:autoSpaceDN/>
        <w:adjustRightInd/>
        <w:ind w:firstLine="567"/>
        <w:jc w:val="both"/>
        <w:rPr>
          <w:rFonts w:eastAsia="Times New Roman"/>
        </w:rPr>
      </w:pPr>
    </w:p>
    <w:p w14:paraId="77B3EFBF" w14:textId="77777777" w:rsidR="00AD5679" w:rsidRPr="00AD5679" w:rsidRDefault="00AD5679" w:rsidP="00AD5679">
      <w:pPr>
        <w:widowControl/>
        <w:spacing w:line="276" w:lineRule="auto"/>
        <w:ind w:right="-1"/>
        <w:jc w:val="right"/>
        <w:rPr>
          <w:rFonts w:eastAsia="Times New Roman"/>
          <w:b/>
        </w:rPr>
      </w:pPr>
    </w:p>
    <w:p w14:paraId="4D0161CE" w14:textId="77777777" w:rsidR="00AD5679" w:rsidRPr="00AD5679" w:rsidRDefault="00AD5679" w:rsidP="00AD5679">
      <w:pPr>
        <w:widowControl/>
        <w:spacing w:line="276" w:lineRule="auto"/>
        <w:ind w:right="-1"/>
        <w:jc w:val="right"/>
        <w:rPr>
          <w:rFonts w:eastAsia="Times New Roman"/>
          <w:b/>
        </w:rPr>
      </w:pPr>
      <w:r w:rsidRPr="00AD5679">
        <w:rPr>
          <w:rFonts w:eastAsia="Times New Roman"/>
          <w:b/>
        </w:rPr>
        <w:t>Приложение № 4</w:t>
      </w:r>
    </w:p>
    <w:p w14:paraId="4911F992" w14:textId="77777777" w:rsidR="00AD5679" w:rsidRPr="00AD5679" w:rsidRDefault="00AD5679" w:rsidP="00AD5679">
      <w:pPr>
        <w:widowControl/>
        <w:tabs>
          <w:tab w:val="left" w:pos="7652"/>
        </w:tabs>
        <w:autoSpaceDE/>
        <w:autoSpaceDN/>
        <w:adjustRightInd/>
        <w:rPr>
          <w:rFonts w:eastAsia="Times New Roman"/>
        </w:rPr>
      </w:pPr>
    </w:p>
    <w:p w14:paraId="51A038CB" w14:textId="77777777" w:rsidR="00AD5679" w:rsidRPr="00AD5679" w:rsidRDefault="00AD5679" w:rsidP="00AD5679">
      <w:pPr>
        <w:widowControl/>
        <w:tabs>
          <w:tab w:val="left" w:pos="7652"/>
        </w:tabs>
        <w:autoSpaceDE/>
        <w:autoSpaceDN/>
        <w:adjustRightInd/>
        <w:rPr>
          <w:rFonts w:eastAsia="Times New Roman"/>
        </w:rPr>
      </w:pPr>
    </w:p>
    <w:p w14:paraId="0AAFAD06" w14:textId="77777777" w:rsidR="00AD5679" w:rsidRPr="00AD5679" w:rsidRDefault="00AD5679" w:rsidP="00AD5679">
      <w:pPr>
        <w:widowControl/>
        <w:autoSpaceDE/>
        <w:autoSpaceDN/>
        <w:adjustRightInd/>
        <w:jc w:val="center"/>
        <w:rPr>
          <w:rFonts w:eastAsia="Times New Roman"/>
          <w:color w:val="000000"/>
        </w:rPr>
      </w:pPr>
      <w:r w:rsidRPr="00AD5679">
        <w:rPr>
          <w:rFonts w:eastAsia="Times New Roman"/>
          <w:b/>
          <w:bCs/>
          <w:color w:val="000000"/>
        </w:rPr>
        <w:br/>
      </w:r>
      <w:r w:rsidRPr="00AD5679">
        <w:rPr>
          <w:rFonts w:eastAsia="Times New Roman"/>
          <w:color w:val="000000"/>
        </w:rPr>
        <w:t>________________________________________________________________</w:t>
      </w:r>
    </w:p>
    <w:p w14:paraId="108D7A87" w14:textId="77777777" w:rsidR="00AD5679" w:rsidRPr="00AD5679" w:rsidRDefault="00AD5679" w:rsidP="00AD5679">
      <w:pPr>
        <w:widowControl/>
        <w:autoSpaceDE/>
        <w:autoSpaceDN/>
        <w:adjustRightInd/>
        <w:jc w:val="center"/>
        <w:rPr>
          <w:rFonts w:eastAsia="Times New Roman"/>
          <w:color w:val="000000"/>
        </w:rPr>
      </w:pPr>
      <w:r w:rsidRPr="00AD5679">
        <w:rPr>
          <w:rFonts w:eastAsia="Times New Roman"/>
          <w:color w:val="000000"/>
        </w:rPr>
        <w:t>(Наименование органа власти, уполномоченного на предоставление услуги)</w:t>
      </w:r>
      <w:r w:rsidRPr="00AD5679">
        <w:rPr>
          <w:rFonts w:eastAsia="Times New Roman"/>
          <w:color w:val="000000"/>
        </w:rPr>
        <w:br/>
      </w:r>
    </w:p>
    <w:p w14:paraId="1EA23B20" w14:textId="77777777" w:rsidR="00AD5679" w:rsidRPr="00AD5679" w:rsidRDefault="00AD5679" w:rsidP="00AD5679">
      <w:pPr>
        <w:widowControl/>
        <w:autoSpaceDE/>
        <w:autoSpaceDN/>
        <w:adjustRightInd/>
        <w:ind w:left="6521"/>
        <w:jc w:val="both"/>
        <w:rPr>
          <w:rFonts w:eastAsia="Times New Roman"/>
          <w:b/>
          <w:bCs/>
          <w:color w:val="000000"/>
        </w:rPr>
      </w:pPr>
      <w:r w:rsidRPr="00AD5679">
        <w:rPr>
          <w:rFonts w:eastAsia="Times New Roman"/>
          <w:color w:val="000000"/>
        </w:rPr>
        <w:t>Кому: ФИО/Наименование организации</w:t>
      </w:r>
      <w:r w:rsidRPr="00AD5679">
        <w:rPr>
          <w:rFonts w:eastAsia="Times New Roman"/>
          <w:color w:val="000000"/>
        </w:rPr>
        <w:br/>
        <w:t>Контактные данные: ________________</w:t>
      </w:r>
    </w:p>
    <w:p w14:paraId="50C3094D" w14:textId="77777777" w:rsidR="00AD5679" w:rsidRPr="00AD5679" w:rsidRDefault="00AD5679" w:rsidP="00AD5679">
      <w:pPr>
        <w:widowControl/>
        <w:autoSpaceDE/>
        <w:autoSpaceDN/>
        <w:adjustRightInd/>
        <w:jc w:val="center"/>
        <w:rPr>
          <w:rFonts w:eastAsia="Times New Roman"/>
          <w:b/>
          <w:bCs/>
          <w:color w:val="000000"/>
        </w:rPr>
      </w:pPr>
    </w:p>
    <w:p w14:paraId="65489E2B" w14:textId="77777777" w:rsidR="00AD5679" w:rsidRPr="00AD5679" w:rsidRDefault="00AD5679" w:rsidP="00AD5679">
      <w:pPr>
        <w:widowControl/>
        <w:autoSpaceDE/>
        <w:autoSpaceDN/>
        <w:adjustRightInd/>
        <w:jc w:val="center"/>
        <w:rPr>
          <w:rFonts w:eastAsia="Times New Roman"/>
          <w:color w:val="000000"/>
        </w:rPr>
      </w:pPr>
      <w:r w:rsidRPr="00AD5679">
        <w:rPr>
          <w:rFonts w:eastAsia="Times New Roman"/>
          <w:b/>
          <w:bCs/>
          <w:color w:val="000000"/>
        </w:rPr>
        <w:t>РЕШЕНИЕ</w:t>
      </w:r>
      <w:r w:rsidRPr="00AD5679">
        <w:rPr>
          <w:rFonts w:eastAsia="Times New Roman"/>
          <w:b/>
          <w:bCs/>
          <w:color w:val="000000"/>
        </w:rPr>
        <w:br/>
      </w:r>
      <w:r w:rsidRPr="00AD5679">
        <w:rPr>
          <w:rFonts w:eastAsia="Times New Roman"/>
          <w:b/>
          <w:bCs/>
          <w:color w:val="000000"/>
          <w:szCs w:val="26"/>
        </w:rPr>
        <w:t>об отказе в предварительном согласовании предоставления земельного участка</w:t>
      </w:r>
      <w:r w:rsidRPr="00AD5679">
        <w:rPr>
          <w:rFonts w:eastAsia="Times New Roman"/>
          <w:b/>
          <w:bCs/>
          <w:color w:val="000000"/>
          <w:szCs w:val="26"/>
        </w:rPr>
        <w:br/>
      </w:r>
      <w:r w:rsidRPr="00AD5679">
        <w:rPr>
          <w:rFonts w:eastAsia="Times New Roman"/>
          <w:b/>
          <w:bCs/>
          <w:color w:val="000000"/>
        </w:rPr>
        <w:br/>
      </w:r>
      <w:r w:rsidRPr="00AD5679">
        <w:rPr>
          <w:rFonts w:eastAsia="Times New Roman"/>
          <w:color w:val="000000"/>
        </w:rPr>
        <w:t>от ____________ № ______________</w:t>
      </w:r>
      <w:r w:rsidRPr="00AD5679">
        <w:rPr>
          <w:rFonts w:eastAsia="Times New Roman"/>
          <w:color w:val="000000"/>
        </w:rPr>
        <w:br/>
      </w:r>
    </w:p>
    <w:p w14:paraId="2DE8D79A"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AD5679">
        <w:rPr>
          <w:rFonts w:eastAsia="Times New Roman"/>
          <w:color w:val="000000"/>
        </w:rPr>
        <w:br/>
        <w:t>предоставлении земельного участка в безвозмездное пользование, руководствуясь ст. 39.15, 39.16 Земельного кодекса Российской Федерации, в предоставлении земельного участка без проведения торгов отказано по основаниям:</w:t>
      </w:r>
    </w:p>
    <w:p w14:paraId="58A3EBB6"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____________________________________________________________________________________________________________________________________________________________________________.</w:t>
      </w:r>
    </w:p>
    <w:p w14:paraId="23968ADF" w14:textId="77777777" w:rsidR="00AD5679" w:rsidRPr="00AD5679" w:rsidRDefault="00AD5679" w:rsidP="00AD5679">
      <w:pPr>
        <w:widowControl/>
        <w:autoSpaceDE/>
        <w:autoSpaceDN/>
        <w:adjustRightInd/>
        <w:ind w:firstLine="567"/>
        <w:jc w:val="both"/>
        <w:rPr>
          <w:rFonts w:eastAsia="Times New Roman"/>
          <w:color w:val="000000"/>
        </w:rPr>
      </w:pPr>
      <w:r w:rsidRPr="00AD5679">
        <w:rPr>
          <w:rFonts w:eastAsia="Times New Roman"/>
          <w:color w:val="000000"/>
        </w:rPr>
        <w:t>Дополнительно информируем: ________________________________________________________.</w:t>
      </w:r>
    </w:p>
    <w:p w14:paraId="615A5A1C" w14:textId="77777777" w:rsidR="00AD5679" w:rsidRPr="00AD5679" w:rsidRDefault="00AD5679" w:rsidP="00AD5679">
      <w:pPr>
        <w:widowControl/>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AD5679" w:rsidRPr="00AD5679" w14:paraId="4BF4F7F2" w14:textId="77777777" w:rsidTr="00980993">
        <w:trPr>
          <w:trHeight w:val="1335"/>
        </w:trPr>
        <w:tc>
          <w:tcPr>
            <w:tcW w:w="4938" w:type="dxa"/>
            <w:tcBorders>
              <w:top w:val="nil"/>
              <w:left w:val="nil"/>
              <w:bottom w:val="nil"/>
              <w:right w:val="single" w:sz="4" w:space="0" w:color="auto"/>
            </w:tcBorders>
            <w:vAlign w:val="center"/>
          </w:tcPr>
          <w:p w14:paraId="623FE0DA" w14:textId="77777777" w:rsidR="00AD5679" w:rsidRPr="00AD5679" w:rsidRDefault="00AD5679" w:rsidP="00AD5679">
            <w:pPr>
              <w:widowControl/>
              <w:autoSpaceDE/>
              <w:autoSpaceDN/>
              <w:adjustRightInd/>
              <w:jc w:val="center"/>
              <w:rPr>
                <w:rFonts w:eastAsia="Times New Roman"/>
              </w:rPr>
            </w:pPr>
            <w:r w:rsidRPr="00AD5679">
              <w:rPr>
                <w:rFonts w:eastAsia="Times New Roman"/>
                <w:b/>
                <w:bCs/>
                <w:color w:val="000000"/>
                <w:szCs w:val="28"/>
              </w:rPr>
              <w:t>Уполномоченное</w:t>
            </w:r>
            <w:r w:rsidRPr="00AD5679">
              <w:rPr>
                <w:rFonts w:eastAsia="Times New Roman"/>
                <w:color w:val="000000"/>
              </w:rPr>
              <w:br/>
            </w:r>
            <w:r w:rsidRPr="00AD5679">
              <w:rPr>
                <w:rFonts w:eastAsia="Times New Roman"/>
                <w:b/>
                <w:bCs/>
                <w:color w:val="000000"/>
                <w:szCs w:val="28"/>
              </w:rPr>
              <w:t>должностное лицо -</w:t>
            </w:r>
            <w:r w:rsidRPr="00AD5679">
              <w:rPr>
                <w:rFonts w:eastAsia="Times New Roman"/>
                <w:color w:val="000000"/>
              </w:rPr>
              <w:br/>
            </w:r>
            <w:r w:rsidRPr="00AD5679">
              <w:rPr>
                <w:rFonts w:eastAsia="Times New Roman"/>
                <w:b/>
                <w:bCs/>
                <w:color w:val="000000"/>
                <w:szCs w:val="28"/>
              </w:rPr>
              <w:t>должность/ФИО</w:t>
            </w:r>
          </w:p>
          <w:p w14:paraId="47A1EEA0" w14:textId="77777777" w:rsidR="00AD5679" w:rsidRPr="00AD5679" w:rsidRDefault="00AD5679" w:rsidP="00AD5679">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2A4C4B64" w14:textId="77777777" w:rsidR="00AD5679" w:rsidRPr="00AD5679" w:rsidRDefault="00AD5679" w:rsidP="00AD5679">
            <w:pPr>
              <w:widowControl/>
              <w:autoSpaceDE/>
              <w:autoSpaceDN/>
              <w:adjustRightInd/>
              <w:jc w:val="center"/>
              <w:rPr>
                <w:rFonts w:eastAsia="Times New Roman"/>
              </w:rPr>
            </w:pPr>
            <w:r w:rsidRPr="00AD5679">
              <w:rPr>
                <w:rFonts w:eastAsia="Times New Roman"/>
                <w:color w:val="000000"/>
              </w:rPr>
              <w:t>Электронная</w:t>
            </w:r>
            <w:r w:rsidRPr="00AD5679">
              <w:rPr>
                <w:rFonts w:eastAsia="Times New Roman"/>
                <w:color w:val="000000"/>
              </w:rPr>
              <w:br/>
              <w:t>подпись</w:t>
            </w:r>
          </w:p>
        </w:tc>
      </w:tr>
    </w:tbl>
    <w:p w14:paraId="0FD8D6BC" w14:textId="77777777" w:rsidR="00AD5679" w:rsidRPr="00AD5679" w:rsidRDefault="00AD5679" w:rsidP="00AD5679">
      <w:pPr>
        <w:widowControl/>
        <w:tabs>
          <w:tab w:val="left" w:pos="7652"/>
        </w:tabs>
        <w:autoSpaceDE/>
        <w:autoSpaceDN/>
        <w:adjustRightInd/>
        <w:rPr>
          <w:rFonts w:eastAsia="Times New Roman"/>
        </w:rPr>
      </w:pPr>
    </w:p>
    <w:p w14:paraId="56721273" w14:textId="3189948D" w:rsidR="00AD5679" w:rsidRDefault="00AD5679" w:rsidP="002E0E0A">
      <w:pPr>
        <w:pStyle w:val="a8"/>
        <w:kinsoku w:val="0"/>
        <w:overflowPunct w:val="0"/>
        <w:ind w:left="0"/>
        <w:jc w:val="right"/>
        <w:rPr>
          <w:spacing w:val="-1"/>
          <w:sz w:val="32"/>
          <w:szCs w:val="32"/>
        </w:rPr>
      </w:pPr>
    </w:p>
    <w:p w14:paraId="0614C429" w14:textId="65B611B0" w:rsidR="00AD5679" w:rsidRDefault="00AD5679" w:rsidP="002E0E0A">
      <w:pPr>
        <w:pStyle w:val="a8"/>
        <w:kinsoku w:val="0"/>
        <w:overflowPunct w:val="0"/>
        <w:ind w:left="0"/>
        <w:jc w:val="right"/>
        <w:rPr>
          <w:spacing w:val="-1"/>
          <w:sz w:val="32"/>
          <w:szCs w:val="32"/>
        </w:rPr>
      </w:pPr>
    </w:p>
    <w:p w14:paraId="14D18101" w14:textId="444EC4B3" w:rsidR="00AD5679" w:rsidRDefault="00AD5679" w:rsidP="002E0E0A">
      <w:pPr>
        <w:pStyle w:val="a8"/>
        <w:kinsoku w:val="0"/>
        <w:overflowPunct w:val="0"/>
        <w:ind w:left="0"/>
        <w:jc w:val="right"/>
        <w:rPr>
          <w:spacing w:val="-1"/>
          <w:sz w:val="32"/>
          <w:szCs w:val="32"/>
        </w:rPr>
      </w:pPr>
    </w:p>
    <w:p w14:paraId="1CDCEFDB" w14:textId="62EA5C74" w:rsidR="00AD5679" w:rsidRDefault="00AD5679" w:rsidP="002E0E0A">
      <w:pPr>
        <w:pStyle w:val="a8"/>
        <w:kinsoku w:val="0"/>
        <w:overflowPunct w:val="0"/>
        <w:ind w:left="0"/>
        <w:jc w:val="right"/>
        <w:rPr>
          <w:spacing w:val="-1"/>
          <w:sz w:val="32"/>
          <w:szCs w:val="32"/>
        </w:rPr>
      </w:pPr>
    </w:p>
    <w:p w14:paraId="53E9BB4F" w14:textId="48C3B87D" w:rsidR="00AD5679" w:rsidRDefault="00AD5679" w:rsidP="002E0E0A">
      <w:pPr>
        <w:pStyle w:val="a8"/>
        <w:kinsoku w:val="0"/>
        <w:overflowPunct w:val="0"/>
        <w:ind w:left="0"/>
        <w:jc w:val="right"/>
        <w:rPr>
          <w:spacing w:val="-1"/>
          <w:sz w:val="32"/>
          <w:szCs w:val="32"/>
        </w:rPr>
      </w:pPr>
    </w:p>
    <w:p w14:paraId="178977BE" w14:textId="0FC36FD2" w:rsidR="00AD5679" w:rsidRDefault="00AD5679"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92049" w:rsidRPr="00A92049" w14:paraId="738FC9C5" w14:textId="77777777" w:rsidTr="00980993">
        <w:trPr>
          <w:trHeight w:val="2202"/>
        </w:trPr>
        <w:tc>
          <w:tcPr>
            <w:tcW w:w="3837" w:type="dxa"/>
            <w:shd w:val="clear" w:color="auto" w:fill="auto"/>
          </w:tcPr>
          <w:p w14:paraId="4524C42F"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Российская Федерация (Россия)</w:t>
            </w:r>
          </w:p>
          <w:p w14:paraId="2E871132"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Республика Саха (Якутия)</w:t>
            </w:r>
          </w:p>
          <w:p w14:paraId="0EAB8801"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АДМИНИСТРАЦИЯ</w:t>
            </w:r>
          </w:p>
          <w:p w14:paraId="658D43DC"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муниципального образования</w:t>
            </w:r>
          </w:p>
          <w:p w14:paraId="77714348"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«Поселок Айхал»</w:t>
            </w:r>
          </w:p>
          <w:p w14:paraId="4F2F24BB" w14:textId="77777777" w:rsidR="00A92049" w:rsidRPr="00A92049" w:rsidRDefault="00A92049" w:rsidP="00A92049">
            <w:pPr>
              <w:widowControl/>
              <w:autoSpaceDE/>
              <w:autoSpaceDN/>
              <w:adjustRightInd/>
              <w:jc w:val="center"/>
              <w:rPr>
                <w:rFonts w:eastAsia="Times New Roman"/>
                <w:b/>
                <w:sz w:val="20"/>
                <w:szCs w:val="20"/>
              </w:rPr>
            </w:pPr>
            <w:r w:rsidRPr="00A92049">
              <w:rPr>
                <w:rFonts w:eastAsia="Times New Roman"/>
                <w:b/>
              </w:rPr>
              <w:t>Мирнинского района</w:t>
            </w:r>
          </w:p>
          <w:p w14:paraId="5EA0F246" w14:textId="77777777" w:rsidR="00A92049" w:rsidRPr="00A92049" w:rsidRDefault="00A92049" w:rsidP="00A92049">
            <w:pPr>
              <w:widowControl/>
              <w:autoSpaceDE/>
              <w:autoSpaceDN/>
              <w:adjustRightInd/>
              <w:jc w:val="center"/>
              <w:rPr>
                <w:rFonts w:eastAsia="Times New Roman"/>
                <w:b/>
                <w:bCs/>
                <w:kern w:val="32"/>
                <w:position w:val="6"/>
              </w:rPr>
            </w:pPr>
            <w:r w:rsidRPr="00A92049">
              <w:rPr>
                <w:rFonts w:eastAsia="Times New Roman"/>
                <w:b/>
                <w:bCs/>
                <w:kern w:val="32"/>
                <w:position w:val="6"/>
                <w:sz w:val="28"/>
                <w:szCs w:val="28"/>
              </w:rPr>
              <w:t xml:space="preserve"> </w:t>
            </w:r>
          </w:p>
          <w:p w14:paraId="5F7B4730" w14:textId="77777777" w:rsidR="00A92049" w:rsidRPr="00A92049" w:rsidRDefault="00A92049" w:rsidP="00A92049">
            <w:pPr>
              <w:widowControl/>
              <w:autoSpaceDE/>
              <w:autoSpaceDN/>
              <w:adjustRightInd/>
              <w:jc w:val="center"/>
              <w:rPr>
                <w:rFonts w:eastAsia="Times New Roman"/>
                <w:b/>
                <w:bCs/>
                <w:kern w:val="32"/>
                <w:position w:val="6"/>
                <w:sz w:val="32"/>
                <w:szCs w:val="32"/>
              </w:rPr>
            </w:pPr>
            <w:r w:rsidRPr="00A92049">
              <w:rPr>
                <w:rFonts w:eastAsia="Times New Roman"/>
                <w:b/>
                <w:bCs/>
                <w:kern w:val="32"/>
                <w:position w:val="6"/>
                <w:sz w:val="32"/>
                <w:szCs w:val="32"/>
              </w:rPr>
              <w:t>ПОСТАНОВЛЕНИЕ</w:t>
            </w:r>
          </w:p>
        </w:tc>
        <w:tc>
          <w:tcPr>
            <w:tcW w:w="1563" w:type="dxa"/>
            <w:shd w:val="clear" w:color="auto" w:fill="auto"/>
          </w:tcPr>
          <w:p w14:paraId="1766DB86" w14:textId="77777777" w:rsidR="00A92049" w:rsidRPr="00A92049" w:rsidRDefault="00A92049" w:rsidP="00A92049">
            <w:pPr>
              <w:widowControl/>
              <w:autoSpaceDE/>
              <w:autoSpaceDN/>
              <w:adjustRightInd/>
              <w:jc w:val="center"/>
              <w:rPr>
                <w:rFonts w:eastAsia="Times New Roman"/>
                <w:noProof/>
              </w:rPr>
            </w:pPr>
            <w:r w:rsidRPr="00A92049">
              <w:rPr>
                <w:rFonts w:eastAsia="Times New Roman"/>
                <w:noProof/>
              </w:rPr>
              <w:drawing>
                <wp:anchor distT="0" distB="0" distL="114300" distR="114300" simplePos="0" relativeHeight="251696128" behindDoc="0" locked="0" layoutInCell="1" allowOverlap="1" wp14:anchorId="35876782" wp14:editId="269AAB50">
                  <wp:simplePos x="0" y="0"/>
                  <wp:positionH relativeFrom="column">
                    <wp:posOffset>12065</wp:posOffset>
                  </wp:positionH>
                  <wp:positionV relativeFrom="paragraph">
                    <wp:posOffset>-25400</wp:posOffset>
                  </wp:positionV>
                  <wp:extent cx="838764" cy="822960"/>
                  <wp:effectExtent l="0" t="0" r="0" b="0"/>
                  <wp:wrapNone/>
                  <wp:docPr id="42" name="Рисунок 4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60006A69" w14:textId="77777777" w:rsidR="00A92049" w:rsidRPr="00A92049" w:rsidRDefault="00A92049" w:rsidP="00A92049">
            <w:pPr>
              <w:widowControl/>
              <w:autoSpaceDE/>
              <w:autoSpaceDN/>
              <w:adjustRightInd/>
              <w:jc w:val="center"/>
              <w:rPr>
                <w:rFonts w:eastAsia="Times New Roman"/>
              </w:rPr>
            </w:pPr>
          </w:p>
        </w:tc>
        <w:tc>
          <w:tcPr>
            <w:tcW w:w="3960" w:type="dxa"/>
            <w:shd w:val="clear" w:color="auto" w:fill="auto"/>
          </w:tcPr>
          <w:p w14:paraId="0AFF29F8"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Россия Федерацията (Россия)</w:t>
            </w:r>
          </w:p>
          <w:p w14:paraId="79F9D12D" w14:textId="77777777" w:rsidR="00A92049" w:rsidRPr="00A92049" w:rsidRDefault="00A92049" w:rsidP="00A92049">
            <w:pPr>
              <w:widowControl/>
              <w:autoSpaceDE/>
              <w:autoSpaceDN/>
              <w:adjustRightInd/>
              <w:jc w:val="center"/>
              <w:rPr>
                <w:rFonts w:eastAsia="Times New Roman"/>
                <w:b/>
              </w:rPr>
            </w:pPr>
            <w:r w:rsidRPr="00A92049">
              <w:rPr>
                <w:rFonts w:eastAsia="Times New Roman"/>
                <w:b/>
                <w:shd w:val="clear" w:color="auto" w:fill="FFFFFF"/>
              </w:rPr>
              <w:t>Саха Өрөспүүбүлүкэтэ</w:t>
            </w:r>
          </w:p>
          <w:p w14:paraId="7FDAB37D"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Мииринэй улуу</w:t>
            </w:r>
            <w:r w:rsidRPr="00A92049">
              <w:rPr>
                <w:rFonts w:eastAsia="Times New Roman"/>
                <w:b/>
                <w:lang w:val="en-US"/>
              </w:rPr>
              <w:t>h</w:t>
            </w:r>
            <w:r w:rsidRPr="00A92049">
              <w:rPr>
                <w:rFonts w:eastAsia="Times New Roman"/>
                <w:b/>
              </w:rPr>
              <w:t>ун</w:t>
            </w:r>
          </w:p>
          <w:p w14:paraId="0424C444"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Айхал бө</w:t>
            </w:r>
            <w:r w:rsidRPr="00A92049">
              <w:rPr>
                <w:rFonts w:eastAsia="Times New Roman"/>
                <w:b/>
                <w:lang w:val="en-US"/>
              </w:rPr>
              <w:t>h</w:t>
            </w:r>
            <w:r w:rsidRPr="00A92049">
              <w:rPr>
                <w:rFonts w:eastAsia="Times New Roman"/>
                <w:b/>
              </w:rPr>
              <w:t>үөлэгин</w:t>
            </w:r>
          </w:p>
          <w:p w14:paraId="118A0FF1" w14:textId="77777777" w:rsidR="00A92049" w:rsidRPr="00A92049" w:rsidRDefault="00A92049" w:rsidP="00A92049">
            <w:pPr>
              <w:widowControl/>
              <w:autoSpaceDE/>
              <w:autoSpaceDN/>
              <w:adjustRightInd/>
              <w:jc w:val="center"/>
              <w:rPr>
                <w:rFonts w:eastAsia="Times New Roman"/>
                <w:b/>
              </w:rPr>
            </w:pPr>
            <w:r w:rsidRPr="00A92049">
              <w:rPr>
                <w:rFonts w:eastAsia="Times New Roman"/>
                <w:b/>
              </w:rPr>
              <w:t>муниципальнай тэриллиитин</w:t>
            </w:r>
          </w:p>
          <w:p w14:paraId="78923C9B" w14:textId="77777777" w:rsidR="00A92049" w:rsidRPr="00A92049" w:rsidRDefault="00A92049" w:rsidP="00A92049">
            <w:pPr>
              <w:widowControl/>
              <w:autoSpaceDE/>
              <w:autoSpaceDN/>
              <w:adjustRightInd/>
              <w:jc w:val="center"/>
              <w:rPr>
                <w:rFonts w:eastAsia="Times New Roman"/>
                <w:b/>
                <w:position w:val="6"/>
                <w:sz w:val="28"/>
                <w:szCs w:val="28"/>
              </w:rPr>
            </w:pPr>
            <w:r w:rsidRPr="00A92049">
              <w:rPr>
                <w:rFonts w:eastAsia="Times New Roman"/>
                <w:b/>
              </w:rPr>
              <w:t>ДЬА</w:t>
            </w:r>
            <w:r w:rsidRPr="00A92049">
              <w:rPr>
                <w:rFonts w:eastAsia="Times New Roman"/>
                <w:b/>
                <w:lang w:val="en-US"/>
              </w:rPr>
              <w:t>h</w:t>
            </w:r>
            <w:r w:rsidRPr="00A92049">
              <w:rPr>
                <w:rFonts w:eastAsia="Times New Roman"/>
                <w:b/>
              </w:rPr>
              <w:t>АЛТАТА</w:t>
            </w:r>
          </w:p>
          <w:p w14:paraId="1D2BFF05" w14:textId="77777777" w:rsidR="00A92049" w:rsidRPr="00A92049" w:rsidRDefault="00A92049" w:rsidP="00A92049">
            <w:pPr>
              <w:widowControl/>
              <w:autoSpaceDE/>
              <w:autoSpaceDN/>
              <w:adjustRightInd/>
              <w:jc w:val="center"/>
              <w:rPr>
                <w:rFonts w:eastAsia="Times New Roman"/>
                <w:b/>
                <w:position w:val="6"/>
                <w:sz w:val="20"/>
                <w:szCs w:val="20"/>
              </w:rPr>
            </w:pPr>
          </w:p>
          <w:p w14:paraId="3BE32E45" w14:textId="77777777" w:rsidR="00A92049" w:rsidRPr="00A92049" w:rsidRDefault="00A92049" w:rsidP="00A92049">
            <w:pPr>
              <w:widowControl/>
              <w:autoSpaceDE/>
              <w:autoSpaceDN/>
              <w:adjustRightInd/>
              <w:jc w:val="center"/>
              <w:rPr>
                <w:rFonts w:eastAsia="Times New Roman"/>
                <w:b/>
                <w:sz w:val="32"/>
                <w:szCs w:val="32"/>
              </w:rPr>
            </w:pPr>
            <w:r w:rsidRPr="00A92049">
              <w:rPr>
                <w:rFonts w:eastAsia="Times New Roman"/>
                <w:b/>
                <w:position w:val="6"/>
                <w:sz w:val="32"/>
                <w:szCs w:val="32"/>
              </w:rPr>
              <w:t>УУРААХ</w:t>
            </w:r>
          </w:p>
          <w:p w14:paraId="1572E389" w14:textId="77777777" w:rsidR="00A92049" w:rsidRPr="00A92049" w:rsidRDefault="00A92049" w:rsidP="00A92049">
            <w:pPr>
              <w:widowControl/>
              <w:autoSpaceDE/>
              <w:autoSpaceDN/>
              <w:adjustRightInd/>
              <w:jc w:val="center"/>
              <w:rPr>
                <w:rFonts w:eastAsia="Times New Roman"/>
                <w:b/>
                <w:bCs/>
                <w:kern w:val="32"/>
                <w:position w:val="6"/>
                <w:sz w:val="2"/>
                <w:szCs w:val="2"/>
              </w:rPr>
            </w:pPr>
          </w:p>
        </w:tc>
      </w:tr>
    </w:tbl>
    <w:p w14:paraId="6E3C83F3" w14:textId="77777777" w:rsidR="00A92049" w:rsidRPr="00A92049" w:rsidRDefault="00A92049" w:rsidP="00A92049">
      <w:pPr>
        <w:widowControl/>
        <w:autoSpaceDE/>
        <w:autoSpaceDN/>
        <w:adjustRightInd/>
        <w:ind w:right="-284"/>
        <w:rPr>
          <w:rFonts w:eastAsia="Times New Roman"/>
        </w:rPr>
      </w:pPr>
    </w:p>
    <w:p w14:paraId="229EE502" w14:textId="77777777" w:rsidR="00A92049" w:rsidRPr="00A92049" w:rsidRDefault="00A92049" w:rsidP="00A92049">
      <w:pPr>
        <w:widowControl/>
        <w:autoSpaceDE/>
        <w:autoSpaceDN/>
        <w:adjustRightInd/>
        <w:ind w:left="-709" w:right="-284" w:firstLine="709"/>
        <w:rPr>
          <w:rFonts w:eastAsia="Times New Roman"/>
          <w:b/>
        </w:rPr>
      </w:pPr>
      <w:r w:rsidRPr="00A92049">
        <w:rPr>
          <w:rFonts w:eastAsia="Times New Roman"/>
        </w:rPr>
        <w:t>«23» сентября 2021г.</w:t>
      </w:r>
      <w:r w:rsidRPr="00A92049">
        <w:rPr>
          <w:rFonts w:eastAsia="Times New Roman"/>
        </w:rPr>
        <w:tab/>
      </w:r>
      <w:r w:rsidRPr="00A92049">
        <w:rPr>
          <w:rFonts w:eastAsia="Times New Roman"/>
        </w:rPr>
        <w:tab/>
      </w:r>
      <w:r w:rsidRPr="00A92049">
        <w:rPr>
          <w:rFonts w:eastAsia="Times New Roman"/>
        </w:rPr>
        <w:tab/>
        <w:t xml:space="preserve">    </w:t>
      </w:r>
      <w:r w:rsidRPr="00A92049">
        <w:rPr>
          <w:rFonts w:eastAsia="Times New Roman"/>
        </w:rPr>
        <w:tab/>
      </w:r>
      <w:r w:rsidRPr="00A92049">
        <w:rPr>
          <w:rFonts w:eastAsia="Times New Roman"/>
        </w:rPr>
        <w:tab/>
      </w:r>
      <w:r w:rsidRPr="00A92049">
        <w:rPr>
          <w:rFonts w:eastAsia="Times New Roman"/>
        </w:rPr>
        <w:tab/>
      </w:r>
      <w:r w:rsidRPr="00A92049">
        <w:rPr>
          <w:rFonts w:eastAsia="Times New Roman"/>
        </w:rPr>
        <w:tab/>
      </w:r>
      <w:r w:rsidRPr="00A92049">
        <w:rPr>
          <w:rFonts w:eastAsia="Times New Roman"/>
        </w:rPr>
        <w:tab/>
      </w:r>
      <w:r w:rsidRPr="00A92049">
        <w:rPr>
          <w:rFonts w:eastAsia="Times New Roman"/>
        </w:rPr>
        <w:tab/>
        <w:t>№369</w:t>
      </w:r>
    </w:p>
    <w:p w14:paraId="44C44E93" w14:textId="77777777" w:rsidR="00A92049" w:rsidRPr="00A92049" w:rsidRDefault="00A92049" w:rsidP="00A92049">
      <w:pPr>
        <w:widowControl/>
        <w:autoSpaceDE/>
        <w:autoSpaceDN/>
        <w:adjustRightInd/>
        <w:jc w:val="both"/>
        <w:rPr>
          <w:rFonts w:eastAsia="Times New Roman"/>
          <w:b/>
        </w:rPr>
      </w:pPr>
    </w:p>
    <w:p w14:paraId="3A0736DE" w14:textId="77777777" w:rsidR="00A92049" w:rsidRPr="00A92049" w:rsidRDefault="00A92049" w:rsidP="00A92049">
      <w:pPr>
        <w:widowControl/>
        <w:autoSpaceDE/>
        <w:autoSpaceDN/>
        <w:adjustRightInd/>
        <w:jc w:val="both"/>
        <w:rPr>
          <w:rFonts w:eastAsia="Times New Roman"/>
          <w:b/>
        </w:rPr>
      </w:pPr>
    </w:p>
    <w:p w14:paraId="41D0B7D8" w14:textId="77777777" w:rsidR="00A92049" w:rsidRPr="00A92049" w:rsidRDefault="00A92049" w:rsidP="00A92049">
      <w:pPr>
        <w:widowControl/>
        <w:spacing w:line="276" w:lineRule="auto"/>
        <w:ind w:right="3175" w:firstLine="709"/>
        <w:jc w:val="both"/>
        <w:rPr>
          <w:rFonts w:eastAsia="Times New Roman"/>
          <w:b/>
        </w:rPr>
      </w:pPr>
      <w:r w:rsidRPr="00A92049">
        <w:rPr>
          <w:rFonts w:eastAsia="Times New Roman"/>
          <w:sz w:val="28"/>
          <w:szCs w:val="28"/>
        </w:rPr>
        <w:t xml:space="preserve"> Об утверждении Административного регламента предоставления муниципальной услуги «</w:t>
      </w:r>
      <w:sdt>
        <w:sdtPr>
          <w:rPr>
            <w:rFonts w:eastAsia="Times New Roman"/>
            <w:i/>
            <w:sz w:val="28"/>
            <w:szCs w:val="28"/>
            <w:highlight w:val="yellow"/>
          </w:rPr>
          <w:id w:val="-649367707"/>
          <w:placeholder>
            <w:docPart w:val="7DB2A88FE33B4E8297C41091090FF011"/>
          </w:placeholder>
        </w:sdtPr>
        <w:sdtEndPr>
          <w:rPr>
            <w:i w:val="0"/>
          </w:rPr>
        </w:sdtEndPr>
        <w:sdtContent>
          <w:r w:rsidRPr="00A92049">
            <w:rPr>
              <w:rFonts w:eastAsia="Times New Roman"/>
              <w:sz w:val="28"/>
              <w:szCs w:val="28"/>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r w:rsidRPr="00A92049">
        <w:rPr>
          <w:rFonts w:eastAsia="Times New Roman"/>
          <w:b/>
        </w:rPr>
        <w:t>»</w:t>
      </w:r>
    </w:p>
    <w:p w14:paraId="7F29A119" w14:textId="77777777" w:rsidR="00A92049" w:rsidRPr="00A92049" w:rsidRDefault="00A92049" w:rsidP="00A92049">
      <w:pPr>
        <w:widowControl/>
        <w:spacing w:line="276" w:lineRule="auto"/>
        <w:ind w:firstLine="709"/>
        <w:rPr>
          <w:rFonts w:eastAsia="Times New Roman"/>
          <w:b/>
        </w:rPr>
      </w:pPr>
    </w:p>
    <w:p w14:paraId="7B162ECB" w14:textId="77777777" w:rsidR="00A92049" w:rsidRPr="00A92049" w:rsidRDefault="00A92049" w:rsidP="00A92049">
      <w:pPr>
        <w:widowControl/>
        <w:ind w:right="-113"/>
        <w:jc w:val="both"/>
        <w:rPr>
          <w:rFonts w:eastAsia="Times New Roman"/>
          <w:sz w:val="28"/>
          <w:szCs w:val="28"/>
        </w:rPr>
      </w:pPr>
      <w:r w:rsidRPr="00A92049">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1D0E258C" w14:textId="77777777" w:rsidR="00A92049" w:rsidRPr="00A92049" w:rsidRDefault="00A92049" w:rsidP="00A92049">
      <w:pPr>
        <w:widowControl/>
        <w:autoSpaceDE/>
        <w:autoSpaceDN/>
        <w:adjustRightInd/>
        <w:ind w:right="-113" w:firstLine="709"/>
        <w:jc w:val="both"/>
        <w:rPr>
          <w:rFonts w:eastAsia="Calibri"/>
          <w:sz w:val="28"/>
          <w:szCs w:val="28"/>
        </w:rPr>
      </w:pPr>
      <w:r w:rsidRPr="00A92049">
        <w:rPr>
          <w:rFonts w:eastAsia="Times New Roman"/>
          <w:sz w:val="28"/>
          <w:szCs w:val="28"/>
        </w:rPr>
        <w:t xml:space="preserve">1.Утвердить </w:t>
      </w:r>
      <w:r w:rsidRPr="00A92049">
        <w:rPr>
          <w:rFonts w:eastAsia="Calibri"/>
          <w:sz w:val="28"/>
          <w:szCs w:val="28"/>
        </w:rPr>
        <w:t xml:space="preserve">Административный регламент предоставления муниципальной услуги </w:t>
      </w:r>
      <w:r w:rsidRPr="00A92049">
        <w:rPr>
          <w:rFonts w:eastAsia="Times New Roman"/>
          <w:sz w:val="28"/>
          <w:szCs w:val="28"/>
        </w:rPr>
        <w:t>«</w:t>
      </w:r>
      <w:sdt>
        <w:sdtPr>
          <w:rPr>
            <w:rFonts w:eastAsia="Times New Roman"/>
            <w:i/>
            <w:sz w:val="28"/>
            <w:szCs w:val="28"/>
            <w:highlight w:val="yellow"/>
          </w:rPr>
          <w:id w:val="-1070269725"/>
          <w:placeholder>
            <w:docPart w:val="4DAA9FC02139471385ABA8679BC0F35A"/>
          </w:placeholder>
        </w:sdtPr>
        <w:sdtEndPr>
          <w:rPr>
            <w:i w:val="0"/>
          </w:rPr>
        </w:sdtEndPr>
        <w:sdtContent>
          <w:r w:rsidRPr="00A92049">
            <w:rPr>
              <w:rFonts w:eastAsia="Times New Roman"/>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sdtContent>
      </w:sdt>
      <w:r w:rsidRPr="00A92049">
        <w:rPr>
          <w:rFonts w:eastAsia="Calibri"/>
          <w:sz w:val="28"/>
          <w:szCs w:val="28"/>
        </w:rPr>
        <w:t>» согласно приложению.</w:t>
      </w:r>
    </w:p>
    <w:p w14:paraId="42C332D1" w14:textId="77777777" w:rsidR="00A92049" w:rsidRPr="00A92049" w:rsidRDefault="00A92049" w:rsidP="00A92049">
      <w:pPr>
        <w:widowControl/>
        <w:ind w:right="-113" w:firstLine="540"/>
        <w:jc w:val="both"/>
        <w:rPr>
          <w:rFonts w:eastAsia="Calibri"/>
          <w:sz w:val="28"/>
          <w:szCs w:val="28"/>
        </w:rPr>
      </w:pPr>
      <w:r w:rsidRPr="00A92049">
        <w:rPr>
          <w:rFonts w:eastAsia="Calibri"/>
          <w:sz w:val="28"/>
          <w:szCs w:val="28"/>
        </w:rPr>
        <w:t xml:space="preserve">  2. Постановление 01.11.2016 №469 «Об утверждении Административного регламента предоставления муниципальной услуги «Установление сервитута в отношении земельного участка, находящегося в муниципальной собственности, или государственная собственность на которые не разграничена расположенные на территории Муниципального образования «Посёлок Айхал» Мирнинского района Республики Саха (Якутия) считать утратившим силу.</w:t>
      </w:r>
    </w:p>
    <w:p w14:paraId="5581564A" w14:textId="77777777" w:rsidR="00A92049" w:rsidRPr="00A92049" w:rsidRDefault="00A92049" w:rsidP="00A92049">
      <w:pPr>
        <w:widowControl/>
        <w:ind w:right="-113" w:firstLine="567"/>
        <w:jc w:val="both"/>
        <w:rPr>
          <w:rFonts w:eastAsia="Times New Roman"/>
          <w:sz w:val="28"/>
          <w:szCs w:val="28"/>
        </w:rPr>
      </w:pPr>
      <w:r w:rsidRPr="00A92049">
        <w:rPr>
          <w:rFonts w:eastAsia="Times New Roman"/>
          <w:sz w:val="28"/>
          <w:szCs w:val="28"/>
        </w:rPr>
        <w:t>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295" w:history="1">
        <w:r w:rsidRPr="00A92049">
          <w:rPr>
            <w:rFonts w:eastAsia="Times New Roman"/>
            <w:sz w:val="28"/>
            <w:szCs w:val="28"/>
            <w:lang w:val="en-US"/>
          </w:rPr>
          <w:t>www</w:t>
        </w:r>
        <w:r w:rsidRPr="00A92049">
          <w:rPr>
            <w:rFonts w:eastAsia="Times New Roman"/>
            <w:sz w:val="28"/>
            <w:szCs w:val="28"/>
          </w:rPr>
          <w:t>.мо-айхал.рф</w:t>
        </w:r>
      </w:hyperlink>
      <w:r w:rsidRPr="00A92049">
        <w:rPr>
          <w:rFonts w:eastAsia="Times New Roman"/>
          <w:sz w:val="28"/>
          <w:szCs w:val="28"/>
        </w:rPr>
        <w:t>).</w:t>
      </w:r>
    </w:p>
    <w:p w14:paraId="5DD830F8" w14:textId="77777777" w:rsidR="00A92049" w:rsidRPr="00A92049" w:rsidRDefault="00A92049" w:rsidP="00A92049">
      <w:pPr>
        <w:widowControl/>
        <w:tabs>
          <w:tab w:val="right" w:pos="7920"/>
        </w:tabs>
        <w:autoSpaceDE/>
        <w:autoSpaceDN/>
        <w:adjustRightInd/>
        <w:spacing w:line="276" w:lineRule="auto"/>
        <w:ind w:right="-113"/>
        <w:jc w:val="both"/>
        <w:rPr>
          <w:rFonts w:eastAsia="Times New Roman"/>
          <w:sz w:val="28"/>
          <w:szCs w:val="28"/>
        </w:rPr>
      </w:pPr>
      <w:r w:rsidRPr="00A92049">
        <w:rPr>
          <w:rFonts w:eastAsia="Times New Roman"/>
          <w:sz w:val="28"/>
          <w:szCs w:val="28"/>
        </w:rPr>
        <w:t xml:space="preserve">         4.Контроль над исполнением настоящего постановления возложить на Главу посёлка.</w:t>
      </w:r>
    </w:p>
    <w:p w14:paraId="49DB7D00" w14:textId="77777777" w:rsidR="00A92049" w:rsidRPr="00A92049" w:rsidRDefault="00A92049" w:rsidP="00A92049">
      <w:pPr>
        <w:widowControl/>
        <w:tabs>
          <w:tab w:val="right" w:pos="7920"/>
        </w:tabs>
        <w:autoSpaceDE/>
        <w:autoSpaceDN/>
        <w:adjustRightInd/>
        <w:spacing w:line="276" w:lineRule="auto"/>
        <w:ind w:right="-113"/>
        <w:jc w:val="both"/>
        <w:rPr>
          <w:rFonts w:eastAsia="Times New Roman"/>
          <w:sz w:val="28"/>
          <w:szCs w:val="28"/>
        </w:rPr>
      </w:pPr>
    </w:p>
    <w:p w14:paraId="045739DA" w14:textId="77777777" w:rsidR="00A92049" w:rsidRPr="00A92049" w:rsidRDefault="00A92049" w:rsidP="00A92049">
      <w:pPr>
        <w:widowControl/>
        <w:tabs>
          <w:tab w:val="right" w:pos="7920"/>
        </w:tabs>
        <w:autoSpaceDE/>
        <w:autoSpaceDN/>
        <w:adjustRightInd/>
        <w:spacing w:line="276" w:lineRule="auto"/>
        <w:ind w:right="-4678"/>
        <w:rPr>
          <w:rFonts w:eastAsia="Times New Roman"/>
          <w:b/>
          <w:sz w:val="28"/>
          <w:szCs w:val="28"/>
        </w:rPr>
      </w:pPr>
      <w:r w:rsidRPr="00A92049">
        <w:rPr>
          <w:rFonts w:eastAsia="Times New Roman"/>
          <w:b/>
          <w:sz w:val="28"/>
          <w:szCs w:val="28"/>
        </w:rPr>
        <w:t xml:space="preserve">Глава посёлка                                                                        Г.Ш. Петровская </w:t>
      </w:r>
    </w:p>
    <w:p w14:paraId="2153134C" w14:textId="77777777" w:rsidR="00A92049" w:rsidRPr="00A92049" w:rsidRDefault="00A92049" w:rsidP="00A92049">
      <w:pPr>
        <w:widowControl/>
        <w:tabs>
          <w:tab w:val="right" w:pos="7920"/>
        </w:tabs>
        <w:autoSpaceDE/>
        <w:autoSpaceDN/>
        <w:adjustRightInd/>
        <w:spacing w:line="276" w:lineRule="auto"/>
        <w:ind w:right="-4678"/>
        <w:rPr>
          <w:rFonts w:eastAsia="Times New Roman"/>
          <w:b/>
          <w:sz w:val="28"/>
          <w:szCs w:val="28"/>
        </w:rPr>
      </w:pPr>
    </w:p>
    <w:p w14:paraId="0B181FCE" w14:textId="77777777" w:rsidR="00A92049" w:rsidRPr="00A92049" w:rsidRDefault="00A92049" w:rsidP="00A92049">
      <w:pPr>
        <w:widowControl/>
        <w:tabs>
          <w:tab w:val="right" w:pos="7920"/>
        </w:tabs>
        <w:autoSpaceDE/>
        <w:autoSpaceDN/>
        <w:adjustRightInd/>
        <w:spacing w:line="276" w:lineRule="auto"/>
        <w:ind w:right="-4678"/>
        <w:rPr>
          <w:rFonts w:eastAsia="Times New Roman"/>
          <w:b/>
          <w:sz w:val="28"/>
          <w:szCs w:val="28"/>
        </w:rPr>
      </w:pPr>
    </w:p>
    <w:p w14:paraId="3788E978" w14:textId="77777777" w:rsidR="00A92049" w:rsidRPr="00A92049" w:rsidRDefault="00A92049" w:rsidP="00A92049">
      <w:pPr>
        <w:widowControl/>
        <w:tabs>
          <w:tab w:val="right" w:pos="7920"/>
        </w:tabs>
        <w:autoSpaceDE/>
        <w:autoSpaceDN/>
        <w:adjustRightInd/>
        <w:spacing w:line="276" w:lineRule="auto"/>
        <w:ind w:right="-4678"/>
        <w:rPr>
          <w:rFonts w:eastAsia="Times New Roman"/>
          <w:b/>
          <w:sz w:val="28"/>
          <w:szCs w:val="28"/>
        </w:rPr>
      </w:pPr>
    </w:p>
    <w:p w14:paraId="1A716CF3" w14:textId="77777777" w:rsidR="00A92049" w:rsidRPr="00A92049" w:rsidRDefault="00A92049" w:rsidP="00A92049">
      <w:pPr>
        <w:widowControl/>
        <w:spacing w:line="276" w:lineRule="auto"/>
        <w:ind w:firstLine="709"/>
        <w:jc w:val="center"/>
        <w:rPr>
          <w:rFonts w:eastAsia="Times New Roman"/>
          <w:b/>
        </w:rPr>
      </w:pPr>
    </w:p>
    <w:p w14:paraId="0C6D5D47" w14:textId="77777777" w:rsidR="00A92049" w:rsidRPr="00A92049" w:rsidRDefault="00A92049" w:rsidP="00A92049">
      <w:pPr>
        <w:widowControl/>
        <w:spacing w:line="276" w:lineRule="auto"/>
        <w:ind w:firstLine="709"/>
        <w:jc w:val="right"/>
        <w:rPr>
          <w:rFonts w:eastAsia="Times New Roman"/>
        </w:rPr>
      </w:pPr>
      <w:r w:rsidRPr="00A92049">
        <w:rPr>
          <w:rFonts w:eastAsia="Times New Roman"/>
        </w:rPr>
        <w:t>Приложение</w:t>
      </w:r>
    </w:p>
    <w:p w14:paraId="5AA02CB5" w14:textId="77777777" w:rsidR="00A92049" w:rsidRPr="00A92049" w:rsidRDefault="00A92049" w:rsidP="00A92049">
      <w:pPr>
        <w:widowControl/>
        <w:spacing w:line="276" w:lineRule="auto"/>
        <w:ind w:firstLine="709"/>
        <w:jc w:val="right"/>
        <w:rPr>
          <w:rFonts w:eastAsia="Times New Roman"/>
        </w:rPr>
      </w:pPr>
      <w:r w:rsidRPr="00A92049">
        <w:rPr>
          <w:rFonts w:eastAsia="Times New Roman"/>
        </w:rPr>
        <w:t>к Постановлению администрации</w:t>
      </w:r>
    </w:p>
    <w:p w14:paraId="4DDFF345" w14:textId="77777777" w:rsidR="00A92049" w:rsidRPr="00A92049" w:rsidRDefault="00A92049" w:rsidP="00A92049">
      <w:pPr>
        <w:widowControl/>
        <w:spacing w:line="276" w:lineRule="auto"/>
        <w:ind w:firstLine="709"/>
        <w:jc w:val="right"/>
        <w:rPr>
          <w:rFonts w:eastAsia="Times New Roman"/>
        </w:rPr>
      </w:pPr>
      <w:r w:rsidRPr="00A92049">
        <w:rPr>
          <w:rFonts w:eastAsia="Times New Roman"/>
        </w:rPr>
        <w:t xml:space="preserve"> МО «Посёлок Айхал»</w:t>
      </w:r>
    </w:p>
    <w:p w14:paraId="23847DE7" w14:textId="77777777" w:rsidR="00A92049" w:rsidRPr="00A92049" w:rsidRDefault="00A92049" w:rsidP="00A92049">
      <w:pPr>
        <w:widowControl/>
        <w:spacing w:line="276" w:lineRule="auto"/>
        <w:ind w:firstLine="709"/>
        <w:jc w:val="right"/>
        <w:rPr>
          <w:rFonts w:eastAsia="Times New Roman"/>
        </w:rPr>
      </w:pPr>
      <w:r w:rsidRPr="00A92049">
        <w:rPr>
          <w:rFonts w:eastAsia="Times New Roman"/>
        </w:rPr>
        <w:t>от 23.09.2021 №369</w:t>
      </w:r>
    </w:p>
    <w:p w14:paraId="2CDEC69C" w14:textId="77777777" w:rsidR="00A92049" w:rsidRPr="00A92049" w:rsidRDefault="00A92049" w:rsidP="00A92049">
      <w:pPr>
        <w:widowControl/>
        <w:spacing w:line="276" w:lineRule="auto"/>
        <w:ind w:firstLine="709"/>
        <w:jc w:val="center"/>
        <w:rPr>
          <w:rFonts w:eastAsia="Times New Roman"/>
          <w:b/>
        </w:rPr>
      </w:pPr>
    </w:p>
    <w:p w14:paraId="79761148" w14:textId="77777777" w:rsidR="00A92049" w:rsidRPr="00A92049" w:rsidRDefault="00A92049" w:rsidP="00A92049">
      <w:pPr>
        <w:widowControl/>
        <w:spacing w:line="276" w:lineRule="auto"/>
        <w:ind w:firstLine="709"/>
        <w:jc w:val="center"/>
        <w:rPr>
          <w:rFonts w:eastAsia="Times New Roman"/>
          <w:b/>
        </w:rPr>
      </w:pPr>
      <w:r w:rsidRPr="00A92049">
        <w:rPr>
          <w:rFonts w:eastAsia="Times New Roman"/>
          <w:b/>
        </w:rPr>
        <w:t>Административный регламент предоставления муниципальной услуги «</w:t>
      </w:r>
      <w:sdt>
        <w:sdtPr>
          <w:rPr>
            <w:rFonts w:eastAsia="Times New Roman"/>
            <w:b/>
            <w:i/>
            <w:highlight w:val="yellow"/>
          </w:rPr>
          <w:id w:val="554899289"/>
          <w:placeholder>
            <w:docPart w:val="7A899C3A1433411F8E651ACBA946C116"/>
          </w:placeholder>
        </w:sdtPr>
        <w:sdtEndPr>
          <w:rPr>
            <w:i w:val="0"/>
          </w:rPr>
        </w:sdtEndPr>
        <w:sdtContent>
          <w:r w:rsidRPr="00A92049">
            <w:rPr>
              <w:rFonts w:eastAsia="Times New Roman"/>
              <w:b/>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r w:rsidRPr="00A92049">
        <w:rPr>
          <w:rFonts w:eastAsia="Times New Roman"/>
          <w:b/>
        </w:rPr>
        <w:t>»</w:t>
      </w:r>
    </w:p>
    <w:p w14:paraId="4181E35A" w14:textId="77777777" w:rsidR="00A92049" w:rsidRPr="00A92049" w:rsidRDefault="00A92049" w:rsidP="00A92049">
      <w:pPr>
        <w:widowControl/>
        <w:autoSpaceDE/>
        <w:autoSpaceDN/>
        <w:adjustRightInd/>
        <w:spacing w:line="276" w:lineRule="auto"/>
        <w:ind w:firstLine="709"/>
        <w:jc w:val="both"/>
        <w:rPr>
          <w:rFonts w:eastAsia="Times New Roman"/>
        </w:rPr>
      </w:pPr>
    </w:p>
    <w:p w14:paraId="2EFBD8A0" w14:textId="77777777" w:rsidR="00A92049" w:rsidRPr="00A92049" w:rsidRDefault="00A92049" w:rsidP="00A92049">
      <w:pPr>
        <w:keepNext/>
        <w:widowControl/>
        <w:numPr>
          <w:ilvl w:val="0"/>
          <w:numId w:val="28"/>
        </w:numPr>
        <w:autoSpaceDE/>
        <w:autoSpaceDN/>
        <w:adjustRightInd/>
        <w:ind w:firstLine="0"/>
        <w:jc w:val="center"/>
        <w:outlineLvl w:val="0"/>
        <w:rPr>
          <w:rFonts w:eastAsia="Times New Roman"/>
          <w:color w:val="000000"/>
        </w:rPr>
      </w:pPr>
      <w:r w:rsidRPr="00A92049">
        <w:rPr>
          <w:rFonts w:eastAsia="Times New Roman"/>
          <w:b/>
          <w:color w:val="000000"/>
        </w:rPr>
        <w:t>ОБЩИЕ ПОЛОЖЕНИЯ</w:t>
      </w:r>
    </w:p>
    <w:p w14:paraId="0EB23F4E" w14:textId="77777777" w:rsidR="00A92049" w:rsidRPr="00A92049" w:rsidRDefault="00A92049" w:rsidP="00A92049">
      <w:pPr>
        <w:widowControl/>
        <w:autoSpaceDE/>
        <w:autoSpaceDN/>
        <w:adjustRightInd/>
        <w:spacing w:line="276" w:lineRule="auto"/>
        <w:ind w:left="1429"/>
        <w:contextualSpacing/>
        <w:rPr>
          <w:rFonts w:eastAsia="Times New Roman"/>
          <w:b/>
        </w:rPr>
      </w:pPr>
    </w:p>
    <w:p w14:paraId="67334A42" w14:textId="77777777" w:rsidR="00A92049" w:rsidRPr="00A92049" w:rsidRDefault="00A92049" w:rsidP="00A92049">
      <w:pPr>
        <w:widowControl/>
        <w:numPr>
          <w:ilvl w:val="1"/>
          <w:numId w:val="28"/>
        </w:numPr>
        <w:autoSpaceDE/>
        <w:autoSpaceDN/>
        <w:adjustRightInd/>
        <w:spacing w:after="200" w:line="276" w:lineRule="auto"/>
        <w:contextualSpacing/>
        <w:jc w:val="center"/>
        <w:outlineLvl w:val="1"/>
        <w:rPr>
          <w:rFonts w:eastAsia="Times New Roman"/>
          <w:b/>
        </w:rPr>
      </w:pPr>
      <w:r w:rsidRPr="00A92049">
        <w:rPr>
          <w:rFonts w:eastAsia="Times New Roman"/>
          <w:b/>
          <w:lang w:val="en-US"/>
        </w:rPr>
        <w:t xml:space="preserve"> </w:t>
      </w:r>
      <w:r w:rsidRPr="00A92049">
        <w:rPr>
          <w:rFonts w:eastAsia="Times New Roman"/>
          <w:b/>
        </w:rPr>
        <w:t>Предмет регулирования</w:t>
      </w:r>
    </w:p>
    <w:p w14:paraId="35B4A549" w14:textId="77777777" w:rsidR="00A92049" w:rsidRPr="00A92049" w:rsidRDefault="00A92049" w:rsidP="00A92049">
      <w:pPr>
        <w:widowControl/>
        <w:autoSpaceDE/>
        <w:autoSpaceDN/>
        <w:adjustRightInd/>
        <w:spacing w:after="200" w:line="276" w:lineRule="auto"/>
        <w:ind w:left="1084"/>
        <w:contextualSpacing/>
        <w:rPr>
          <w:rFonts w:eastAsia="Times New Roman"/>
          <w:b/>
        </w:rPr>
      </w:pPr>
    </w:p>
    <w:p w14:paraId="6E35BD28" w14:textId="77777777" w:rsidR="00A92049" w:rsidRPr="00A92049" w:rsidRDefault="00A92049" w:rsidP="00A92049">
      <w:pPr>
        <w:widowControl/>
        <w:numPr>
          <w:ilvl w:val="1"/>
          <w:numId w:val="29"/>
        </w:numPr>
        <w:autoSpaceDE/>
        <w:autoSpaceDN/>
        <w:adjustRightInd/>
        <w:spacing w:after="200" w:line="276" w:lineRule="auto"/>
        <w:ind w:firstLine="851"/>
        <w:contextualSpacing/>
        <w:jc w:val="both"/>
        <w:rPr>
          <w:rFonts w:eastAsia="Times New Roman"/>
          <w:b/>
        </w:rPr>
      </w:pPr>
      <w:r w:rsidRPr="00A92049">
        <w:rPr>
          <w:rFonts w:eastAsia="Times New Roman"/>
          <w:spacing w:val="2"/>
        </w:rPr>
        <w:t>Административный регламент предоставления муниципальной услуги «</w:t>
      </w:r>
      <w:sdt>
        <w:sdtPr>
          <w:rPr>
            <w:rFonts w:eastAsia="Times New Roman"/>
            <w:spacing w:val="2"/>
            <w:highlight w:val="yellow"/>
          </w:rPr>
          <w:id w:val="1044556335"/>
          <w:placeholder>
            <w:docPart w:val="7A899C3A1433411F8E651ACBA946C116"/>
          </w:placeholder>
        </w:sdtPr>
        <w:sdtEndPr>
          <w:rPr>
            <w:i/>
          </w:rPr>
        </w:sdtEndPr>
        <w:sdtContent>
          <w:r w:rsidRPr="00A92049">
            <w:rPr>
              <w:rFonts w:eastAsia="Times New Roman"/>
              <w:spacing w:val="2"/>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r w:rsidRPr="00A92049">
        <w:rPr>
          <w:rFonts w:eastAsia="Times New Roman"/>
          <w:spacing w:val="2"/>
        </w:rPr>
        <w:t xml:space="preserve">» (далее по тексту - Регламент) разработан в соответствии с </w:t>
      </w:r>
      <w:hyperlink r:id="rId296" w:history="1">
        <w:r w:rsidRPr="00A92049">
          <w:rPr>
            <w:rFonts w:eastAsia="Times New Roman"/>
            <w:spacing w:val="2"/>
          </w:rPr>
          <w:t>Федеральным законом от 27.07.2010 №210-ФЗ «Об организации предоставления государственных и муниципальных услуг</w:t>
        </w:r>
      </w:hyperlink>
      <w:r w:rsidRPr="00A92049">
        <w:rPr>
          <w:rFonts w:eastAsia="Times New Roman"/>
          <w:spacing w:val="2"/>
        </w:rPr>
        <w:t>»,</w:t>
      </w:r>
      <w:r w:rsidRPr="00A92049">
        <w:rPr>
          <w:rFonts w:eastAsia="Times New Roman"/>
        </w:rPr>
        <w:t xml:space="preserve"> 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регламента является предоставление муниципальной услуги по установлению сервитута (публичного сервитута) в отношении земельного участка, находящегося в государственной или муниципальной собственности.</w:t>
      </w:r>
    </w:p>
    <w:p w14:paraId="1EA686FE" w14:textId="77777777" w:rsidR="00A92049" w:rsidRPr="00A92049" w:rsidRDefault="00A92049" w:rsidP="00A92049">
      <w:pPr>
        <w:widowControl/>
        <w:autoSpaceDE/>
        <w:autoSpaceDN/>
        <w:adjustRightInd/>
        <w:spacing w:after="200" w:line="276" w:lineRule="auto"/>
        <w:ind w:left="851"/>
        <w:contextualSpacing/>
        <w:jc w:val="both"/>
        <w:rPr>
          <w:rFonts w:eastAsia="Times New Roman"/>
          <w:b/>
        </w:rPr>
      </w:pPr>
    </w:p>
    <w:p w14:paraId="759581A2" w14:textId="77777777" w:rsidR="00A92049" w:rsidRPr="00A92049" w:rsidRDefault="00A92049" w:rsidP="00A92049">
      <w:pPr>
        <w:widowControl/>
        <w:numPr>
          <w:ilvl w:val="1"/>
          <w:numId w:val="28"/>
        </w:numPr>
        <w:shd w:val="clear" w:color="auto" w:fill="FFFFFF"/>
        <w:autoSpaceDE/>
        <w:autoSpaceDN/>
        <w:adjustRightInd/>
        <w:spacing w:after="200" w:line="276" w:lineRule="auto"/>
        <w:contextualSpacing/>
        <w:jc w:val="center"/>
        <w:textAlignment w:val="baseline"/>
        <w:outlineLvl w:val="1"/>
        <w:rPr>
          <w:rFonts w:eastAsia="Times New Roman"/>
          <w:b/>
          <w:spacing w:val="2"/>
        </w:rPr>
      </w:pPr>
      <w:r w:rsidRPr="00A92049">
        <w:rPr>
          <w:rFonts w:eastAsia="Times New Roman"/>
          <w:b/>
          <w:spacing w:val="2"/>
        </w:rPr>
        <w:t>Круг заявителей</w:t>
      </w:r>
    </w:p>
    <w:p w14:paraId="039B0902" w14:textId="77777777" w:rsidR="00A92049" w:rsidRPr="00A92049" w:rsidRDefault="00A92049" w:rsidP="00A92049">
      <w:pPr>
        <w:widowControl/>
        <w:shd w:val="clear" w:color="auto" w:fill="FFFFFF"/>
        <w:autoSpaceDE/>
        <w:autoSpaceDN/>
        <w:adjustRightInd/>
        <w:spacing w:after="200" w:line="276" w:lineRule="auto"/>
        <w:ind w:left="1084"/>
        <w:contextualSpacing/>
        <w:textAlignment w:val="baseline"/>
        <w:rPr>
          <w:rFonts w:eastAsia="Times New Roman"/>
          <w:b/>
          <w:spacing w:val="2"/>
        </w:rPr>
      </w:pPr>
    </w:p>
    <w:p w14:paraId="6DB54D98"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spacing w:val="2"/>
        </w:rPr>
        <w:t xml:space="preserve">Получателями муниципальной услуги являются </w:t>
      </w:r>
      <w:sdt>
        <w:sdtPr>
          <w:rPr>
            <w:rFonts w:eastAsia="Times New Roman"/>
            <w:i/>
            <w:spacing w:val="2"/>
            <w:highlight w:val="yellow"/>
          </w:rPr>
          <w:id w:val="622969164"/>
          <w:placeholder>
            <w:docPart w:val="7A899C3A1433411F8E651ACBA946C116"/>
          </w:placeholder>
        </w:sdtPr>
        <w:sdtEndPr>
          <w:rPr>
            <w:i w:val="0"/>
            <w:highlight w:val="none"/>
          </w:rPr>
        </w:sdtEndPr>
        <w:sdtContent>
          <w:r w:rsidRPr="00A92049">
            <w:rPr>
              <w:rFonts w:eastAsia="Times New Roman"/>
              <w:i/>
              <w:spacing w:val="2"/>
            </w:rPr>
            <w:t>физические лица, индивидуальные предприниматели, юридические лица</w:t>
          </w:r>
        </w:sdtContent>
      </w:sdt>
      <w:r w:rsidRPr="00A92049">
        <w:rPr>
          <w:rFonts w:eastAsia="Times New Roman"/>
          <w:spacing w:val="2"/>
        </w:rPr>
        <w:t xml:space="preserve"> (далее – заявитель), обратившиеся для получения заключения соглашения об установлении сервитута (публичного сервитута)</w:t>
      </w:r>
    </w:p>
    <w:p w14:paraId="5F6E9F14"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spacing w:val="2"/>
        </w:rPr>
        <w:t>Для установления сервитута, муниципальная услуга предоставляется заявителям в соответствии со ст. 39.23 Земельного кодекса Российской Федерации в следующих случаях:</w:t>
      </w:r>
    </w:p>
    <w:p w14:paraId="31D99A9B"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040D0C12"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2) проведение изыскательских работ;</w:t>
      </w:r>
    </w:p>
    <w:p w14:paraId="0394C744"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3) ведение работ, связанных с пользованием недрами.</w:t>
      </w:r>
    </w:p>
    <w:p w14:paraId="7DAD1C12"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spacing w:val="2"/>
        </w:rPr>
        <w:t xml:space="preserve">Для установления публичного сервитута, муниципальная услуга предоставляется заявителям в соответствии с п. 4 ст. 23 Земельного кодекса Российской Федерации в следующих случаях: </w:t>
      </w:r>
    </w:p>
    <w:p w14:paraId="751ACA5C"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1) обеспечения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1FD213F3"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595413BD"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3) проведения дренажных и мелиоративных работ на земельном участке;</w:t>
      </w:r>
    </w:p>
    <w:p w14:paraId="098617EC"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4) забора (изъятия) водных ресурсов из водных объектов и водопоя;</w:t>
      </w:r>
    </w:p>
    <w:p w14:paraId="78507F8A"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5) прогона сельскохозяйственных животных через земельный участок;</w:t>
      </w:r>
    </w:p>
    <w:p w14:paraId="4339C3EC"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1A1E1911"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7) использования земельного участка в целях охоты, рыболовства, аквакультуры (рыбоводства);</w:t>
      </w:r>
    </w:p>
    <w:p w14:paraId="0FB45CF9"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8) использования земельного участка в целях, предусмотренных статьей 39.37 Земельного Кодекса.</w:t>
      </w:r>
    </w:p>
    <w:p w14:paraId="155F6DFD"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spacing w:val="2"/>
        </w:rPr>
        <w:t>В соответствии со ст. 39.37 Земельного кодекса Российской Федерации муниципальная услуга предоставляется заявителям для установления публичного сервитута в следующих случаях:</w:t>
      </w:r>
    </w:p>
    <w:p w14:paraId="090B38DD"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0E91215F"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70B9FDFE"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2A51FA3A"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4) размещение автомобильных дорог и железнодорожных путей в туннелях;</w:t>
      </w:r>
    </w:p>
    <w:p w14:paraId="25F94DC7"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статьи 39.37 Земельного кодекса.</w:t>
      </w:r>
    </w:p>
    <w:p w14:paraId="68298270"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spacing w:val="2"/>
        </w:rPr>
        <w:t xml:space="preserve">Заявителями для установления публичного сервитута в соответствии со ст. 39.37 Земельного кодекса Российской Федерации могут быть только юридические лица: </w:t>
      </w:r>
    </w:p>
    <w:p w14:paraId="1B7DF6E7"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1) являющиеся субъектами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14:paraId="4A75CB31"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2) являющиеся организациями связи, - для размещения линий или сооружений связи, указанных в подпункте 1 статьи 39.37 настоящего Кодекса,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14:paraId="2400F763"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3) являющиеся владельцами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настоящего Кодекса;</w:t>
      </w:r>
    </w:p>
    <w:p w14:paraId="541F499C"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4) предусмотренные пунктом 1 статьи 56.4 настоящего Кодекса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4F57CBCC" w14:textId="77777777" w:rsidR="00A92049" w:rsidRPr="00A92049" w:rsidRDefault="00A92049" w:rsidP="00A92049">
      <w:pPr>
        <w:widowControl/>
        <w:shd w:val="clear" w:color="auto" w:fill="FFFFFF"/>
        <w:autoSpaceDE/>
        <w:autoSpaceDN/>
        <w:adjustRightInd/>
        <w:spacing w:after="200" w:line="276" w:lineRule="auto"/>
        <w:ind w:firstLine="851"/>
        <w:contextualSpacing/>
        <w:jc w:val="both"/>
        <w:textAlignment w:val="baseline"/>
        <w:rPr>
          <w:rFonts w:eastAsia="Times New Roman"/>
          <w:spacing w:val="2"/>
        </w:rPr>
      </w:pPr>
      <w:r w:rsidRPr="00A92049">
        <w:rPr>
          <w:rFonts w:eastAsia="Times New Roman"/>
          <w:spacing w:val="2"/>
        </w:rPr>
        <w:t xml:space="preserve">5) иные лица, уполномоченные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14:paraId="7632410D" w14:textId="77777777" w:rsidR="00A92049" w:rsidRPr="00A92049" w:rsidRDefault="00A92049" w:rsidP="00A92049">
      <w:pPr>
        <w:widowControl/>
        <w:numPr>
          <w:ilvl w:val="1"/>
          <w:numId w:val="30"/>
        </w:numPr>
        <w:shd w:val="clear" w:color="auto" w:fill="FFFFFF"/>
        <w:autoSpaceDE/>
        <w:autoSpaceDN/>
        <w:adjustRightInd/>
        <w:spacing w:after="200" w:line="276" w:lineRule="auto"/>
        <w:ind w:left="0" w:firstLine="851"/>
        <w:contextualSpacing/>
        <w:jc w:val="both"/>
        <w:textAlignment w:val="baseline"/>
        <w:rPr>
          <w:rFonts w:eastAsia="Times New Roman"/>
          <w:spacing w:val="2"/>
        </w:rPr>
      </w:pPr>
      <w:r w:rsidRPr="00A92049">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00F677CD" w14:textId="77777777" w:rsidR="00A92049" w:rsidRPr="00A92049" w:rsidRDefault="00A92049" w:rsidP="00A92049">
      <w:pPr>
        <w:widowControl/>
        <w:shd w:val="clear" w:color="auto" w:fill="FFFFFF"/>
        <w:autoSpaceDE/>
        <w:autoSpaceDN/>
        <w:adjustRightInd/>
        <w:spacing w:after="200" w:line="276" w:lineRule="auto"/>
        <w:ind w:left="851"/>
        <w:contextualSpacing/>
        <w:jc w:val="both"/>
        <w:textAlignment w:val="baseline"/>
        <w:rPr>
          <w:rFonts w:eastAsia="Times New Roman"/>
          <w:spacing w:val="2"/>
        </w:rPr>
      </w:pPr>
    </w:p>
    <w:p w14:paraId="0A5EB27E" w14:textId="77777777" w:rsidR="00A92049" w:rsidRPr="00A92049" w:rsidRDefault="00A92049" w:rsidP="00A92049">
      <w:pPr>
        <w:widowControl/>
        <w:numPr>
          <w:ilvl w:val="1"/>
          <w:numId w:val="28"/>
        </w:numPr>
        <w:autoSpaceDE/>
        <w:autoSpaceDN/>
        <w:adjustRightInd/>
        <w:spacing w:after="200" w:line="276" w:lineRule="auto"/>
        <w:contextualSpacing/>
        <w:jc w:val="center"/>
        <w:outlineLvl w:val="1"/>
        <w:rPr>
          <w:rFonts w:eastAsia="Times New Roman"/>
          <w:b/>
        </w:rPr>
      </w:pPr>
      <w:r w:rsidRPr="00A92049">
        <w:rPr>
          <w:rFonts w:eastAsia="Times New Roman"/>
          <w:b/>
        </w:rPr>
        <w:t>Требования к порядку информирования о предоставлении муниципальной услуги</w:t>
      </w:r>
    </w:p>
    <w:p w14:paraId="6DF23608" w14:textId="77777777" w:rsidR="00A92049" w:rsidRPr="00A92049" w:rsidRDefault="00A92049" w:rsidP="00A92049">
      <w:pPr>
        <w:widowControl/>
        <w:autoSpaceDE/>
        <w:autoSpaceDN/>
        <w:adjustRightInd/>
        <w:spacing w:after="200" w:line="276" w:lineRule="auto"/>
        <w:ind w:left="1084"/>
        <w:contextualSpacing/>
        <w:rPr>
          <w:rFonts w:eastAsia="Times New Roman"/>
          <w:b/>
        </w:rPr>
      </w:pPr>
    </w:p>
    <w:p w14:paraId="000FC756" w14:textId="77777777" w:rsidR="00A92049" w:rsidRPr="00A92049" w:rsidRDefault="00A92049" w:rsidP="00A92049">
      <w:pPr>
        <w:widowControl/>
        <w:numPr>
          <w:ilvl w:val="1"/>
          <w:numId w:val="31"/>
        </w:numPr>
        <w:autoSpaceDE/>
        <w:autoSpaceDN/>
        <w:adjustRightInd/>
        <w:spacing w:after="200" w:line="276" w:lineRule="auto"/>
        <w:ind w:left="142" w:firstLine="709"/>
        <w:contextualSpacing/>
        <w:jc w:val="both"/>
        <w:rPr>
          <w:rFonts w:eastAsia="Times New Roman"/>
        </w:rPr>
      </w:pPr>
      <w:r w:rsidRPr="00A92049">
        <w:rPr>
          <w:rFonts w:eastAsia="Times New Roman"/>
        </w:rPr>
        <w:t>Местонахождение Администрации МО  «Посёлок Айхал»</w:t>
      </w:r>
      <w:r w:rsidRPr="00A92049">
        <w:rPr>
          <w:rFonts w:eastAsia="Times New Roman"/>
          <w:color w:val="538135"/>
        </w:rPr>
        <w:t xml:space="preserve"> </w:t>
      </w:r>
      <w:r w:rsidRPr="00A92049">
        <w:rPr>
          <w:rFonts w:eastAsia="Times New Roman"/>
        </w:rPr>
        <w:t xml:space="preserve">(далее - Администрация): </w:t>
      </w:r>
      <w:r w:rsidRPr="00A92049">
        <w:rPr>
          <w:rFonts w:eastAsia="Calibri"/>
          <w:i/>
          <w:szCs w:val="28"/>
          <w:lang w:eastAsia="en-US"/>
        </w:rPr>
        <w:t>Российская Федерация, Республика Саха (Якутия) Мирнинский район, пгт. Айхал, ул. Юбилейная 7А</w:t>
      </w:r>
      <w:r w:rsidRPr="00A92049">
        <w:rPr>
          <w:rFonts w:eastAsia="Times New Roman"/>
        </w:rPr>
        <w:t xml:space="preserve"> График (режим) работы Администрации: </w:t>
      </w:r>
    </w:p>
    <w:p w14:paraId="785ED1D4"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Понедельник, Вторник, Среда, Четверг-с8часов 30 минут до 18 часов 00 минут</w:t>
      </w:r>
    </w:p>
    <w:p w14:paraId="68A4BCEF"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перерыв на обед с 12часов 30 минут до 14 часов 00 минут</w:t>
      </w:r>
    </w:p>
    <w:p w14:paraId="12F0FB50"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Пятница: с 8часов 30 минут до 12 часов 30 минут.</w:t>
      </w:r>
    </w:p>
    <w:p w14:paraId="41E5E169"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r w:rsidRPr="00A92049">
        <w:rPr>
          <w:rFonts w:eastAsia="Times New Roman"/>
        </w:rPr>
        <w:t>Структурное подразделение (отдел) Администрации, ответственное за предоставление муниципальной услуги –</w:t>
      </w:r>
      <w:r w:rsidRPr="00A92049">
        <w:rPr>
          <w:rFonts w:eastAsia="Times New Roman"/>
          <w:highlight w:val="yellow"/>
        </w:rPr>
        <w:t xml:space="preserve"> </w:t>
      </w:r>
      <w:r w:rsidRPr="00A92049">
        <w:rPr>
          <w:rFonts w:eastAsia="Times New Roman"/>
        </w:rPr>
        <w:t xml:space="preserve">специалисты по земельным отношениям (далее Отдел) </w:t>
      </w:r>
    </w:p>
    <w:p w14:paraId="2B055F93" w14:textId="77777777" w:rsidR="00A92049" w:rsidRPr="00A92049" w:rsidRDefault="00A92049" w:rsidP="00A92049">
      <w:pPr>
        <w:widowControl/>
        <w:autoSpaceDE/>
        <w:autoSpaceDN/>
        <w:adjustRightInd/>
        <w:ind w:firstLine="709"/>
        <w:jc w:val="both"/>
        <w:rPr>
          <w:rFonts w:eastAsia="Calibri"/>
          <w:szCs w:val="28"/>
          <w:lang w:eastAsia="en-US"/>
        </w:rPr>
      </w:pPr>
      <w:r w:rsidRPr="00A92049">
        <w:rPr>
          <w:rFonts w:eastAsia="Times New Roman"/>
        </w:rPr>
        <w:t xml:space="preserve">Местонахождение Отдела: </w:t>
      </w:r>
      <w:r w:rsidRPr="00A92049">
        <w:rPr>
          <w:rFonts w:eastAsia="Calibri"/>
          <w:i/>
          <w:szCs w:val="28"/>
          <w:lang w:eastAsia="en-US"/>
        </w:rPr>
        <w:t>Российская Федерация, Республика Саха (Якутия) Мирнинский район, пгт. Айхал, ул. Юбилейная 7А</w:t>
      </w:r>
    </w:p>
    <w:p w14:paraId="0830497F"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p>
    <w:p w14:paraId="3F803E5D"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r w:rsidRPr="00A92049">
        <w:rPr>
          <w:rFonts w:eastAsia="Times New Roman"/>
        </w:rPr>
        <w:t>График (режим) работы Отдела с заявителями:</w:t>
      </w:r>
    </w:p>
    <w:p w14:paraId="35E55C96"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Понедельник с 8часов 30 минут до 12 часов 30 минут</w:t>
      </w:r>
    </w:p>
    <w:p w14:paraId="3B1DC86D"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Вторник с 8 часов 30 минут до 18 часов 00 минут</w:t>
      </w:r>
    </w:p>
    <w:p w14:paraId="009EC096" w14:textId="77777777" w:rsidR="00A92049" w:rsidRPr="00A92049" w:rsidRDefault="00A92049" w:rsidP="00A92049">
      <w:pPr>
        <w:widowControl/>
        <w:autoSpaceDE/>
        <w:autoSpaceDN/>
        <w:adjustRightInd/>
        <w:ind w:firstLine="709"/>
        <w:jc w:val="both"/>
        <w:rPr>
          <w:rFonts w:eastAsia="Calibri"/>
          <w:i/>
          <w:color w:val="538135"/>
          <w:szCs w:val="28"/>
          <w:lang w:eastAsia="en-US"/>
        </w:rPr>
      </w:pPr>
      <w:r w:rsidRPr="00A92049">
        <w:rPr>
          <w:rFonts w:eastAsia="Calibri"/>
          <w:i/>
          <w:color w:val="538135"/>
          <w:szCs w:val="28"/>
          <w:lang w:eastAsia="en-US"/>
        </w:rPr>
        <w:t>Перерыв на обед с 12 часов 30 минут до 14 часов 00 минут</w:t>
      </w:r>
    </w:p>
    <w:p w14:paraId="654EFCCD"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p>
    <w:p w14:paraId="22453B2A" w14:textId="77777777" w:rsidR="00A92049" w:rsidRPr="00A92049" w:rsidRDefault="00A92049" w:rsidP="00A92049">
      <w:pPr>
        <w:widowControl/>
        <w:numPr>
          <w:ilvl w:val="1"/>
          <w:numId w:val="31"/>
        </w:numPr>
        <w:autoSpaceDE/>
        <w:autoSpaceDN/>
        <w:adjustRightInd/>
        <w:spacing w:after="200" w:line="276" w:lineRule="auto"/>
        <w:ind w:left="142" w:firstLine="709"/>
        <w:contextualSpacing/>
        <w:jc w:val="both"/>
        <w:rPr>
          <w:rFonts w:eastAsia="Times New Roman"/>
          <w:i/>
          <w:color w:val="538135"/>
        </w:rPr>
      </w:pPr>
      <w:r w:rsidRPr="00A92049">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w:t>
      </w:r>
      <w:r w:rsidRPr="00A92049">
        <w:rPr>
          <w:rFonts w:eastAsia="Times New Roman"/>
          <w:i/>
          <w:lang w:eastAsia="en-US"/>
        </w:rPr>
        <w:t>по Мирнинскому району</w:t>
      </w:r>
      <w:r w:rsidRPr="00A92049">
        <w:rPr>
          <w:rFonts w:eastAsia="Times New Roman"/>
          <w:i/>
          <w:color w:val="538135"/>
          <w:lang w:eastAsia="en-US"/>
        </w:rPr>
        <w:t xml:space="preserve"> </w:t>
      </w:r>
      <w:r w:rsidRPr="00A92049">
        <w:rPr>
          <w:rFonts w:eastAsia="Times New Roman"/>
          <w:lang w:eastAsia="en-US"/>
        </w:rPr>
        <w:t xml:space="preserve">(далее по тексту - ГАУ «МФЦ РС(Я)»): </w:t>
      </w:r>
    </w:p>
    <w:p w14:paraId="54FB6E68" w14:textId="77777777" w:rsidR="00A92049" w:rsidRPr="00A92049" w:rsidRDefault="00A92049" w:rsidP="00A92049">
      <w:pPr>
        <w:spacing w:after="200" w:line="276" w:lineRule="auto"/>
        <w:ind w:left="142" w:firstLine="709"/>
        <w:contextualSpacing/>
        <w:jc w:val="both"/>
        <w:rPr>
          <w:rFonts w:eastAsia="Times New Roman"/>
          <w:i/>
          <w:color w:val="538135"/>
          <w:lang w:eastAsia="en-US"/>
        </w:rPr>
      </w:pPr>
      <w:r w:rsidRPr="00A92049">
        <w:rPr>
          <w:rFonts w:eastAsia="Times New Roman"/>
          <w:lang w:eastAsia="en-US"/>
        </w:rPr>
        <w:t xml:space="preserve">Местонахождения отделения ГАУ «МФЦ РС(Я)»: </w:t>
      </w:r>
      <w:sdt>
        <w:sdtPr>
          <w:rPr>
            <w:rFonts w:eastAsia="Times New Roman"/>
            <w:lang w:eastAsia="en-US"/>
          </w:rPr>
          <w:id w:val="-704795374"/>
          <w:placeholder>
            <w:docPart w:val="3747C6A8C8094F07B3FD7DE5A5829510"/>
          </w:placeholder>
        </w:sdtPr>
        <w:sdtEndPr/>
        <w:sdtContent>
          <w:r w:rsidRPr="00A92049">
            <w:rPr>
              <w:rFonts w:eastAsia="Times New Roman"/>
              <w:i/>
              <w:lang w:eastAsia="en-US"/>
            </w:rPr>
            <w:t>Республика Саха (Якутия, Мирнинский район, п. Айхал, ул. Юбилейная дом 11</w:t>
          </w:r>
        </w:sdtContent>
      </w:sdt>
    </w:p>
    <w:p w14:paraId="4CC775CE" w14:textId="77777777" w:rsidR="00A92049" w:rsidRPr="00A92049" w:rsidRDefault="00A92049" w:rsidP="00A92049">
      <w:pPr>
        <w:spacing w:after="200" w:line="276" w:lineRule="auto"/>
        <w:ind w:left="142" w:firstLine="709"/>
        <w:contextualSpacing/>
        <w:jc w:val="both"/>
        <w:rPr>
          <w:rFonts w:eastAsia="Times New Roman"/>
          <w:lang w:eastAsia="en-US"/>
        </w:rPr>
      </w:pPr>
      <w:r w:rsidRPr="00A92049">
        <w:rPr>
          <w:rFonts w:eastAsia="Times New Roman"/>
          <w:lang w:eastAsia="en-US"/>
        </w:rPr>
        <w:t xml:space="preserve">График работы отделения ГАУ «МФЦ РС(Я)»: </w:t>
      </w:r>
    </w:p>
    <w:p w14:paraId="1AFF3A80" w14:textId="77777777" w:rsidR="00A92049" w:rsidRPr="00A92049" w:rsidRDefault="00A92049" w:rsidP="00A92049">
      <w:pPr>
        <w:spacing w:after="200" w:line="276" w:lineRule="auto"/>
        <w:ind w:left="142" w:firstLine="709"/>
        <w:contextualSpacing/>
        <w:jc w:val="both"/>
        <w:rPr>
          <w:rFonts w:eastAsia="Times New Roman"/>
          <w:i/>
          <w:color w:val="000000"/>
          <w:lang w:eastAsia="en-US"/>
        </w:rPr>
      </w:pPr>
      <w:r w:rsidRPr="00A92049">
        <w:rPr>
          <w:rFonts w:eastAsia="Times New Roman"/>
          <w:i/>
          <w:color w:val="000000"/>
          <w:lang w:eastAsia="en-US"/>
        </w:rPr>
        <w:t>Вторник, среда, четверг, пятница с 09.00 до 19.00</w:t>
      </w:r>
    </w:p>
    <w:p w14:paraId="4C741219" w14:textId="77777777" w:rsidR="00A92049" w:rsidRPr="00A92049" w:rsidRDefault="00A92049" w:rsidP="00A92049">
      <w:pPr>
        <w:spacing w:after="200" w:line="276" w:lineRule="auto"/>
        <w:ind w:left="142" w:firstLine="709"/>
        <w:contextualSpacing/>
        <w:jc w:val="both"/>
        <w:rPr>
          <w:rFonts w:eastAsia="Times New Roman"/>
          <w:i/>
          <w:color w:val="000000"/>
          <w:lang w:eastAsia="en-US"/>
        </w:rPr>
      </w:pPr>
      <w:r w:rsidRPr="00A92049">
        <w:rPr>
          <w:rFonts w:eastAsia="Times New Roman"/>
          <w:i/>
          <w:color w:val="000000"/>
          <w:lang w:eastAsia="en-US"/>
        </w:rPr>
        <w:t>Суббота с 09.00 до 18.00</w:t>
      </w:r>
    </w:p>
    <w:p w14:paraId="1BE71B81" w14:textId="77777777" w:rsidR="00A92049" w:rsidRPr="00A92049" w:rsidRDefault="00A92049" w:rsidP="00A92049">
      <w:pPr>
        <w:spacing w:after="200" w:line="276" w:lineRule="auto"/>
        <w:ind w:left="142" w:firstLine="709"/>
        <w:contextualSpacing/>
        <w:jc w:val="both"/>
        <w:rPr>
          <w:rFonts w:eastAsia="Times New Roman"/>
          <w:i/>
          <w:color w:val="000000"/>
          <w:lang w:eastAsia="en-US"/>
        </w:rPr>
      </w:pPr>
      <w:r w:rsidRPr="00A92049">
        <w:rPr>
          <w:rFonts w:eastAsia="Times New Roman"/>
          <w:i/>
          <w:color w:val="000000"/>
          <w:lang w:eastAsia="en-US"/>
        </w:rPr>
        <w:t>Воскресенье, понедельник – выходные</w:t>
      </w:r>
    </w:p>
    <w:p w14:paraId="0C16F637" w14:textId="77777777" w:rsidR="00A92049" w:rsidRPr="00A92049" w:rsidRDefault="00A92049" w:rsidP="00A92049">
      <w:pPr>
        <w:spacing w:after="200" w:line="276" w:lineRule="auto"/>
        <w:ind w:left="142" w:firstLine="709"/>
        <w:contextualSpacing/>
        <w:jc w:val="both"/>
        <w:rPr>
          <w:rFonts w:eastAsia="Times New Roman"/>
          <w:lang w:eastAsia="en-US"/>
        </w:rPr>
      </w:pPr>
      <w:r w:rsidRPr="00A92049">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67F040FE" w14:textId="77777777" w:rsidR="00A92049" w:rsidRPr="00A92049" w:rsidRDefault="00A92049" w:rsidP="00A92049">
      <w:pPr>
        <w:widowControl/>
        <w:numPr>
          <w:ilvl w:val="1"/>
          <w:numId w:val="31"/>
        </w:numPr>
        <w:autoSpaceDE/>
        <w:autoSpaceDN/>
        <w:adjustRightInd/>
        <w:spacing w:after="200" w:line="276" w:lineRule="auto"/>
        <w:ind w:left="142" w:firstLine="709"/>
        <w:contextualSpacing/>
        <w:jc w:val="both"/>
        <w:rPr>
          <w:rFonts w:eastAsia="Times New Roman"/>
          <w:i/>
          <w:color w:val="538135"/>
          <w:lang w:eastAsia="en-US"/>
        </w:rPr>
      </w:pPr>
      <w:r w:rsidRPr="00A92049">
        <w:rPr>
          <w:rFonts w:eastAsia="Times New Roman"/>
        </w:rPr>
        <w:t>Местонахождение органов государственной и муниципальной власти и иных организаций, участвующих в предоставлении муниципальной услуги:</w:t>
      </w:r>
    </w:p>
    <w:p w14:paraId="06FA4624" w14:textId="77777777" w:rsidR="00A92049" w:rsidRPr="00A92049" w:rsidRDefault="00A92049" w:rsidP="00A92049">
      <w:pPr>
        <w:widowControl/>
        <w:autoSpaceDE/>
        <w:autoSpaceDN/>
        <w:adjustRightInd/>
        <w:ind w:firstLine="540"/>
        <w:jc w:val="both"/>
        <w:rPr>
          <w:rFonts w:eastAsia="Calibri"/>
          <w:i/>
          <w:sz w:val="22"/>
          <w:szCs w:val="22"/>
          <w:lang w:eastAsia="en-US"/>
        </w:rPr>
      </w:pPr>
      <w:r w:rsidRPr="00A92049">
        <w:rPr>
          <w:rFonts w:eastAsia="Times New Roman"/>
        </w:rPr>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A92049">
        <w:rPr>
          <w:rFonts w:eastAsia="Times New Roman"/>
          <w:i/>
        </w:rPr>
        <w:t xml:space="preserve"> </w:t>
      </w:r>
      <w:r w:rsidRPr="00A92049">
        <w:rPr>
          <w:rFonts w:eastAsia="Calibri"/>
          <w:i/>
          <w:sz w:val="22"/>
          <w:szCs w:val="22"/>
          <w:lang w:eastAsia="en-US"/>
        </w:rPr>
        <w:t>Мирнинский район, пгт. Айхал, ул. Юбилейная 7А</w:t>
      </w:r>
    </w:p>
    <w:p w14:paraId="4A617BD7"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 Режим</w:t>
      </w:r>
      <w:r w:rsidRPr="00A92049">
        <w:rPr>
          <w:rFonts w:eastAsia="Calibri"/>
          <w:i/>
          <w:color w:val="538135"/>
          <w:szCs w:val="28"/>
          <w:lang w:eastAsia="en-US"/>
        </w:rPr>
        <w:t xml:space="preserve"> работы: </w:t>
      </w:r>
      <w:r w:rsidRPr="00A92049">
        <w:rPr>
          <w:rFonts w:eastAsia="Calibri"/>
          <w:i/>
          <w:sz w:val="22"/>
          <w:szCs w:val="22"/>
          <w:lang w:eastAsia="en-US"/>
        </w:rPr>
        <w:t>Понедельник, среда: с 9.00 часов до 17 часов 30 минут</w:t>
      </w:r>
    </w:p>
    <w:p w14:paraId="18D8B9C1"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 xml:space="preserve"> (перерыв на обед с 13.00 часов до 14.00. часов);</w:t>
      </w:r>
    </w:p>
    <w:p w14:paraId="4D5AE200"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Пятница: с 9.00 часов до 16.00 часов (перерыв на обед с 13.00 часов до 14.00. часов);</w:t>
      </w:r>
    </w:p>
    <w:p w14:paraId="329CFF61"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4BFDFCDC"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szCs w:val="28"/>
          <w:lang w:eastAsia="en-US"/>
        </w:rPr>
        <w:t xml:space="preserve">-  Управление Федеральной налоговой службы по Республике Саха (Якутия) (далее - УФНС России по РС(Я) - </w:t>
      </w:r>
      <w:r w:rsidRPr="00A92049">
        <w:rPr>
          <w:rFonts w:eastAsia="Calibri"/>
          <w:i/>
          <w:sz w:val="22"/>
          <w:szCs w:val="22"/>
          <w:lang w:eastAsia="en-US"/>
        </w:rPr>
        <w:t>Республика Саха (Якутия), Мирнинский район пгт. Айхал, ул. Промышленная 30</w:t>
      </w:r>
    </w:p>
    <w:p w14:paraId="69DA6ED8"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 xml:space="preserve">понедельник, вторник, четверг с 09часов00 минут до 12 часов 45 минут; </w:t>
      </w:r>
    </w:p>
    <w:p w14:paraId="7BDB3606"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среда с 14часов 00минут до 17часов 15 минут;</w:t>
      </w:r>
    </w:p>
    <w:p w14:paraId="23B4710D"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пятница с 09 часов 00минут до 17 часов 15минут</w:t>
      </w:r>
    </w:p>
    <w:p w14:paraId="5C61D6B7" w14:textId="77777777" w:rsidR="00A92049" w:rsidRPr="00A92049" w:rsidRDefault="00A92049" w:rsidP="00A92049">
      <w:pPr>
        <w:widowControl/>
        <w:autoSpaceDE/>
        <w:autoSpaceDN/>
        <w:adjustRightInd/>
        <w:spacing w:line="259" w:lineRule="auto"/>
        <w:ind w:firstLine="540"/>
        <w:jc w:val="both"/>
        <w:rPr>
          <w:rFonts w:eastAsia="Calibri"/>
          <w:sz w:val="22"/>
          <w:szCs w:val="22"/>
          <w:lang w:eastAsia="en-US"/>
        </w:rPr>
      </w:pPr>
      <w:r w:rsidRPr="00A92049">
        <w:rPr>
          <w:rFonts w:eastAsia="Calibri"/>
          <w:i/>
          <w:sz w:val="22"/>
          <w:szCs w:val="22"/>
          <w:lang w:eastAsia="en-US"/>
        </w:rPr>
        <w:t xml:space="preserve"> (перерыв на обед с 12часов 45 минут до 14 часов 00минут</w:t>
      </w:r>
    </w:p>
    <w:p w14:paraId="3076FFE6"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szCs w:val="28"/>
          <w:lang w:eastAsia="en-US"/>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A92049">
        <w:rPr>
          <w:rFonts w:eastAsia="Calibri"/>
          <w:i/>
          <w:sz w:val="22"/>
          <w:szCs w:val="22"/>
          <w:lang w:eastAsia="en-US"/>
        </w:rPr>
        <w:t>, Мирнинский район, пгт. Айхал, ул. Юбилейная 7А</w:t>
      </w:r>
    </w:p>
    <w:p w14:paraId="6043F717"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 Режим</w:t>
      </w:r>
      <w:r w:rsidRPr="00A92049">
        <w:rPr>
          <w:rFonts w:eastAsia="Calibri"/>
          <w:i/>
          <w:color w:val="538135"/>
          <w:szCs w:val="28"/>
          <w:lang w:eastAsia="en-US"/>
        </w:rPr>
        <w:t xml:space="preserve"> работы: </w:t>
      </w:r>
      <w:r w:rsidRPr="00A92049">
        <w:rPr>
          <w:rFonts w:eastAsia="Calibri"/>
          <w:i/>
          <w:sz w:val="22"/>
          <w:szCs w:val="22"/>
          <w:lang w:eastAsia="en-US"/>
        </w:rPr>
        <w:t>Понедельник, среда: с 9.00 часов до 17 часов 30 минут</w:t>
      </w:r>
    </w:p>
    <w:p w14:paraId="2A6B13B6"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 xml:space="preserve"> (перерыв на обед с 13.00 часов до 14.00. часов);</w:t>
      </w:r>
    </w:p>
    <w:p w14:paraId="68DFE53C"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Пятница: с 9.00 часов до 16.00 часов (перерыв на обед с 13.00 часов до 14.00. часов);</w:t>
      </w:r>
    </w:p>
    <w:p w14:paraId="706A30DF" w14:textId="77777777" w:rsidR="00A92049" w:rsidRPr="00A92049" w:rsidRDefault="00A92049" w:rsidP="00A92049">
      <w:pPr>
        <w:widowControl/>
        <w:autoSpaceDE/>
        <w:autoSpaceDN/>
        <w:adjustRightInd/>
        <w:spacing w:line="259" w:lineRule="auto"/>
        <w:ind w:firstLine="540"/>
        <w:jc w:val="both"/>
        <w:rPr>
          <w:rFonts w:eastAsia="Calibri"/>
          <w:i/>
          <w:sz w:val="22"/>
          <w:szCs w:val="22"/>
          <w:lang w:eastAsia="en-US"/>
        </w:rPr>
      </w:pPr>
      <w:r w:rsidRPr="00A92049">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34E1C171" w14:textId="77777777" w:rsidR="00A92049" w:rsidRPr="00A92049" w:rsidRDefault="00A92049" w:rsidP="00A92049">
      <w:pPr>
        <w:widowControl/>
        <w:numPr>
          <w:ilvl w:val="1"/>
          <w:numId w:val="31"/>
        </w:numPr>
        <w:autoSpaceDE/>
        <w:autoSpaceDN/>
        <w:adjustRightInd/>
        <w:spacing w:after="200" w:line="276" w:lineRule="auto"/>
        <w:ind w:left="142" w:firstLine="709"/>
        <w:contextualSpacing/>
        <w:jc w:val="both"/>
        <w:rPr>
          <w:rFonts w:eastAsia="Times New Roman"/>
        </w:rPr>
      </w:pPr>
      <w:r w:rsidRPr="00A92049">
        <w:rPr>
          <w:rFonts w:eastAsia="Times New Roman"/>
        </w:rPr>
        <w:t>Способы получения информации о месте нахождения и графике работы Администрации, Отдела, предоставляющих муниципальную услугу, ГАУ «МФЦ РС(Я)»:</w:t>
      </w:r>
    </w:p>
    <w:p w14:paraId="53C6CB37"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r w:rsidRPr="00A92049">
        <w:rPr>
          <w:rFonts w:eastAsia="Times New Roman"/>
        </w:rPr>
        <w:t>-Через официальные сайты ведомств:</w:t>
      </w:r>
    </w:p>
    <w:p w14:paraId="0C6EDB8B" w14:textId="77777777" w:rsidR="00A92049" w:rsidRPr="00A92049" w:rsidRDefault="00A92049" w:rsidP="00A92049">
      <w:pPr>
        <w:widowControl/>
        <w:numPr>
          <w:ilvl w:val="0"/>
          <w:numId w:val="34"/>
        </w:numPr>
        <w:autoSpaceDE/>
        <w:autoSpaceDN/>
        <w:adjustRightInd/>
        <w:spacing w:after="200" w:line="276" w:lineRule="auto"/>
        <w:ind w:left="142" w:firstLine="709"/>
        <w:contextualSpacing/>
        <w:jc w:val="both"/>
        <w:rPr>
          <w:rFonts w:eastAsia="Times New Roman"/>
        </w:rPr>
      </w:pPr>
      <w:r w:rsidRPr="00A92049">
        <w:rPr>
          <w:rFonts w:eastAsia="Times New Roman"/>
        </w:rPr>
        <w:t xml:space="preserve"> Администрация – мо-айхал.рф</w:t>
      </w:r>
    </w:p>
    <w:p w14:paraId="13E91FD1" w14:textId="77777777" w:rsidR="00A92049" w:rsidRPr="00A92049" w:rsidRDefault="00A92049" w:rsidP="00A92049">
      <w:pPr>
        <w:widowControl/>
        <w:numPr>
          <w:ilvl w:val="0"/>
          <w:numId w:val="34"/>
        </w:numPr>
        <w:autoSpaceDE/>
        <w:autoSpaceDN/>
        <w:adjustRightInd/>
        <w:spacing w:after="200" w:line="276" w:lineRule="auto"/>
        <w:ind w:left="142" w:firstLine="709"/>
        <w:contextualSpacing/>
        <w:jc w:val="both"/>
        <w:rPr>
          <w:rFonts w:eastAsia="Times New Roman"/>
        </w:rPr>
      </w:pPr>
      <w:r w:rsidRPr="00A92049">
        <w:rPr>
          <w:rFonts w:eastAsia="Times New Roman"/>
        </w:rPr>
        <w:t>ГАУ «МФЦ РС(Я)»: www.mfcsakha.ru.</w:t>
      </w:r>
    </w:p>
    <w:p w14:paraId="717650DE" w14:textId="77777777" w:rsidR="00A92049" w:rsidRPr="00A92049" w:rsidRDefault="00A92049" w:rsidP="00A92049">
      <w:pPr>
        <w:widowControl/>
        <w:numPr>
          <w:ilvl w:val="0"/>
          <w:numId w:val="34"/>
        </w:numPr>
        <w:autoSpaceDE/>
        <w:autoSpaceDN/>
        <w:adjustRightInd/>
        <w:spacing w:after="200" w:line="276" w:lineRule="auto"/>
        <w:ind w:left="142" w:firstLine="709"/>
        <w:contextualSpacing/>
        <w:jc w:val="both"/>
        <w:rPr>
          <w:rFonts w:eastAsia="Times New Roman"/>
        </w:rPr>
      </w:pPr>
      <w:r w:rsidRPr="00A92049">
        <w:rPr>
          <w:rFonts w:eastAsia="Times New Roman"/>
        </w:rPr>
        <w:t>Федеральная государственная информационная система «Единый портал государственных и муниципальных услуг (функций) (</w:t>
      </w:r>
      <w:r w:rsidRPr="00A92049">
        <w:rPr>
          <w:rFonts w:eastAsia="Times New Roman"/>
          <w:lang w:val="en-US"/>
        </w:rPr>
        <w:t>http</w:t>
      </w:r>
      <w:r w:rsidRPr="00A92049">
        <w:rPr>
          <w:rFonts w:eastAsia="Times New Roman"/>
        </w:rPr>
        <w:t>://</w:t>
      </w:r>
      <w:r w:rsidRPr="00A92049">
        <w:rPr>
          <w:rFonts w:eastAsia="Times New Roman"/>
          <w:lang w:val="en-US"/>
        </w:rPr>
        <w:t>www</w:t>
      </w:r>
      <w:r w:rsidRPr="00A92049">
        <w:rPr>
          <w:rFonts w:eastAsia="Times New Roman"/>
        </w:rPr>
        <w:t>.</w:t>
      </w:r>
      <w:r w:rsidRPr="00A92049">
        <w:rPr>
          <w:rFonts w:eastAsia="Times New Roman"/>
          <w:lang w:val="en-US"/>
        </w:rPr>
        <w:t>gosuslugi</w:t>
      </w:r>
      <w:r w:rsidRPr="00A92049">
        <w:rPr>
          <w:rFonts w:eastAsia="Times New Roman"/>
        </w:rPr>
        <w:t>.</w:t>
      </w:r>
      <w:r w:rsidRPr="00A92049">
        <w:rPr>
          <w:rFonts w:eastAsia="Times New Roman"/>
          <w:lang w:val="en-US"/>
        </w:rPr>
        <w:t>ru</w:t>
      </w:r>
      <w:r w:rsidRPr="00A92049">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A92049">
        <w:rPr>
          <w:rFonts w:eastAsia="Times New Roman"/>
          <w:lang w:val="en-US"/>
        </w:rPr>
        <w:t>http</w:t>
      </w:r>
      <w:r w:rsidRPr="00A92049">
        <w:rPr>
          <w:rFonts w:eastAsia="Times New Roman"/>
        </w:rPr>
        <w:t>://</w:t>
      </w:r>
      <w:r w:rsidRPr="00A92049">
        <w:rPr>
          <w:rFonts w:eastAsia="Times New Roman"/>
          <w:lang w:val="en-US"/>
        </w:rPr>
        <w:t>www</w:t>
      </w:r>
      <w:r w:rsidRPr="00A92049">
        <w:rPr>
          <w:rFonts w:eastAsia="Times New Roman"/>
        </w:rPr>
        <w:t>.</w:t>
      </w:r>
      <w:r w:rsidRPr="00A92049">
        <w:rPr>
          <w:rFonts w:eastAsia="Times New Roman"/>
          <w:lang w:val="en-US"/>
        </w:rPr>
        <w:t>e</w:t>
      </w:r>
      <w:r w:rsidRPr="00A92049">
        <w:rPr>
          <w:rFonts w:eastAsia="Times New Roman"/>
        </w:rPr>
        <w:t>-</w:t>
      </w:r>
      <w:r w:rsidRPr="00A92049">
        <w:rPr>
          <w:rFonts w:eastAsia="Times New Roman"/>
          <w:lang w:val="en-US"/>
        </w:rPr>
        <w:t>yakutia</w:t>
      </w:r>
      <w:r w:rsidRPr="00A92049">
        <w:rPr>
          <w:rFonts w:eastAsia="Times New Roman"/>
        </w:rPr>
        <w:t>.</w:t>
      </w:r>
      <w:r w:rsidRPr="00A92049">
        <w:rPr>
          <w:rFonts w:eastAsia="Times New Roman"/>
          <w:lang w:val="en-US"/>
        </w:rPr>
        <w:t>ru</w:t>
      </w:r>
      <w:r w:rsidRPr="00A92049">
        <w:rPr>
          <w:rFonts w:eastAsia="Times New Roman"/>
        </w:rPr>
        <w:t>) (далее - РПГУ)»;</w:t>
      </w:r>
    </w:p>
    <w:p w14:paraId="63093A79"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r w:rsidRPr="00A92049">
        <w:rPr>
          <w:rFonts w:eastAsia="Times New Roman"/>
        </w:rPr>
        <w:t>-На информационных стендах Администрации, Отдела;</w:t>
      </w:r>
    </w:p>
    <w:p w14:paraId="74152E76" w14:textId="77777777" w:rsidR="00A92049" w:rsidRPr="00A92049" w:rsidRDefault="00A92049" w:rsidP="00A92049">
      <w:pPr>
        <w:widowControl/>
        <w:autoSpaceDE/>
        <w:autoSpaceDN/>
        <w:adjustRightInd/>
        <w:spacing w:after="200" w:line="276" w:lineRule="auto"/>
        <w:ind w:left="142" w:firstLine="709"/>
        <w:contextualSpacing/>
        <w:jc w:val="both"/>
        <w:rPr>
          <w:rFonts w:eastAsia="Times New Roman"/>
        </w:rPr>
      </w:pPr>
      <w:r w:rsidRPr="00A92049">
        <w:rPr>
          <w:rFonts w:eastAsia="Times New Roman"/>
        </w:rPr>
        <w:t>-Через инфоматы, расположенные в здании ГАУ «МФЦ РС(Я)».</w:t>
      </w:r>
    </w:p>
    <w:p w14:paraId="6BA46465" w14:textId="77777777" w:rsidR="00A92049" w:rsidRPr="00A92049" w:rsidRDefault="00A92049" w:rsidP="00A92049">
      <w:pPr>
        <w:widowControl/>
        <w:numPr>
          <w:ilvl w:val="1"/>
          <w:numId w:val="31"/>
        </w:numPr>
        <w:autoSpaceDE/>
        <w:autoSpaceDN/>
        <w:adjustRightInd/>
        <w:spacing w:after="200" w:line="276" w:lineRule="auto"/>
        <w:ind w:left="142" w:firstLine="709"/>
        <w:contextualSpacing/>
        <w:jc w:val="both"/>
        <w:rPr>
          <w:rFonts w:eastAsia="Times New Roman"/>
        </w:rPr>
      </w:pPr>
      <w:r w:rsidRPr="00A92049">
        <w:rPr>
          <w:rFonts w:eastAsia="Times New Roman"/>
        </w:rPr>
        <w:t>Информацию по процедуре предоставления муниципальной услуги заинтересованные лица могут получить:</w:t>
      </w:r>
    </w:p>
    <w:p w14:paraId="1CAC5687"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1) При личном обращении посредством получения консультации:</w:t>
      </w:r>
    </w:p>
    <w:p w14:paraId="1A8038CF"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441026C7"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3AAC885E"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07F86375"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3) Посредством получения консультации по телефону. Осуществляется Отделом  8 (41136)4-96-61 доб 3 ГАУ «МФЦ РС(Я)» по телефону 8-800-100-22-16 (звонок бесплатный);</w:t>
      </w:r>
    </w:p>
    <w:p w14:paraId="5F0C22CB"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4) Самостоятельно посредством ознакомления с информацией, размещенной на ЕПГУ и/или РПГУ.</w:t>
      </w:r>
    </w:p>
    <w:p w14:paraId="6F9FB4CA" w14:textId="77777777" w:rsidR="00A92049" w:rsidRPr="00A92049" w:rsidRDefault="00A92049" w:rsidP="00A92049">
      <w:pPr>
        <w:widowControl/>
        <w:numPr>
          <w:ilvl w:val="1"/>
          <w:numId w:val="31"/>
        </w:numPr>
        <w:autoSpaceDE/>
        <w:autoSpaceDN/>
        <w:adjustRightInd/>
        <w:spacing w:line="276" w:lineRule="auto"/>
        <w:ind w:firstLine="993"/>
        <w:contextualSpacing/>
        <w:jc w:val="both"/>
        <w:rPr>
          <w:rFonts w:eastAsia="Times New Roman"/>
        </w:rPr>
      </w:pPr>
      <w:r w:rsidRPr="00A92049">
        <w:rPr>
          <w:rFonts w:eastAsia="Times New Roman"/>
        </w:rPr>
        <w:t xml:space="preserve">При консультировании при личном обращении в </w:t>
      </w:r>
      <w:r w:rsidRPr="00A92049">
        <w:rPr>
          <w:rFonts w:eastAsia="Times New Roman"/>
          <w:i/>
        </w:rPr>
        <w:t>Отдел</w:t>
      </w:r>
      <w:r w:rsidRPr="00A92049">
        <w:rPr>
          <w:rFonts w:eastAsia="Times New Roman"/>
        </w:rPr>
        <w:t xml:space="preserve"> либо ГАУ «МФЦ РС(Я)» соблюдаются следующие требования: </w:t>
      </w:r>
    </w:p>
    <w:p w14:paraId="5CE78A90"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-Время ожидания заинтересованного лица при индивидуальном личном консультировании не может превышать 15 минут.</w:t>
      </w:r>
    </w:p>
    <w:p w14:paraId="39BBA6C8"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-Консультирование каждого заинтересованного лица осуществляется специалистом </w:t>
      </w:r>
      <w:r w:rsidRPr="00A92049">
        <w:rPr>
          <w:rFonts w:eastAsia="Times New Roman"/>
          <w:i/>
        </w:rPr>
        <w:t>Отдела</w:t>
      </w:r>
      <w:r w:rsidRPr="00A92049">
        <w:rPr>
          <w:rFonts w:eastAsia="Times New Roman"/>
        </w:rPr>
        <w:t xml:space="preserve"> либо сотрудником ГАУ «МФЦ РС(Я)» и не может превышать 15 минут.</w:t>
      </w:r>
    </w:p>
    <w:p w14:paraId="6EFA12C8" w14:textId="77777777" w:rsidR="00A92049" w:rsidRPr="00A92049" w:rsidRDefault="00A92049" w:rsidP="00A92049">
      <w:pPr>
        <w:widowControl/>
        <w:numPr>
          <w:ilvl w:val="1"/>
          <w:numId w:val="31"/>
        </w:numPr>
        <w:autoSpaceDE/>
        <w:autoSpaceDN/>
        <w:adjustRightInd/>
        <w:spacing w:line="276" w:lineRule="auto"/>
        <w:ind w:firstLine="993"/>
        <w:contextualSpacing/>
        <w:jc w:val="both"/>
        <w:rPr>
          <w:rFonts w:eastAsia="Times New Roman"/>
        </w:rPr>
      </w:pPr>
      <w:r w:rsidRPr="00A92049">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0AAF717B"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-Консультирование по почте осуществляется специалистом </w:t>
      </w:r>
      <w:r w:rsidRPr="00A92049">
        <w:rPr>
          <w:rFonts w:eastAsia="Times New Roman"/>
          <w:i/>
        </w:rPr>
        <w:t>Отдела</w:t>
      </w:r>
      <w:r w:rsidRPr="00A92049">
        <w:rPr>
          <w:rFonts w:eastAsia="Times New Roman"/>
        </w:rPr>
        <w:t>;</w:t>
      </w:r>
    </w:p>
    <w:p w14:paraId="07A121AD"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-При консультировании по почте ответ на обращение заинтересованного лица направляется </w:t>
      </w:r>
      <w:r w:rsidRPr="00A92049">
        <w:rPr>
          <w:rFonts w:eastAsia="Times New Roman"/>
          <w:i/>
        </w:rPr>
        <w:t>Отделом</w:t>
      </w:r>
      <w:r w:rsidRPr="00A92049">
        <w:rPr>
          <w:rFonts w:eastAsia="Times New Roman"/>
        </w:rPr>
        <w:t xml:space="preserve"> в письменной форме в адрес (в том числе на электронный адрес) заинтересованного лица в месячный срок.</w:t>
      </w:r>
    </w:p>
    <w:p w14:paraId="4B95A0D8" w14:textId="77777777" w:rsidR="00A92049" w:rsidRPr="00A92049" w:rsidRDefault="00A92049" w:rsidP="00A92049">
      <w:pPr>
        <w:widowControl/>
        <w:numPr>
          <w:ilvl w:val="1"/>
          <w:numId w:val="31"/>
        </w:numPr>
        <w:autoSpaceDE/>
        <w:autoSpaceDN/>
        <w:adjustRightInd/>
        <w:spacing w:line="276" w:lineRule="auto"/>
        <w:ind w:firstLine="993"/>
        <w:contextualSpacing/>
        <w:jc w:val="both"/>
        <w:rPr>
          <w:rFonts w:eastAsia="Times New Roman"/>
        </w:rPr>
      </w:pPr>
      <w:r w:rsidRPr="00A92049">
        <w:rPr>
          <w:rFonts w:eastAsia="Times New Roman"/>
        </w:rPr>
        <w:t xml:space="preserve">При консультировании по телефону соблюдаются следующие требования: </w:t>
      </w:r>
    </w:p>
    <w:p w14:paraId="464864BF"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-Ответ на телефонный звонок должен начинаться с информации о наименовании </w:t>
      </w:r>
      <w:r w:rsidRPr="00A92049">
        <w:rPr>
          <w:rFonts w:eastAsia="Times New Roman"/>
          <w:i/>
        </w:rPr>
        <w:t>Отдела</w:t>
      </w:r>
      <w:r w:rsidRPr="00A92049">
        <w:rPr>
          <w:rFonts w:eastAsia="Times New Roman"/>
        </w:rPr>
        <w:t xml:space="preserve"> либо ГАУ «МФЦ РС(Я)», в который позвонил гражданин, фамилии, имени, отчестве и должности специалиста </w:t>
      </w:r>
      <w:r w:rsidRPr="00A92049">
        <w:rPr>
          <w:rFonts w:eastAsia="Times New Roman"/>
          <w:i/>
        </w:rPr>
        <w:t>Отдела</w:t>
      </w:r>
      <w:r w:rsidRPr="00A92049">
        <w:rPr>
          <w:rFonts w:eastAsia="Times New Roman"/>
        </w:rPr>
        <w:t xml:space="preserve"> либо сотрудника ГАУ «МФЦ РС(Я)», осуществляющего индивидуальное консультирование по телефону. </w:t>
      </w:r>
    </w:p>
    <w:p w14:paraId="624DCAE7"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-Время разговора не должно превышать 10 минут. </w:t>
      </w:r>
    </w:p>
    <w:p w14:paraId="5D6DDFC0"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5B2DAECD"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0297D774"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 xml:space="preserve">Специалисты </w:t>
      </w:r>
      <w:r w:rsidRPr="00A92049">
        <w:rPr>
          <w:rFonts w:eastAsia="Times New Roman"/>
          <w:i/>
        </w:rPr>
        <w:t>Отдела</w:t>
      </w:r>
      <w:r w:rsidRPr="00A92049">
        <w:rPr>
          <w:rFonts w:eastAsia="Times New Roman"/>
        </w:rPr>
        <w:t xml:space="preserve"> либо сотрудник ГАУ «МФЦ РС(Я)» при ответе на обращения обязаны:</w:t>
      </w:r>
    </w:p>
    <w:p w14:paraId="16311C9D"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A92049">
        <w:rPr>
          <w:rFonts w:eastAsia="Times New Roman"/>
          <w:i/>
        </w:rPr>
        <w:t>Отдела</w:t>
      </w:r>
      <w:r w:rsidRPr="00A92049">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A92049">
        <w:rPr>
          <w:rFonts w:eastAsia="Times New Roman"/>
          <w:i/>
        </w:rPr>
        <w:t>Отдела</w:t>
      </w:r>
      <w:r w:rsidRPr="00A92049">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7523719A"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xml:space="preserve">- специалисты </w:t>
      </w:r>
      <w:r w:rsidRPr="00A92049">
        <w:rPr>
          <w:rFonts w:eastAsia="Times New Roman"/>
          <w:i/>
        </w:rPr>
        <w:t>Отдела</w:t>
      </w:r>
      <w:r w:rsidRPr="00A92049">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A92049">
        <w:rPr>
          <w:rFonts w:eastAsia="Times New Roman"/>
          <w:i/>
        </w:rPr>
        <w:t xml:space="preserve">Отдела, </w:t>
      </w:r>
      <w:r w:rsidRPr="00A92049">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6BCA051F"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Ответы на письменные обращения даются в письменном виде и должны содержать:</w:t>
      </w:r>
    </w:p>
    <w:p w14:paraId="403370EB"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ответы на поставленные вопросы;</w:t>
      </w:r>
    </w:p>
    <w:p w14:paraId="107FCE8D"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должность, фамилию и инициалы лица, подписавшего ответ;</w:t>
      </w:r>
    </w:p>
    <w:p w14:paraId="1223AF46"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фамилию и инициалы исполнителя;</w:t>
      </w:r>
    </w:p>
    <w:p w14:paraId="7E07BECF"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наименование структурного подразделения - исполнителя;</w:t>
      </w:r>
    </w:p>
    <w:p w14:paraId="0A2FF5C0" w14:textId="77777777" w:rsidR="00A92049" w:rsidRPr="00A92049" w:rsidRDefault="00A92049" w:rsidP="00A92049">
      <w:pPr>
        <w:widowControl/>
        <w:autoSpaceDE/>
        <w:autoSpaceDN/>
        <w:adjustRightInd/>
        <w:spacing w:line="276" w:lineRule="auto"/>
        <w:ind w:firstLine="993"/>
        <w:contextualSpacing/>
        <w:jc w:val="both"/>
        <w:rPr>
          <w:rFonts w:eastAsia="Times New Roman"/>
        </w:rPr>
      </w:pPr>
      <w:r w:rsidRPr="00A92049">
        <w:rPr>
          <w:rFonts w:eastAsia="Times New Roman"/>
        </w:rPr>
        <w:t>- номер телефона исполнителя.</w:t>
      </w:r>
    </w:p>
    <w:p w14:paraId="6CF3859D"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5559C115"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 xml:space="preserve">Специалист </w:t>
      </w:r>
      <w:r w:rsidRPr="00A92049">
        <w:rPr>
          <w:rFonts w:eastAsia="Times New Roman"/>
          <w:i/>
        </w:rPr>
        <w:t>Отдела</w:t>
      </w:r>
      <w:r w:rsidRPr="00A92049">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F5135F1" w14:textId="77777777" w:rsidR="00A92049" w:rsidRPr="00A92049" w:rsidRDefault="00A92049" w:rsidP="00A92049">
      <w:pPr>
        <w:widowControl/>
        <w:numPr>
          <w:ilvl w:val="0"/>
          <w:numId w:val="33"/>
        </w:numPr>
        <w:autoSpaceDE/>
        <w:autoSpaceDN/>
        <w:adjustRightInd/>
        <w:spacing w:line="276" w:lineRule="auto"/>
        <w:ind w:left="0" w:firstLine="993"/>
        <w:contextualSpacing/>
        <w:jc w:val="both"/>
        <w:rPr>
          <w:rFonts w:eastAsia="Times New Roman"/>
        </w:rPr>
      </w:pPr>
      <w:r w:rsidRPr="00A92049">
        <w:rPr>
          <w:rFonts w:eastAsia="Times New Roman"/>
        </w:rPr>
        <w:t xml:space="preserve">Заявители, представившие в </w:t>
      </w:r>
      <w:r w:rsidRPr="00A92049">
        <w:rPr>
          <w:rFonts w:eastAsia="Times New Roman"/>
          <w:i/>
        </w:rPr>
        <w:t>Отделе</w:t>
      </w:r>
      <w:r w:rsidRPr="00A92049">
        <w:rPr>
          <w:rFonts w:eastAsia="Times New Roman"/>
        </w:rPr>
        <w:t xml:space="preserve"> либо ГАУ «МФЦ РС(Я)» документы, в обязательном порядке информируются муниципальными служащими </w:t>
      </w:r>
      <w:r w:rsidRPr="00A92049">
        <w:rPr>
          <w:rFonts w:eastAsia="Times New Roman"/>
          <w:i/>
        </w:rPr>
        <w:t>Отдела</w:t>
      </w:r>
      <w:r w:rsidRPr="00A92049">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198F4D4C" w14:textId="77777777" w:rsidR="00A92049" w:rsidRPr="00A92049" w:rsidRDefault="00A92049" w:rsidP="00A92049">
      <w:pPr>
        <w:widowControl/>
        <w:autoSpaceDE/>
        <w:autoSpaceDN/>
        <w:adjustRightInd/>
        <w:jc w:val="both"/>
        <w:rPr>
          <w:rFonts w:eastAsia="Times New Roman"/>
        </w:rPr>
      </w:pPr>
    </w:p>
    <w:p w14:paraId="29952212"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1.4. Форма, место размещения и содержание информации о предоставлении муниципальной услуги</w:t>
      </w:r>
    </w:p>
    <w:p w14:paraId="5948CEA0" w14:textId="77777777" w:rsidR="00A92049" w:rsidRPr="00A92049" w:rsidRDefault="00A92049" w:rsidP="00A92049">
      <w:pPr>
        <w:widowControl/>
        <w:autoSpaceDE/>
        <w:autoSpaceDN/>
        <w:adjustRightInd/>
        <w:spacing w:line="276" w:lineRule="auto"/>
        <w:ind w:firstLine="709"/>
        <w:jc w:val="center"/>
        <w:rPr>
          <w:rFonts w:eastAsia="Times New Roman"/>
          <w:b/>
        </w:rPr>
      </w:pPr>
    </w:p>
    <w:p w14:paraId="592BB1E8" w14:textId="77777777" w:rsidR="00A92049" w:rsidRPr="00A92049" w:rsidRDefault="00A92049" w:rsidP="00A92049">
      <w:pPr>
        <w:widowControl/>
        <w:numPr>
          <w:ilvl w:val="0"/>
          <w:numId w:val="35"/>
        </w:numPr>
        <w:autoSpaceDE/>
        <w:autoSpaceDN/>
        <w:adjustRightInd/>
        <w:spacing w:line="276" w:lineRule="auto"/>
        <w:ind w:left="0" w:firstLine="993"/>
        <w:contextualSpacing/>
        <w:jc w:val="both"/>
        <w:rPr>
          <w:rFonts w:eastAsia="Times New Roman"/>
        </w:rPr>
      </w:pPr>
      <w:r w:rsidRPr="00A92049">
        <w:rPr>
          <w:rFonts w:eastAsia="Times New Roman"/>
        </w:rPr>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7C54ECB1" w14:textId="77777777" w:rsidR="00A92049" w:rsidRPr="00A92049" w:rsidRDefault="00A92049" w:rsidP="00A92049">
      <w:pPr>
        <w:widowControl/>
        <w:numPr>
          <w:ilvl w:val="0"/>
          <w:numId w:val="35"/>
        </w:numPr>
        <w:autoSpaceDE/>
        <w:autoSpaceDN/>
        <w:adjustRightInd/>
        <w:spacing w:line="276" w:lineRule="auto"/>
        <w:ind w:left="0" w:firstLine="993"/>
        <w:contextualSpacing/>
        <w:jc w:val="both"/>
        <w:rPr>
          <w:rFonts w:eastAsia="Times New Roman"/>
        </w:rPr>
      </w:pPr>
      <w:r w:rsidRPr="00A92049">
        <w:rPr>
          <w:rFonts w:eastAsia="Times New Roman"/>
        </w:rPr>
        <w:t>На официальном сайте Администрации в сети «Интернет» размещаются:</w:t>
      </w:r>
    </w:p>
    <w:p w14:paraId="61093337"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график (режим) работы;</w:t>
      </w:r>
    </w:p>
    <w:p w14:paraId="38FEBAFE"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почтовый адрес и адрес электронной почты;</w:t>
      </w:r>
    </w:p>
    <w:p w14:paraId="1F587F56"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сведения о телефонных номерах для получения информации о предоставлении муниципальной услуги;</w:t>
      </w:r>
    </w:p>
    <w:p w14:paraId="2119D0A6"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информационные материалы (брошюры, буклеты и т.д.);</w:t>
      </w:r>
    </w:p>
    <w:p w14:paraId="766631F0"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административный регламент с приложениями;</w:t>
      </w:r>
    </w:p>
    <w:p w14:paraId="4996C8E3"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нормативные правовые акты, регулирующие предоставление муниципальной услуги;</w:t>
      </w:r>
    </w:p>
    <w:p w14:paraId="38A57A51"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3F5244B3"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адреса и контакты организаций, участвующих в предоставлении муниципальной услуги;</w:t>
      </w:r>
    </w:p>
    <w:p w14:paraId="5222679C" w14:textId="77777777" w:rsidR="00A92049" w:rsidRPr="00A92049" w:rsidRDefault="00A92049" w:rsidP="00A92049">
      <w:pPr>
        <w:widowControl/>
        <w:numPr>
          <w:ilvl w:val="0"/>
          <w:numId w:val="35"/>
        </w:numPr>
        <w:autoSpaceDE/>
        <w:autoSpaceDN/>
        <w:adjustRightInd/>
        <w:spacing w:line="276" w:lineRule="auto"/>
        <w:ind w:left="0" w:firstLine="993"/>
        <w:contextualSpacing/>
        <w:jc w:val="both"/>
        <w:rPr>
          <w:rFonts w:eastAsia="Times New Roman"/>
        </w:rPr>
      </w:pPr>
      <w:r w:rsidRPr="00A92049">
        <w:rPr>
          <w:rFonts w:eastAsia="Times New Roman"/>
        </w:rPr>
        <w:t>На информационном стенде Администрации, Отдела размещаются:</w:t>
      </w:r>
    </w:p>
    <w:p w14:paraId="0CEDAAAF"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режим приема заявителей;</w:t>
      </w:r>
    </w:p>
    <w:p w14:paraId="14B9BB57"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3454C230"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извлечения из настоящего Административного регламента с приложениями;</w:t>
      </w:r>
    </w:p>
    <w:p w14:paraId="32AA6D27" w14:textId="77777777" w:rsidR="00A92049" w:rsidRPr="00A92049" w:rsidRDefault="00A92049" w:rsidP="00A92049">
      <w:pPr>
        <w:widowControl/>
        <w:autoSpaceDE/>
        <w:autoSpaceDN/>
        <w:adjustRightInd/>
        <w:spacing w:line="276" w:lineRule="auto"/>
        <w:ind w:firstLine="993"/>
        <w:jc w:val="both"/>
        <w:rPr>
          <w:rFonts w:eastAsia="Times New Roman"/>
        </w:rPr>
      </w:pPr>
      <w:r w:rsidRPr="00A92049">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4F2A301B" w14:textId="77777777" w:rsidR="00A92049" w:rsidRPr="00A92049" w:rsidRDefault="00A92049" w:rsidP="00A92049">
      <w:pPr>
        <w:widowControl/>
        <w:numPr>
          <w:ilvl w:val="0"/>
          <w:numId w:val="35"/>
        </w:numPr>
        <w:autoSpaceDE/>
        <w:autoSpaceDN/>
        <w:adjustRightInd/>
        <w:spacing w:line="276" w:lineRule="auto"/>
        <w:ind w:left="0" w:firstLine="993"/>
        <w:contextualSpacing/>
        <w:jc w:val="both"/>
        <w:rPr>
          <w:rFonts w:eastAsia="Times New Roman"/>
        </w:rPr>
      </w:pPr>
      <w:r w:rsidRPr="00A92049">
        <w:rPr>
          <w:rFonts w:eastAsia="Times New Roman"/>
        </w:rPr>
        <w:t>На ЕПГУ и (или) РПГУ размещается информация:</w:t>
      </w:r>
    </w:p>
    <w:p w14:paraId="20846BD4"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 xml:space="preserve">полное наименование, полные почтовые адреса и график работы Администрации, </w:t>
      </w:r>
      <w:r w:rsidRPr="00A92049">
        <w:rPr>
          <w:rFonts w:eastAsia="Times New Roman"/>
          <w:i/>
        </w:rPr>
        <w:t>Отдела</w:t>
      </w:r>
      <w:r w:rsidRPr="00A92049">
        <w:rPr>
          <w:rFonts w:eastAsia="Times New Roman"/>
        </w:rPr>
        <w:t>, ответственных за предоставление муниципальной услуги;</w:t>
      </w:r>
    </w:p>
    <w:p w14:paraId="13296CB3"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373BC9D9"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перечень категорий заявителей, имеющих право на получение муниципальной услуги;</w:t>
      </w:r>
    </w:p>
    <w:p w14:paraId="0BBB53DD"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2C8D0A72"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39D683FE"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рекомендации и требования к заполнению заявлений;</w:t>
      </w:r>
    </w:p>
    <w:p w14:paraId="7592732C"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основания для отказа в предоставлении муниципальной услуги.</w:t>
      </w:r>
    </w:p>
    <w:p w14:paraId="0E595F44"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15A865FC"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административные процедуры предоставления муниципальной услуги (в виде блок-схемы);</w:t>
      </w:r>
    </w:p>
    <w:p w14:paraId="785D2373"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825E7BE" w14:textId="77777777" w:rsidR="00A92049" w:rsidRPr="00A92049" w:rsidRDefault="00A92049" w:rsidP="00A92049">
      <w:pPr>
        <w:widowControl/>
        <w:numPr>
          <w:ilvl w:val="0"/>
          <w:numId w:val="36"/>
        </w:numPr>
        <w:tabs>
          <w:tab w:val="left" w:pos="993"/>
        </w:tabs>
        <w:autoSpaceDE/>
        <w:autoSpaceDN/>
        <w:adjustRightInd/>
        <w:spacing w:line="276" w:lineRule="auto"/>
        <w:ind w:left="0" w:firstLine="993"/>
        <w:contextualSpacing/>
        <w:jc w:val="both"/>
        <w:rPr>
          <w:rFonts w:eastAsia="Times New Roman"/>
        </w:rPr>
      </w:pPr>
      <w:r w:rsidRPr="00A92049">
        <w:rPr>
          <w:rFonts w:eastAsia="Times New Roman"/>
        </w:rPr>
        <w:t xml:space="preserve">порядок обжалования решений, действий (бездействия), Администрации, </w:t>
      </w:r>
      <w:r w:rsidRPr="00A92049">
        <w:rPr>
          <w:rFonts w:eastAsia="Times New Roman"/>
          <w:i/>
        </w:rPr>
        <w:t>Отдела</w:t>
      </w:r>
      <w:r w:rsidRPr="00A92049">
        <w:rPr>
          <w:rFonts w:eastAsia="Times New Roman"/>
        </w:rPr>
        <w:t>, ГАУ «МФЦ РС(Я)», их должностных лиц.</w:t>
      </w:r>
    </w:p>
    <w:p w14:paraId="51382C54" w14:textId="77777777" w:rsidR="00A92049" w:rsidRPr="00A92049" w:rsidRDefault="00A92049" w:rsidP="00A92049">
      <w:pPr>
        <w:widowControl/>
        <w:autoSpaceDE/>
        <w:autoSpaceDN/>
        <w:adjustRightInd/>
        <w:spacing w:line="276" w:lineRule="auto"/>
        <w:rPr>
          <w:rFonts w:eastAsia="Times New Roman"/>
          <w:b/>
        </w:rPr>
      </w:pPr>
    </w:p>
    <w:p w14:paraId="73097737" w14:textId="77777777" w:rsidR="00A92049" w:rsidRPr="00A92049" w:rsidRDefault="00A92049" w:rsidP="00A92049">
      <w:pPr>
        <w:keepNext/>
        <w:widowControl/>
        <w:autoSpaceDE/>
        <w:autoSpaceDN/>
        <w:adjustRightInd/>
        <w:jc w:val="center"/>
        <w:outlineLvl w:val="0"/>
        <w:rPr>
          <w:rFonts w:eastAsia="Times New Roman"/>
          <w:b/>
          <w:color w:val="000000"/>
        </w:rPr>
      </w:pPr>
      <w:r w:rsidRPr="00A92049">
        <w:rPr>
          <w:rFonts w:eastAsia="Times New Roman"/>
          <w:b/>
          <w:color w:val="000000"/>
        </w:rPr>
        <w:t>II. СТАНДАРТ ПРЕДОСТАВЛЕНИЯ МУНИЦИПАЛЬНОЙ УСЛУГИ</w:t>
      </w:r>
    </w:p>
    <w:p w14:paraId="4D2F7DFA" w14:textId="77777777" w:rsidR="00A92049" w:rsidRPr="00A92049" w:rsidRDefault="00A92049" w:rsidP="00A92049">
      <w:pPr>
        <w:widowControl/>
        <w:autoSpaceDE/>
        <w:autoSpaceDN/>
        <w:adjustRightInd/>
        <w:spacing w:line="276" w:lineRule="auto"/>
        <w:ind w:firstLine="709"/>
        <w:jc w:val="center"/>
        <w:rPr>
          <w:rFonts w:eastAsia="Times New Roman"/>
          <w:b/>
        </w:rPr>
      </w:pPr>
    </w:p>
    <w:p w14:paraId="3200C98C"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2.1. Наименование муниципальной услуги</w:t>
      </w:r>
    </w:p>
    <w:p w14:paraId="6340BEA6" w14:textId="77777777" w:rsidR="00A92049" w:rsidRPr="00A92049" w:rsidRDefault="00A92049" w:rsidP="00A92049">
      <w:pPr>
        <w:widowControl/>
        <w:autoSpaceDE/>
        <w:autoSpaceDN/>
        <w:adjustRightInd/>
        <w:spacing w:line="276" w:lineRule="auto"/>
        <w:ind w:firstLine="709"/>
        <w:jc w:val="center"/>
        <w:rPr>
          <w:rFonts w:eastAsia="Times New Roman"/>
          <w:b/>
        </w:rPr>
      </w:pPr>
    </w:p>
    <w:p w14:paraId="45DEC863" w14:textId="77777777" w:rsidR="00A92049" w:rsidRPr="00A92049" w:rsidRDefault="00A92049" w:rsidP="00A92049">
      <w:pPr>
        <w:widowControl/>
        <w:shd w:val="clear" w:color="auto" w:fill="FFFFFF"/>
        <w:autoSpaceDE/>
        <w:autoSpaceDN/>
        <w:adjustRightInd/>
        <w:spacing w:line="276" w:lineRule="auto"/>
        <w:ind w:firstLine="709"/>
        <w:jc w:val="both"/>
        <w:textAlignment w:val="baseline"/>
        <w:rPr>
          <w:rFonts w:eastAsia="Times New Roman"/>
          <w:spacing w:val="2"/>
        </w:rPr>
      </w:pPr>
      <w:r w:rsidRPr="00A92049">
        <w:rPr>
          <w:rFonts w:eastAsia="Times New Roman"/>
          <w:spacing w:val="2"/>
        </w:rPr>
        <w:t xml:space="preserve">2.1.1. </w:t>
      </w:r>
      <w:sdt>
        <w:sdtPr>
          <w:rPr>
            <w:rFonts w:eastAsia="Times New Roman"/>
            <w:spacing w:val="2"/>
          </w:rPr>
          <w:id w:val="-113824963"/>
          <w:placeholder>
            <w:docPart w:val="7A899C3A1433411F8E651ACBA946C116"/>
          </w:placeholder>
        </w:sdtPr>
        <w:sdtEndPr>
          <w:rPr>
            <w:i/>
          </w:rPr>
        </w:sdtEndPr>
        <w:sdtContent>
          <w:sdt>
            <w:sdtPr>
              <w:rPr>
                <w:rFonts w:eastAsia="Times New Roman"/>
                <w:b/>
                <w:i/>
                <w:highlight w:val="yellow"/>
              </w:rPr>
              <w:id w:val="539478983"/>
              <w:placeholder>
                <w:docPart w:val="337D92EA05774777B05AF785CA9D345A"/>
              </w:placeholder>
            </w:sdtPr>
            <w:sdtEndPr>
              <w:rPr>
                <w:i w:val="0"/>
              </w:rPr>
            </w:sdtEndPr>
            <w:sdtContent>
              <w:r w:rsidRPr="00A92049">
                <w:rPr>
                  <w:rFonts w:eastAsia="Times New Roman"/>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sdtContent>
      </w:sdt>
      <w:r w:rsidRPr="00A92049">
        <w:rPr>
          <w:rFonts w:eastAsia="Times New Roman"/>
          <w:spacing w:val="2"/>
        </w:rPr>
        <w:t xml:space="preserve"> (далее по тексту - муниципальная услуга).</w:t>
      </w:r>
    </w:p>
    <w:p w14:paraId="0EBA4EE4" w14:textId="77777777" w:rsidR="00A92049" w:rsidRPr="00A92049" w:rsidRDefault="00A92049" w:rsidP="00A92049">
      <w:pPr>
        <w:widowControl/>
        <w:autoSpaceDE/>
        <w:autoSpaceDN/>
        <w:adjustRightInd/>
        <w:spacing w:line="276" w:lineRule="auto"/>
        <w:ind w:firstLine="709"/>
        <w:jc w:val="both"/>
        <w:rPr>
          <w:rFonts w:eastAsia="Times New Roman"/>
        </w:rPr>
      </w:pPr>
    </w:p>
    <w:p w14:paraId="1C713AE6"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3EED5AA1" w14:textId="77777777" w:rsidR="00A92049" w:rsidRPr="00A92049" w:rsidRDefault="00A92049" w:rsidP="00A92049">
      <w:pPr>
        <w:widowControl/>
        <w:autoSpaceDE/>
        <w:autoSpaceDN/>
        <w:adjustRightInd/>
        <w:spacing w:line="276" w:lineRule="auto"/>
        <w:ind w:firstLine="709"/>
        <w:jc w:val="both"/>
        <w:rPr>
          <w:rFonts w:eastAsia="Times New Roman"/>
        </w:rPr>
      </w:pPr>
    </w:p>
    <w:p w14:paraId="32BA9A7F" w14:textId="77777777" w:rsidR="00A92049" w:rsidRPr="00A92049" w:rsidRDefault="00A92049" w:rsidP="00A92049">
      <w:pPr>
        <w:widowControl/>
        <w:numPr>
          <w:ilvl w:val="0"/>
          <w:numId w:val="37"/>
        </w:numPr>
        <w:autoSpaceDE/>
        <w:autoSpaceDN/>
        <w:adjustRightInd/>
        <w:spacing w:after="200" w:line="276" w:lineRule="auto"/>
        <w:ind w:left="0" w:firstLine="709"/>
        <w:contextualSpacing/>
        <w:jc w:val="both"/>
        <w:rPr>
          <w:rFonts w:eastAsia="Times New Roman"/>
        </w:rPr>
      </w:pPr>
      <w:r w:rsidRPr="00A92049">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3BC5C2F8" w14:textId="77777777" w:rsidR="00A92049" w:rsidRPr="00A92049" w:rsidRDefault="00A92049" w:rsidP="00A92049">
      <w:pPr>
        <w:widowControl/>
        <w:numPr>
          <w:ilvl w:val="0"/>
          <w:numId w:val="37"/>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rPr>
          <w:rFonts w:eastAsia="Times New Roman"/>
          <w:i/>
        </w:rPr>
        <w:id w:val="-377778736"/>
        <w:placeholder>
          <w:docPart w:val="7A899C3A1433411F8E651ACBA946C116"/>
        </w:placeholder>
      </w:sdtPr>
      <w:sdtEndPr>
        <w:rPr>
          <w:rFonts w:ascii="Calibri" w:hAnsi="Calibri"/>
          <w:i w:val="0"/>
          <w:sz w:val="22"/>
          <w:szCs w:val="22"/>
        </w:rPr>
      </w:sdtEndPr>
      <w:sdtContent>
        <w:p w14:paraId="2CD56CDA" w14:textId="77777777" w:rsidR="00A92049" w:rsidRPr="00A92049" w:rsidRDefault="00A92049" w:rsidP="00A92049">
          <w:pPr>
            <w:widowControl/>
            <w:numPr>
              <w:ilvl w:val="0"/>
              <w:numId w:val="32"/>
            </w:numPr>
            <w:autoSpaceDE/>
            <w:autoSpaceDN/>
            <w:adjustRightInd/>
            <w:spacing w:after="200" w:line="276" w:lineRule="auto"/>
            <w:ind w:left="142" w:firstLine="709"/>
            <w:contextualSpacing/>
            <w:jc w:val="both"/>
            <w:rPr>
              <w:rFonts w:eastAsia="Times New Roman"/>
            </w:rPr>
          </w:pPr>
          <w:r w:rsidRPr="00A92049">
            <w:rPr>
              <w:rFonts w:eastAsia="Times New Roman"/>
            </w:rPr>
            <w:t>Управление Росреестра по РС(Я)</w:t>
          </w:r>
        </w:p>
        <w:p w14:paraId="12BDA8FC" w14:textId="77777777" w:rsidR="00A92049" w:rsidRPr="00A92049" w:rsidRDefault="00A92049" w:rsidP="00A92049">
          <w:pPr>
            <w:widowControl/>
            <w:numPr>
              <w:ilvl w:val="0"/>
              <w:numId w:val="32"/>
            </w:numPr>
            <w:autoSpaceDE/>
            <w:autoSpaceDN/>
            <w:adjustRightInd/>
            <w:spacing w:after="200" w:line="276" w:lineRule="auto"/>
            <w:ind w:left="142" w:firstLine="709"/>
            <w:contextualSpacing/>
            <w:jc w:val="both"/>
            <w:rPr>
              <w:rFonts w:eastAsia="Times New Roman"/>
            </w:rPr>
          </w:pPr>
          <w:r w:rsidRPr="00A92049">
            <w:rPr>
              <w:rFonts w:eastAsia="Times New Roman"/>
            </w:rPr>
            <w:t>УФНС России по РС(Я)</w:t>
          </w:r>
        </w:p>
        <w:p w14:paraId="11089175" w14:textId="77777777" w:rsidR="00A92049" w:rsidRPr="00A92049" w:rsidRDefault="00A92049" w:rsidP="00A92049">
          <w:pPr>
            <w:widowControl/>
            <w:numPr>
              <w:ilvl w:val="0"/>
              <w:numId w:val="32"/>
            </w:numPr>
            <w:autoSpaceDE/>
            <w:autoSpaceDN/>
            <w:adjustRightInd/>
            <w:spacing w:after="200" w:line="276" w:lineRule="auto"/>
            <w:ind w:left="142" w:firstLine="709"/>
            <w:contextualSpacing/>
            <w:jc w:val="both"/>
            <w:rPr>
              <w:rFonts w:eastAsia="Times New Roman"/>
              <w:i/>
            </w:rPr>
          </w:pPr>
          <w:r w:rsidRPr="00A92049">
            <w:rPr>
              <w:rFonts w:eastAsia="Times New Roman"/>
            </w:rPr>
            <w:t>ФГБУ «ФКП Росреестра» по РС(Я)</w:t>
          </w:r>
        </w:p>
      </w:sdtContent>
    </w:sdt>
    <w:p w14:paraId="10C0FB0A" w14:textId="77777777" w:rsidR="00A92049" w:rsidRPr="00A92049" w:rsidRDefault="00A92049" w:rsidP="00A92049">
      <w:pPr>
        <w:widowControl/>
        <w:numPr>
          <w:ilvl w:val="0"/>
          <w:numId w:val="37"/>
        </w:numPr>
        <w:autoSpaceDE/>
        <w:autoSpaceDN/>
        <w:adjustRightInd/>
        <w:spacing w:after="200" w:line="276" w:lineRule="auto"/>
        <w:ind w:left="0" w:firstLine="709"/>
        <w:contextualSpacing/>
        <w:jc w:val="both"/>
        <w:rPr>
          <w:rFonts w:eastAsia="Times New Roman"/>
        </w:rPr>
      </w:pPr>
      <w:r w:rsidRPr="00A92049">
        <w:rPr>
          <w:rFonts w:eastAsia="Times New Roman"/>
        </w:rPr>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566B77B0"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2.3. Описание результата предоставления муниципальной услуги</w:t>
      </w:r>
    </w:p>
    <w:p w14:paraId="73DB7898" w14:textId="77777777" w:rsidR="00A92049" w:rsidRPr="00A92049" w:rsidRDefault="00A92049" w:rsidP="00A92049">
      <w:pPr>
        <w:widowControl/>
        <w:shd w:val="clear" w:color="auto" w:fill="FFFFFF"/>
        <w:autoSpaceDE/>
        <w:autoSpaceDN/>
        <w:adjustRightInd/>
        <w:spacing w:line="276" w:lineRule="auto"/>
        <w:ind w:firstLine="709"/>
        <w:jc w:val="both"/>
        <w:textAlignment w:val="baseline"/>
        <w:rPr>
          <w:rFonts w:eastAsia="Times New Roman"/>
          <w:spacing w:val="2"/>
        </w:rPr>
      </w:pPr>
    </w:p>
    <w:p w14:paraId="45AE615F" w14:textId="77777777" w:rsidR="00A92049" w:rsidRPr="00A92049" w:rsidRDefault="00A92049" w:rsidP="00A92049">
      <w:pPr>
        <w:widowControl/>
        <w:numPr>
          <w:ilvl w:val="0"/>
          <w:numId w:val="127"/>
        </w:numPr>
        <w:shd w:val="clear" w:color="auto" w:fill="FFFFFF"/>
        <w:autoSpaceDE/>
        <w:autoSpaceDN/>
        <w:adjustRightInd/>
        <w:spacing w:after="200" w:line="276" w:lineRule="auto"/>
        <w:ind w:left="720" w:firstLine="851"/>
        <w:contextualSpacing/>
        <w:jc w:val="both"/>
        <w:textAlignment w:val="baseline"/>
        <w:rPr>
          <w:rFonts w:eastAsia="Times New Roman"/>
          <w:spacing w:val="2"/>
        </w:rPr>
      </w:pPr>
      <w:r w:rsidRPr="00A92049">
        <w:rPr>
          <w:rFonts w:eastAsia="Times New Roman"/>
          <w:spacing w:val="2"/>
        </w:rPr>
        <w:t>Результатом предоставления муниципальной услуги является:</w:t>
      </w:r>
    </w:p>
    <w:p w14:paraId="4DDA409E"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1) Решение об установлении публичного сервитута в отдельных целях (форма приведена в Приложении № 1 к Административному регламенту);</w:t>
      </w:r>
    </w:p>
    <w:p w14:paraId="48EDD5B3"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2) Решение об установлении публичного сервитута (форма приведена в Приложении № 2 к Административному регламенту);</w:t>
      </w:r>
    </w:p>
    <w:p w14:paraId="672C07DF"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3) Уведомление о возможности заключения соглашения об установлении сервитута в предложенных заявителем границах (форма приведена в Приложении № 3 к Административному регламенту);</w:t>
      </w:r>
    </w:p>
    <w:p w14:paraId="1F36D9AB"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4) 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4 к Административному регламенту);</w:t>
      </w:r>
    </w:p>
    <w:p w14:paraId="16493EEE"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5) Проект соглашения об установлении сервитута (форма приведена в Приложении № 5 к Административному регламенту);</w:t>
      </w:r>
    </w:p>
    <w:p w14:paraId="12FFE0B8"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6) Решение об установлении сервитута (форма приведена в Приложении № 6 к Административному регламенту);</w:t>
      </w:r>
    </w:p>
    <w:p w14:paraId="7D5CA56B"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Times New Roman"/>
        </w:rPr>
      </w:pPr>
      <w:r w:rsidRPr="00A92049">
        <w:rPr>
          <w:rFonts w:eastAsia="Times New Roman"/>
        </w:rPr>
        <w:t>7) Решение об отказе в приеме документов, необходимых для предоставления услуги/об отказе в предоставлении услуги (форма приведена в Приложении № 7 к Административному регламенту).</w:t>
      </w:r>
    </w:p>
    <w:p w14:paraId="6642EB03" w14:textId="77777777" w:rsidR="00A92049" w:rsidRPr="00A92049" w:rsidRDefault="00A92049" w:rsidP="00A92049">
      <w:pPr>
        <w:widowControl/>
        <w:numPr>
          <w:ilvl w:val="0"/>
          <w:numId w:val="127"/>
        </w:numPr>
        <w:tabs>
          <w:tab w:val="left" w:pos="1134"/>
        </w:tabs>
        <w:autoSpaceDE/>
        <w:autoSpaceDN/>
        <w:adjustRightInd/>
        <w:spacing w:after="200" w:line="276" w:lineRule="auto"/>
        <w:ind w:left="720" w:firstLine="851"/>
        <w:contextualSpacing/>
        <w:jc w:val="both"/>
        <w:rPr>
          <w:rFonts w:eastAsia="Times New Roman"/>
          <w:highlight w:val="lightGray"/>
        </w:rPr>
      </w:pPr>
      <w:r w:rsidRPr="00A92049">
        <w:rPr>
          <w:rFonts w:eastAsia="Times New Roman"/>
          <w:highlight w:val="lightGray"/>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03EB6B8" w14:textId="77777777" w:rsidR="00A92049" w:rsidRPr="00A92049" w:rsidRDefault="00A92049" w:rsidP="00A92049">
      <w:pPr>
        <w:widowControl/>
        <w:numPr>
          <w:ilvl w:val="0"/>
          <w:numId w:val="127"/>
        </w:numPr>
        <w:autoSpaceDE/>
        <w:autoSpaceDN/>
        <w:adjustRightInd/>
        <w:spacing w:line="276" w:lineRule="auto"/>
        <w:ind w:left="720" w:firstLine="851"/>
        <w:contextualSpacing/>
        <w:jc w:val="both"/>
        <w:rPr>
          <w:rFonts w:eastAsia="Times New Roman"/>
          <w:highlight w:val="lightGray"/>
        </w:rPr>
      </w:pPr>
      <w:r w:rsidRPr="00A92049">
        <w:rPr>
          <w:rFonts w:eastAsia="Times New Roman"/>
          <w:highlight w:val="lightGray"/>
        </w:rPr>
        <w:t>Заявителю в качестве результата предоставления услуги обеспечивается по его выбору возможность получения:</w:t>
      </w:r>
    </w:p>
    <w:p w14:paraId="70F48882" w14:textId="77777777" w:rsidR="00A92049" w:rsidRPr="00A92049" w:rsidRDefault="00A92049" w:rsidP="00A92049">
      <w:pPr>
        <w:widowControl/>
        <w:autoSpaceDE/>
        <w:autoSpaceDN/>
        <w:adjustRightInd/>
        <w:ind w:firstLine="851"/>
        <w:jc w:val="both"/>
        <w:rPr>
          <w:rFonts w:eastAsia="Times New Roman"/>
          <w:highlight w:val="lightGray"/>
        </w:rPr>
      </w:pPr>
      <w:r w:rsidRPr="00A92049">
        <w:rPr>
          <w:rFonts w:eastAsia="Times New Roman"/>
          <w:highlight w:val="lightGray"/>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025D0FE" w14:textId="77777777" w:rsidR="00A92049" w:rsidRPr="00A92049" w:rsidRDefault="00A92049" w:rsidP="00A92049">
      <w:pPr>
        <w:widowControl/>
        <w:autoSpaceDE/>
        <w:autoSpaceDN/>
        <w:adjustRightInd/>
        <w:ind w:firstLine="851"/>
        <w:jc w:val="both"/>
        <w:rPr>
          <w:rFonts w:eastAsia="Times New Roman"/>
          <w:highlight w:val="lightGray"/>
        </w:rPr>
      </w:pPr>
      <w:r w:rsidRPr="00A92049">
        <w:rPr>
          <w:rFonts w:eastAsia="Times New Roman"/>
          <w:highlight w:val="lightGray"/>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5CFA485" w14:textId="77777777" w:rsidR="00A92049" w:rsidRPr="00A92049" w:rsidRDefault="00A92049" w:rsidP="00A92049">
      <w:pPr>
        <w:widowControl/>
        <w:autoSpaceDE/>
        <w:autoSpaceDN/>
        <w:adjustRightInd/>
        <w:ind w:firstLine="851"/>
        <w:jc w:val="both"/>
        <w:rPr>
          <w:rFonts w:eastAsia="Times New Roman"/>
        </w:rPr>
      </w:pPr>
      <w:r w:rsidRPr="00A92049">
        <w:rPr>
          <w:rFonts w:eastAsia="Times New Roman"/>
          <w:highlight w:val="lightGray"/>
        </w:rPr>
        <w:t>в) информации из государственных информационных систем в случаях, предусмотренных законодательством Российской Федерации.</w:t>
      </w:r>
    </w:p>
    <w:p w14:paraId="39E77316"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spacing w:val="2"/>
        </w:rPr>
        <w:br/>
      </w:r>
      <w:r w:rsidRPr="00A92049">
        <w:rPr>
          <w:rFonts w:eastAsia="Times New Roman"/>
          <w:b/>
        </w:rPr>
        <w:t>2.4. Срок предоставления муниципальной услуги</w:t>
      </w:r>
    </w:p>
    <w:p w14:paraId="7F36D4B3" w14:textId="77777777" w:rsidR="00A92049" w:rsidRPr="00A92049" w:rsidRDefault="00A92049" w:rsidP="00A92049">
      <w:pPr>
        <w:widowControl/>
        <w:autoSpaceDE/>
        <w:autoSpaceDN/>
        <w:adjustRightInd/>
        <w:jc w:val="center"/>
        <w:rPr>
          <w:rFonts w:eastAsia="Times New Roman"/>
          <w:spacing w:val="2"/>
        </w:rPr>
      </w:pPr>
    </w:p>
    <w:p w14:paraId="758AE2B1" w14:textId="77777777" w:rsidR="00A92049" w:rsidRPr="00A92049" w:rsidRDefault="00A92049" w:rsidP="00A92049">
      <w:pPr>
        <w:widowControl/>
        <w:autoSpaceDE/>
        <w:autoSpaceDN/>
        <w:adjustRightInd/>
        <w:spacing w:line="276" w:lineRule="auto"/>
        <w:ind w:firstLine="709"/>
        <w:jc w:val="both"/>
        <w:rPr>
          <w:rFonts w:eastAsia="Times New Roman"/>
        </w:rPr>
      </w:pPr>
      <w:r w:rsidRPr="00A92049">
        <w:rPr>
          <w:rFonts w:eastAsia="Times New Roman"/>
        </w:rPr>
        <w:t>2.4.1 Срок предоставления муниципальной услуги составляет:</w:t>
      </w:r>
    </w:p>
    <w:p w14:paraId="6C279051" w14:textId="77777777" w:rsidR="00A92049" w:rsidRPr="00A92049" w:rsidRDefault="00A92049" w:rsidP="00A92049">
      <w:pPr>
        <w:widowControl/>
        <w:autoSpaceDE/>
        <w:autoSpaceDN/>
        <w:adjustRightInd/>
        <w:spacing w:line="276" w:lineRule="auto"/>
        <w:ind w:firstLine="709"/>
        <w:jc w:val="both"/>
        <w:rPr>
          <w:rFonts w:eastAsia="Times New Roman"/>
          <w:spacing w:val="2"/>
          <w:sz w:val="20"/>
        </w:rPr>
      </w:pPr>
      <w:r w:rsidRPr="00A92049">
        <w:rPr>
          <w:rFonts w:eastAsia="Times New Roman"/>
        </w:rPr>
        <w:t>- для установления публичного сервитута в соответствии с п. 3 ст. 39.37 Земельного кодекса РФ – 20 календарных дней</w:t>
      </w:r>
      <w:r w:rsidRPr="00A92049">
        <w:rPr>
          <w:rFonts w:eastAsia="Times New Roman"/>
          <w:spacing w:val="2"/>
          <w:sz w:val="20"/>
        </w:rPr>
        <w:t>;</w:t>
      </w:r>
    </w:p>
    <w:p w14:paraId="44D8628B" w14:textId="77777777" w:rsidR="00A92049" w:rsidRPr="00A92049" w:rsidRDefault="00A92049" w:rsidP="00A92049">
      <w:pPr>
        <w:widowControl/>
        <w:autoSpaceDE/>
        <w:autoSpaceDN/>
        <w:adjustRightInd/>
        <w:spacing w:line="276" w:lineRule="auto"/>
        <w:ind w:firstLine="709"/>
        <w:jc w:val="both"/>
        <w:rPr>
          <w:rFonts w:eastAsia="Times New Roman"/>
          <w:spacing w:val="2"/>
        </w:rPr>
      </w:pPr>
      <w:r w:rsidRPr="00A92049">
        <w:rPr>
          <w:rFonts w:eastAsia="Times New Roman"/>
          <w:spacing w:val="2"/>
        </w:rPr>
        <w:t xml:space="preserve">- для установления публичного сервитута в соответствии с п. 1,2,4,5 ст. 39.37 </w:t>
      </w:r>
      <w:r w:rsidRPr="00A92049">
        <w:rPr>
          <w:rFonts w:eastAsia="Times New Roman"/>
        </w:rPr>
        <w:t xml:space="preserve">Земельного кодекса РФ </w:t>
      </w:r>
      <w:r w:rsidRPr="00A92049">
        <w:rPr>
          <w:rFonts w:eastAsia="Times New Roman"/>
          <w:spacing w:val="2"/>
        </w:rPr>
        <w:t>– 45 календарных дней;</w:t>
      </w:r>
    </w:p>
    <w:p w14:paraId="3C4956B9" w14:textId="77777777" w:rsidR="00A92049" w:rsidRPr="00A92049" w:rsidRDefault="00A92049" w:rsidP="00A92049">
      <w:pPr>
        <w:widowControl/>
        <w:autoSpaceDE/>
        <w:autoSpaceDN/>
        <w:adjustRightInd/>
        <w:spacing w:line="276" w:lineRule="auto"/>
        <w:ind w:firstLine="709"/>
        <w:jc w:val="both"/>
        <w:rPr>
          <w:rFonts w:eastAsia="Times New Roman"/>
          <w:spacing w:val="2"/>
        </w:rPr>
      </w:pPr>
      <w:r w:rsidRPr="00A92049">
        <w:rPr>
          <w:rFonts w:eastAsia="Times New Roman"/>
          <w:spacing w:val="2"/>
        </w:rPr>
        <w:t xml:space="preserve">- для установления публичного сервитута в соответствии с п.п. 1-7 п. 4 ст. 23 </w:t>
      </w:r>
      <w:r w:rsidRPr="00A92049">
        <w:rPr>
          <w:rFonts w:eastAsia="Times New Roman"/>
        </w:rPr>
        <w:t xml:space="preserve">Земельного кодекса РФ </w:t>
      </w:r>
      <w:r w:rsidRPr="00A92049">
        <w:rPr>
          <w:rFonts w:eastAsia="Times New Roman"/>
          <w:spacing w:val="2"/>
        </w:rPr>
        <w:t>–до 15 рабочих дней;</w:t>
      </w:r>
    </w:p>
    <w:p w14:paraId="6490C415" w14:textId="77777777" w:rsidR="00A92049" w:rsidRPr="00A92049" w:rsidRDefault="00A92049" w:rsidP="00A92049">
      <w:pPr>
        <w:widowControl/>
        <w:autoSpaceDE/>
        <w:autoSpaceDN/>
        <w:adjustRightInd/>
        <w:spacing w:line="276" w:lineRule="auto"/>
        <w:ind w:firstLine="709"/>
        <w:jc w:val="both"/>
        <w:rPr>
          <w:rFonts w:eastAsia="Times New Roman"/>
          <w:spacing w:val="2"/>
        </w:rPr>
      </w:pPr>
      <w:r w:rsidRPr="00A92049">
        <w:rPr>
          <w:rFonts w:eastAsia="Times New Roman"/>
          <w:spacing w:val="2"/>
        </w:rPr>
        <w:t xml:space="preserve">- для установления сервитута в отношении земельного участка, находящегося в государственной (государственной неразграниченной) или муниципальной собственности в соответствии со ст. 39.23 </w:t>
      </w:r>
      <w:r w:rsidRPr="00A92049">
        <w:rPr>
          <w:rFonts w:eastAsia="Times New Roman"/>
        </w:rPr>
        <w:t>Земельного кодекса РФ – 30 календарных дней.</w:t>
      </w:r>
    </w:p>
    <w:p w14:paraId="20BF4168" w14:textId="77777777" w:rsidR="00A92049" w:rsidRPr="00A92049" w:rsidRDefault="00A92049" w:rsidP="00A92049">
      <w:pPr>
        <w:keepNext/>
        <w:widowControl/>
        <w:autoSpaceDE/>
        <w:autoSpaceDN/>
        <w:adjustRightInd/>
        <w:spacing w:line="360" w:lineRule="auto"/>
        <w:ind w:firstLine="851"/>
        <w:jc w:val="center"/>
        <w:outlineLvl w:val="1"/>
        <w:rPr>
          <w:rFonts w:eastAsia="Times New Roman"/>
          <w:b/>
        </w:rPr>
      </w:pPr>
      <w:r w:rsidRPr="00A92049">
        <w:rPr>
          <w:rFonts w:eastAsia="Times New Roman"/>
          <w:spacing w:val="2"/>
        </w:rPr>
        <w:br/>
      </w:r>
      <w:r w:rsidRPr="00A92049">
        <w:rPr>
          <w:rFonts w:eastAsia="Times New Roman"/>
          <w:b/>
        </w:rPr>
        <w:t>2.5. Перечень нормативных правовых актов, регулирующих отношения, возникающие в связи с предоставлением муниципальной услуги</w:t>
      </w:r>
    </w:p>
    <w:p w14:paraId="643CFC36" w14:textId="77777777" w:rsidR="00A92049" w:rsidRPr="00A92049" w:rsidRDefault="00A92049" w:rsidP="00A92049">
      <w:pPr>
        <w:widowControl/>
        <w:autoSpaceDE/>
        <w:autoSpaceDN/>
        <w:adjustRightInd/>
        <w:spacing w:line="276" w:lineRule="auto"/>
        <w:ind w:firstLine="709"/>
        <w:jc w:val="center"/>
        <w:rPr>
          <w:rFonts w:eastAsia="Times New Roman"/>
          <w:spacing w:val="2"/>
        </w:rPr>
      </w:pPr>
    </w:p>
    <w:p w14:paraId="12A47DC2"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2.5.1 Нормативные правовые акты, регулирующие предоставление муниципальной услуги:</w:t>
      </w:r>
    </w:p>
    <w:p w14:paraId="4B7942A8"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Гражданский кодекс Российской Федерации (часть первая) от 30 ноября 1994 года N 51-ФЗ, "Собрание законодательства Российской Федерации", 05.12.1994, N 32, ст. 3301;</w:t>
      </w:r>
    </w:p>
    <w:p w14:paraId="05FF164E"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Гражданский кодекс Российской Федерации (часть вторая) от 26 января 1996 года N 14-ФЗ, "Собрание законодательства Российской Федерации", 29.01.1996, N 5, ст. 410;</w:t>
      </w:r>
    </w:p>
    <w:p w14:paraId="260757B3"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Гражданский кодекс Российской Федерации (часть третья) от 26 ноября 2001 года N 146-ФЗ, "Собрание законодательства Российской Федерации", 03.12.2001, N 49, ст. 4552;</w:t>
      </w:r>
    </w:p>
    <w:p w14:paraId="02BC2BB3"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Земельный кодекс Российской Федерации от 25 октября 2001 года N 136-ФЗ, "Собрание законодательства Российской Федерации", 29.10.2001, N 44, ст. 4147;</w:t>
      </w:r>
    </w:p>
    <w:p w14:paraId="07E511F3"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Градостроительный кодекс Российской Федерации от 29 декабря 2004 года N 190-ФЗ, "Российская газета", N 290, 30.12.2004;</w:t>
      </w:r>
    </w:p>
    <w:p w14:paraId="79EE594A"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Лесной кодекс Российской Федерации от 4 декабря 2006 N 200-ФЗ, "Российская газета", N 277, 08.12.2006;</w:t>
      </w:r>
    </w:p>
    <w:p w14:paraId="47E45DB0"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Федеральный закон от 25 октября 2001 года N 137-ФЗ "О введении в действие Земельного кодекса Российской Федерации", "Собрание законодательства Российской Федерации", 29.10.2001, N 44, ст. 4148;</w:t>
      </w:r>
    </w:p>
    <w:p w14:paraId="1EEB168F"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Федеральный закон от 2 мая 2006 года N 59-ФЗ "О порядке рассмотрения обращений граждан Российской Федерации", "Российская газета", N 95, 05.05.2006;</w:t>
      </w:r>
    </w:p>
    <w:p w14:paraId="3BCD3BD3"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Федеральный закон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"Российская газета", N 254, 14.11.2007;</w:t>
      </w:r>
    </w:p>
    <w:p w14:paraId="4B7CD941"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Федеральный закон от 27 июля 2010 года N 210-ФЗ "Об организации предоставления государственных и муниципальных услуг", "Российская газета", N 168, 30.07.2010;</w:t>
      </w:r>
    </w:p>
    <w:p w14:paraId="0FA77705"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Федеральный закон от 13 июля 2015 N 218-ФЗ "О государственной регистрации недвижимости", "Российская газета", N 156, 17.07.2015;</w:t>
      </w:r>
    </w:p>
    <w:p w14:paraId="268DBD94"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приказ Минтранса России от 17.10.2012 N 373 "Об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а также требований к составу документов, прилагаемых к заявлению об установлении такого публичного сервитута, и требований к содержанию решения об установлении такого публичного сервитута" (зарегистрировано в Минюсте России 28.01.2013 N 26725), "Российская газета", N 21, 01.02.2013;</w:t>
      </w:r>
    </w:p>
    <w:p w14:paraId="26AEAA8A"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приказ Минэкономразвития России от 10.10.2018 N 541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(зарегистрировано в Минюсте России 06.11.2018 N 52612), опубликован на официальном интернет-портале правовой информации http://www.pravo.gov.ru, 29.12.2018;</w:t>
      </w:r>
    </w:p>
    <w:p w14:paraId="15D12675"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приказ Минэкономразвития России от 10.10.2018 N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(зарегистрировано в Минюсте России 27.12.2018 N 53212), опубликован на официальном интернет-портале правовой информации http://www.pravo.gov.ru, 07.11.2018, http://www.pravo.gov.ru, 07.11.2018.</w:t>
      </w:r>
    </w:p>
    <w:p w14:paraId="13BD246F"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 Земельный кодекс Республики Саха (Якутия) от 15 декабря 2010 года 888-З N 673-IV, "Якутские ведомости", N 2, 15.01.2011;</w:t>
      </w:r>
    </w:p>
    <w:p w14:paraId="5A2B6634"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4DFCB55A" w14:textId="77777777" w:rsidR="00A92049" w:rsidRPr="00A92049" w:rsidRDefault="00A92049" w:rsidP="00A92049">
      <w:pPr>
        <w:spacing w:line="276" w:lineRule="auto"/>
        <w:contextualSpacing/>
        <w:jc w:val="center"/>
        <w:outlineLvl w:val="1"/>
        <w:rPr>
          <w:rFonts w:eastAsia="Times New Roman"/>
          <w:b/>
        </w:rPr>
      </w:pPr>
      <w:r w:rsidRPr="00A92049">
        <w:rPr>
          <w:rFonts w:eastAsia="Times New Roman"/>
          <w:spacing w:val="2"/>
        </w:rPr>
        <w:br/>
      </w:r>
      <w:r w:rsidRPr="00A92049">
        <w:rPr>
          <w:rFonts w:eastAsia="Times New Roman"/>
          <w:b/>
          <w:spacing w:val="2"/>
        </w:rPr>
        <w:t xml:space="preserve">2.6. Исчерпывающий перечень документов, необходимых для предоставления муниципальной услуги, </w:t>
      </w:r>
      <w:r w:rsidRPr="00A92049">
        <w:rPr>
          <w:rFonts w:eastAsia="Times New Roman"/>
          <w:b/>
        </w:rPr>
        <w:t>подлежащих представлению заявителем самостоятельно</w:t>
      </w:r>
    </w:p>
    <w:p w14:paraId="72C61D14" w14:textId="77777777" w:rsidR="00A92049" w:rsidRPr="00A92049" w:rsidRDefault="00A92049" w:rsidP="00A92049">
      <w:pPr>
        <w:tabs>
          <w:tab w:val="left" w:pos="1276"/>
        </w:tabs>
        <w:spacing w:line="276" w:lineRule="auto"/>
        <w:ind w:firstLine="851"/>
        <w:contextualSpacing/>
        <w:jc w:val="center"/>
        <w:rPr>
          <w:rFonts w:eastAsia="Times New Roman"/>
        </w:rPr>
      </w:pPr>
    </w:p>
    <w:p w14:paraId="35566ADF"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Calibri"/>
        </w:rPr>
      </w:pPr>
      <w:r w:rsidRPr="00A92049">
        <w:rPr>
          <w:rFonts w:eastAsia="Calibri"/>
        </w:rPr>
        <w:t xml:space="preserve"> Муниципальная услуга предоставляется при поступлении ходатайства об установлении публичного сервитута.</w:t>
      </w:r>
    </w:p>
    <w:p w14:paraId="4F4EC859"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Calibri"/>
        </w:rPr>
      </w:pPr>
      <w:r w:rsidRPr="00A92049">
        <w:rPr>
          <w:rFonts w:eastAsia="Calibri"/>
        </w:rPr>
        <w:t xml:space="preserve">В ходатайстве указываются: </w:t>
      </w:r>
    </w:p>
    <w:p w14:paraId="1C68E848"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14:paraId="7FA3E5D9"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2) цель установления публичного сервитута в соответствии со статьей 39.37 Земельного кодекса РФ; </w:t>
      </w:r>
    </w:p>
    <w:p w14:paraId="4DB5B1EA"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3) испрашиваемый срок публичного сервитута; </w:t>
      </w:r>
    </w:p>
    <w:p w14:paraId="4E77300E"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14:paraId="4D7B5EF4" w14:textId="77777777" w:rsidR="00A92049" w:rsidRPr="00A92049" w:rsidRDefault="00A92049" w:rsidP="00A92049">
      <w:pPr>
        <w:widowControl/>
        <w:autoSpaceDE/>
        <w:autoSpaceDN/>
        <w:adjustRightInd/>
        <w:ind w:firstLine="851"/>
        <w:jc w:val="both"/>
        <w:rPr>
          <w:rFonts w:eastAsia="Calibri"/>
        </w:rPr>
      </w:pPr>
      <w:r w:rsidRPr="00A92049">
        <w:rPr>
          <w:rFonts w:eastAsia="Calibri"/>
        </w:rPr>
        <w:t>5) обоснование необходимости установления публичного сервитута;</w:t>
      </w:r>
    </w:p>
    <w:p w14:paraId="10F696A1"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 </w:t>
      </w:r>
    </w:p>
    <w:p w14:paraId="5EFD45C0"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14:paraId="3569B77C"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14:paraId="33B0D6A1" w14:textId="77777777" w:rsidR="00A92049" w:rsidRPr="00A92049" w:rsidRDefault="00A92049" w:rsidP="00A92049">
      <w:pPr>
        <w:widowControl/>
        <w:autoSpaceDE/>
        <w:autoSpaceDN/>
        <w:adjustRightInd/>
        <w:ind w:firstLine="851"/>
        <w:jc w:val="both"/>
        <w:rPr>
          <w:rFonts w:eastAsia="Calibri"/>
        </w:rPr>
      </w:pPr>
      <w:r w:rsidRPr="00A92049">
        <w:rPr>
          <w:rFonts w:eastAsia="Calibri"/>
        </w:rPr>
        <w:t>9) почтовый адрес и (или) адрес электронной почты для связи с заявителем.</w:t>
      </w:r>
    </w:p>
    <w:p w14:paraId="2226BC60" w14:textId="77777777" w:rsidR="00A92049" w:rsidRPr="00A92049" w:rsidRDefault="00A92049" w:rsidP="00A92049">
      <w:pPr>
        <w:widowControl/>
        <w:numPr>
          <w:ilvl w:val="0"/>
          <w:numId w:val="69"/>
        </w:numPr>
        <w:autoSpaceDE/>
        <w:autoSpaceDN/>
        <w:adjustRightInd/>
        <w:spacing w:after="200" w:line="276" w:lineRule="auto"/>
        <w:ind w:left="2062" w:firstLine="851"/>
        <w:contextualSpacing/>
        <w:jc w:val="both"/>
        <w:rPr>
          <w:rFonts w:eastAsia="Calibri"/>
        </w:rPr>
      </w:pPr>
      <w:r w:rsidRPr="00A92049">
        <w:rPr>
          <w:rFonts w:eastAsia="Calibri"/>
        </w:rPr>
        <w:t>В обосновании необходимости установления публичного сервитута должны быть приведены:</w:t>
      </w:r>
    </w:p>
    <w:p w14:paraId="43157934"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14:paraId="29D7A0ED"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2) реквизиты решения об утверждении проекта планировки территории, предусматривающего размещение инженерного сооружения, автомобильной дороги, 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w:t>
      </w:r>
    </w:p>
    <w:p w14:paraId="50456031"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14:paraId="10880534"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14:paraId="4D3C67B8"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подпунктом 2 статьи 39.37 Земельного Кодекса;</w:t>
      </w:r>
    </w:p>
    <w:p w14:paraId="2163D0CB"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подпунктах 1 и 2 пункта 2 статьи 39.41 Земельного Кодекса.</w:t>
      </w:r>
    </w:p>
    <w:p w14:paraId="0D4DB226"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Calibri"/>
        </w:rPr>
      </w:pPr>
      <w:r w:rsidRPr="00A92049">
        <w:rPr>
          <w:rFonts w:eastAsia="Calibri"/>
        </w:rPr>
        <w:t>В случаях предусмотренных в п. 1.2.3. настоящего Административного регламента к ходатайству прилагаются:</w:t>
      </w:r>
    </w:p>
    <w:p w14:paraId="78B80A55"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1) Документ, подтверждающий полномочия представителя. </w:t>
      </w:r>
    </w:p>
    <w:p w14:paraId="4771575D"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2)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w:t>
      </w:r>
    </w:p>
    <w:p w14:paraId="6231679F" w14:textId="77777777" w:rsidR="00A92049" w:rsidRPr="00A92049" w:rsidRDefault="00A92049" w:rsidP="00A92049">
      <w:pPr>
        <w:widowControl/>
        <w:autoSpaceDE/>
        <w:autoSpaceDN/>
        <w:adjustRightInd/>
        <w:ind w:firstLine="851"/>
        <w:jc w:val="both"/>
        <w:rPr>
          <w:rFonts w:eastAsia="Calibri"/>
        </w:rPr>
      </w:pPr>
      <w:r w:rsidRPr="00A92049">
        <w:rPr>
          <w:rFonts w:eastAsia="Calibri"/>
        </w:rPr>
        <w:t>3) Соглашение, заключенное в письменной форме между заявителем и собственником линейного объекта или иного сооружения, расположенных на земельном 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14:paraId="1C611AA0"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4) Документы, подтверждающих право на инженерное сооружение в случае, если такое право не зарегистрировано в установленном порядке. </w:t>
      </w:r>
    </w:p>
    <w:p w14:paraId="54473A20"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5) Кадастровый план территории либо его фрагмент, на котором приводится изображение сравнительных вариантов размещения инженерного сооружения. </w:t>
      </w:r>
    </w:p>
    <w:p w14:paraId="4B8DBAD6"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6) Договор о подключении (технологическом присоединении) к сетям инженерно-технического обеспечения. </w:t>
      </w:r>
    </w:p>
    <w:p w14:paraId="17457C16" w14:textId="77777777" w:rsidR="00A92049" w:rsidRPr="00A92049" w:rsidRDefault="00A92049" w:rsidP="00A92049">
      <w:pPr>
        <w:widowControl/>
        <w:autoSpaceDE/>
        <w:autoSpaceDN/>
        <w:adjustRightInd/>
        <w:ind w:firstLine="851"/>
        <w:jc w:val="both"/>
        <w:rPr>
          <w:rFonts w:eastAsia="Calibri"/>
        </w:rPr>
      </w:pPr>
      <w:r w:rsidRPr="00A92049">
        <w:rPr>
          <w:rFonts w:eastAsia="Calibri"/>
        </w:rPr>
        <w:t xml:space="preserve">7) Проект организации строительства объекта.  </w:t>
      </w:r>
    </w:p>
    <w:p w14:paraId="5FB61163"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Calibri"/>
        </w:rPr>
      </w:pPr>
      <w:r w:rsidRPr="00A92049">
        <w:rPr>
          <w:rFonts w:eastAsia="Calibri"/>
        </w:rPr>
        <w:t>В случаях предусмотренных в п. 1.2.2. настоящего Административного регламента к ходатайству прилагаются:</w:t>
      </w:r>
    </w:p>
    <w:p w14:paraId="66C5E20C" w14:textId="77777777" w:rsidR="00A92049" w:rsidRPr="00A92049" w:rsidRDefault="00A92049" w:rsidP="00A92049">
      <w:pPr>
        <w:widowControl/>
        <w:autoSpaceDE/>
        <w:autoSpaceDN/>
        <w:adjustRightInd/>
        <w:spacing w:after="200" w:line="276" w:lineRule="auto"/>
        <w:ind w:left="851"/>
        <w:contextualSpacing/>
        <w:jc w:val="both"/>
        <w:rPr>
          <w:rFonts w:eastAsia="Calibri"/>
        </w:rPr>
      </w:pPr>
      <w:r w:rsidRPr="00A92049">
        <w:rPr>
          <w:rFonts w:eastAsia="Calibri"/>
        </w:rPr>
        <w:t>1) Документ, подтверждающий полномочия представителя.</w:t>
      </w:r>
    </w:p>
    <w:p w14:paraId="507DD374" w14:textId="77777777" w:rsidR="00A92049" w:rsidRPr="00A92049" w:rsidRDefault="00A92049" w:rsidP="00A92049">
      <w:pPr>
        <w:widowControl/>
        <w:autoSpaceDE/>
        <w:autoSpaceDN/>
        <w:adjustRightInd/>
        <w:spacing w:line="276" w:lineRule="auto"/>
        <w:ind w:left="851"/>
        <w:contextualSpacing/>
        <w:jc w:val="both"/>
        <w:rPr>
          <w:rFonts w:eastAsia="Calibri"/>
        </w:rPr>
      </w:pPr>
      <w:r w:rsidRPr="00A92049">
        <w:rPr>
          <w:rFonts w:eastAsia="Calibri"/>
        </w:rPr>
        <w:t>2) Схема границ сервитута на кадастровом плане территории.</w:t>
      </w:r>
    </w:p>
    <w:p w14:paraId="0625F4F7"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Calibri"/>
        </w:rPr>
      </w:pPr>
      <w:r w:rsidRPr="00A92049">
        <w:rPr>
          <w:rFonts w:eastAsia="Calibri"/>
        </w:rPr>
        <w:t>Форма ходатайства приведена в приложении № 8 к настоящему Административному регламенту.</w:t>
      </w:r>
    </w:p>
    <w:p w14:paraId="793369D0" w14:textId="77777777" w:rsidR="00A92049" w:rsidRPr="00A92049" w:rsidRDefault="00A92049" w:rsidP="00A92049">
      <w:pPr>
        <w:widowControl/>
        <w:numPr>
          <w:ilvl w:val="0"/>
          <w:numId w:val="69"/>
        </w:numPr>
        <w:tabs>
          <w:tab w:val="left" w:pos="1134"/>
        </w:tabs>
        <w:autoSpaceDE/>
        <w:autoSpaceDN/>
        <w:adjustRightInd/>
        <w:spacing w:after="200" w:line="276" w:lineRule="auto"/>
        <w:ind w:left="2062" w:firstLine="851"/>
        <w:contextualSpacing/>
        <w:jc w:val="both"/>
        <w:rPr>
          <w:rFonts w:eastAsia="Calibri"/>
        </w:rPr>
      </w:pPr>
      <w:r w:rsidRPr="00A92049">
        <w:rPr>
          <w:rFonts w:eastAsia="Calibri"/>
        </w:rPr>
        <w:t>Муниципальная услуга предоставляется при поступлении заявления о заключении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(далее – заявление о заключении соглашения).</w:t>
      </w:r>
    </w:p>
    <w:p w14:paraId="446F58B5" w14:textId="77777777" w:rsidR="00A92049" w:rsidRPr="00A92049" w:rsidRDefault="00A92049" w:rsidP="00A92049">
      <w:pPr>
        <w:widowControl/>
        <w:numPr>
          <w:ilvl w:val="0"/>
          <w:numId w:val="69"/>
        </w:numPr>
        <w:tabs>
          <w:tab w:val="left" w:pos="1134"/>
        </w:tabs>
        <w:autoSpaceDE/>
        <w:autoSpaceDN/>
        <w:adjustRightInd/>
        <w:spacing w:after="200" w:line="276" w:lineRule="auto"/>
        <w:ind w:left="2062" w:firstLine="851"/>
        <w:contextualSpacing/>
        <w:jc w:val="both"/>
        <w:rPr>
          <w:rFonts w:eastAsia="Calibri"/>
        </w:rPr>
      </w:pPr>
      <w:r w:rsidRPr="00A92049">
        <w:rPr>
          <w:rFonts w:eastAsia="Calibri"/>
        </w:rPr>
        <w:t xml:space="preserve">В заявлении о заключении соглашения указываются: </w:t>
      </w:r>
    </w:p>
    <w:p w14:paraId="7EAAF33D"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1) фамилия, имя и (при наличии) отчество, место жительства заявителя, реквизиты документа, удостоверяющего личность заявителя (для гражданина); </w:t>
      </w:r>
    </w:p>
    <w:p w14:paraId="7F42630B"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w:t>
      </w:r>
    </w:p>
    <w:p w14:paraId="30DE8ED0"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 </w:t>
      </w:r>
    </w:p>
    <w:p w14:paraId="6519981A"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4) почтовый адрес, адрес электронной почты, номер телефона для связи с заявителем или представителем заявителя; </w:t>
      </w:r>
    </w:p>
    <w:p w14:paraId="21ED15C8"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5) предполагаемые цели установлении сервитута в соответствии с пунктом 1.2.5 настоящего Административного регламента; </w:t>
      </w:r>
    </w:p>
    <w:p w14:paraId="1F69688F"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6) кадастровый номер земельного участка, в отношении которого предполагается установить сервитут в случае если заявление о заключении соглашения об установлении сервитута предусматривает установление сервитута в отношении всего земельного участка; </w:t>
      </w:r>
    </w:p>
    <w:p w14:paraId="29DCF3B1" w14:textId="77777777" w:rsidR="00A92049" w:rsidRPr="00A92049" w:rsidRDefault="00A92049" w:rsidP="00A92049">
      <w:pPr>
        <w:widowControl/>
        <w:tabs>
          <w:tab w:val="left" w:pos="1134"/>
        </w:tabs>
        <w:autoSpaceDE/>
        <w:autoSpaceDN/>
        <w:adjustRightInd/>
        <w:spacing w:after="200" w:line="276" w:lineRule="auto"/>
        <w:ind w:firstLine="851"/>
        <w:contextualSpacing/>
        <w:jc w:val="both"/>
        <w:rPr>
          <w:rFonts w:eastAsia="Calibri"/>
        </w:rPr>
      </w:pPr>
      <w:r w:rsidRPr="00A92049">
        <w:rPr>
          <w:rFonts w:eastAsia="Calibri"/>
        </w:rPr>
        <w:t xml:space="preserve">7) предполагаемый срок действия сервитута. </w:t>
      </w:r>
    </w:p>
    <w:p w14:paraId="1C7D9A8E" w14:textId="77777777" w:rsidR="00A92049" w:rsidRPr="00A92049" w:rsidRDefault="00A92049" w:rsidP="00A92049">
      <w:pPr>
        <w:widowControl/>
        <w:numPr>
          <w:ilvl w:val="0"/>
          <w:numId w:val="69"/>
        </w:numPr>
        <w:tabs>
          <w:tab w:val="left" w:pos="1134"/>
        </w:tabs>
        <w:autoSpaceDE/>
        <w:autoSpaceDN/>
        <w:adjustRightInd/>
        <w:spacing w:after="200" w:line="276" w:lineRule="auto"/>
        <w:ind w:left="2062" w:firstLine="851"/>
        <w:contextualSpacing/>
        <w:jc w:val="both"/>
        <w:rPr>
          <w:rFonts w:eastAsia="Calibri"/>
        </w:rPr>
      </w:pPr>
      <w:r w:rsidRPr="00A92049">
        <w:rPr>
          <w:rFonts w:eastAsia="Calibri"/>
        </w:rPr>
        <w:t>К заявлению о заключении соглашения прилагаются:</w:t>
      </w:r>
    </w:p>
    <w:p w14:paraId="199EF77B"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1) Документ, подтверждающий полномочия представителя;</w:t>
      </w:r>
    </w:p>
    <w:p w14:paraId="0288DE83" w14:textId="77777777" w:rsidR="00A92049" w:rsidRPr="00A92049" w:rsidRDefault="00A92049" w:rsidP="00A92049">
      <w:pPr>
        <w:widowControl/>
        <w:autoSpaceDE/>
        <w:autoSpaceDN/>
        <w:adjustRightInd/>
        <w:spacing w:after="200" w:line="276" w:lineRule="auto"/>
        <w:ind w:firstLine="851"/>
        <w:contextualSpacing/>
        <w:jc w:val="both"/>
        <w:rPr>
          <w:rFonts w:eastAsia="Calibri"/>
        </w:rPr>
      </w:pPr>
      <w:r w:rsidRPr="00A92049">
        <w:rPr>
          <w:rFonts w:eastAsia="Calibri"/>
        </w:rPr>
        <w:t>2) Схема границ сервитута на кадастровом плане территории.</w:t>
      </w:r>
    </w:p>
    <w:p w14:paraId="57CCFD3D"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Форма заявления о заключении соглашения приведена в приложении № 9 к настоящему Административному регламенту.</w:t>
      </w:r>
    </w:p>
    <w:p w14:paraId="6E1BE919" w14:textId="77777777" w:rsidR="00A92049" w:rsidRPr="00A92049" w:rsidRDefault="00A92049" w:rsidP="00A92049">
      <w:pPr>
        <w:widowControl/>
        <w:numPr>
          <w:ilvl w:val="0"/>
          <w:numId w:val="69"/>
        </w:numPr>
        <w:tabs>
          <w:tab w:val="left" w:pos="1134"/>
        </w:tabs>
        <w:autoSpaceDE/>
        <w:autoSpaceDN/>
        <w:adjustRightInd/>
        <w:spacing w:after="200" w:line="276" w:lineRule="auto"/>
        <w:ind w:left="0" w:firstLine="851"/>
        <w:contextualSpacing/>
        <w:jc w:val="both"/>
        <w:rPr>
          <w:rFonts w:eastAsia="Calibri"/>
        </w:rPr>
      </w:pPr>
      <w:r w:rsidRPr="00A92049">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3FCA500E"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Заявления</w:t>
      </w:r>
      <w:r w:rsidRPr="00A92049">
        <w:rPr>
          <w:rFonts w:eastAsia="Times New Roman"/>
        </w:rPr>
        <w:t xml:space="preserve">, </w:t>
      </w:r>
      <w:r w:rsidRPr="00A92049">
        <w:rPr>
          <w:rFonts w:eastAsia="Calibri"/>
        </w:rPr>
        <w:t xml:space="preserve">указанные в пункте 2.6.1 и 2.6.7 настоящего Административного регламента, с приложениями могут быть поданы непосредственно в </w:t>
      </w:r>
      <w:r w:rsidRPr="00A92049">
        <w:rPr>
          <w:rFonts w:eastAsia="Calibri"/>
          <w:i/>
        </w:rPr>
        <w:t>Отдел</w:t>
      </w:r>
      <w:r w:rsidRPr="00A92049">
        <w:rPr>
          <w:rFonts w:eastAsia="Calibri"/>
        </w:rPr>
        <w:t xml:space="preserve"> при личном обращении.</w:t>
      </w:r>
    </w:p>
    <w:p w14:paraId="4F6DF92F"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 xml:space="preserve"> Заявления</w:t>
      </w:r>
      <w:r w:rsidRPr="00A92049">
        <w:rPr>
          <w:rFonts w:eastAsia="Times New Roman"/>
        </w:rPr>
        <w:t xml:space="preserve">, </w:t>
      </w:r>
      <w:r w:rsidRPr="00A92049">
        <w:rPr>
          <w:rFonts w:eastAsia="Calibri"/>
        </w:rPr>
        <w:t xml:space="preserve">указанные в пункте 2.6.1 и 2.6.7 настоящего Административного регламента, с приложениями могут быть направлены заявителем в </w:t>
      </w:r>
      <w:r w:rsidRPr="00A92049">
        <w:rPr>
          <w:rFonts w:eastAsia="Calibri"/>
          <w:i/>
        </w:rPr>
        <w:t>Отдел</w:t>
      </w:r>
      <w:r w:rsidRPr="00A92049">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A92049">
        <w:rPr>
          <w:rFonts w:eastAsia="Calibri"/>
          <w:i/>
        </w:rPr>
        <w:t>Отдел</w:t>
      </w:r>
      <w:r w:rsidRPr="00A92049">
        <w:rPr>
          <w:rFonts w:eastAsia="Calibri"/>
        </w:rPr>
        <w:t xml:space="preserve"> копии документов должны быть нотариально заверены.</w:t>
      </w:r>
    </w:p>
    <w:p w14:paraId="48FD6095"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Заявления</w:t>
      </w:r>
      <w:r w:rsidRPr="00A92049">
        <w:rPr>
          <w:rFonts w:eastAsia="Times New Roman"/>
        </w:rPr>
        <w:t xml:space="preserve">, </w:t>
      </w:r>
      <w:r w:rsidRPr="00A92049">
        <w:rPr>
          <w:rFonts w:eastAsia="Calibri"/>
        </w:rPr>
        <w:t>указанные в пункте 2.6.1 и 2.6.7 настоящего Административного регламента, с приложениями могут быть поданы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3B6F0C2C"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Заявления</w:t>
      </w:r>
      <w:r w:rsidRPr="00A92049">
        <w:rPr>
          <w:rFonts w:eastAsia="Times New Roman"/>
        </w:rPr>
        <w:t xml:space="preserve">, </w:t>
      </w:r>
      <w:r w:rsidRPr="00A92049">
        <w:rPr>
          <w:rFonts w:eastAsia="Calibri"/>
        </w:rPr>
        <w:t>указанные в пункте 2.6.1 и 2.6.7 настоящего Административного регламента, с приложениями могут быть поданы заявителем в электронной форме посредством заполнения электронной формы заявления с использованием ЕПГУ и (или) РПГУ.</w:t>
      </w:r>
    </w:p>
    <w:p w14:paraId="2E32B7DF"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Calibri"/>
        </w:rPr>
      </w:pPr>
      <w:r w:rsidRPr="00A92049">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6AC4AF37"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Times New Roman"/>
        </w:rPr>
      </w:pPr>
      <w:r w:rsidRPr="00A92049">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1682BC95" w14:textId="77777777" w:rsidR="00A92049" w:rsidRPr="00A92049" w:rsidRDefault="00A92049" w:rsidP="00A92049">
      <w:pPr>
        <w:widowControl/>
        <w:numPr>
          <w:ilvl w:val="0"/>
          <w:numId w:val="69"/>
        </w:numPr>
        <w:autoSpaceDE/>
        <w:autoSpaceDN/>
        <w:adjustRightInd/>
        <w:spacing w:after="200" w:line="276" w:lineRule="auto"/>
        <w:ind w:left="0" w:firstLine="851"/>
        <w:contextualSpacing/>
        <w:jc w:val="both"/>
        <w:rPr>
          <w:rFonts w:eastAsia="Times New Roman"/>
        </w:rPr>
      </w:pPr>
      <w:r w:rsidRPr="00A92049">
        <w:rPr>
          <w:rFonts w:eastAsia="Times New Roman"/>
        </w:rPr>
        <w:t>Электронные формы заявлений размещены на ЕПГУ и/или РПГУ.</w:t>
      </w:r>
    </w:p>
    <w:p w14:paraId="30894D50" w14:textId="77777777" w:rsidR="00A92049" w:rsidRPr="00A92049" w:rsidRDefault="00A92049" w:rsidP="00A92049">
      <w:pPr>
        <w:widowControl/>
        <w:numPr>
          <w:ilvl w:val="0"/>
          <w:numId w:val="69"/>
        </w:numPr>
        <w:autoSpaceDE/>
        <w:autoSpaceDN/>
        <w:adjustRightInd/>
        <w:spacing w:line="276" w:lineRule="auto"/>
        <w:ind w:left="2062" w:firstLine="851"/>
        <w:contextualSpacing/>
        <w:jc w:val="both"/>
        <w:rPr>
          <w:rFonts w:eastAsia="Times New Roman"/>
        </w:rPr>
      </w:pPr>
      <w:r w:rsidRPr="00A92049">
        <w:rPr>
          <w:rFonts w:eastAsia="Times New Roman"/>
        </w:rPr>
        <w:t>При обращении в электронной форме заявитель обязан указать способ получения результата услуги:</w:t>
      </w:r>
    </w:p>
    <w:p w14:paraId="1E67BDD9" w14:textId="77777777" w:rsidR="00A92049" w:rsidRPr="00A92049" w:rsidRDefault="00A92049" w:rsidP="00A92049">
      <w:pPr>
        <w:widowControl/>
        <w:autoSpaceDE/>
        <w:autoSpaceDN/>
        <w:adjustRightInd/>
        <w:ind w:firstLine="851"/>
        <w:jc w:val="both"/>
        <w:rPr>
          <w:rFonts w:eastAsia="Times New Roman"/>
        </w:rPr>
      </w:pPr>
      <w:r w:rsidRPr="00A92049">
        <w:rPr>
          <w:rFonts w:eastAsia="Times New Roman"/>
        </w:rPr>
        <w:t>- личное получение в уполномоченном органе;</w:t>
      </w:r>
    </w:p>
    <w:p w14:paraId="0CEAE1C3" w14:textId="77777777" w:rsidR="00A92049" w:rsidRPr="00A92049" w:rsidRDefault="00A92049" w:rsidP="00A92049">
      <w:pPr>
        <w:widowControl/>
        <w:autoSpaceDE/>
        <w:autoSpaceDN/>
        <w:adjustRightInd/>
        <w:ind w:firstLine="851"/>
        <w:jc w:val="both"/>
        <w:rPr>
          <w:rFonts w:eastAsia="Times New Roman"/>
        </w:rPr>
      </w:pPr>
      <w:r w:rsidRPr="00A92049">
        <w:rPr>
          <w:rFonts w:eastAsia="Times New Roman"/>
        </w:rPr>
        <w:t>- личное получение в ГАУ «МФЦ РС(Я)» при наличии соответствующего соглашения;</w:t>
      </w:r>
    </w:p>
    <w:p w14:paraId="29E3A499" w14:textId="77777777" w:rsidR="00A92049" w:rsidRPr="00A92049" w:rsidRDefault="00A92049" w:rsidP="00A92049">
      <w:pPr>
        <w:widowControl/>
        <w:autoSpaceDE/>
        <w:autoSpaceDN/>
        <w:adjustRightInd/>
        <w:ind w:firstLine="851"/>
        <w:jc w:val="both"/>
        <w:rPr>
          <w:rFonts w:eastAsia="Times New Roman"/>
        </w:rPr>
      </w:pPr>
      <w:r w:rsidRPr="00A92049">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1D2E423F" w14:textId="77777777" w:rsidR="00A92049" w:rsidRPr="00A92049" w:rsidRDefault="00A92049" w:rsidP="00A92049">
      <w:pPr>
        <w:widowControl/>
        <w:autoSpaceDE/>
        <w:autoSpaceDN/>
        <w:adjustRightInd/>
        <w:ind w:firstLine="851"/>
        <w:jc w:val="both"/>
        <w:rPr>
          <w:rFonts w:eastAsia="Times New Roman"/>
        </w:rPr>
      </w:pPr>
      <w:r w:rsidRPr="00A92049">
        <w:rPr>
          <w:rFonts w:eastAsia="Times New Roman"/>
        </w:rPr>
        <w:t>- почтовое отправление.</w:t>
      </w:r>
    </w:p>
    <w:p w14:paraId="12B03B5D" w14:textId="77777777" w:rsidR="00A92049" w:rsidRPr="00A92049" w:rsidRDefault="00A92049" w:rsidP="00A92049">
      <w:pPr>
        <w:widowControl/>
        <w:autoSpaceDE/>
        <w:autoSpaceDN/>
        <w:adjustRightInd/>
        <w:ind w:firstLine="709"/>
        <w:jc w:val="center"/>
        <w:rPr>
          <w:rFonts w:eastAsia="Times New Roman"/>
        </w:rPr>
      </w:pPr>
    </w:p>
    <w:p w14:paraId="0DE21569" w14:textId="77777777" w:rsidR="00A92049" w:rsidRPr="00A92049" w:rsidRDefault="00A92049" w:rsidP="00A92049">
      <w:pPr>
        <w:widowControl/>
        <w:numPr>
          <w:ilvl w:val="1"/>
          <w:numId w:val="38"/>
        </w:numPr>
        <w:autoSpaceDE/>
        <w:autoSpaceDN/>
        <w:adjustRightInd/>
        <w:spacing w:after="200" w:line="276" w:lineRule="auto"/>
        <w:ind w:left="0" w:firstLine="851"/>
        <w:contextualSpacing/>
        <w:jc w:val="center"/>
        <w:outlineLvl w:val="1"/>
        <w:rPr>
          <w:rFonts w:eastAsia="Times New Roman"/>
          <w:b/>
        </w:rPr>
      </w:pPr>
      <w:r w:rsidRPr="00A92049">
        <w:rPr>
          <w:rFonts w:eastAsia="Times New Roman"/>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355C2095" w14:textId="77777777" w:rsidR="00A92049" w:rsidRPr="00A92049" w:rsidRDefault="00A92049" w:rsidP="00A92049">
      <w:pPr>
        <w:widowControl/>
        <w:autoSpaceDE/>
        <w:autoSpaceDN/>
        <w:adjustRightInd/>
        <w:spacing w:after="200" w:line="276" w:lineRule="auto"/>
        <w:ind w:left="540"/>
        <w:contextualSpacing/>
        <w:rPr>
          <w:rFonts w:eastAsia="Times New Roman"/>
        </w:rPr>
      </w:pPr>
    </w:p>
    <w:p w14:paraId="2A5AB9E4" w14:textId="77777777" w:rsidR="00A92049" w:rsidRPr="00A92049" w:rsidRDefault="00A92049" w:rsidP="00A92049">
      <w:pPr>
        <w:widowControl/>
        <w:numPr>
          <w:ilvl w:val="0"/>
          <w:numId w:val="39"/>
        </w:numPr>
        <w:autoSpaceDE/>
        <w:autoSpaceDN/>
        <w:adjustRightInd/>
        <w:spacing w:line="276" w:lineRule="auto"/>
        <w:ind w:left="0" w:firstLine="851"/>
        <w:contextualSpacing/>
        <w:jc w:val="both"/>
        <w:rPr>
          <w:rFonts w:eastAsia="Times New Roman"/>
          <w:i/>
        </w:rPr>
      </w:pPr>
      <w:r w:rsidRPr="00A92049">
        <w:rPr>
          <w:rFonts w:eastAsia="Times New Roman"/>
        </w:rPr>
        <w:t>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A92049">
        <w:rPr>
          <w:rFonts w:eastAsia="Times New Roman"/>
          <w:i/>
        </w:rPr>
        <w:t xml:space="preserve">: </w:t>
      </w:r>
    </w:p>
    <w:p w14:paraId="759A176C" w14:textId="77777777" w:rsidR="00A92049" w:rsidRPr="00A92049" w:rsidRDefault="00A92049" w:rsidP="00A92049">
      <w:pPr>
        <w:widowControl/>
        <w:numPr>
          <w:ilvl w:val="0"/>
          <w:numId w:val="40"/>
        </w:numPr>
        <w:tabs>
          <w:tab w:val="left" w:pos="993"/>
        </w:tabs>
        <w:autoSpaceDE/>
        <w:autoSpaceDN/>
        <w:adjustRightInd/>
        <w:spacing w:line="276" w:lineRule="auto"/>
        <w:ind w:left="0" w:firstLine="851"/>
        <w:jc w:val="both"/>
        <w:rPr>
          <w:rFonts w:eastAsia="Times New Roman"/>
          <w:i/>
          <w:color w:val="538135"/>
        </w:rPr>
      </w:pPr>
      <w:r w:rsidRPr="00A92049">
        <w:rPr>
          <w:rFonts w:eastAsia="Times New Roman"/>
          <w:i/>
          <w:color w:val="538135"/>
        </w:rPr>
        <w:t xml:space="preserve"> сведения из государственных реестров о юридическом лице или индивидуальных предпринимателях;   </w:t>
      </w:r>
    </w:p>
    <w:p w14:paraId="338181E5" w14:textId="77777777" w:rsidR="00A92049" w:rsidRPr="00A92049" w:rsidRDefault="00A92049" w:rsidP="00A92049">
      <w:pPr>
        <w:widowControl/>
        <w:numPr>
          <w:ilvl w:val="0"/>
          <w:numId w:val="40"/>
        </w:numPr>
        <w:tabs>
          <w:tab w:val="left" w:pos="993"/>
        </w:tabs>
        <w:autoSpaceDE/>
        <w:autoSpaceDN/>
        <w:adjustRightInd/>
        <w:spacing w:line="276" w:lineRule="auto"/>
        <w:ind w:left="0" w:firstLine="851"/>
        <w:jc w:val="both"/>
        <w:rPr>
          <w:rFonts w:eastAsia="Times New Roman"/>
          <w:i/>
          <w:color w:val="538135"/>
        </w:rPr>
      </w:pPr>
      <w:r w:rsidRPr="00A92049">
        <w:rPr>
          <w:rFonts w:eastAsia="Times New Roman"/>
          <w:i/>
          <w:color w:val="538135"/>
        </w:rPr>
        <w:t xml:space="preserve"> сведения из Единого государственного реестра недвижимости.</w:t>
      </w:r>
    </w:p>
    <w:p w14:paraId="0A610B2E" w14:textId="77777777" w:rsidR="00A92049" w:rsidRPr="00A92049" w:rsidRDefault="00A92049" w:rsidP="00A92049">
      <w:pPr>
        <w:widowControl/>
        <w:numPr>
          <w:ilvl w:val="0"/>
          <w:numId w:val="39"/>
        </w:numPr>
        <w:autoSpaceDE/>
        <w:autoSpaceDN/>
        <w:adjustRightInd/>
        <w:spacing w:line="276" w:lineRule="auto"/>
        <w:ind w:left="0" w:firstLine="851"/>
        <w:contextualSpacing/>
        <w:jc w:val="both"/>
        <w:rPr>
          <w:rFonts w:eastAsia="Times New Roman"/>
        </w:rPr>
      </w:pPr>
      <w:r w:rsidRPr="00A92049">
        <w:rPr>
          <w:rFonts w:eastAsia="Times New Roman"/>
        </w:rPr>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47F6A725" w14:textId="77777777" w:rsidR="00A92049" w:rsidRPr="00A92049" w:rsidRDefault="00A92049" w:rsidP="00A92049">
      <w:pPr>
        <w:widowControl/>
        <w:numPr>
          <w:ilvl w:val="0"/>
          <w:numId w:val="39"/>
        </w:numPr>
        <w:autoSpaceDE/>
        <w:autoSpaceDN/>
        <w:adjustRightInd/>
        <w:spacing w:line="276" w:lineRule="auto"/>
        <w:ind w:left="0" w:firstLine="851"/>
        <w:contextualSpacing/>
        <w:jc w:val="both"/>
        <w:rPr>
          <w:rFonts w:eastAsia="Times New Roman"/>
        </w:rPr>
      </w:pPr>
      <w:r w:rsidRPr="00A92049">
        <w:rPr>
          <w:rFonts w:eastAsia="Times New Roman"/>
        </w:rPr>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пяти рабочих дней со дня получения соответствующего межведомственного запроса.</w:t>
      </w:r>
    </w:p>
    <w:p w14:paraId="5C772290" w14:textId="77777777" w:rsidR="00A92049" w:rsidRPr="00A92049" w:rsidRDefault="00A92049" w:rsidP="00A92049">
      <w:pPr>
        <w:widowControl/>
        <w:numPr>
          <w:ilvl w:val="0"/>
          <w:numId w:val="39"/>
        </w:numPr>
        <w:autoSpaceDE/>
        <w:autoSpaceDN/>
        <w:adjustRightInd/>
        <w:spacing w:line="276" w:lineRule="auto"/>
        <w:ind w:left="0" w:firstLine="851"/>
        <w:contextualSpacing/>
        <w:jc w:val="both"/>
        <w:rPr>
          <w:rFonts w:eastAsia="Times New Roman"/>
        </w:rPr>
      </w:pPr>
      <w:r w:rsidRPr="00A92049">
        <w:rPr>
          <w:rFonts w:eastAsia="Times New Roman"/>
        </w:rPr>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6175CC45" w14:textId="77777777" w:rsidR="00A92049" w:rsidRPr="00A92049" w:rsidRDefault="00A92049" w:rsidP="00A92049">
      <w:pPr>
        <w:widowControl/>
        <w:numPr>
          <w:ilvl w:val="0"/>
          <w:numId w:val="39"/>
        </w:numPr>
        <w:autoSpaceDE/>
        <w:autoSpaceDN/>
        <w:adjustRightInd/>
        <w:spacing w:line="276" w:lineRule="auto"/>
        <w:ind w:left="0" w:firstLine="851"/>
        <w:contextualSpacing/>
        <w:jc w:val="both"/>
        <w:rPr>
          <w:rFonts w:eastAsia="Times New Roman"/>
        </w:rPr>
      </w:pPr>
      <w:r w:rsidRPr="00A92049">
        <w:rPr>
          <w:rFonts w:eastAsia="Times New Roman"/>
        </w:rPr>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7F2A6AB9" w14:textId="77777777" w:rsidR="00A92049" w:rsidRPr="00A92049" w:rsidRDefault="00A92049" w:rsidP="00A92049">
      <w:pPr>
        <w:widowControl/>
        <w:shd w:val="clear" w:color="auto" w:fill="FFFFFF"/>
        <w:autoSpaceDE/>
        <w:autoSpaceDN/>
        <w:adjustRightInd/>
        <w:spacing w:line="276" w:lineRule="auto"/>
        <w:jc w:val="center"/>
        <w:textAlignment w:val="baseline"/>
        <w:rPr>
          <w:rFonts w:eastAsia="Times New Roman"/>
          <w:spacing w:val="2"/>
        </w:rPr>
      </w:pPr>
    </w:p>
    <w:p w14:paraId="194D3E7C" w14:textId="77777777" w:rsidR="00A92049" w:rsidRPr="00A92049" w:rsidRDefault="00A92049" w:rsidP="00A92049">
      <w:pPr>
        <w:widowControl/>
        <w:numPr>
          <w:ilvl w:val="1"/>
          <w:numId w:val="38"/>
        </w:numPr>
        <w:autoSpaceDE/>
        <w:autoSpaceDN/>
        <w:adjustRightInd/>
        <w:spacing w:after="200" w:line="276" w:lineRule="auto"/>
        <w:ind w:left="0" w:firstLine="709"/>
        <w:contextualSpacing/>
        <w:jc w:val="center"/>
        <w:outlineLvl w:val="1"/>
        <w:rPr>
          <w:rFonts w:eastAsia="Times New Roman"/>
          <w:b/>
        </w:rPr>
      </w:pPr>
      <w:r w:rsidRPr="00A92049">
        <w:rPr>
          <w:rFonts w:eastAsia="Times New Roman"/>
          <w:b/>
        </w:rPr>
        <w:t>Указание на запрет требовать от заявителя предоставления документов и информации</w:t>
      </w:r>
    </w:p>
    <w:p w14:paraId="4362D784" w14:textId="77777777" w:rsidR="00A92049" w:rsidRPr="00A92049" w:rsidRDefault="00A92049" w:rsidP="00A92049">
      <w:pPr>
        <w:widowControl/>
        <w:autoSpaceDE/>
        <w:autoSpaceDN/>
        <w:adjustRightInd/>
        <w:spacing w:line="276" w:lineRule="auto"/>
        <w:ind w:firstLine="709"/>
        <w:jc w:val="both"/>
        <w:rPr>
          <w:rFonts w:eastAsia="Times New Roman"/>
        </w:rPr>
      </w:pPr>
      <w:r w:rsidRPr="00A92049">
        <w:rPr>
          <w:rFonts w:eastAsia="Times New Roman"/>
        </w:rPr>
        <w:t>2.8.1. Администрация не вправе требовать от заявителя:</w:t>
      </w:r>
    </w:p>
    <w:p w14:paraId="41F2ACD5" w14:textId="77777777" w:rsidR="00A92049" w:rsidRPr="00A92049" w:rsidRDefault="00A92049" w:rsidP="00A92049">
      <w:pPr>
        <w:widowControl/>
        <w:numPr>
          <w:ilvl w:val="0"/>
          <w:numId w:val="27"/>
        </w:numPr>
        <w:tabs>
          <w:tab w:val="left" w:pos="1134"/>
        </w:tabs>
        <w:autoSpaceDE/>
        <w:autoSpaceDN/>
        <w:adjustRightInd/>
        <w:spacing w:line="276" w:lineRule="auto"/>
        <w:ind w:left="0" w:firstLine="709"/>
        <w:jc w:val="both"/>
        <w:rPr>
          <w:rFonts w:eastAsia="Times New Roman"/>
        </w:rPr>
      </w:pPr>
      <w:r w:rsidRPr="00A92049">
        <w:rPr>
          <w:rFonts w:eastAsia="Times New Roma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5DD44F8" w14:textId="77777777" w:rsidR="00A92049" w:rsidRPr="00A92049" w:rsidRDefault="00A92049" w:rsidP="00A92049">
      <w:pPr>
        <w:widowControl/>
        <w:numPr>
          <w:ilvl w:val="0"/>
          <w:numId w:val="27"/>
        </w:numPr>
        <w:tabs>
          <w:tab w:val="left" w:pos="1134"/>
        </w:tabs>
        <w:autoSpaceDE/>
        <w:autoSpaceDN/>
        <w:adjustRightInd/>
        <w:spacing w:line="276" w:lineRule="auto"/>
        <w:ind w:left="0" w:firstLine="709"/>
        <w:jc w:val="both"/>
        <w:rPr>
          <w:rFonts w:eastAsia="Times New Roman"/>
        </w:rPr>
      </w:pPr>
      <w:r w:rsidRPr="00A92049">
        <w:rPr>
          <w:rFonts w:eastAsia="Times New Roma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297">
        <w:r w:rsidRPr="00A92049">
          <w:rPr>
            <w:rFonts w:eastAsia="Times New Roman"/>
            <w:color w:val="000000"/>
          </w:rPr>
          <w:t>части 6 статьи 7</w:t>
        </w:r>
      </w:hyperlink>
      <w:r w:rsidRPr="00A92049">
        <w:rPr>
          <w:rFonts w:eastAsia="Times New Roman"/>
        </w:rPr>
        <w:t xml:space="preserve"> Федерального закона от 27 июля 2010 года № 210-ФЗ «Об организации предоставления государственных и муниципальных услуг»;</w:t>
      </w:r>
    </w:p>
    <w:p w14:paraId="64AB8C8C" w14:textId="77777777" w:rsidR="00A92049" w:rsidRPr="00A92049" w:rsidRDefault="00A92049" w:rsidP="00A92049">
      <w:pPr>
        <w:widowControl/>
        <w:numPr>
          <w:ilvl w:val="0"/>
          <w:numId w:val="27"/>
        </w:numPr>
        <w:tabs>
          <w:tab w:val="left" w:pos="1134"/>
        </w:tabs>
        <w:autoSpaceDE/>
        <w:autoSpaceDN/>
        <w:adjustRightInd/>
        <w:spacing w:line="276" w:lineRule="auto"/>
        <w:ind w:left="0" w:firstLine="709"/>
        <w:jc w:val="both"/>
        <w:rPr>
          <w:rFonts w:eastAsia="Times New Roman"/>
        </w:rPr>
      </w:pPr>
      <w:r w:rsidRPr="00A92049">
        <w:rPr>
          <w:rFonts w:eastAsia="Times New Roman"/>
        </w:rPr>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243BC861" w14:textId="77777777" w:rsidR="00A92049" w:rsidRPr="00A92049" w:rsidRDefault="00A92049" w:rsidP="00A92049">
      <w:pPr>
        <w:widowControl/>
        <w:numPr>
          <w:ilvl w:val="0"/>
          <w:numId w:val="27"/>
        </w:numPr>
        <w:tabs>
          <w:tab w:val="left" w:pos="1134"/>
        </w:tabs>
        <w:autoSpaceDE/>
        <w:autoSpaceDN/>
        <w:adjustRightInd/>
        <w:spacing w:line="276" w:lineRule="auto"/>
        <w:ind w:left="0" w:firstLine="709"/>
        <w:jc w:val="both"/>
        <w:rPr>
          <w:rFonts w:eastAsia="Times New Roman"/>
        </w:rPr>
      </w:pPr>
      <w:r w:rsidRPr="00A92049">
        <w:rPr>
          <w:rFonts w:eastAsia="Times New Roman"/>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482EBD6" w14:textId="77777777" w:rsidR="00A92049" w:rsidRPr="00A92049" w:rsidRDefault="00A92049" w:rsidP="00A92049">
      <w:pPr>
        <w:widowControl/>
        <w:tabs>
          <w:tab w:val="left" w:pos="1134"/>
        </w:tabs>
        <w:autoSpaceDE/>
        <w:autoSpaceDN/>
        <w:adjustRightInd/>
        <w:spacing w:line="276" w:lineRule="auto"/>
        <w:ind w:firstLine="709"/>
        <w:jc w:val="both"/>
        <w:rPr>
          <w:rFonts w:eastAsia="Times New Roman"/>
        </w:rPr>
      </w:pPr>
      <w:r w:rsidRPr="00A92049">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9E25DE" w14:textId="77777777" w:rsidR="00A92049" w:rsidRPr="00A92049" w:rsidRDefault="00A92049" w:rsidP="00A92049">
      <w:pPr>
        <w:widowControl/>
        <w:tabs>
          <w:tab w:val="left" w:pos="1134"/>
        </w:tabs>
        <w:autoSpaceDE/>
        <w:autoSpaceDN/>
        <w:adjustRightInd/>
        <w:spacing w:line="276" w:lineRule="auto"/>
        <w:ind w:firstLine="709"/>
        <w:jc w:val="both"/>
        <w:rPr>
          <w:rFonts w:eastAsia="Times New Roman"/>
        </w:rPr>
      </w:pPr>
      <w:r w:rsidRPr="00A92049">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71F872C" w14:textId="77777777" w:rsidR="00A92049" w:rsidRPr="00A92049" w:rsidRDefault="00A92049" w:rsidP="00A92049">
      <w:pPr>
        <w:widowControl/>
        <w:tabs>
          <w:tab w:val="left" w:pos="1134"/>
        </w:tabs>
        <w:autoSpaceDE/>
        <w:autoSpaceDN/>
        <w:adjustRightInd/>
        <w:spacing w:line="276" w:lineRule="auto"/>
        <w:ind w:firstLine="709"/>
        <w:jc w:val="both"/>
        <w:rPr>
          <w:rFonts w:eastAsia="Times New Roman"/>
        </w:rPr>
      </w:pPr>
      <w:r w:rsidRPr="00A92049">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F916E71" w14:textId="77777777" w:rsidR="00A92049" w:rsidRPr="00A92049" w:rsidRDefault="00A92049" w:rsidP="00A92049">
      <w:pPr>
        <w:widowControl/>
        <w:tabs>
          <w:tab w:val="left" w:pos="1134"/>
        </w:tabs>
        <w:autoSpaceDE/>
        <w:autoSpaceDN/>
        <w:adjustRightInd/>
        <w:spacing w:line="276" w:lineRule="auto"/>
        <w:ind w:firstLine="709"/>
        <w:jc w:val="both"/>
        <w:rPr>
          <w:rFonts w:eastAsia="Times New Roman"/>
        </w:rPr>
      </w:pPr>
      <w:r w:rsidRPr="00A92049">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9469528" w14:textId="77777777" w:rsidR="00A92049" w:rsidRPr="00A92049" w:rsidRDefault="00A92049" w:rsidP="00A92049">
      <w:pPr>
        <w:widowControl/>
        <w:numPr>
          <w:ilvl w:val="0"/>
          <w:numId w:val="27"/>
        </w:numPr>
        <w:tabs>
          <w:tab w:val="left" w:pos="1134"/>
        </w:tabs>
        <w:autoSpaceDE/>
        <w:autoSpaceDN/>
        <w:adjustRightInd/>
        <w:spacing w:line="276" w:lineRule="auto"/>
        <w:ind w:left="0" w:firstLine="709"/>
        <w:jc w:val="both"/>
        <w:rPr>
          <w:rFonts w:eastAsia="Times New Roman"/>
        </w:rPr>
      </w:pPr>
      <w:r w:rsidRPr="00A92049">
        <w:rPr>
          <w:rFonts w:eastAsia="Times New Roman"/>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3D4EA8A" w14:textId="77777777" w:rsidR="00A92049" w:rsidRPr="00A92049" w:rsidRDefault="00A92049" w:rsidP="00A92049">
      <w:pPr>
        <w:widowControl/>
        <w:tabs>
          <w:tab w:val="left" w:pos="1134"/>
        </w:tabs>
        <w:autoSpaceDE/>
        <w:autoSpaceDN/>
        <w:adjustRightInd/>
        <w:spacing w:line="276" w:lineRule="auto"/>
        <w:ind w:firstLine="709"/>
        <w:jc w:val="both"/>
        <w:rPr>
          <w:rFonts w:eastAsia="Times New Roman"/>
        </w:rPr>
      </w:pPr>
    </w:p>
    <w:p w14:paraId="6A365CCA" w14:textId="77777777" w:rsidR="00A92049" w:rsidRPr="00A92049" w:rsidRDefault="00A92049" w:rsidP="00A92049">
      <w:pPr>
        <w:widowControl/>
        <w:numPr>
          <w:ilvl w:val="1"/>
          <w:numId w:val="38"/>
        </w:numPr>
        <w:tabs>
          <w:tab w:val="left" w:pos="1134"/>
        </w:tabs>
        <w:autoSpaceDE/>
        <w:autoSpaceDN/>
        <w:adjustRightInd/>
        <w:spacing w:line="276" w:lineRule="auto"/>
        <w:ind w:left="0" w:firstLine="567"/>
        <w:jc w:val="center"/>
        <w:outlineLvl w:val="1"/>
        <w:rPr>
          <w:rFonts w:eastAsia="Times New Roman"/>
          <w:b/>
        </w:rPr>
      </w:pPr>
      <w:r w:rsidRPr="00A92049">
        <w:rPr>
          <w:rFonts w:eastAsia="Times New Roman"/>
          <w:b/>
        </w:rPr>
        <w:t>Исчерпывающий перечень оснований для отказа в приеме документов</w:t>
      </w:r>
    </w:p>
    <w:p w14:paraId="4292951D" w14:textId="77777777" w:rsidR="00A92049" w:rsidRPr="00A92049" w:rsidRDefault="00A92049" w:rsidP="00A92049">
      <w:pPr>
        <w:widowControl/>
        <w:tabs>
          <w:tab w:val="left" w:pos="1134"/>
        </w:tabs>
        <w:autoSpaceDE/>
        <w:autoSpaceDN/>
        <w:adjustRightInd/>
        <w:spacing w:line="276" w:lineRule="auto"/>
        <w:jc w:val="both"/>
        <w:rPr>
          <w:rFonts w:eastAsia="Times New Roman"/>
        </w:rPr>
      </w:pPr>
    </w:p>
    <w:p w14:paraId="0C6F4A50" w14:textId="77777777" w:rsidR="00A92049" w:rsidRPr="00A92049" w:rsidRDefault="00A92049" w:rsidP="00A9204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A92049">
        <w:rPr>
          <w:rFonts w:eastAsia="Times New Roman"/>
        </w:rPr>
        <w:t>Исчерпывающий перечень оснований для отказа в приеме документов, необходимых для предоставления услуги в случаях предусмотренных п. 1.2.2 настоящего Административного регламента:</w:t>
      </w:r>
    </w:p>
    <w:p w14:paraId="24828B33"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1) Представление неполного комплекта документов.</w:t>
      </w:r>
    </w:p>
    <w:p w14:paraId="3F22D67B"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368AF3F1"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0BBD346E"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74910533"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5) Неполное заполнение обязательных полей в форме запроса о предоставлении услуги (недостоверное, неправильное). </w:t>
      </w:r>
    </w:p>
    <w:p w14:paraId="7A8159EE"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4F63E896"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 xml:space="preserve">7) Заявление подано в орган государственной власти, орган местного самоуправления или организацию, в полномочия которых не входит предоставление услуги. </w:t>
      </w:r>
    </w:p>
    <w:p w14:paraId="46DE9656" w14:textId="77777777" w:rsidR="00A92049" w:rsidRPr="00A92049" w:rsidRDefault="00A92049" w:rsidP="00A92049">
      <w:pPr>
        <w:keepNext/>
        <w:widowControl/>
        <w:autoSpaceDE/>
        <w:autoSpaceDN/>
        <w:adjustRightInd/>
        <w:ind w:firstLine="567"/>
        <w:jc w:val="both"/>
        <w:outlineLvl w:val="1"/>
        <w:rPr>
          <w:rFonts w:eastAsia="Times New Roman"/>
          <w:szCs w:val="20"/>
        </w:rPr>
      </w:pPr>
      <w:r w:rsidRPr="00A92049">
        <w:rPr>
          <w:rFonts w:eastAsia="Times New Roman"/>
          <w:szCs w:val="20"/>
        </w:rPr>
        <w:t>8) Заявление подано лицом, не имеющим полномочий представлять интересы заявителя.</w:t>
      </w:r>
    </w:p>
    <w:p w14:paraId="643A44E5" w14:textId="77777777" w:rsidR="00A92049" w:rsidRPr="00A92049" w:rsidRDefault="00A92049" w:rsidP="00A9204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A92049">
        <w:rPr>
          <w:rFonts w:eastAsia="Times New Roman"/>
        </w:rPr>
        <w:t>Исчерпывающий перечень оснований для отказа в приеме документов, необходимых для предоставления услуги в случаях предусмотренных п. 1.2.3 настоящего Административного регламента:</w:t>
      </w:r>
    </w:p>
    <w:p w14:paraId="2A71F55C"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1) Представление неполного комплекта документов.</w:t>
      </w:r>
    </w:p>
    <w:p w14:paraId="70DEA109"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27D4D593"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2B123342"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7445300F"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5) Неполное заполнение обязательных полей в форме запроса о предоставлении услуги (недостоверное, неправильное).</w:t>
      </w:r>
    </w:p>
    <w:p w14:paraId="1D519B6C"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5EC44E55"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7) Заявление подано в орган государственной власти, орган местного самоуправления или организацию, в полномочия которых не входит предоставление услуги. </w:t>
      </w:r>
    </w:p>
    <w:p w14:paraId="2BFDF363"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8) Заявление подано лицом, не имеющим полномочий представлять интересы заявителя. </w:t>
      </w:r>
    </w:p>
    <w:p w14:paraId="486EF501"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9) Заявитель не является лицом, предусмотренным статьей 39.40 ЗК РФ.</w:t>
      </w:r>
    </w:p>
    <w:p w14:paraId="63BA119C"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10) Подано ходатайство об установлении публичного сервитута в целях, не предусмотренных статьей 39.37 Земельного кодекса Российской Федерации.</w:t>
      </w:r>
    </w:p>
    <w:p w14:paraId="74427D3D" w14:textId="77777777" w:rsidR="00A92049" w:rsidRPr="00A92049" w:rsidRDefault="00A92049" w:rsidP="00A92049">
      <w:pPr>
        <w:widowControl/>
        <w:numPr>
          <w:ilvl w:val="0"/>
          <w:numId w:val="41"/>
        </w:numPr>
        <w:tabs>
          <w:tab w:val="left" w:pos="1134"/>
        </w:tabs>
        <w:autoSpaceDE/>
        <w:autoSpaceDN/>
        <w:adjustRightInd/>
        <w:spacing w:line="276" w:lineRule="auto"/>
        <w:ind w:left="0" w:firstLine="567"/>
        <w:contextualSpacing/>
        <w:jc w:val="both"/>
        <w:rPr>
          <w:rFonts w:eastAsia="Times New Roman"/>
        </w:rPr>
      </w:pPr>
      <w:r w:rsidRPr="00A92049">
        <w:rPr>
          <w:rFonts w:eastAsia="Times New Roman"/>
        </w:rPr>
        <w:t>Исчерпывающий перечень оснований для отказа в приеме документов, необходимых для предоставления услуги в случаях предусмотренных п. 1.2.5 настоящего Административного регламента:</w:t>
      </w:r>
    </w:p>
    <w:p w14:paraId="35CB78C2"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1) Представление неполного комплекта документов.</w:t>
      </w:r>
    </w:p>
    <w:p w14:paraId="59E47E05"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2DC373F6"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3E447EA8"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64BBC826"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5) Неполное заполнение обязательных полей в форме запроса о предоставлении услуги (недостоверное, неправильное). </w:t>
      </w:r>
    </w:p>
    <w:p w14:paraId="12FA40D6"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2595FBDB"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7)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14:paraId="05EBB72F" w14:textId="77777777" w:rsidR="00A92049" w:rsidRPr="00A92049" w:rsidRDefault="00A92049" w:rsidP="00A92049">
      <w:pPr>
        <w:widowControl/>
        <w:autoSpaceDE/>
        <w:autoSpaceDN/>
        <w:adjustRightInd/>
        <w:ind w:firstLine="567"/>
        <w:jc w:val="both"/>
        <w:rPr>
          <w:rFonts w:eastAsia="Times New Roman"/>
          <w:szCs w:val="20"/>
        </w:rPr>
      </w:pPr>
      <w:r w:rsidRPr="00A92049">
        <w:rPr>
          <w:rFonts w:eastAsia="Times New Roman"/>
          <w:szCs w:val="20"/>
        </w:rPr>
        <w:t>8) Заявление подано лицом, не имеющим полномочий представлять интересы заявителя.</w:t>
      </w:r>
      <w:r w:rsidRPr="00A92049">
        <w:rPr>
          <w:rFonts w:eastAsia="Times New Roman"/>
          <w:szCs w:val="20"/>
        </w:rPr>
        <w:cr/>
      </w:r>
    </w:p>
    <w:p w14:paraId="3EDF4983" w14:textId="77777777" w:rsidR="00A92049" w:rsidRPr="00A92049" w:rsidRDefault="00A92049" w:rsidP="00A92049">
      <w:pPr>
        <w:widowControl/>
        <w:autoSpaceDE/>
        <w:autoSpaceDN/>
        <w:adjustRightInd/>
        <w:rPr>
          <w:rFonts w:eastAsia="Times New Roman"/>
          <w:sz w:val="20"/>
          <w:szCs w:val="20"/>
        </w:rPr>
      </w:pPr>
    </w:p>
    <w:p w14:paraId="1713EC5A" w14:textId="77777777" w:rsidR="00A92049" w:rsidRPr="00A92049" w:rsidRDefault="00A92049" w:rsidP="00A92049">
      <w:pPr>
        <w:keepNext/>
        <w:widowControl/>
        <w:autoSpaceDE/>
        <w:autoSpaceDN/>
        <w:adjustRightInd/>
        <w:spacing w:line="360" w:lineRule="auto"/>
        <w:ind w:firstLine="567"/>
        <w:jc w:val="center"/>
        <w:outlineLvl w:val="1"/>
        <w:rPr>
          <w:rFonts w:eastAsia="Times New Roman"/>
          <w:b/>
        </w:rPr>
      </w:pPr>
      <w:r w:rsidRPr="00A92049">
        <w:rPr>
          <w:rFonts w:eastAsia="Times New Roman"/>
          <w:b/>
        </w:rPr>
        <w:t>2.10. Перечень оснований для приостановления или отказа в предоставлении муниципальной услуги (направление уведомления о несоответствии):</w:t>
      </w:r>
    </w:p>
    <w:p w14:paraId="725EF04A" w14:textId="77777777" w:rsidR="00A92049" w:rsidRPr="00A92049" w:rsidRDefault="00A92049" w:rsidP="00A92049">
      <w:pPr>
        <w:widowControl/>
        <w:autoSpaceDE/>
        <w:autoSpaceDN/>
        <w:adjustRightInd/>
        <w:spacing w:line="276" w:lineRule="auto"/>
        <w:ind w:firstLine="709"/>
        <w:jc w:val="both"/>
        <w:rPr>
          <w:rFonts w:eastAsia="Times New Roman"/>
        </w:rPr>
      </w:pPr>
    </w:p>
    <w:p w14:paraId="3F353E8B" w14:textId="77777777" w:rsidR="00A92049" w:rsidRPr="00A92049" w:rsidRDefault="00A92049" w:rsidP="00A92049">
      <w:pPr>
        <w:widowControl/>
        <w:numPr>
          <w:ilvl w:val="0"/>
          <w:numId w:val="42"/>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Основания для приостановления предоставления муниципальной услуги отсутствуют. </w:t>
      </w:r>
    </w:p>
    <w:p w14:paraId="78AD377B" w14:textId="77777777" w:rsidR="00A92049" w:rsidRPr="00A92049" w:rsidRDefault="00A92049" w:rsidP="00A92049">
      <w:pPr>
        <w:widowControl/>
        <w:numPr>
          <w:ilvl w:val="0"/>
          <w:numId w:val="42"/>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Исчерпывающий перечень оснований для отказа в предоставлении услуги в случаях предусмотренных п. 1.2.3 настоящего Административного регламента: </w:t>
      </w:r>
    </w:p>
    <w:p w14:paraId="2836537C"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1)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РФ.</w:t>
      </w:r>
    </w:p>
    <w:p w14:paraId="472D81CE"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2) Не соблюдены условия установления публичного сервитута, предусмотренные статьями 23 и 39.39 Земельного кодекса РФ. </w:t>
      </w:r>
    </w:p>
    <w:p w14:paraId="37D999CC"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14:paraId="31EDF868"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w:t>
      </w:r>
    </w:p>
    <w:p w14:paraId="115F8AB2"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14:paraId="19588B22"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Земельного кодекса РФ; </w:t>
      </w:r>
    </w:p>
    <w:p w14:paraId="74DE613A"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7)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 </w:t>
      </w:r>
    </w:p>
    <w:p w14:paraId="1244F206"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14:paraId="7A057EB5"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9) Документы (сведения), представленные заявителем, противоречат документам (сведениям), полученным в рамках межведомственного взаимодействия. </w:t>
      </w:r>
    </w:p>
    <w:p w14:paraId="3FDADE3D"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10)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14:paraId="4A8CA6FF" w14:textId="77777777" w:rsidR="00A92049" w:rsidRPr="00A92049" w:rsidRDefault="00A92049" w:rsidP="00A92049">
      <w:pPr>
        <w:widowControl/>
        <w:numPr>
          <w:ilvl w:val="0"/>
          <w:numId w:val="42"/>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Исчерпывающий перечень оснований для отказа в предоставлении услуги в случаях предусмотренных п. 1.2.2 настоящего Административного регламента: </w:t>
      </w:r>
    </w:p>
    <w:p w14:paraId="10EF6081"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1) Установлено, что планируемое на условиях сервитута использование земельного участка не допускается в соответствии с федеральными законами. </w:t>
      </w:r>
    </w:p>
    <w:p w14:paraId="4A55DC80"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2)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 </w:t>
      </w:r>
    </w:p>
    <w:p w14:paraId="5AF8F7B6"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3) Установлено, что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 </w:t>
      </w:r>
    </w:p>
    <w:p w14:paraId="1C43D976"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4) Документы (сведения), представленные заявителем, противоречат документам (сведениям), полученным в рамках межведомственного взаимодействия. </w:t>
      </w:r>
    </w:p>
    <w:p w14:paraId="71FA3D42"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5)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14:paraId="280D126D" w14:textId="77777777" w:rsidR="00A92049" w:rsidRPr="00A92049" w:rsidRDefault="00A92049" w:rsidP="00A92049">
      <w:pPr>
        <w:widowControl/>
        <w:numPr>
          <w:ilvl w:val="0"/>
          <w:numId w:val="42"/>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Исчерпывающий перечень оснований для отказа в предоставлении услуги в случаях предусмотренных п. 1.2.5 настоящего Административного регламента: </w:t>
      </w:r>
    </w:p>
    <w:p w14:paraId="1888A668"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14:paraId="4D64B035"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2) Установлено, что планируемое на условиях сервитута использование земельного участка не допускается в соответствии с федеральными законами. </w:t>
      </w:r>
    </w:p>
    <w:p w14:paraId="2AC8C596"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 xml:space="preserve">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 </w:t>
      </w:r>
    </w:p>
    <w:p w14:paraId="7350C748"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4) Документы (сведения), представленные заявителем, противоречат документам (сведениям), полученным в рамках межведомственного взаимодействия.</w:t>
      </w:r>
    </w:p>
    <w:p w14:paraId="7CFA1368"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p>
    <w:p w14:paraId="20C77F89" w14:textId="77777777" w:rsidR="00A92049" w:rsidRPr="00A92049" w:rsidRDefault="00A92049" w:rsidP="00A92049">
      <w:pPr>
        <w:widowControl/>
        <w:tabs>
          <w:tab w:val="left" w:pos="1134"/>
        </w:tabs>
        <w:autoSpaceDE/>
        <w:autoSpaceDN/>
        <w:adjustRightInd/>
        <w:spacing w:line="276" w:lineRule="auto"/>
        <w:ind w:firstLine="567"/>
        <w:jc w:val="both"/>
        <w:rPr>
          <w:rFonts w:eastAsia="Times New Roman"/>
        </w:rPr>
      </w:pPr>
    </w:p>
    <w:p w14:paraId="20745CE6" w14:textId="77777777" w:rsidR="00A92049" w:rsidRPr="00A92049" w:rsidRDefault="00A92049" w:rsidP="00A92049">
      <w:pPr>
        <w:widowControl/>
        <w:numPr>
          <w:ilvl w:val="1"/>
          <w:numId w:val="44"/>
        </w:numPr>
        <w:autoSpaceDE/>
        <w:autoSpaceDN/>
        <w:adjustRightInd/>
        <w:spacing w:after="200" w:line="276" w:lineRule="auto"/>
        <w:ind w:left="0" w:firstLine="0"/>
        <w:contextualSpacing/>
        <w:jc w:val="center"/>
        <w:outlineLvl w:val="1"/>
        <w:rPr>
          <w:rFonts w:eastAsia="Times New Roman"/>
          <w:b/>
        </w:rPr>
      </w:pPr>
      <w:r w:rsidRPr="00A92049">
        <w:rPr>
          <w:rFonts w:eastAsia="Times New Roman"/>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2B1CAAE3"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2.11.1 Услуги, которые являются необходимыми и обязательными для предоставления муниципальной услуги, отсутствуют.</w:t>
      </w:r>
    </w:p>
    <w:p w14:paraId="05D49D50" w14:textId="77777777" w:rsidR="00A92049" w:rsidRPr="00A92049" w:rsidRDefault="00A92049" w:rsidP="00A92049">
      <w:pPr>
        <w:widowControl/>
        <w:autoSpaceDE/>
        <w:autoSpaceDN/>
        <w:adjustRightInd/>
        <w:ind w:firstLine="709"/>
        <w:jc w:val="both"/>
        <w:rPr>
          <w:rFonts w:eastAsia="Times New Roman"/>
        </w:rPr>
      </w:pPr>
    </w:p>
    <w:p w14:paraId="48A3A72E"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2.12. Порядок, размер и основания взимания государственной пошлины или иной платы, взимаемой за предоставление муниципальной услуги</w:t>
      </w:r>
    </w:p>
    <w:p w14:paraId="4951747D" w14:textId="77777777" w:rsidR="00A92049" w:rsidRPr="00A92049" w:rsidRDefault="00A92049" w:rsidP="00A92049">
      <w:pPr>
        <w:widowControl/>
        <w:autoSpaceDE/>
        <w:autoSpaceDN/>
        <w:adjustRightInd/>
        <w:ind w:firstLine="709"/>
        <w:jc w:val="both"/>
        <w:rPr>
          <w:rFonts w:eastAsia="Times New Roman"/>
        </w:rPr>
      </w:pPr>
    </w:p>
    <w:p w14:paraId="54EEC503"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2.12.1 Муниципальная услуга предоставляется бесплатно.</w:t>
      </w:r>
    </w:p>
    <w:p w14:paraId="6708E99E" w14:textId="77777777" w:rsidR="00A92049" w:rsidRPr="00A92049" w:rsidRDefault="00A92049" w:rsidP="00A92049">
      <w:pPr>
        <w:widowControl/>
        <w:autoSpaceDE/>
        <w:autoSpaceDN/>
        <w:adjustRightInd/>
        <w:jc w:val="both"/>
        <w:rPr>
          <w:rFonts w:eastAsia="Times New Roman"/>
        </w:rPr>
      </w:pPr>
    </w:p>
    <w:p w14:paraId="5BF730F5"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2.13.Максимальный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351E09AF" w14:textId="77777777" w:rsidR="00A92049" w:rsidRPr="00A92049" w:rsidRDefault="00A92049" w:rsidP="00A92049">
      <w:pPr>
        <w:widowControl/>
        <w:autoSpaceDE/>
        <w:autoSpaceDN/>
        <w:adjustRightInd/>
        <w:ind w:firstLine="709"/>
        <w:jc w:val="both"/>
        <w:rPr>
          <w:rFonts w:eastAsia="Times New Roman"/>
        </w:rPr>
      </w:pPr>
    </w:p>
    <w:p w14:paraId="5C6660E1"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2.13.1 Время ожидания в очереди для подачи заявлений не может превышать 15 минут.</w:t>
      </w:r>
    </w:p>
    <w:p w14:paraId="5E9F7D90"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27A0F7BF" w14:textId="77777777" w:rsidR="00A92049" w:rsidRPr="00A92049" w:rsidRDefault="00A92049" w:rsidP="00A92049">
      <w:pPr>
        <w:widowControl/>
        <w:autoSpaceDE/>
        <w:autoSpaceDN/>
        <w:adjustRightInd/>
        <w:ind w:firstLine="709"/>
        <w:jc w:val="both"/>
        <w:rPr>
          <w:rFonts w:eastAsia="Times New Roman"/>
        </w:rPr>
      </w:pPr>
    </w:p>
    <w:p w14:paraId="654D2C95"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2.14. Срок и порядок регистрации запроса заявителя о предоставлении муниципальной услуги, в том числе в электронной форме</w:t>
      </w:r>
    </w:p>
    <w:p w14:paraId="5CB433EF" w14:textId="77777777" w:rsidR="00A92049" w:rsidRPr="00A92049" w:rsidRDefault="00A92049" w:rsidP="00A92049">
      <w:pPr>
        <w:widowControl/>
        <w:autoSpaceDE/>
        <w:autoSpaceDN/>
        <w:adjustRightInd/>
        <w:ind w:firstLine="709"/>
        <w:jc w:val="both"/>
        <w:rPr>
          <w:rFonts w:eastAsia="Times New Roman"/>
        </w:rPr>
      </w:pPr>
    </w:p>
    <w:p w14:paraId="08392F92" w14:textId="77777777" w:rsidR="00A92049" w:rsidRPr="00A92049" w:rsidRDefault="00A92049" w:rsidP="00A92049">
      <w:pPr>
        <w:widowControl/>
        <w:numPr>
          <w:ilvl w:val="0"/>
          <w:numId w:val="43"/>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14E29C0E" w14:textId="77777777" w:rsidR="00A92049" w:rsidRPr="00A92049" w:rsidRDefault="00A92049" w:rsidP="00A92049">
      <w:pPr>
        <w:widowControl/>
        <w:numPr>
          <w:ilvl w:val="0"/>
          <w:numId w:val="43"/>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Срок регистрации заявления о предоставлении муниципальной услуги, не должен превышать один рабочий день со дня его получения </w:t>
      </w:r>
      <w:r w:rsidRPr="00A92049">
        <w:rPr>
          <w:rFonts w:eastAsia="Times New Roman"/>
          <w:i/>
        </w:rPr>
        <w:t>Отделом.</w:t>
      </w:r>
    </w:p>
    <w:p w14:paraId="54897869" w14:textId="77777777" w:rsidR="00A92049" w:rsidRPr="00A92049" w:rsidRDefault="00A92049" w:rsidP="00A92049">
      <w:pPr>
        <w:widowControl/>
        <w:numPr>
          <w:ilvl w:val="0"/>
          <w:numId w:val="43"/>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38DD3E3E" w14:textId="77777777" w:rsidR="00A92049" w:rsidRPr="00A92049" w:rsidRDefault="00A92049" w:rsidP="00A92049">
      <w:pPr>
        <w:widowControl/>
        <w:numPr>
          <w:ilvl w:val="0"/>
          <w:numId w:val="43"/>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1AA9B228" w14:textId="77777777" w:rsidR="00A92049" w:rsidRPr="00A92049" w:rsidRDefault="00A92049" w:rsidP="00A92049">
      <w:pPr>
        <w:widowControl/>
        <w:numPr>
          <w:ilvl w:val="0"/>
          <w:numId w:val="43"/>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w:t>
      </w:r>
      <w:r w:rsidRPr="00A92049">
        <w:rPr>
          <w:rFonts w:eastAsia="Times New Roman"/>
          <w:i/>
        </w:rPr>
        <w:t xml:space="preserve">Отделом </w:t>
      </w:r>
      <w:r w:rsidRPr="00A92049">
        <w:rPr>
          <w:rFonts w:eastAsia="Times New Roman"/>
        </w:rPr>
        <w:t>с копиями необходимых документов.</w:t>
      </w:r>
    </w:p>
    <w:p w14:paraId="7B247601"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40CFFD86" w14:textId="77777777" w:rsidR="00A92049" w:rsidRPr="00A92049" w:rsidRDefault="00A92049" w:rsidP="00A92049">
      <w:pPr>
        <w:widowControl/>
        <w:autoSpaceDE/>
        <w:autoSpaceDN/>
        <w:adjustRightInd/>
        <w:ind w:firstLine="709"/>
        <w:jc w:val="both"/>
        <w:rPr>
          <w:rFonts w:eastAsia="Times New Roman"/>
        </w:rPr>
      </w:pPr>
    </w:p>
    <w:p w14:paraId="063DCC95" w14:textId="77777777" w:rsidR="00A92049" w:rsidRPr="00A92049" w:rsidRDefault="00A92049" w:rsidP="00A92049">
      <w:pPr>
        <w:widowControl/>
        <w:numPr>
          <w:ilvl w:val="0"/>
          <w:numId w:val="45"/>
        </w:numPr>
        <w:autoSpaceDE/>
        <w:autoSpaceDN/>
        <w:adjustRightInd/>
        <w:ind w:left="0" w:firstLine="709"/>
        <w:jc w:val="both"/>
        <w:rPr>
          <w:rFonts w:eastAsia="Times New Roman"/>
          <w:lang w:eastAsia="en-US"/>
        </w:rPr>
      </w:pPr>
      <w:r w:rsidRPr="00A92049">
        <w:rPr>
          <w:rFonts w:eastAsia="Times New Roman"/>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0BDE2DE0"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65929143"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42DB9B98" w14:textId="77777777" w:rsidR="00A92049" w:rsidRPr="00A92049" w:rsidRDefault="00A92049" w:rsidP="00A92049">
      <w:pPr>
        <w:widowControl/>
        <w:numPr>
          <w:ilvl w:val="0"/>
          <w:numId w:val="45"/>
        </w:numPr>
        <w:autoSpaceDE/>
        <w:autoSpaceDN/>
        <w:adjustRightInd/>
        <w:ind w:left="0" w:firstLine="709"/>
        <w:jc w:val="both"/>
        <w:rPr>
          <w:rFonts w:eastAsia="Times New Roman"/>
          <w:lang w:eastAsia="en-US"/>
        </w:rPr>
      </w:pPr>
      <w:r w:rsidRPr="00A92049">
        <w:rPr>
          <w:rFonts w:eastAsia="Times New Roman"/>
          <w:lang w:eastAsia="en-US"/>
        </w:rPr>
        <w:t>Здания и расположенные в нем помещения, в которых предоставляется муниципальная услуга, должны:</w:t>
      </w:r>
    </w:p>
    <w:p w14:paraId="7DECF167"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05F5FECC"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Справочная информация;</w:t>
      </w:r>
    </w:p>
    <w:p w14:paraId="493C8DAF"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3314478B"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Круг заявителей;</w:t>
      </w:r>
    </w:p>
    <w:p w14:paraId="2C097896"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Порядок, размер и основания взимания государственной пошлины или иной платы за предоставление муниципальной услуги;</w:t>
      </w:r>
    </w:p>
    <w:p w14:paraId="0263EB36"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Срок предоставления муниципальной услуги;</w:t>
      </w:r>
    </w:p>
    <w:p w14:paraId="4E432C7D"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020EA842"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Исчерпывающий перечень оснований для приостановления или отказа в предоставлении муниципальной услуги;</w:t>
      </w:r>
    </w:p>
    <w:p w14:paraId="0759A53A"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15244CDC" w14:textId="77777777" w:rsidR="00A92049" w:rsidRPr="00A92049" w:rsidRDefault="00A92049" w:rsidP="00A92049">
      <w:pPr>
        <w:widowControl/>
        <w:numPr>
          <w:ilvl w:val="0"/>
          <w:numId w:val="46"/>
        </w:numPr>
        <w:autoSpaceDE/>
        <w:autoSpaceDN/>
        <w:adjustRightInd/>
        <w:ind w:left="0" w:firstLine="709"/>
        <w:jc w:val="both"/>
        <w:rPr>
          <w:rFonts w:eastAsia="Times New Roman"/>
          <w:lang w:eastAsia="en-US"/>
        </w:rPr>
      </w:pPr>
      <w:r w:rsidRPr="00A92049">
        <w:rPr>
          <w:rFonts w:eastAsia="Times New Roman"/>
          <w:lang w:eastAsia="en-US"/>
        </w:rPr>
        <w:t>Формы заявлений (уведомлений, сообщений) используемых при предоставления муниципальной услуги.</w:t>
      </w:r>
    </w:p>
    <w:p w14:paraId="2CA55387"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5D8234CD"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 удовлетворять санитарным правилам, а также обеспечивать возможность предоставления муниципальной услуги инвалидам.</w:t>
      </w:r>
    </w:p>
    <w:p w14:paraId="67307AFE" w14:textId="77777777" w:rsidR="00A92049" w:rsidRPr="00A92049" w:rsidRDefault="00A92049" w:rsidP="00A92049">
      <w:pPr>
        <w:widowControl/>
        <w:ind w:firstLine="709"/>
        <w:jc w:val="both"/>
        <w:rPr>
          <w:rFonts w:eastAsia="Times New Roman"/>
          <w:lang w:eastAsia="en-US"/>
        </w:rPr>
      </w:pPr>
      <w:r w:rsidRPr="00A92049">
        <w:rPr>
          <w:rFonts w:eastAsia="Times New Roman"/>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49EB549D" w14:textId="77777777" w:rsidR="00A92049" w:rsidRPr="00A92049" w:rsidRDefault="00A92049" w:rsidP="00A92049">
      <w:pPr>
        <w:widowControl/>
        <w:spacing w:line="276" w:lineRule="auto"/>
        <w:ind w:firstLine="540"/>
        <w:jc w:val="center"/>
        <w:rPr>
          <w:rFonts w:eastAsia="Times New Roman"/>
          <w:lang w:eastAsia="en-US"/>
        </w:rPr>
      </w:pPr>
    </w:p>
    <w:p w14:paraId="6419EBEA"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517C6AE4" w14:textId="77777777" w:rsidR="00A92049" w:rsidRPr="00A92049" w:rsidRDefault="00A92049" w:rsidP="00A92049">
      <w:pPr>
        <w:widowControl/>
        <w:autoSpaceDE/>
        <w:autoSpaceDN/>
        <w:adjustRightInd/>
        <w:ind w:firstLine="709"/>
        <w:jc w:val="both"/>
        <w:rPr>
          <w:rFonts w:eastAsia="Times New Roman"/>
        </w:rPr>
      </w:pPr>
    </w:p>
    <w:p w14:paraId="2D1D8279" w14:textId="77777777" w:rsidR="00A92049" w:rsidRPr="00A92049" w:rsidRDefault="00A92049" w:rsidP="00A92049">
      <w:pPr>
        <w:widowControl/>
        <w:numPr>
          <w:ilvl w:val="0"/>
          <w:numId w:val="48"/>
        </w:numPr>
        <w:autoSpaceDE/>
        <w:autoSpaceDN/>
        <w:adjustRightInd/>
        <w:spacing w:line="276" w:lineRule="auto"/>
        <w:ind w:left="0" w:firstLine="709"/>
        <w:contextualSpacing/>
        <w:jc w:val="both"/>
        <w:rPr>
          <w:rFonts w:eastAsia="Times New Roman"/>
        </w:rPr>
      </w:pPr>
      <w:r w:rsidRPr="00A92049">
        <w:rPr>
          <w:rFonts w:eastAsia="Times New Roman"/>
        </w:rPr>
        <w:t xml:space="preserve"> Показателями доступности предоставления муниципальной услуги являются:</w:t>
      </w:r>
    </w:p>
    <w:p w14:paraId="60232709"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3F9D5E42"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1335E997"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164EF0A4"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6D72928D"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5F6D164B"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76FD2AD0"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69605928"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30494D71" w14:textId="77777777" w:rsidR="00A92049" w:rsidRPr="00A92049" w:rsidRDefault="00A92049" w:rsidP="00A92049">
      <w:pPr>
        <w:widowControl/>
        <w:numPr>
          <w:ilvl w:val="0"/>
          <w:numId w:val="48"/>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Качество предоставления муниципальной услуги характеризуется:</w:t>
      </w:r>
    </w:p>
    <w:p w14:paraId="072CAFD6" w14:textId="77777777" w:rsidR="00A92049" w:rsidRPr="00A92049" w:rsidRDefault="00A92049" w:rsidP="00A92049">
      <w:pPr>
        <w:widowControl/>
        <w:numPr>
          <w:ilvl w:val="0"/>
          <w:numId w:val="47"/>
        </w:numPr>
        <w:autoSpaceDE/>
        <w:autoSpaceDN/>
        <w:adjustRightInd/>
        <w:spacing w:after="200" w:line="276" w:lineRule="auto"/>
        <w:ind w:left="0" w:firstLine="709"/>
        <w:contextualSpacing/>
        <w:jc w:val="both"/>
        <w:rPr>
          <w:rFonts w:eastAsia="Times New Roman"/>
        </w:rPr>
      </w:pPr>
      <w:r w:rsidRPr="00A92049">
        <w:rPr>
          <w:rFonts w:eastAsia="Times New Roman"/>
        </w:rPr>
        <w:t>удовлетворенностью заявителей качеством и доступностью муниципальной услуги;</w:t>
      </w:r>
    </w:p>
    <w:p w14:paraId="586258AB" w14:textId="77777777" w:rsidR="00A92049" w:rsidRPr="00A92049" w:rsidRDefault="00A92049" w:rsidP="00A92049">
      <w:pPr>
        <w:widowControl/>
        <w:numPr>
          <w:ilvl w:val="0"/>
          <w:numId w:val="47"/>
        </w:numPr>
        <w:autoSpaceDE/>
        <w:autoSpaceDN/>
        <w:adjustRightInd/>
        <w:spacing w:after="200" w:line="276" w:lineRule="auto"/>
        <w:ind w:left="0" w:firstLine="709"/>
        <w:contextualSpacing/>
        <w:jc w:val="both"/>
        <w:rPr>
          <w:rFonts w:eastAsia="Times New Roman"/>
        </w:rPr>
      </w:pPr>
      <w:r w:rsidRPr="00A92049">
        <w:rPr>
          <w:rFonts w:eastAsia="Times New Roman"/>
        </w:rPr>
        <w:t>отсутствием очередей при приеме и выдаче документов заявителям;</w:t>
      </w:r>
    </w:p>
    <w:p w14:paraId="4FF06D3D" w14:textId="77777777" w:rsidR="00A92049" w:rsidRPr="00A92049" w:rsidRDefault="00A92049" w:rsidP="00A92049">
      <w:pPr>
        <w:widowControl/>
        <w:numPr>
          <w:ilvl w:val="0"/>
          <w:numId w:val="47"/>
        </w:numPr>
        <w:autoSpaceDE/>
        <w:autoSpaceDN/>
        <w:adjustRightInd/>
        <w:spacing w:after="200" w:line="276" w:lineRule="auto"/>
        <w:ind w:left="0" w:firstLine="709"/>
        <w:contextualSpacing/>
        <w:jc w:val="both"/>
        <w:rPr>
          <w:rFonts w:eastAsia="Times New Roman"/>
        </w:rPr>
      </w:pPr>
      <w:r w:rsidRPr="00A92049">
        <w:rPr>
          <w:rFonts w:eastAsia="Times New Roman"/>
        </w:rPr>
        <w:t>отсутствием нарушений сроков предоставления муниципальной услуги;</w:t>
      </w:r>
    </w:p>
    <w:p w14:paraId="559BA430" w14:textId="77777777" w:rsidR="00A92049" w:rsidRPr="00A92049" w:rsidRDefault="00A92049" w:rsidP="00A92049">
      <w:pPr>
        <w:widowControl/>
        <w:numPr>
          <w:ilvl w:val="0"/>
          <w:numId w:val="47"/>
        </w:numPr>
        <w:autoSpaceDE/>
        <w:autoSpaceDN/>
        <w:adjustRightInd/>
        <w:spacing w:after="200" w:line="276" w:lineRule="auto"/>
        <w:ind w:left="0" w:firstLine="709"/>
        <w:contextualSpacing/>
        <w:jc w:val="both"/>
        <w:rPr>
          <w:rFonts w:eastAsia="Times New Roman"/>
        </w:rPr>
      </w:pPr>
      <w:r w:rsidRPr="00A92049">
        <w:rPr>
          <w:rFonts w:eastAsia="Times New Roman"/>
        </w:rPr>
        <w:t>отсутствием жалоб на некорректное, невнимательное отношение специалистов к заявителям (их представителям).</w:t>
      </w:r>
    </w:p>
    <w:p w14:paraId="4EF695E9" w14:textId="77777777" w:rsidR="00A92049" w:rsidRPr="00A92049" w:rsidRDefault="00A92049" w:rsidP="00A92049">
      <w:pPr>
        <w:widowControl/>
        <w:numPr>
          <w:ilvl w:val="0"/>
          <w:numId w:val="48"/>
        </w:numPr>
        <w:autoSpaceDE/>
        <w:autoSpaceDN/>
        <w:adjustRightInd/>
        <w:spacing w:after="200" w:line="276" w:lineRule="auto"/>
        <w:ind w:left="0" w:firstLine="709"/>
        <w:contextualSpacing/>
        <w:jc w:val="both"/>
        <w:rPr>
          <w:rFonts w:eastAsia="Times New Roman"/>
        </w:rPr>
      </w:pPr>
      <w:r w:rsidRPr="00A92049">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64E1E8A1" w14:textId="77777777" w:rsidR="00A92049" w:rsidRPr="00A92049" w:rsidRDefault="00A92049" w:rsidP="00A92049">
      <w:pPr>
        <w:widowControl/>
        <w:numPr>
          <w:ilvl w:val="0"/>
          <w:numId w:val="48"/>
        </w:numPr>
        <w:autoSpaceDE/>
        <w:autoSpaceDN/>
        <w:adjustRightInd/>
        <w:spacing w:after="200" w:line="276" w:lineRule="auto"/>
        <w:ind w:left="0" w:firstLine="709"/>
        <w:contextualSpacing/>
        <w:jc w:val="both"/>
        <w:rPr>
          <w:rFonts w:eastAsia="Times New Roman"/>
        </w:rPr>
      </w:pPr>
      <w:r w:rsidRPr="00A92049">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49A65249"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14:paraId="0CAFA6A5" w14:textId="77777777" w:rsidR="00A92049" w:rsidRPr="00A92049" w:rsidRDefault="00A92049" w:rsidP="00A92049">
      <w:pPr>
        <w:widowControl/>
        <w:autoSpaceDE/>
        <w:autoSpaceDN/>
        <w:adjustRightInd/>
        <w:rPr>
          <w:rFonts w:eastAsia="Times New Roman"/>
          <w:sz w:val="20"/>
          <w:szCs w:val="20"/>
        </w:rPr>
      </w:pPr>
    </w:p>
    <w:p w14:paraId="4998BF8A" w14:textId="77777777" w:rsidR="00A92049" w:rsidRPr="00A92049" w:rsidRDefault="00A92049" w:rsidP="00A92049">
      <w:pPr>
        <w:widowControl/>
        <w:numPr>
          <w:ilvl w:val="0"/>
          <w:numId w:val="49"/>
        </w:numPr>
        <w:autoSpaceDE/>
        <w:autoSpaceDN/>
        <w:adjustRightInd/>
        <w:spacing w:after="200" w:line="276" w:lineRule="auto"/>
        <w:ind w:left="0" w:firstLine="709"/>
        <w:contextualSpacing/>
        <w:jc w:val="both"/>
        <w:rPr>
          <w:rFonts w:eastAsia="Times New Roman"/>
        </w:rPr>
      </w:pPr>
      <w:r w:rsidRPr="00A92049">
        <w:rPr>
          <w:rFonts w:eastAsia="Times New Roman"/>
        </w:rPr>
        <w:t>Предоставление муниципальной услуги предусмотрено на базе ГАУ «МФЦ РС(Я)».</w:t>
      </w:r>
    </w:p>
    <w:p w14:paraId="03F8E26F" w14:textId="77777777" w:rsidR="00A92049" w:rsidRPr="00A92049" w:rsidRDefault="00A92049" w:rsidP="00A92049">
      <w:pPr>
        <w:widowControl/>
        <w:numPr>
          <w:ilvl w:val="0"/>
          <w:numId w:val="49"/>
        </w:numPr>
        <w:autoSpaceDE/>
        <w:autoSpaceDN/>
        <w:adjustRightInd/>
        <w:spacing w:after="200" w:line="276" w:lineRule="auto"/>
        <w:ind w:left="0" w:firstLine="709"/>
        <w:contextualSpacing/>
        <w:jc w:val="both"/>
        <w:rPr>
          <w:rFonts w:eastAsia="Times New Roman"/>
        </w:rPr>
      </w:pPr>
      <w:r w:rsidRPr="00A92049">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7E1372DE" w14:textId="77777777" w:rsidR="00A92049" w:rsidRPr="00A92049" w:rsidRDefault="00A92049" w:rsidP="00A92049">
      <w:pPr>
        <w:widowControl/>
        <w:numPr>
          <w:ilvl w:val="0"/>
          <w:numId w:val="49"/>
        </w:numPr>
        <w:autoSpaceDE/>
        <w:autoSpaceDN/>
        <w:adjustRightInd/>
        <w:spacing w:after="200" w:line="276" w:lineRule="auto"/>
        <w:ind w:left="0" w:firstLine="709"/>
        <w:contextualSpacing/>
        <w:jc w:val="both"/>
        <w:rPr>
          <w:rFonts w:eastAsia="Times New Roman"/>
        </w:rPr>
      </w:pPr>
      <w:r w:rsidRPr="00A92049">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B2AB7D7" w14:textId="77777777" w:rsidR="00A92049" w:rsidRPr="00A92049" w:rsidRDefault="00A92049" w:rsidP="00A92049">
      <w:pPr>
        <w:widowControl/>
        <w:numPr>
          <w:ilvl w:val="0"/>
          <w:numId w:val="49"/>
        </w:numPr>
        <w:autoSpaceDE/>
        <w:autoSpaceDN/>
        <w:adjustRightInd/>
        <w:spacing w:after="200" w:line="276" w:lineRule="auto"/>
        <w:ind w:left="0" w:firstLine="709"/>
        <w:contextualSpacing/>
        <w:jc w:val="both"/>
        <w:rPr>
          <w:rFonts w:eastAsia="Times New Roman"/>
        </w:rPr>
      </w:pPr>
      <w:r w:rsidRPr="00A92049">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0DBA36C" w14:textId="77777777" w:rsidR="00A92049" w:rsidRPr="00A92049" w:rsidRDefault="00A92049" w:rsidP="00A92049">
      <w:pPr>
        <w:widowControl/>
        <w:numPr>
          <w:ilvl w:val="0"/>
          <w:numId w:val="49"/>
        </w:numPr>
        <w:autoSpaceDE/>
        <w:autoSpaceDN/>
        <w:adjustRightInd/>
        <w:spacing w:after="200" w:line="276" w:lineRule="auto"/>
        <w:ind w:left="0" w:firstLine="709"/>
        <w:contextualSpacing/>
        <w:jc w:val="both"/>
        <w:rPr>
          <w:rFonts w:eastAsia="Times New Roman"/>
        </w:rPr>
      </w:pPr>
      <w:r w:rsidRPr="00A92049">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45194ACA" w14:textId="77777777" w:rsidR="00A92049" w:rsidRPr="00A92049" w:rsidRDefault="00A92049" w:rsidP="00A92049">
      <w:pPr>
        <w:widowControl/>
        <w:autoSpaceDE/>
        <w:autoSpaceDN/>
        <w:adjustRightInd/>
        <w:ind w:firstLine="567"/>
        <w:jc w:val="center"/>
        <w:rPr>
          <w:rFonts w:eastAsia="Times New Roman"/>
          <w:b/>
        </w:rPr>
      </w:pPr>
    </w:p>
    <w:p w14:paraId="7656F814"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2.18. Иные требования, в том числе учитывающие особенности предоставления муниципальной услуги в электронной форме</w:t>
      </w:r>
    </w:p>
    <w:p w14:paraId="01780929" w14:textId="77777777" w:rsidR="00A92049" w:rsidRPr="00A92049" w:rsidRDefault="00A92049" w:rsidP="00A92049">
      <w:pPr>
        <w:widowControl/>
        <w:autoSpaceDE/>
        <w:autoSpaceDN/>
        <w:adjustRightInd/>
        <w:ind w:firstLine="709"/>
        <w:jc w:val="center"/>
        <w:rPr>
          <w:rFonts w:eastAsia="Times New Roman"/>
        </w:rPr>
      </w:pPr>
    </w:p>
    <w:p w14:paraId="750420F7" w14:textId="77777777" w:rsidR="00A92049" w:rsidRPr="00A92049" w:rsidRDefault="00A92049" w:rsidP="00A92049">
      <w:pPr>
        <w:widowControl/>
        <w:numPr>
          <w:ilvl w:val="0"/>
          <w:numId w:val="50"/>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При предоставлении муниципальной услуги в электронной форме осуществляются:</w:t>
      </w:r>
    </w:p>
    <w:p w14:paraId="3A7190FA" w14:textId="77777777" w:rsidR="00A92049" w:rsidRPr="00A92049" w:rsidRDefault="00A92049" w:rsidP="00A92049">
      <w:pPr>
        <w:widowControl/>
        <w:numPr>
          <w:ilvl w:val="0"/>
          <w:numId w:val="51"/>
        </w:numPr>
        <w:autoSpaceDE/>
        <w:autoSpaceDN/>
        <w:adjustRightInd/>
        <w:spacing w:after="200" w:line="276" w:lineRule="auto"/>
        <w:ind w:left="0" w:firstLine="709"/>
        <w:contextualSpacing/>
        <w:jc w:val="both"/>
        <w:rPr>
          <w:rFonts w:eastAsia="Times New Roman"/>
        </w:rPr>
      </w:pPr>
      <w:r w:rsidRPr="00A92049">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31D3A5C1" w14:textId="77777777" w:rsidR="00A92049" w:rsidRPr="00A92049" w:rsidRDefault="00A92049" w:rsidP="00A92049">
      <w:pPr>
        <w:widowControl/>
        <w:numPr>
          <w:ilvl w:val="0"/>
          <w:numId w:val="51"/>
        </w:numPr>
        <w:autoSpaceDE/>
        <w:autoSpaceDN/>
        <w:adjustRightInd/>
        <w:spacing w:after="200" w:line="276" w:lineRule="auto"/>
        <w:ind w:left="0" w:firstLine="709"/>
        <w:contextualSpacing/>
        <w:jc w:val="both"/>
        <w:rPr>
          <w:rFonts w:eastAsia="Times New Roman"/>
        </w:rPr>
      </w:pPr>
      <w:r w:rsidRPr="00A92049">
        <w:rPr>
          <w:rFonts w:eastAsia="Times New Roman"/>
        </w:rPr>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1F8ABC46" w14:textId="77777777" w:rsidR="00A92049" w:rsidRPr="00A92049" w:rsidRDefault="00A92049" w:rsidP="00A92049">
      <w:pPr>
        <w:widowControl/>
        <w:numPr>
          <w:ilvl w:val="0"/>
          <w:numId w:val="50"/>
        </w:numPr>
        <w:autoSpaceDE/>
        <w:autoSpaceDN/>
        <w:adjustRightInd/>
        <w:spacing w:after="200" w:line="276" w:lineRule="auto"/>
        <w:ind w:left="0" w:firstLine="709"/>
        <w:contextualSpacing/>
        <w:jc w:val="both"/>
        <w:rPr>
          <w:rFonts w:eastAsia="Times New Roman"/>
        </w:rPr>
      </w:pPr>
      <w:r w:rsidRPr="00A92049">
        <w:rPr>
          <w:rFonts w:eastAsia="Times New Roman"/>
        </w:rPr>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28659722" w14:textId="77777777" w:rsidR="00A92049" w:rsidRPr="00A92049" w:rsidRDefault="00A92049" w:rsidP="00A92049">
      <w:pPr>
        <w:widowControl/>
        <w:numPr>
          <w:ilvl w:val="0"/>
          <w:numId w:val="50"/>
        </w:numPr>
        <w:autoSpaceDE/>
        <w:autoSpaceDN/>
        <w:adjustRightInd/>
        <w:spacing w:line="276" w:lineRule="auto"/>
        <w:ind w:left="0" w:firstLine="709"/>
        <w:contextualSpacing/>
        <w:jc w:val="both"/>
        <w:rPr>
          <w:rFonts w:eastAsia="Times New Roman"/>
        </w:rPr>
      </w:pPr>
      <w:r w:rsidRPr="00A92049">
        <w:rPr>
          <w:rFonts w:eastAsia="Times New Roman"/>
        </w:rPr>
        <w:t>Муниципальная услуга предоставляется через ЕПГУ и (или) РПГУ и предусматривает возможность совершения заявителем следующих действий:</w:t>
      </w:r>
    </w:p>
    <w:p w14:paraId="5C63B4B0"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получение информации о порядке и сроках предоставления муниципальной услуги;</w:t>
      </w:r>
    </w:p>
    <w:p w14:paraId="7817ACC2"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3F4B931A"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51571367"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49030C9"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получения сведений о ходе выполнения заявления о предоставлении муниципальной услуги;</w:t>
      </w:r>
    </w:p>
    <w:p w14:paraId="7AAC44BD"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получения результата предоставления муниципальной услуги;</w:t>
      </w:r>
    </w:p>
    <w:p w14:paraId="3DD60FEE"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осуществления оценки качества предоставления услуги;</w:t>
      </w:r>
    </w:p>
    <w:p w14:paraId="582DEE4F"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751C2629" w14:textId="77777777" w:rsidR="00A92049" w:rsidRPr="00A92049" w:rsidRDefault="00A92049" w:rsidP="00A92049">
      <w:pPr>
        <w:widowControl/>
        <w:numPr>
          <w:ilvl w:val="0"/>
          <w:numId w:val="50"/>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53F0EE73" w14:textId="77777777" w:rsidR="00A92049" w:rsidRPr="00A92049" w:rsidRDefault="00A92049" w:rsidP="00A92049">
      <w:pPr>
        <w:widowControl/>
        <w:numPr>
          <w:ilvl w:val="0"/>
          <w:numId w:val="50"/>
        </w:numPr>
        <w:autoSpaceDE/>
        <w:autoSpaceDN/>
        <w:adjustRightInd/>
        <w:spacing w:after="200" w:line="276" w:lineRule="auto"/>
        <w:ind w:left="0" w:firstLine="709"/>
        <w:contextualSpacing/>
        <w:jc w:val="both"/>
        <w:rPr>
          <w:rFonts w:eastAsia="Times New Roman"/>
        </w:rPr>
      </w:pPr>
      <w:r w:rsidRPr="00A92049">
        <w:rPr>
          <w:rFonts w:eastAsia="Times New Roman"/>
        </w:rPr>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5CF89FD8" w14:textId="77777777" w:rsidR="00A92049" w:rsidRPr="00A92049" w:rsidRDefault="00A92049" w:rsidP="00A92049">
      <w:pPr>
        <w:widowControl/>
        <w:autoSpaceDE/>
        <w:autoSpaceDN/>
        <w:adjustRightInd/>
        <w:rPr>
          <w:rFonts w:eastAsia="Times New Roman"/>
        </w:rPr>
      </w:pPr>
    </w:p>
    <w:p w14:paraId="49191B27" w14:textId="77777777" w:rsidR="00A92049" w:rsidRPr="00A92049" w:rsidRDefault="00A92049" w:rsidP="00A92049">
      <w:pPr>
        <w:widowControl/>
        <w:numPr>
          <w:ilvl w:val="1"/>
          <w:numId w:val="51"/>
        </w:numPr>
        <w:autoSpaceDE/>
        <w:autoSpaceDN/>
        <w:adjustRightInd/>
        <w:spacing w:after="200" w:line="276" w:lineRule="auto"/>
        <w:ind w:left="-142" w:firstLine="851"/>
        <w:contextualSpacing/>
        <w:jc w:val="center"/>
        <w:outlineLvl w:val="1"/>
        <w:rPr>
          <w:rFonts w:eastAsia="Times New Roman"/>
          <w:b/>
        </w:rPr>
      </w:pPr>
      <w:r w:rsidRPr="00A92049">
        <w:rPr>
          <w:rFonts w:eastAsia="Times New Roman"/>
          <w:b/>
        </w:rPr>
        <w:t>Отказ заявителя от предоставления муниципальной услуги</w:t>
      </w:r>
    </w:p>
    <w:p w14:paraId="63338068" w14:textId="77777777" w:rsidR="00A92049" w:rsidRPr="00A92049" w:rsidRDefault="00A92049" w:rsidP="00A92049">
      <w:pPr>
        <w:widowControl/>
        <w:autoSpaceDE/>
        <w:autoSpaceDN/>
        <w:adjustRightInd/>
        <w:spacing w:after="200" w:line="276" w:lineRule="auto"/>
        <w:ind w:left="2411"/>
        <w:contextualSpacing/>
        <w:rPr>
          <w:rFonts w:eastAsia="Times New Roman"/>
          <w:b/>
        </w:rPr>
      </w:pPr>
      <w:r w:rsidRPr="00A92049">
        <w:rPr>
          <w:rFonts w:eastAsia="Times New Roman"/>
        </w:rPr>
        <w:t> </w:t>
      </w:r>
    </w:p>
    <w:p w14:paraId="49D1FC6F"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17CE0252"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о прекращении предоставления муниципальной услуги подается заявителем в случае поступления Заявления, в соответствии с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пунктом подпунктом 2.6.15 настоящего Административного регламента, в электронной форме посредством ЕПГУ и (или) РПГУ.</w:t>
      </w:r>
    </w:p>
    <w:p w14:paraId="553BCF04"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2.6.13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7281B460"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74F1C49A"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К заявлению о прекращении предоставления муниципальной услуги прилагаются следующие документы:</w:t>
      </w:r>
    </w:p>
    <w:p w14:paraId="7A10405A" w14:textId="77777777" w:rsidR="00A92049" w:rsidRPr="00A92049" w:rsidRDefault="00A92049" w:rsidP="00A92049">
      <w:pPr>
        <w:widowControl/>
        <w:numPr>
          <w:ilvl w:val="1"/>
          <w:numId w:val="52"/>
        </w:numPr>
        <w:autoSpaceDE/>
        <w:autoSpaceDN/>
        <w:adjustRightInd/>
        <w:spacing w:after="200" w:line="276" w:lineRule="auto"/>
        <w:ind w:left="0" w:firstLine="709"/>
        <w:contextualSpacing/>
        <w:jc w:val="both"/>
        <w:rPr>
          <w:rFonts w:eastAsia="Times New Roman"/>
        </w:rPr>
      </w:pPr>
      <w:r w:rsidRPr="00A92049">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C81B900" w14:textId="77777777" w:rsidR="00A92049" w:rsidRPr="00A92049" w:rsidRDefault="00A92049" w:rsidP="00A92049">
      <w:pPr>
        <w:widowControl/>
        <w:numPr>
          <w:ilvl w:val="1"/>
          <w:numId w:val="52"/>
        </w:numPr>
        <w:autoSpaceDE/>
        <w:autoSpaceDN/>
        <w:adjustRightInd/>
        <w:spacing w:after="200" w:line="276" w:lineRule="auto"/>
        <w:ind w:left="0" w:firstLine="709"/>
        <w:contextualSpacing/>
        <w:jc w:val="both"/>
        <w:rPr>
          <w:rFonts w:eastAsia="Times New Roman"/>
        </w:rPr>
      </w:pPr>
      <w:r w:rsidRPr="00A92049">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77A31C06"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47770904"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подпунктом 2.6.15 настоящего Административного регламента, в электронной форме посредством ЕПГУ и (или) РПГУ.</w:t>
      </w:r>
    </w:p>
    <w:p w14:paraId="3CA1BB97"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3A6613B"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40ECD1F3"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подпунктом 2.6.15 настоящего Административного регламента, в электронной форме посредством ЕПГУ и/или РПГУ.</w:t>
      </w:r>
    </w:p>
    <w:p w14:paraId="583F35FC"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0C06F52B" w14:textId="77777777" w:rsidR="00A92049" w:rsidRPr="00A92049" w:rsidRDefault="00A92049" w:rsidP="00A92049">
      <w:pPr>
        <w:widowControl/>
        <w:numPr>
          <w:ilvl w:val="0"/>
          <w:numId w:val="52"/>
        </w:numPr>
        <w:autoSpaceDE/>
        <w:autoSpaceDN/>
        <w:adjustRightInd/>
        <w:spacing w:after="200" w:line="276" w:lineRule="auto"/>
        <w:ind w:left="0" w:firstLine="709"/>
        <w:contextualSpacing/>
        <w:jc w:val="both"/>
        <w:rPr>
          <w:rFonts w:eastAsia="Times New Roman"/>
        </w:rPr>
      </w:pPr>
      <w:r w:rsidRPr="00A92049">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01F82653" w14:textId="77777777" w:rsidR="00A92049" w:rsidRPr="00A92049" w:rsidRDefault="00A92049" w:rsidP="00A92049">
      <w:pPr>
        <w:widowControl/>
        <w:autoSpaceDE/>
        <w:autoSpaceDN/>
        <w:adjustRightInd/>
        <w:ind w:firstLine="567"/>
        <w:jc w:val="both"/>
        <w:rPr>
          <w:rFonts w:eastAsia="Times New Roman"/>
        </w:rPr>
      </w:pPr>
    </w:p>
    <w:p w14:paraId="27E2FE5E" w14:textId="77777777" w:rsidR="00A92049" w:rsidRPr="00A92049" w:rsidRDefault="00A92049" w:rsidP="00A92049">
      <w:pPr>
        <w:widowControl/>
        <w:shd w:val="clear" w:color="auto" w:fill="FFFFFF"/>
        <w:autoSpaceDE/>
        <w:autoSpaceDN/>
        <w:adjustRightInd/>
        <w:spacing w:line="276" w:lineRule="auto"/>
        <w:jc w:val="both"/>
        <w:textAlignment w:val="baseline"/>
        <w:rPr>
          <w:rFonts w:eastAsia="Times New Roman"/>
          <w:spacing w:val="2"/>
        </w:rPr>
      </w:pPr>
    </w:p>
    <w:p w14:paraId="4A45292D" w14:textId="77777777" w:rsidR="00A92049" w:rsidRPr="00A92049" w:rsidRDefault="00A92049" w:rsidP="00A92049">
      <w:pPr>
        <w:keepNext/>
        <w:widowControl/>
        <w:autoSpaceDE/>
        <w:autoSpaceDN/>
        <w:adjustRightInd/>
        <w:jc w:val="center"/>
        <w:outlineLvl w:val="0"/>
        <w:rPr>
          <w:rFonts w:eastAsia="Times New Roman"/>
          <w:b/>
          <w:color w:val="000000"/>
        </w:rPr>
      </w:pPr>
      <w:r w:rsidRPr="00A92049">
        <w:rPr>
          <w:rFonts w:eastAsia="Times New Roman"/>
          <w:b/>
          <w:color w:val="000000"/>
        </w:rPr>
        <w:t>III. СОСТАВ, ПОСЛЕДОВАТЕЛЬНОСТЬ И СРОКИ</w:t>
      </w:r>
    </w:p>
    <w:p w14:paraId="5A4989B3" w14:textId="77777777" w:rsidR="00A92049" w:rsidRPr="00A92049" w:rsidRDefault="00A92049" w:rsidP="00A92049">
      <w:pPr>
        <w:keepNext/>
        <w:widowControl/>
        <w:autoSpaceDE/>
        <w:autoSpaceDN/>
        <w:adjustRightInd/>
        <w:jc w:val="center"/>
        <w:outlineLvl w:val="0"/>
        <w:rPr>
          <w:rFonts w:eastAsia="Times New Roman"/>
          <w:b/>
          <w:color w:val="000000"/>
        </w:rPr>
      </w:pPr>
      <w:r w:rsidRPr="00A92049">
        <w:rPr>
          <w:rFonts w:eastAsia="Times New Roman"/>
          <w:b/>
          <w:color w:val="000000"/>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52347683" w14:textId="77777777" w:rsidR="00A92049" w:rsidRPr="00A92049" w:rsidRDefault="00A92049" w:rsidP="00A92049">
      <w:pPr>
        <w:widowControl/>
        <w:autoSpaceDE/>
        <w:autoSpaceDN/>
        <w:adjustRightInd/>
        <w:spacing w:line="276" w:lineRule="auto"/>
        <w:ind w:firstLine="709"/>
        <w:rPr>
          <w:rFonts w:eastAsia="Times New Roman"/>
        </w:rPr>
      </w:pPr>
    </w:p>
    <w:p w14:paraId="41B35B4D"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3.1. Исчерпывающий перечень административных процедур</w:t>
      </w:r>
    </w:p>
    <w:p w14:paraId="18C27F67" w14:textId="77777777" w:rsidR="00A92049" w:rsidRPr="00A92049" w:rsidRDefault="00A92049" w:rsidP="00A92049">
      <w:pPr>
        <w:widowControl/>
        <w:autoSpaceDE/>
        <w:autoSpaceDN/>
        <w:adjustRightInd/>
        <w:spacing w:line="276" w:lineRule="auto"/>
        <w:ind w:firstLine="709"/>
        <w:jc w:val="center"/>
        <w:rPr>
          <w:rFonts w:eastAsia="Times New Roman"/>
          <w:b/>
        </w:rPr>
      </w:pPr>
    </w:p>
    <w:p w14:paraId="789E5181" w14:textId="77777777" w:rsidR="00A92049" w:rsidRPr="00A92049" w:rsidRDefault="00A92049" w:rsidP="00A92049">
      <w:pPr>
        <w:widowControl/>
        <w:ind w:firstLine="709"/>
        <w:jc w:val="both"/>
        <w:rPr>
          <w:rFonts w:eastAsia="Times New Roman"/>
        </w:rPr>
      </w:pPr>
      <w:r w:rsidRPr="00A92049">
        <w:rPr>
          <w:rFonts w:eastAsia="Times New Roman"/>
        </w:rPr>
        <w:t>3.1.1 В рамках предоставления муниципальной услуги в случаях предусмотренных п. 1.2.2, 1.2.5 настоящего Административного регламента осуществляются следующие административные процедуры:</w:t>
      </w:r>
    </w:p>
    <w:p w14:paraId="6CA9BFD1" w14:textId="77777777" w:rsidR="00A92049" w:rsidRPr="00A92049" w:rsidRDefault="00A92049" w:rsidP="00A92049">
      <w:pPr>
        <w:widowControl/>
        <w:numPr>
          <w:ilvl w:val="0"/>
          <w:numId w:val="128"/>
        </w:numPr>
        <w:tabs>
          <w:tab w:val="left" w:pos="1134"/>
        </w:tabs>
        <w:autoSpaceDE/>
        <w:autoSpaceDN/>
        <w:adjustRightInd/>
        <w:spacing w:line="276" w:lineRule="auto"/>
        <w:ind w:left="-57" w:firstLine="709"/>
        <w:contextualSpacing/>
        <w:jc w:val="both"/>
        <w:rPr>
          <w:rFonts w:eastAsia="Times New Roman"/>
        </w:rPr>
      </w:pPr>
      <w:r w:rsidRPr="00A92049">
        <w:rPr>
          <w:rFonts w:eastAsia="Times New Roman"/>
        </w:rPr>
        <w:t>проверка документов и регистрация заявления;</w:t>
      </w:r>
    </w:p>
    <w:p w14:paraId="47309BCD" w14:textId="77777777" w:rsidR="00A92049" w:rsidRPr="00A92049" w:rsidRDefault="00A92049" w:rsidP="00A92049">
      <w:pPr>
        <w:widowControl/>
        <w:numPr>
          <w:ilvl w:val="0"/>
          <w:numId w:val="128"/>
        </w:numPr>
        <w:tabs>
          <w:tab w:val="left" w:pos="1134"/>
        </w:tabs>
        <w:autoSpaceDE/>
        <w:autoSpaceDN/>
        <w:adjustRightInd/>
        <w:spacing w:line="276" w:lineRule="auto"/>
        <w:ind w:left="-57" w:firstLine="709"/>
        <w:contextualSpacing/>
        <w:jc w:val="both"/>
        <w:rPr>
          <w:rFonts w:eastAsia="Times New Roman"/>
        </w:rPr>
      </w:pPr>
      <w:r w:rsidRPr="00A92049">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2ED5F073" w14:textId="77777777" w:rsidR="00A92049" w:rsidRPr="00A92049" w:rsidRDefault="00A92049" w:rsidP="00A92049">
      <w:pPr>
        <w:widowControl/>
        <w:numPr>
          <w:ilvl w:val="0"/>
          <w:numId w:val="128"/>
        </w:numPr>
        <w:tabs>
          <w:tab w:val="left" w:pos="1134"/>
        </w:tabs>
        <w:autoSpaceDE/>
        <w:autoSpaceDN/>
        <w:adjustRightInd/>
        <w:spacing w:line="276" w:lineRule="auto"/>
        <w:ind w:left="-57" w:firstLine="709"/>
        <w:contextualSpacing/>
        <w:jc w:val="both"/>
        <w:rPr>
          <w:rFonts w:eastAsia="Times New Roman"/>
        </w:rPr>
      </w:pPr>
      <w:r w:rsidRPr="00A92049">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6076319C" w14:textId="77777777" w:rsidR="00A92049" w:rsidRPr="00A92049" w:rsidRDefault="00A92049" w:rsidP="00A92049">
      <w:pPr>
        <w:widowControl/>
        <w:numPr>
          <w:ilvl w:val="0"/>
          <w:numId w:val="128"/>
        </w:numPr>
        <w:tabs>
          <w:tab w:val="left" w:pos="1134"/>
        </w:tabs>
        <w:autoSpaceDE/>
        <w:autoSpaceDN/>
        <w:adjustRightInd/>
        <w:spacing w:line="276" w:lineRule="auto"/>
        <w:ind w:left="-57" w:firstLine="709"/>
        <w:contextualSpacing/>
        <w:jc w:val="both"/>
        <w:rPr>
          <w:rFonts w:eastAsia="Times New Roman"/>
        </w:rPr>
      </w:pPr>
      <w:r w:rsidRPr="00A92049">
        <w:rPr>
          <w:rFonts w:eastAsia="Times New Roman"/>
        </w:rPr>
        <w:t>принятие решения о предоставлении услуги (формирование решения);</w:t>
      </w:r>
    </w:p>
    <w:p w14:paraId="315A129A" w14:textId="77777777" w:rsidR="00A92049" w:rsidRPr="00A92049" w:rsidRDefault="00A92049" w:rsidP="00A92049">
      <w:pPr>
        <w:widowControl/>
        <w:numPr>
          <w:ilvl w:val="0"/>
          <w:numId w:val="128"/>
        </w:numPr>
        <w:tabs>
          <w:tab w:val="left" w:pos="1134"/>
        </w:tabs>
        <w:autoSpaceDE/>
        <w:autoSpaceDN/>
        <w:adjustRightInd/>
        <w:spacing w:line="276" w:lineRule="auto"/>
        <w:ind w:left="-57" w:firstLine="709"/>
        <w:contextualSpacing/>
        <w:jc w:val="both"/>
        <w:rPr>
          <w:rFonts w:eastAsia="Times New Roman"/>
        </w:rPr>
      </w:pPr>
      <w:r w:rsidRPr="00A92049">
        <w:rPr>
          <w:rFonts w:eastAsia="Times New Roman"/>
        </w:rPr>
        <w:t>направление (выдача) результата предоставления услуги.</w:t>
      </w:r>
    </w:p>
    <w:p w14:paraId="67886B1F" w14:textId="77777777" w:rsidR="00A92049" w:rsidRPr="00A92049" w:rsidRDefault="00A92049" w:rsidP="00A92049">
      <w:pPr>
        <w:widowControl/>
        <w:ind w:firstLine="709"/>
        <w:jc w:val="both"/>
        <w:rPr>
          <w:rFonts w:eastAsia="Times New Roman"/>
        </w:rPr>
      </w:pPr>
      <w:r w:rsidRPr="00A92049">
        <w:rPr>
          <w:rFonts w:eastAsia="Times New Roman"/>
        </w:rPr>
        <w:t>3.1.2 В рамках предоставления муниципальной услуги в случаях предусмотренных п. 1.2.3 настоящего Административного регламента осуществляются следующие административные процедуры:</w:t>
      </w:r>
    </w:p>
    <w:p w14:paraId="7782618B"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проверка документов и регистрация заявления;</w:t>
      </w:r>
    </w:p>
    <w:p w14:paraId="5FE5172B"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72B6A841"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оповещение правообладателей;</w:t>
      </w:r>
    </w:p>
    <w:p w14:paraId="6461CB6F"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16C64B0D"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принятие решения о предоставлении услуги (формирование решения);</w:t>
      </w:r>
    </w:p>
    <w:p w14:paraId="5039F083" w14:textId="77777777" w:rsidR="00A92049" w:rsidRPr="00A92049" w:rsidRDefault="00A92049" w:rsidP="00A92049">
      <w:pPr>
        <w:widowControl/>
        <w:numPr>
          <w:ilvl w:val="0"/>
          <w:numId w:val="53"/>
        </w:numPr>
        <w:tabs>
          <w:tab w:val="left" w:pos="1134"/>
        </w:tabs>
        <w:autoSpaceDE/>
        <w:autoSpaceDN/>
        <w:adjustRightInd/>
        <w:spacing w:line="276" w:lineRule="auto"/>
        <w:ind w:left="0" w:firstLine="709"/>
        <w:contextualSpacing/>
        <w:jc w:val="both"/>
        <w:rPr>
          <w:rFonts w:eastAsia="Times New Roman"/>
        </w:rPr>
      </w:pPr>
      <w:r w:rsidRPr="00A92049">
        <w:rPr>
          <w:rFonts w:eastAsia="Times New Roman"/>
        </w:rPr>
        <w:t xml:space="preserve">направление (выдача) результата предоставления услуги. </w:t>
      </w:r>
    </w:p>
    <w:p w14:paraId="59CCB3AB" w14:textId="77777777" w:rsidR="00A92049" w:rsidRPr="00A92049" w:rsidRDefault="00A92049" w:rsidP="00A92049">
      <w:pPr>
        <w:widowControl/>
        <w:tabs>
          <w:tab w:val="left" w:pos="142"/>
          <w:tab w:val="left" w:pos="1134"/>
        </w:tabs>
        <w:autoSpaceDE/>
        <w:autoSpaceDN/>
        <w:adjustRightInd/>
        <w:ind w:firstLine="709"/>
        <w:jc w:val="both"/>
        <w:rPr>
          <w:rFonts w:eastAsia="Times New Roman"/>
        </w:rPr>
      </w:pPr>
      <w:r w:rsidRPr="00A92049">
        <w:rPr>
          <w:rFonts w:eastAsia="Times New Roman"/>
        </w:rPr>
        <w:t xml:space="preserve">Блок-схема предоставления муниципальной услуги приведена в приложении № </w:t>
      </w:r>
      <w:sdt>
        <w:sdtPr>
          <w:rPr>
            <w:rFonts w:eastAsia="Times New Roman"/>
          </w:rPr>
          <w:id w:val="-242182406"/>
          <w:placeholder>
            <w:docPart w:val="49CC9147DD724BF59F54573C3511E08F"/>
          </w:placeholder>
        </w:sdtPr>
        <w:sdtEndPr/>
        <w:sdtContent>
          <w:r w:rsidRPr="00A92049">
            <w:rPr>
              <w:rFonts w:eastAsia="Times New Roman"/>
            </w:rPr>
            <w:t>10</w:t>
          </w:r>
          <w:r w:rsidRPr="00A92049">
            <w:rPr>
              <w:rFonts w:eastAsia="Times New Roman"/>
              <w:i/>
            </w:rPr>
            <w:t xml:space="preserve"> </w:t>
          </w:r>
        </w:sdtContent>
      </w:sdt>
      <w:r w:rsidRPr="00A92049">
        <w:rPr>
          <w:rFonts w:eastAsia="Times New Roman"/>
        </w:rPr>
        <w:t>к настоящему Административному регламенту.</w:t>
      </w:r>
    </w:p>
    <w:p w14:paraId="1D159E69" w14:textId="77777777" w:rsidR="00A92049" w:rsidRPr="00A92049" w:rsidRDefault="00A92049" w:rsidP="00A92049">
      <w:pPr>
        <w:widowControl/>
        <w:tabs>
          <w:tab w:val="left" w:pos="1134"/>
        </w:tabs>
        <w:autoSpaceDE/>
        <w:autoSpaceDN/>
        <w:adjustRightInd/>
        <w:spacing w:line="276" w:lineRule="auto"/>
        <w:ind w:left="709"/>
        <w:contextualSpacing/>
        <w:jc w:val="both"/>
        <w:rPr>
          <w:rFonts w:eastAsia="Times New Roman"/>
        </w:rPr>
      </w:pPr>
    </w:p>
    <w:p w14:paraId="616ADC36" w14:textId="77777777" w:rsidR="00A92049" w:rsidRPr="00A92049" w:rsidRDefault="00A92049" w:rsidP="00A92049">
      <w:pPr>
        <w:widowControl/>
        <w:ind w:firstLine="709"/>
        <w:jc w:val="both"/>
        <w:rPr>
          <w:rFonts w:eastAsia="Times New Roman"/>
        </w:rPr>
      </w:pPr>
    </w:p>
    <w:p w14:paraId="5B8EFB0D" w14:textId="77777777" w:rsidR="00A92049" w:rsidRPr="00A92049" w:rsidRDefault="00A92049" w:rsidP="00A92049">
      <w:pPr>
        <w:keepNext/>
        <w:widowControl/>
        <w:autoSpaceDE/>
        <w:autoSpaceDN/>
        <w:adjustRightInd/>
        <w:spacing w:line="360" w:lineRule="auto"/>
        <w:jc w:val="right"/>
        <w:outlineLvl w:val="1"/>
        <w:rPr>
          <w:rFonts w:eastAsia="Times New Roman"/>
          <w:b/>
          <w:color w:val="000000"/>
        </w:rPr>
      </w:pPr>
      <w:r w:rsidRPr="00A92049">
        <w:rPr>
          <w:rFonts w:eastAsia="Times New Roman"/>
          <w:b/>
          <w:color w:val="000000"/>
        </w:rPr>
        <w:t xml:space="preserve">3.2. Порядок осуществления административных процедур (действий) в электронной форме </w:t>
      </w:r>
    </w:p>
    <w:p w14:paraId="17421018"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5C70318C" w14:textId="77777777" w:rsidR="00A92049" w:rsidRPr="00A92049" w:rsidRDefault="00A92049" w:rsidP="00A92049">
      <w:pPr>
        <w:ind w:firstLine="567"/>
        <w:jc w:val="both"/>
        <w:rPr>
          <w:rFonts w:eastAsia="Times New Roman"/>
          <w:color w:val="000000"/>
        </w:rPr>
      </w:pPr>
      <w:r w:rsidRPr="00A92049">
        <w:rPr>
          <w:rFonts w:eastAsia="Times New Roman"/>
          <w:color w:val="000000"/>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5729B6FA" w14:textId="77777777" w:rsidR="00A92049" w:rsidRPr="00A92049" w:rsidRDefault="00A92049" w:rsidP="00A92049">
      <w:pPr>
        <w:ind w:firstLine="567"/>
        <w:jc w:val="both"/>
        <w:rPr>
          <w:rFonts w:eastAsia="Times New Roman"/>
          <w:color w:val="000000"/>
        </w:rPr>
      </w:pPr>
      <w:r w:rsidRPr="00A92049">
        <w:rPr>
          <w:rFonts w:eastAsia="Times New Roman"/>
          <w:color w:val="000000"/>
        </w:rPr>
        <w:t>При обращении в электронной форме заявитель обязан указать способ получения результата услуги:</w:t>
      </w:r>
    </w:p>
    <w:p w14:paraId="765D7CF8" w14:textId="77777777" w:rsidR="00A92049" w:rsidRPr="00A92049" w:rsidRDefault="00A92049" w:rsidP="00A92049">
      <w:pPr>
        <w:ind w:firstLine="567"/>
        <w:jc w:val="both"/>
        <w:rPr>
          <w:rFonts w:eastAsia="Times New Roman"/>
          <w:color w:val="000000"/>
        </w:rPr>
      </w:pPr>
      <w:r w:rsidRPr="00A92049">
        <w:rPr>
          <w:rFonts w:eastAsia="Times New Roman"/>
          <w:color w:val="000000"/>
        </w:rPr>
        <w:t>- личное получение;</w:t>
      </w:r>
    </w:p>
    <w:p w14:paraId="7B90225D" w14:textId="77777777" w:rsidR="00A92049" w:rsidRPr="00A92049" w:rsidRDefault="00A92049" w:rsidP="00A92049">
      <w:pPr>
        <w:ind w:firstLine="567"/>
        <w:jc w:val="both"/>
        <w:rPr>
          <w:rFonts w:eastAsia="Times New Roman"/>
          <w:color w:val="000000"/>
        </w:rPr>
      </w:pPr>
      <w:r w:rsidRPr="00A92049">
        <w:rPr>
          <w:rFonts w:eastAsia="Times New Roman"/>
          <w:color w:val="000000"/>
        </w:rPr>
        <w:t>- почтовое отправление;</w:t>
      </w:r>
    </w:p>
    <w:p w14:paraId="638335C1" w14:textId="77777777" w:rsidR="00A92049" w:rsidRPr="00A92049" w:rsidRDefault="00A92049" w:rsidP="00A92049">
      <w:pPr>
        <w:ind w:firstLine="567"/>
        <w:jc w:val="both"/>
        <w:rPr>
          <w:rFonts w:eastAsia="Times New Roman"/>
          <w:color w:val="000000"/>
        </w:rPr>
      </w:pPr>
      <w:r w:rsidRPr="00A92049">
        <w:rPr>
          <w:rFonts w:eastAsia="Times New Roman"/>
          <w:color w:val="000000"/>
        </w:rPr>
        <w:t>- отправление на «Личный кабинет» ЕПГУ и (или) РПГУ.</w:t>
      </w:r>
    </w:p>
    <w:p w14:paraId="3BB22393" w14:textId="77777777" w:rsidR="00A92049" w:rsidRPr="00A92049" w:rsidRDefault="00A92049" w:rsidP="00A92049">
      <w:pPr>
        <w:ind w:firstLine="567"/>
        <w:jc w:val="both"/>
        <w:rPr>
          <w:rFonts w:eastAsia="Times New Roman"/>
          <w:color w:val="000000"/>
        </w:rPr>
      </w:pPr>
      <w:r w:rsidRPr="00A92049">
        <w:rPr>
          <w:rFonts w:eastAsia="Times New Roman"/>
          <w:color w:val="000000"/>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3C0B9EE9"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24DC28B0"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2D11ABD3"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а) прием и регистрация заявления и необходимых документов;</w:t>
      </w:r>
    </w:p>
    <w:p w14:paraId="19F986DC"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б) сверка данных, содержащихся в направленных посредством ЕПГУ и (или) РПГУ, документах, с данными, указанными в заявлении;</w:t>
      </w:r>
    </w:p>
    <w:p w14:paraId="14B76B29"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в) направление заявителю электронного уведомления о получении заявления;</w:t>
      </w:r>
    </w:p>
    <w:p w14:paraId="5B96B113"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3F14140C"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0051EAA7"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61A3B76C"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 xml:space="preserve"> При формировании заявления обеспечивается:</w:t>
      </w:r>
    </w:p>
    <w:p w14:paraId="60C09143" w14:textId="77777777" w:rsidR="00A92049" w:rsidRPr="00A92049" w:rsidRDefault="00A92049" w:rsidP="00A92049">
      <w:pPr>
        <w:ind w:firstLine="567"/>
        <w:jc w:val="both"/>
        <w:rPr>
          <w:rFonts w:eastAsia="Times New Roman"/>
          <w:color w:val="000000"/>
        </w:rPr>
      </w:pPr>
      <w:r w:rsidRPr="00A92049">
        <w:rPr>
          <w:rFonts w:eastAsia="Times New Roman"/>
          <w:color w:val="000000"/>
        </w:rPr>
        <w:t>а) возможность копирования и сохранения запроса и иных документов, необходимых для предоставления услуги;</w:t>
      </w:r>
    </w:p>
    <w:p w14:paraId="56919633" w14:textId="77777777" w:rsidR="00A92049" w:rsidRPr="00A92049" w:rsidRDefault="00A92049" w:rsidP="00A92049">
      <w:pPr>
        <w:ind w:firstLine="567"/>
        <w:jc w:val="both"/>
        <w:rPr>
          <w:rFonts w:eastAsia="Times New Roman"/>
          <w:color w:val="000000"/>
        </w:rPr>
      </w:pPr>
      <w:r w:rsidRPr="00A92049">
        <w:rPr>
          <w:rFonts w:eastAsia="Times New Roman"/>
          <w:color w:val="000000"/>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2A3BFAB8" w14:textId="77777777" w:rsidR="00A92049" w:rsidRPr="00A92049" w:rsidRDefault="00A92049" w:rsidP="00A92049">
      <w:pPr>
        <w:ind w:firstLine="567"/>
        <w:jc w:val="both"/>
        <w:rPr>
          <w:rFonts w:eastAsia="Times New Roman"/>
          <w:color w:val="000000"/>
        </w:rPr>
      </w:pPr>
      <w:r w:rsidRPr="00A92049">
        <w:rPr>
          <w:rFonts w:eastAsia="Times New Roman"/>
          <w:color w:val="000000"/>
        </w:rPr>
        <w:t>в) возможность печати на бумажном носителе копии электронной формы заявления;</w:t>
      </w:r>
    </w:p>
    <w:p w14:paraId="5A0E36AA" w14:textId="77777777" w:rsidR="00A92049" w:rsidRPr="00A92049" w:rsidRDefault="00A92049" w:rsidP="00A92049">
      <w:pPr>
        <w:ind w:firstLine="567"/>
        <w:jc w:val="both"/>
        <w:rPr>
          <w:rFonts w:eastAsia="Times New Roman"/>
          <w:color w:val="000000"/>
        </w:rPr>
      </w:pPr>
      <w:r w:rsidRPr="00A92049">
        <w:rPr>
          <w:rFonts w:eastAsia="Times New Roman"/>
          <w:color w:val="000000"/>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6E53FF15" w14:textId="77777777" w:rsidR="00A92049" w:rsidRPr="00A92049" w:rsidRDefault="00A92049" w:rsidP="00A92049">
      <w:pPr>
        <w:ind w:firstLine="567"/>
        <w:jc w:val="both"/>
        <w:rPr>
          <w:rFonts w:eastAsia="Times New Roman"/>
          <w:color w:val="000000"/>
        </w:rPr>
      </w:pPr>
      <w:r w:rsidRPr="00A92049">
        <w:rPr>
          <w:rFonts w:eastAsia="Times New Roman"/>
          <w:color w:val="000000"/>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276DB4FA" w14:textId="77777777" w:rsidR="00A92049" w:rsidRPr="00A92049" w:rsidRDefault="00A92049" w:rsidP="00A92049">
      <w:pPr>
        <w:ind w:firstLine="567"/>
        <w:jc w:val="both"/>
        <w:rPr>
          <w:rFonts w:eastAsia="Times New Roman"/>
          <w:color w:val="000000"/>
        </w:rPr>
      </w:pPr>
      <w:r w:rsidRPr="00A92049">
        <w:rPr>
          <w:rFonts w:eastAsia="Times New Roman"/>
          <w:color w:val="000000"/>
        </w:rPr>
        <w:t>е) возможность вернуться на любой из этапов заполнения электронной формы заявления без потери ранее введенной информации;</w:t>
      </w:r>
    </w:p>
    <w:p w14:paraId="36C4A779" w14:textId="77777777" w:rsidR="00A92049" w:rsidRPr="00A92049" w:rsidRDefault="00A92049" w:rsidP="00A92049">
      <w:pPr>
        <w:ind w:firstLine="567"/>
        <w:jc w:val="both"/>
        <w:rPr>
          <w:rFonts w:eastAsia="Times New Roman"/>
          <w:color w:val="000000"/>
        </w:rPr>
      </w:pPr>
      <w:r w:rsidRPr="00A92049">
        <w:rPr>
          <w:rFonts w:eastAsia="Times New Roman"/>
          <w:color w:val="000000"/>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31599FD4"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Заявитель вправе совершать следующие действия:</w:t>
      </w:r>
    </w:p>
    <w:p w14:paraId="56555DCF" w14:textId="77777777" w:rsidR="00A92049" w:rsidRPr="00A92049" w:rsidRDefault="00A92049" w:rsidP="00A92049">
      <w:pPr>
        <w:ind w:firstLine="567"/>
        <w:jc w:val="both"/>
        <w:rPr>
          <w:rFonts w:eastAsia="Times New Roman"/>
          <w:color w:val="000000"/>
        </w:rPr>
      </w:pPr>
      <w:r w:rsidRPr="00A92049">
        <w:rPr>
          <w:rFonts w:eastAsia="Times New Roman"/>
          <w:color w:val="000000"/>
        </w:rPr>
        <w:t>- получение информации о порядке и сроках предоставления государственной услуги;</w:t>
      </w:r>
    </w:p>
    <w:p w14:paraId="23FCA737" w14:textId="77777777" w:rsidR="00A92049" w:rsidRPr="00A92049" w:rsidRDefault="00A92049" w:rsidP="00A92049">
      <w:pPr>
        <w:ind w:firstLine="567"/>
        <w:jc w:val="both"/>
        <w:rPr>
          <w:rFonts w:eastAsia="Times New Roman"/>
          <w:color w:val="000000"/>
        </w:rPr>
      </w:pPr>
      <w:r w:rsidRPr="00A92049">
        <w:rPr>
          <w:rFonts w:eastAsia="Times New Roman"/>
          <w:color w:val="000000"/>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2EA7BABB" w14:textId="77777777" w:rsidR="00A92049" w:rsidRPr="00A92049" w:rsidRDefault="00A92049" w:rsidP="00A92049">
      <w:pPr>
        <w:ind w:firstLine="567"/>
        <w:jc w:val="both"/>
        <w:rPr>
          <w:rFonts w:eastAsia="Times New Roman"/>
          <w:color w:val="000000"/>
        </w:rPr>
      </w:pPr>
      <w:r w:rsidRPr="00A92049">
        <w:rPr>
          <w:rFonts w:eastAsia="Times New Roman"/>
          <w:color w:val="000000"/>
        </w:rPr>
        <w:t>- подача заявления с приложением документов в электронной форме посредством заполнения электронной формы заявления;</w:t>
      </w:r>
    </w:p>
    <w:p w14:paraId="73B351ED" w14:textId="77777777" w:rsidR="00A92049" w:rsidRPr="00A92049" w:rsidRDefault="00A92049" w:rsidP="00A92049">
      <w:pPr>
        <w:ind w:firstLine="567"/>
        <w:jc w:val="both"/>
        <w:rPr>
          <w:rFonts w:eastAsia="Times New Roman"/>
          <w:color w:val="000000"/>
        </w:rPr>
      </w:pPr>
      <w:r w:rsidRPr="00A92049">
        <w:rPr>
          <w:rFonts w:eastAsia="Times New Roman"/>
          <w:color w:val="000000"/>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415AE191" w14:textId="77777777" w:rsidR="00A92049" w:rsidRPr="00A92049" w:rsidRDefault="00A92049" w:rsidP="00A92049">
      <w:pPr>
        <w:ind w:firstLine="567"/>
        <w:jc w:val="both"/>
        <w:rPr>
          <w:rFonts w:eastAsia="Times New Roman"/>
          <w:color w:val="000000"/>
        </w:rPr>
      </w:pPr>
      <w:r w:rsidRPr="00A92049">
        <w:rPr>
          <w:rFonts w:eastAsia="Times New Roman"/>
          <w:color w:val="000000"/>
        </w:rPr>
        <w:t>- получение сведений о ходе выполнения заявления о предоставлении муниципальной услуги;</w:t>
      </w:r>
    </w:p>
    <w:p w14:paraId="568C43E0" w14:textId="77777777" w:rsidR="00A92049" w:rsidRPr="00A92049" w:rsidRDefault="00A92049" w:rsidP="00A92049">
      <w:pPr>
        <w:ind w:firstLine="567"/>
        <w:jc w:val="both"/>
        <w:rPr>
          <w:rFonts w:eastAsia="Times New Roman"/>
          <w:color w:val="000000"/>
        </w:rPr>
      </w:pPr>
      <w:r w:rsidRPr="00A92049">
        <w:rPr>
          <w:rFonts w:eastAsia="Times New Roman"/>
          <w:color w:val="000000"/>
        </w:rPr>
        <w:t>- получение результата предоставления муниципальной услуги;</w:t>
      </w:r>
    </w:p>
    <w:p w14:paraId="5E14DE29" w14:textId="77777777" w:rsidR="00A92049" w:rsidRPr="00A92049" w:rsidRDefault="00A92049" w:rsidP="00A92049">
      <w:pPr>
        <w:ind w:firstLine="567"/>
        <w:jc w:val="both"/>
        <w:rPr>
          <w:rFonts w:eastAsia="Times New Roman"/>
          <w:color w:val="000000"/>
        </w:rPr>
      </w:pPr>
      <w:r w:rsidRPr="00A92049">
        <w:rPr>
          <w:rFonts w:eastAsia="Times New Roman"/>
          <w:color w:val="000000"/>
        </w:rPr>
        <w:t>- осуществления оценки качества предоставления услуги;</w:t>
      </w:r>
    </w:p>
    <w:p w14:paraId="619BB969" w14:textId="77777777" w:rsidR="00A92049" w:rsidRPr="00A92049" w:rsidRDefault="00A92049" w:rsidP="00A92049">
      <w:pPr>
        <w:ind w:firstLine="567"/>
        <w:jc w:val="both"/>
        <w:rPr>
          <w:rFonts w:eastAsia="Times New Roman"/>
          <w:color w:val="000000"/>
        </w:rPr>
      </w:pPr>
      <w:r w:rsidRPr="00A92049">
        <w:rPr>
          <w:rFonts w:eastAsia="Times New Roman"/>
          <w:color w:val="000000"/>
        </w:rPr>
        <w:t>- досудебное (внесудебное) обжалование решений и действий (бездействий) органа, предоставляющего услугу.</w:t>
      </w:r>
    </w:p>
    <w:p w14:paraId="2E24EE47" w14:textId="77777777" w:rsidR="00A92049" w:rsidRPr="00A92049" w:rsidRDefault="00A92049" w:rsidP="00A92049">
      <w:pPr>
        <w:widowControl/>
        <w:numPr>
          <w:ilvl w:val="0"/>
          <w:numId w:val="54"/>
        </w:numPr>
        <w:autoSpaceDE/>
        <w:autoSpaceDN/>
        <w:adjustRightInd/>
        <w:spacing w:line="276" w:lineRule="auto"/>
        <w:ind w:left="0" w:firstLine="567"/>
        <w:contextualSpacing/>
        <w:jc w:val="both"/>
        <w:rPr>
          <w:rFonts w:eastAsia="Times New Roman"/>
          <w:color w:val="000000"/>
        </w:rPr>
      </w:pPr>
      <w:r w:rsidRPr="00A92049">
        <w:rPr>
          <w:rFonts w:eastAsia="Times New Roman"/>
          <w:color w:val="000000"/>
        </w:rPr>
        <w:t>Заявителю в качестве результата предоставления услуги обеспечивается по его выбору возможность получения:</w:t>
      </w:r>
    </w:p>
    <w:p w14:paraId="59D5DA4E" w14:textId="77777777" w:rsidR="00A92049" w:rsidRPr="00A92049" w:rsidRDefault="00A92049" w:rsidP="00A92049">
      <w:pPr>
        <w:ind w:firstLine="567"/>
        <w:jc w:val="both"/>
        <w:rPr>
          <w:rFonts w:eastAsia="Times New Roman"/>
          <w:color w:val="000000"/>
        </w:rPr>
      </w:pPr>
      <w:r w:rsidRPr="00A92049">
        <w:rPr>
          <w:rFonts w:eastAsia="Times New Roman"/>
          <w:color w:val="000000"/>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C24CB3B" w14:textId="77777777" w:rsidR="00A92049" w:rsidRPr="00A92049" w:rsidRDefault="00A92049" w:rsidP="00A92049">
      <w:pPr>
        <w:ind w:firstLine="567"/>
        <w:jc w:val="both"/>
        <w:rPr>
          <w:rFonts w:eastAsia="Times New Roman"/>
          <w:color w:val="000000"/>
        </w:rPr>
      </w:pPr>
      <w:r w:rsidRPr="00A92049">
        <w:rPr>
          <w:rFonts w:eastAsia="Times New Roman"/>
          <w:color w:val="000000"/>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2A95A207" w14:textId="77777777" w:rsidR="00A92049" w:rsidRPr="00A92049" w:rsidRDefault="00A92049" w:rsidP="00A92049">
      <w:pPr>
        <w:ind w:firstLine="567"/>
        <w:jc w:val="both"/>
        <w:rPr>
          <w:rFonts w:eastAsia="Times New Roman"/>
          <w:color w:val="000000"/>
        </w:rPr>
      </w:pPr>
      <w:r w:rsidRPr="00A92049">
        <w:rPr>
          <w:rFonts w:eastAsia="Times New Roman"/>
          <w:color w:val="000000"/>
        </w:rPr>
        <w:t>в) информации из государственных информационных систем в случаях, предусмотренных законодательством Российской Федерации.</w:t>
      </w:r>
    </w:p>
    <w:p w14:paraId="4975A94E" w14:textId="77777777" w:rsidR="00A92049" w:rsidRPr="00A92049" w:rsidRDefault="00A92049" w:rsidP="00A92049">
      <w:pPr>
        <w:ind w:firstLine="567"/>
        <w:jc w:val="both"/>
        <w:rPr>
          <w:rFonts w:eastAsia="Times New Roman"/>
          <w:color w:val="000000"/>
        </w:rPr>
      </w:pPr>
    </w:p>
    <w:p w14:paraId="41ECE91B"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3.3. Проверка документов и регистрация заявления</w:t>
      </w:r>
    </w:p>
    <w:p w14:paraId="38B78D7F" w14:textId="77777777" w:rsidR="00A92049" w:rsidRPr="00A92049" w:rsidRDefault="00A92049" w:rsidP="00A92049">
      <w:pPr>
        <w:widowControl/>
        <w:autoSpaceDE/>
        <w:autoSpaceDN/>
        <w:adjustRightInd/>
        <w:rPr>
          <w:rFonts w:eastAsia="Times New Roman"/>
        </w:rPr>
      </w:pPr>
    </w:p>
    <w:p w14:paraId="74BC0F0F"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Основанием для начала административной процедуры является поступление в Администрацию</w:t>
      </w:r>
      <w:r w:rsidRPr="00A92049">
        <w:rPr>
          <w:rFonts w:eastAsia="Times New Roman"/>
          <w:i/>
        </w:rPr>
        <w:t xml:space="preserve"> </w:t>
      </w:r>
      <w:r w:rsidRPr="00A92049">
        <w:rPr>
          <w:rFonts w:eastAsia="Times New Roman"/>
        </w:rPr>
        <w:t>Заявления от лиц, указанных в под</w:t>
      </w:r>
      <w:hyperlink r:id="rId298" w:history="1">
        <w:r w:rsidRPr="00A92049">
          <w:rPr>
            <w:rFonts w:eastAsia="Times New Roman"/>
            <w:color w:val="000000"/>
          </w:rPr>
          <w:t>пунктах 1.2</w:t>
        </w:r>
      </w:hyperlink>
      <w:r w:rsidRPr="00A92049">
        <w:rPr>
          <w:rFonts w:eastAsia="Times New Roman"/>
          <w:color w:val="000000"/>
        </w:rPr>
        <w:t>.2, 1.2.3, 1.2.5,</w:t>
      </w:r>
      <w:r w:rsidRPr="00A92049">
        <w:rPr>
          <w:rFonts w:eastAsia="Times New Roman"/>
        </w:rPr>
        <w:t xml:space="preserve"> настоящего Административного регламента.  </w:t>
      </w:r>
    </w:p>
    <w:p w14:paraId="6D9AAF0D"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623A889F"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1) проверяет документы, удостоверяющие личность и полномочия заявителя;</w:t>
      </w:r>
    </w:p>
    <w:p w14:paraId="7A98222F"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2) проверяет правильность оформления заявления</w:t>
      </w:r>
    </w:p>
    <w:p w14:paraId="396470E4"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xml:space="preserve">3) осуществляет контроль комплектности предоставленных документов </w:t>
      </w:r>
    </w:p>
    <w:p w14:paraId="5D4BB291"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4) регистрирует заявление либо принимает решение об отказе в приеме документов в соответствии:</w:t>
      </w:r>
    </w:p>
    <w:p w14:paraId="3C0E596A"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с пунктом 2.9.1 настоящего Административного регламента в случаях, указанных в подпункте 1.2.2. Административного регламента;</w:t>
      </w:r>
    </w:p>
    <w:p w14:paraId="0D891133"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с пунктом 2.9.3 настоящего Административного регламента в случаях, указанных в подпункте 1.2.5. Административного регламента.</w:t>
      </w:r>
    </w:p>
    <w:p w14:paraId="5E659543"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 xml:space="preserve">Заявителю при сдаче документов выдается расписка, за исключением случаев подачи обращений способами </w:t>
      </w:r>
      <w:r w:rsidRPr="00A92049">
        <w:rPr>
          <w:rFonts w:eastAsia="Times New Roman"/>
          <w:color w:val="000000"/>
        </w:rPr>
        <w:t xml:space="preserve">предусмотренных </w:t>
      </w:r>
      <w:r w:rsidRPr="00A92049">
        <w:rPr>
          <w:rFonts w:eastAsia="Times New Roman"/>
        </w:rPr>
        <w:t>подпунктами 2.6.13 и 2.6.15 настоящего Административного регламента. Форма расписки приведена в приложении № 11 к настоящему Административному регламенту.</w:t>
      </w:r>
    </w:p>
    <w:p w14:paraId="7A1C0CF8"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 xml:space="preserve">В случае наличия оснований для отказа в приеме документов, предусмотренных подпунктом 2.9.1, 2.9.3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212A79EF" w14:textId="77777777" w:rsidR="00A92049" w:rsidRPr="00A92049" w:rsidRDefault="00A92049" w:rsidP="00A92049">
      <w:pPr>
        <w:widowControl/>
        <w:numPr>
          <w:ilvl w:val="0"/>
          <w:numId w:val="55"/>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759498C4"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60B59A53" w14:textId="77777777" w:rsidR="00A92049" w:rsidRPr="00A92049" w:rsidRDefault="00A92049" w:rsidP="00A92049">
      <w:pPr>
        <w:widowControl/>
        <w:numPr>
          <w:ilvl w:val="0"/>
          <w:numId w:val="55"/>
        </w:numPr>
        <w:tabs>
          <w:tab w:val="left" w:pos="1134"/>
        </w:tabs>
        <w:autoSpaceDE/>
        <w:autoSpaceDN/>
        <w:adjustRightInd/>
        <w:spacing w:line="276" w:lineRule="auto"/>
        <w:ind w:left="0" w:firstLine="567"/>
        <w:jc w:val="both"/>
        <w:rPr>
          <w:rFonts w:eastAsia="Times New Roman"/>
        </w:rPr>
      </w:pPr>
      <w:r w:rsidRPr="00A92049">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31EE5D8F"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и 2.9.3 настоящего Административного регламента.</w:t>
      </w:r>
    </w:p>
    <w:p w14:paraId="20881702"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1FE77C53"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0E993267" w14:textId="77777777" w:rsidR="00A92049" w:rsidRPr="00A92049" w:rsidRDefault="00A92049" w:rsidP="00A92049">
      <w:pPr>
        <w:widowControl/>
        <w:numPr>
          <w:ilvl w:val="0"/>
          <w:numId w:val="55"/>
        </w:numPr>
        <w:autoSpaceDE/>
        <w:autoSpaceDN/>
        <w:adjustRightInd/>
        <w:spacing w:line="276" w:lineRule="auto"/>
        <w:ind w:left="0" w:firstLine="567"/>
        <w:contextualSpacing/>
        <w:jc w:val="both"/>
        <w:rPr>
          <w:rFonts w:eastAsia="Times New Roman"/>
        </w:rPr>
      </w:pPr>
      <w:r w:rsidRPr="00A92049">
        <w:rPr>
          <w:rFonts w:eastAsia="Times New Roman"/>
        </w:rPr>
        <w:t xml:space="preserve">Максимальный срок исполнения данной административной процедуры составляет до одного рабочего дня со дня поступления заявлений.  </w:t>
      </w:r>
    </w:p>
    <w:p w14:paraId="262F6061" w14:textId="77777777" w:rsidR="00A92049" w:rsidRPr="00A92049" w:rsidRDefault="00A92049" w:rsidP="00A92049">
      <w:pPr>
        <w:widowControl/>
        <w:jc w:val="both"/>
        <w:rPr>
          <w:rFonts w:eastAsia="Times New Roman"/>
        </w:rPr>
      </w:pPr>
    </w:p>
    <w:p w14:paraId="02911D3E" w14:textId="77777777" w:rsidR="00A92049" w:rsidRPr="00A92049" w:rsidRDefault="00A92049" w:rsidP="00A92049">
      <w:pPr>
        <w:widowControl/>
        <w:numPr>
          <w:ilvl w:val="1"/>
          <w:numId w:val="56"/>
        </w:numPr>
        <w:autoSpaceDE/>
        <w:autoSpaceDN/>
        <w:adjustRightInd/>
        <w:spacing w:line="276" w:lineRule="auto"/>
        <w:ind w:left="0" w:firstLine="0"/>
        <w:contextualSpacing/>
        <w:jc w:val="center"/>
        <w:outlineLvl w:val="1"/>
        <w:rPr>
          <w:rFonts w:eastAsia="Times New Roman"/>
          <w:b/>
        </w:rPr>
      </w:pPr>
      <w:r w:rsidRPr="00A92049">
        <w:rPr>
          <w:rFonts w:eastAsia="Times New Roman"/>
          <w:b/>
        </w:rPr>
        <w:t>Формирование и направление межведомственных запросов</w:t>
      </w:r>
      <w:r w:rsidRPr="00A92049">
        <w:rPr>
          <w:rFonts w:eastAsia="Times New Roman"/>
          <w:b/>
          <w:spacing w:val="2"/>
        </w:rPr>
        <w:t xml:space="preserve"> о предоставлении документов (информации), необходимых для </w:t>
      </w:r>
      <w:r w:rsidRPr="00A92049">
        <w:rPr>
          <w:rFonts w:eastAsia="Times New Roman"/>
          <w:b/>
        </w:rPr>
        <w:t>предоставления муниципальной услуги</w:t>
      </w:r>
    </w:p>
    <w:p w14:paraId="141B8940" w14:textId="77777777" w:rsidR="00A92049" w:rsidRPr="00A92049" w:rsidRDefault="00A92049" w:rsidP="00A92049">
      <w:pPr>
        <w:widowControl/>
        <w:ind w:left="567"/>
        <w:rPr>
          <w:rFonts w:eastAsia="Times New Roman"/>
        </w:rPr>
      </w:pPr>
    </w:p>
    <w:p w14:paraId="7F6D18CA"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175D0B99"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Межведомственный запрос направляется не позднее следующего рабочего дня после регистрации заявления.</w:t>
      </w:r>
    </w:p>
    <w:p w14:paraId="6792BD21"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036E7EF2"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Межведомственные запросы в форме электронного документа подписываются электронной подписью.</w:t>
      </w:r>
    </w:p>
    <w:p w14:paraId="4108C93B"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В случае отсутствия технической возможности межведомственные запросы направляются на бумажном носителе.</w:t>
      </w:r>
    </w:p>
    <w:p w14:paraId="091CA292"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2A956F1E"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41D48E97"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126F15A5"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4A9E05CD" w14:textId="77777777" w:rsidR="00A92049" w:rsidRPr="00A92049" w:rsidRDefault="00A92049" w:rsidP="00A92049">
      <w:pPr>
        <w:widowControl/>
        <w:numPr>
          <w:ilvl w:val="0"/>
          <w:numId w:val="119"/>
        </w:numPr>
        <w:autoSpaceDE/>
        <w:autoSpaceDN/>
        <w:adjustRightInd/>
        <w:spacing w:line="276" w:lineRule="auto"/>
        <w:ind w:left="0" w:firstLine="567"/>
        <w:contextualSpacing/>
        <w:jc w:val="both"/>
        <w:rPr>
          <w:rFonts w:eastAsia="Times New Roman"/>
        </w:rPr>
      </w:pPr>
      <w:r w:rsidRPr="00A92049">
        <w:rPr>
          <w:rFonts w:eastAsia="Times New Roman"/>
        </w:rPr>
        <w:t xml:space="preserve">Максимальный срок исполнения административной процедуры составляет до 5 рабочих дня. </w:t>
      </w:r>
    </w:p>
    <w:p w14:paraId="2B515F6B" w14:textId="77777777" w:rsidR="00A92049" w:rsidRPr="00A92049" w:rsidRDefault="00A92049" w:rsidP="00A92049">
      <w:pPr>
        <w:widowControl/>
        <w:spacing w:line="276" w:lineRule="auto"/>
        <w:ind w:left="567"/>
        <w:contextualSpacing/>
        <w:jc w:val="both"/>
        <w:rPr>
          <w:rFonts w:eastAsia="Times New Roman"/>
        </w:rPr>
      </w:pPr>
    </w:p>
    <w:p w14:paraId="6BC64C75" w14:textId="77777777" w:rsidR="00A92049" w:rsidRPr="00A92049" w:rsidRDefault="00A92049" w:rsidP="00A92049">
      <w:pPr>
        <w:keepNext/>
        <w:widowControl/>
        <w:autoSpaceDE/>
        <w:autoSpaceDN/>
        <w:adjustRightInd/>
        <w:spacing w:line="276" w:lineRule="auto"/>
        <w:ind w:firstLine="567"/>
        <w:jc w:val="center"/>
        <w:outlineLvl w:val="1"/>
        <w:rPr>
          <w:rFonts w:eastAsia="Times New Roman"/>
          <w:b/>
        </w:rPr>
      </w:pPr>
      <w:r w:rsidRPr="00A92049">
        <w:rPr>
          <w:rFonts w:eastAsia="Times New Roman"/>
          <w:b/>
        </w:rPr>
        <w:t xml:space="preserve">3.5. Оповещение правообладателей </w:t>
      </w:r>
    </w:p>
    <w:p w14:paraId="31701460" w14:textId="77777777" w:rsidR="00A92049" w:rsidRPr="00A92049" w:rsidRDefault="00A92049" w:rsidP="00A92049">
      <w:pPr>
        <w:widowControl/>
        <w:jc w:val="both"/>
        <w:rPr>
          <w:rFonts w:eastAsia="Times New Roman"/>
        </w:rPr>
      </w:pPr>
    </w:p>
    <w:p w14:paraId="33CA61B2" w14:textId="77777777" w:rsidR="00A92049" w:rsidRPr="00A92049" w:rsidRDefault="00A92049" w:rsidP="00A92049">
      <w:pPr>
        <w:widowControl/>
        <w:numPr>
          <w:ilvl w:val="0"/>
          <w:numId w:val="129"/>
        </w:numPr>
        <w:autoSpaceDE/>
        <w:autoSpaceDN/>
        <w:adjustRightInd/>
        <w:spacing w:after="200" w:line="276" w:lineRule="auto"/>
        <w:ind w:left="0" w:firstLine="567"/>
        <w:contextualSpacing/>
        <w:jc w:val="both"/>
        <w:rPr>
          <w:rFonts w:eastAsia="Times New Roman"/>
        </w:rPr>
      </w:pPr>
      <w:r w:rsidRPr="00A92049">
        <w:rPr>
          <w:rFonts w:eastAsia="Times New Roman"/>
        </w:rPr>
        <w:t>Основанием для начала административной процедуры является отсутствие обстоятельств для возврата заявителю ходатайства об установлении публичного сервитута без рассмотрения</w:t>
      </w:r>
    </w:p>
    <w:p w14:paraId="7612B3B1" w14:textId="77777777" w:rsidR="00A92049" w:rsidRPr="00A92049" w:rsidRDefault="00A92049" w:rsidP="00A92049">
      <w:pPr>
        <w:widowControl/>
        <w:numPr>
          <w:ilvl w:val="0"/>
          <w:numId w:val="129"/>
        </w:numPr>
        <w:autoSpaceDE/>
        <w:autoSpaceDN/>
        <w:adjustRightInd/>
        <w:spacing w:after="200" w:line="276" w:lineRule="auto"/>
        <w:ind w:left="0" w:firstLine="567"/>
        <w:contextualSpacing/>
        <w:jc w:val="both"/>
        <w:rPr>
          <w:rFonts w:eastAsia="Times New Roman"/>
        </w:rPr>
      </w:pPr>
      <w:r w:rsidRPr="00A92049">
        <w:rPr>
          <w:rFonts w:eastAsia="Times New Roman"/>
        </w:rPr>
        <w:t>Ответственный исполнитель в целях выявления правообладателей земельных участков, в отношении которых заявителем испрашивается установление публичного сервитута в случаях, указанных в подпунктах 1, 2, 4 и 5 статьи 39.37 Земельного кодекса РФ, и их извещения о возможном установлении публичного сервитута, принимает меры по подготовке и подписанию сообщения о возможном установлении публичного сервитута.</w:t>
      </w:r>
    </w:p>
    <w:p w14:paraId="468478D3" w14:textId="77777777" w:rsidR="00A92049" w:rsidRPr="00A92049" w:rsidRDefault="00A92049" w:rsidP="00A92049">
      <w:pPr>
        <w:widowControl/>
        <w:numPr>
          <w:ilvl w:val="0"/>
          <w:numId w:val="129"/>
        </w:numPr>
        <w:autoSpaceDE/>
        <w:autoSpaceDN/>
        <w:adjustRightInd/>
        <w:spacing w:line="276" w:lineRule="auto"/>
        <w:ind w:left="0" w:firstLine="567"/>
        <w:contextualSpacing/>
        <w:jc w:val="both"/>
        <w:rPr>
          <w:rFonts w:eastAsia="Times New Roman"/>
        </w:rPr>
      </w:pPr>
      <w:r w:rsidRPr="00A92049">
        <w:rPr>
          <w:rFonts w:eastAsia="Times New Roman"/>
        </w:rPr>
        <w:t>Сообщение о возможном установлении публичного сервитута должно содержать сведения, предусмотренные пунктами 6, 7 статьи 39.42 Земельного кодекса РФ.</w:t>
      </w:r>
    </w:p>
    <w:p w14:paraId="631C034D" w14:textId="77777777" w:rsidR="00A92049" w:rsidRPr="00A92049" w:rsidRDefault="00A92049" w:rsidP="00A92049">
      <w:pPr>
        <w:widowControl/>
        <w:numPr>
          <w:ilvl w:val="0"/>
          <w:numId w:val="129"/>
        </w:numPr>
        <w:autoSpaceDE/>
        <w:autoSpaceDN/>
        <w:adjustRightInd/>
        <w:spacing w:line="276" w:lineRule="auto"/>
        <w:ind w:left="0" w:firstLine="567"/>
        <w:contextualSpacing/>
        <w:jc w:val="both"/>
        <w:rPr>
          <w:rFonts w:eastAsia="Times New Roman"/>
        </w:rPr>
      </w:pPr>
      <w:r w:rsidRPr="00A92049">
        <w:rPr>
          <w:rFonts w:eastAsia="Times New Roman"/>
        </w:rPr>
        <w:t>Ответственным исполнителем в срок не позднее 4 рабочих дней со дня поступления ходатайства об установлении публичного сервитута обеспечивается направление заявителю сообщения о возможном установлении публичного сервитута в целях:</w:t>
      </w:r>
    </w:p>
    <w:p w14:paraId="44B79A35"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1) опубликования этого сообщения заявителем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14:paraId="52A3B90C" w14:textId="77777777" w:rsidR="00A92049" w:rsidRPr="00A92049" w:rsidRDefault="00A92049" w:rsidP="00A92049">
      <w:pPr>
        <w:widowControl/>
        <w:spacing w:line="276" w:lineRule="auto"/>
        <w:ind w:firstLine="567"/>
        <w:jc w:val="both"/>
        <w:rPr>
          <w:rFonts w:eastAsia="Times New Roman"/>
        </w:rPr>
      </w:pPr>
      <w:r w:rsidRPr="00A92049">
        <w:rPr>
          <w:rFonts w:eastAsia="Times New Roman"/>
        </w:rPr>
        <w:t>2) размещения этого сообщения заявителем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городского округа "город Якутск";</w:t>
      </w:r>
    </w:p>
    <w:p w14:paraId="6DFEDA5F" w14:textId="77777777" w:rsidR="00A92049" w:rsidRPr="00A92049" w:rsidRDefault="00A92049" w:rsidP="00A92049">
      <w:pPr>
        <w:widowControl/>
        <w:spacing w:line="276" w:lineRule="auto"/>
        <w:ind w:firstLine="567"/>
        <w:jc w:val="both"/>
        <w:rPr>
          <w:rFonts w:eastAsia="Times New Roman"/>
        </w:rPr>
      </w:pPr>
      <w:r w:rsidRPr="00A92049">
        <w:rPr>
          <w:rFonts w:eastAsia="Times New Roman"/>
        </w:rPr>
        <w:t>3) размещения этого сообщения заявителем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При этом положения подпунктов 1 и 2 настоящего пункта не применяются, если публичный сервитут испрашивается только в отношении земельного участка, указанного в настоящем подпункте.</w:t>
      </w:r>
    </w:p>
    <w:p w14:paraId="650C669F" w14:textId="77777777" w:rsidR="00A92049" w:rsidRPr="00A92049" w:rsidRDefault="00A92049" w:rsidP="00A92049">
      <w:pPr>
        <w:widowControl/>
        <w:spacing w:line="276" w:lineRule="auto"/>
        <w:ind w:firstLine="567"/>
        <w:jc w:val="both"/>
        <w:rPr>
          <w:rFonts w:eastAsia="Times New Roman"/>
        </w:rPr>
      </w:pPr>
      <w:r w:rsidRPr="00A92049">
        <w:rPr>
          <w:rFonts w:eastAsia="Times New Roman"/>
        </w:rPr>
        <w:t>Заявитель в силу требований, предусмотренных пунктами 3 и 5 статьи 39.42 Земельного кодекса РФ, обеспечивает извещение правообладателей земельных участков о возможном установлении публичного сервитута в соответствии с подпунктами 1 - 3 настоящего пункта, в срок не более чем 7 рабочих дней со дня поступления ходатайства об установлении публичного сервитута, за счет собственных средств.</w:t>
      </w:r>
    </w:p>
    <w:p w14:paraId="27C9C232" w14:textId="77777777" w:rsidR="00A92049" w:rsidRPr="00A92049" w:rsidRDefault="00A92049" w:rsidP="00A92049">
      <w:pPr>
        <w:widowControl/>
        <w:numPr>
          <w:ilvl w:val="0"/>
          <w:numId w:val="129"/>
        </w:numPr>
        <w:autoSpaceDE/>
        <w:autoSpaceDN/>
        <w:adjustRightInd/>
        <w:spacing w:line="276" w:lineRule="auto"/>
        <w:ind w:firstLine="567"/>
        <w:contextualSpacing/>
        <w:jc w:val="both"/>
        <w:rPr>
          <w:rFonts w:eastAsia="Times New Roman"/>
        </w:rPr>
      </w:pPr>
      <w:r w:rsidRPr="00A92049">
        <w:rPr>
          <w:rFonts w:eastAsia="Times New Roman"/>
        </w:rPr>
        <w:t>Ответственным исполнителем в срок не более чем 7 рабочих дней со дня поступления ходатайства об установлении публичного сервитута обеспечивается извещение правообладателей земельных участков путем:</w:t>
      </w:r>
    </w:p>
    <w:p w14:paraId="022BC93E" w14:textId="77777777" w:rsidR="00A92049" w:rsidRPr="00A92049" w:rsidRDefault="00A92049" w:rsidP="00A92049">
      <w:pPr>
        <w:widowControl/>
        <w:spacing w:line="276" w:lineRule="auto"/>
        <w:ind w:firstLine="567"/>
        <w:jc w:val="both"/>
        <w:rPr>
          <w:rFonts w:eastAsia="Times New Roman"/>
        </w:rPr>
      </w:pPr>
      <w:r w:rsidRPr="00A92049">
        <w:rPr>
          <w:rFonts w:eastAsia="Times New Roman"/>
        </w:rPr>
        <w:t>1) размещения сообщения о возможном установлении публичного сервитута на официальном сайте Администрации, указанного в пункте 1.3.4 настоящего Административного регламента;</w:t>
      </w:r>
    </w:p>
    <w:p w14:paraId="64D3F12A" w14:textId="77777777" w:rsidR="00A92049" w:rsidRPr="00A92049" w:rsidRDefault="00A92049" w:rsidP="00A92049">
      <w:pPr>
        <w:widowControl/>
        <w:spacing w:line="276" w:lineRule="auto"/>
        <w:ind w:firstLine="567"/>
        <w:jc w:val="both"/>
        <w:rPr>
          <w:rFonts w:eastAsia="Times New Roman"/>
        </w:rPr>
      </w:pPr>
      <w:r w:rsidRPr="00A92049">
        <w:rPr>
          <w:rFonts w:eastAsia="Times New Roman"/>
        </w:rPr>
        <w:t>2) направления сообщения о возможном установлении публичного сервитута и документов, предусмотренных частью 1 и пунктом 1 части 5 статьи 39.41 Земельного кодекса РФ, в соответствующее структурное подразделение Администрации в целях их размещения на официальном сайте Администрации указанной в пункте 1.3.4 настоящего Административного регламента.</w:t>
      </w:r>
    </w:p>
    <w:p w14:paraId="31D7C774"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В течение 30 дней со дня опубликования сообщения ответственный исполнитель обеспечивает принятие от правообладателей земельных участков, в отношении которых испрашивается установление публичного сервитута, если их права не зарегистрированы в Едином государственном реестре недвижимости, заявлений об учете их прав (обременений прав) на эти земельные участки. К таким заявлениям подлежат приложению копии документов, подтверждающих права (обременения прав) правообладателей земельных участков с указанием способа связи с ними, в том числе их почтовый адрес и (или) адрес электронной почты.</w:t>
      </w:r>
    </w:p>
    <w:p w14:paraId="3E0B8CE6"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административной процедуры устанавливается в соответствии со статьей 56.5 Земельного кодекса РФ. </w:t>
      </w:r>
    </w:p>
    <w:p w14:paraId="5C2932A3"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Ответственным исполнителем в течение срока, указанного в пункте 3.5.6. настоящего Административного регламента, по мере поступления выписки из Единого государственного реестра недвижимости о правообладателях земельных участков, в отношении которых подано ходатайство об установлении публичного сервитута, а также заявлений правообладателей земельных участков, в отношении которых испрашивается установление публичного сервитута, об учете их прав (обременений прав) на эти земельные участки, формируется в форме электронного документа список правообладателей земельных участков, в отношении которых заявителем испрашивается публичный сервитут, с указанием их почтового адреса и (или) адреса электронной почты.</w:t>
      </w:r>
    </w:p>
    <w:p w14:paraId="33888450"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 xml:space="preserve">Критерием принятия решений при выполнении административного действия наличие выписки из Единого государственного реестра недвижимости о правообладателях земельных участков, в отношении которых подано ходатайство об установлении публичного сервитута, а также наличие поступивших в пределах установленного пунктом 3.5.6 настоящего Административного регламента срока заявлений правообладателей земельных участков, в отношении которых испрашивается установление публичного сервитута, об учете их прав (обременений прав) на эти земельные участки. </w:t>
      </w:r>
    </w:p>
    <w:p w14:paraId="1748B686"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Результатом административной процедуры является выявление в пределах установленного пунктом 3.5.6 настоящего Административного регламента срока правообладателей земельных участков, в отношении которых заявителем испрашивается установление публичного сервитута.</w:t>
      </w:r>
    </w:p>
    <w:p w14:paraId="5B8EF4C4" w14:textId="77777777" w:rsidR="00A92049" w:rsidRPr="00A92049" w:rsidRDefault="00A92049" w:rsidP="00A92049">
      <w:pPr>
        <w:widowControl/>
        <w:numPr>
          <w:ilvl w:val="0"/>
          <w:numId w:val="129"/>
        </w:numPr>
        <w:autoSpaceDE/>
        <w:autoSpaceDN/>
        <w:adjustRightInd/>
        <w:spacing w:after="200" w:line="276" w:lineRule="auto"/>
        <w:ind w:left="-113" w:firstLine="567"/>
        <w:contextualSpacing/>
        <w:jc w:val="both"/>
        <w:rPr>
          <w:rFonts w:eastAsia="Times New Roman"/>
        </w:rPr>
      </w:pPr>
      <w:r w:rsidRPr="00A92049">
        <w:rPr>
          <w:rFonts w:eastAsia="Times New Roman"/>
        </w:rPr>
        <w:t>Способом фиксации результата выполнения административной процедуры является формирование ответственным исполнителем в форме электронного документа списка правообладателей земельных участков, в отношении которых заявителем испрашивается публичный сервитут.</w:t>
      </w:r>
    </w:p>
    <w:p w14:paraId="1650E4FD" w14:textId="77777777" w:rsidR="00A92049" w:rsidRPr="00A92049" w:rsidRDefault="00A92049" w:rsidP="00A92049">
      <w:pPr>
        <w:widowControl/>
        <w:spacing w:line="276" w:lineRule="auto"/>
        <w:ind w:left="567"/>
        <w:contextualSpacing/>
        <w:jc w:val="both"/>
        <w:rPr>
          <w:rFonts w:eastAsia="Times New Roman"/>
        </w:rPr>
      </w:pPr>
    </w:p>
    <w:p w14:paraId="386D72F6" w14:textId="77777777" w:rsidR="00A92049" w:rsidRPr="00A92049" w:rsidRDefault="00A92049" w:rsidP="00A92049">
      <w:pPr>
        <w:widowControl/>
        <w:spacing w:line="276" w:lineRule="auto"/>
        <w:ind w:left="567"/>
        <w:contextualSpacing/>
        <w:jc w:val="both"/>
        <w:rPr>
          <w:rFonts w:eastAsia="Times New Roman"/>
        </w:rPr>
      </w:pPr>
    </w:p>
    <w:p w14:paraId="59E011EB" w14:textId="77777777" w:rsidR="00A92049" w:rsidRPr="00A92049" w:rsidRDefault="00A92049" w:rsidP="00A92049">
      <w:pPr>
        <w:keepNext/>
        <w:widowControl/>
        <w:autoSpaceDE/>
        <w:autoSpaceDN/>
        <w:adjustRightInd/>
        <w:spacing w:line="276" w:lineRule="auto"/>
        <w:ind w:firstLine="567"/>
        <w:jc w:val="center"/>
        <w:outlineLvl w:val="1"/>
        <w:rPr>
          <w:rFonts w:eastAsia="Times New Roman"/>
          <w:b/>
        </w:rPr>
      </w:pPr>
      <w:r w:rsidRPr="00A92049">
        <w:rPr>
          <w:rFonts w:eastAsia="Times New Roman"/>
          <w:b/>
        </w:rPr>
        <w:t>3.6. Рассмотрение документов и сведений (проверка соответствия документов и сведений установленным критериям для принятия решения)</w:t>
      </w:r>
    </w:p>
    <w:p w14:paraId="041C5A50" w14:textId="77777777" w:rsidR="00A92049" w:rsidRPr="00A92049" w:rsidRDefault="00A92049" w:rsidP="00A92049">
      <w:pPr>
        <w:widowControl/>
        <w:jc w:val="both"/>
        <w:rPr>
          <w:rFonts w:eastAsia="Times New Roman"/>
        </w:rPr>
      </w:pPr>
    </w:p>
    <w:p w14:paraId="4EC15ECB"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rPr>
      </w:pPr>
      <w:r w:rsidRPr="00A92049">
        <w:rPr>
          <w:rFonts w:eastAsia="Times New Roman"/>
        </w:rPr>
        <w:t>Основанием для начала административной процедуры является факт наличия в Администрации заявления и прилагаемых к нему документов, необходимых для предоставления муниципальной услуги.</w:t>
      </w:r>
    </w:p>
    <w:p w14:paraId="6B5E6045"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rPr>
      </w:pPr>
      <w:r w:rsidRPr="00A92049">
        <w:rPr>
          <w:rFonts w:eastAsia="Times New Roman"/>
        </w:rPr>
        <w:t>Уполномоченный специалист Администрации осуществляет проверку представленных заявителем документов на предмет соответствия заявления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w:t>
      </w:r>
    </w:p>
    <w:p w14:paraId="1EA01EB2"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2.10.3 настоящего Административного регламента в случаях, указанных в подпункте 1.2.2. Административного регламента;</w:t>
      </w:r>
    </w:p>
    <w:p w14:paraId="7FC64E3A"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2.10.4 настоящего Административного регламента в случаях, указанных в подпункте 1.2.5. Административного регламента;</w:t>
      </w:r>
    </w:p>
    <w:p w14:paraId="75B416C8"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2.10.2 настоящего Административного регламента в случаях, указанных в подпункте 1.2.3. Административного регламента.</w:t>
      </w:r>
    </w:p>
    <w:p w14:paraId="18DADF7C"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rPr>
      </w:pPr>
      <w:r w:rsidRPr="00A9204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w:t>
      </w:r>
    </w:p>
    <w:p w14:paraId="1FBC5005"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2.10.3 настоящего Административного регламента в случаях, указанных в подпункте 1.2.2. Административного регламента;</w:t>
      </w:r>
    </w:p>
    <w:p w14:paraId="16569D98"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2.10.4 настоящего Административного регламента в случаях, указанных в подпункте 1.2.5. Административного регламента;</w:t>
      </w:r>
    </w:p>
    <w:p w14:paraId="13E89887"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подпунктом 2.10.2 настоящего Административного регламента в случаях, указанных в подпункте 1.2.3. Административного регламента.</w:t>
      </w:r>
    </w:p>
    <w:p w14:paraId="5D303162"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rPr>
      </w:pPr>
      <w:r w:rsidRPr="00A92049">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1CE35B3D"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rPr>
      </w:pPr>
      <w:r w:rsidRPr="00A92049">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592FF672" w14:textId="77777777" w:rsidR="00A92049" w:rsidRPr="00A92049" w:rsidRDefault="00A92049" w:rsidP="00A92049">
      <w:pPr>
        <w:widowControl/>
        <w:numPr>
          <w:ilvl w:val="0"/>
          <w:numId w:val="120"/>
        </w:numPr>
        <w:autoSpaceDE/>
        <w:autoSpaceDN/>
        <w:adjustRightInd/>
        <w:spacing w:line="276" w:lineRule="auto"/>
        <w:ind w:left="0" w:firstLine="567"/>
        <w:contextualSpacing/>
        <w:jc w:val="both"/>
        <w:rPr>
          <w:rFonts w:eastAsia="Times New Roman"/>
          <w:b/>
        </w:rPr>
      </w:pPr>
      <w:r w:rsidRPr="00A92049">
        <w:rPr>
          <w:rFonts w:eastAsia="Times New Roman"/>
        </w:rPr>
        <w:t>Максимальный срок исполнения административной процедуры составляет:</w:t>
      </w:r>
    </w:p>
    <w:p w14:paraId="200E519A" w14:textId="77777777" w:rsidR="00A92049" w:rsidRPr="00A92049" w:rsidRDefault="00A92049" w:rsidP="00A92049">
      <w:pPr>
        <w:widowControl/>
        <w:spacing w:line="276" w:lineRule="auto"/>
        <w:ind w:left="567"/>
        <w:contextualSpacing/>
        <w:jc w:val="both"/>
        <w:rPr>
          <w:rFonts w:eastAsia="Times New Roman"/>
        </w:rPr>
      </w:pPr>
      <w:r w:rsidRPr="00A92049">
        <w:rPr>
          <w:rFonts w:eastAsia="Times New Roman"/>
        </w:rPr>
        <w:t>- до 9 рабочих дней в случаях, указанных в подпункте 1.2.2 и 1.2.5 Административного регламента;</w:t>
      </w:r>
    </w:p>
    <w:p w14:paraId="605D40C8" w14:textId="77777777" w:rsidR="00A92049" w:rsidRPr="00A92049" w:rsidRDefault="00A92049" w:rsidP="00A92049">
      <w:pPr>
        <w:widowControl/>
        <w:spacing w:line="276" w:lineRule="auto"/>
        <w:ind w:left="567"/>
        <w:contextualSpacing/>
        <w:jc w:val="both"/>
        <w:rPr>
          <w:rFonts w:eastAsia="Times New Roman"/>
          <w:b/>
        </w:rPr>
      </w:pPr>
      <w:r w:rsidRPr="00A92049">
        <w:rPr>
          <w:rFonts w:eastAsia="Times New Roman"/>
        </w:rPr>
        <w:t>- до 2 рабочих в случаях, указанных в подпункте 1.2.3 Административного регламента.</w:t>
      </w:r>
    </w:p>
    <w:p w14:paraId="748B2F91" w14:textId="77777777" w:rsidR="00A92049" w:rsidRPr="00A92049" w:rsidRDefault="00A92049" w:rsidP="00A92049">
      <w:pPr>
        <w:widowControl/>
        <w:spacing w:line="276" w:lineRule="auto"/>
        <w:ind w:left="567"/>
        <w:contextualSpacing/>
        <w:jc w:val="both"/>
        <w:rPr>
          <w:rFonts w:eastAsia="Times New Roman"/>
          <w:b/>
        </w:rPr>
      </w:pPr>
    </w:p>
    <w:p w14:paraId="1AACB1A2" w14:textId="77777777" w:rsidR="00A92049" w:rsidRPr="00A92049" w:rsidRDefault="00A92049" w:rsidP="00A92049">
      <w:pPr>
        <w:keepNext/>
        <w:widowControl/>
        <w:autoSpaceDE/>
        <w:autoSpaceDN/>
        <w:adjustRightInd/>
        <w:spacing w:line="360" w:lineRule="auto"/>
        <w:jc w:val="center"/>
        <w:outlineLvl w:val="1"/>
        <w:rPr>
          <w:rFonts w:eastAsia="Times New Roman"/>
          <w:b/>
        </w:rPr>
      </w:pPr>
      <w:r w:rsidRPr="00A92049">
        <w:rPr>
          <w:rFonts w:eastAsia="Times New Roman"/>
          <w:b/>
        </w:rPr>
        <w:t>3.7. Принятие решения о предоставлении услуги (формирование решения)</w:t>
      </w:r>
    </w:p>
    <w:p w14:paraId="6E275350" w14:textId="77777777" w:rsidR="00A92049" w:rsidRPr="00A92049" w:rsidRDefault="00A92049" w:rsidP="00A92049">
      <w:pPr>
        <w:widowControl/>
        <w:jc w:val="both"/>
        <w:rPr>
          <w:rFonts w:eastAsia="Times New Roman"/>
        </w:rPr>
      </w:pPr>
    </w:p>
    <w:p w14:paraId="75B41E7E"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Уполномоченный специалист Администрации по итогам проверки, указанной в пункте 3.6.настоящего Административного регламента, принимает одно из следующих решений:</w:t>
      </w:r>
    </w:p>
    <w:p w14:paraId="1A02C07C" w14:textId="77777777" w:rsidR="00A92049" w:rsidRPr="00A92049" w:rsidRDefault="00A92049" w:rsidP="00A92049">
      <w:pPr>
        <w:widowControl/>
        <w:tabs>
          <w:tab w:val="left" w:pos="1134"/>
        </w:tabs>
        <w:autoSpaceDE/>
        <w:autoSpaceDN/>
        <w:adjustRightInd/>
        <w:ind w:firstLine="567"/>
        <w:jc w:val="both"/>
        <w:rPr>
          <w:rFonts w:eastAsia="Times New Roman"/>
        </w:rPr>
      </w:pPr>
      <w:r w:rsidRPr="00A92049">
        <w:rPr>
          <w:rFonts w:eastAsia="Times New Roman"/>
        </w:rPr>
        <w:t>1) Решение об установлении публичного сервитута в отдельных целях;</w:t>
      </w:r>
    </w:p>
    <w:p w14:paraId="769F207F"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2) Решение об установлении публичного сервитута;</w:t>
      </w:r>
    </w:p>
    <w:p w14:paraId="51AEA4F7"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3) Уведомление о возможности заключения соглашения об установлении сервитута в предложенных заявителем границах;</w:t>
      </w:r>
    </w:p>
    <w:p w14:paraId="33FB893F"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4)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14:paraId="53CD16D8"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5) Проект соглашения об установлении сервитута;</w:t>
      </w:r>
    </w:p>
    <w:p w14:paraId="7DF237F4"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6) Решение об установлении сервитута;</w:t>
      </w:r>
    </w:p>
    <w:p w14:paraId="50598386" w14:textId="77777777" w:rsidR="00A92049" w:rsidRPr="00A92049" w:rsidRDefault="00A92049" w:rsidP="00A92049">
      <w:pPr>
        <w:widowControl/>
        <w:tabs>
          <w:tab w:val="left" w:pos="1134"/>
        </w:tabs>
        <w:autoSpaceDE/>
        <w:autoSpaceDN/>
        <w:adjustRightInd/>
        <w:spacing w:after="200" w:line="276" w:lineRule="auto"/>
        <w:ind w:firstLine="567"/>
        <w:contextualSpacing/>
        <w:jc w:val="both"/>
        <w:rPr>
          <w:rFonts w:eastAsia="Times New Roman"/>
        </w:rPr>
      </w:pPr>
      <w:r w:rsidRPr="00A92049">
        <w:rPr>
          <w:rFonts w:eastAsia="Times New Roman"/>
        </w:rPr>
        <w:t>7) Решение об отказе в предоставлении услуги.</w:t>
      </w:r>
    </w:p>
    <w:p w14:paraId="15179D80" w14:textId="77777777" w:rsidR="00A92049" w:rsidRPr="00A92049" w:rsidRDefault="00A92049" w:rsidP="00A92049">
      <w:pPr>
        <w:widowControl/>
        <w:numPr>
          <w:ilvl w:val="0"/>
          <w:numId w:val="121"/>
        </w:numPr>
        <w:tabs>
          <w:tab w:val="left" w:pos="1134"/>
        </w:tabs>
        <w:autoSpaceDE/>
        <w:autoSpaceDN/>
        <w:adjustRightInd/>
        <w:spacing w:line="276" w:lineRule="auto"/>
        <w:ind w:left="0" w:firstLine="567"/>
        <w:contextualSpacing/>
        <w:jc w:val="both"/>
        <w:rPr>
          <w:rFonts w:eastAsia="Times New Roman"/>
        </w:rPr>
      </w:pPr>
      <w:r w:rsidRPr="00A92049">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601E79B"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 xml:space="preserve">Подготовленный проект решения по услуге представляется для проверки юристам администрации </w:t>
      </w:r>
      <w:r w:rsidRPr="00A92049">
        <w:rPr>
          <w:rFonts w:eastAsia="Times New Roman"/>
          <w:color w:val="538135"/>
        </w:rPr>
        <w:t xml:space="preserve"> </w:t>
      </w:r>
    </w:p>
    <w:p w14:paraId="521EF050"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07F60016"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В случае правильности оформления проектов документов, юрист администрации визирует проект решения по услуге.</w:t>
      </w:r>
    </w:p>
    <w:p w14:paraId="036E095D"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В случае согласия с принятыми решениями и правильности оформления документов глава посёлка</w:t>
      </w:r>
      <w:r w:rsidRPr="00A92049">
        <w:rPr>
          <w:rFonts w:eastAsia="Times New Roman"/>
          <w:color w:val="538135"/>
        </w:rPr>
        <w:t xml:space="preserve"> </w:t>
      </w:r>
      <w:r w:rsidRPr="00A92049">
        <w:rPr>
          <w:rFonts w:eastAsia="Times New Roman"/>
        </w:rPr>
        <w:t>подписывает проект решения по услуге.</w:t>
      </w:r>
    </w:p>
    <w:p w14:paraId="2F69DF32" w14:textId="77777777" w:rsidR="00A92049" w:rsidRPr="00A92049" w:rsidRDefault="00A92049" w:rsidP="00A92049">
      <w:pPr>
        <w:widowControl/>
        <w:numPr>
          <w:ilvl w:val="0"/>
          <w:numId w:val="121"/>
        </w:numPr>
        <w:autoSpaceDE/>
        <w:autoSpaceDN/>
        <w:adjustRightInd/>
        <w:spacing w:line="276" w:lineRule="auto"/>
        <w:ind w:left="0" w:firstLine="567"/>
        <w:jc w:val="both"/>
        <w:rPr>
          <w:rFonts w:eastAsia="Times New Roman"/>
        </w:rPr>
      </w:pPr>
      <w:r w:rsidRPr="00A9204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0BA453AA" w14:textId="77777777" w:rsidR="00A92049" w:rsidRPr="00A92049" w:rsidRDefault="00A92049" w:rsidP="00A92049">
      <w:pPr>
        <w:widowControl/>
        <w:numPr>
          <w:ilvl w:val="0"/>
          <w:numId w:val="121"/>
        </w:numPr>
        <w:autoSpaceDE/>
        <w:autoSpaceDN/>
        <w:adjustRightInd/>
        <w:spacing w:line="276" w:lineRule="auto"/>
        <w:ind w:left="0" w:firstLine="567"/>
        <w:jc w:val="both"/>
        <w:rPr>
          <w:rFonts w:eastAsia="Times New Roman"/>
        </w:rPr>
      </w:pPr>
      <w:r w:rsidRPr="00A92049">
        <w:rPr>
          <w:rFonts w:eastAsia="Times New Roman"/>
        </w:rPr>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глава посёлка.</w:t>
      </w:r>
    </w:p>
    <w:p w14:paraId="3A2A53B6"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04DA3461" w14:textId="77777777" w:rsidR="00A92049" w:rsidRPr="00A92049" w:rsidRDefault="00A92049" w:rsidP="00A92049">
      <w:pPr>
        <w:widowControl/>
        <w:numPr>
          <w:ilvl w:val="0"/>
          <w:numId w:val="121"/>
        </w:numPr>
        <w:autoSpaceDE/>
        <w:autoSpaceDN/>
        <w:adjustRightInd/>
        <w:spacing w:line="276" w:lineRule="auto"/>
        <w:ind w:left="0" w:firstLine="567"/>
        <w:contextualSpacing/>
        <w:jc w:val="both"/>
        <w:rPr>
          <w:rFonts w:eastAsia="Times New Roman"/>
        </w:rPr>
      </w:pPr>
      <w:r w:rsidRPr="00A92049">
        <w:rPr>
          <w:rFonts w:eastAsia="Times New Roman"/>
        </w:rPr>
        <w:t xml:space="preserve">Максимальная продолжительность указанной процедуры составляет: </w:t>
      </w:r>
    </w:p>
    <w:p w14:paraId="421816C0" w14:textId="77777777" w:rsidR="00A92049" w:rsidRPr="00A92049" w:rsidRDefault="00A92049" w:rsidP="00A92049">
      <w:pPr>
        <w:widowControl/>
        <w:spacing w:line="276" w:lineRule="auto"/>
        <w:contextualSpacing/>
        <w:jc w:val="both"/>
        <w:rPr>
          <w:rFonts w:eastAsia="Times New Roman"/>
        </w:rPr>
      </w:pPr>
      <w:r w:rsidRPr="00A92049">
        <w:rPr>
          <w:rFonts w:eastAsia="Times New Roman"/>
        </w:rPr>
        <w:t>- до 1 рабочего дня в случаях, указанных в подпункте 1.2.2 и 1.2.5 Административного регламента;</w:t>
      </w:r>
    </w:p>
    <w:p w14:paraId="312D8F5B" w14:textId="77777777" w:rsidR="00A92049" w:rsidRPr="00A92049" w:rsidRDefault="00A92049" w:rsidP="00A92049">
      <w:pPr>
        <w:widowControl/>
        <w:spacing w:line="276" w:lineRule="auto"/>
        <w:contextualSpacing/>
        <w:jc w:val="both"/>
        <w:rPr>
          <w:rFonts w:eastAsia="Times New Roman"/>
          <w:b/>
        </w:rPr>
      </w:pPr>
      <w:r w:rsidRPr="00A92049">
        <w:rPr>
          <w:rFonts w:eastAsia="Times New Roman"/>
        </w:rPr>
        <w:t>- до 2 рабочих в случаях, указанных в подпункте 1.2.3 Административного регламента.</w:t>
      </w:r>
    </w:p>
    <w:p w14:paraId="3BE1541A" w14:textId="77777777" w:rsidR="00A92049" w:rsidRPr="00A92049" w:rsidRDefault="00A92049" w:rsidP="00A92049">
      <w:pPr>
        <w:widowControl/>
        <w:spacing w:line="276" w:lineRule="auto"/>
        <w:ind w:left="567"/>
        <w:contextualSpacing/>
        <w:jc w:val="both"/>
        <w:rPr>
          <w:rFonts w:eastAsia="Times New Roman"/>
        </w:rPr>
      </w:pPr>
    </w:p>
    <w:p w14:paraId="4E642C35" w14:textId="77777777" w:rsidR="00A92049" w:rsidRPr="00A92049" w:rsidRDefault="00A92049" w:rsidP="00A92049">
      <w:pPr>
        <w:widowControl/>
        <w:autoSpaceDE/>
        <w:autoSpaceDN/>
        <w:adjustRightInd/>
        <w:spacing w:line="276" w:lineRule="auto"/>
        <w:ind w:firstLine="567"/>
        <w:jc w:val="center"/>
        <w:outlineLvl w:val="1"/>
        <w:rPr>
          <w:rFonts w:eastAsia="Times New Roman"/>
          <w:b/>
        </w:rPr>
      </w:pPr>
      <w:r w:rsidRPr="00A92049">
        <w:rPr>
          <w:rFonts w:eastAsia="Times New Roman"/>
          <w:b/>
        </w:rPr>
        <w:t>3.8. Выдача результата предоставления муниципальной услуги</w:t>
      </w:r>
    </w:p>
    <w:p w14:paraId="7400C105" w14:textId="77777777" w:rsidR="00A92049" w:rsidRPr="00A92049" w:rsidRDefault="00A92049" w:rsidP="00A92049">
      <w:pPr>
        <w:widowControl/>
        <w:autoSpaceDE/>
        <w:autoSpaceDN/>
        <w:adjustRightInd/>
        <w:spacing w:line="276" w:lineRule="auto"/>
        <w:ind w:firstLine="567"/>
        <w:jc w:val="both"/>
        <w:rPr>
          <w:rFonts w:eastAsia="Times New Roman"/>
        </w:rPr>
      </w:pPr>
    </w:p>
    <w:p w14:paraId="5BF9DFDD"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1C0E15A7"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Специалист, ответственный за выдачу документов, выполняет следующие административные действия:</w:t>
      </w:r>
    </w:p>
    <w:p w14:paraId="63615E83" w14:textId="77777777" w:rsidR="00A92049" w:rsidRPr="00A92049" w:rsidRDefault="00A92049" w:rsidP="00A92049">
      <w:pPr>
        <w:widowControl/>
        <w:tabs>
          <w:tab w:val="left" w:pos="1134"/>
        </w:tabs>
        <w:autoSpaceDE/>
        <w:autoSpaceDN/>
        <w:adjustRightInd/>
        <w:spacing w:line="276" w:lineRule="auto"/>
        <w:ind w:firstLine="567"/>
        <w:jc w:val="both"/>
        <w:rPr>
          <w:rFonts w:eastAsia="Times New Roman"/>
        </w:rPr>
      </w:pPr>
      <w:r w:rsidRPr="00A92049">
        <w:rPr>
          <w:rFonts w:eastAsia="Times New Roman"/>
        </w:rPr>
        <w:t>-регистрирует поступивший документ в соответствующем журнале;</w:t>
      </w:r>
    </w:p>
    <w:p w14:paraId="2973C64C" w14:textId="77777777" w:rsidR="00A92049" w:rsidRPr="00A92049" w:rsidRDefault="00A92049" w:rsidP="00A92049">
      <w:pPr>
        <w:widowControl/>
        <w:tabs>
          <w:tab w:val="left" w:pos="1134"/>
        </w:tabs>
        <w:autoSpaceDE/>
        <w:autoSpaceDN/>
        <w:adjustRightInd/>
        <w:spacing w:line="276" w:lineRule="auto"/>
        <w:ind w:firstLine="567"/>
        <w:jc w:val="both"/>
        <w:rPr>
          <w:rFonts w:eastAsia="Times New Roman"/>
        </w:rPr>
      </w:pPr>
      <w:r w:rsidRPr="00A92049">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598B0B01"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46320472"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A92049">
        <w:rPr>
          <w:rFonts w:eastAsia="Times New Roman"/>
          <w:i/>
        </w:rPr>
        <w:t>,</w:t>
      </w:r>
      <w:r w:rsidRPr="00A92049">
        <w:rPr>
          <w:rFonts w:eastAsia="Times New Roman"/>
        </w:rPr>
        <w:t xml:space="preserve"> до востребования.</w:t>
      </w:r>
    </w:p>
    <w:p w14:paraId="07E17683" w14:textId="77777777" w:rsidR="00A92049" w:rsidRPr="00A92049" w:rsidRDefault="00A92049" w:rsidP="00A92049">
      <w:pPr>
        <w:widowControl/>
        <w:numPr>
          <w:ilvl w:val="0"/>
          <w:numId w:val="122"/>
        </w:numPr>
        <w:autoSpaceDE/>
        <w:autoSpaceDN/>
        <w:adjustRightInd/>
        <w:spacing w:line="276" w:lineRule="auto"/>
        <w:ind w:left="0" w:firstLine="567"/>
        <w:contextualSpacing/>
        <w:jc w:val="both"/>
        <w:rPr>
          <w:rFonts w:eastAsia="Times New Roman"/>
        </w:rPr>
      </w:pPr>
      <w:r w:rsidRPr="00A92049">
        <w:rPr>
          <w:rFonts w:eastAsia="Times New Roman"/>
        </w:rPr>
        <w:t xml:space="preserve">В случае поступления заявления в порядке, предусмотренном подпунктом 2.6.13 настоящего Административного регламента, специалист, ответственный за выдачу документов, направляет письмо почтовым отправлением. </w:t>
      </w:r>
    </w:p>
    <w:p w14:paraId="6F8C450C"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7341C5CE"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В случае поступления заявления в порядке, предусмотренном подпунктом 2.6.15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3D4E7822"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Заявителю в качестве результата предоставления услуги обеспечивается по его выбору возможность получения:</w:t>
      </w:r>
    </w:p>
    <w:p w14:paraId="0663736B"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04F72CA"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2F37B95"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01D8F8EC"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При принятии решения об установлении публичного сервитута в случаях предусмотренных п. 1.2.3 настоящего Административного регламента, ответственный исполнитель в срок не более 5 рабочих дней со дня принятия этого решения:</w:t>
      </w:r>
    </w:p>
    <w:p w14:paraId="7BD21786"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xml:space="preserve">1) размещает его на официальном сайте Администрации в информационно-телекоммуникационной сети "Интернет"; </w:t>
      </w:r>
    </w:p>
    <w:p w14:paraId="45DD6CD0"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xml:space="preserve">2) обеспечивает его опубликование (за исключением приложений к этому решению)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 </w:t>
      </w:r>
    </w:p>
    <w:p w14:paraId="5AA43F27" w14:textId="77777777" w:rsidR="00A92049" w:rsidRPr="00A92049" w:rsidRDefault="00A92049" w:rsidP="00A92049">
      <w:pPr>
        <w:widowControl/>
        <w:autoSpaceDE/>
        <w:autoSpaceDN/>
        <w:adjustRightInd/>
        <w:spacing w:line="276" w:lineRule="auto"/>
        <w:ind w:firstLine="851"/>
        <w:jc w:val="both"/>
        <w:rPr>
          <w:rFonts w:eastAsia="Times New Roman"/>
        </w:rPr>
      </w:pPr>
      <w:r w:rsidRPr="00A92049">
        <w:rPr>
          <w:rFonts w:eastAsia="Times New Roman"/>
        </w:rPr>
        <w:t>3) направляет копию этого решения в орган регистрации прав для целей внесения сведений о публичном сервитуте в Единый государственный реестр недвижимости.</w:t>
      </w:r>
    </w:p>
    <w:p w14:paraId="6A17A1F8"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w:t>
      </w:r>
    </w:p>
    <w:p w14:paraId="27AD8907"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поступление специалисту, ответственному за выдачу документов, результата по услуге;</w:t>
      </w:r>
    </w:p>
    <w:p w14:paraId="476E9487"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выполнении административных действий, указанных в п. 3.8.8 настоящего Административного регламента является соблюдение требований частей 7, 8 статьи 39.43 Земельного кодекса РФ.</w:t>
      </w:r>
    </w:p>
    <w:p w14:paraId="7844E7B7"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Результатом выполнения административной процедуры является:</w:t>
      </w:r>
    </w:p>
    <w:p w14:paraId="067A4E2C"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выдача заявителю результата по услуге;</w:t>
      </w:r>
    </w:p>
    <w:p w14:paraId="1D1596AC"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при выполнении административных действий, указанных в п. 3.8.8. настоящего Административного регламента - уведомление заинтересованных лиц о принятом решении об установлении публичного сервитута или об отказе в его установлении, размещение решения об установлении публичного сервитута на сайте Администрации, опубликование решения об установлении публичного сервитута в официальном средстве массовой информации Администрации, а также внесение в Единый государственный реестр недвижимости сведений об установлении публичного сервитута.</w:t>
      </w:r>
    </w:p>
    <w:p w14:paraId="60421029" w14:textId="77777777" w:rsidR="00A92049" w:rsidRPr="00A92049" w:rsidRDefault="00A92049" w:rsidP="00A92049">
      <w:pPr>
        <w:widowControl/>
        <w:numPr>
          <w:ilvl w:val="0"/>
          <w:numId w:val="122"/>
        </w:numPr>
        <w:autoSpaceDE/>
        <w:autoSpaceDN/>
        <w:adjustRightInd/>
        <w:spacing w:line="276" w:lineRule="auto"/>
        <w:ind w:left="0" w:firstLine="567"/>
        <w:jc w:val="both"/>
        <w:rPr>
          <w:rFonts w:eastAsia="Times New Roman"/>
        </w:rPr>
      </w:pPr>
      <w:r w:rsidRPr="00A92049">
        <w:rPr>
          <w:rFonts w:eastAsia="Times New Roman"/>
        </w:rPr>
        <w:t>Способом фиксации результата выполнения административной процедуры является:</w:t>
      </w:r>
    </w:p>
    <w:p w14:paraId="6172E044"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получение заявителем под роспись либо в личном кабинете на ЕПГУ и /или РПГУ результата по услуге;</w:t>
      </w:r>
    </w:p>
    <w:p w14:paraId="0F1275B6" w14:textId="77777777" w:rsidR="00A92049" w:rsidRPr="00A92049" w:rsidRDefault="00A92049" w:rsidP="00A92049">
      <w:pPr>
        <w:widowControl/>
        <w:autoSpaceDE/>
        <w:autoSpaceDN/>
        <w:adjustRightInd/>
        <w:spacing w:line="276" w:lineRule="auto"/>
        <w:ind w:firstLine="567"/>
        <w:jc w:val="both"/>
        <w:rPr>
          <w:rFonts w:eastAsia="Times New Roman"/>
        </w:rPr>
      </w:pPr>
      <w:r w:rsidRPr="00A92049">
        <w:rPr>
          <w:rFonts w:eastAsia="Times New Roman"/>
        </w:rPr>
        <w:t>- при выполнении административных действий, указанных в п. 3.8.8 настоящего Административного регламента</w:t>
      </w:r>
      <w:r w:rsidRPr="00A92049">
        <w:rPr>
          <w:rFonts w:ascii="Calibri" w:eastAsia="Times New Roman" w:hAnsi="Calibri"/>
          <w:sz w:val="22"/>
          <w:szCs w:val="22"/>
        </w:rPr>
        <w:t xml:space="preserve"> </w:t>
      </w:r>
      <w:r w:rsidRPr="00A92049">
        <w:rPr>
          <w:rFonts w:eastAsia="Times New Roman"/>
          <w:szCs w:val="22"/>
        </w:rPr>
        <w:t>н</w:t>
      </w:r>
      <w:r w:rsidRPr="00A92049">
        <w:rPr>
          <w:rFonts w:eastAsia="Times New Roman"/>
        </w:rPr>
        <w:t>аличие документов о вручении обладателю публичного сервитута писем с решением об установлении публичного сервитута или об отказе в его установлении, документов о внесении сведений об установлении публичного сервитута в Едином государственном реестре недвижимости, а также наличие на сайте Администрации решения об установлении публичного сервитута, опубликование решения об установлении публичного сервитута в официальном средстве массовой информации Администрации.</w:t>
      </w:r>
    </w:p>
    <w:p w14:paraId="523A74E6" w14:textId="77777777" w:rsidR="00A92049" w:rsidRPr="00A92049" w:rsidRDefault="00A92049" w:rsidP="00A92049">
      <w:pPr>
        <w:widowControl/>
        <w:numPr>
          <w:ilvl w:val="0"/>
          <w:numId w:val="122"/>
        </w:numPr>
        <w:autoSpaceDE/>
        <w:autoSpaceDN/>
        <w:adjustRightInd/>
        <w:spacing w:line="276" w:lineRule="auto"/>
        <w:ind w:left="0" w:firstLine="567"/>
        <w:contextualSpacing/>
        <w:jc w:val="both"/>
        <w:rPr>
          <w:rFonts w:eastAsia="Times New Roman"/>
        </w:rPr>
      </w:pPr>
      <w:r w:rsidRPr="00A92049">
        <w:rPr>
          <w:rFonts w:eastAsia="Times New Roman"/>
          <w:spacing w:val="2"/>
        </w:rPr>
        <w:t>М</w:t>
      </w:r>
      <w:r w:rsidRPr="00A92049">
        <w:rPr>
          <w:rFonts w:eastAsia="Times New Roman"/>
        </w:rPr>
        <w:t>аксимальная продолжительность административной процедуры выдачи результата муниципальной услуги составляет:</w:t>
      </w:r>
    </w:p>
    <w:p w14:paraId="27A374B9"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один рабочий день и не включается в общий срок предоставления государственной услуги;</w:t>
      </w:r>
    </w:p>
    <w:p w14:paraId="44C19687" w14:textId="77777777" w:rsidR="00A92049" w:rsidRPr="00A92049" w:rsidRDefault="00A92049" w:rsidP="00A92049">
      <w:pPr>
        <w:widowControl/>
        <w:spacing w:line="276" w:lineRule="auto"/>
        <w:ind w:firstLine="567"/>
        <w:contextualSpacing/>
        <w:jc w:val="both"/>
        <w:rPr>
          <w:rFonts w:eastAsia="Times New Roman"/>
        </w:rPr>
      </w:pPr>
      <w:r w:rsidRPr="00A92049">
        <w:rPr>
          <w:rFonts w:eastAsia="Times New Roman"/>
        </w:rPr>
        <w:t>- при выполнении административных действий, указанных в п. 3.8.8 настоящего Административного регламента – до пяти рабочих дней.</w:t>
      </w:r>
    </w:p>
    <w:p w14:paraId="51B89128" w14:textId="77777777" w:rsidR="00A92049" w:rsidRPr="00A92049" w:rsidRDefault="00A92049" w:rsidP="00A92049">
      <w:pPr>
        <w:widowControl/>
        <w:autoSpaceDE/>
        <w:autoSpaceDN/>
        <w:adjustRightInd/>
        <w:rPr>
          <w:rFonts w:eastAsia="Times New Roman"/>
          <w:b/>
        </w:rPr>
      </w:pPr>
    </w:p>
    <w:p w14:paraId="30A59CC0" w14:textId="77777777" w:rsidR="00A92049" w:rsidRPr="00A92049" w:rsidRDefault="00A92049" w:rsidP="00A92049">
      <w:pPr>
        <w:keepNext/>
        <w:widowControl/>
        <w:autoSpaceDE/>
        <w:autoSpaceDN/>
        <w:adjustRightInd/>
        <w:jc w:val="center"/>
        <w:outlineLvl w:val="0"/>
        <w:rPr>
          <w:rFonts w:eastAsia="Times New Roman"/>
          <w:b/>
          <w:color w:val="000000"/>
        </w:rPr>
      </w:pPr>
      <w:r w:rsidRPr="00A92049">
        <w:rPr>
          <w:rFonts w:eastAsia="Times New Roman"/>
          <w:b/>
          <w:color w:val="000000"/>
        </w:rPr>
        <w:t>IV. ФОРМЫ КОНТРОЛЯ ЗА</w:t>
      </w:r>
    </w:p>
    <w:p w14:paraId="5C7B36D5" w14:textId="77777777" w:rsidR="00A92049" w:rsidRPr="00A92049" w:rsidRDefault="00A92049" w:rsidP="00A92049">
      <w:pPr>
        <w:widowControl/>
        <w:autoSpaceDE/>
        <w:autoSpaceDN/>
        <w:adjustRightInd/>
        <w:ind w:firstLine="709"/>
        <w:jc w:val="center"/>
        <w:rPr>
          <w:rFonts w:eastAsia="Times New Roman"/>
          <w:b/>
        </w:rPr>
      </w:pPr>
      <w:r w:rsidRPr="00A92049">
        <w:rPr>
          <w:rFonts w:eastAsia="Times New Roman"/>
          <w:b/>
        </w:rPr>
        <w:t>ИСПОЛНЕНИЕМ АДМИНИСТРАТИВНОГО РЕГЛАМЕНТА</w:t>
      </w:r>
    </w:p>
    <w:p w14:paraId="7DF37559" w14:textId="77777777" w:rsidR="00A92049" w:rsidRPr="00A92049" w:rsidRDefault="00A92049" w:rsidP="00A92049">
      <w:pPr>
        <w:widowControl/>
        <w:autoSpaceDE/>
        <w:autoSpaceDN/>
        <w:adjustRightInd/>
        <w:ind w:firstLine="709"/>
        <w:jc w:val="both"/>
        <w:rPr>
          <w:rFonts w:eastAsia="Times New Roman"/>
          <w:b/>
        </w:rPr>
      </w:pPr>
    </w:p>
    <w:p w14:paraId="7FE9CDB7"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4785E562" w14:textId="77777777" w:rsidR="00A92049" w:rsidRPr="00A92049" w:rsidRDefault="00A92049" w:rsidP="00A92049">
      <w:pPr>
        <w:widowControl/>
        <w:autoSpaceDE/>
        <w:autoSpaceDN/>
        <w:adjustRightInd/>
        <w:ind w:left="-142" w:firstLine="851"/>
        <w:jc w:val="both"/>
        <w:rPr>
          <w:rFonts w:eastAsia="Times New Roman"/>
        </w:rPr>
      </w:pPr>
    </w:p>
    <w:p w14:paraId="76BDBCD6" w14:textId="77777777" w:rsidR="00A92049" w:rsidRPr="00A92049" w:rsidRDefault="00A92049" w:rsidP="00A92049">
      <w:pPr>
        <w:widowControl/>
        <w:numPr>
          <w:ilvl w:val="0"/>
          <w:numId w:val="57"/>
        </w:numPr>
        <w:autoSpaceDE/>
        <w:autoSpaceDN/>
        <w:adjustRightInd/>
        <w:spacing w:after="200" w:line="276" w:lineRule="auto"/>
        <w:ind w:left="-142" w:firstLine="851"/>
        <w:contextualSpacing/>
        <w:jc w:val="both"/>
        <w:rPr>
          <w:rFonts w:eastAsia="Times New Roman"/>
        </w:rPr>
      </w:pPr>
      <w:r w:rsidRPr="00A9204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68024E95" w14:textId="77777777" w:rsidR="00A92049" w:rsidRPr="00A92049" w:rsidRDefault="00A92049" w:rsidP="00A92049">
      <w:pPr>
        <w:widowControl/>
        <w:numPr>
          <w:ilvl w:val="0"/>
          <w:numId w:val="57"/>
        </w:numPr>
        <w:autoSpaceDE/>
        <w:autoSpaceDN/>
        <w:adjustRightInd/>
        <w:spacing w:after="200" w:line="276" w:lineRule="auto"/>
        <w:ind w:left="-142" w:firstLine="851"/>
        <w:contextualSpacing/>
        <w:jc w:val="both"/>
        <w:rPr>
          <w:rFonts w:eastAsia="Times New Roman"/>
        </w:rPr>
      </w:pPr>
      <w:r w:rsidRPr="00A9204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3B8D9940" w14:textId="77777777" w:rsidR="00A92049" w:rsidRPr="00A92049" w:rsidRDefault="00A92049" w:rsidP="00A92049">
      <w:pPr>
        <w:widowControl/>
        <w:numPr>
          <w:ilvl w:val="0"/>
          <w:numId w:val="57"/>
        </w:numPr>
        <w:autoSpaceDE/>
        <w:autoSpaceDN/>
        <w:adjustRightInd/>
        <w:spacing w:after="200" w:line="276" w:lineRule="auto"/>
        <w:ind w:left="-142" w:firstLine="851"/>
        <w:contextualSpacing/>
        <w:jc w:val="both"/>
        <w:rPr>
          <w:rFonts w:eastAsia="Times New Roman"/>
        </w:rPr>
      </w:pPr>
      <w:r w:rsidRPr="00A92049">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423CEE0A"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684BB8B" w14:textId="77777777" w:rsidR="00A92049" w:rsidRPr="00A92049" w:rsidRDefault="00A92049" w:rsidP="00A92049">
      <w:pPr>
        <w:widowControl/>
        <w:autoSpaceDE/>
        <w:autoSpaceDN/>
        <w:adjustRightInd/>
        <w:ind w:left="-142" w:firstLine="851"/>
        <w:jc w:val="both"/>
        <w:rPr>
          <w:rFonts w:eastAsia="Times New Roman"/>
        </w:rPr>
      </w:pPr>
    </w:p>
    <w:p w14:paraId="1D1B8908"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4464C0F6"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684B7B07"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32BB9755"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61A95EE9"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39AAF1FA"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Результаты проверок отражаются отдельной справкой или актом.</w:t>
      </w:r>
    </w:p>
    <w:p w14:paraId="6E11DBC9" w14:textId="77777777" w:rsidR="00A92049" w:rsidRPr="00A92049" w:rsidRDefault="00A92049" w:rsidP="00A92049">
      <w:pPr>
        <w:widowControl/>
        <w:numPr>
          <w:ilvl w:val="0"/>
          <w:numId w:val="58"/>
        </w:numPr>
        <w:autoSpaceDE/>
        <w:autoSpaceDN/>
        <w:adjustRightInd/>
        <w:spacing w:after="200" w:line="276" w:lineRule="auto"/>
        <w:ind w:left="-142" w:firstLine="851"/>
        <w:contextualSpacing/>
        <w:jc w:val="both"/>
        <w:rPr>
          <w:rFonts w:eastAsia="Times New Roman"/>
        </w:rPr>
      </w:pPr>
      <w:r w:rsidRPr="00A92049">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3E29914D" w14:textId="77777777" w:rsidR="00A92049" w:rsidRPr="00A92049" w:rsidRDefault="00A92049" w:rsidP="00A92049">
      <w:pPr>
        <w:widowControl/>
        <w:autoSpaceDE/>
        <w:autoSpaceDN/>
        <w:adjustRightInd/>
        <w:ind w:firstLine="709"/>
        <w:jc w:val="both"/>
        <w:rPr>
          <w:rFonts w:eastAsia="Times New Roman"/>
        </w:rPr>
      </w:pPr>
    </w:p>
    <w:p w14:paraId="5BB8045F"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D8CA2B4" w14:textId="77777777" w:rsidR="00A92049" w:rsidRPr="00A92049" w:rsidRDefault="00A92049" w:rsidP="00A92049">
      <w:pPr>
        <w:widowControl/>
        <w:autoSpaceDE/>
        <w:autoSpaceDN/>
        <w:adjustRightInd/>
        <w:ind w:firstLine="709"/>
        <w:jc w:val="both"/>
        <w:rPr>
          <w:rFonts w:eastAsia="Times New Roman"/>
        </w:rPr>
      </w:pPr>
    </w:p>
    <w:p w14:paraId="574AA656" w14:textId="77777777" w:rsidR="00A92049" w:rsidRPr="00A92049" w:rsidRDefault="00A92049" w:rsidP="00A92049">
      <w:pPr>
        <w:widowControl/>
        <w:autoSpaceDE/>
        <w:autoSpaceDN/>
        <w:adjustRightInd/>
        <w:ind w:firstLine="709"/>
        <w:jc w:val="both"/>
        <w:rPr>
          <w:rFonts w:eastAsia="Times New Roman"/>
        </w:rPr>
      </w:pPr>
      <w:r w:rsidRPr="00A92049">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65DC0E00" w14:textId="77777777" w:rsidR="00A92049" w:rsidRPr="00A92049" w:rsidRDefault="00A92049" w:rsidP="00A92049">
      <w:pPr>
        <w:widowControl/>
        <w:autoSpaceDE/>
        <w:autoSpaceDN/>
        <w:adjustRightInd/>
        <w:ind w:firstLine="709"/>
        <w:jc w:val="both"/>
        <w:rPr>
          <w:rFonts w:eastAsia="Times New Roman"/>
        </w:rPr>
      </w:pPr>
    </w:p>
    <w:p w14:paraId="46121142" w14:textId="77777777" w:rsidR="00A92049" w:rsidRPr="00A92049" w:rsidRDefault="00A92049" w:rsidP="00A92049">
      <w:pPr>
        <w:keepNext/>
        <w:widowControl/>
        <w:autoSpaceDE/>
        <w:autoSpaceDN/>
        <w:adjustRightInd/>
        <w:spacing w:line="276" w:lineRule="auto"/>
        <w:jc w:val="center"/>
        <w:outlineLvl w:val="1"/>
        <w:rPr>
          <w:rFonts w:eastAsia="Times New Roman"/>
          <w:b/>
        </w:rPr>
      </w:pPr>
      <w:r w:rsidRPr="00A92049">
        <w:rPr>
          <w:rFonts w:eastAsia="Times New Roman"/>
          <w:b/>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3E2CE319" w14:textId="77777777" w:rsidR="00A92049" w:rsidRPr="00A92049" w:rsidRDefault="00A92049" w:rsidP="00A92049">
      <w:pPr>
        <w:widowControl/>
        <w:autoSpaceDE/>
        <w:autoSpaceDN/>
        <w:adjustRightInd/>
        <w:ind w:firstLine="709"/>
        <w:jc w:val="both"/>
        <w:rPr>
          <w:rFonts w:eastAsia="Times New Roman"/>
        </w:rPr>
      </w:pPr>
    </w:p>
    <w:p w14:paraId="5B1112EB"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Контроль за предоставлением муниципальной услуги со стороны граждан, их объединений и организаций не предусмотрен.</w:t>
      </w:r>
    </w:p>
    <w:p w14:paraId="390F9D3C"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270FD4CD"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25637352"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34BE920"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423B76BF"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7E475C9E" w14:textId="77777777" w:rsidR="00A92049" w:rsidRPr="00A92049" w:rsidRDefault="00A92049" w:rsidP="00A92049">
      <w:pPr>
        <w:widowControl/>
        <w:numPr>
          <w:ilvl w:val="0"/>
          <w:numId w:val="59"/>
        </w:numPr>
        <w:autoSpaceDE/>
        <w:autoSpaceDN/>
        <w:adjustRightInd/>
        <w:spacing w:after="200" w:line="276" w:lineRule="auto"/>
        <w:ind w:left="0" w:firstLine="709"/>
        <w:contextualSpacing/>
        <w:jc w:val="both"/>
        <w:rPr>
          <w:rFonts w:eastAsia="Times New Roman"/>
        </w:rPr>
      </w:pPr>
      <w:r w:rsidRPr="00A92049">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2B9146F" w14:textId="77777777" w:rsidR="00A92049" w:rsidRPr="00A92049" w:rsidRDefault="00A92049" w:rsidP="00A92049">
      <w:pPr>
        <w:widowControl/>
        <w:autoSpaceDE/>
        <w:autoSpaceDN/>
        <w:adjustRightInd/>
        <w:ind w:firstLine="709"/>
        <w:jc w:val="both"/>
        <w:rPr>
          <w:rFonts w:eastAsia="Times New Roman"/>
        </w:rPr>
      </w:pPr>
    </w:p>
    <w:p w14:paraId="6151A3B0" w14:textId="77777777" w:rsidR="00A92049" w:rsidRPr="00A92049" w:rsidRDefault="00A92049" w:rsidP="00A92049">
      <w:pPr>
        <w:keepNext/>
        <w:widowControl/>
        <w:autoSpaceDE/>
        <w:autoSpaceDN/>
        <w:adjustRightInd/>
        <w:jc w:val="center"/>
        <w:outlineLvl w:val="0"/>
        <w:rPr>
          <w:rFonts w:eastAsia="Times New Roman"/>
          <w:b/>
          <w:color w:val="000000"/>
          <w:lang w:eastAsia="en-US"/>
        </w:rPr>
      </w:pPr>
      <w:r w:rsidRPr="00A92049">
        <w:rPr>
          <w:rFonts w:eastAsia="Times New Roman"/>
          <w:b/>
          <w:color w:val="000000"/>
        </w:rPr>
        <w:t xml:space="preserve">V. </w:t>
      </w:r>
      <w:r w:rsidRPr="00A92049">
        <w:rPr>
          <w:rFonts w:eastAsia="Times New Roman"/>
          <w:b/>
          <w:color w:val="000000"/>
          <w:lang w:eastAsia="en-US"/>
        </w:rPr>
        <w:t xml:space="preserve">ДОСУДЕБНОЕ (ВНЕСУДЕБНОЕ) </w:t>
      </w:r>
    </w:p>
    <w:p w14:paraId="14018E14" w14:textId="77777777" w:rsidR="00A92049" w:rsidRPr="00A92049" w:rsidRDefault="00A92049" w:rsidP="00A92049">
      <w:pPr>
        <w:keepNext/>
        <w:widowControl/>
        <w:autoSpaceDE/>
        <w:autoSpaceDN/>
        <w:adjustRightInd/>
        <w:jc w:val="center"/>
        <w:outlineLvl w:val="0"/>
        <w:rPr>
          <w:rFonts w:eastAsia="Times New Roman"/>
          <w:b/>
          <w:color w:val="000000"/>
          <w:lang w:eastAsia="en-US"/>
        </w:rPr>
      </w:pPr>
      <w:r w:rsidRPr="00A92049">
        <w:rPr>
          <w:rFonts w:eastAsia="Times New Roman"/>
          <w:b/>
          <w:color w:val="000000"/>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1AB44167" w14:textId="77777777" w:rsidR="00A92049" w:rsidRPr="00A92049" w:rsidRDefault="00A92049" w:rsidP="00A92049">
      <w:pPr>
        <w:widowControl/>
        <w:ind w:firstLine="540"/>
        <w:jc w:val="center"/>
        <w:rPr>
          <w:rFonts w:eastAsia="Times New Roman"/>
          <w:lang w:eastAsia="en-US"/>
        </w:rPr>
      </w:pPr>
    </w:p>
    <w:p w14:paraId="103DBF5F" w14:textId="77777777" w:rsidR="00A92049" w:rsidRPr="00A92049" w:rsidRDefault="00A92049" w:rsidP="00A92049">
      <w:pPr>
        <w:keepNext/>
        <w:widowControl/>
        <w:autoSpaceDE/>
        <w:autoSpaceDN/>
        <w:adjustRightInd/>
        <w:spacing w:line="276" w:lineRule="auto"/>
        <w:jc w:val="center"/>
        <w:outlineLvl w:val="1"/>
        <w:rPr>
          <w:rFonts w:eastAsia="Times New Roman"/>
          <w:b/>
          <w:lang w:eastAsia="en-US"/>
        </w:rPr>
      </w:pPr>
      <w:r w:rsidRPr="00A92049">
        <w:rPr>
          <w:rFonts w:eastAsia="Times New Roman"/>
          <w:b/>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92049">
        <w:rPr>
          <w:rFonts w:eastAsia="Times New Roman"/>
          <w:b/>
          <w:color w:val="000000"/>
          <w:lang w:eastAsia="en-US"/>
        </w:rPr>
        <w:t xml:space="preserve">в </w:t>
      </w:r>
      <w:hyperlink r:id="rId299" w:history="1">
        <w:r w:rsidRPr="00A92049">
          <w:rPr>
            <w:rFonts w:eastAsia="Times New Roman"/>
            <w:b/>
            <w:color w:val="000000"/>
            <w:lang w:eastAsia="en-US"/>
          </w:rPr>
          <w:t>части 1.1 статьи 16</w:t>
        </w:r>
      </w:hyperlink>
      <w:r w:rsidRPr="00A92049">
        <w:rPr>
          <w:rFonts w:eastAsia="Times New Roman"/>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2BE366C5" w14:textId="77777777" w:rsidR="00A92049" w:rsidRPr="00A92049" w:rsidRDefault="00A92049" w:rsidP="00A92049">
      <w:pPr>
        <w:widowControl/>
        <w:autoSpaceDE/>
        <w:autoSpaceDN/>
        <w:adjustRightInd/>
        <w:rPr>
          <w:rFonts w:eastAsia="Times New Roman"/>
          <w:lang w:eastAsia="en-US"/>
        </w:rPr>
      </w:pPr>
    </w:p>
    <w:p w14:paraId="4DEA6370" w14:textId="77777777" w:rsidR="00A92049" w:rsidRPr="00A92049" w:rsidRDefault="00A92049" w:rsidP="00A9204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92049">
        <w:rPr>
          <w:rFonts w:eastAsia="Times New Roman"/>
          <w:color w:val="000000"/>
          <w:lang w:eastAsia="en-US"/>
        </w:rPr>
        <w:t xml:space="preserve">в </w:t>
      </w:r>
      <w:hyperlink r:id="rId300" w:history="1">
        <w:r w:rsidRPr="00A92049">
          <w:rPr>
            <w:rFonts w:eastAsia="Times New Roman"/>
            <w:color w:val="000000"/>
            <w:lang w:eastAsia="en-US"/>
          </w:rPr>
          <w:t>части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3F5B1A8" w14:textId="77777777" w:rsidR="00A92049" w:rsidRPr="00A92049" w:rsidRDefault="00A92049" w:rsidP="00A9204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73AD3812" w14:textId="77777777" w:rsidR="00A92049" w:rsidRPr="00A92049" w:rsidRDefault="00A92049" w:rsidP="00A92049">
      <w:pPr>
        <w:widowControl/>
        <w:numPr>
          <w:ilvl w:val="0"/>
          <w:numId w:val="60"/>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w:t>
      </w:r>
      <w:r w:rsidRPr="00A92049">
        <w:rPr>
          <w:rFonts w:eastAsia="Times New Roman"/>
          <w:color w:val="000000"/>
          <w:lang w:eastAsia="en-US"/>
        </w:rPr>
        <w:t xml:space="preserve">в </w:t>
      </w:r>
      <w:hyperlink r:id="rId301" w:history="1">
        <w:r w:rsidRPr="00A92049">
          <w:rPr>
            <w:rFonts w:eastAsia="Times New Roman"/>
            <w:color w:val="000000"/>
            <w:lang w:eastAsia="en-US"/>
          </w:rPr>
          <w:t>части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574CF3AA" w14:textId="77777777" w:rsidR="00A92049" w:rsidRPr="00A92049" w:rsidRDefault="00A92049" w:rsidP="00A92049">
      <w:pPr>
        <w:keepNext/>
        <w:widowControl/>
        <w:autoSpaceDE/>
        <w:autoSpaceDN/>
        <w:adjustRightInd/>
        <w:spacing w:line="276" w:lineRule="auto"/>
        <w:jc w:val="center"/>
        <w:outlineLvl w:val="1"/>
        <w:rPr>
          <w:rFonts w:eastAsia="Times New Roman"/>
          <w:b/>
          <w:lang w:eastAsia="en-US"/>
        </w:rPr>
      </w:pPr>
      <w:r w:rsidRPr="00A92049">
        <w:rPr>
          <w:rFonts w:eastAsia="Times New Roman"/>
          <w:b/>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w:t>
      </w:r>
      <w:r w:rsidRPr="00A92049">
        <w:rPr>
          <w:rFonts w:eastAsia="Times New Roman"/>
          <w:b/>
          <w:color w:val="000000"/>
          <w:lang w:eastAsia="en-US"/>
        </w:rPr>
        <w:t xml:space="preserve">в </w:t>
      </w:r>
      <w:hyperlink r:id="rId302" w:history="1">
        <w:r w:rsidRPr="00A92049">
          <w:rPr>
            <w:rFonts w:eastAsia="Times New Roman"/>
            <w:b/>
            <w:color w:val="000000"/>
            <w:lang w:eastAsia="en-US"/>
          </w:rPr>
          <w:t>части 1.1 статьи 16</w:t>
        </w:r>
      </w:hyperlink>
      <w:r w:rsidRPr="00A92049">
        <w:rPr>
          <w:rFonts w:eastAsia="Times New Roman"/>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E2C949A" w14:textId="77777777" w:rsidR="00A92049" w:rsidRPr="00A92049" w:rsidRDefault="00A92049" w:rsidP="00A92049">
      <w:pPr>
        <w:widowControl/>
        <w:autoSpaceDE/>
        <w:autoSpaceDN/>
        <w:adjustRightInd/>
        <w:rPr>
          <w:rFonts w:eastAsia="Times New Roman"/>
          <w:lang w:eastAsia="en-US"/>
        </w:rPr>
      </w:pPr>
      <w:r w:rsidRPr="00A92049">
        <w:rPr>
          <w:rFonts w:eastAsia="Times New Roman"/>
          <w:lang w:eastAsia="en-US"/>
        </w:rPr>
        <w:t xml:space="preserve"> </w:t>
      </w:r>
    </w:p>
    <w:p w14:paraId="4F4DBB99" w14:textId="77777777" w:rsidR="00A92049" w:rsidRPr="00A92049" w:rsidRDefault="00A92049" w:rsidP="00A9204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7422CCBF"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lang w:eastAsia="en-US"/>
        </w:rPr>
        <w:t>нарушение с</w:t>
      </w:r>
      <w:r w:rsidRPr="00A92049">
        <w:rPr>
          <w:rFonts w:eastAsia="Times New Roman"/>
          <w:color w:val="000000"/>
          <w:lang w:eastAsia="en-US"/>
        </w:rPr>
        <w:t xml:space="preserve">рока регистрации запроса о предоставлении государственной или муниципальной услуги, запроса, указанного в </w:t>
      </w:r>
      <w:hyperlink r:id="rId303" w:history="1">
        <w:r w:rsidRPr="00A92049">
          <w:rPr>
            <w:rFonts w:eastAsia="Times New Roman"/>
            <w:color w:val="000000"/>
            <w:lang w:eastAsia="en-US"/>
          </w:rPr>
          <w:t>статье 15.1</w:t>
        </w:r>
      </w:hyperlink>
      <w:r w:rsidRPr="00A92049">
        <w:rPr>
          <w:rFonts w:eastAsia="Times New Roman"/>
          <w:color w:val="000000"/>
          <w:lang w:eastAsia="en-US"/>
        </w:rPr>
        <w:t xml:space="preserve"> </w:t>
      </w:r>
      <w:r w:rsidRPr="00A9204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92049">
        <w:rPr>
          <w:rFonts w:eastAsia="Times New Roman"/>
          <w:color w:val="000000"/>
          <w:lang w:eastAsia="en-US"/>
        </w:rPr>
        <w:t>;</w:t>
      </w:r>
    </w:p>
    <w:p w14:paraId="7615B85D"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4" w:history="1">
        <w:r w:rsidRPr="00A92049">
          <w:rPr>
            <w:rFonts w:eastAsia="Times New Roman"/>
            <w:color w:val="000000"/>
            <w:lang w:eastAsia="en-US"/>
          </w:rPr>
          <w:t>частью 1.3 статьи 16</w:t>
        </w:r>
      </w:hyperlink>
      <w:r w:rsidRPr="00A92049">
        <w:rPr>
          <w:rFonts w:eastAsia="Times New Roman"/>
          <w:color w:val="000000"/>
          <w:lang w:eastAsia="en-US"/>
        </w:rPr>
        <w:t xml:space="preserve"> </w:t>
      </w:r>
      <w:r w:rsidRPr="00A9204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92049">
        <w:rPr>
          <w:rFonts w:eastAsia="Times New Roman"/>
          <w:color w:val="000000"/>
          <w:lang w:eastAsia="en-US"/>
        </w:rPr>
        <w:t>;</w:t>
      </w:r>
    </w:p>
    <w:p w14:paraId="3A4EC717"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7B388835"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42CE44B4"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7E2E7325" w14:textId="77777777" w:rsidR="00A92049" w:rsidRPr="00A92049" w:rsidRDefault="00A92049" w:rsidP="00A92049">
      <w:pPr>
        <w:widowControl/>
        <w:spacing w:after="200" w:line="276" w:lineRule="auto"/>
        <w:ind w:firstLine="709"/>
        <w:contextualSpacing/>
        <w:jc w:val="both"/>
        <w:rPr>
          <w:rFonts w:eastAsia="Times New Roman"/>
          <w:color w:val="000000"/>
          <w:lang w:eastAsia="en-US"/>
        </w:rPr>
      </w:pPr>
      <w:r w:rsidRPr="00A92049">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5" w:history="1">
        <w:r w:rsidRPr="00A92049">
          <w:rPr>
            <w:rFonts w:eastAsia="Times New Roman"/>
            <w:color w:val="000000"/>
            <w:lang w:eastAsia="en-US"/>
          </w:rPr>
          <w:t>частью 1.3 статьи 16</w:t>
        </w:r>
      </w:hyperlink>
      <w:r w:rsidRPr="00A92049">
        <w:rPr>
          <w:rFonts w:eastAsia="Times New Roman"/>
          <w:color w:val="000000"/>
          <w:lang w:eastAsia="en-US"/>
        </w:rPr>
        <w:t xml:space="preserve"> </w:t>
      </w:r>
      <w:r w:rsidRPr="00A9204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92049">
        <w:rPr>
          <w:rFonts w:eastAsia="Times New Roman"/>
          <w:color w:val="000000"/>
          <w:lang w:eastAsia="en-US"/>
        </w:rPr>
        <w:t>;</w:t>
      </w:r>
    </w:p>
    <w:p w14:paraId="570456C4"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C816EA6"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color w:val="000000"/>
          <w:lang w:eastAsia="en-US"/>
        </w:rPr>
      </w:pPr>
      <w:r w:rsidRPr="00A92049">
        <w:rPr>
          <w:rFonts w:eastAsia="Times New Roman"/>
          <w:color w:val="000000"/>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06" w:history="1">
        <w:r w:rsidRPr="00A92049">
          <w:rPr>
            <w:rFonts w:eastAsia="Times New Roman"/>
            <w:color w:val="000000"/>
            <w:lang w:eastAsia="en-US"/>
          </w:rPr>
          <w:t>частью 1.1 статьи 16</w:t>
        </w:r>
      </w:hyperlink>
      <w:r w:rsidRPr="00A92049">
        <w:rPr>
          <w:rFonts w:eastAsia="Times New Roman"/>
          <w:color w:val="000000"/>
          <w:lang w:eastAsia="en-US"/>
        </w:rPr>
        <w:t xml:space="preserve"> </w:t>
      </w:r>
      <w:r w:rsidRPr="00A9204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92049">
        <w:rPr>
          <w:rFonts w:eastAsia="Times New Roman"/>
          <w:color w:val="000000"/>
          <w:lang w:eastAsia="en-US"/>
        </w:rPr>
        <w:t xml:space="preserve">,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6C7EC126" w14:textId="77777777" w:rsidR="00A92049" w:rsidRPr="00A92049" w:rsidRDefault="00A92049" w:rsidP="00A92049">
      <w:pPr>
        <w:widowControl/>
        <w:spacing w:after="200" w:line="276" w:lineRule="auto"/>
        <w:ind w:firstLine="709"/>
        <w:contextualSpacing/>
        <w:jc w:val="both"/>
        <w:rPr>
          <w:rFonts w:eastAsia="Times New Roman"/>
          <w:color w:val="000000"/>
          <w:lang w:eastAsia="en-US"/>
        </w:rPr>
      </w:pPr>
      <w:r w:rsidRPr="00A92049">
        <w:rPr>
          <w:rFonts w:eastAsia="Times New Roman"/>
          <w:color w:val="000000"/>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7" w:history="1">
        <w:r w:rsidRPr="00A92049">
          <w:rPr>
            <w:rFonts w:eastAsia="Times New Roman"/>
            <w:color w:val="000000"/>
            <w:lang w:eastAsia="en-US"/>
          </w:rPr>
          <w:t>частью 1.3 статьи 16</w:t>
        </w:r>
      </w:hyperlink>
      <w:r w:rsidRPr="00A92049">
        <w:rPr>
          <w:rFonts w:eastAsia="Times New Roman"/>
          <w:color w:val="000000"/>
          <w:lang w:eastAsia="en-US"/>
        </w:rPr>
        <w:t xml:space="preserve"> </w:t>
      </w:r>
      <w:r w:rsidRPr="00A92049">
        <w:rPr>
          <w:rFonts w:eastAsia="Times New Roman"/>
          <w:lang w:eastAsia="en-US"/>
        </w:rPr>
        <w:t>Федерального закона от 27 июля 2010 года № 210-ФЗ «Об организации предоставления государственных и муниципальных услуг»</w:t>
      </w:r>
      <w:r w:rsidRPr="00A92049">
        <w:rPr>
          <w:rFonts w:eastAsia="Times New Roman"/>
          <w:color w:val="000000"/>
          <w:lang w:eastAsia="en-US"/>
        </w:rPr>
        <w:t>;</w:t>
      </w:r>
    </w:p>
    <w:p w14:paraId="55C4CFC1"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A92049">
        <w:rPr>
          <w:rFonts w:eastAsia="Times New Roman"/>
          <w:color w:val="000000"/>
          <w:lang w:eastAsia="en-US"/>
        </w:rPr>
        <w:t xml:space="preserve">нарушение срока или порядка выдачи документов по результатам предоставления </w:t>
      </w:r>
      <w:r w:rsidRPr="00A92049">
        <w:rPr>
          <w:rFonts w:eastAsia="Times New Roman"/>
          <w:lang w:eastAsia="en-US"/>
        </w:rPr>
        <w:t>муниципальной услуги;</w:t>
      </w:r>
    </w:p>
    <w:p w14:paraId="7A63102D" w14:textId="77777777" w:rsidR="00A92049" w:rsidRPr="00A92049" w:rsidRDefault="00A92049" w:rsidP="00A92049">
      <w:pPr>
        <w:widowControl/>
        <w:numPr>
          <w:ilvl w:val="0"/>
          <w:numId w:val="62"/>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8" w:history="1">
        <w:r w:rsidRPr="00A92049">
          <w:rPr>
            <w:rFonts w:eastAsia="Times New Roman"/>
            <w:lang w:eastAsia="en-US"/>
          </w:rPr>
          <w:t>частью 1.3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45709239" w14:textId="77777777" w:rsidR="00A92049" w:rsidRPr="00A92049" w:rsidRDefault="00A92049" w:rsidP="00A92049">
      <w:pPr>
        <w:widowControl/>
        <w:numPr>
          <w:ilvl w:val="0"/>
          <w:numId w:val="61"/>
        </w:numPr>
        <w:autoSpaceDE/>
        <w:autoSpaceDN/>
        <w:adjustRightInd/>
        <w:spacing w:after="200" w:line="276" w:lineRule="auto"/>
        <w:ind w:left="0" w:firstLine="709"/>
        <w:contextualSpacing/>
        <w:jc w:val="both"/>
        <w:rPr>
          <w:rFonts w:eastAsia="Times New Roman"/>
          <w:lang w:eastAsia="en-US"/>
        </w:rPr>
      </w:pPr>
      <w:r w:rsidRPr="00A92049">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0AA66290" w14:textId="77777777" w:rsidR="00A92049" w:rsidRPr="00A92049" w:rsidRDefault="00A92049" w:rsidP="00A92049">
      <w:pPr>
        <w:keepNext/>
        <w:widowControl/>
        <w:autoSpaceDE/>
        <w:autoSpaceDN/>
        <w:adjustRightInd/>
        <w:spacing w:line="360" w:lineRule="auto"/>
        <w:jc w:val="center"/>
        <w:outlineLvl w:val="1"/>
        <w:rPr>
          <w:rFonts w:eastAsia="Times New Roman"/>
          <w:b/>
          <w:lang w:eastAsia="en-US"/>
        </w:rPr>
      </w:pPr>
      <w:r w:rsidRPr="00A92049">
        <w:rPr>
          <w:rFonts w:eastAsia="Times New Roman"/>
          <w:b/>
          <w:lang w:eastAsia="en-US"/>
        </w:rPr>
        <w:t>5.3. Общие требования к порядку подачи и рассмотрения жалобы</w:t>
      </w:r>
    </w:p>
    <w:p w14:paraId="2C1FD73A" w14:textId="77777777" w:rsidR="00A92049" w:rsidRPr="00A92049" w:rsidRDefault="00A92049" w:rsidP="00A92049">
      <w:pPr>
        <w:widowControl/>
        <w:autoSpaceDE/>
        <w:autoSpaceDN/>
        <w:adjustRightInd/>
        <w:rPr>
          <w:rFonts w:eastAsia="Times New Roman"/>
          <w:lang w:eastAsia="en-US"/>
        </w:rPr>
      </w:pPr>
    </w:p>
    <w:p w14:paraId="5C90864A"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09"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2F7CA3E5"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5BA847F4"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61DD4B95"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01A97B35"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Жалобы на решения и действия (бездействие) работников организаций, предусмотренных </w:t>
      </w:r>
      <w:hyperlink r:id="rId310"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5DE85F31"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3698CAD2"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1EA9AE70"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Жалоба на решения и действия (бездействие) организаций, предусмотренных </w:t>
      </w:r>
      <w:hyperlink r:id="rId311"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6E95B17D"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312"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7FC6E817" w14:textId="77777777" w:rsidR="00A92049" w:rsidRPr="00A92049" w:rsidRDefault="00A92049" w:rsidP="00A92049">
      <w:pPr>
        <w:widowControl/>
        <w:numPr>
          <w:ilvl w:val="0"/>
          <w:numId w:val="63"/>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 Жалоба должна содержать: </w:t>
      </w:r>
    </w:p>
    <w:p w14:paraId="0CC2B8EA" w14:textId="77777777" w:rsidR="00A92049" w:rsidRPr="00A92049" w:rsidRDefault="00A92049" w:rsidP="00A92049">
      <w:pPr>
        <w:widowControl/>
        <w:numPr>
          <w:ilvl w:val="1"/>
          <w:numId w:val="64"/>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313"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253C948B" w14:textId="77777777" w:rsidR="00A92049" w:rsidRPr="00A92049" w:rsidRDefault="00A92049" w:rsidP="00A92049">
      <w:pPr>
        <w:widowControl/>
        <w:numPr>
          <w:ilvl w:val="1"/>
          <w:numId w:val="64"/>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01B606E" w14:textId="77777777" w:rsidR="00A92049" w:rsidRPr="00A92049" w:rsidRDefault="00A92049" w:rsidP="00A92049">
      <w:pPr>
        <w:widowControl/>
        <w:numPr>
          <w:ilvl w:val="1"/>
          <w:numId w:val="64"/>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314"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554F1DD2" w14:textId="77777777" w:rsidR="00A92049" w:rsidRPr="00A92049" w:rsidRDefault="00A92049" w:rsidP="00A92049">
      <w:pPr>
        <w:widowControl/>
        <w:numPr>
          <w:ilvl w:val="1"/>
          <w:numId w:val="64"/>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15"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5737F487" w14:textId="77777777" w:rsidR="00A92049" w:rsidRPr="00A92049" w:rsidRDefault="00A92049" w:rsidP="00A92049">
      <w:pPr>
        <w:keepNext/>
        <w:widowControl/>
        <w:autoSpaceDE/>
        <w:autoSpaceDN/>
        <w:adjustRightInd/>
        <w:spacing w:line="360" w:lineRule="auto"/>
        <w:ind w:left="-227"/>
        <w:jc w:val="center"/>
        <w:outlineLvl w:val="1"/>
        <w:rPr>
          <w:rFonts w:eastAsia="Times New Roman"/>
          <w:b/>
          <w:lang w:eastAsia="en-US"/>
        </w:rPr>
      </w:pPr>
      <w:r w:rsidRPr="00A92049">
        <w:rPr>
          <w:rFonts w:eastAsia="Times New Roman"/>
          <w:b/>
          <w:lang w:eastAsia="en-US"/>
        </w:rPr>
        <w:t>5.4. Срок рассмотрения жалобы</w:t>
      </w:r>
    </w:p>
    <w:p w14:paraId="18ACC6D2" w14:textId="77777777" w:rsidR="00A92049" w:rsidRPr="00A92049" w:rsidRDefault="00A92049" w:rsidP="00A92049">
      <w:pPr>
        <w:widowControl/>
        <w:ind w:left="-227" w:firstLine="709"/>
        <w:jc w:val="center"/>
        <w:rPr>
          <w:rFonts w:eastAsia="Times New Roman"/>
          <w:lang w:eastAsia="en-US"/>
        </w:rPr>
      </w:pPr>
    </w:p>
    <w:p w14:paraId="37542FB8" w14:textId="77777777" w:rsidR="00A92049" w:rsidRPr="00A92049" w:rsidRDefault="00A92049" w:rsidP="00A92049">
      <w:pPr>
        <w:widowControl/>
        <w:numPr>
          <w:ilvl w:val="0"/>
          <w:numId w:val="65"/>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16"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33B77FFC" w14:textId="77777777" w:rsidR="00A92049" w:rsidRPr="00A92049" w:rsidRDefault="00A92049" w:rsidP="00A92049">
      <w:pPr>
        <w:widowControl/>
        <w:numPr>
          <w:ilvl w:val="0"/>
          <w:numId w:val="65"/>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317" w:history="1">
        <w:r w:rsidRPr="00A92049">
          <w:rPr>
            <w:rFonts w:eastAsia="Times New Roman"/>
            <w:lang w:eastAsia="en-US"/>
          </w:rPr>
          <w:t>частью 1.1 статьи 16</w:t>
        </w:r>
      </w:hyperlink>
      <w:r w:rsidRPr="00A92049">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21B5ADBB" w14:textId="77777777" w:rsidR="00A92049" w:rsidRPr="00A92049" w:rsidRDefault="00A92049" w:rsidP="00A92049">
      <w:pPr>
        <w:widowControl/>
        <w:numPr>
          <w:ilvl w:val="0"/>
          <w:numId w:val="65"/>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 В иных случаях жалоба подлежит рассмотрению в порядке, предусмотренном Федеральным </w:t>
      </w:r>
      <w:hyperlink r:id="rId318" w:history="1">
        <w:r w:rsidRPr="00A92049">
          <w:rPr>
            <w:rFonts w:eastAsia="Times New Roman"/>
            <w:lang w:eastAsia="en-US"/>
          </w:rPr>
          <w:t>законом</w:t>
        </w:r>
      </w:hyperlink>
      <w:r w:rsidRPr="00A92049">
        <w:rPr>
          <w:rFonts w:eastAsia="Times New Roman"/>
          <w:lang w:eastAsia="en-US"/>
        </w:rPr>
        <w:t xml:space="preserve"> от 02 мая 2006 года N 59-ФЗ «О порядке рассмотрения обращений граждан Российской Федерации».</w:t>
      </w:r>
    </w:p>
    <w:p w14:paraId="51D6A7D7" w14:textId="77777777" w:rsidR="00A92049" w:rsidRPr="00A92049" w:rsidRDefault="00A92049" w:rsidP="00A92049">
      <w:pPr>
        <w:keepNext/>
        <w:widowControl/>
        <w:autoSpaceDE/>
        <w:autoSpaceDN/>
        <w:adjustRightInd/>
        <w:spacing w:line="360" w:lineRule="auto"/>
        <w:ind w:left="-227"/>
        <w:jc w:val="center"/>
        <w:outlineLvl w:val="1"/>
        <w:rPr>
          <w:rFonts w:eastAsia="Times New Roman"/>
          <w:b/>
          <w:lang w:eastAsia="en-US"/>
        </w:rPr>
      </w:pPr>
      <w:r w:rsidRPr="00A92049">
        <w:rPr>
          <w:rFonts w:eastAsia="Times New Roman"/>
          <w:b/>
          <w:lang w:eastAsia="en-US"/>
        </w:rPr>
        <w:t>5.5. Результат рассмотрения жалобы</w:t>
      </w:r>
    </w:p>
    <w:p w14:paraId="32F1B2D5" w14:textId="77777777" w:rsidR="00A92049" w:rsidRPr="00A92049" w:rsidRDefault="00A92049" w:rsidP="00A92049">
      <w:pPr>
        <w:widowControl/>
        <w:ind w:left="-227" w:firstLine="709"/>
        <w:jc w:val="both"/>
        <w:rPr>
          <w:rFonts w:eastAsia="Times New Roman"/>
          <w:lang w:eastAsia="en-US"/>
        </w:rPr>
      </w:pPr>
    </w:p>
    <w:p w14:paraId="7D66530B" w14:textId="77777777" w:rsidR="00A92049" w:rsidRPr="00A92049" w:rsidRDefault="00A92049" w:rsidP="00A92049">
      <w:pPr>
        <w:widowControl/>
        <w:numPr>
          <w:ilvl w:val="0"/>
          <w:numId w:val="66"/>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598CB9A4" w14:textId="77777777" w:rsidR="00A92049" w:rsidRPr="00A92049" w:rsidRDefault="00A92049" w:rsidP="00A92049">
      <w:pPr>
        <w:widowControl/>
        <w:numPr>
          <w:ilvl w:val="1"/>
          <w:numId w:val="67"/>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6BAB11B" w14:textId="77777777" w:rsidR="00A92049" w:rsidRPr="00A92049" w:rsidRDefault="00A92049" w:rsidP="00A92049">
      <w:pPr>
        <w:widowControl/>
        <w:numPr>
          <w:ilvl w:val="1"/>
          <w:numId w:val="67"/>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в удовлетворении жалобы отказывается.</w:t>
      </w:r>
    </w:p>
    <w:p w14:paraId="43291B32" w14:textId="77777777" w:rsidR="00A92049" w:rsidRPr="00A92049" w:rsidRDefault="00A92049" w:rsidP="00A92049">
      <w:pPr>
        <w:widowControl/>
        <w:numPr>
          <w:ilvl w:val="0"/>
          <w:numId w:val="66"/>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B052475" w14:textId="77777777" w:rsidR="00A92049" w:rsidRPr="00A92049" w:rsidRDefault="00A92049" w:rsidP="00A92049">
      <w:pPr>
        <w:widowControl/>
        <w:numPr>
          <w:ilvl w:val="0"/>
          <w:numId w:val="66"/>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2F54676F" w14:textId="77777777" w:rsidR="00A92049" w:rsidRPr="00A92049" w:rsidRDefault="00A92049" w:rsidP="00A92049">
      <w:pPr>
        <w:widowControl/>
        <w:numPr>
          <w:ilvl w:val="0"/>
          <w:numId w:val="66"/>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5410D960" w14:textId="77777777" w:rsidR="00A92049" w:rsidRPr="00A92049" w:rsidRDefault="00A92049" w:rsidP="00A92049">
      <w:pPr>
        <w:widowControl/>
        <w:numPr>
          <w:ilvl w:val="0"/>
          <w:numId w:val="66"/>
        </w:numPr>
        <w:autoSpaceDE/>
        <w:autoSpaceDN/>
        <w:adjustRightInd/>
        <w:spacing w:after="200" w:line="276" w:lineRule="auto"/>
        <w:ind w:left="-227" w:firstLine="709"/>
        <w:contextualSpacing/>
        <w:jc w:val="both"/>
        <w:rPr>
          <w:rFonts w:eastAsia="Times New Roman"/>
          <w:lang w:eastAsia="en-US"/>
        </w:rPr>
      </w:pPr>
      <w:r w:rsidRPr="00A92049">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319" w:history="1">
        <w:r w:rsidRPr="00A92049">
          <w:rPr>
            <w:rFonts w:eastAsia="Times New Roman"/>
            <w:lang w:eastAsia="en-US"/>
          </w:rPr>
          <w:t>кодексом</w:t>
        </w:r>
      </w:hyperlink>
      <w:r w:rsidRPr="00A92049">
        <w:rPr>
          <w:rFonts w:eastAsia="Times New Roman"/>
          <w:lang w:eastAsia="en-US"/>
        </w:rPr>
        <w:t xml:space="preserve"> Российской Федерации, Арбитражным процессуальным </w:t>
      </w:r>
      <w:hyperlink r:id="rId320" w:history="1">
        <w:r w:rsidRPr="00A92049">
          <w:rPr>
            <w:rFonts w:eastAsia="Times New Roman"/>
            <w:lang w:eastAsia="en-US"/>
          </w:rPr>
          <w:t>кодексом</w:t>
        </w:r>
      </w:hyperlink>
      <w:r w:rsidRPr="00A92049">
        <w:rPr>
          <w:rFonts w:eastAsia="Times New Roman"/>
          <w:lang w:eastAsia="en-US"/>
        </w:rPr>
        <w:t xml:space="preserve"> Российской Федерации. </w:t>
      </w:r>
    </w:p>
    <w:p w14:paraId="25701FBA" w14:textId="77777777" w:rsidR="00A92049" w:rsidRPr="00A92049" w:rsidRDefault="00A92049" w:rsidP="00A92049">
      <w:pPr>
        <w:widowControl/>
        <w:autoSpaceDE/>
        <w:autoSpaceDN/>
        <w:adjustRightInd/>
        <w:ind w:left="-227"/>
        <w:rPr>
          <w:rFonts w:eastAsia="Times New Roman"/>
        </w:rPr>
      </w:pPr>
    </w:p>
    <w:p w14:paraId="597DF2F8" w14:textId="77777777" w:rsidR="00A92049" w:rsidRPr="00A92049" w:rsidRDefault="00A92049" w:rsidP="00A92049">
      <w:pPr>
        <w:widowControl/>
        <w:autoSpaceDE/>
        <w:autoSpaceDN/>
        <w:adjustRightInd/>
        <w:rPr>
          <w:rFonts w:eastAsia="Times New Roman"/>
        </w:rPr>
      </w:pPr>
    </w:p>
    <w:p w14:paraId="4FDEEA1C"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1</w:t>
      </w:r>
    </w:p>
    <w:p w14:paraId="35C82218"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59D0B81A" w14:textId="77777777" w:rsidR="00A92049" w:rsidRPr="00A92049" w:rsidRDefault="00A92049" w:rsidP="00A92049">
      <w:pPr>
        <w:widowControl/>
        <w:ind w:firstLine="709"/>
        <w:jc w:val="both"/>
        <w:rPr>
          <w:rFonts w:eastAsia="Times New Roman"/>
          <w:b/>
        </w:rPr>
      </w:pPr>
    </w:p>
    <w:p w14:paraId="37339EEE" w14:textId="77777777" w:rsidR="00A92049" w:rsidRPr="00A92049" w:rsidRDefault="00A92049" w:rsidP="00A92049">
      <w:pPr>
        <w:widowControl/>
        <w:jc w:val="center"/>
        <w:rPr>
          <w:rFonts w:eastAsia="Times New Roman"/>
          <w:b/>
        </w:rPr>
      </w:pPr>
      <w:r w:rsidRPr="00A92049">
        <w:rPr>
          <w:rFonts w:eastAsia="Times New Roman"/>
          <w:b/>
        </w:rPr>
        <w:t>Форма решения об установлении публичного сервитута в отдельных целях</w:t>
      </w:r>
    </w:p>
    <w:p w14:paraId="5264D000" w14:textId="77777777" w:rsidR="00A92049" w:rsidRPr="00A92049" w:rsidRDefault="00A92049" w:rsidP="00A92049">
      <w:pPr>
        <w:widowControl/>
        <w:ind w:firstLine="709"/>
        <w:jc w:val="center"/>
        <w:rPr>
          <w:rFonts w:eastAsia="Times New Roman"/>
          <w:b/>
        </w:rPr>
      </w:pPr>
      <w:r w:rsidRPr="00A92049">
        <w:rPr>
          <w:rFonts w:eastAsia="Times New Roman"/>
          <w:b/>
        </w:rPr>
        <w:t>____________________________________________________</w:t>
      </w:r>
    </w:p>
    <w:p w14:paraId="008C6B0B"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25F32CB6" w14:textId="77777777" w:rsidR="00A92049" w:rsidRPr="00A92049" w:rsidRDefault="00A92049" w:rsidP="00A92049">
      <w:pPr>
        <w:widowControl/>
        <w:ind w:firstLine="709"/>
        <w:jc w:val="both"/>
        <w:rPr>
          <w:rFonts w:eastAsia="Times New Roman"/>
          <w:b/>
        </w:rPr>
      </w:pPr>
    </w:p>
    <w:p w14:paraId="7D06FFEE" w14:textId="77777777" w:rsidR="00A92049" w:rsidRPr="00A92049" w:rsidRDefault="00A92049" w:rsidP="00A92049">
      <w:pPr>
        <w:widowControl/>
        <w:ind w:left="5499"/>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1095538C" w14:textId="77777777" w:rsidR="00A92049" w:rsidRPr="00A92049" w:rsidRDefault="00A92049" w:rsidP="00A92049">
      <w:pPr>
        <w:widowControl/>
        <w:ind w:left="5499"/>
        <w:jc w:val="both"/>
        <w:rPr>
          <w:rFonts w:eastAsia="Times New Roman"/>
          <w:i/>
        </w:rPr>
      </w:pPr>
      <w:r w:rsidRPr="00A92049">
        <w:rPr>
          <w:rFonts w:eastAsia="Times New Roman"/>
          <w:i/>
        </w:rPr>
        <w:t>(данные заявителя/представителя)</w:t>
      </w:r>
    </w:p>
    <w:p w14:paraId="4BB2EA51" w14:textId="77777777" w:rsidR="00A92049" w:rsidRPr="00A92049" w:rsidRDefault="00A92049" w:rsidP="00A92049">
      <w:pPr>
        <w:widowControl/>
        <w:ind w:left="5499"/>
        <w:jc w:val="both"/>
        <w:rPr>
          <w:rFonts w:eastAsia="Times New Roman"/>
          <w:b/>
        </w:rPr>
      </w:pPr>
      <w:r w:rsidRPr="00A92049">
        <w:rPr>
          <w:rFonts w:eastAsia="Times New Roman"/>
          <w:b/>
        </w:rPr>
        <w:t>________________________________</w:t>
      </w:r>
    </w:p>
    <w:p w14:paraId="29D3F1B4" w14:textId="77777777" w:rsidR="00A92049" w:rsidRPr="00A92049" w:rsidRDefault="00A92049" w:rsidP="00A92049">
      <w:pPr>
        <w:widowControl/>
        <w:ind w:left="5499"/>
        <w:jc w:val="both"/>
        <w:rPr>
          <w:rFonts w:eastAsia="Times New Roman"/>
          <w:i/>
        </w:rPr>
      </w:pPr>
      <w:r w:rsidRPr="00A92049">
        <w:rPr>
          <w:rFonts w:eastAsia="Times New Roman"/>
          <w:i/>
        </w:rPr>
        <w:t>(контактные данные</w:t>
      </w:r>
    </w:p>
    <w:p w14:paraId="42EC5CC8" w14:textId="77777777" w:rsidR="00A92049" w:rsidRPr="00A92049" w:rsidRDefault="00A92049" w:rsidP="00A92049">
      <w:pPr>
        <w:widowControl/>
        <w:ind w:left="5499"/>
        <w:jc w:val="both"/>
        <w:rPr>
          <w:rFonts w:eastAsia="Times New Roman"/>
          <w:i/>
        </w:rPr>
      </w:pPr>
      <w:r w:rsidRPr="00A92049">
        <w:rPr>
          <w:rFonts w:eastAsia="Times New Roman"/>
          <w:i/>
        </w:rPr>
        <w:t>заявителя/представителя)</w:t>
      </w:r>
    </w:p>
    <w:p w14:paraId="00B04F0F" w14:textId="77777777" w:rsidR="00A92049" w:rsidRPr="00A92049" w:rsidRDefault="00A92049" w:rsidP="00A92049">
      <w:pPr>
        <w:widowControl/>
        <w:ind w:firstLine="709"/>
        <w:jc w:val="both"/>
        <w:rPr>
          <w:rFonts w:eastAsia="Times New Roman"/>
          <w:b/>
        </w:rPr>
      </w:pPr>
    </w:p>
    <w:p w14:paraId="06D5A33B" w14:textId="77777777" w:rsidR="00A92049" w:rsidRPr="00A92049" w:rsidRDefault="00A92049" w:rsidP="00A92049">
      <w:pPr>
        <w:widowControl/>
        <w:ind w:firstLine="709"/>
        <w:jc w:val="center"/>
        <w:rPr>
          <w:rFonts w:eastAsia="Times New Roman"/>
          <w:b/>
        </w:rPr>
      </w:pPr>
      <w:r w:rsidRPr="00A92049">
        <w:rPr>
          <w:rFonts w:eastAsia="Times New Roman"/>
          <w:b/>
        </w:rPr>
        <w:t>Решение об установлении публичного сервитута в отдельных целях</w:t>
      </w:r>
    </w:p>
    <w:p w14:paraId="4CE3CB6D" w14:textId="77777777" w:rsidR="00A92049" w:rsidRPr="00A92049" w:rsidRDefault="00A92049" w:rsidP="00A92049">
      <w:pPr>
        <w:widowControl/>
        <w:jc w:val="both"/>
        <w:rPr>
          <w:rFonts w:eastAsia="Times New Roman"/>
          <w:b/>
        </w:rPr>
      </w:pPr>
    </w:p>
    <w:tbl>
      <w:tblPr>
        <w:tblStyle w:val="272"/>
        <w:tblW w:w="10203" w:type="dxa"/>
        <w:tblLook w:val="04A0" w:firstRow="1" w:lastRow="0" w:firstColumn="1" w:lastColumn="0" w:noHBand="0" w:noVBand="1"/>
      </w:tblPr>
      <w:tblGrid>
        <w:gridCol w:w="3544"/>
        <w:gridCol w:w="2977"/>
        <w:gridCol w:w="3682"/>
      </w:tblGrid>
      <w:tr w:rsidR="00A92049" w:rsidRPr="00A92049" w14:paraId="4E1A80DA" w14:textId="77777777" w:rsidTr="00980993">
        <w:trPr>
          <w:trHeight w:val="319"/>
        </w:trPr>
        <w:tc>
          <w:tcPr>
            <w:tcW w:w="3544" w:type="dxa"/>
            <w:tcBorders>
              <w:top w:val="nil"/>
              <w:left w:val="nil"/>
              <w:bottom w:val="single" w:sz="4" w:space="0" w:color="auto"/>
              <w:right w:val="nil"/>
            </w:tcBorders>
          </w:tcPr>
          <w:p w14:paraId="59FFF464" w14:textId="77777777" w:rsidR="00A92049" w:rsidRPr="00A92049" w:rsidRDefault="00A92049" w:rsidP="00A92049">
            <w:pPr>
              <w:widowControl/>
              <w:rPr>
                <w:rFonts w:ascii="Calibri" w:eastAsia="Times New Roman" w:hAnsi="Calibri"/>
                <w:b/>
              </w:rPr>
            </w:pPr>
          </w:p>
        </w:tc>
        <w:tc>
          <w:tcPr>
            <w:tcW w:w="2977" w:type="dxa"/>
            <w:tcBorders>
              <w:top w:val="nil"/>
              <w:left w:val="nil"/>
              <w:bottom w:val="nil"/>
              <w:right w:val="nil"/>
            </w:tcBorders>
          </w:tcPr>
          <w:p w14:paraId="4B4F961D" w14:textId="77777777" w:rsidR="00A92049" w:rsidRPr="00A92049" w:rsidRDefault="00A92049" w:rsidP="00A92049">
            <w:pPr>
              <w:widowControl/>
              <w:rPr>
                <w:rFonts w:ascii="Calibri" w:eastAsia="Times New Roman" w:hAnsi="Calibri"/>
                <w:b/>
              </w:rPr>
            </w:pPr>
          </w:p>
        </w:tc>
        <w:tc>
          <w:tcPr>
            <w:tcW w:w="3682" w:type="dxa"/>
            <w:tcBorders>
              <w:top w:val="nil"/>
              <w:left w:val="nil"/>
              <w:bottom w:val="single" w:sz="4" w:space="0" w:color="auto"/>
              <w:right w:val="nil"/>
            </w:tcBorders>
          </w:tcPr>
          <w:p w14:paraId="473EC50E" w14:textId="77777777" w:rsidR="00A92049" w:rsidRPr="00A92049" w:rsidRDefault="00A92049" w:rsidP="00A92049">
            <w:pPr>
              <w:widowControl/>
              <w:rPr>
                <w:rFonts w:ascii="Calibri" w:eastAsia="Times New Roman" w:hAnsi="Calibri"/>
                <w:b/>
              </w:rPr>
            </w:pPr>
          </w:p>
        </w:tc>
      </w:tr>
      <w:tr w:rsidR="00A92049" w:rsidRPr="00A92049" w14:paraId="56D07100" w14:textId="77777777" w:rsidTr="00980993">
        <w:trPr>
          <w:trHeight w:val="634"/>
        </w:trPr>
        <w:tc>
          <w:tcPr>
            <w:tcW w:w="3544" w:type="dxa"/>
            <w:tcBorders>
              <w:top w:val="single" w:sz="4" w:space="0" w:color="auto"/>
              <w:left w:val="nil"/>
              <w:bottom w:val="nil"/>
              <w:right w:val="nil"/>
            </w:tcBorders>
          </w:tcPr>
          <w:p w14:paraId="69CE1212"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дата решения уполномоченного</w:t>
            </w:r>
          </w:p>
          <w:p w14:paraId="21982571"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органа государственной власти</w:t>
            </w:r>
          </w:p>
        </w:tc>
        <w:tc>
          <w:tcPr>
            <w:tcW w:w="2977" w:type="dxa"/>
            <w:tcBorders>
              <w:top w:val="nil"/>
              <w:left w:val="nil"/>
              <w:bottom w:val="nil"/>
              <w:right w:val="nil"/>
            </w:tcBorders>
          </w:tcPr>
          <w:p w14:paraId="64E11EEA" w14:textId="77777777" w:rsidR="00A92049" w:rsidRPr="00A92049" w:rsidRDefault="00A92049" w:rsidP="00A92049">
            <w:pPr>
              <w:widowControl/>
              <w:ind w:firstLine="709"/>
              <w:rPr>
                <w:rFonts w:ascii="Calibri" w:eastAsia="Times New Roman" w:hAnsi="Calibri"/>
                <w:i/>
              </w:rPr>
            </w:pPr>
          </w:p>
        </w:tc>
        <w:tc>
          <w:tcPr>
            <w:tcW w:w="3682" w:type="dxa"/>
            <w:tcBorders>
              <w:top w:val="single" w:sz="4" w:space="0" w:color="auto"/>
              <w:left w:val="nil"/>
              <w:bottom w:val="nil"/>
              <w:right w:val="nil"/>
            </w:tcBorders>
          </w:tcPr>
          <w:p w14:paraId="2B6BE00F" w14:textId="77777777" w:rsidR="00A92049" w:rsidRPr="00A92049" w:rsidRDefault="00A92049" w:rsidP="00A92049">
            <w:pPr>
              <w:widowControl/>
              <w:ind w:right="57" w:firstLine="33"/>
              <w:jc w:val="center"/>
              <w:rPr>
                <w:rFonts w:ascii="Calibri" w:eastAsia="Times New Roman" w:hAnsi="Calibri"/>
                <w:i/>
              </w:rPr>
            </w:pPr>
            <w:r w:rsidRPr="00A92049">
              <w:rPr>
                <w:rFonts w:ascii="Calibri" w:eastAsia="Times New Roman" w:hAnsi="Calibri"/>
                <w:i/>
              </w:rPr>
              <w:t>номер решения уполномоченного</w:t>
            </w:r>
          </w:p>
          <w:p w14:paraId="647F6C40" w14:textId="77777777" w:rsidR="00A92049" w:rsidRPr="00A92049" w:rsidRDefault="00A92049" w:rsidP="00A92049">
            <w:pPr>
              <w:widowControl/>
              <w:ind w:right="57" w:firstLine="33"/>
              <w:jc w:val="center"/>
              <w:rPr>
                <w:rFonts w:ascii="Calibri" w:eastAsia="Times New Roman" w:hAnsi="Calibri"/>
                <w:i/>
              </w:rPr>
            </w:pPr>
            <w:r w:rsidRPr="00A92049">
              <w:rPr>
                <w:rFonts w:ascii="Calibri" w:eastAsia="Times New Roman" w:hAnsi="Calibri"/>
                <w:i/>
              </w:rPr>
              <w:t>органа государственной власти</w:t>
            </w:r>
          </w:p>
          <w:p w14:paraId="0768B410" w14:textId="77777777" w:rsidR="00A92049" w:rsidRPr="00A92049" w:rsidRDefault="00A92049" w:rsidP="00A92049">
            <w:pPr>
              <w:widowControl/>
              <w:rPr>
                <w:rFonts w:ascii="Calibri" w:eastAsia="Times New Roman" w:hAnsi="Calibri"/>
                <w:i/>
              </w:rPr>
            </w:pPr>
          </w:p>
        </w:tc>
      </w:tr>
    </w:tbl>
    <w:p w14:paraId="158BE6C4" w14:textId="77777777" w:rsidR="00A92049" w:rsidRPr="00A92049" w:rsidRDefault="00A92049" w:rsidP="00A92049">
      <w:pPr>
        <w:widowControl/>
        <w:jc w:val="both"/>
        <w:rPr>
          <w:rFonts w:eastAsia="Times New Roman"/>
          <w:b/>
        </w:rPr>
      </w:pPr>
    </w:p>
    <w:p w14:paraId="3320B7E8" w14:textId="77777777" w:rsidR="00A92049" w:rsidRPr="00A92049" w:rsidRDefault="00A92049" w:rsidP="00A92049">
      <w:pPr>
        <w:widowControl/>
        <w:ind w:firstLine="709"/>
        <w:jc w:val="both"/>
        <w:rPr>
          <w:rFonts w:eastAsia="Times New Roman"/>
        </w:rPr>
      </w:pPr>
      <w:r w:rsidRPr="00A92049">
        <w:rPr>
          <w:rFonts w:eastAsia="Times New Roman"/>
        </w:rPr>
        <w:t>По результатам рассмотрения запроса № _______________ от ____________ об установлении публичного сервитута на земельном участке (землях) с кадастровым номером _________________, расположенных _______________, принято решение об установлении публичного сервитута на срок ______________ в отношении указанного земельного участка (земель) в пользу ________________________ в целях ______________________.</w:t>
      </w:r>
    </w:p>
    <w:p w14:paraId="093C1CCC" w14:textId="77777777" w:rsidR="00A92049" w:rsidRPr="00A92049" w:rsidRDefault="00A92049" w:rsidP="00A92049">
      <w:pPr>
        <w:widowControl/>
        <w:ind w:firstLine="709"/>
        <w:jc w:val="both"/>
        <w:rPr>
          <w:rFonts w:eastAsia="Times New Roman"/>
        </w:rPr>
      </w:pPr>
      <w:r w:rsidRPr="00A92049">
        <w:rPr>
          <w:rFonts w:eastAsia="Times New Roman"/>
        </w:rPr>
        <w:t>Сведения о публичном сервитуте:</w:t>
      </w:r>
    </w:p>
    <w:p w14:paraId="62296598" w14:textId="77777777" w:rsidR="00A92049" w:rsidRPr="00A92049" w:rsidRDefault="00A92049" w:rsidP="00A92049">
      <w:pPr>
        <w:widowControl/>
        <w:ind w:firstLine="709"/>
        <w:jc w:val="both"/>
        <w:rPr>
          <w:rFonts w:eastAsia="Times New Roman"/>
        </w:rPr>
      </w:pPr>
      <w:r w:rsidRPr="00A92049">
        <w:rPr>
          <w:rFonts w:eastAsia="Times New Roman"/>
        </w:rPr>
        <w:t>1.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 _______________________________________________________________;</w:t>
      </w:r>
    </w:p>
    <w:p w14:paraId="692B6DDB" w14:textId="77777777" w:rsidR="00A92049" w:rsidRPr="00A92049" w:rsidRDefault="00A92049" w:rsidP="00A92049">
      <w:pPr>
        <w:widowControl/>
        <w:ind w:firstLine="709"/>
        <w:jc w:val="both"/>
        <w:rPr>
          <w:rFonts w:eastAsia="Times New Roman"/>
        </w:rPr>
      </w:pPr>
      <w:r w:rsidRPr="00A92049">
        <w:rPr>
          <w:rFonts w:eastAsia="Times New Roman"/>
        </w:rPr>
        <w:t>2. Кадастровые номера земельных участков, в отношении которых устанавливается публичный сервитут: _______________________________,</w:t>
      </w:r>
    </w:p>
    <w:p w14:paraId="42224B24" w14:textId="77777777" w:rsidR="00A92049" w:rsidRPr="00A92049" w:rsidRDefault="00A92049" w:rsidP="00A92049">
      <w:pPr>
        <w:widowControl/>
        <w:ind w:firstLine="709"/>
        <w:jc w:val="both"/>
        <w:rPr>
          <w:rFonts w:eastAsia="Times New Roman"/>
        </w:rPr>
      </w:pPr>
      <w:r w:rsidRPr="00A92049">
        <w:rPr>
          <w:rFonts w:eastAsia="Times New Roman"/>
        </w:rPr>
        <w:t>Кадастровый квартал, в котором расположены земли: _________________________,</w:t>
      </w:r>
    </w:p>
    <w:p w14:paraId="38A98317" w14:textId="77777777" w:rsidR="00A92049" w:rsidRPr="00A92049" w:rsidRDefault="00A92049" w:rsidP="00A92049">
      <w:pPr>
        <w:widowControl/>
        <w:ind w:firstLine="709"/>
        <w:jc w:val="both"/>
        <w:rPr>
          <w:rFonts w:eastAsia="Times New Roman"/>
        </w:rPr>
      </w:pPr>
      <w:r w:rsidRPr="00A92049">
        <w:rPr>
          <w:rFonts w:eastAsia="Times New Roman"/>
        </w:rPr>
        <w:t>Адреса или описание местоположения таких земельных участков или земель: ________________________________;</w:t>
      </w:r>
    </w:p>
    <w:p w14:paraId="5A16C91E" w14:textId="77777777" w:rsidR="00A92049" w:rsidRPr="00A92049" w:rsidRDefault="00A92049" w:rsidP="00A92049">
      <w:pPr>
        <w:widowControl/>
        <w:ind w:firstLine="709"/>
        <w:jc w:val="both"/>
        <w:rPr>
          <w:rFonts w:eastAsia="Times New Roman"/>
        </w:rPr>
      </w:pPr>
      <w:r w:rsidRPr="00A92049">
        <w:rPr>
          <w:rFonts w:eastAsia="Times New Roman"/>
        </w:rPr>
        <w:t>3. Срок установления сервитута: __________________________;</w:t>
      </w:r>
    </w:p>
    <w:p w14:paraId="372E73D8" w14:textId="77777777" w:rsidR="00A92049" w:rsidRPr="00A92049" w:rsidRDefault="00A92049" w:rsidP="00A92049">
      <w:pPr>
        <w:widowControl/>
        <w:ind w:firstLine="709"/>
        <w:jc w:val="both"/>
        <w:rPr>
          <w:rFonts w:eastAsia="Times New Roman"/>
        </w:rPr>
      </w:pPr>
      <w:r w:rsidRPr="00A92049">
        <w:rPr>
          <w:rFonts w:eastAsia="Times New Roman"/>
        </w:rPr>
        <w:t>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______________________;</w:t>
      </w:r>
    </w:p>
    <w:p w14:paraId="0C1EE72F" w14:textId="77777777" w:rsidR="00A92049" w:rsidRPr="00A92049" w:rsidRDefault="00A92049" w:rsidP="00A92049">
      <w:pPr>
        <w:widowControl/>
        <w:ind w:firstLine="709"/>
        <w:jc w:val="both"/>
        <w:rPr>
          <w:rFonts w:eastAsia="Times New Roman"/>
        </w:rPr>
      </w:pPr>
      <w:r w:rsidRPr="00A92049">
        <w:rPr>
          <w:rFonts w:eastAsia="Times New Roman"/>
        </w:rPr>
        <w:t>5.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 (при наличии решений): ________________________;</w:t>
      </w:r>
    </w:p>
    <w:p w14:paraId="1897B504" w14:textId="77777777" w:rsidR="00A92049" w:rsidRPr="00A92049" w:rsidRDefault="00A92049" w:rsidP="00A92049">
      <w:pPr>
        <w:widowControl/>
        <w:ind w:firstLine="709"/>
        <w:jc w:val="both"/>
        <w:rPr>
          <w:rFonts w:eastAsia="Times New Roman"/>
        </w:rPr>
      </w:pPr>
      <w:r w:rsidRPr="00A92049">
        <w:rPr>
          <w:rFonts w:eastAsia="Times New Roman"/>
        </w:rPr>
        <w:t>6.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(при наличии решений): _______________________;</w:t>
      </w:r>
    </w:p>
    <w:p w14:paraId="0F08241C" w14:textId="77777777" w:rsidR="00A92049" w:rsidRPr="00A92049" w:rsidRDefault="00A92049" w:rsidP="00A92049">
      <w:pPr>
        <w:widowControl/>
        <w:ind w:firstLine="709"/>
        <w:jc w:val="both"/>
        <w:rPr>
          <w:rFonts w:eastAsia="Times New Roman"/>
        </w:rPr>
      </w:pPr>
      <w:r w:rsidRPr="00A92049">
        <w:rPr>
          <w:rFonts w:eastAsia="Times New Roman"/>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w:t>
      </w:r>
    </w:p>
    <w:p w14:paraId="465E0EDA" w14:textId="77777777" w:rsidR="00A92049" w:rsidRPr="00A92049" w:rsidRDefault="00A92049" w:rsidP="00A92049">
      <w:pPr>
        <w:widowControl/>
        <w:ind w:firstLine="709"/>
        <w:jc w:val="both"/>
        <w:rPr>
          <w:rFonts w:eastAsia="Times New Roman"/>
        </w:rPr>
      </w:pPr>
      <w:r w:rsidRPr="00A92049">
        <w:rPr>
          <w:rFonts w:eastAsia="Times New Roman"/>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w:t>
      </w:r>
    </w:p>
    <w:p w14:paraId="216CA261" w14:textId="77777777" w:rsidR="00A92049" w:rsidRPr="00A92049" w:rsidRDefault="00A92049" w:rsidP="00A92049">
      <w:pPr>
        <w:widowControl/>
        <w:ind w:firstLine="709"/>
        <w:jc w:val="both"/>
        <w:rPr>
          <w:rFonts w:eastAsia="Times New Roman"/>
        </w:rPr>
      </w:pPr>
      <w:r w:rsidRPr="00A92049">
        <w:rPr>
          <w:rFonts w:eastAsia="Times New Roman"/>
        </w:rPr>
        <w:t>9.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___________.</w:t>
      </w:r>
      <w:r w:rsidRPr="00A92049">
        <w:rPr>
          <w:rFonts w:eastAsia="Times New Roman"/>
        </w:rPr>
        <w:cr/>
      </w: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4131"/>
      </w:tblGrid>
      <w:tr w:rsidR="00A92049" w:rsidRPr="00A92049" w14:paraId="4E0CFEA6" w14:textId="77777777" w:rsidTr="00980993">
        <w:trPr>
          <w:trHeight w:val="1638"/>
        </w:trPr>
        <w:tc>
          <w:tcPr>
            <w:tcW w:w="5225" w:type="dxa"/>
            <w:tcBorders>
              <w:top w:val="nil"/>
              <w:left w:val="nil"/>
              <w:bottom w:val="nil"/>
              <w:right w:val="single" w:sz="4" w:space="0" w:color="auto"/>
            </w:tcBorders>
            <w:vAlign w:val="center"/>
            <w:hideMark/>
          </w:tcPr>
          <w:p w14:paraId="5F9E2D44" w14:textId="77777777" w:rsidR="00A92049" w:rsidRPr="00A92049" w:rsidRDefault="00A92049" w:rsidP="00A92049">
            <w:pPr>
              <w:widowControl/>
              <w:autoSpaceDE/>
              <w:autoSpaceDN/>
              <w:adjustRightInd/>
              <w:jc w:val="center"/>
              <w:rPr>
                <w:rFonts w:eastAsia="Times New Roman"/>
                <w:sz w:val="26"/>
              </w:rPr>
            </w:pPr>
            <w:r w:rsidRPr="00A92049">
              <w:rPr>
                <w:rFonts w:ascii="TimesNewRomanPS-ItalicMT" w:eastAsia="Times New Roman" w:hAnsi="TimesNewRomanPS-ItalicMT"/>
                <w:i/>
                <w:iCs/>
                <w:color w:val="000000"/>
                <w:sz w:val="26"/>
                <w:szCs w:val="28"/>
              </w:rPr>
              <w:t>{Ф.И.О. должность уполномоченного</w:t>
            </w:r>
            <w:r w:rsidRPr="00A92049">
              <w:rPr>
                <w:rFonts w:ascii="TimesNewRomanPS-ItalicMT" w:eastAsia="Times New Roman" w:hAnsi="TimesNewRomanPS-ItalicMT"/>
                <w:i/>
                <w:iCs/>
                <w:color w:val="000000"/>
                <w:sz w:val="26"/>
                <w:szCs w:val="28"/>
              </w:rPr>
              <w:br/>
              <w:t>сотрудника}</w:t>
            </w:r>
          </w:p>
        </w:tc>
        <w:tc>
          <w:tcPr>
            <w:tcW w:w="4131" w:type="dxa"/>
            <w:tcBorders>
              <w:top w:val="single" w:sz="4" w:space="0" w:color="auto"/>
              <w:left w:val="single" w:sz="4" w:space="0" w:color="auto"/>
              <w:bottom w:val="single" w:sz="4" w:space="0" w:color="auto"/>
              <w:right w:val="single" w:sz="4" w:space="0" w:color="auto"/>
            </w:tcBorders>
            <w:vAlign w:val="center"/>
            <w:hideMark/>
          </w:tcPr>
          <w:p w14:paraId="523B7539" w14:textId="77777777" w:rsidR="00A92049" w:rsidRPr="00A92049" w:rsidRDefault="00A92049" w:rsidP="00A92049">
            <w:pPr>
              <w:widowControl/>
              <w:autoSpaceDE/>
              <w:autoSpaceDN/>
              <w:adjustRightInd/>
              <w:jc w:val="center"/>
              <w:rPr>
                <w:rFonts w:eastAsia="Times New Roman"/>
                <w:sz w:val="26"/>
              </w:rPr>
            </w:pPr>
            <w:r w:rsidRPr="00A92049">
              <w:rPr>
                <w:rFonts w:ascii="TimesNewRomanPSMT" w:eastAsia="Times New Roman" w:hAnsi="TimesNewRomanPSMT"/>
                <w:color w:val="000000"/>
                <w:sz w:val="26"/>
                <w:szCs w:val="28"/>
              </w:rPr>
              <w:t>Сведения об</w:t>
            </w:r>
            <w:r w:rsidRPr="00A92049">
              <w:rPr>
                <w:rFonts w:ascii="TimesNewRomanPSMT" w:eastAsia="Times New Roman" w:hAnsi="TimesNewRomanPSMT"/>
                <w:color w:val="000000"/>
                <w:sz w:val="26"/>
                <w:szCs w:val="28"/>
              </w:rPr>
              <w:br/>
              <w:t>электронной</w:t>
            </w:r>
            <w:r w:rsidRPr="00A92049">
              <w:rPr>
                <w:rFonts w:ascii="TimesNewRomanPSMT" w:eastAsia="Times New Roman" w:hAnsi="TimesNewRomanPSMT"/>
                <w:color w:val="000000"/>
                <w:sz w:val="26"/>
                <w:szCs w:val="28"/>
              </w:rPr>
              <w:br/>
              <w:t>подписи</w:t>
            </w:r>
          </w:p>
        </w:tc>
      </w:tr>
    </w:tbl>
    <w:p w14:paraId="6391F235" w14:textId="77777777" w:rsidR="00A92049" w:rsidRPr="00A92049" w:rsidRDefault="00A92049" w:rsidP="00A92049">
      <w:pPr>
        <w:widowControl/>
        <w:ind w:firstLine="709"/>
        <w:jc w:val="both"/>
        <w:rPr>
          <w:rFonts w:eastAsia="Times New Roman"/>
          <w:b/>
        </w:rPr>
      </w:pPr>
    </w:p>
    <w:p w14:paraId="7105B52A"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2</w:t>
      </w:r>
    </w:p>
    <w:p w14:paraId="03040B44"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4D30DEAF" w14:textId="77777777" w:rsidR="00A92049" w:rsidRPr="00A92049" w:rsidRDefault="00A92049" w:rsidP="00A92049">
      <w:pPr>
        <w:widowControl/>
        <w:ind w:firstLine="709"/>
        <w:jc w:val="both"/>
        <w:rPr>
          <w:rFonts w:eastAsia="Times New Roman"/>
          <w:b/>
        </w:rPr>
      </w:pPr>
    </w:p>
    <w:p w14:paraId="66DBB525" w14:textId="77777777" w:rsidR="00A92049" w:rsidRPr="00A92049" w:rsidRDefault="00A92049" w:rsidP="00A92049">
      <w:pPr>
        <w:widowControl/>
        <w:autoSpaceDE/>
        <w:autoSpaceDN/>
        <w:adjustRightInd/>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 w:val="28"/>
          <w:szCs w:val="28"/>
        </w:rPr>
        <w:t xml:space="preserve">Форма решения об установлении публичного сервитута </w:t>
      </w:r>
    </w:p>
    <w:p w14:paraId="15C1278F" w14:textId="77777777" w:rsidR="00A92049" w:rsidRPr="00A92049" w:rsidRDefault="00A92049" w:rsidP="00A92049">
      <w:pPr>
        <w:widowControl/>
        <w:autoSpaceDE/>
        <w:autoSpaceDN/>
        <w:adjustRightInd/>
        <w:jc w:val="center"/>
        <w:rPr>
          <w:rFonts w:eastAsia="Times New Roman"/>
          <w:b/>
        </w:rPr>
      </w:pPr>
      <w:r w:rsidRPr="00A92049">
        <w:rPr>
          <w:rFonts w:ascii="TimesNewRomanPS-BoldMT" w:eastAsia="Times New Roman" w:hAnsi="TimesNewRomanPS-BoldMT"/>
          <w:b/>
          <w:bCs/>
          <w:color w:val="000000"/>
          <w:sz w:val="28"/>
          <w:szCs w:val="28"/>
        </w:rPr>
        <w:cr/>
      </w:r>
      <w:r w:rsidRPr="00A92049">
        <w:rPr>
          <w:rFonts w:eastAsia="Times New Roman"/>
          <w:b/>
        </w:rPr>
        <w:t>____________________________________________________</w:t>
      </w:r>
    </w:p>
    <w:p w14:paraId="2E1747A2"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4E23CB8C" w14:textId="77777777" w:rsidR="00A92049" w:rsidRPr="00A92049" w:rsidRDefault="00A92049" w:rsidP="00A92049">
      <w:pPr>
        <w:widowControl/>
        <w:ind w:firstLine="709"/>
        <w:jc w:val="both"/>
        <w:rPr>
          <w:rFonts w:eastAsia="Times New Roman"/>
          <w:b/>
        </w:rPr>
      </w:pPr>
    </w:p>
    <w:p w14:paraId="4E448E74" w14:textId="77777777" w:rsidR="00A92049" w:rsidRPr="00A92049" w:rsidRDefault="00A92049" w:rsidP="00A92049">
      <w:pPr>
        <w:widowControl/>
        <w:ind w:left="5443"/>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3719D4C1" w14:textId="77777777" w:rsidR="00A92049" w:rsidRPr="00A92049" w:rsidRDefault="00A92049" w:rsidP="00A92049">
      <w:pPr>
        <w:widowControl/>
        <w:ind w:left="5443"/>
        <w:jc w:val="both"/>
        <w:rPr>
          <w:rFonts w:eastAsia="Times New Roman"/>
          <w:i/>
        </w:rPr>
      </w:pPr>
      <w:r w:rsidRPr="00A92049">
        <w:rPr>
          <w:rFonts w:eastAsia="Times New Roman"/>
          <w:i/>
        </w:rPr>
        <w:t>(данные заявителя/представителя)</w:t>
      </w:r>
    </w:p>
    <w:p w14:paraId="7503B711" w14:textId="77777777" w:rsidR="00A92049" w:rsidRPr="00A92049" w:rsidRDefault="00A92049" w:rsidP="00A92049">
      <w:pPr>
        <w:widowControl/>
        <w:ind w:left="5443"/>
        <w:jc w:val="both"/>
        <w:rPr>
          <w:rFonts w:eastAsia="Times New Roman"/>
          <w:b/>
        </w:rPr>
      </w:pPr>
      <w:r w:rsidRPr="00A92049">
        <w:rPr>
          <w:rFonts w:eastAsia="Times New Roman"/>
          <w:b/>
        </w:rPr>
        <w:t>________________________________</w:t>
      </w:r>
    </w:p>
    <w:p w14:paraId="2A9307E7" w14:textId="77777777" w:rsidR="00A92049" w:rsidRPr="00A92049" w:rsidRDefault="00A92049" w:rsidP="00A92049">
      <w:pPr>
        <w:widowControl/>
        <w:ind w:left="5443"/>
        <w:jc w:val="both"/>
        <w:rPr>
          <w:rFonts w:eastAsia="Times New Roman"/>
          <w:i/>
        </w:rPr>
      </w:pPr>
      <w:r w:rsidRPr="00A92049">
        <w:rPr>
          <w:rFonts w:eastAsia="Times New Roman"/>
          <w:i/>
        </w:rPr>
        <w:t>(контактные данные</w:t>
      </w:r>
    </w:p>
    <w:p w14:paraId="65A30527" w14:textId="77777777" w:rsidR="00A92049" w:rsidRPr="00A92049" w:rsidRDefault="00A92049" w:rsidP="00A92049">
      <w:pPr>
        <w:widowControl/>
        <w:ind w:left="5443"/>
        <w:jc w:val="both"/>
        <w:rPr>
          <w:rFonts w:eastAsia="Times New Roman"/>
          <w:i/>
        </w:rPr>
      </w:pPr>
      <w:r w:rsidRPr="00A92049">
        <w:rPr>
          <w:rFonts w:eastAsia="Times New Roman"/>
          <w:i/>
        </w:rPr>
        <w:t>заявителя/представителя)</w:t>
      </w:r>
    </w:p>
    <w:p w14:paraId="3A099A03" w14:textId="77777777" w:rsidR="00A92049" w:rsidRPr="00A92049" w:rsidRDefault="00A92049" w:rsidP="00A92049">
      <w:pPr>
        <w:widowControl/>
        <w:ind w:left="5443"/>
        <w:jc w:val="center"/>
        <w:rPr>
          <w:rFonts w:ascii="TimesNewRomanPS-BoldMT" w:eastAsia="Times New Roman" w:hAnsi="TimesNewRomanPS-BoldMT"/>
          <w:b/>
          <w:bCs/>
          <w:color w:val="000000"/>
          <w:sz w:val="28"/>
          <w:szCs w:val="28"/>
        </w:rPr>
      </w:pPr>
    </w:p>
    <w:p w14:paraId="1D662DB3" w14:textId="77777777" w:rsidR="00A92049" w:rsidRPr="00A92049" w:rsidRDefault="00A92049" w:rsidP="00A92049">
      <w:pPr>
        <w:widowControl/>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Cs w:val="28"/>
        </w:rPr>
        <w:t>Решение об установлении публичного сервитута</w:t>
      </w:r>
      <w:r w:rsidRPr="00A92049">
        <w:rPr>
          <w:rFonts w:ascii="TimesNewRomanPS-BoldMT" w:eastAsia="Times New Roman" w:hAnsi="TimesNewRomanPS-BoldMT"/>
          <w:b/>
          <w:bCs/>
          <w:color w:val="000000"/>
          <w:szCs w:val="28"/>
        </w:rPr>
        <w:cr/>
      </w:r>
    </w:p>
    <w:tbl>
      <w:tblPr>
        <w:tblStyle w:val="272"/>
        <w:tblW w:w="10687" w:type="dxa"/>
        <w:tblLook w:val="04A0" w:firstRow="1" w:lastRow="0" w:firstColumn="1" w:lastColumn="0" w:noHBand="0" w:noVBand="1"/>
      </w:tblPr>
      <w:tblGrid>
        <w:gridCol w:w="3712"/>
        <w:gridCol w:w="3118"/>
        <w:gridCol w:w="3857"/>
      </w:tblGrid>
      <w:tr w:rsidR="00A92049" w:rsidRPr="00A92049" w14:paraId="7460D214" w14:textId="77777777" w:rsidTr="00980993">
        <w:trPr>
          <w:trHeight w:val="324"/>
        </w:trPr>
        <w:tc>
          <w:tcPr>
            <w:tcW w:w="3712" w:type="dxa"/>
            <w:tcBorders>
              <w:top w:val="nil"/>
              <w:left w:val="nil"/>
              <w:bottom w:val="single" w:sz="4" w:space="0" w:color="auto"/>
              <w:right w:val="nil"/>
            </w:tcBorders>
          </w:tcPr>
          <w:p w14:paraId="73F3DFE0" w14:textId="77777777" w:rsidR="00A92049" w:rsidRPr="00A92049" w:rsidRDefault="00A92049" w:rsidP="00A92049">
            <w:pPr>
              <w:widowControl/>
              <w:rPr>
                <w:rFonts w:ascii="Calibri" w:eastAsia="Times New Roman" w:hAnsi="Calibri"/>
                <w:b/>
              </w:rPr>
            </w:pPr>
          </w:p>
        </w:tc>
        <w:tc>
          <w:tcPr>
            <w:tcW w:w="3118" w:type="dxa"/>
            <w:tcBorders>
              <w:top w:val="nil"/>
              <w:left w:val="nil"/>
              <w:bottom w:val="nil"/>
              <w:right w:val="nil"/>
            </w:tcBorders>
          </w:tcPr>
          <w:p w14:paraId="6DE088E3" w14:textId="77777777" w:rsidR="00A92049" w:rsidRPr="00A92049" w:rsidRDefault="00A92049" w:rsidP="00A92049">
            <w:pPr>
              <w:widowControl/>
              <w:rPr>
                <w:rFonts w:ascii="Calibri" w:eastAsia="Times New Roman" w:hAnsi="Calibri"/>
                <w:b/>
              </w:rPr>
            </w:pPr>
          </w:p>
        </w:tc>
        <w:tc>
          <w:tcPr>
            <w:tcW w:w="3857" w:type="dxa"/>
            <w:tcBorders>
              <w:top w:val="nil"/>
              <w:left w:val="nil"/>
              <w:bottom w:val="single" w:sz="4" w:space="0" w:color="auto"/>
              <w:right w:val="nil"/>
            </w:tcBorders>
          </w:tcPr>
          <w:p w14:paraId="59F057B0" w14:textId="77777777" w:rsidR="00A92049" w:rsidRPr="00A92049" w:rsidRDefault="00A92049" w:rsidP="00A92049">
            <w:pPr>
              <w:widowControl/>
              <w:rPr>
                <w:rFonts w:ascii="Calibri" w:eastAsia="Times New Roman" w:hAnsi="Calibri"/>
                <w:b/>
              </w:rPr>
            </w:pPr>
          </w:p>
        </w:tc>
      </w:tr>
      <w:tr w:rsidR="00A92049" w:rsidRPr="00A92049" w14:paraId="7AE9A933" w14:textId="77777777" w:rsidTr="00980993">
        <w:trPr>
          <w:trHeight w:val="643"/>
        </w:trPr>
        <w:tc>
          <w:tcPr>
            <w:tcW w:w="3712" w:type="dxa"/>
            <w:tcBorders>
              <w:top w:val="single" w:sz="4" w:space="0" w:color="auto"/>
              <w:left w:val="nil"/>
              <w:bottom w:val="nil"/>
              <w:right w:val="nil"/>
            </w:tcBorders>
          </w:tcPr>
          <w:p w14:paraId="41682C9F"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дата решения уполномоченного</w:t>
            </w:r>
          </w:p>
          <w:p w14:paraId="5484A434"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органа государственной власти</w:t>
            </w:r>
          </w:p>
        </w:tc>
        <w:tc>
          <w:tcPr>
            <w:tcW w:w="3118" w:type="dxa"/>
            <w:tcBorders>
              <w:top w:val="nil"/>
              <w:left w:val="nil"/>
              <w:bottom w:val="nil"/>
              <w:right w:val="nil"/>
            </w:tcBorders>
          </w:tcPr>
          <w:p w14:paraId="7F9C53ED" w14:textId="77777777" w:rsidR="00A92049" w:rsidRPr="00A92049" w:rsidRDefault="00A92049" w:rsidP="00A92049">
            <w:pPr>
              <w:widowControl/>
              <w:ind w:firstLine="709"/>
              <w:rPr>
                <w:rFonts w:ascii="Calibri" w:eastAsia="Times New Roman" w:hAnsi="Calibri"/>
                <w:i/>
              </w:rPr>
            </w:pPr>
          </w:p>
        </w:tc>
        <w:tc>
          <w:tcPr>
            <w:tcW w:w="3857" w:type="dxa"/>
            <w:tcBorders>
              <w:top w:val="single" w:sz="4" w:space="0" w:color="auto"/>
              <w:left w:val="nil"/>
              <w:bottom w:val="nil"/>
              <w:right w:val="nil"/>
            </w:tcBorders>
          </w:tcPr>
          <w:p w14:paraId="2B4CA0A9" w14:textId="77777777" w:rsidR="00A92049" w:rsidRPr="00A92049" w:rsidRDefault="00A92049" w:rsidP="00A92049">
            <w:pPr>
              <w:widowControl/>
              <w:ind w:right="283" w:firstLine="33"/>
              <w:jc w:val="center"/>
              <w:rPr>
                <w:rFonts w:ascii="Calibri" w:eastAsia="Times New Roman" w:hAnsi="Calibri"/>
                <w:i/>
              </w:rPr>
            </w:pPr>
            <w:r w:rsidRPr="00A92049">
              <w:rPr>
                <w:rFonts w:ascii="Calibri" w:eastAsia="Times New Roman" w:hAnsi="Calibri"/>
                <w:i/>
              </w:rPr>
              <w:t>номер решения уполномоченного</w:t>
            </w:r>
          </w:p>
          <w:p w14:paraId="35BC4D16" w14:textId="77777777" w:rsidR="00A92049" w:rsidRPr="00A92049" w:rsidRDefault="00A92049" w:rsidP="00A92049">
            <w:pPr>
              <w:widowControl/>
              <w:ind w:right="283" w:firstLine="33"/>
              <w:jc w:val="center"/>
              <w:rPr>
                <w:rFonts w:ascii="Calibri" w:eastAsia="Times New Roman" w:hAnsi="Calibri"/>
                <w:i/>
              </w:rPr>
            </w:pPr>
            <w:r w:rsidRPr="00A92049">
              <w:rPr>
                <w:rFonts w:ascii="Calibri" w:eastAsia="Times New Roman" w:hAnsi="Calibri"/>
                <w:i/>
              </w:rPr>
              <w:t>органа государственной власти</w:t>
            </w:r>
          </w:p>
          <w:p w14:paraId="13E608BB" w14:textId="77777777" w:rsidR="00A92049" w:rsidRPr="00A92049" w:rsidRDefault="00A92049" w:rsidP="00A92049">
            <w:pPr>
              <w:widowControl/>
              <w:rPr>
                <w:rFonts w:ascii="Calibri" w:eastAsia="Times New Roman" w:hAnsi="Calibri"/>
                <w:i/>
              </w:rPr>
            </w:pPr>
          </w:p>
        </w:tc>
      </w:tr>
    </w:tbl>
    <w:p w14:paraId="710CFD5D"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По результатам рассмотрения запроса № ________ от ___________ об установлении публичного сервитута на земельном участке: _______________, расположенных ______________; </w:t>
      </w:r>
    </w:p>
    <w:p w14:paraId="1A60D219"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на части земельного участка: ______________, расположенных ______________;</w:t>
      </w:r>
    </w:p>
    <w:p w14:paraId="0F68BF8F"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землях: _____________, расположенных _____________, площадью _____________;</w:t>
      </w:r>
    </w:p>
    <w:p w14:paraId="40898673"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принято решение об установлении публичного сервитута на срок _________ в  пользу _______________________ в целях ___________________.</w:t>
      </w:r>
    </w:p>
    <w:p w14:paraId="76F7B7C6"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Категория земель: ________________.</w:t>
      </w:r>
    </w:p>
    <w:p w14:paraId="18522A82"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Вид разрешенного использования: ____________________.</w:t>
      </w:r>
    </w:p>
    <w:p w14:paraId="23356F35"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A92049" w:rsidRPr="00A92049" w14:paraId="58AACB0F" w14:textId="77777777" w:rsidTr="00980993">
        <w:trPr>
          <w:trHeight w:val="1638"/>
        </w:trPr>
        <w:tc>
          <w:tcPr>
            <w:tcW w:w="5225" w:type="dxa"/>
            <w:tcBorders>
              <w:top w:val="nil"/>
              <w:left w:val="nil"/>
              <w:bottom w:val="nil"/>
              <w:right w:val="single" w:sz="4" w:space="0" w:color="auto"/>
            </w:tcBorders>
            <w:vAlign w:val="center"/>
            <w:hideMark/>
          </w:tcPr>
          <w:p w14:paraId="53F7FDA6" w14:textId="77777777" w:rsidR="00A92049" w:rsidRPr="00A92049" w:rsidRDefault="00A92049" w:rsidP="00A92049">
            <w:pPr>
              <w:widowControl/>
              <w:autoSpaceDE/>
              <w:autoSpaceDN/>
              <w:adjustRightInd/>
              <w:jc w:val="center"/>
              <w:rPr>
                <w:rFonts w:eastAsia="Times New Roman"/>
              </w:rPr>
            </w:pPr>
            <w:r w:rsidRPr="00A92049">
              <w:rPr>
                <w:rFonts w:ascii="TimesNewRomanPS-ItalicMT" w:eastAsia="Times New Roman" w:hAnsi="TimesNewRomanPS-ItalicMT"/>
                <w:i/>
                <w:iCs/>
                <w:color w:val="000000"/>
                <w:szCs w:val="28"/>
              </w:rPr>
              <w:t>{Ф.И.О. должность уполномоченного</w:t>
            </w:r>
            <w:r w:rsidRPr="00A92049">
              <w:rPr>
                <w:rFonts w:ascii="TimesNewRomanPS-ItalicMT" w:eastAsia="Times New Roman" w:hAnsi="TimesNewRomanPS-ItalicMT"/>
                <w:i/>
                <w:iCs/>
                <w:color w:val="000000"/>
                <w:szCs w:val="28"/>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6BCAA863" w14:textId="77777777" w:rsidR="00A92049" w:rsidRPr="00A92049" w:rsidRDefault="00A92049" w:rsidP="00A92049">
            <w:pPr>
              <w:widowControl/>
              <w:autoSpaceDE/>
              <w:autoSpaceDN/>
              <w:adjustRightInd/>
              <w:jc w:val="center"/>
              <w:rPr>
                <w:rFonts w:eastAsia="Times New Roman"/>
              </w:rPr>
            </w:pPr>
            <w:r w:rsidRPr="00A92049">
              <w:rPr>
                <w:rFonts w:ascii="TimesNewRomanPSMT" w:eastAsia="Times New Roman" w:hAnsi="TimesNewRomanPSMT"/>
                <w:color w:val="000000"/>
                <w:szCs w:val="28"/>
              </w:rPr>
              <w:t>Сведения об</w:t>
            </w:r>
            <w:r w:rsidRPr="00A92049">
              <w:rPr>
                <w:rFonts w:ascii="TimesNewRomanPSMT" w:eastAsia="Times New Roman" w:hAnsi="TimesNewRomanPSMT"/>
                <w:color w:val="000000"/>
                <w:szCs w:val="28"/>
              </w:rPr>
              <w:br/>
              <w:t>электронной</w:t>
            </w:r>
            <w:r w:rsidRPr="00A92049">
              <w:rPr>
                <w:rFonts w:ascii="TimesNewRomanPSMT" w:eastAsia="Times New Roman" w:hAnsi="TimesNewRomanPSMT"/>
                <w:color w:val="000000"/>
                <w:szCs w:val="28"/>
              </w:rPr>
              <w:br/>
              <w:t>подписи</w:t>
            </w:r>
          </w:p>
        </w:tc>
      </w:tr>
    </w:tbl>
    <w:p w14:paraId="2B3CEA46"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AF44184"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3</w:t>
      </w:r>
    </w:p>
    <w:p w14:paraId="678246BC"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0BE075B7" w14:textId="77777777" w:rsidR="00A92049" w:rsidRPr="00A92049" w:rsidRDefault="00A92049" w:rsidP="00A92049">
      <w:pPr>
        <w:widowControl/>
        <w:jc w:val="center"/>
        <w:rPr>
          <w:rFonts w:ascii="TimesNewRomanPS-BoldMT" w:eastAsia="Times New Roman" w:hAnsi="TimesNewRomanPS-BoldMT"/>
          <w:b/>
          <w:bCs/>
          <w:color w:val="000000"/>
          <w:sz w:val="32"/>
          <w:szCs w:val="28"/>
        </w:rPr>
      </w:pPr>
    </w:p>
    <w:p w14:paraId="3D1091AC" w14:textId="77777777" w:rsidR="00A92049" w:rsidRPr="00A92049" w:rsidRDefault="00A92049" w:rsidP="00A92049">
      <w:pPr>
        <w:widowControl/>
        <w:ind w:firstLine="709"/>
        <w:jc w:val="center"/>
        <w:rPr>
          <w:rFonts w:eastAsia="Times New Roman"/>
          <w:b/>
          <w:szCs w:val="20"/>
        </w:rPr>
      </w:pPr>
      <w:r w:rsidRPr="00A92049">
        <w:rPr>
          <w:rFonts w:eastAsia="Times New Roman"/>
          <w:b/>
          <w:szCs w:val="20"/>
        </w:rPr>
        <w:t>Форма уведомления о возможности заключения соглашения об установлении</w:t>
      </w:r>
    </w:p>
    <w:p w14:paraId="3FB1430F" w14:textId="77777777" w:rsidR="00A92049" w:rsidRPr="00A92049" w:rsidRDefault="00A92049" w:rsidP="00A92049">
      <w:pPr>
        <w:widowControl/>
        <w:ind w:firstLine="709"/>
        <w:jc w:val="center"/>
        <w:rPr>
          <w:rFonts w:eastAsia="Times New Roman"/>
          <w:b/>
          <w:szCs w:val="20"/>
        </w:rPr>
      </w:pPr>
      <w:r w:rsidRPr="00A92049">
        <w:rPr>
          <w:rFonts w:eastAsia="Times New Roman"/>
          <w:b/>
          <w:szCs w:val="20"/>
        </w:rPr>
        <w:t>сервитута в предложенных заявителем границах</w:t>
      </w:r>
    </w:p>
    <w:p w14:paraId="0E666C8C" w14:textId="77777777" w:rsidR="00A92049" w:rsidRPr="00A92049" w:rsidRDefault="00A92049" w:rsidP="00A92049">
      <w:pPr>
        <w:widowControl/>
        <w:ind w:firstLine="709"/>
        <w:jc w:val="center"/>
        <w:rPr>
          <w:rFonts w:eastAsia="Times New Roman"/>
          <w:b/>
        </w:rPr>
      </w:pPr>
      <w:r w:rsidRPr="00A92049">
        <w:rPr>
          <w:rFonts w:eastAsia="Times New Roman"/>
          <w:b/>
        </w:rPr>
        <w:t>____________________________________________________</w:t>
      </w:r>
    </w:p>
    <w:p w14:paraId="0A5EDF06"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749EAA70" w14:textId="77777777" w:rsidR="00A92049" w:rsidRPr="00A92049" w:rsidRDefault="00A92049" w:rsidP="00A92049">
      <w:pPr>
        <w:widowControl/>
        <w:ind w:firstLine="709"/>
        <w:jc w:val="both"/>
        <w:rPr>
          <w:rFonts w:eastAsia="Times New Roman"/>
          <w:b/>
        </w:rPr>
      </w:pPr>
    </w:p>
    <w:p w14:paraId="05FD92E9" w14:textId="77777777" w:rsidR="00A92049" w:rsidRPr="00A92049" w:rsidRDefault="00A92049" w:rsidP="00A92049">
      <w:pPr>
        <w:widowControl/>
        <w:ind w:left="5443"/>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6BF9B0CF" w14:textId="77777777" w:rsidR="00A92049" w:rsidRPr="00A92049" w:rsidRDefault="00A92049" w:rsidP="00A92049">
      <w:pPr>
        <w:widowControl/>
        <w:ind w:left="5443"/>
        <w:jc w:val="both"/>
        <w:rPr>
          <w:rFonts w:eastAsia="Times New Roman"/>
          <w:i/>
        </w:rPr>
      </w:pPr>
      <w:r w:rsidRPr="00A92049">
        <w:rPr>
          <w:rFonts w:eastAsia="Times New Roman"/>
          <w:i/>
        </w:rPr>
        <w:t>(данные заявителя/представителя)</w:t>
      </w:r>
    </w:p>
    <w:p w14:paraId="6500EFEE" w14:textId="77777777" w:rsidR="00A92049" w:rsidRPr="00A92049" w:rsidRDefault="00A92049" w:rsidP="00A92049">
      <w:pPr>
        <w:widowControl/>
        <w:ind w:left="5443"/>
        <w:jc w:val="both"/>
        <w:rPr>
          <w:rFonts w:eastAsia="Times New Roman"/>
          <w:b/>
        </w:rPr>
      </w:pPr>
      <w:r w:rsidRPr="00A92049">
        <w:rPr>
          <w:rFonts w:eastAsia="Times New Roman"/>
          <w:b/>
        </w:rPr>
        <w:t>________________________________</w:t>
      </w:r>
    </w:p>
    <w:p w14:paraId="70016BAE" w14:textId="77777777" w:rsidR="00A92049" w:rsidRPr="00A92049" w:rsidRDefault="00A92049" w:rsidP="00A92049">
      <w:pPr>
        <w:widowControl/>
        <w:ind w:left="5443"/>
        <w:jc w:val="both"/>
        <w:rPr>
          <w:rFonts w:eastAsia="Times New Roman"/>
          <w:i/>
        </w:rPr>
      </w:pPr>
      <w:r w:rsidRPr="00A92049">
        <w:rPr>
          <w:rFonts w:eastAsia="Times New Roman"/>
          <w:i/>
        </w:rPr>
        <w:t>(контактные данные</w:t>
      </w:r>
    </w:p>
    <w:p w14:paraId="018CD379" w14:textId="77777777" w:rsidR="00A92049" w:rsidRPr="00A92049" w:rsidRDefault="00A92049" w:rsidP="00A92049">
      <w:pPr>
        <w:widowControl/>
        <w:ind w:left="5443"/>
        <w:jc w:val="both"/>
        <w:rPr>
          <w:rFonts w:eastAsia="Times New Roman"/>
          <w:i/>
        </w:rPr>
      </w:pPr>
      <w:r w:rsidRPr="00A92049">
        <w:rPr>
          <w:rFonts w:eastAsia="Times New Roman"/>
          <w:i/>
        </w:rPr>
        <w:t>заявителя/представителя)</w:t>
      </w:r>
    </w:p>
    <w:p w14:paraId="129973BF" w14:textId="77777777" w:rsidR="00A92049" w:rsidRPr="00A92049" w:rsidRDefault="00A92049" w:rsidP="00A92049">
      <w:pPr>
        <w:widowControl/>
        <w:ind w:left="5443"/>
        <w:jc w:val="center"/>
        <w:rPr>
          <w:rFonts w:ascii="TimesNewRomanPS-BoldMT" w:eastAsia="Times New Roman" w:hAnsi="TimesNewRomanPS-BoldMT"/>
          <w:b/>
          <w:bCs/>
          <w:color w:val="000000"/>
          <w:sz w:val="28"/>
          <w:szCs w:val="28"/>
        </w:rPr>
      </w:pPr>
    </w:p>
    <w:p w14:paraId="23FA0F00"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Уведомление о возможности заключения соглашения об установлении сервитута</w:t>
      </w:r>
    </w:p>
    <w:p w14:paraId="4B1E4336" w14:textId="77777777" w:rsidR="00A92049" w:rsidRPr="00A92049" w:rsidRDefault="00A92049" w:rsidP="00A92049">
      <w:pPr>
        <w:widowControl/>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Cs w:val="28"/>
        </w:rPr>
        <w:t>в предложенных заявителем границах</w:t>
      </w:r>
    </w:p>
    <w:tbl>
      <w:tblPr>
        <w:tblStyle w:val="272"/>
        <w:tblW w:w="10687" w:type="dxa"/>
        <w:tblLook w:val="04A0" w:firstRow="1" w:lastRow="0" w:firstColumn="1" w:lastColumn="0" w:noHBand="0" w:noVBand="1"/>
      </w:tblPr>
      <w:tblGrid>
        <w:gridCol w:w="3712"/>
        <w:gridCol w:w="3118"/>
        <w:gridCol w:w="3857"/>
      </w:tblGrid>
      <w:tr w:rsidR="00A92049" w:rsidRPr="00A92049" w14:paraId="487C3B5D" w14:textId="77777777" w:rsidTr="00980993">
        <w:trPr>
          <w:trHeight w:val="324"/>
        </w:trPr>
        <w:tc>
          <w:tcPr>
            <w:tcW w:w="3712" w:type="dxa"/>
            <w:tcBorders>
              <w:top w:val="nil"/>
              <w:left w:val="nil"/>
              <w:bottom w:val="single" w:sz="4" w:space="0" w:color="auto"/>
              <w:right w:val="nil"/>
            </w:tcBorders>
          </w:tcPr>
          <w:p w14:paraId="63054665" w14:textId="77777777" w:rsidR="00A92049" w:rsidRPr="00A92049" w:rsidRDefault="00A92049" w:rsidP="00A92049">
            <w:pPr>
              <w:widowControl/>
              <w:rPr>
                <w:rFonts w:ascii="Calibri" w:eastAsia="Times New Roman" w:hAnsi="Calibri"/>
                <w:b/>
              </w:rPr>
            </w:pPr>
          </w:p>
        </w:tc>
        <w:tc>
          <w:tcPr>
            <w:tcW w:w="3118" w:type="dxa"/>
            <w:tcBorders>
              <w:top w:val="nil"/>
              <w:left w:val="nil"/>
              <w:bottom w:val="nil"/>
              <w:right w:val="nil"/>
            </w:tcBorders>
          </w:tcPr>
          <w:p w14:paraId="5C6A75B1" w14:textId="77777777" w:rsidR="00A92049" w:rsidRPr="00A92049" w:rsidRDefault="00A92049" w:rsidP="00A92049">
            <w:pPr>
              <w:widowControl/>
              <w:rPr>
                <w:rFonts w:ascii="Calibri" w:eastAsia="Times New Roman" w:hAnsi="Calibri"/>
                <w:b/>
              </w:rPr>
            </w:pPr>
          </w:p>
        </w:tc>
        <w:tc>
          <w:tcPr>
            <w:tcW w:w="3857" w:type="dxa"/>
            <w:tcBorders>
              <w:top w:val="nil"/>
              <w:left w:val="nil"/>
              <w:bottom w:val="single" w:sz="4" w:space="0" w:color="auto"/>
              <w:right w:val="nil"/>
            </w:tcBorders>
          </w:tcPr>
          <w:p w14:paraId="7B3201CE" w14:textId="77777777" w:rsidR="00A92049" w:rsidRPr="00A92049" w:rsidRDefault="00A92049" w:rsidP="00A92049">
            <w:pPr>
              <w:widowControl/>
              <w:rPr>
                <w:rFonts w:ascii="Calibri" w:eastAsia="Times New Roman" w:hAnsi="Calibri"/>
                <w:b/>
              </w:rPr>
            </w:pPr>
          </w:p>
        </w:tc>
      </w:tr>
      <w:tr w:rsidR="00A92049" w:rsidRPr="00A92049" w14:paraId="17B6B88D" w14:textId="77777777" w:rsidTr="00980993">
        <w:trPr>
          <w:trHeight w:val="643"/>
        </w:trPr>
        <w:tc>
          <w:tcPr>
            <w:tcW w:w="3712" w:type="dxa"/>
            <w:tcBorders>
              <w:top w:val="single" w:sz="4" w:space="0" w:color="auto"/>
              <w:left w:val="nil"/>
              <w:bottom w:val="nil"/>
              <w:right w:val="nil"/>
            </w:tcBorders>
          </w:tcPr>
          <w:p w14:paraId="60FE3E9E"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дата решения уполномоченного</w:t>
            </w:r>
          </w:p>
          <w:p w14:paraId="14B51974"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органа государственной власти</w:t>
            </w:r>
          </w:p>
        </w:tc>
        <w:tc>
          <w:tcPr>
            <w:tcW w:w="3118" w:type="dxa"/>
            <w:tcBorders>
              <w:top w:val="nil"/>
              <w:left w:val="nil"/>
              <w:bottom w:val="nil"/>
              <w:right w:val="nil"/>
            </w:tcBorders>
          </w:tcPr>
          <w:p w14:paraId="029E39C2" w14:textId="77777777" w:rsidR="00A92049" w:rsidRPr="00A92049" w:rsidRDefault="00A92049" w:rsidP="00A92049">
            <w:pPr>
              <w:widowControl/>
              <w:ind w:firstLine="709"/>
              <w:rPr>
                <w:rFonts w:ascii="Calibri" w:eastAsia="Times New Roman" w:hAnsi="Calibri"/>
                <w:i/>
              </w:rPr>
            </w:pPr>
          </w:p>
        </w:tc>
        <w:tc>
          <w:tcPr>
            <w:tcW w:w="3857" w:type="dxa"/>
            <w:tcBorders>
              <w:top w:val="single" w:sz="4" w:space="0" w:color="auto"/>
              <w:left w:val="nil"/>
              <w:bottom w:val="nil"/>
              <w:right w:val="nil"/>
            </w:tcBorders>
          </w:tcPr>
          <w:p w14:paraId="0B1A66F3" w14:textId="77777777" w:rsidR="00A92049" w:rsidRPr="00A92049" w:rsidRDefault="00A92049" w:rsidP="00A92049">
            <w:pPr>
              <w:widowControl/>
              <w:ind w:left="227" w:right="57" w:firstLine="33"/>
              <w:jc w:val="center"/>
              <w:rPr>
                <w:rFonts w:ascii="Calibri" w:eastAsia="Times New Roman" w:hAnsi="Calibri"/>
                <w:i/>
              </w:rPr>
            </w:pPr>
            <w:r w:rsidRPr="00A92049">
              <w:rPr>
                <w:rFonts w:ascii="Calibri" w:eastAsia="Times New Roman" w:hAnsi="Calibri"/>
                <w:i/>
              </w:rPr>
              <w:t>номер решения уполномоченного</w:t>
            </w:r>
          </w:p>
          <w:p w14:paraId="0EEC36D9" w14:textId="77777777" w:rsidR="00A92049" w:rsidRPr="00A92049" w:rsidRDefault="00A92049" w:rsidP="00A92049">
            <w:pPr>
              <w:widowControl/>
              <w:ind w:left="227" w:right="57" w:firstLine="33"/>
              <w:jc w:val="center"/>
              <w:rPr>
                <w:rFonts w:ascii="Calibri" w:eastAsia="Times New Roman" w:hAnsi="Calibri"/>
                <w:i/>
              </w:rPr>
            </w:pPr>
            <w:r w:rsidRPr="00A92049">
              <w:rPr>
                <w:rFonts w:ascii="Calibri" w:eastAsia="Times New Roman" w:hAnsi="Calibri"/>
                <w:i/>
              </w:rPr>
              <w:t>органа государственной власти</w:t>
            </w:r>
          </w:p>
          <w:p w14:paraId="1700E0A4" w14:textId="77777777" w:rsidR="00A92049" w:rsidRPr="00A92049" w:rsidRDefault="00A92049" w:rsidP="00A92049">
            <w:pPr>
              <w:widowControl/>
              <w:rPr>
                <w:rFonts w:ascii="Calibri" w:eastAsia="Times New Roman" w:hAnsi="Calibri"/>
                <w:i/>
              </w:rPr>
            </w:pPr>
          </w:p>
        </w:tc>
      </w:tr>
    </w:tbl>
    <w:p w14:paraId="57D2C78F"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По результатам рассмотрения запроса № __________ от __________ об установлении сервитута с целью _________________</w:t>
      </w:r>
    </w:p>
    <w:p w14:paraId="4C3EA256"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на земельном участке: _______________, расположенных ______________;</w:t>
      </w:r>
    </w:p>
    <w:p w14:paraId="19E69642"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на части земельного участка: ___________, расположенных ______________, площадью ______________; </w:t>
      </w:r>
    </w:p>
    <w:p w14:paraId="3E1F33B9"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уведомляем об установлении сервитута в предложенных заявителем границах ___________________.</w:t>
      </w:r>
      <w:r w:rsidRPr="00A92049">
        <w:rPr>
          <w:rFonts w:ascii="TimesNewRomanPS-BoldMT" w:eastAsia="Times New Roman" w:hAnsi="TimesNewRomanPS-BoldMT"/>
          <w:bCs/>
          <w:color w:val="000000"/>
          <w:szCs w:val="28"/>
        </w:rPr>
        <w:cr/>
      </w:r>
    </w:p>
    <w:tbl>
      <w:tblPr>
        <w:tblW w:w="94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4273"/>
      </w:tblGrid>
      <w:tr w:rsidR="00A92049" w:rsidRPr="00A92049" w14:paraId="2895D8C9" w14:textId="77777777" w:rsidTr="00980993">
        <w:trPr>
          <w:trHeight w:val="1638"/>
        </w:trPr>
        <w:tc>
          <w:tcPr>
            <w:tcW w:w="5225" w:type="dxa"/>
            <w:tcBorders>
              <w:top w:val="nil"/>
              <w:left w:val="nil"/>
              <w:bottom w:val="nil"/>
              <w:right w:val="single" w:sz="4" w:space="0" w:color="auto"/>
            </w:tcBorders>
            <w:vAlign w:val="center"/>
            <w:hideMark/>
          </w:tcPr>
          <w:p w14:paraId="4E102090" w14:textId="77777777" w:rsidR="00A92049" w:rsidRPr="00A92049" w:rsidRDefault="00A92049" w:rsidP="00A92049">
            <w:pPr>
              <w:widowControl/>
              <w:autoSpaceDE/>
              <w:autoSpaceDN/>
              <w:adjustRightInd/>
              <w:jc w:val="center"/>
              <w:rPr>
                <w:rFonts w:eastAsia="Times New Roman"/>
              </w:rPr>
            </w:pPr>
            <w:r w:rsidRPr="00A92049">
              <w:rPr>
                <w:rFonts w:ascii="TimesNewRomanPS-ItalicMT" w:eastAsia="Times New Roman" w:hAnsi="TimesNewRomanPS-ItalicMT"/>
                <w:i/>
                <w:iCs/>
                <w:color w:val="000000"/>
                <w:szCs w:val="28"/>
              </w:rPr>
              <w:t>{Ф.И.О. должность уполномоченного</w:t>
            </w:r>
            <w:r w:rsidRPr="00A92049">
              <w:rPr>
                <w:rFonts w:ascii="TimesNewRomanPS-ItalicMT" w:eastAsia="Times New Roman" w:hAnsi="TimesNewRomanPS-ItalicMT"/>
                <w:i/>
                <w:iCs/>
                <w:color w:val="000000"/>
                <w:szCs w:val="28"/>
              </w:rPr>
              <w:br/>
              <w:t>сотрудника}</w:t>
            </w:r>
          </w:p>
        </w:tc>
        <w:tc>
          <w:tcPr>
            <w:tcW w:w="4273" w:type="dxa"/>
            <w:tcBorders>
              <w:top w:val="single" w:sz="4" w:space="0" w:color="auto"/>
              <w:left w:val="single" w:sz="4" w:space="0" w:color="auto"/>
              <w:bottom w:val="single" w:sz="4" w:space="0" w:color="auto"/>
              <w:right w:val="single" w:sz="4" w:space="0" w:color="auto"/>
            </w:tcBorders>
            <w:vAlign w:val="center"/>
            <w:hideMark/>
          </w:tcPr>
          <w:p w14:paraId="5BBE24C7" w14:textId="77777777" w:rsidR="00A92049" w:rsidRPr="00A92049" w:rsidRDefault="00A92049" w:rsidP="00A92049">
            <w:pPr>
              <w:widowControl/>
              <w:autoSpaceDE/>
              <w:autoSpaceDN/>
              <w:adjustRightInd/>
              <w:jc w:val="center"/>
              <w:rPr>
                <w:rFonts w:eastAsia="Times New Roman"/>
              </w:rPr>
            </w:pPr>
            <w:r w:rsidRPr="00A92049">
              <w:rPr>
                <w:rFonts w:ascii="TimesNewRomanPSMT" w:eastAsia="Times New Roman" w:hAnsi="TimesNewRomanPSMT"/>
                <w:color w:val="000000"/>
                <w:szCs w:val="28"/>
              </w:rPr>
              <w:t>Сведения об</w:t>
            </w:r>
            <w:r w:rsidRPr="00A92049">
              <w:rPr>
                <w:rFonts w:ascii="TimesNewRomanPSMT" w:eastAsia="Times New Roman" w:hAnsi="TimesNewRomanPSMT"/>
                <w:color w:val="000000"/>
                <w:szCs w:val="28"/>
              </w:rPr>
              <w:br/>
              <w:t>электронной</w:t>
            </w:r>
            <w:r w:rsidRPr="00A92049">
              <w:rPr>
                <w:rFonts w:ascii="TimesNewRomanPSMT" w:eastAsia="Times New Roman" w:hAnsi="TimesNewRomanPSMT"/>
                <w:color w:val="000000"/>
                <w:szCs w:val="28"/>
              </w:rPr>
              <w:br/>
              <w:t>подписи</w:t>
            </w:r>
          </w:p>
        </w:tc>
      </w:tr>
    </w:tbl>
    <w:p w14:paraId="17AA5F7A"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p>
    <w:p w14:paraId="7E1D9798"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4</w:t>
      </w:r>
    </w:p>
    <w:p w14:paraId="504D9EF9"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4CD8A0EE" w14:textId="77777777" w:rsidR="00A92049" w:rsidRPr="00A92049" w:rsidRDefault="00A92049" w:rsidP="00A92049">
      <w:pPr>
        <w:widowControl/>
        <w:jc w:val="center"/>
        <w:rPr>
          <w:rFonts w:ascii="TimesNewRomanPS-BoldMT" w:eastAsia="Times New Roman" w:hAnsi="TimesNewRomanPS-BoldMT"/>
          <w:b/>
          <w:bCs/>
          <w:color w:val="000000"/>
          <w:sz w:val="32"/>
          <w:szCs w:val="28"/>
        </w:rPr>
      </w:pPr>
    </w:p>
    <w:p w14:paraId="2DA2A893"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 xml:space="preserve">Форма предложения о заключении соглашения об установлении сервитута в иных границах с приложением схемы границ сервитута на кадастровом плане территории </w:t>
      </w:r>
    </w:p>
    <w:p w14:paraId="5429C846" w14:textId="77777777" w:rsidR="00A92049" w:rsidRPr="00A92049" w:rsidRDefault="00A92049" w:rsidP="00A92049">
      <w:pPr>
        <w:widowControl/>
        <w:jc w:val="center"/>
        <w:rPr>
          <w:rFonts w:ascii="TimesNewRomanPS-BoldMT" w:eastAsia="Times New Roman" w:hAnsi="TimesNewRomanPS-BoldMT"/>
          <w:b/>
          <w:bCs/>
          <w:color w:val="000000"/>
          <w:szCs w:val="28"/>
        </w:rPr>
      </w:pPr>
    </w:p>
    <w:p w14:paraId="61F4FA19" w14:textId="77777777" w:rsidR="00A92049" w:rsidRPr="00A92049" w:rsidRDefault="00A92049" w:rsidP="00A92049">
      <w:pPr>
        <w:widowControl/>
        <w:ind w:firstLine="709"/>
        <w:jc w:val="center"/>
        <w:rPr>
          <w:rFonts w:eastAsia="Times New Roman"/>
          <w:b/>
        </w:rPr>
      </w:pPr>
      <w:r w:rsidRPr="00A92049">
        <w:rPr>
          <w:rFonts w:eastAsia="Times New Roman"/>
          <w:b/>
        </w:rPr>
        <w:t>____________________________________________________</w:t>
      </w:r>
    </w:p>
    <w:p w14:paraId="0E2B74AA"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34276098" w14:textId="77777777" w:rsidR="00A92049" w:rsidRPr="00A92049" w:rsidRDefault="00A92049" w:rsidP="00A92049">
      <w:pPr>
        <w:widowControl/>
        <w:ind w:firstLine="709"/>
        <w:jc w:val="both"/>
        <w:rPr>
          <w:rFonts w:eastAsia="Times New Roman"/>
          <w:b/>
        </w:rPr>
      </w:pPr>
    </w:p>
    <w:p w14:paraId="65B181F4" w14:textId="77777777" w:rsidR="00A92049" w:rsidRPr="00A92049" w:rsidRDefault="00A92049" w:rsidP="00A92049">
      <w:pPr>
        <w:widowControl/>
        <w:ind w:left="5556"/>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65D36C91" w14:textId="77777777" w:rsidR="00A92049" w:rsidRPr="00A92049" w:rsidRDefault="00A92049" w:rsidP="00A92049">
      <w:pPr>
        <w:widowControl/>
        <w:ind w:left="5556"/>
        <w:jc w:val="both"/>
        <w:rPr>
          <w:rFonts w:eastAsia="Times New Roman"/>
          <w:i/>
        </w:rPr>
      </w:pPr>
      <w:r w:rsidRPr="00A92049">
        <w:rPr>
          <w:rFonts w:eastAsia="Times New Roman"/>
          <w:i/>
        </w:rPr>
        <w:t>(данные заявителя/представителя)</w:t>
      </w:r>
    </w:p>
    <w:p w14:paraId="7AF8EB56" w14:textId="77777777" w:rsidR="00A92049" w:rsidRPr="00A92049" w:rsidRDefault="00A92049" w:rsidP="00A92049">
      <w:pPr>
        <w:widowControl/>
        <w:ind w:left="5556"/>
        <w:jc w:val="both"/>
        <w:rPr>
          <w:rFonts w:eastAsia="Times New Roman"/>
          <w:b/>
        </w:rPr>
      </w:pPr>
      <w:r w:rsidRPr="00A92049">
        <w:rPr>
          <w:rFonts w:eastAsia="Times New Roman"/>
          <w:b/>
        </w:rPr>
        <w:t>________________________________</w:t>
      </w:r>
    </w:p>
    <w:p w14:paraId="3A693B54" w14:textId="77777777" w:rsidR="00A92049" w:rsidRPr="00A92049" w:rsidRDefault="00A92049" w:rsidP="00A92049">
      <w:pPr>
        <w:widowControl/>
        <w:ind w:left="5556"/>
        <w:jc w:val="both"/>
        <w:rPr>
          <w:rFonts w:eastAsia="Times New Roman"/>
          <w:i/>
        </w:rPr>
      </w:pPr>
      <w:r w:rsidRPr="00A92049">
        <w:rPr>
          <w:rFonts w:eastAsia="Times New Roman"/>
          <w:i/>
        </w:rPr>
        <w:t>(контактные данные</w:t>
      </w:r>
    </w:p>
    <w:p w14:paraId="7215CD5E" w14:textId="77777777" w:rsidR="00A92049" w:rsidRPr="00A92049" w:rsidRDefault="00A92049" w:rsidP="00A92049">
      <w:pPr>
        <w:widowControl/>
        <w:ind w:left="5556"/>
        <w:jc w:val="both"/>
        <w:rPr>
          <w:rFonts w:eastAsia="Times New Roman"/>
          <w:i/>
        </w:rPr>
      </w:pPr>
      <w:r w:rsidRPr="00A92049">
        <w:rPr>
          <w:rFonts w:eastAsia="Times New Roman"/>
          <w:i/>
        </w:rPr>
        <w:t>заявителя/представителя)</w:t>
      </w:r>
    </w:p>
    <w:p w14:paraId="497496C5"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18C8D4B7" w14:textId="77777777" w:rsidR="00A92049" w:rsidRPr="00A92049" w:rsidRDefault="00A92049" w:rsidP="00A92049">
      <w:pPr>
        <w:widowControl/>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Cs w:val="28"/>
        </w:rPr>
        <w:t>Предложение о заключении соглашения об установлении сервитута</w:t>
      </w:r>
    </w:p>
    <w:tbl>
      <w:tblPr>
        <w:tblStyle w:val="272"/>
        <w:tblW w:w="10472" w:type="dxa"/>
        <w:tblLook w:val="04A0" w:firstRow="1" w:lastRow="0" w:firstColumn="1" w:lastColumn="0" w:noHBand="0" w:noVBand="1"/>
      </w:tblPr>
      <w:tblGrid>
        <w:gridCol w:w="3637"/>
        <w:gridCol w:w="3055"/>
        <w:gridCol w:w="3231"/>
        <w:gridCol w:w="549"/>
      </w:tblGrid>
      <w:tr w:rsidR="00A92049" w:rsidRPr="00A92049" w14:paraId="4D8731AC" w14:textId="77777777" w:rsidTr="00980993">
        <w:trPr>
          <w:trHeight w:val="18"/>
        </w:trPr>
        <w:tc>
          <w:tcPr>
            <w:tcW w:w="3637" w:type="dxa"/>
            <w:tcBorders>
              <w:top w:val="nil"/>
              <w:left w:val="nil"/>
              <w:bottom w:val="single" w:sz="4" w:space="0" w:color="auto"/>
              <w:right w:val="nil"/>
            </w:tcBorders>
          </w:tcPr>
          <w:p w14:paraId="6B953F74" w14:textId="77777777" w:rsidR="00A92049" w:rsidRPr="00A92049" w:rsidRDefault="00A92049" w:rsidP="00A92049">
            <w:pPr>
              <w:widowControl/>
              <w:rPr>
                <w:rFonts w:ascii="Calibri" w:eastAsia="Times New Roman" w:hAnsi="Calibri"/>
                <w:b/>
              </w:rPr>
            </w:pPr>
          </w:p>
        </w:tc>
        <w:tc>
          <w:tcPr>
            <w:tcW w:w="3055" w:type="dxa"/>
            <w:tcBorders>
              <w:top w:val="nil"/>
              <w:left w:val="nil"/>
              <w:bottom w:val="nil"/>
              <w:right w:val="nil"/>
            </w:tcBorders>
          </w:tcPr>
          <w:p w14:paraId="57B03036" w14:textId="77777777" w:rsidR="00A92049" w:rsidRPr="00A92049" w:rsidRDefault="00A92049" w:rsidP="00A92049">
            <w:pPr>
              <w:widowControl/>
              <w:rPr>
                <w:rFonts w:ascii="Calibri" w:eastAsia="Times New Roman" w:hAnsi="Calibri"/>
                <w:b/>
              </w:rPr>
            </w:pPr>
          </w:p>
        </w:tc>
        <w:tc>
          <w:tcPr>
            <w:tcW w:w="3780" w:type="dxa"/>
            <w:gridSpan w:val="2"/>
            <w:tcBorders>
              <w:top w:val="nil"/>
              <w:left w:val="nil"/>
              <w:bottom w:val="single" w:sz="4" w:space="0" w:color="auto"/>
              <w:right w:val="nil"/>
            </w:tcBorders>
          </w:tcPr>
          <w:p w14:paraId="1D367730" w14:textId="77777777" w:rsidR="00A92049" w:rsidRPr="00A92049" w:rsidRDefault="00A92049" w:rsidP="00A92049">
            <w:pPr>
              <w:widowControl/>
              <w:rPr>
                <w:rFonts w:ascii="Calibri" w:eastAsia="Times New Roman" w:hAnsi="Calibri"/>
                <w:b/>
              </w:rPr>
            </w:pPr>
          </w:p>
        </w:tc>
      </w:tr>
      <w:tr w:rsidR="00A92049" w:rsidRPr="00A92049" w14:paraId="58AE6894" w14:textId="77777777" w:rsidTr="00980993">
        <w:trPr>
          <w:gridAfter w:val="1"/>
          <w:wAfter w:w="549" w:type="dxa"/>
          <w:trHeight w:val="37"/>
        </w:trPr>
        <w:tc>
          <w:tcPr>
            <w:tcW w:w="3637" w:type="dxa"/>
            <w:tcBorders>
              <w:top w:val="single" w:sz="4" w:space="0" w:color="auto"/>
              <w:left w:val="nil"/>
              <w:bottom w:val="nil"/>
              <w:right w:val="nil"/>
            </w:tcBorders>
          </w:tcPr>
          <w:p w14:paraId="56896707"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дата решения уполномоченного</w:t>
            </w:r>
          </w:p>
          <w:p w14:paraId="704265AF"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органа государственной власти</w:t>
            </w:r>
          </w:p>
        </w:tc>
        <w:tc>
          <w:tcPr>
            <w:tcW w:w="3055" w:type="dxa"/>
            <w:tcBorders>
              <w:top w:val="nil"/>
              <w:left w:val="nil"/>
              <w:bottom w:val="nil"/>
              <w:right w:val="nil"/>
            </w:tcBorders>
          </w:tcPr>
          <w:p w14:paraId="3E43EB3A" w14:textId="77777777" w:rsidR="00A92049" w:rsidRPr="00A92049" w:rsidRDefault="00A92049" w:rsidP="00A92049">
            <w:pPr>
              <w:widowControl/>
              <w:ind w:firstLine="709"/>
              <w:rPr>
                <w:rFonts w:ascii="Calibri" w:eastAsia="Times New Roman" w:hAnsi="Calibri"/>
                <w:i/>
              </w:rPr>
            </w:pPr>
          </w:p>
        </w:tc>
        <w:tc>
          <w:tcPr>
            <w:tcW w:w="3231" w:type="dxa"/>
            <w:tcBorders>
              <w:top w:val="single" w:sz="4" w:space="0" w:color="auto"/>
              <w:left w:val="nil"/>
              <w:bottom w:val="nil"/>
              <w:right w:val="nil"/>
            </w:tcBorders>
          </w:tcPr>
          <w:p w14:paraId="4EA3E543" w14:textId="77777777" w:rsidR="00A92049" w:rsidRPr="00A92049" w:rsidRDefault="00A92049" w:rsidP="00A92049">
            <w:pPr>
              <w:widowControl/>
              <w:ind w:firstLine="33"/>
              <w:jc w:val="center"/>
              <w:rPr>
                <w:rFonts w:ascii="Calibri" w:eastAsia="Times New Roman" w:hAnsi="Calibri"/>
                <w:i/>
              </w:rPr>
            </w:pPr>
            <w:r w:rsidRPr="00A92049">
              <w:rPr>
                <w:rFonts w:ascii="Calibri" w:eastAsia="Times New Roman" w:hAnsi="Calibri"/>
                <w:i/>
              </w:rPr>
              <w:t>номер решения уполномоченного</w:t>
            </w:r>
          </w:p>
          <w:p w14:paraId="009F2957" w14:textId="77777777" w:rsidR="00A92049" w:rsidRPr="00A92049" w:rsidRDefault="00A92049" w:rsidP="00A92049">
            <w:pPr>
              <w:widowControl/>
              <w:ind w:firstLine="33"/>
              <w:jc w:val="center"/>
              <w:rPr>
                <w:rFonts w:ascii="Calibri" w:eastAsia="Times New Roman" w:hAnsi="Calibri"/>
                <w:i/>
              </w:rPr>
            </w:pPr>
            <w:r w:rsidRPr="00A92049">
              <w:rPr>
                <w:rFonts w:ascii="Calibri" w:eastAsia="Times New Roman" w:hAnsi="Calibri"/>
                <w:i/>
              </w:rPr>
              <w:t>органа государственной власти</w:t>
            </w:r>
          </w:p>
          <w:p w14:paraId="75019497" w14:textId="77777777" w:rsidR="00A92049" w:rsidRPr="00A92049" w:rsidRDefault="00A92049" w:rsidP="00A92049">
            <w:pPr>
              <w:widowControl/>
              <w:rPr>
                <w:rFonts w:ascii="Calibri" w:eastAsia="Times New Roman" w:hAnsi="Calibri"/>
                <w:i/>
              </w:rPr>
            </w:pPr>
          </w:p>
        </w:tc>
      </w:tr>
    </w:tbl>
    <w:p w14:paraId="35EEE795"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По результатам рассмотрения запроса № ________ от ____________ об установлении сервитута с целью ________________ </w:t>
      </w:r>
    </w:p>
    <w:p w14:paraId="29371599"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на земельном участке: ___________________, расположенных ________________;</w:t>
      </w:r>
    </w:p>
    <w:p w14:paraId="41445996"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на части земельного участка: ____________________, расположенных _____________, площадью _____________;</w:t>
      </w:r>
    </w:p>
    <w:p w14:paraId="762DA282"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предлагаем _________________________.</w:t>
      </w:r>
    </w:p>
    <w:p w14:paraId="4FC05F52"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Границы _______________________________.</w:t>
      </w:r>
      <w:r w:rsidRPr="00A92049">
        <w:rPr>
          <w:rFonts w:ascii="TimesNewRomanPS-BoldMT" w:eastAsia="Times New Roman" w:hAnsi="TimesNewRomanPS-BoldMT"/>
          <w:bCs/>
          <w:color w:val="000000"/>
          <w:szCs w:val="28"/>
        </w:rPr>
        <w:cr/>
      </w:r>
    </w:p>
    <w:p w14:paraId="22159DA4"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Приложение: схема границ сервитута на кадастровом плане территории.</w:t>
      </w:r>
    </w:p>
    <w:p w14:paraId="324D4FAE"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4131"/>
      </w:tblGrid>
      <w:tr w:rsidR="00A92049" w:rsidRPr="00A92049" w14:paraId="4B472ADC" w14:textId="77777777" w:rsidTr="00980993">
        <w:trPr>
          <w:trHeight w:val="1638"/>
        </w:trPr>
        <w:tc>
          <w:tcPr>
            <w:tcW w:w="5225" w:type="dxa"/>
            <w:tcBorders>
              <w:top w:val="nil"/>
              <w:left w:val="nil"/>
              <w:bottom w:val="nil"/>
              <w:right w:val="single" w:sz="4" w:space="0" w:color="auto"/>
            </w:tcBorders>
            <w:vAlign w:val="center"/>
            <w:hideMark/>
          </w:tcPr>
          <w:p w14:paraId="5AF69B67" w14:textId="77777777" w:rsidR="00A92049" w:rsidRPr="00A92049" w:rsidRDefault="00A92049" w:rsidP="00A92049">
            <w:pPr>
              <w:widowControl/>
              <w:autoSpaceDE/>
              <w:autoSpaceDN/>
              <w:adjustRightInd/>
              <w:jc w:val="center"/>
              <w:rPr>
                <w:rFonts w:eastAsia="Times New Roman"/>
              </w:rPr>
            </w:pPr>
            <w:r w:rsidRPr="00A92049">
              <w:rPr>
                <w:rFonts w:ascii="TimesNewRomanPS-ItalicMT" w:eastAsia="Times New Roman" w:hAnsi="TimesNewRomanPS-ItalicMT"/>
                <w:i/>
                <w:iCs/>
                <w:color w:val="000000"/>
                <w:szCs w:val="28"/>
              </w:rPr>
              <w:t>{Ф.И.О. должность уполномоченного</w:t>
            </w:r>
            <w:r w:rsidRPr="00A92049">
              <w:rPr>
                <w:rFonts w:ascii="TimesNewRomanPS-ItalicMT" w:eastAsia="Times New Roman" w:hAnsi="TimesNewRomanPS-ItalicMT"/>
                <w:i/>
                <w:iCs/>
                <w:color w:val="000000"/>
                <w:szCs w:val="28"/>
              </w:rPr>
              <w:br/>
              <w:t>сотрудника}</w:t>
            </w:r>
          </w:p>
        </w:tc>
        <w:tc>
          <w:tcPr>
            <w:tcW w:w="4131" w:type="dxa"/>
            <w:tcBorders>
              <w:top w:val="single" w:sz="4" w:space="0" w:color="auto"/>
              <w:left w:val="single" w:sz="4" w:space="0" w:color="auto"/>
              <w:bottom w:val="single" w:sz="4" w:space="0" w:color="auto"/>
              <w:right w:val="single" w:sz="4" w:space="0" w:color="auto"/>
            </w:tcBorders>
            <w:vAlign w:val="center"/>
            <w:hideMark/>
          </w:tcPr>
          <w:p w14:paraId="41B4AC6A" w14:textId="77777777" w:rsidR="00A92049" w:rsidRPr="00A92049" w:rsidRDefault="00A92049" w:rsidP="00A92049">
            <w:pPr>
              <w:widowControl/>
              <w:autoSpaceDE/>
              <w:autoSpaceDN/>
              <w:adjustRightInd/>
              <w:jc w:val="center"/>
              <w:rPr>
                <w:rFonts w:eastAsia="Times New Roman"/>
              </w:rPr>
            </w:pPr>
            <w:r w:rsidRPr="00A92049">
              <w:rPr>
                <w:rFonts w:ascii="TimesNewRomanPSMT" w:eastAsia="Times New Roman" w:hAnsi="TimesNewRomanPSMT"/>
                <w:color w:val="000000"/>
                <w:szCs w:val="28"/>
              </w:rPr>
              <w:t>Сведения об</w:t>
            </w:r>
            <w:r w:rsidRPr="00A92049">
              <w:rPr>
                <w:rFonts w:ascii="TimesNewRomanPSMT" w:eastAsia="Times New Roman" w:hAnsi="TimesNewRomanPSMT"/>
                <w:color w:val="000000"/>
                <w:szCs w:val="28"/>
              </w:rPr>
              <w:br/>
              <w:t>электронной</w:t>
            </w:r>
            <w:r w:rsidRPr="00A92049">
              <w:rPr>
                <w:rFonts w:ascii="TimesNewRomanPSMT" w:eastAsia="Times New Roman" w:hAnsi="TimesNewRomanPSMT"/>
                <w:color w:val="000000"/>
                <w:szCs w:val="28"/>
              </w:rPr>
              <w:br/>
              <w:t>подписи</w:t>
            </w:r>
          </w:p>
        </w:tc>
      </w:tr>
    </w:tbl>
    <w:p w14:paraId="04441749"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p>
    <w:p w14:paraId="433E0B6F"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5</w:t>
      </w:r>
    </w:p>
    <w:p w14:paraId="3E4978D7"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23ADAFF1"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943703D"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Форма проекта соглашения об установлении сервитута</w:t>
      </w:r>
    </w:p>
    <w:p w14:paraId="0B35BD23"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27A5AD8D"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СОГЛАШЕНИЕ № ____</w:t>
      </w:r>
    </w:p>
    <w:p w14:paraId="19FFB8CA"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об установлении сервитута</w:t>
      </w:r>
    </w:p>
    <w:p w14:paraId="0260EA90" w14:textId="77777777" w:rsidR="00A92049" w:rsidRPr="00A92049" w:rsidRDefault="00A92049" w:rsidP="00A92049">
      <w:pPr>
        <w:widowControl/>
        <w:jc w:val="both"/>
        <w:rPr>
          <w:rFonts w:ascii="TimesNewRomanPS-BoldMT" w:eastAsia="Times New Roman" w:hAnsi="TimesNewRomanPS-BoldMT"/>
          <w:bCs/>
          <w:i/>
          <w:color w:val="000000"/>
          <w:szCs w:val="28"/>
        </w:rPr>
      </w:pPr>
      <w:r w:rsidRPr="00A92049">
        <w:rPr>
          <w:rFonts w:ascii="TimesNewRomanPS-BoldMT" w:eastAsia="Times New Roman" w:hAnsi="TimesNewRomanPS-BoldMT"/>
          <w:bCs/>
          <w:i/>
          <w:color w:val="000000"/>
          <w:szCs w:val="28"/>
        </w:rPr>
        <w:t>&lt;&lt;Место заключения соглашения&gt;&gt;                                                                                                     &lt;&lt;Дата&gt;&gt;</w:t>
      </w:r>
    </w:p>
    <w:p w14:paraId="5B134D3C" w14:textId="77777777" w:rsidR="00A92049" w:rsidRPr="00A92049" w:rsidRDefault="00A92049" w:rsidP="00A92049">
      <w:pPr>
        <w:widowControl/>
        <w:jc w:val="both"/>
        <w:rPr>
          <w:rFonts w:ascii="TimesNewRomanPS-BoldMT" w:eastAsia="Times New Roman" w:hAnsi="TimesNewRomanPS-BoldMT"/>
          <w:bCs/>
          <w:i/>
          <w:color w:val="000000"/>
          <w:szCs w:val="28"/>
        </w:rPr>
      </w:pPr>
    </w:p>
    <w:p w14:paraId="0E86D61D"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____________________________ </w:t>
      </w:r>
      <w:r w:rsidRPr="00A92049">
        <w:rPr>
          <w:rFonts w:ascii="TimesNewRomanPS-BoldMT" w:eastAsia="Times New Roman" w:hAnsi="TimesNewRomanPS-BoldMT"/>
          <w:bCs/>
          <w:i/>
          <w:color w:val="000000"/>
          <w:szCs w:val="28"/>
        </w:rPr>
        <w:t>(наименование уполномоченного органа)</w:t>
      </w:r>
      <w:r w:rsidRPr="00A92049">
        <w:rPr>
          <w:rFonts w:ascii="TimesNewRomanPS-BoldMT" w:eastAsia="Times New Roman" w:hAnsi="TimesNewRomanPS-BoldMT"/>
          <w:bCs/>
          <w:color w:val="000000"/>
          <w:szCs w:val="28"/>
        </w:rPr>
        <w:t xml:space="preserve"> в лице ______________________, действующего(ей) на основании ____________, именуемая в дальнейшем «Сторона 1», с одной стороны, и ____________________________________________ в лице _______________________ </w:t>
      </w:r>
      <w:r w:rsidRPr="00A92049">
        <w:rPr>
          <w:rFonts w:ascii="TimesNewRomanPS-BoldMT" w:eastAsia="Times New Roman" w:hAnsi="TimesNewRomanPS-BoldMT"/>
          <w:bCs/>
          <w:i/>
          <w:color w:val="000000"/>
          <w:szCs w:val="28"/>
        </w:rPr>
        <w:t>(в случае если Стороной 2 по договору 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указывается ИНН и ОГРН</w:t>
      </w:r>
      <w:r w:rsidRPr="00A92049">
        <w:rPr>
          <w:rFonts w:ascii="TimesNewRomanPS-BoldMT" w:eastAsia="Times New Roman" w:hAnsi="TimesNewRomanPS-BoldMT"/>
          <w:bCs/>
          <w:color w:val="000000"/>
          <w:szCs w:val="28"/>
        </w:rPr>
        <w:t xml:space="preserve">). </w:t>
      </w:r>
    </w:p>
    <w:p w14:paraId="65D0BC72"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именуемое в дальнейшем «Сторона 2», с другой стороны, совместно именуемые в дальнейшем «Стороны», заключили настоящее Соглашение о нижеследующем:</w:t>
      </w:r>
    </w:p>
    <w:p w14:paraId="13DA5E2C" w14:textId="77777777" w:rsidR="00A92049" w:rsidRPr="00A92049" w:rsidRDefault="00A92049" w:rsidP="00A92049">
      <w:pPr>
        <w:widowControl/>
        <w:jc w:val="both"/>
        <w:rPr>
          <w:rFonts w:ascii="TimesNewRomanPS-BoldMT" w:eastAsia="Times New Roman" w:hAnsi="TimesNewRomanPS-BoldMT"/>
          <w:bCs/>
          <w:color w:val="000000"/>
          <w:szCs w:val="28"/>
        </w:rPr>
      </w:pPr>
    </w:p>
    <w:p w14:paraId="3B5B8205"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 Предмет Соглашения</w:t>
      </w:r>
    </w:p>
    <w:p w14:paraId="4097D0F5"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1.1. Сторона 1 предоставляет Стороне 2 право ограниченного пользования (сервитут) земельным участком/частью земельного участка с кадастровым номером части земельного участка: ______________, площадью: ________________, местоположением: __________________, категория земель: ___________________, вид разрешенного использования: _______________________ (далее – Земельный участок).</w:t>
      </w:r>
    </w:p>
    <w:p w14:paraId="1B382A5D"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1.2. Границы сервитута определены в Схеме границ сервитута на кадастровом плане территории, являющейся неотъемлемой часть настоящего Соглашения, прилагается.</w:t>
      </w:r>
    </w:p>
    <w:p w14:paraId="54BDDFB7"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1.3. Срок действия сервитута: _________________.</w:t>
      </w:r>
    </w:p>
    <w:p w14:paraId="133C5696"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1.4. Земельный участок предоставляется Стороне 2 для цели: _________________________.</w:t>
      </w:r>
    </w:p>
    <w:p w14:paraId="0CD26993" w14:textId="77777777" w:rsidR="00A92049" w:rsidRPr="00A92049" w:rsidRDefault="00A92049" w:rsidP="00A92049">
      <w:pPr>
        <w:widowControl/>
        <w:jc w:val="both"/>
        <w:rPr>
          <w:rFonts w:ascii="TimesNewRomanPS-BoldMT" w:eastAsia="Times New Roman" w:hAnsi="TimesNewRomanPS-BoldMT"/>
          <w:bCs/>
          <w:i/>
          <w:color w:val="000000"/>
          <w:szCs w:val="28"/>
        </w:rPr>
      </w:pPr>
      <w:r w:rsidRPr="00A92049">
        <w:rPr>
          <w:rFonts w:ascii="TimesNewRomanPS-BoldMT" w:eastAsia="Times New Roman" w:hAnsi="TimesNewRomanPS-BoldMT"/>
          <w:bCs/>
          <w:color w:val="000000"/>
          <w:szCs w:val="28"/>
        </w:rPr>
        <w:t xml:space="preserve">1.5. Сервитут вступает в силу после его регистрации в Едином государственном реестре недвижимости. </w:t>
      </w:r>
      <w:r w:rsidRPr="00A92049">
        <w:rPr>
          <w:rFonts w:ascii="TimesNewRomanPS-BoldMT" w:eastAsia="Times New Roman" w:hAnsi="TimesNewRomanPS-BoldMT"/>
          <w:bCs/>
          <w:i/>
          <w:color w:val="000000"/>
          <w:szCs w:val="28"/>
        </w:rPr>
        <w:t>(п. 1.5 Соглашения применяется в случае, если сервитут устанавливается на срок более трех лет).</w:t>
      </w:r>
    </w:p>
    <w:p w14:paraId="7F28DEE7"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1.6. Обязанность по подаче (получению) документов для государственной регистрации сервитута лежит на Стороне 2. Расходы, связанные с государственной регистрацией сервитута, несет Сторона.</w:t>
      </w:r>
    </w:p>
    <w:p w14:paraId="5DFC2E17" w14:textId="77777777" w:rsidR="00A92049" w:rsidRPr="00A92049" w:rsidRDefault="00A92049" w:rsidP="00A92049">
      <w:pPr>
        <w:widowControl/>
        <w:jc w:val="center"/>
        <w:rPr>
          <w:rFonts w:ascii="TimesNewRomanPS-BoldMT" w:eastAsia="Times New Roman" w:hAnsi="TimesNewRomanPS-BoldMT"/>
          <w:bCs/>
          <w:color w:val="000000"/>
          <w:szCs w:val="28"/>
        </w:rPr>
      </w:pPr>
    </w:p>
    <w:p w14:paraId="2E811108"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 Права и обязанности Сторон</w:t>
      </w:r>
    </w:p>
    <w:p w14:paraId="2877303B"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2.1. Сторона 1 обязана: ____________________________.</w:t>
      </w:r>
    </w:p>
    <w:p w14:paraId="7F82167B"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2.2. Сторона 1 имеет право: _________________________.</w:t>
      </w:r>
    </w:p>
    <w:p w14:paraId="3CA55EBA"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2.3. Сторона 2 обязана: _____________________________.</w:t>
      </w:r>
    </w:p>
    <w:p w14:paraId="2F2FCABB"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2.4. Сторона 2 имеет право: _________________________,</w:t>
      </w:r>
    </w:p>
    <w:p w14:paraId="57813482" w14:textId="77777777" w:rsidR="00A92049" w:rsidRPr="00A92049" w:rsidRDefault="00A92049" w:rsidP="00A92049">
      <w:pPr>
        <w:widowControl/>
        <w:jc w:val="center"/>
        <w:rPr>
          <w:rFonts w:ascii="TimesNewRomanPS-BoldMT" w:eastAsia="Times New Roman" w:hAnsi="TimesNewRomanPS-BoldMT"/>
          <w:bCs/>
          <w:color w:val="000000"/>
          <w:szCs w:val="28"/>
        </w:rPr>
      </w:pPr>
    </w:p>
    <w:p w14:paraId="12C8517F"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3. Плата за установление сервитута</w:t>
      </w:r>
    </w:p>
    <w:p w14:paraId="29EB28B0"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3.1. Размер платы за установление сервитута определяется в соответствии с _____________.</w:t>
      </w:r>
    </w:p>
    <w:p w14:paraId="3D84C094"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3.2. Размер платы за установление сервитута на Земельный участок составляет ________________.</w:t>
      </w:r>
    </w:p>
    <w:p w14:paraId="28DCC309"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Расчет платы за установление сервитута является неотъемлемой частью настоящего Соглашения.</w:t>
      </w:r>
    </w:p>
    <w:p w14:paraId="3832FEDF"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3.3. Плата за установление сервитута на Земельный участок вносится Стороной 2 путем перечисления денежных средств по следующим реквизитам: ____________________.</w:t>
      </w:r>
    </w:p>
    <w:p w14:paraId="1768793F" w14:textId="77777777" w:rsidR="00A92049" w:rsidRPr="00A92049" w:rsidRDefault="00A92049" w:rsidP="00A92049">
      <w:pPr>
        <w:widowControl/>
        <w:jc w:val="center"/>
        <w:rPr>
          <w:rFonts w:ascii="TimesNewRomanPS-BoldMT" w:eastAsia="Times New Roman" w:hAnsi="TimesNewRomanPS-BoldMT"/>
          <w:bCs/>
          <w:color w:val="000000"/>
          <w:szCs w:val="28"/>
        </w:rPr>
      </w:pPr>
    </w:p>
    <w:p w14:paraId="1E001D43"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 Ответственность Сторон</w:t>
      </w:r>
    </w:p>
    <w:p w14:paraId="056F4FBC"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4.1. 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p>
    <w:p w14:paraId="1A52A236"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4.2. 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 обстоятельства непосредственно и негативно повлияли 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p>
    <w:p w14:paraId="6F25ACF5"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4.3. 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p>
    <w:p w14:paraId="13692DD0"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4.4. Споры и разногласия, возникающие из настоящего Соглашения или в связи с ним, будут решаться сторонами, по возможности, путем переговоров.</w:t>
      </w:r>
    </w:p>
    <w:p w14:paraId="450F5350"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4.5. 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p>
    <w:p w14:paraId="77FBFA3A" w14:textId="77777777" w:rsidR="00A92049" w:rsidRPr="00A92049" w:rsidRDefault="00A92049" w:rsidP="00A92049">
      <w:pPr>
        <w:widowControl/>
        <w:jc w:val="center"/>
        <w:rPr>
          <w:rFonts w:ascii="TimesNewRomanPS-BoldMT" w:eastAsia="Times New Roman" w:hAnsi="TimesNewRomanPS-BoldMT"/>
          <w:bCs/>
          <w:color w:val="000000"/>
          <w:szCs w:val="28"/>
        </w:rPr>
      </w:pPr>
    </w:p>
    <w:p w14:paraId="18BB7EEE"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5. Иные положения</w:t>
      </w:r>
    </w:p>
    <w:p w14:paraId="6C012DAD"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5.1. Изменения и дополнения к настоящему Соглашению действительны только тогда, когда они оформлены в письменном виде и подписаны обеими Сторонами.</w:t>
      </w:r>
    </w:p>
    <w:p w14:paraId="04422F0D"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5.2. Во всем, что не урегулировано настоящим Соглашением, Стороны будут руководствоваться нормами действующего законодательства Российской Федерации.</w:t>
      </w:r>
    </w:p>
    <w:p w14:paraId="7A13BA18"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5.3. Настоящее Соглашение составлено в 3 экземплярах, имеющих одинаковую юридическую силу. 5.4. Неотъемлемыми частями настоящего Соглашения являются:</w:t>
      </w:r>
    </w:p>
    <w:p w14:paraId="61D729A5"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 Схема границ сервитута на кадастровом плане территории (на часть земельного участка);</w:t>
      </w:r>
    </w:p>
    <w:p w14:paraId="166593C2"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2) Расчет размера платы за установление сервитута.</w:t>
      </w:r>
    </w:p>
    <w:p w14:paraId="51E233C5" w14:textId="77777777" w:rsidR="00A92049" w:rsidRPr="00A92049" w:rsidRDefault="00A92049" w:rsidP="00A92049">
      <w:pPr>
        <w:widowControl/>
        <w:jc w:val="center"/>
        <w:rPr>
          <w:rFonts w:ascii="TimesNewRomanPS-BoldMT" w:eastAsia="Times New Roman" w:hAnsi="TimesNewRomanPS-BoldMT"/>
          <w:bCs/>
          <w:color w:val="000000"/>
          <w:szCs w:val="28"/>
        </w:rPr>
      </w:pPr>
    </w:p>
    <w:p w14:paraId="6DE8F28B" w14:textId="77777777" w:rsidR="00A92049" w:rsidRPr="00A92049" w:rsidRDefault="00A92049" w:rsidP="00A92049">
      <w:pPr>
        <w:widowControl/>
        <w:jc w:val="center"/>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6. Адреса, реквизиты и подписи Сторон</w:t>
      </w:r>
    </w:p>
    <w:p w14:paraId="1CADA081" w14:textId="77777777" w:rsidR="00A92049" w:rsidRPr="00A92049" w:rsidRDefault="00A92049" w:rsidP="00A92049">
      <w:pPr>
        <w:widowControl/>
        <w:jc w:val="both"/>
        <w:rPr>
          <w:rFonts w:ascii="TimesNewRomanPS-BoldMT" w:eastAsia="Times New Roman" w:hAnsi="TimesNewRomanPS-BoldMT"/>
          <w:bCs/>
          <w:color w:val="000000"/>
          <w:szCs w:val="28"/>
        </w:rPr>
      </w:pPr>
    </w:p>
    <w:p w14:paraId="4BF33ED1"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Сторона 1:                                                                                        Сторона 2:</w:t>
      </w:r>
    </w:p>
    <w:p w14:paraId="4DBDBC7B" w14:textId="77777777" w:rsidR="00A92049" w:rsidRPr="00A92049" w:rsidRDefault="00A92049" w:rsidP="00A92049">
      <w:pPr>
        <w:widowControl/>
        <w:jc w:val="both"/>
        <w:rPr>
          <w:rFonts w:ascii="TimesNewRomanPS-BoldMT" w:eastAsia="Times New Roman" w:hAnsi="TimesNewRomanPS-BoldMT"/>
          <w:bCs/>
          <w:color w:val="000000"/>
          <w:szCs w:val="28"/>
        </w:rPr>
      </w:pPr>
    </w:p>
    <w:p w14:paraId="02F48B63"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7A93FA20" w14:textId="77777777" w:rsidR="00A92049" w:rsidRPr="00A92049" w:rsidRDefault="00A92049" w:rsidP="00A92049">
      <w:pPr>
        <w:widowControl/>
        <w:ind w:firstLine="567"/>
        <w:jc w:val="right"/>
        <w:rPr>
          <w:rFonts w:eastAsia="Times New Roman"/>
          <w:bCs/>
          <w:color w:val="000000"/>
          <w:szCs w:val="28"/>
        </w:rPr>
      </w:pPr>
    </w:p>
    <w:p w14:paraId="19EFA16E" w14:textId="77777777" w:rsidR="00A92049" w:rsidRPr="00A92049" w:rsidRDefault="00A92049" w:rsidP="00A92049">
      <w:pPr>
        <w:widowControl/>
        <w:ind w:firstLine="567"/>
        <w:jc w:val="right"/>
        <w:rPr>
          <w:rFonts w:eastAsia="Times New Roman"/>
          <w:bCs/>
          <w:color w:val="000000"/>
          <w:szCs w:val="28"/>
        </w:rPr>
      </w:pPr>
      <w:r w:rsidRPr="00A92049">
        <w:rPr>
          <w:rFonts w:eastAsia="Times New Roman"/>
          <w:bCs/>
          <w:color w:val="000000"/>
          <w:szCs w:val="28"/>
        </w:rPr>
        <w:t>Приложение к Соглашению об установлении сервитута</w:t>
      </w:r>
    </w:p>
    <w:p w14:paraId="1910B07C" w14:textId="77777777" w:rsidR="00A92049" w:rsidRPr="00A92049" w:rsidRDefault="00A92049" w:rsidP="00A92049">
      <w:pPr>
        <w:widowControl/>
        <w:ind w:firstLine="567"/>
        <w:jc w:val="both"/>
        <w:rPr>
          <w:rFonts w:eastAsia="Times New Roman"/>
          <w:bCs/>
          <w:color w:val="000000"/>
          <w:szCs w:val="28"/>
        </w:rPr>
      </w:pPr>
    </w:p>
    <w:p w14:paraId="304F4F61" w14:textId="77777777" w:rsidR="00A92049" w:rsidRPr="00A92049" w:rsidRDefault="00A92049" w:rsidP="00A92049">
      <w:pPr>
        <w:widowControl/>
        <w:ind w:firstLine="567"/>
        <w:jc w:val="center"/>
        <w:rPr>
          <w:rFonts w:eastAsia="Times New Roman"/>
          <w:b/>
          <w:bCs/>
          <w:color w:val="000000"/>
          <w:szCs w:val="28"/>
        </w:rPr>
      </w:pPr>
      <w:r w:rsidRPr="00A92049">
        <w:rPr>
          <w:rFonts w:eastAsia="Times New Roman"/>
          <w:b/>
          <w:bCs/>
          <w:color w:val="000000"/>
          <w:szCs w:val="28"/>
        </w:rPr>
        <w:t>Схема расположения границ сервитута на кадастровом плане территории</w:t>
      </w:r>
    </w:p>
    <w:p w14:paraId="6DA4F6E8" w14:textId="77777777" w:rsidR="00A92049" w:rsidRPr="00A92049" w:rsidRDefault="00A92049" w:rsidP="00A92049">
      <w:pPr>
        <w:widowControl/>
        <w:ind w:firstLine="567"/>
        <w:jc w:val="both"/>
        <w:rPr>
          <w:rFonts w:eastAsia="Times New Roman"/>
          <w:bCs/>
          <w:color w:val="000000"/>
          <w:szCs w:val="28"/>
        </w:rPr>
      </w:pPr>
    </w:p>
    <w:p w14:paraId="6CA104BC" w14:textId="77777777" w:rsidR="00A92049" w:rsidRPr="00A92049" w:rsidRDefault="00A92049" w:rsidP="00A92049">
      <w:pPr>
        <w:widowControl/>
        <w:ind w:firstLine="567"/>
        <w:jc w:val="both"/>
        <w:rPr>
          <w:rFonts w:eastAsia="Times New Roman"/>
          <w:bCs/>
          <w:color w:val="000000"/>
          <w:szCs w:val="28"/>
        </w:rPr>
      </w:pPr>
      <w:r w:rsidRPr="00A92049">
        <w:rPr>
          <w:rFonts w:eastAsia="Times New Roman"/>
          <w:bCs/>
          <w:color w:val="000000"/>
          <w:szCs w:val="28"/>
        </w:rPr>
        <w:t>Схема расположения границ сервитута на кадастровом плане территории подготавливается в соответствии с требованиями приказа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783F9435" w14:textId="77777777" w:rsidR="00A92049" w:rsidRPr="00A92049" w:rsidRDefault="00A92049" w:rsidP="00A92049">
      <w:pPr>
        <w:widowControl/>
        <w:ind w:firstLine="567"/>
        <w:jc w:val="both"/>
        <w:rPr>
          <w:rFonts w:ascii="TimesNewRomanPS-BoldMT" w:eastAsia="Times New Roman" w:hAnsi="TimesNewRomanPS-BoldMT"/>
          <w:bCs/>
          <w:color w:val="000000"/>
          <w:sz w:val="28"/>
          <w:szCs w:val="28"/>
        </w:rPr>
      </w:pPr>
    </w:p>
    <w:p w14:paraId="3A25B575" w14:textId="77777777" w:rsidR="00A92049" w:rsidRPr="00A92049" w:rsidRDefault="00A92049" w:rsidP="00A92049">
      <w:pPr>
        <w:widowControl/>
        <w:autoSpaceDE/>
        <w:autoSpaceDN/>
        <w:adjustRightInd/>
        <w:ind w:left="4962"/>
        <w:jc w:val="center"/>
        <w:rPr>
          <w:rFonts w:eastAsia="Times New Roman"/>
          <w:color w:val="000000"/>
        </w:rPr>
      </w:pPr>
      <w:r w:rsidRPr="00A92049">
        <w:rPr>
          <w:rFonts w:eastAsia="Times New Roman"/>
          <w:color w:val="000000"/>
        </w:rPr>
        <w:t>Утверждена</w:t>
      </w:r>
    </w:p>
    <w:p w14:paraId="53AF1B40" w14:textId="77777777" w:rsidR="00A92049" w:rsidRPr="00A92049" w:rsidRDefault="00A92049" w:rsidP="00A92049">
      <w:pPr>
        <w:widowControl/>
        <w:autoSpaceDE/>
        <w:autoSpaceDN/>
        <w:adjustRightInd/>
        <w:ind w:left="4962"/>
        <w:rPr>
          <w:rFonts w:eastAsia="Times New Roman"/>
          <w:color w:val="000000"/>
        </w:rPr>
      </w:pPr>
      <w:r w:rsidRPr="00A92049">
        <w:rPr>
          <w:rFonts w:eastAsia="Times New Roman"/>
          <w:color w:val="000000"/>
        </w:rPr>
        <w:t>_______________________________________________</w:t>
      </w:r>
      <w:r w:rsidRPr="00A92049">
        <w:rPr>
          <w:rFonts w:eastAsia="Times New Roman"/>
          <w:color w:val="000000"/>
        </w:rPr>
        <w:br/>
        <w:t>(наименование документа об утверждении, включая наименования органов государственной власти или органов местного самоуправления,</w:t>
      </w:r>
    </w:p>
    <w:tbl>
      <w:tblPr>
        <w:tblpPr w:leftFromText="180" w:rightFromText="180" w:vertAnchor="text" w:horzAnchor="page" w:tblpX="1156" w:tblpY="955"/>
        <w:tblW w:w="10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18"/>
        <w:gridCol w:w="3518"/>
        <w:gridCol w:w="3520"/>
      </w:tblGrid>
      <w:tr w:rsidR="00A92049" w:rsidRPr="00A92049" w14:paraId="686298C6" w14:textId="77777777" w:rsidTr="00980993">
        <w:trPr>
          <w:trHeight w:val="471"/>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7FB5469B" w14:textId="77777777" w:rsidR="00A92049" w:rsidRPr="00A92049" w:rsidRDefault="00A92049" w:rsidP="00A92049">
            <w:pPr>
              <w:widowControl/>
              <w:autoSpaceDE/>
              <w:autoSpaceDN/>
              <w:adjustRightInd/>
              <w:spacing w:after="160" w:line="259" w:lineRule="auto"/>
              <w:rPr>
                <w:rFonts w:eastAsia="Times New Roman"/>
                <w:sz w:val="20"/>
                <w:szCs w:val="20"/>
              </w:rPr>
            </w:pPr>
            <w:r w:rsidRPr="00A92049">
              <w:rPr>
                <w:rFonts w:eastAsia="Times New Roman"/>
                <w:color w:val="000000"/>
                <w:sz w:val="22"/>
                <w:szCs w:val="22"/>
              </w:rPr>
              <w:t>Кадастровый номер земельного участка __________________________</w:t>
            </w:r>
          </w:p>
        </w:tc>
      </w:tr>
      <w:tr w:rsidR="00A92049" w:rsidRPr="00A92049" w14:paraId="74B0958F" w14:textId="77777777" w:rsidTr="00980993">
        <w:trPr>
          <w:trHeight w:val="583"/>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298BD67F" w14:textId="77777777" w:rsidR="00A92049" w:rsidRPr="00A92049" w:rsidRDefault="00A92049" w:rsidP="00A92049">
            <w:pPr>
              <w:widowControl/>
              <w:autoSpaceDE/>
              <w:autoSpaceDN/>
              <w:adjustRightInd/>
              <w:spacing w:after="160" w:line="259" w:lineRule="auto"/>
              <w:rPr>
                <w:rFonts w:eastAsia="Times New Roman"/>
                <w:sz w:val="20"/>
                <w:szCs w:val="20"/>
              </w:rPr>
            </w:pPr>
            <w:r w:rsidRPr="00A92049">
              <w:rPr>
                <w:rFonts w:eastAsia="Times New Roman"/>
                <w:color w:val="000000"/>
                <w:sz w:val="22"/>
                <w:szCs w:val="22"/>
              </w:rPr>
              <w:t>Площадь земельного участка _____________ м</w:t>
            </w:r>
            <w:r w:rsidRPr="00A92049">
              <w:rPr>
                <w:rFonts w:eastAsia="Times New Roman"/>
                <w:color w:val="000000"/>
                <w:sz w:val="16"/>
                <w:szCs w:val="16"/>
              </w:rPr>
              <w:t>2</w:t>
            </w:r>
          </w:p>
        </w:tc>
      </w:tr>
      <w:tr w:rsidR="00A92049" w:rsidRPr="00A92049" w14:paraId="633CFF2B" w14:textId="77777777" w:rsidTr="00980993">
        <w:trPr>
          <w:trHeight w:val="846"/>
        </w:trPr>
        <w:tc>
          <w:tcPr>
            <w:tcW w:w="3518" w:type="dxa"/>
            <w:vMerge w:val="restart"/>
            <w:tcBorders>
              <w:top w:val="single" w:sz="4" w:space="0" w:color="auto"/>
              <w:left w:val="single" w:sz="4" w:space="0" w:color="auto"/>
              <w:right w:val="single" w:sz="4" w:space="0" w:color="auto"/>
            </w:tcBorders>
            <w:vAlign w:val="center"/>
            <w:hideMark/>
          </w:tcPr>
          <w:p w14:paraId="35667D78" w14:textId="77777777" w:rsidR="00A92049" w:rsidRPr="00A92049" w:rsidRDefault="00A92049" w:rsidP="00A92049">
            <w:pPr>
              <w:widowControl/>
              <w:autoSpaceDE/>
              <w:autoSpaceDN/>
              <w:adjustRightInd/>
              <w:rPr>
                <w:rFonts w:eastAsia="Times New Roman"/>
              </w:rPr>
            </w:pPr>
            <w:r w:rsidRPr="00A92049">
              <w:rPr>
                <w:rFonts w:eastAsia="Times New Roman"/>
                <w:color w:val="000000"/>
                <w:sz w:val="22"/>
                <w:szCs w:val="22"/>
              </w:rPr>
              <w:t>Обозначение</w:t>
            </w:r>
            <w:r w:rsidRPr="00A92049">
              <w:rPr>
                <w:rFonts w:eastAsia="Times New Roman"/>
                <w:color w:val="000000"/>
              </w:rPr>
              <w:br/>
            </w:r>
            <w:r w:rsidRPr="00A92049">
              <w:rPr>
                <w:rFonts w:eastAsia="Times New Roman"/>
                <w:color w:val="000000"/>
                <w:sz w:val="22"/>
                <w:szCs w:val="22"/>
              </w:rPr>
              <w:t>характерных точек</w:t>
            </w:r>
            <w:r w:rsidRPr="00A92049">
              <w:rPr>
                <w:rFonts w:eastAsia="Times New Roman"/>
                <w:color w:val="000000"/>
              </w:rPr>
              <w:br/>
            </w:r>
            <w:r w:rsidRPr="00A92049">
              <w:rPr>
                <w:rFonts w:eastAsia="Times New Roman"/>
                <w:color w:val="000000"/>
                <w:sz w:val="22"/>
                <w:szCs w:val="22"/>
              </w:rPr>
              <w:t>границ</w:t>
            </w:r>
          </w:p>
        </w:tc>
        <w:tc>
          <w:tcPr>
            <w:tcW w:w="7038" w:type="dxa"/>
            <w:gridSpan w:val="2"/>
            <w:tcBorders>
              <w:top w:val="single" w:sz="4" w:space="0" w:color="auto"/>
              <w:left w:val="single" w:sz="4" w:space="0" w:color="auto"/>
              <w:bottom w:val="single" w:sz="4" w:space="0" w:color="auto"/>
              <w:right w:val="single" w:sz="4" w:space="0" w:color="auto"/>
            </w:tcBorders>
            <w:vAlign w:val="center"/>
            <w:hideMark/>
          </w:tcPr>
          <w:p w14:paraId="37E83B70" w14:textId="77777777" w:rsidR="00A92049" w:rsidRPr="00A92049" w:rsidRDefault="00A92049" w:rsidP="00A92049">
            <w:pPr>
              <w:widowControl/>
              <w:autoSpaceDE/>
              <w:autoSpaceDN/>
              <w:adjustRightInd/>
              <w:spacing w:after="160" w:line="259" w:lineRule="auto"/>
              <w:rPr>
                <w:rFonts w:eastAsia="Times New Roman"/>
                <w:sz w:val="20"/>
                <w:szCs w:val="20"/>
              </w:rPr>
            </w:pPr>
            <w:r w:rsidRPr="00A92049">
              <w:rPr>
                <w:rFonts w:eastAsia="Times New Roman"/>
                <w:color w:val="000000"/>
                <w:sz w:val="22"/>
                <w:szCs w:val="22"/>
              </w:rPr>
              <w:t>Координаты, м</w:t>
            </w:r>
          </w:p>
        </w:tc>
      </w:tr>
      <w:tr w:rsidR="00A92049" w:rsidRPr="00A92049" w14:paraId="7BAED181" w14:textId="77777777" w:rsidTr="00980993">
        <w:trPr>
          <w:trHeight w:val="451"/>
        </w:trPr>
        <w:tc>
          <w:tcPr>
            <w:tcW w:w="3518" w:type="dxa"/>
            <w:vMerge/>
            <w:tcBorders>
              <w:left w:val="single" w:sz="4" w:space="0" w:color="auto"/>
              <w:bottom w:val="single" w:sz="4" w:space="0" w:color="auto"/>
              <w:right w:val="single" w:sz="4" w:space="0" w:color="auto"/>
            </w:tcBorders>
            <w:vAlign w:val="center"/>
            <w:hideMark/>
          </w:tcPr>
          <w:p w14:paraId="3615F967" w14:textId="77777777" w:rsidR="00A92049" w:rsidRPr="00A92049" w:rsidRDefault="00A92049" w:rsidP="00A92049">
            <w:pPr>
              <w:widowControl/>
              <w:autoSpaceDE/>
              <w:autoSpaceDN/>
              <w:adjustRightInd/>
              <w:rPr>
                <w:rFonts w:eastAsia="Times New Roman"/>
              </w:rPr>
            </w:pPr>
          </w:p>
        </w:tc>
        <w:tc>
          <w:tcPr>
            <w:tcW w:w="3518" w:type="dxa"/>
            <w:tcBorders>
              <w:top w:val="single" w:sz="4" w:space="0" w:color="auto"/>
              <w:left w:val="single" w:sz="4" w:space="0" w:color="auto"/>
              <w:bottom w:val="single" w:sz="4" w:space="0" w:color="auto"/>
              <w:right w:val="single" w:sz="4" w:space="0" w:color="auto"/>
            </w:tcBorders>
            <w:hideMark/>
          </w:tcPr>
          <w:p w14:paraId="040DA3A9" w14:textId="77777777" w:rsidR="00A92049" w:rsidRPr="00A92049" w:rsidRDefault="00A92049" w:rsidP="00A92049">
            <w:pPr>
              <w:widowControl/>
              <w:autoSpaceDE/>
              <w:autoSpaceDN/>
              <w:adjustRightInd/>
              <w:jc w:val="center"/>
              <w:rPr>
                <w:rFonts w:eastAsia="Times New Roman"/>
              </w:rPr>
            </w:pPr>
            <w:r w:rsidRPr="00A92049">
              <w:rPr>
                <w:rFonts w:eastAsia="Times New Roman"/>
                <w:color w:val="000000"/>
                <w:sz w:val="22"/>
                <w:szCs w:val="22"/>
              </w:rPr>
              <w:t>X</w:t>
            </w:r>
          </w:p>
        </w:tc>
        <w:tc>
          <w:tcPr>
            <w:tcW w:w="3520" w:type="dxa"/>
            <w:tcBorders>
              <w:left w:val="single" w:sz="4" w:space="0" w:color="auto"/>
              <w:bottom w:val="single" w:sz="4" w:space="0" w:color="auto"/>
              <w:right w:val="single" w:sz="4" w:space="0" w:color="auto"/>
            </w:tcBorders>
            <w:shd w:val="clear" w:color="auto" w:fill="auto"/>
          </w:tcPr>
          <w:p w14:paraId="1A4C4990" w14:textId="77777777" w:rsidR="00A92049" w:rsidRPr="00A92049" w:rsidRDefault="00A92049" w:rsidP="00A92049">
            <w:pPr>
              <w:widowControl/>
              <w:autoSpaceDE/>
              <w:autoSpaceDN/>
              <w:adjustRightInd/>
              <w:spacing w:after="160"/>
              <w:jc w:val="center"/>
              <w:rPr>
                <w:rFonts w:eastAsia="Times New Roman"/>
                <w:sz w:val="20"/>
                <w:szCs w:val="20"/>
              </w:rPr>
            </w:pPr>
            <w:r w:rsidRPr="00A92049">
              <w:rPr>
                <w:rFonts w:eastAsia="Times New Roman"/>
                <w:color w:val="000000"/>
                <w:sz w:val="22"/>
                <w:szCs w:val="22"/>
              </w:rPr>
              <w:t>Y</w:t>
            </w:r>
          </w:p>
        </w:tc>
      </w:tr>
      <w:tr w:rsidR="00A92049" w:rsidRPr="00A92049" w14:paraId="6C8D0F9E" w14:textId="77777777" w:rsidTr="00980993">
        <w:trPr>
          <w:trHeight w:val="282"/>
        </w:trPr>
        <w:tc>
          <w:tcPr>
            <w:tcW w:w="3518" w:type="dxa"/>
            <w:tcBorders>
              <w:top w:val="single" w:sz="4" w:space="0" w:color="auto"/>
              <w:left w:val="single" w:sz="4" w:space="0" w:color="auto"/>
              <w:bottom w:val="single" w:sz="4" w:space="0" w:color="auto"/>
              <w:right w:val="single" w:sz="4" w:space="0" w:color="auto"/>
            </w:tcBorders>
            <w:vAlign w:val="center"/>
            <w:hideMark/>
          </w:tcPr>
          <w:p w14:paraId="7CA84AE7" w14:textId="77777777" w:rsidR="00A92049" w:rsidRPr="00A92049" w:rsidRDefault="00A92049" w:rsidP="00A92049">
            <w:pPr>
              <w:widowControl/>
              <w:autoSpaceDE/>
              <w:autoSpaceDN/>
              <w:adjustRightInd/>
              <w:jc w:val="center"/>
              <w:rPr>
                <w:rFonts w:eastAsia="Times New Roman"/>
              </w:rPr>
            </w:pPr>
            <w:r w:rsidRPr="00A92049">
              <w:rPr>
                <w:rFonts w:eastAsia="Times New Roman"/>
                <w:color w:val="000000"/>
                <w:sz w:val="22"/>
                <w:szCs w:val="22"/>
              </w:rPr>
              <w:t>1</w:t>
            </w:r>
          </w:p>
        </w:tc>
        <w:tc>
          <w:tcPr>
            <w:tcW w:w="3518" w:type="dxa"/>
            <w:tcBorders>
              <w:top w:val="single" w:sz="4" w:space="0" w:color="auto"/>
              <w:left w:val="single" w:sz="4" w:space="0" w:color="auto"/>
              <w:bottom w:val="single" w:sz="6" w:space="0" w:color="auto"/>
              <w:right w:val="single" w:sz="4" w:space="0" w:color="auto"/>
            </w:tcBorders>
            <w:vAlign w:val="center"/>
            <w:hideMark/>
          </w:tcPr>
          <w:p w14:paraId="5F4E88A9" w14:textId="77777777" w:rsidR="00A92049" w:rsidRPr="00A92049" w:rsidRDefault="00A92049" w:rsidP="00A92049">
            <w:pPr>
              <w:widowControl/>
              <w:autoSpaceDE/>
              <w:autoSpaceDN/>
              <w:adjustRightInd/>
              <w:jc w:val="center"/>
              <w:rPr>
                <w:rFonts w:eastAsia="Times New Roman"/>
              </w:rPr>
            </w:pPr>
            <w:r w:rsidRPr="00A92049">
              <w:rPr>
                <w:rFonts w:eastAsia="Times New Roman"/>
                <w:color w:val="000000"/>
                <w:sz w:val="22"/>
                <w:szCs w:val="22"/>
              </w:rPr>
              <w:t>2</w:t>
            </w:r>
          </w:p>
        </w:tc>
        <w:tc>
          <w:tcPr>
            <w:tcW w:w="3520" w:type="dxa"/>
            <w:tcBorders>
              <w:top w:val="single" w:sz="4" w:space="0" w:color="auto"/>
              <w:left w:val="single" w:sz="4" w:space="0" w:color="auto"/>
              <w:bottom w:val="single" w:sz="4" w:space="0" w:color="auto"/>
              <w:right w:val="single" w:sz="4" w:space="0" w:color="auto"/>
            </w:tcBorders>
            <w:vAlign w:val="center"/>
            <w:hideMark/>
          </w:tcPr>
          <w:p w14:paraId="62DDA843" w14:textId="77777777" w:rsidR="00A92049" w:rsidRPr="00A92049" w:rsidRDefault="00A92049" w:rsidP="00A92049">
            <w:pPr>
              <w:widowControl/>
              <w:autoSpaceDE/>
              <w:autoSpaceDN/>
              <w:adjustRightInd/>
              <w:jc w:val="center"/>
              <w:rPr>
                <w:rFonts w:eastAsia="Times New Roman"/>
              </w:rPr>
            </w:pPr>
            <w:r w:rsidRPr="00A92049">
              <w:rPr>
                <w:rFonts w:eastAsia="Times New Roman"/>
                <w:color w:val="000000"/>
                <w:sz w:val="22"/>
                <w:szCs w:val="22"/>
              </w:rPr>
              <w:t>3</w:t>
            </w:r>
          </w:p>
        </w:tc>
      </w:tr>
      <w:tr w:rsidR="00A92049" w:rsidRPr="00A92049" w14:paraId="0C9ED9A1" w14:textId="77777777" w:rsidTr="00980993">
        <w:trPr>
          <w:trHeight w:val="847"/>
        </w:trPr>
        <w:tc>
          <w:tcPr>
            <w:tcW w:w="3518" w:type="dxa"/>
            <w:tcBorders>
              <w:top w:val="single" w:sz="4" w:space="0" w:color="auto"/>
              <w:left w:val="single" w:sz="4" w:space="0" w:color="auto"/>
              <w:bottom w:val="nil"/>
              <w:right w:val="nil"/>
            </w:tcBorders>
            <w:vAlign w:val="center"/>
            <w:hideMark/>
          </w:tcPr>
          <w:p w14:paraId="7A9D1535" w14:textId="77777777" w:rsidR="00A92049" w:rsidRPr="00A92049" w:rsidRDefault="00A92049" w:rsidP="00A92049">
            <w:pPr>
              <w:widowControl/>
              <w:autoSpaceDE/>
              <w:autoSpaceDN/>
              <w:adjustRightInd/>
              <w:rPr>
                <w:rFonts w:eastAsia="Times New Roman"/>
              </w:rPr>
            </w:pPr>
            <w:r w:rsidRPr="00A92049">
              <w:rPr>
                <w:rFonts w:eastAsia="Times New Roman"/>
                <w:color w:val="000000"/>
                <w:sz w:val="22"/>
                <w:szCs w:val="22"/>
              </w:rPr>
              <w:t>Масштаб 1: ________</w:t>
            </w:r>
          </w:p>
        </w:tc>
        <w:tc>
          <w:tcPr>
            <w:tcW w:w="0" w:type="auto"/>
            <w:tcBorders>
              <w:left w:val="nil"/>
              <w:bottom w:val="nil"/>
              <w:right w:val="nil"/>
            </w:tcBorders>
            <w:vAlign w:val="center"/>
            <w:hideMark/>
          </w:tcPr>
          <w:p w14:paraId="77439959" w14:textId="77777777" w:rsidR="00A92049" w:rsidRPr="00A92049" w:rsidRDefault="00A92049" w:rsidP="00A92049">
            <w:pPr>
              <w:widowControl/>
              <w:autoSpaceDE/>
              <w:autoSpaceDN/>
              <w:adjustRightInd/>
              <w:jc w:val="center"/>
              <w:rPr>
                <w:rFonts w:eastAsia="Times New Roman"/>
                <w:sz w:val="20"/>
                <w:szCs w:val="20"/>
              </w:rPr>
            </w:pPr>
          </w:p>
        </w:tc>
        <w:tc>
          <w:tcPr>
            <w:tcW w:w="0" w:type="auto"/>
            <w:tcBorders>
              <w:top w:val="single" w:sz="4" w:space="0" w:color="auto"/>
              <w:left w:val="nil"/>
              <w:bottom w:val="nil"/>
              <w:right w:val="single" w:sz="4" w:space="0" w:color="auto"/>
            </w:tcBorders>
            <w:vAlign w:val="center"/>
            <w:hideMark/>
          </w:tcPr>
          <w:p w14:paraId="775ED85A" w14:textId="77777777" w:rsidR="00A92049" w:rsidRPr="00A92049" w:rsidRDefault="00A92049" w:rsidP="00A92049">
            <w:pPr>
              <w:widowControl/>
              <w:autoSpaceDE/>
              <w:autoSpaceDN/>
              <w:adjustRightInd/>
              <w:rPr>
                <w:rFonts w:eastAsia="Times New Roman"/>
                <w:sz w:val="20"/>
                <w:szCs w:val="20"/>
              </w:rPr>
            </w:pPr>
          </w:p>
        </w:tc>
      </w:tr>
      <w:tr w:rsidR="00A92049" w:rsidRPr="00A92049" w14:paraId="02EEF322" w14:textId="77777777" w:rsidTr="00980993">
        <w:trPr>
          <w:trHeight w:val="282"/>
        </w:trPr>
        <w:tc>
          <w:tcPr>
            <w:tcW w:w="10556" w:type="dxa"/>
            <w:gridSpan w:val="3"/>
            <w:tcBorders>
              <w:top w:val="nil"/>
              <w:left w:val="single" w:sz="4" w:space="0" w:color="auto"/>
              <w:bottom w:val="single" w:sz="4" w:space="0" w:color="auto"/>
            </w:tcBorders>
            <w:vAlign w:val="center"/>
            <w:hideMark/>
          </w:tcPr>
          <w:p w14:paraId="450F9C60" w14:textId="77777777" w:rsidR="00A92049" w:rsidRPr="00A92049" w:rsidRDefault="00A92049" w:rsidP="00A92049">
            <w:pPr>
              <w:widowControl/>
              <w:autoSpaceDE/>
              <w:autoSpaceDN/>
              <w:adjustRightInd/>
              <w:rPr>
                <w:rFonts w:eastAsia="Times New Roman"/>
                <w:sz w:val="20"/>
                <w:szCs w:val="20"/>
              </w:rPr>
            </w:pPr>
            <w:r w:rsidRPr="00A92049">
              <w:rPr>
                <w:rFonts w:eastAsia="Times New Roman"/>
                <w:color w:val="000000"/>
                <w:sz w:val="22"/>
                <w:szCs w:val="22"/>
              </w:rPr>
              <w:t>Условные обозначения:</w:t>
            </w:r>
          </w:p>
        </w:tc>
      </w:tr>
    </w:tbl>
    <w:p w14:paraId="23F2142E" w14:textId="77777777" w:rsidR="00A92049" w:rsidRPr="00A92049" w:rsidRDefault="00A92049" w:rsidP="00A92049">
      <w:pPr>
        <w:widowControl/>
        <w:autoSpaceDE/>
        <w:autoSpaceDN/>
        <w:adjustRightInd/>
        <w:ind w:left="4962"/>
        <w:rPr>
          <w:rFonts w:eastAsia="Times New Roman"/>
          <w:color w:val="000000"/>
        </w:rPr>
      </w:pPr>
      <w:r w:rsidRPr="00A92049">
        <w:rPr>
          <w:rFonts w:eastAsia="Times New Roman"/>
          <w:color w:val="000000"/>
        </w:rPr>
        <w:t>Принявших решение об утверждении схемы или подписавших соглашение о перераспределении земельных участков)</w:t>
      </w:r>
      <w:r w:rsidRPr="00A92049">
        <w:rPr>
          <w:rFonts w:eastAsia="Times New Roman"/>
          <w:color w:val="000000"/>
        </w:rPr>
        <w:br/>
        <w:t>от ____________________ № ______________________</w:t>
      </w:r>
    </w:p>
    <w:p w14:paraId="18FCDE5D" w14:textId="77777777" w:rsidR="00A92049" w:rsidRPr="00A92049" w:rsidRDefault="00A92049" w:rsidP="00A92049">
      <w:pPr>
        <w:widowControl/>
        <w:autoSpaceDE/>
        <w:autoSpaceDN/>
        <w:adjustRightInd/>
        <w:ind w:left="4962"/>
        <w:rPr>
          <w:rFonts w:eastAsia="Times New Roman"/>
        </w:rPr>
      </w:pPr>
      <w:r w:rsidRPr="00A92049">
        <w:rPr>
          <w:rFonts w:eastAsia="Times New Roman"/>
          <w:color w:val="000000"/>
        </w:rPr>
        <w:br/>
      </w:r>
    </w:p>
    <w:p w14:paraId="37EB625D"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C2955B0" w14:textId="77777777" w:rsidR="00A92049" w:rsidRPr="00A92049" w:rsidRDefault="00A92049" w:rsidP="00A92049">
      <w:pPr>
        <w:widowControl/>
        <w:jc w:val="center"/>
        <w:rPr>
          <w:rFonts w:ascii="TimesNewRomanPS-BoldMT" w:eastAsia="Times New Roman" w:hAnsi="TimesNewRomanPS-BoldMT"/>
          <w:bCs/>
          <w:color w:val="000000"/>
          <w:szCs w:val="28"/>
        </w:rPr>
      </w:pPr>
    </w:p>
    <w:p w14:paraId="38C91ADA" w14:textId="77777777" w:rsidR="00A92049" w:rsidRPr="00A92049" w:rsidRDefault="00A92049" w:rsidP="00A92049">
      <w:pPr>
        <w:widowControl/>
        <w:jc w:val="right"/>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Приложение к Соглашению об установлении сервитута</w:t>
      </w:r>
    </w:p>
    <w:p w14:paraId="1617F5D7" w14:textId="77777777" w:rsidR="00A92049" w:rsidRPr="00A92049" w:rsidRDefault="00A92049" w:rsidP="00A92049">
      <w:pPr>
        <w:widowControl/>
        <w:jc w:val="center"/>
        <w:rPr>
          <w:rFonts w:ascii="TimesNewRomanPS-BoldMT" w:eastAsia="Times New Roman" w:hAnsi="TimesNewRomanPS-BoldMT"/>
          <w:bCs/>
          <w:color w:val="000000"/>
          <w:szCs w:val="28"/>
        </w:rPr>
      </w:pPr>
    </w:p>
    <w:p w14:paraId="303EE803" w14:textId="77777777" w:rsidR="00A92049" w:rsidRPr="00A92049" w:rsidRDefault="00A92049" w:rsidP="00A92049">
      <w:pPr>
        <w:widowControl/>
        <w:jc w:val="center"/>
        <w:rPr>
          <w:rFonts w:ascii="TimesNewRomanPS-BoldMT" w:eastAsia="Times New Roman" w:hAnsi="TimesNewRomanPS-BoldMT"/>
          <w:b/>
          <w:bCs/>
          <w:color w:val="000000"/>
          <w:szCs w:val="28"/>
        </w:rPr>
      </w:pPr>
      <w:r w:rsidRPr="00A92049">
        <w:rPr>
          <w:rFonts w:ascii="TimesNewRomanPS-BoldMT" w:eastAsia="Times New Roman" w:hAnsi="TimesNewRomanPS-BoldMT"/>
          <w:b/>
          <w:bCs/>
          <w:color w:val="000000"/>
          <w:szCs w:val="28"/>
        </w:rPr>
        <w:t>Расчет размера платы за установление сервитута</w:t>
      </w:r>
    </w:p>
    <w:p w14:paraId="785789B0"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Расчет размера платы за установление сервитута произведен в порядке:</w:t>
      </w:r>
    </w:p>
    <w:p w14:paraId="514A1388"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1)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p>
    <w:p w14:paraId="21DC2625"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2) в порядке, установленном органом местного самоуправления, в отношении земельных участков, находящихся в муниципальной собственности. </w:t>
      </w:r>
    </w:p>
    <w:p w14:paraId="15B015D6" w14:textId="77777777" w:rsidR="00A92049" w:rsidRPr="00A92049" w:rsidRDefault="00A92049" w:rsidP="00A92049">
      <w:pPr>
        <w:widowControl/>
        <w:ind w:firstLine="567"/>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Расчет размера платы за установление сервитута произведен на основании _______________.</w:t>
      </w:r>
    </w:p>
    <w:p w14:paraId="1F4275A8"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3A86960"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7EDF5C51"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9E58476"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6</w:t>
      </w:r>
    </w:p>
    <w:p w14:paraId="55179894"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05454D52"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4EB3F750" w14:textId="77777777" w:rsidR="00A92049" w:rsidRPr="00A92049" w:rsidRDefault="00A92049" w:rsidP="00A92049">
      <w:pPr>
        <w:widowControl/>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 w:val="28"/>
          <w:szCs w:val="28"/>
        </w:rPr>
        <w:t>Форма решения об установлении сервитута</w:t>
      </w:r>
    </w:p>
    <w:p w14:paraId="69239E90" w14:textId="77777777" w:rsidR="00A92049" w:rsidRPr="00A92049" w:rsidRDefault="00A92049" w:rsidP="00A92049">
      <w:pPr>
        <w:widowControl/>
        <w:jc w:val="center"/>
        <w:rPr>
          <w:rFonts w:ascii="TimesNewRomanPS-BoldMT" w:eastAsia="Times New Roman" w:hAnsi="TimesNewRomanPS-BoldMT"/>
          <w:b/>
          <w:bCs/>
          <w:color w:val="000000"/>
          <w:szCs w:val="28"/>
        </w:rPr>
      </w:pPr>
    </w:p>
    <w:p w14:paraId="1686E6BD" w14:textId="77777777" w:rsidR="00A92049" w:rsidRPr="00A92049" w:rsidRDefault="00A92049" w:rsidP="00A92049">
      <w:pPr>
        <w:widowControl/>
        <w:ind w:firstLine="709"/>
        <w:jc w:val="center"/>
        <w:rPr>
          <w:rFonts w:eastAsia="Times New Roman"/>
          <w:b/>
        </w:rPr>
      </w:pPr>
      <w:r w:rsidRPr="00A92049">
        <w:rPr>
          <w:rFonts w:eastAsia="Times New Roman"/>
          <w:b/>
        </w:rPr>
        <w:t>____________________________________________________</w:t>
      </w:r>
    </w:p>
    <w:p w14:paraId="504E8DC4"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70A17F60" w14:textId="77777777" w:rsidR="00A92049" w:rsidRPr="00A92049" w:rsidRDefault="00A92049" w:rsidP="00A92049">
      <w:pPr>
        <w:widowControl/>
        <w:ind w:firstLine="709"/>
        <w:jc w:val="both"/>
        <w:rPr>
          <w:rFonts w:eastAsia="Times New Roman"/>
          <w:b/>
        </w:rPr>
      </w:pPr>
    </w:p>
    <w:p w14:paraId="7EA08AA5" w14:textId="77777777" w:rsidR="00A92049" w:rsidRPr="00A92049" w:rsidRDefault="00A92049" w:rsidP="00A92049">
      <w:pPr>
        <w:widowControl/>
        <w:ind w:left="5102"/>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6FF3D70C" w14:textId="77777777" w:rsidR="00A92049" w:rsidRPr="00A92049" w:rsidRDefault="00A92049" w:rsidP="00A92049">
      <w:pPr>
        <w:widowControl/>
        <w:ind w:left="5102"/>
        <w:jc w:val="both"/>
        <w:rPr>
          <w:rFonts w:eastAsia="Times New Roman"/>
          <w:i/>
        </w:rPr>
      </w:pPr>
      <w:r w:rsidRPr="00A92049">
        <w:rPr>
          <w:rFonts w:eastAsia="Times New Roman"/>
          <w:i/>
        </w:rPr>
        <w:t>(данные заявителя/представителя)</w:t>
      </w:r>
    </w:p>
    <w:p w14:paraId="788DD1FB" w14:textId="77777777" w:rsidR="00A92049" w:rsidRPr="00A92049" w:rsidRDefault="00A92049" w:rsidP="00A92049">
      <w:pPr>
        <w:widowControl/>
        <w:ind w:left="5102"/>
        <w:jc w:val="both"/>
        <w:rPr>
          <w:rFonts w:eastAsia="Times New Roman"/>
          <w:b/>
        </w:rPr>
      </w:pPr>
      <w:r w:rsidRPr="00A92049">
        <w:rPr>
          <w:rFonts w:eastAsia="Times New Roman"/>
          <w:b/>
        </w:rPr>
        <w:t>________________________________</w:t>
      </w:r>
    </w:p>
    <w:p w14:paraId="73BD764D" w14:textId="77777777" w:rsidR="00A92049" w:rsidRPr="00A92049" w:rsidRDefault="00A92049" w:rsidP="00A92049">
      <w:pPr>
        <w:widowControl/>
        <w:ind w:left="5102"/>
        <w:jc w:val="both"/>
        <w:rPr>
          <w:rFonts w:eastAsia="Times New Roman"/>
          <w:i/>
        </w:rPr>
      </w:pPr>
      <w:r w:rsidRPr="00A92049">
        <w:rPr>
          <w:rFonts w:eastAsia="Times New Roman"/>
          <w:i/>
        </w:rPr>
        <w:t>(контактные данные</w:t>
      </w:r>
    </w:p>
    <w:p w14:paraId="46706C5F" w14:textId="77777777" w:rsidR="00A92049" w:rsidRPr="00A92049" w:rsidRDefault="00A92049" w:rsidP="00A92049">
      <w:pPr>
        <w:widowControl/>
        <w:ind w:left="5102"/>
        <w:jc w:val="both"/>
        <w:rPr>
          <w:rFonts w:eastAsia="Times New Roman"/>
          <w:i/>
        </w:rPr>
      </w:pPr>
      <w:r w:rsidRPr="00A92049">
        <w:rPr>
          <w:rFonts w:eastAsia="Times New Roman"/>
          <w:i/>
        </w:rPr>
        <w:t>заявителя/представителя)</w:t>
      </w:r>
    </w:p>
    <w:p w14:paraId="61FA50DA"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5AFC9AF4" w14:textId="77777777" w:rsidR="00A92049" w:rsidRPr="00A92049" w:rsidRDefault="00A92049" w:rsidP="00A92049">
      <w:pPr>
        <w:widowControl/>
        <w:jc w:val="center"/>
        <w:rPr>
          <w:rFonts w:ascii="TimesNewRomanPS-BoldMT" w:eastAsia="Times New Roman" w:hAnsi="TimesNewRomanPS-BoldMT"/>
          <w:b/>
          <w:bCs/>
          <w:color w:val="000000"/>
          <w:sz w:val="28"/>
          <w:szCs w:val="28"/>
        </w:rPr>
      </w:pPr>
      <w:r w:rsidRPr="00A92049">
        <w:rPr>
          <w:rFonts w:ascii="TimesNewRomanPS-BoldMT" w:eastAsia="Times New Roman" w:hAnsi="TimesNewRomanPS-BoldMT"/>
          <w:b/>
          <w:bCs/>
          <w:color w:val="000000"/>
          <w:szCs w:val="28"/>
        </w:rPr>
        <w:t>Решение об установлении сервитута</w:t>
      </w:r>
      <w:r w:rsidRPr="00A92049">
        <w:rPr>
          <w:rFonts w:ascii="TimesNewRomanPS-BoldMT" w:eastAsia="Times New Roman" w:hAnsi="TimesNewRomanPS-BoldMT"/>
          <w:b/>
          <w:bCs/>
          <w:color w:val="000000"/>
          <w:szCs w:val="28"/>
        </w:rPr>
        <w:cr/>
      </w:r>
    </w:p>
    <w:tbl>
      <w:tblPr>
        <w:tblStyle w:val="272"/>
        <w:tblW w:w="9639" w:type="dxa"/>
        <w:tblLook w:val="04A0" w:firstRow="1" w:lastRow="0" w:firstColumn="1" w:lastColumn="0" w:noHBand="0" w:noVBand="1"/>
      </w:tblPr>
      <w:tblGrid>
        <w:gridCol w:w="3712"/>
        <w:gridCol w:w="3118"/>
        <w:gridCol w:w="2809"/>
      </w:tblGrid>
      <w:tr w:rsidR="00A92049" w:rsidRPr="00A92049" w14:paraId="11C31033" w14:textId="77777777" w:rsidTr="00980993">
        <w:trPr>
          <w:trHeight w:val="324"/>
        </w:trPr>
        <w:tc>
          <w:tcPr>
            <w:tcW w:w="3712" w:type="dxa"/>
            <w:tcBorders>
              <w:top w:val="nil"/>
              <w:left w:val="nil"/>
              <w:bottom w:val="single" w:sz="4" w:space="0" w:color="auto"/>
              <w:right w:val="nil"/>
            </w:tcBorders>
          </w:tcPr>
          <w:p w14:paraId="27D161BA" w14:textId="77777777" w:rsidR="00A92049" w:rsidRPr="00A92049" w:rsidRDefault="00A92049" w:rsidP="00A92049">
            <w:pPr>
              <w:widowControl/>
              <w:rPr>
                <w:rFonts w:ascii="Calibri" w:eastAsia="Times New Roman" w:hAnsi="Calibri"/>
                <w:b/>
              </w:rPr>
            </w:pPr>
          </w:p>
        </w:tc>
        <w:tc>
          <w:tcPr>
            <w:tcW w:w="3118" w:type="dxa"/>
            <w:tcBorders>
              <w:top w:val="nil"/>
              <w:left w:val="nil"/>
              <w:bottom w:val="nil"/>
              <w:right w:val="nil"/>
            </w:tcBorders>
          </w:tcPr>
          <w:p w14:paraId="269EE34E" w14:textId="77777777" w:rsidR="00A92049" w:rsidRPr="00A92049" w:rsidRDefault="00A92049" w:rsidP="00A92049">
            <w:pPr>
              <w:widowControl/>
              <w:rPr>
                <w:rFonts w:ascii="Calibri" w:eastAsia="Times New Roman" w:hAnsi="Calibri"/>
                <w:b/>
              </w:rPr>
            </w:pPr>
          </w:p>
        </w:tc>
        <w:tc>
          <w:tcPr>
            <w:tcW w:w="2809" w:type="dxa"/>
            <w:tcBorders>
              <w:top w:val="nil"/>
              <w:left w:val="nil"/>
              <w:bottom w:val="single" w:sz="4" w:space="0" w:color="auto"/>
              <w:right w:val="nil"/>
            </w:tcBorders>
          </w:tcPr>
          <w:p w14:paraId="3882ECCC" w14:textId="77777777" w:rsidR="00A92049" w:rsidRPr="00A92049" w:rsidRDefault="00A92049" w:rsidP="00A92049">
            <w:pPr>
              <w:widowControl/>
              <w:rPr>
                <w:rFonts w:ascii="Calibri" w:eastAsia="Times New Roman" w:hAnsi="Calibri"/>
                <w:b/>
              </w:rPr>
            </w:pPr>
          </w:p>
        </w:tc>
      </w:tr>
      <w:tr w:rsidR="00A92049" w:rsidRPr="00A92049" w14:paraId="6EE17EF6" w14:textId="77777777" w:rsidTr="00980993">
        <w:trPr>
          <w:trHeight w:val="643"/>
        </w:trPr>
        <w:tc>
          <w:tcPr>
            <w:tcW w:w="3712" w:type="dxa"/>
            <w:tcBorders>
              <w:top w:val="single" w:sz="4" w:space="0" w:color="auto"/>
              <w:left w:val="nil"/>
              <w:bottom w:val="nil"/>
              <w:right w:val="nil"/>
            </w:tcBorders>
          </w:tcPr>
          <w:p w14:paraId="03512FF3"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дата решения уполномоченного</w:t>
            </w:r>
          </w:p>
          <w:p w14:paraId="5CA93253" w14:textId="77777777" w:rsidR="00A92049" w:rsidRPr="00A92049" w:rsidRDefault="00A92049" w:rsidP="00A92049">
            <w:pPr>
              <w:widowControl/>
              <w:jc w:val="center"/>
              <w:rPr>
                <w:rFonts w:ascii="Calibri" w:eastAsia="Times New Roman" w:hAnsi="Calibri"/>
                <w:i/>
              </w:rPr>
            </w:pPr>
            <w:r w:rsidRPr="00A92049">
              <w:rPr>
                <w:rFonts w:ascii="Calibri" w:eastAsia="Times New Roman" w:hAnsi="Calibri"/>
                <w:i/>
              </w:rPr>
              <w:t>органа государственной власти</w:t>
            </w:r>
          </w:p>
        </w:tc>
        <w:tc>
          <w:tcPr>
            <w:tcW w:w="3118" w:type="dxa"/>
            <w:tcBorders>
              <w:top w:val="nil"/>
              <w:left w:val="nil"/>
              <w:bottom w:val="nil"/>
              <w:right w:val="nil"/>
            </w:tcBorders>
          </w:tcPr>
          <w:p w14:paraId="61FC8B12" w14:textId="77777777" w:rsidR="00A92049" w:rsidRPr="00A92049" w:rsidRDefault="00A92049" w:rsidP="00A92049">
            <w:pPr>
              <w:widowControl/>
              <w:ind w:firstLine="709"/>
              <w:rPr>
                <w:rFonts w:ascii="Calibri" w:eastAsia="Times New Roman" w:hAnsi="Calibri"/>
                <w:i/>
              </w:rPr>
            </w:pPr>
          </w:p>
        </w:tc>
        <w:tc>
          <w:tcPr>
            <w:tcW w:w="2809" w:type="dxa"/>
            <w:tcBorders>
              <w:top w:val="single" w:sz="4" w:space="0" w:color="auto"/>
              <w:left w:val="nil"/>
              <w:bottom w:val="nil"/>
              <w:right w:val="nil"/>
            </w:tcBorders>
          </w:tcPr>
          <w:p w14:paraId="3070181E" w14:textId="77777777" w:rsidR="00A92049" w:rsidRPr="00A92049" w:rsidRDefault="00A92049" w:rsidP="00A92049">
            <w:pPr>
              <w:widowControl/>
              <w:ind w:left="-3231" w:right="-2891" w:firstLine="33"/>
              <w:jc w:val="center"/>
              <w:rPr>
                <w:rFonts w:ascii="Calibri" w:eastAsia="Times New Roman" w:hAnsi="Calibri"/>
                <w:i/>
              </w:rPr>
            </w:pPr>
            <w:r w:rsidRPr="00A92049">
              <w:rPr>
                <w:rFonts w:ascii="Calibri" w:eastAsia="Times New Roman" w:hAnsi="Calibri"/>
                <w:i/>
              </w:rPr>
              <w:t>номер решения уполномоченного</w:t>
            </w:r>
          </w:p>
          <w:p w14:paraId="575A03EC" w14:textId="77777777" w:rsidR="00A92049" w:rsidRPr="00A92049" w:rsidRDefault="00A92049" w:rsidP="00A92049">
            <w:pPr>
              <w:widowControl/>
              <w:ind w:left="-3231" w:right="-2891" w:firstLine="33"/>
              <w:jc w:val="center"/>
              <w:rPr>
                <w:rFonts w:ascii="Calibri" w:eastAsia="Times New Roman" w:hAnsi="Calibri"/>
                <w:i/>
              </w:rPr>
            </w:pPr>
            <w:r w:rsidRPr="00A92049">
              <w:rPr>
                <w:rFonts w:ascii="Calibri" w:eastAsia="Times New Roman" w:hAnsi="Calibri"/>
                <w:i/>
              </w:rPr>
              <w:t>органа государственной власти</w:t>
            </w:r>
          </w:p>
          <w:p w14:paraId="33556A73" w14:textId="77777777" w:rsidR="00A92049" w:rsidRPr="00A92049" w:rsidRDefault="00A92049" w:rsidP="00A92049">
            <w:pPr>
              <w:widowControl/>
              <w:rPr>
                <w:rFonts w:ascii="Calibri" w:eastAsia="Times New Roman" w:hAnsi="Calibri"/>
                <w:i/>
              </w:rPr>
            </w:pPr>
          </w:p>
        </w:tc>
      </w:tr>
    </w:tbl>
    <w:p w14:paraId="5BD0A49E"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По результатам рассмотрения запроса № ________ от ___________ об установлении публичного сервитута </w:t>
      </w:r>
    </w:p>
    <w:p w14:paraId="6E4827F9"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 xml:space="preserve">на земельном участке: _______________, расположенных ______________; </w:t>
      </w:r>
    </w:p>
    <w:p w14:paraId="61326ED8"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на части земельного участка: ______________, расположенных ______________;</w:t>
      </w:r>
    </w:p>
    <w:p w14:paraId="66D34A2E"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землях: _____________, расположенных _____________, площадью _____________;</w:t>
      </w:r>
    </w:p>
    <w:p w14:paraId="52D1AE43" w14:textId="77777777" w:rsidR="00A92049" w:rsidRPr="00A92049" w:rsidRDefault="00A92049" w:rsidP="00A92049">
      <w:pPr>
        <w:widowControl/>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принято решение об установлении публичного сервитута на срок _________ в  пользу _______________________ в целях ___________________.</w:t>
      </w:r>
    </w:p>
    <w:p w14:paraId="51171B3A"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Категория земель: ________________.</w:t>
      </w:r>
    </w:p>
    <w:p w14:paraId="7E7C6692"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Вид разрешенного использования: ____________________.</w:t>
      </w:r>
    </w:p>
    <w:p w14:paraId="0577DB77"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p>
    <w:p w14:paraId="622B1169" w14:textId="77777777" w:rsidR="00A92049" w:rsidRPr="00A92049" w:rsidRDefault="00A92049" w:rsidP="00A92049">
      <w:pPr>
        <w:widowControl/>
        <w:ind w:firstLine="709"/>
        <w:jc w:val="both"/>
        <w:rPr>
          <w:rFonts w:ascii="TimesNewRomanPS-BoldMT" w:eastAsia="Times New Roman" w:hAnsi="TimesNewRomanPS-BoldMT"/>
          <w:bCs/>
          <w:color w:val="000000"/>
          <w:szCs w:val="28"/>
        </w:rPr>
      </w:pPr>
      <w:r w:rsidRPr="00A92049">
        <w:rPr>
          <w:rFonts w:ascii="TimesNewRomanPS-BoldMT" w:eastAsia="Times New Roman" w:hAnsi="TimesNewRomanPS-BoldMT"/>
          <w:bCs/>
          <w:color w:val="000000"/>
          <w:szCs w:val="28"/>
        </w:rPr>
        <w:t>Приложение: проект Соглашения об установлении сервитута</w:t>
      </w:r>
    </w:p>
    <w:p w14:paraId="2947D74A"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4414"/>
      </w:tblGrid>
      <w:tr w:rsidR="00A92049" w:rsidRPr="00A92049" w14:paraId="3865D179" w14:textId="77777777" w:rsidTr="00980993">
        <w:trPr>
          <w:trHeight w:val="1638"/>
        </w:trPr>
        <w:tc>
          <w:tcPr>
            <w:tcW w:w="5225" w:type="dxa"/>
            <w:tcBorders>
              <w:top w:val="nil"/>
              <w:left w:val="nil"/>
              <w:bottom w:val="nil"/>
              <w:right w:val="single" w:sz="4" w:space="0" w:color="auto"/>
            </w:tcBorders>
            <w:vAlign w:val="center"/>
            <w:hideMark/>
          </w:tcPr>
          <w:p w14:paraId="441B0C2C" w14:textId="77777777" w:rsidR="00A92049" w:rsidRPr="00A92049" w:rsidRDefault="00A92049" w:rsidP="00A92049">
            <w:pPr>
              <w:widowControl/>
              <w:autoSpaceDE/>
              <w:autoSpaceDN/>
              <w:adjustRightInd/>
              <w:jc w:val="center"/>
              <w:rPr>
                <w:rFonts w:eastAsia="Times New Roman"/>
              </w:rPr>
            </w:pPr>
            <w:r w:rsidRPr="00A92049">
              <w:rPr>
                <w:rFonts w:ascii="TimesNewRomanPS-ItalicMT" w:eastAsia="Times New Roman" w:hAnsi="TimesNewRomanPS-ItalicMT"/>
                <w:i/>
                <w:iCs/>
                <w:color w:val="000000"/>
                <w:szCs w:val="28"/>
              </w:rPr>
              <w:t>{Ф.И.О. должность уполномоченного</w:t>
            </w:r>
            <w:r w:rsidRPr="00A92049">
              <w:rPr>
                <w:rFonts w:ascii="TimesNewRomanPS-ItalicMT" w:eastAsia="Times New Roman" w:hAnsi="TimesNewRomanPS-ItalicMT"/>
                <w:i/>
                <w:iCs/>
                <w:color w:val="000000"/>
                <w:szCs w:val="28"/>
              </w:rPr>
              <w:br/>
              <w:t>сотрудника}</w:t>
            </w:r>
          </w:p>
        </w:tc>
        <w:tc>
          <w:tcPr>
            <w:tcW w:w="4414" w:type="dxa"/>
            <w:tcBorders>
              <w:top w:val="single" w:sz="4" w:space="0" w:color="auto"/>
              <w:left w:val="single" w:sz="4" w:space="0" w:color="auto"/>
              <w:bottom w:val="single" w:sz="4" w:space="0" w:color="auto"/>
              <w:right w:val="single" w:sz="4" w:space="0" w:color="auto"/>
            </w:tcBorders>
            <w:vAlign w:val="center"/>
            <w:hideMark/>
          </w:tcPr>
          <w:p w14:paraId="5CAEC91A" w14:textId="77777777" w:rsidR="00A92049" w:rsidRPr="00A92049" w:rsidRDefault="00A92049" w:rsidP="00A92049">
            <w:pPr>
              <w:widowControl/>
              <w:autoSpaceDE/>
              <w:autoSpaceDN/>
              <w:adjustRightInd/>
              <w:jc w:val="center"/>
              <w:rPr>
                <w:rFonts w:eastAsia="Times New Roman"/>
              </w:rPr>
            </w:pPr>
            <w:r w:rsidRPr="00A92049">
              <w:rPr>
                <w:rFonts w:ascii="TimesNewRomanPSMT" w:eastAsia="Times New Roman" w:hAnsi="TimesNewRomanPSMT"/>
                <w:color w:val="000000"/>
                <w:szCs w:val="28"/>
              </w:rPr>
              <w:t>Сведения об</w:t>
            </w:r>
            <w:r w:rsidRPr="00A92049">
              <w:rPr>
                <w:rFonts w:ascii="TimesNewRomanPSMT" w:eastAsia="Times New Roman" w:hAnsi="TimesNewRomanPSMT"/>
                <w:color w:val="000000"/>
                <w:szCs w:val="28"/>
              </w:rPr>
              <w:br/>
              <w:t>электронной</w:t>
            </w:r>
            <w:r w:rsidRPr="00A92049">
              <w:rPr>
                <w:rFonts w:ascii="TimesNewRomanPSMT" w:eastAsia="Times New Roman" w:hAnsi="TimesNewRomanPSMT"/>
                <w:color w:val="000000"/>
                <w:szCs w:val="28"/>
              </w:rPr>
              <w:br/>
              <w:t>подписи</w:t>
            </w:r>
          </w:p>
        </w:tc>
      </w:tr>
    </w:tbl>
    <w:p w14:paraId="3521DF6E"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6F855BF2"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6A253CB6"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3196FE3D"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08A44820"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7</w:t>
      </w:r>
    </w:p>
    <w:p w14:paraId="216F9E90"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5222B0DC" w14:textId="77777777" w:rsidR="00A92049" w:rsidRPr="00A92049" w:rsidRDefault="00A92049" w:rsidP="00A92049">
      <w:pPr>
        <w:widowControl/>
        <w:ind w:firstLine="709"/>
        <w:jc w:val="center"/>
        <w:rPr>
          <w:rFonts w:eastAsia="Times New Roman"/>
          <w:b/>
        </w:rPr>
      </w:pPr>
    </w:p>
    <w:p w14:paraId="17E7CAC1" w14:textId="77777777" w:rsidR="00A92049" w:rsidRPr="00A92049" w:rsidRDefault="00A92049" w:rsidP="00A92049">
      <w:pPr>
        <w:widowControl/>
        <w:ind w:firstLine="709"/>
        <w:jc w:val="center"/>
        <w:rPr>
          <w:rFonts w:eastAsia="Times New Roman"/>
          <w:b/>
        </w:rPr>
      </w:pPr>
      <w:r w:rsidRPr="00A92049">
        <w:rPr>
          <w:rFonts w:eastAsia="Times New Roman"/>
          <w:b/>
        </w:rPr>
        <w:t>Форма решения об отказе в приеме документов, необходимых для предоставления услуги/об отказе в предоставлении услуги</w:t>
      </w:r>
    </w:p>
    <w:p w14:paraId="325A17FE" w14:textId="77777777" w:rsidR="00A92049" w:rsidRPr="00A92049" w:rsidRDefault="00A92049" w:rsidP="00A92049">
      <w:pPr>
        <w:widowControl/>
        <w:ind w:firstLine="709"/>
        <w:jc w:val="center"/>
        <w:rPr>
          <w:rFonts w:eastAsia="Times New Roman"/>
          <w:b/>
        </w:rPr>
      </w:pPr>
      <w:r w:rsidRPr="00A92049">
        <w:rPr>
          <w:rFonts w:eastAsia="Times New Roman"/>
          <w:b/>
        </w:rPr>
        <w:t>____________________________________________________</w:t>
      </w:r>
    </w:p>
    <w:p w14:paraId="455748DC" w14:textId="77777777" w:rsidR="00A92049" w:rsidRPr="00A92049" w:rsidRDefault="00A92049" w:rsidP="00A92049">
      <w:pPr>
        <w:widowControl/>
        <w:ind w:firstLine="709"/>
        <w:jc w:val="center"/>
        <w:rPr>
          <w:rFonts w:eastAsia="Times New Roman"/>
          <w:i/>
        </w:rPr>
      </w:pPr>
      <w:r w:rsidRPr="00A92049">
        <w:rPr>
          <w:rFonts w:eastAsia="Times New Roman"/>
          <w:i/>
        </w:rPr>
        <w:t>(наименование уполномоченного органа)</w:t>
      </w:r>
    </w:p>
    <w:p w14:paraId="4092F4BE" w14:textId="77777777" w:rsidR="00A92049" w:rsidRPr="00A92049" w:rsidRDefault="00A92049" w:rsidP="00A92049">
      <w:pPr>
        <w:widowControl/>
        <w:ind w:firstLine="709"/>
        <w:jc w:val="both"/>
        <w:rPr>
          <w:rFonts w:eastAsia="Times New Roman"/>
          <w:b/>
        </w:rPr>
      </w:pPr>
    </w:p>
    <w:p w14:paraId="60C3E82D" w14:textId="77777777" w:rsidR="00A92049" w:rsidRPr="00A92049" w:rsidRDefault="00A92049" w:rsidP="00A92049">
      <w:pPr>
        <w:widowControl/>
        <w:ind w:left="5499"/>
        <w:jc w:val="both"/>
        <w:rPr>
          <w:rFonts w:eastAsia="Times New Roman"/>
          <w:b/>
        </w:rPr>
      </w:pPr>
      <w:r w:rsidRPr="00A92049">
        <w:rPr>
          <w:rFonts w:eastAsia="Times New Roman"/>
          <w:b/>
        </w:rPr>
        <w:t>________________________________________________________________________________________________________________________________</w:t>
      </w:r>
    </w:p>
    <w:p w14:paraId="56AEE74E" w14:textId="77777777" w:rsidR="00A92049" w:rsidRPr="00A92049" w:rsidRDefault="00A92049" w:rsidP="00A92049">
      <w:pPr>
        <w:widowControl/>
        <w:ind w:left="5499"/>
        <w:jc w:val="both"/>
        <w:rPr>
          <w:rFonts w:eastAsia="Times New Roman"/>
          <w:i/>
        </w:rPr>
      </w:pPr>
      <w:r w:rsidRPr="00A92049">
        <w:rPr>
          <w:rFonts w:eastAsia="Times New Roman"/>
          <w:i/>
        </w:rPr>
        <w:t>(данные заявителя/представителя)</w:t>
      </w:r>
    </w:p>
    <w:p w14:paraId="0EEC76D4" w14:textId="77777777" w:rsidR="00A92049" w:rsidRPr="00A92049" w:rsidRDefault="00A92049" w:rsidP="00A92049">
      <w:pPr>
        <w:widowControl/>
        <w:ind w:left="5499"/>
        <w:jc w:val="both"/>
        <w:rPr>
          <w:rFonts w:eastAsia="Times New Roman"/>
          <w:b/>
        </w:rPr>
      </w:pPr>
      <w:r w:rsidRPr="00A92049">
        <w:rPr>
          <w:rFonts w:eastAsia="Times New Roman"/>
          <w:b/>
        </w:rPr>
        <w:t>________________________________</w:t>
      </w:r>
    </w:p>
    <w:p w14:paraId="20974E2D" w14:textId="77777777" w:rsidR="00A92049" w:rsidRPr="00A92049" w:rsidRDefault="00A92049" w:rsidP="00A92049">
      <w:pPr>
        <w:widowControl/>
        <w:ind w:left="5499"/>
        <w:jc w:val="both"/>
        <w:rPr>
          <w:rFonts w:eastAsia="Times New Roman"/>
          <w:i/>
        </w:rPr>
      </w:pPr>
      <w:r w:rsidRPr="00A92049">
        <w:rPr>
          <w:rFonts w:eastAsia="Times New Roman"/>
          <w:i/>
        </w:rPr>
        <w:t>(контактные данные</w:t>
      </w:r>
    </w:p>
    <w:p w14:paraId="679EDFCC" w14:textId="77777777" w:rsidR="00A92049" w:rsidRPr="00A92049" w:rsidRDefault="00A92049" w:rsidP="00A92049">
      <w:pPr>
        <w:widowControl/>
        <w:ind w:left="5499"/>
        <w:jc w:val="both"/>
        <w:rPr>
          <w:rFonts w:eastAsia="Times New Roman"/>
          <w:i/>
        </w:rPr>
      </w:pPr>
      <w:r w:rsidRPr="00A92049">
        <w:rPr>
          <w:rFonts w:eastAsia="Times New Roman"/>
          <w:i/>
        </w:rPr>
        <w:t>заявителя/представителя)</w:t>
      </w:r>
    </w:p>
    <w:p w14:paraId="54FC91F0"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7877958D" w14:textId="77777777" w:rsidR="00A92049" w:rsidRPr="00A92049" w:rsidRDefault="00A92049" w:rsidP="00A92049">
      <w:pPr>
        <w:widowControl/>
        <w:jc w:val="center"/>
        <w:rPr>
          <w:rFonts w:ascii="TimesNewRomanPS-BoldMT" w:eastAsia="Times New Roman" w:hAnsi="TimesNewRomanPS-BoldMT"/>
          <w:b/>
          <w:bCs/>
          <w:color w:val="000000"/>
          <w:sz w:val="28"/>
          <w:szCs w:val="28"/>
        </w:rPr>
      </w:pPr>
    </w:p>
    <w:p w14:paraId="1EB13B9C" w14:textId="77777777" w:rsidR="00A92049" w:rsidRPr="00A92049" w:rsidRDefault="00A92049" w:rsidP="00A92049">
      <w:pPr>
        <w:widowControl/>
        <w:jc w:val="center"/>
        <w:rPr>
          <w:rFonts w:eastAsia="Times New Roman"/>
          <w:b/>
          <w:bCs/>
          <w:color w:val="000000"/>
        </w:rPr>
      </w:pPr>
      <w:r w:rsidRPr="00A92049">
        <w:rPr>
          <w:rFonts w:eastAsia="Times New Roman"/>
          <w:b/>
          <w:bCs/>
          <w:color w:val="000000"/>
        </w:rPr>
        <w:t>РЕШЕНИЕ</w:t>
      </w:r>
    </w:p>
    <w:p w14:paraId="10488D0B" w14:textId="77777777" w:rsidR="00A92049" w:rsidRPr="00A92049" w:rsidRDefault="00A92049" w:rsidP="00A92049">
      <w:pPr>
        <w:widowControl/>
        <w:jc w:val="center"/>
        <w:rPr>
          <w:rFonts w:eastAsia="Times New Roman"/>
          <w:i/>
          <w:iCs/>
          <w:color w:val="000000"/>
        </w:rPr>
      </w:pPr>
      <w:r w:rsidRPr="00A92049">
        <w:rPr>
          <w:rFonts w:eastAsia="Times New Roman"/>
          <w:b/>
          <w:bCs/>
          <w:color w:val="000000"/>
        </w:rPr>
        <w:t xml:space="preserve">об </w:t>
      </w:r>
      <w:r w:rsidRPr="00A92049">
        <w:rPr>
          <w:rFonts w:eastAsia="Times New Roman"/>
          <w:b/>
          <w:bCs/>
          <w:i/>
          <w:color w:val="000000"/>
        </w:rPr>
        <w:t>отказе в приеме документов/отказе в предоставлении услуги</w:t>
      </w:r>
      <w:r w:rsidRPr="00A92049">
        <w:rPr>
          <w:rFonts w:eastAsia="Times New Roman"/>
          <w:b/>
          <w:bCs/>
          <w:i/>
          <w:color w:val="000000"/>
        </w:rPr>
        <w:cr/>
      </w:r>
      <w:r w:rsidRPr="00A92049">
        <w:rPr>
          <w:rFonts w:eastAsia="Times New Roman"/>
          <w:color w:val="000000"/>
        </w:rPr>
        <w:t>№ _________ / от _________</w:t>
      </w:r>
      <w:r w:rsidRPr="00A92049">
        <w:rPr>
          <w:rFonts w:eastAsia="Times New Roman"/>
          <w:color w:val="000000"/>
        </w:rPr>
        <w:br/>
      </w:r>
      <w:r w:rsidRPr="00A92049">
        <w:rPr>
          <w:rFonts w:eastAsia="Times New Roman"/>
          <w:i/>
          <w:iCs/>
          <w:color w:val="000000"/>
        </w:rPr>
        <w:t>(номер и дата решения)</w:t>
      </w:r>
    </w:p>
    <w:p w14:paraId="4A578968" w14:textId="77777777" w:rsidR="00A92049" w:rsidRPr="00A92049" w:rsidRDefault="00A92049" w:rsidP="00A92049">
      <w:pPr>
        <w:widowControl/>
        <w:autoSpaceDE/>
        <w:autoSpaceDN/>
        <w:adjustRightInd/>
        <w:ind w:left="5387"/>
        <w:rPr>
          <w:rFonts w:eastAsia="Times New Roman"/>
          <w:color w:val="000000"/>
        </w:rPr>
      </w:pPr>
    </w:p>
    <w:p w14:paraId="1B3F2D48"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 xml:space="preserve">По результатам рассмотрения заявления по услуге (наименование подуслуги) № __________ от ___________ и приложенных к нему документов принято решение об </w:t>
      </w:r>
      <w:r w:rsidRPr="00A92049">
        <w:rPr>
          <w:rFonts w:eastAsia="Times New Roman"/>
          <w:i/>
          <w:color w:val="000000"/>
        </w:rPr>
        <w:t>отказе в приеме документов/отказе в предоставлении услуги</w:t>
      </w:r>
      <w:r w:rsidRPr="00A92049">
        <w:rPr>
          <w:rFonts w:eastAsia="Times New Roman"/>
          <w:color w:val="000000"/>
        </w:rPr>
        <w:t>, по следующим основаниям: __________________________________________________.</w:t>
      </w:r>
    </w:p>
    <w:p w14:paraId="61B8D61B"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Разъяснения причин отказа в предоставлении услуги:</w:t>
      </w:r>
    </w:p>
    <w:p w14:paraId="0AFAB76F"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_____________________________________________.</w:t>
      </w:r>
    </w:p>
    <w:p w14:paraId="4F5BC6D5"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Дополнительно информируем:</w:t>
      </w:r>
    </w:p>
    <w:p w14:paraId="0EE7CB59"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_____________________________________________.</w:t>
      </w:r>
      <w:r w:rsidRPr="00A92049">
        <w:rPr>
          <w:rFonts w:eastAsia="Times New Roman"/>
          <w:color w:val="000000"/>
        </w:rPr>
        <w:cr/>
      </w:r>
    </w:p>
    <w:p w14:paraId="6D70D35F"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1C69CCA3" w14:textId="77777777" w:rsidR="00A92049" w:rsidRPr="00A92049" w:rsidRDefault="00A92049" w:rsidP="00A92049">
      <w:pPr>
        <w:widowControl/>
        <w:autoSpaceDE/>
        <w:autoSpaceDN/>
        <w:adjustRightInd/>
        <w:ind w:firstLine="567"/>
        <w:jc w:val="both"/>
        <w:rPr>
          <w:rFonts w:eastAsia="Times New Roman"/>
          <w:color w:val="000000"/>
        </w:rPr>
      </w:pPr>
      <w:r w:rsidRPr="00A92049">
        <w:rPr>
          <w:rFonts w:eastAsia="Times New Roman"/>
          <w:color w:val="000000"/>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21DC5D10" w14:textId="77777777" w:rsidR="00A92049" w:rsidRPr="00A92049" w:rsidRDefault="00A92049" w:rsidP="00A92049">
      <w:pPr>
        <w:widowControl/>
        <w:autoSpaceDE/>
        <w:autoSpaceDN/>
        <w:adjustRightInd/>
        <w:ind w:firstLine="567"/>
        <w:jc w:val="both"/>
        <w:rPr>
          <w:rFonts w:ascii="TimesNewRomanPSMT" w:eastAsia="Times New Roman" w:hAnsi="TimesNewRomanPSMT"/>
          <w:color w:val="000000"/>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A92049" w:rsidRPr="00A92049" w14:paraId="718F0AA6" w14:textId="77777777" w:rsidTr="00980993">
        <w:trPr>
          <w:trHeight w:val="1638"/>
        </w:trPr>
        <w:tc>
          <w:tcPr>
            <w:tcW w:w="5225" w:type="dxa"/>
            <w:tcBorders>
              <w:top w:val="nil"/>
              <w:left w:val="nil"/>
              <w:bottom w:val="nil"/>
              <w:right w:val="single" w:sz="4" w:space="0" w:color="auto"/>
            </w:tcBorders>
            <w:vAlign w:val="center"/>
            <w:hideMark/>
          </w:tcPr>
          <w:p w14:paraId="1DEAEC1B" w14:textId="77777777" w:rsidR="00A92049" w:rsidRPr="00A92049" w:rsidRDefault="00A92049" w:rsidP="00A92049">
            <w:pPr>
              <w:widowControl/>
              <w:autoSpaceDE/>
              <w:autoSpaceDN/>
              <w:adjustRightInd/>
              <w:jc w:val="center"/>
              <w:rPr>
                <w:rFonts w:eastAsia="Times New Roman"/>
              </w:rPr>
            </w:pPr>
            <w:r w:rsidRPr="00A92049">
              <w:rPr>
                <w:rFonts w:ascii="TimesNewRomanPS-ItalicMT" w:eastAsia="Times New Roman" w:hAnsi="TimesNewRomanPS-ItalicMT"/>
                <w:i/>
                <w:iCs/>
                <w:color w:val="000000"/>
                <w:szCs w:val="28"/>
              </w:rPr>
              <w:t>{Ф.И.О. должность уполномоченного</w:t>
            </w:r>
            <w:r w:rsidRPr="00A92049">
              <w:rPr>
                <w:rFonts w:ascii="TimesNewRomanPS-ItalicMT" w:eastAsia="Times New Roman" w:hAnsi="TimesNewRomanPS-ItalicMT"/>
                <w:i/>
                <w:iCs/>
                <w:color w:val="000000"/>
                <w:szCs w:val="28"/>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5870919D" w14:textId="77777777" w:rsidR="00A92049" w:rsidRPr="00A92049" w:rsidRDefault="00A92049" w:rsidP="00A92049">
            <w:pPr>
              <w:widowControl/>
              <w:autoSpaceDE/>
              <w:autoSpaceDN/>
              <w:adjustRightInd/>
              <w:jc w:val="center"/>
              <w:rPr>
                <w:rFonts w:eastAsia="Times New Roman"/>
              </w:rPr>
            </w:pPr>
            <w:r w:rsidRPr="00A92049">
              <w:rPr>
                <w:rFonts w:ascii="TimesNewRomanPSMT" w:eastAsia="Times New Roman" w:hAnsi="TimesNewRomanPSMT"/>
                <w:color w:val="000000"/>
                <w:szCs w:val="28"/>
              </w:rPr>
              <w:t>Сведения об</w:t>
            </w:r>
            <w:r w:rsidRPr="00A92049">
              <w:rPr>
                <w:rFonts w:ascii="TimesNewRomanPSMT" w:eastAsia="Times New Roman" w:hAnsi="TimesNewRomanPSMT"/>
                <w:color w:val="000000"/>
                <w:szCs w:val="28"/>
              </w:rPr>
              <w:br/>
              <w:t>электронной</w:t>
            </w:r>
            <w:r w:rsidRPr="00A92049">
              <w:rPr>
                <w:rFonts w:ascii="TimesNewRomanPSMT" w:eastAsia="Times New Roman" w:hAnsi="TimesNewRomanPSMT"/>
                <w:color w:val="000000"/>
                <w:szCs w:val="28"/>
              </w:rPr>
              <w:br/>
              <w:t>подписи</w:t>
            </w:r>
          </w:p>
        </w:tc>
      </w:tr>
    </w:tbl>
    <w:p w14:paraId="1798819C"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50B10886"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32A0E821"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61F5FF98"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355B609B"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0D95F3DA"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4CB8A7FE"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6311A525"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36F96F88"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1A388E3F"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06B5D890"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0941BF58"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3A563AD5"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191BC922"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8</w:t>
      </w:r>
    </w:p>
    <w:p w14:paraId="59FFE954"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49A71C66"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tbl>
      <w:tblPr>
        <w:tblpPr w:leftFromText="180" w:rightFromText="180" w:vertAnchor="text" w:horzAnchor="margin" w:tblpX="-147" w:tblpY="-67"/>
        <w:tblW w:w="94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7"/>
        <w:gridCol w:w="3080"/>
        <w:gridCol w:w="1820"/>
        <w:gridCol w:w="1540"/>
        <w:gridCol w:w="2066"/>
      </w:tblGrid>
      <w:tr w:rsidR="00A92049" w:rsidRPr="00A92049" w14:paraId="63263170" w14:textId="77777777" w:rsidTr="00980993">
        <w:tc>
          <w:tcPr>
            <w:tcW w:w="987" w:type="dxa"/>
            <w:tcBorders>
              <w:top w:val="single" w:sz="4" w:space="0" w:color="auto"/>
              <w:bottom w:val="single" w:sz="4" w:space="0" w:color="auto"/>
              <w:right w:val="single" w:sz="4" w:space="0" w:color="auto"/>
            </w:tcBorders>
          </w:tcPr>
          <w:p w14:paraId="2AF94993" w14:textId="77777777" w:rsidR="00A92049" w:rsidRPr="00A92049" w:rsidRDefault="00A92049" w:rsidP="00A92049">
            <w:pPr>
              <w:jc w:val="both"/>
              <w:rPr>
                <w:rFonts w:eastAsia="Times New Roman"/>
              </w:rPr>
            </w:pPr>
          </w:p>
        </w:tc>
        <w:tc>
          <w:tcPr>
            <w:tcW w:w="8506" w:type="dxa"/>
            <w:gridSpan w:val="4"/>
            <w:tcBorders>
              <w:top w:val="single" w:sz="4" w:space="0" w:color="auto"/>
              <w:left w:val="single" w:sz="4" w:space="0" w:color="auto"/>
              <w:bottom w:val="single" w:sz="4" w:space="0" w:color="auto"/>
            </w:tcBorders>
          </w:tcPr>
          <w:p w14:paraId="3888620C" w14:textId="77777777" w:rsidR="00A92049" w:rsidRPr="00A92049" w:rsidRDefault="00A92049" w:rsidP="00A92049">
            <w:pPr>
              <w:jc w:val="center"/>
              <w:rPr>
                <w:rFonts w:eastAsia="Times New Roman"/>
              </w:rPr>
            </w:pPr>
            <w:r w:rsidRPr="00A92049">
              <w:rPr>
                <w:rFonts w:eastAsia="Times New Roman"/>
              </w:rPr>
              <w:t>Ходатайство об установлении публичного сервитута</w:t>
            </w:r>
          </w:p>
        </w:tc>
      </w:tr>
      <w:tr w:rsidR="00A92049" w:rsidRPr="00A92049" w14:paraId="447D81B8" w14:textId="77777777" w:rsidTr="00980993">
        <w:tc>
          <w:tcPr>
            <w:tcW w:w="987" w:type="dxa"/>
            <w:tcBorders>
              <w:top w:val="single" w:sz="4" w:space="0" w:color="auto"/>
              <w:bottom w:val="single" w:sz="4" w:space="0" w:color="auto"/>
              <w:right w:val="single" w:sz="4" w:space="0" w:color="auto"/>
            </w:tcBorders>
          </w:tcPr>
          <w:p w14:paraId="4B436FAD" w14:textId="77777777" w:rsidR="00A92049" w:rsidRPr="00A92049" w:rsidRDefault="00A92049" w:rsidP="00A92049">
            <w:pPr>
              <w:jc w:val="center"/>
              <w:rPr>
                <w:rFonts w:eastAsia="Times New Roman"/>
              </w:rPr>
            </w:pPr>
            <w:r w:rsidRPr="00A92049">
              <w:rPr>
                <w:rFonts w:eastAsia="Times New Roman"/>
              </w:rPr>
              <w:t>1</w:t>
            </w:r>
          </w:p>
        </w:tc>
        <w:tc>
          <w:tcPr>
            <w:tcW w:w="8506" w:type="dxa"/>
            <w:gridSpan w:val="4"/>
            <w:tcBorders>
              <w:top w:val="single" w:sz="4" w:space="0" w:color="auto"/>
              <w:left w:val="single" w:sz="4" w:space="0" w:color="auto"/>
              <w:bottom w:val="single" w:sz="4" w:space="0" w:color="auto"/>
            </w:tcBorders>
          </w:tcPr>
          <w:p w14:paraId="75201F74" w14:textId="77777777" w:rsidR="00A92049" w:rsidRPr="00A92049" w:rsidRDefault="00A92049" w:rsidP="00A92049">
            <w:pPr>
              <w:jc w:val="center"/>
              <w:rPr>
                <w:rFonts w:eastAsia="Times New Roman"/>
              </w:rPr>
            </w:pPr>
            <w:r w:rsidRPr="00A92049">
              <w:rPr>
                <w:rFonts w:eastAsia="Times New Roman"/>
              </w:rPr>
              <w:t>__________________________________________________________________________________</w:t>
            </w:r>
          </w:p>
          <w:p w14:paraId="6C639CA6" w14:textId="77777777" w:rsidR="00A92049" w:rsidRPr="00A92049" w:rsidRDefault="00A92049" w:rsidP="00A92049">
            <w:pPr>
              <w:jc w:val="center"/>
              <w:rPr>
                <w:rFonts w:eastAsia="Times New Roman"/>
              </w:rPr>
            </w:pPr>
            <w:r w:rsidRPr="00A92049">
              <w:rPr>
                <w:rFonts w:eastAsia="Times New Roman"/>
              </w:rPr>
              <w:t>(наименование органа, принимающего решение об установлении публичного сервитута)</w:t>
            </w:r>
          </w:p>
        </w:tc>
      </w:tr>
      <w:tr w:rsidR="00A92049" w:rsidRPr="00A92049" w14:paraId="3CE5D6D5" w14:textId="77777777" w:rsidTr="00980993">
        <w:tc>
          <w:tcPr>
            <w:tcW w:w="987" w:type="dxa"/>
            <w:tcBorders>
              <w:top w:val="single" w:sz="4" w:space="0" w:color="auto"/>
              <w:bottom w:val="single" w:sz="4" w:space="0" w:color="auto"/>
              <w:right w:val="single" w:sz="4" w:space="0" w:color="auto"/>
            </w:tcBorders>
          </w:tcPr>
          <w:p w14:paraId="1DE63B99" w14:textId="77777777" w:rsidR="00A92049" w:rsidRPr="00A92049" w:rsidRDefault="00A92049" w:rsidP="00A92049">
            <w:pPr>
              <w:jc w:val="center"/>
              <w:rPr>
                <w:rFonts w:eastAsia="Times New Roman"/>
              </w:rPr>
            </w:pPr>
            <w:bookmarkStart w:id="49" w:name="sub_40207"/>
            <w:r w:rsidRPr="00A92049">
              <w:rPr>
                <w:rFonts w:eastAsia="Times New Roman"/>
              </w:rPr>
              <w:t>2</w:t>
            </w:r>
            <w:bookmarkEnd w:id="49"/>
          </w:p>
        </w:tc>
        <w:tc>
          <w:tcPr>
            <w:tcW w:w="8506" w:type="dxa"/>
            <w:gridSpan w:val="4"/>
            <w:tcBorders>
              <w:top w:val="single" w:sz="4" w:space="0" w:color="auto"/>
              <w:left w:val="single" w:sz="4" w:space="0" w:color="auto"/>
              <w:bottom w:val="single" w:sz="4" w:space="0" w:color="auto"/>
            </w:tcBorders>
          </w:tcPr>
          <w:p w14:paraId="24892890" w14:textId="77777777" w:rsidR="00A92049" w:rsidRPr="00A92049" w:rsidRDefault="00A92049" w:rsidP="00A92049">
            <w:pPr>
              <w:jc w:val="center"/>
              <w:rPr>
                <w:rFonts w:eastAsia="Times New Roman"/>
              </w:rPr>
            </w:pPr>
            <w:r w:rsidRPr="00A92049">
              <w:rPr>
                <w:rFonts w:eastAsia="Times New Roman"/>
              </w:rPr>
              <w:t>Сведения о лице, представившем ходатайство об установлении публичного сервитута</w:t>
            </w:r>
            <w:r w:rsidRPr="00A92049">
              <w:rPr>
                <w:rFonts w:eastAsia="Times New Roman"/>
              </w:rPr>
              <w:br/>
              <w:t>(далее - заявитель):</w:t>
            </w:r>
          </w:p>
        </w:tc>
      </w:tr>
      <w:tr w:rsidR="00A92049" w:rsidRPr="00A92049" w14:paraId="0BDC4D4D" w14:textId="77777777" w:rsidTr="00980993">
        <w:tc>
          <w:tcPr>
            <w:tcW w:w="987" w:type="dxa"/>
            <w:tcBorders>
              <w:top w:val="single" w:sz="4" w:space="0" w:color="auto"/>
              <w:bottom w:val="single" w:sz="4" w:space="0" w:color="auto"/>
              <w:right w:val="single" w:sz="4" w:space="0" w:color="auto"/>
            </w:tcBorders>
          </w:tcPr>
          <w:p w14:paraId="586F7DE6" w14:textId="77777777" w:rsidR="00A92049" w:rsidRPr="00A92049" w:rsidRDefault="00A92049" w:rsidP="00A92049">
            <w:pPr>
              <w:jc w:val="center"/>
              <w:rPr>
                <w:rFonts w:eastAsia="Times New Roman"/>
              </w:rPr>
            </w:pPr>
            <w:r w:rsidRPr="00A92049">
              <w:rPr>
                <w:rFonts w:eastAsia="Times New Roman"/>
              </w:rPr>
              <w:t>2.1</w:t>
            </w:r>
          </w:p>
        </w:tc>
        <w:tc>
          <w:tcPr>
            <w:tcW w:w="3080" w:type="dxa"/>
            <w:tcBorders>
              <w:top w:val="single" w:sz="4" w:space="0" w:color="auto"/>
              <w:left w:val="single" w:sz="4" w:space="0" w:color="auto"/>
              <w:bottom w:val="single" w:sz="4" w:space="0" w:color="auto"/>
              <w:right w:val="single" w:sz="4" w:space="0" w:color="auto"/>
            </w:tcBorders>
          </w:tcPr>
          <w:p w14:paraId="483DB633" w14:textId="77777777" w:rsidR="00A92049" w:rsidRPr="00A92049" w:rsidRDefault="00A92049" w:rsidP="00A92049">
            <w:pPr>
              <w:jc w:val="center"/>
              <w:rPr>
                <w:rFonts w:eastAsia="Times New Roman"/>
              </w:rPr>
            </w:pPr>
            <w:r w:rsidRPr="00A92049">
              <w:rPr>
                <w:rFonts w:eastAsia="Times New Roman"/>
              </w:rPr>
              <w:t>Полное наименование</w:t>
            </w:r>
          </w:p>
        </w:tc>
        <w:tc>
          <w:tcPr>
            <w:tcW w:w="5426" w:type="dxa"/>
            <w:gridSpan w:val="3"/>
            <w:tcBorders>
              <w:top w:val="single" w:sz="4" w:space="0" w:color="auto"/>
              <w:left w:val="single" w:sz="4" w:space="0" w:color="auto"/>
              <w:bottom w:val="single" w:sz="4" w:space="0" w:color="auto"/>
            </w:tcBorders>
          </w:tcPr>
          <w:p w14:paraId="02838D9C" w14:textId="77777777" w:rsidR="00A92049" w:rsidRPr="00A92049" w:rsidRDefault="00A92049" w:rsidP="00A92049">
            <w:pPr>
              <w:jc w:val="both"/>
              <w:rPr>
                <w:rFonts w:eastAsia="Times New Roman"/>
              </w:rPr>
            </w:pPr>
          </w:p>
        </w:tc>
      </w:tr>
      <w:tr w:rsidR="00A92049" w:rsidRPr="00A92049" w14:paraId="77E3CEAD" w14:textId="77777777" w:rsidTr="00980993">
        <w:tc>
          <w:tcPr>
            <w:tcW w:w="987" w:type="dxa"/>
            <w:tcBorders>
              <w:top w:val="single" w:sz="4" w:space="0" w:color="auto"/>
              <w:bottom w:val="single" w:sz="4" w:space="0" w:color="auto"/>
              <w:right w:val="single" w:sz="4" w:space="0" w:color="auto"/>
            </w:tcBorders>
          </w:tcPr>
          <w:p w14:paraId="1D8E3C39" w14:textId="77777777" w:rsidR="00A92049" w:rsidRPr="00A92049" w:rsidRDefault="00A92049" w:rsidP="00A92049">
            <w:pPr>
              <w:jc w:val="center"/>
              <w:rPr>
                <w:rFonts w:eastAsia="Times New Roman"/>
              </w:rPr>
            </w:pPr>
            <w:r w:rsidRPr="00A92049">
              <w:rPr>
                <w:rFonts w:eastAsia="Times New Roman"/>
              </w:rPr>
              <w:t>2.2</w:t>
            </w:r>
          </w:p>
        </w:tc>
        <w:tc>
          <w:tcPr>
            <w:tcW w:w="3080" w:type="dxa"/>
            <w:tcBorders>
              <w:top w:val="single" w:sz="4" w:space="0" w:color="auto"/>
              <w:left w:val="single" w:sz="4" w:space="0" w:color="auto"/>
              <w:bottom w:val="single" w:sz="4" w:space="0" w:color="auto"/>
              <w:right w:val="nil"/>
            </w:tcBorders>
          </w:tcPr>
          <w:p w14:paraId="74A9187B" w14:textId="77777777" w:rsidR="00A92049" w:rsidRPr="00A92049" w:rsidRDefault="00A92049" w:rsidP="00A92049">
            <w:pPr>
              <w:jc w:val="center"/>
              <w:rPr>
                <w:rFonts w:eastAsia="Times New Roman"/>
              </w:rPr>
            </w:pPr>
            <w:r w:rsidRPr="00A92049">
              <w:rPr>
                <w:rFonts w:eastAsia="Times New Roman"/>
              </w:rPr>
              <w:t>Сокращенное наименование</w:t>
            </w:r>
          </w:p>
        </w:tc>
        <w:tc>
          <w:tcPr>
            <w:tcW w:w="5426" w:type="dxa"/>
            <w:gridSpan w:val="3"/>
            <w:tcBorders>
              <w:top w:val="single" w:sz="4" w:space="0" w:color="auto"/>
              <w:left w:val="single" w:sz="4" w:space="0" w:color="auto"/>
              <w:bottom w:val="single" w:sz="4" w:space="0" w:color="auto"/>
            </w:tcBorders>
          </w:tcPr>
          <w:p w14:paraId="161D2A13" w14:textId="77777777" w:rsidR="00A92049" w:rsidRPr="00A92049" w:rsidRDefault="00A92049" w:rsidP="00A92049">
            <w:pPr>
              <w:jc w:val="both"/>
              <w:rPr>
                <w:rFonts w:eastAsia="Times New Roman"/>
              </w:rPr>
            </w:pPr>
          </w:p>
        </w:tc>
      </w:tr>
      <w:tr w:rsidR="00A92049" w:rsidRPr="00A92049" w14:paraId="350BE405" w14:textId="77777777" w:rsidTr="00980993">
        <w:tc>
          <w:tcPr>
            <w:tcW w:w="987" w:type="dxa"/>
            <w:tcBorders>
              <w:top w:val="single" w:sz="4" w:space="0" w:color="auto"/>
              <w:bottom w:val="single" w:sz="4" w:space="0" w:color="auto"/>
              <w:right w:val="single" w:sz="4" w:space="0" w:color="auto"/>
            </w:tcBorders>
          </w:tcPr>
          <w:p w14:paraId="797CB064" w14:textId="77777777" w:rsidR="00A92049" w:rsidRPr="00A92049" w:rsidRDefault="00A92049" w:rsidP="00A92049">
            <w:pPr>
              <w:jc w:val="center"/>
              <w:rPr>
                <w:rFonts w:eastAsia="Times New Roman"/>
              </w:rPr>
            </w:pPr>
            <w:r w:rsidRPr="00A92049">
              <w:rPr>
                <w:rFonts w:eastAsia="Times New Roman"/>
              </w:rPr>
              <w:t>2.3</w:t>
            </w:r>
          </w:p>
        </w:tc>
        <w:tc>
          <w:tcPr>
            <w:tcW w:w="3080" w:type="dxa"/>
            <w:tcBorders>
              <w:top w:val="single" w:sz="4" w:space="0" w:color="auto"/>
              <w:left w:val="single" w:sz="4" w:space="0" w:color="auto"/>
              <w:bottom w:val="single" w:sz="4" w:space="0" w:color="auto"/>
              <w:right w:val="nil"/>
            </w:tcBorders>
          </w:tcPr>
          <w:p w14:paraId="3F87DBBF" w14:textId="77777777" w:rsidR="00A92049" w:rsidRPr="00A92049" w:rsidRDefault="00A92049" w:rsidP="00A92049">
            <w:pPr>
              <w:jc w:val="center"/>
              <w:rPr>
                <w:rFonts w:eastAsia="Times New Roman"/>
              </w:rPr>
            </w:pPr>
            <w:r w:rsidRPr="00A92049">
              <w:rPr>
                <w:rFonts w:eastAsia="Times New Roman"/>
              </w:rPr>
              <w:t>Организационно-правовая форма</w:t>
            </w:r>
          </w:p>
        </w:tc>
        <w:tc>
          <w:tcPr>
            <w:tcW w:w="5426" w:type="dxa"/>
            <w:gridSpan w:val="3"/>
            <w:tcBorders>
              <w:top w:val="single" w:sz="4" w:space="0" w:color="auto"/>
              <w:left w:val="single" w:sz="4" w:space="0" w:color="auto"/>
              <w:bottom w:val="single" w:sz="4" w:space="0" w:color="auto"/>
            </w:tcBorders>
          </w:tcPr>
          <w:p w14:paraId="5A060C1F" w14:textId="77777777" w:rsidR="00A92049" w:rsidRPr="00A92049" w:rsidRDefault="00A92049" w:rsidP="00A92049">
            <w:pPr>
              <w:jc w:val="both"/>
              <w:rPr>
                <w:rFonts w:eastAsia="Times New Roman"/>
              </w:rPr>
            </w:pPr>
          </w:p>
        </w:tc>
      </w:tr>
      <w:tr w:rsidR="00A92049" w:rsidRPr="00A92049" w14:paraId="292DC1E9" w14:textId="77777777" w:rsidTr="00980993">
        <w:tc>
          <w:tcPr>
            <w:tcW w:w="987" w:type="dxa"/>
            <w:tcBorders>
              <w:top w:val="single" w:sz="4" w:space="0" w:color="auto"/>
              <w:bottom w:val="single" w:sz="4" w:space="0" w:color="auto"/>
              <w:right w:val="single" w:sz="4" w:space="0" w:color="auto"/>
            </w:tcBorders>
          </w:tcPr>
          <w:p w14:paraId="243756BB" w14:textId="77777777" w:rsidR="00A92049" w:rsidRPr="00A92049" w:rsidRDefault="00A92049" w:rsidP="00A92049">
            <w:pPr>
              <w:jc w:val="center"/>
              <w:rPr>
                <w:rFonts w:eastAsia="Times New Roman"/>
              </w:rPr>
            </w:pPr>
            <w:r w:rsidRPr="00A92049">
              <w:rPr>
                <w:rFonts w:eastAsia="Times New Roman"/>
              </w:rPr>
              <w:t>2.4</w:t>
            </w:r>
          </w:p>
        </w:tc>
        <w:tc>
          <w:tcPr>
            <w:tcW w:w="3080" w:type="dxa"/>
            <w:tcBorders>
              <w:top w:val="single" w:sz="4" w:space="0" w:color="auto"/>
              <w:left w:val="single" w:sz="4" w:space="0" w:color="auto"/>
              <w:bottom w:val="single" w:sz="4" w:space="0" w:color="auto"/>
              <w:right w:val="single" w:sz="4" w:space="0" w:color="auto"/>
            </w:tcBorders>
          </w:tcPr>
          <w:p w14:paraId="7A06FF46" w14:textId="77777777" w:rsidR="00A92049" w:rsidRPr="00A92049" w:rsidRDefault="00A92049" w:rsidP="00A92049">
            <w:pPr>
              <w:jc w:val="center"/>
              <w:rPr>
                <w:rFonts w:eastAsia="Times New Roman"/>
              </w:rPr>
            </w:pPr>
            <w:r w:rsidRPr="00A92049">
              <w:rPr>
                <w:rFonts w:eastAsia="Times New Roman"/>
              </w:rPr>
              <w:t>Почтовый адрес (индекс, субъект Российской Федерации, населенный пункт, улица, дом)</w:t>
            </w:r>
          </w:p>
        </w:tc>
        <w:tc>
          <w:tcPr>
            <w:tcW w:w="5426" w:type="dxa"/>
            <w:gridSpan w:val="3"/>
            <w:tcBorders>
              <w:top w:val="single" w:sz="4" w:space="0" w:color="auto"/>
              <w:left w:val="single" w:sz="4" w:space="0" w:color="auto"/>
              <w:bottom w:val="single" w:sz="4" w:space="0" w:color="auto"/>
            </w:tcBorders>
          </w:tcPr>
          <w:p w14:paraId="797C1B3C" w14:textId="77777777" w:rsidR="00A92049" w:rsidRPr="00A92049" w:rsidRDefault="00A92049" w:rsidP="00A92049">
            <w:pPr>
              <w:jc w:val="both"/>
              <w:rPr>
                <w:rFonts w:eastAsia="Times New Roman"/>
              </w:rPr>
            </w:pPr>
          </w:p>
        </w:tc>
      </w:tr>
      <w:tr w:rsidR="00A92049" w:rsidRPr="00A92049" w14:paraId="7A837949" w14:textId="77777777" w:rsidTr="00980993">
        <w:tc>
          <w:tcPr>
            <w:tcW w:w="987" w:type="dxa"/>
            <w:tcBorders>
              <w:top w:val="single" w:sz="4" w:space="0" w:color="auto"/>
              <w:bottom w:val="single" w:sz="4" w:space="0" w:color="auto"/>
              <w:right w:val="single" w:sz="4" w:space="0" w:color="auto"/>
            </w:tcBorders>
          </w:tcPr>
          <w:p w14:paraId="5B74DDE3" w14:textId="77777777" w:rsidR="00A92049" w:rsidRPr="00A92049" w:rsidRDefault="00A92049" w:rsidP="00A92049">
            <w:pPr>
              <w:jc w:val="center"/>
              <w:rPr>
                <w:rFonts w:eastAsia="Times New Roman"/>
              </w:rPr>
            </w:pPr>
            <w:r w:rsidRPr="00A92049">
              <w:rPr>
                <w:rFonts w:eastAsia="Times New Roman"/>
              </w:rPr>
              <w:t>2.5</w:t>
            </w:r>
          </w:p>
        </w:tc>
        <w:tc>
          <w:tcPr>
            <w:tcW w:w="3080" w:type="dxa"/>
            <w:tcBorders>
              <w:top w:val="single" w:sz="4" w:space="0" w:color="auto"/>
              <w:left w:val="single" w:sz="4" w:space="0" w:color="auto"/>
              <w:bottom w:val="single" w:sz="4" w:space="0" w:color="auto"/>
              <w:right w:val="single" w:sz="4" w:space="0" w:color="auto"/>
            </w:tcBorders>
          </w:tcPr>
          <w:p w14:paraId="2D7129EE" w14:textId="77777777" w:rsidR="00A92049" w:rsidRPr="00A92049" w:rsidRDefault="00A92049" w:rsidP="00A92049">
            <w:pPr>
              <w:jc w:val="center"/>
              <w:rPr>
                <w:rFonts w:eastAsia="Times New Roman"/>
              </w:rPr>
            </w:pPr>
            <w:r w:rsidRPr="00A92049">
              <w:rPr>
                <w:rFonts w:eastAsia="Times New Roman"/>
              </w:rPr>
              <w:t>Фактический адрес (индекс, субъект Российской Федерации, населенный пункт, улица, дом)</w:t>
            </w:r>
          </w:p>
        </w:tc>
        <w:tc>
          <w:tcPr>
            <w:tcW w:w="5426" w:type="dxa"/>
            <w:gridSpan w:val="3"/>
            <w:tcBorders>
              <w:top w:val="single" w:sz="4" w:space="0" w:color="auto"/>
              <w:left w:val="single" w:sz="4" w:space="0" w:color="auto"/>
              <w:bottom w:val="single" w:sz="4" w:space="0" w:color="auto"/>
            </w:tcBorders>
          </w:tcPr>
          <w:p w14:paraId="6962487B" w14:textId="77777777" w:rsidR="00A92049" w:rsidRPr="00A92049" w:rsidRDefault="00A92049" w:rsidP="00A92049">
            <w:pPr>
              <w:jc w:val="both"/>
              <w:rPr>
                <w:rFonts w:eastAsia="Times New Roman"/>
              </w:rPr>
            </w:pPr>
          </w:p>
        </w:tc>
      </w:tr>
      <w:tr w:rsidR="00A92049" w:rsidRPr="00A92049" w14:paraId="6171EE28" w14:textId="77777777" w:rsidTr="00980993">
        <w:tc>
          <w:tcPr>
            <w:tcW w:w="987" w:type="dxa"/>
            <w:tcBorders>
              <w:top w:val="single" w:sz="4" w:space="0" w:color="auto"/>
              <w:bottom w:val="single" w:sz="4" w:space="0" w:color="auto"/>
              <w:right w:val="single" w:sz="4" w:space="0" w:color="auto"/>
            </w:tcBorders>
          </w:tcPr>
          <w:p w14:paraId="20D0E739" w14:textId="77777777" w:rsidR="00A92049" w:rsidRPr="00A92049" w:rsidRDefault="00A92049" w:rsidP="00A92049">
            <w:pPr>
              <w:jc w:val="center"/>
              <w:rPr>
                <w:rFonts w:eastAsia="Times New Roman"/>
              </w:rPr>
            </w:pPr>
            <w:r w:rsidRPr="00A92049">
              <w:rPr>
                <w:rFonts w:eastAsia="Times New Roman"/>
              </w:rPr>
              <w:t>2.6</w:t>
            </w:r>
          </w:p>
        </w:tc>
        <w:tc>
          <w:tcPr>
            <w:tcW w:w="3080" w:type="dxa"/>
            <w:tcBorders>
              <w:top w:val="single" w:sz="4" w:space="0" w:color="auto"/>
              <w:left w:val="single" w:sz="4" w:space="0" w:color="auto"/>
              <w:bottom w:val="single" w:sz="4" w:space="0" w:color="auto"/>
              <w:right w:val="nil"/>
            </w:tcBorders>
          </w:tcPr>
          <w:p w14:paraId="0943395F" w14:textId="77777777" w:rsidR="00A92049" w:rsidRPr="00A92049" w:rsidRDefault="00A92049" w:rsidP="00A92049">
            <w:pPr>
              <w:jc w:val="center"/>
              <w:rPr>
                <w:rFonts w:eastAsia="Times New Roman"/>
              </w:rPr>
            </w:pPr>
            <w:r w:rsidRPr="00A92049">
              <w:rPr>
                <w:rFonts w:eastAsia="Times New Roman"/>
              </w:rPr>
              <w:t>Адрес электронной почты</w:t>
            </w:r>
          </w:p>
        </w:tc>
        <w:tc>
          <w:tcPr>
            <w:tcW w:w="5426" w:type="dxa"/>
            <w:gridSpan w:val="3"/>
            <w:tcBorders>
              <w:top w:val="single" w:sz="4" w:space="0" w:color="auto"/>
              <w:left w:val="single" w:sz="4" w:space="0" w:color="auto"/>
              <w:bottom w:val="single" w:sz="4" w:space="0" w:color="auto"/>
            </w:tcBorders>
          </w:tcPr>
          <w:p w14:paraId="72FCA5CF" w14:textId="77777777" w:rsidR="00A92049" w:rsidRPr="00A92049" w:rsidRDefault="00A92049" w:rsidP="00A92049">
            <w:pPr>
              <w:jc w:val="both"/>
              <w:rPr>
                <w:rFonts w:eastAsia="Times New Roman"/>
              </w:rPr>
            </w:pPr>
          </w:p>
        </w:tc>
      </w:tr>
      <w:tr w:rsidR="00A92049" w:rsidRPr="00A92049" w14:paraId="5B11AF79" w14:textId="77777777" w:rsidTr="00980993">
        <w:tc>
          <w:tcPr>
            <w:tcW w:w="987" w:type="dxa"/>
            <w:tcBorders>
              <w:top w:val="single" w:sz="4" w:space="0" w:color="auto"/>
              <w:bottom w:val="single" w:sz="4" w:space="0" w:color="auto"/>
              <w:right w:val="single" w:sz="4" w:space="0" w:color="auto"/>
            </w:tcBorders>
          </w:tcPr>
          <w:p w14:paraId="6ACA6D63" w14:textId="77777777" w:rsidR="00A92049" w:rsidRPr="00A92049" w:rsidRDefault="00A92049" w:rsidP="00A92049">
            <w:pPr>
              <w:jc w:val="center"/>
              <w:rPr>
                <w:rFonts w:eastAsia="Times New Roman"/>
              </w:rPr>
            </w:pPr>
            <w:r w:rsidRPr="00A92049">
              <w:rPr>
                <w:rFonts w:eastAsia="Times New Roman"/>
              </w:rPr>
              <w:t>2.7</w:t>
            </w:r>
          </w:p>
        </w:tc>
        <w:tc>
          <w:tcPr>
            <w:tcW w:w="3080" w:type="dxa"/>
            <w:tcBorders>
              <w:top w:val="single" w:sz="4" w:space="0" w:color="auto"/>
              <w:left w:val="single" w:sz="4" w:space="0" w:color="auto"/>
              <w:bottom w:val="single" w:sz="4" w:space="0" w:color="auto"/>
              <w:right w:val="nil"/>
            </w:tcBorders>
          </w:tcPr>
          <w:p w14:paraId="72D36EA4" w14:textId="77777777" w:rsidR="00A92049" w:rsidRPr="00A92049" w:rsidRDefault="00A92049" w:rsidP="00A92049">
            <w:pPr>
              <w:jc w:val="center"/>
              <w:rPr>
                <w:rFonts w:eastAsia="Times New Roman"/>
              </w:rPr>
            </w:pPr>
            <w:r w:rsidRPr="00A92049">
              <w:rPr>
                <w:rFonts w:eastAsia="Times New Roman"/>
              </w:rPr>
              <w:t>ОГРН</w:t>
            </w:r>
          </w:p>
        </w:tc>
        <w:tc>
          <w:tcPr>
            <w:tcW w:w="5426" w:type="dxa"/>
            <w:gridSpan w:val="3"/>
            <w:tcBorders>
              <w:top w:val="single" w:sz="4" w:space="0" w:color="auto"/>
              <w:left w:val="single" w:sz="4" w:space="0" w:color="auto"/>
              <w:bottom w:val="single" w:sz="4" w:space="0" w:color="auto"/>
            </w:tcBorders>
          </w:tcPr>
          <w:p w14:paraId="34487733" w14:textId="77777777" w:rsidR="00A92049" w:rsidRPr="00A92049" w:rsidRDefault="00A92049" w:rsidP="00A92049">
            <w:pPr>
              <w:jc w:val="both"/>
              <w:rPr>
                <w:rFonts w:eastAsia="Times New Roman"/>
              </w:rPr>
            </w:pPr>
          </w:p>
        </w:tc>
      </w:tr>
      <w:tr w:rsidR="00A92049" w:rsidRPr="00A92049" w14:paraId="5B3269BB" w14:textId="77777777" w:rsidTr="00980993">
        <w:tc>
          <w:tcPr>
            <w:tcW w:w="987" w:type="dxa"/>
            <w:tcBorders>
              <w:top w:val="single" w:sz="4" w:space="0" w:color="auto"/>
              <w:bottom w:val="single" w:sz="4" w:space="0" w:color="auto"/>
              <w:right w:val="single" w:sz="4" w:space="0" w:color="auto"/>
            </w:tcBorders>
          </w:tcPr>
          <w:p w14:paraId="5085ADE4" w14:textId="77777777" w:rsidR="00A92049" w:rsidRPr="00A92049" w:rsidRDefault="00A92049" w:rsidP="00A92049">
            <w:pPr>
              <w:jc w:val="center"/>
              <w:rPr>
                <w:rFonts w:eastAsia="Times New Roman"/>
              </w:rPr>
            </w:pPr>
            <w:r w:rsidRPr="00A92049">
              <w:rPr>
                <w:rFonts w:eastAsia="Times New Roman"/>
              </w:rPr>
              <w:t>2.8</w:t>
            </w:r>
          </w:p>
        </w:tc>
        <w:tc>
          <w:tcPr>
            <w:tcW w:w="3080" w:type="dxa"/>
            <w:tcBorders>
              <w:top w:val="single" w:sz="4" w:space="0" w:color="auto"/>
              <w:left w:val="single" w:sz="4" w:space="0" w:color="auto"/>
              <w:bottom w:val="single" w:sz="4" w:space="0" w:color="auto"/>
              <w:right w:val="nil"/>
            </w:tcBorders>
          </w:tcPr>
          <w:p w14:paraId="336CE41D" w14:textId="77777777" w:rsidR="00A92049" w:rsidRPr="00A92049" w:rsidRDefault="00A92049" w:rsidP="00A92049">
            <w:pPr>
              <w:jc w:val="center"/>
              <w:rPr>
                <w:rFonts w:eastAsia="Times New Roman"/>
              </w:rPr>
            </w:pPr>
            <w:r w:rsidRPr="00A92049">
              <w:rPr>
                <w:rFonts w:eastAsia="Times New Roman"/>
              </w:rPr>
              <w:t>ИНН</w:t>
            </w:r>
          </w:p>
        </w:tc>
        <w:tc>
          <w:tcPr>
            <w:tcW w:w="5426" w:type="dxa"/>
            <w:gridSpan w:val="3"/>
            <w:tcBorders>
              <w:top w:val="single" w:sz="4" w:space="0" w:color="auto"/>
              <w:left w:val="single" w:sz="4" w:space="0" w:color="auto"/>
              <w:bottom w:val="single" w:sz="4" w:space="0" w:color="auto"/>
            </w:tcBorders>
          </w:tcPr>
          <w:p w14:paraId="7377EFAB" w14:textId="77777777" w:rsidR="00A92049" w:rsidRPr="00A92049" w:rsidRDefault="00A92049" w:rsidP="00A92049">
            <w:pPr>
              <w:jc w:val="both"/>
              <w:rPr>
                <w:rFonts w:eastAsia="Times New Roman"/>
              </w:rPr>
            </w:pPr>
          </w:p>
        </w:tc>
      </w:tr>
      <w:tr w:rsidR="00A92049" w:rsidRPr="00A92049" w14:paraId="41C9A428" w14:textId="77777777" w:rsidTr="00980993">
        <w:tc>
          <w:tcPr>
            <w:tcW w:w="987" w:type="dxa"/>
            <w:tcBorders>
              <w:top w:val="single" w:sz="4" w:space="0" w:color="auto"/>
              <w:bottom w:val="single" w:sz="4" w:space="0" w:color="auto"/>
              <w:right w:val="single" w:sz="4" w:space="0" w:color="auto"/>
            </w:tcBorders>
          </w:tcPr>
          <w:p w14:paraId="380F1974" w14:textId="77777777" w:rsidR="00A92049" w:rsidRPr="00A92049" w:rsidRDefault="00A92049" w:rsidP="00A92049">
            <w:pPr>
              <w:jc w:val="center"/>
              <w:rPr>
                <w:rFonts w:eastAsia="Times New Roman"/>
              </w:rPr>
            </w:pPr>
            <w:r w:rsidRPr="00A92049">
              <w:rPr>
                <w:rFonts w:eastAsia="Times New Roman"/>
              </w:rPr>
              <w:t>3</w:t>
            </w:r>
          </w:p>
        </w:tc>
        <w:tc>
          <w:tcPr>
            <w:tcW w:w="8506" w:type="dxa"/>
            <w:gridSpan w:val="4"/>
            <w:tcBorders>
              <w:top w:val="single" w:sz="4" w:space="0" w:color="auto"/>
              <w:left w:val="single" w:sz="4" w:space="0" w:color="auto"/>
              <w:bottom w:val="single" w:sz="4" w:space="0" w:color="auto"/>
              <w:right w:val="single" w:sz="4" w:space="0" w:color="auto"/>
            </w:tcBorders>
          </w:tcPr>
          <w:p w14:paraId="36504DE9" w14:textId="77777777" w:rsidR="00A92049" w:rsidRPr="00A92049" w:rsidRDefault="00A92049" w:rsidP="00A92049">
            <w:pPr>
              <w:jc w:val="center"/>
              <w:rPr>
                <w:rFonts w:eastAsia="Times New Roman"/>
              </w:rPr>
            </w:pPr>
            <w:r w:rsidRPr="00A92049">
              <w:rPr>
                <w:rFonts w:eastAsia="Times New Roman"/>
              </w:rPr>
              <w:t>Сведения о представителе заявителя:</w:t>
            </w:r>
          </w:p>
        </w:tc>
      </w:tr>
      <w:tr w:rsidR="00A92049" w:rsidRPr="00A92049" w14:paraId="4E6B6A15" w14:textId="77777777" w:rsidTr="00980993">
        <w:tc>
          <w:tcPr>
            <w:tcW w:w="987" w:type="dxa"/>
            <w:vMerge w:val="restart"/>
            <w:tcBorders>
              <w:top w:val="single" w:sz="4" w:space="0" w:color="auto"/>
              <w:bottom w:val="single" w:sz="4" w:space="0" w:color="auto"/>
              <w:right w:val="single" w:sz="4" w:space="0" w:color="auto"/>
            </w:tcBorders>
          </w:tcPr>
          <w:p w14:paraId="6FAB7B6E" w14:textId="77777777" w:rsidR="00A92049" w:rsidRPr="00A92049" w:rsidRDefault="00A92049" w:rsidP="00A92049">
            <w:pPr>
              <w:jc w:val="center"/>
              <w:rPr>
                <w:rFonts w:eastAsia="Times New Roman"/>
              </w:rPr>
            </w:pPr>
            <w:r w:rsidRPr="00A92049">
              <w:rPr>
                <w:rFonts w:eastAsia="Times New Roman"/>
              </w:rPr>
              <w:t>3.1</w:t>
            </w:r>
          </w:p>
        </w:tc>
        <w:tc>
          <w:tcPr>
            <w:tcW w:w="3080" w:type="dxa"/>
            <w:tcBorders>
              <w:top w:val="single" w:sz="4" w:space="0" w:color="auto"/>
              <w:left w:val="single" w:sz="4" w:space="0" w:color="auto"/>
              <w:bottom w:val="single" w:sz="4" w:space="0" w:color="auto"/>
              <w:right w:val="nil"/>
            </w:tcBorders>
          </w:tcPr>
          <w:p w14:paraId="20AB1031" w14:textId="77777777" w:rsidR="00A92049" w:rsidRPr="00A92049" w:rsidRDefault="00A92049" w:rsidP="00A92049">
            <w:pPr>
              <w:jc w:val="center"/>
              <w:rPr>
                <w:rFonts w:eastAsia="Times New Roman"/>
              </w:rPr>
            </w:pPr>
            <w:r w:rsidRPr="00A92049">
              <w:rPr>
                <w:rFonts w:eastAsia="Times New Roman"/>
              </w:rPr>
              <w:t>Фамилия</w:t>
            </w:r>
          </w:p>
        </w:tc>
        <w:tc>
          <w:tcPr>
            <w:tcW w:w="5426" w:type="dxa"/>
            <w:gridSpan w:val="3"/>
            <w:tcBorders>
              <w:top w:val="single" w:sz="4" w:space="0" w:color="auto"/>
              <w:left w:val="single" w:sz="4" w:space="0" w:color="auto"/>
              <w:bottom w:val="single" w:sz="4" w:space="0" w:color="auto"/>
            </w:tcBorders>
          </w:tcPr>
          <w:p w14:paraId="5D98EA8F" w14:textId="77777777" w:rsidR="00A92049" w:rsidRPr="00A92049" w:rsidRDefault="00A92049" w:rsidP="00A92049">
            <w:pPr>
              <w:jc w:val="both"/>
              <w:rPr>
                <w:rFonts w:eastAsia="Times New Roman"/>
              </w:rPr>
            </w:pPr>
          </w:p>
        </w:tc>
      </w:tr>
      <w:tr w:rsidR="00A92049" w:rsidRPr="00A92049" w14:paraId="07A66AA7" w14:textId="77777777" w:rsidTr="00980993">
        <w:tc>
          <w:tcPr>
            <w:tcW w:w="987" w:type="dxa"/>
            <w:vMerge/>
            <w:tcBorders>
              <w:top w:val="single" w:sz="4" w:space="0" w:color="auto"/>
              <w:bottom w:val="single" w:sz="4" w:space="0" w:color="auto"/>
              <w:right w:val="single" w:sz="4" w:space="0" w:color="auto"/>
            </w:tcBorders>
          </w:tcPr>
          <w:p w14:paraId="09D18452" w14:textId="77777777" w:rsidR="00A92049" w:rsidRPr="00A92049" w:rsidRDefault="00A92049" w:rsidP="00A92049">
            <w:pPr>
              <w:jc w:val="both"/>
              <w:rPr>
                <w:rFonts w:eastAsia="Times New Roman"/>
              </w:rPr>
            </w:pPr>
          </w:p>
        </w:tc>
        <w:tc>
          <w:tcPr>
            <w:tcW w:w="3080" w:type="dxa"/>
            <w:tcBorders>
              <w:top w:val="single" w:sz="4" w:space="0" w:color="auto"/>
              <w:left w:val="single" w:sz="4" w:space="0" w:color="auto"/>
              <w:bottom w:val="single" w:sz="4" w:space="0" w:color="auto"/>
              <w:right w:val="nil"/>
            </w:tcBorders>
          </w:tcPr>
          <w:p w14:paraId="45CDE55A" w14:textId="77777777" w:rsidR="00A92049" w:rsidRPr="00A92049" w:rsidRDefault="00A92049" w:rsidP="00A92049">
            <w:pPr>
              <w:jc w:val="center"/>
              <w:rPr>
                <w:rFonts w:eastAsia="Times New Roman"/>
              </w:rPr>
            </w:pPr>
            <w:r w:rsidRPr="00A92049">
              <w:rPr>
                <w:rFonts w:eastAsia="Times New Roman"/>
              </w:rPr>
              <w:t>Имя</w:t>
            </w:r>
          </w:p>
        </w:tc>
        <w:tc>
          <w:tcPr>
            <w:tcW w:w="5426" w:type="dxa"/>
            <w:gridSpan w:val="3"/>
            <w:tcBorders>
              <w:top w:val="single" w:sz="4" w:space="0" w:color="auto"/>
              <w:left w:val="single" w:sz="4" w:space="0" w:color="auto"/>
              <w:bottom w:val="single" w:sz="4" w:space="0" w:color="auto"/>
            </w:tcBorders>
          </w:tcPr>
          <w:p w14:paraId="06E483F1" w14:textId="77777777" w:rsidR="00A92049" w:rsidRPr="00A92049" w:rsidRDefault="00A92049" w:rsidP="00A92049">
            <w:pPr>
              <w:jc w:val="both"/>
              <w:rPr>
                <w:rFonts w:eastAsia="Times New Roman"/>
              </w:rPr>
            </w:pPr>
          </w:p>
        </w:tc>
      </w:tr>
      <w:tr w:rsidR="00A92049" w:rsidRPr="00A92049" w14:paraId="67677F53" w14:textId="77777777" w:rsidTr="00980993">
        <w:tc>
          <w:tcPr>
            <w:tcW w:w="987" w:type="dxa"/>
            <w:vMerge/>
            <w:tcBorders>
              <w:top w:val="single" w:sz="4" w:space="0" w:color="auto"/>
              <w:bottom w:val="single" w:sz="4" w:space="0" w:color="auto"/>
              <w:right w:val="single" w:sz="4" w:space="0" w:color="auto"/>
            </w:tcBorders>
          </w:tcPr>
          <w:p w14:paraId="165641B1" w14:textId="77777777" w:rsidR="00A92049" w:rsidRPr="00A92049" w:rsidRDefault="00A92049" w:rsidP="00A92049">
            <w:pPr>
              <w:jc w:val="both"/>
              <w:rPr>
                <w:rFonts w:eastAsia="Times New Roman"/>
              </w:rPr>
            </w:pPr>
          </w:p>
        </w:tc>
        <w:tc>
          <w:tcPr>
            <w:tcW w:w="3080" w:type="dxa"/>
            <w:tcBorders>
              <w:top w:val="single" w:sz="4" w:space="0" w:color="auto"/>
              <w:left w:val="single" w:sz="4" w:space="0" w:color="auto"/>
              <w:bottom w:val="single" w:sz="4" w:space="0" w:color="auto"/>
              <w:right w:val="single" w:sz="4" w:space="0" w:color="auto"/>
            </w:tcBorders>
          </w:tcPr>
          <w:p w14:paraId="0622DF8C" w14:textId="77777777" w:rsidR="00A92049" w:rsidRPr="00A92049" w:rsidRDefault="00A92049" w:rsidP="00A92049">
            <w:pPr>
              <w:jc w:val="center"/>
              <w:rPr>
                <w:rFonts w:eastAsia="Times New Roman"/>
              </w:rPr>
            </w:pPr>
            <w:r w:rsidRPr="00A92049">
              <w:rPr>
                <w:rFonts w:eastAsia="Times New Roman"/>
              </w:rPr>
              <w:t>Отчество (при наличии)</w:t>
            </w:r>
          </w:p>
        </w:tc>
        <w:tc>
          <w:tcPr>
            <w:tcW w:w="5426" w:type="dxa"/>
            <w:gridSpan w:val="3"/>
            <w:tcBorders>
              <w:top w:val="single" w:sz="4" w:space="0" w:color="auto"/>
              <w:left w:val="single" w:sz="4" w:space="0" w:color="auto"/>
              <w:bottom w:val="single" w:sz="4" w:space="0" w:color="auto"/>
            </w:tcBorders>
          </w:tcPr>
          <w:p w14:paraId="02E6B2D6" w14:textId="77777777" w:rsidR="00A92049" w:rsidRPr="00A92049" w:rsidRDefault="00A92049" w:rsidP="00A92049">
            <w:pPr>
              <w:jc w:val="both"/>
              <w:rPr>
                <w:rFonts w:eastAsia="Times New Roman"/>
              </w:rPr>
            </w:pPr>
          </w:p>
        </w:tc>
      </w:tr>
      <w:tr w:rsidR="00A92049" w:rsidRPr="00A92049" w14:paraId="3C0B802F" w14:textId="77777777" w:rsidTr="00980993">
        <w:tc>
          <w:tcPr>
            <w:tcW w:w="987" w:type="dxa"/>
            <w:tcBorders>
              <w:top w:val="single" w:sz="4" w:space="0" w:color="auto"/>
              <w:bottom w:val="single" w:sz="4" w:space="0" w:color="auto"/>
              <w:right w:val="single" w:sz="4" w:space="0" w:color="auto"/>
            </w:tcBorders>
          </w:tcPr>
          <w:p w14:paraId="088C8D37" w14:textId="77777777" w:rsidR="00A92049" w:rsidRPr="00A92049" w:rsidRDefault="00A92049" w:rsidP="00A92049">
            <w:pPr>
              <w:jc w:val="center"/>
              <w:rPr>
                <w:rFonts w:eastAsia="Times New Roman"/>
              </w:rPr>
            </w:pPr>
            <w:r w:rsidRPr="00A92049">
              <w:rPr>
                <w:rFonts w:eastAsia="Times New Roman"/>
              </w:rPr>
              <w:t>3.2</w:t>
            </w:r>
          </w:p>
        </w:tc>
        <w:tc>
          <w:tcPr>
            <w:tcW w:w="3080" w:type="dxa"/>
            <w:tcBorders>
              <w:top w:val="single" w:sz="4" w:space="0" w:color="auto"/>
              <w:left w:val="single" w:sz="4" w:space="0" w:color="auto"/>
              <w:bottom w:val="single" w:sz="4" w:space="0" w:color="auto"/>
              <w:right w:val="nil"/>
            </w:tcBorders>
          </w:tcPr>
          <w:p w14:paraId="13123D57" w14:textId="77777777" w:rsidR="00A92049" w:rsidRPr="00A92049" w:rsidRDefault="00A92049" w:rsidP="00A92049">
            <w:pPr>
              <w:jc w:val="center"/>
              <w:rPr>
                <w:rFonts w:eastAsia="Times New Roman"/>
              </w:rPr>
            </w:pPr>
            <w:r w:rsidRPr="00A92049">
              <w:rPr>
                <w:rFonts w:eastAsia="Times New Roman"/>
              </w:rPr>
              <w:t>Адрес электронной почты</w:t>
            </w:r>
          </w:p>
        </w:tc>
        <w:tc>
          <w:tcPr>
            <w:tcW w:w="5426" w:type="dxa"/>
            <w:gridSpan w:val="3"/>
            <w:tcBorders>
              <w:top w:val="single" w:sz="4" w:space="0" w:color="auto"/>
              <w:left w:val="single" w:sz="4" w:space="0" w:color="auto"/>
              <w:bottom w:val="single" w:sz="4" w:space="0" w:color="auto"/>
            </w:tcBorders>
          </w:tcPr>
          <w:p w14:paraId="3DC7FB96" w14:textId="77777777" w:rsidR="00A92049" w:rsidRPr="00A92049" w:rsidRDefault="00A92049" w:rsidP="00A92049">
            <w:pPr>
              <w:jc w:val="both"/>
              <w:rPr>
                <w:rFonts w:eastAsia="Times New Roman"/>
              </w:rPr>
            </w:pPr>
          </w:p>
        </w:tc>
      </w:tr>
      <w:tr w:rsidR="00A92049" w:rsidRPr="00A92049" w14:paraId="3E4E6498" w14:textId="77777777" w:rsidTr="00980993">
        <w:tc>
          <w:tcPr>
            <w:tcW w:w="987" w:type="dxa"/>
            <w:tcBorders>
              <w:top w:val="single" w:sz="4" w:space="0" w:color="auto"/>
              <w:bottom w:val="single" w:sz="4" w:space="0" w:color="auto"/>
              <w:right w:val="single" w:sz="4" w:space="0" w:color="auto"/>
            </w:tcBorders>
          </w:tcPr>
          <w:p w14:paraId="20416AFC" w14:textId="77777777" w:rsidR="00A92049" w:rsidRPr="00A92049" w:rsidRDefault="00A92049" w:rsidP="00A92049">
            <w:pPr>
              <w:jc w:val="center"/>
              <w:rPr>
                <w:rFonts w:eastAsia="Times New Roman"/>
              </w:rPr>
            </w:pPr>
            <w:r w:rsidRPr="00A92049">
              <w:rPr>
                <w:rFonts w:eastAsia="Times New Roman"/>
              </w:rPr>
              <w:t>3.3</w:t>
            </w:r>
          </w:p>
        </w:tc>
        <w:tc>
          <w:tcPr>
            <w:tcW w:w="3080" w:type="dxa"/>
            <w:tcBorders>
              <w:top w:val="single" w:sz="4" w:space="0" w:color="auto"/>
              <w:left w:val="single" w:sz="4" w:space="0" w:color="auto"/>
              <w:bottom w:val="single" w:sz="4" w:space="0" w:color="auto"/>
              <w:right w:val="nil"/>
            </w:tcBorders>
          </w:tcPr>
          <w:p w14:paraId="08B20C35" w14:textId="77777777" w:rsidR="00A92049" w:rsidRPr="00A92049" w:rsidRDefault="00A92049" w:rsidP="00A92049">
            <w:pPr>
              <w:jc w:val="center"/>
              <w:rPr>
                <w:rFonts w:eastAsia="Times New Roman"/>
              </w:rPr>
            </w:pPr>
            <w:r w:rsidRPr="00A92049">
              <w:rPr>
                <w:rFonts w:eastAsia="Times New Roman"/>
              </w:rPr>
              <w:t>Телефон</w:t>
            </w:r>
          </w:p>
        </w:tc>
        <w:tc>
          <w:tcPr>
            <w:tcW w:w="5426" w:type="dxa"/>
            <w:gridSpan w:val="3"/>
            <w:tcBorders>
              <w:top w:val="single" w:sz="4" w:space="0" w:color="auto"/>
              <w:left w:val="single" w:sz="4" w:space="0" w:color="auto"/>
              <w:bottom w:val="single" w:sz="4" w:space="0" w:color="auto"/>
            </w:tcBorders>
          </w:tcPr>
          <w:p w14:paraId="318B0BBF" w14:textId="77777777" w:rsidR="00A92049" w:rsidRPr="00A92049" w:rsidRDefault="00A92049" w:rsidP="00A92049">
            <w:pPr>
              <w:jc w:val="both"/>
              <w:rPr>
                <w:rFonts w:eastAsia="Times New Roman"/>
              </w:rPr>
            </w:pPr>
          </w:p>
        </w:tc>
      </w:tr>
      <w:tr w:rsidR="00A92049" w:rsidRPr="00A92049" w14:paraId="5C67615F" w14:textId="77777777" w:rsidTr="00980993">
        <w:tc>
          <w:tcPr>
            <w:tcW w:w="987" w:type="dxa"/>
            <w:tcBorders>
              <w:top w:val="single" w:sz="4" w:space="0" w:color="auto"/>
              <w:bottom w:val="single" w:sz="4" w:space="0" w:color="auto"/>
              <w:right w:val="single" w:sz="4" w:space="0" w:color="auto"/>
            </w:tcBorders>
          </w:tcPr>
          <w:p w14:paraId="6075FCA0" w14:textId="77777777" w:rsidR="00A92049" w:rsidRPr="00A92049" w:rsidRDefault="00A92049" w:rsidP="00A92049">
            <w:pPr>
              <w:jc w:val="center"/>
              <w:rPr>
                <w:rFonts w:eastAsia="Times New Roman"/>
              </w:rPr>
            </w:pPr>
            <w:r w:rsidRPr="00A92049">
              <w:rPr>
                <w:rFonts w:eastAsia="Times New Roman"/>
              </w:rPr>
              <w:t>3.4</w:t>
            </w:r>
          </w:p>
        </w:tc>
        <w:tc>
          <w:tcPr>
            <w:tcW w:w="3080" w:type="dxa"/>
            <w:tcBorders>
              <w:top w:val="single" w:sz="4" w:space="0" w:color="auto"/>
              <w:left w:val="single" w:sz="4" w:space="0" w:color="auto"/>
              <w:bottom w:val="single" w:sz="4" w:space="0" w:color="auto"/>
              <w:right w:val="single" w:sz="4" w:space="0" w:color="auto"/>
            </w:tcBorders>
          </w:tcPr>
          <w:p w14:paraId="29696510" w14:textId="77777777" w:rsidR="00A92049" w:rsidRPr="00A92049" w:rsidRDefault="00A92049" w:rsidP="00A92049">
            <w:pPr>
              <w:jc w:val="center"/>
              <w:rPr>
                <w:rFonts w:eastAsia="Times New Roman"/>
              </w:rPr>
            </w:pPr>
            <w:r w:rsidRPr="00A92049">
              <w:rPr>
                <w:rFonts w:eastAsia="Times New Roman"/>
              </w:rPr>
              <w:t>Наименование и реквизиты документа, подтверждающего полномочия представителя заявителя</w:t>
            </w:r>
          </w:p>
        </w:tc>
        <w:tc>
          <w:tcPr>
            <w:tcW w:w="5426" w:type="dxa"/>
            <w:gridSpan w:val="3"/>
            <w:tcBorders>
              <w:top w:val="single" w:sz="4" w:space="0" w:color="auto"/>
              <w:left w:val="single" w:sz="4" w:space="0" w:color="auto"/>
              <w:bottom w:val="single" w:sz="4" w:space="0" w:color="auto"/>
            </w:tcBorders>
          </w:tcPr>
          <w:p w14:paraId="4B56CF9C" w14:textId="77777777" w:rsidR="00A92049" w:rsidRPr="00A92049" w:rsidRDefault="00A92049" w:rsidP="00A92049">
            <w:pPr>
              <w:jc w:val="both"/>
              <w:rPr>
                <w:rFonts w:eastAsia="Times New Roman"/>
              </w:rPr>
            </w:pPr>
          </w:p>
        </w:tc>
      </w:tr>
      <w:tr w:rsidR="00A92049" w:rsidRPr="00A92049" w14:paraId="3EDC3470" w14:textId="77777777" w:rsidTr="00980993">
        <w:tc>
          <w:tcPr>
            <w:tcW w:w="987" w:type="dxa"/>
            <w:tcBorders>
              <w:top w:val="single" w:sz="4" w:space="0" w:color="auto"/>
              <w:bottom w:val="single" w:sz="4" w:space="0" w:color="auto"/>
              <w:right w:val="single" w:sz="4" w:space="0" w:color="auto"/>
            </w:tcBorders>
          </w:tcPr>
          <w:p w14:paraId="050F6137" w14:textId="77777777" w:rsidR="00A92049" w:rsidRPr="00A92049" w:rsidRDefault="00A92049" w:rsidP="00A92049">
            <w:pPr>
              <w:jc w:val="center"/>
              <w:rPr>
                <w:rFonts w:eastAsia="Times New Roman"/>
              </w:rPr>
            </w:pPr>
            <w:r w:rsidRPr="00A92049">
              <w:rPr>
                <w:rFonts w:eastAsia="Times New Roman"/>
              </w:rPr>
              <w:t>4</w:t>
            </w:r>
          </w:p>
        </w:tc>
        <w:tc>
          <w:tcPr>
            <w:tcW w:w="8506" w:type="dxa"/>
            <w:gridSpan w:val="4"/>
            <w:tcBorders>
              <w:top w:val="single" w:sz="4" w:space="0" w:color="auto"/>
              <w:left w:val="single" w:sz="4" w:space="0" w:color="auto"/>
              <w:bottom w:val="single" w:sz="4" w:space="0" w:color="auto"/>
            </w:tcBorders>
          </w:tcPr>
          <w:p w14:paraId="3A113D71" w14:textId="77777777" w:rsidR="00A92049" w:rsidRPr="00A92049" w:rsidRDefault="00A92049" w:rsidP="00A92049">
            <w:pPr>
              <w:rPr>
                <w:rFonts w:eastAsia="Times New Roman"/>
              </w:rPr>
            </w:pPr>
            <w:r w:rsidRPr="00A92049">
              <w:rPr>
                <w:rFonts w:eastAsia="Times New Roman"/>
              </w:rPr>
              <w:t>Прошу установить публичный сервитут в отношении земель и (или) земельного(ых) участка(ов) в целях (указываются цели, предусмотренные статьей 39.37 Земельного кодекса Российской Федерации или статьей 3.6 Федерального закона от 25 октября 2001 г. N 137-ФЗ "О введении в действие Земельного кодекса Российской Федерации"):</w:t>
            </w:r>
          </w:p>
          <w:p w14:paraId="426EF650" w14:textId="77777777" w:rsidR="00A92049" w:rsidRPr="00A92049" w:rsidRDefault="00A92049" w:rsidP="00A92049">
            <w:pPr>
              <w:jc w:val="center"/>
              <w:rPr>
                <w:rFonts w:eastAsia="Times New Roman"/>
              </w:rPr>
            </w:pPr>
            <w:r w:rsidRPr="00A92049">
              <w:rPr>
                <w:rFonts w:eastAsia="Times New Roman"/>
              </w:rPr>
              <w:t>__________________________________________________________________________________</w:t>
            </w:r>
          </w:p>
          <w:p w14:paraId="35EC21DF" w14:textId="77777777" w:rsidR="00A92049" w:rsidRPr="00A92049" w:rsidRDefault="00A92049" w:rsidP="00A92049">
            <w:pPr>
              <w:jc w:val="both"/>
              <w:rPr>
                <w:rFonts w:eastAsia="Times New Roman"/>
              </w:rPr>
            </w:pPr>
          </w:p>
        </w:tc>
      </w:tr>
      <w:tr w:rsidR="00A92049" w:rsidRPr="00A92049" w14:paraId="066E30A1" w14:textId="77777777" w:rsidTr="00980993">
        <w:tc>
          <w:tcPr>
            <w:tcW w:w="987" w:type="dxa"/>
            <w:tcBorders>
              <w:top w:val="single" w:sz="4" w:space="0" w:color="auto"/>
              <w:bottom w:val="single" w:sz="4" w:space="0" w:color="auto"/>
              <w:right w:val="single" w:sz="4" w:space="0" w:color="auto"/>
            </w:tcBorders>
          </w:tcPr>
          <w:p w14:paraId="20D49105" w14:textId="77777777" w:rsidR="00A92049" w:rsidRPr="00A92049" w:rsidRDefault="00A92049" w:rsidP="00A92049">
            <w:pPr>
              <w:jc w:val="center"/>
              <w:rPr>
                <w:rFonts w:eastAsia="Times New Roman"/>
              </w:rPr>
            </w:pPr>
            <w:r w:rsidRPr="00A92049">
              <w:rPr>
                <w:rFonts w:eastAsia="Times New Roman"/>
              </w:rPr>
              <w:t>5</w:t>
            </w:r>
          </w:p>
        </w:tc>
        <w:tc>
          <w:tcPr>
            <w:tcW w:w="8506" w:type="dxa"/>
            <w:gridSpan w:val="4"/>
            <w:tcBorders>
              <w:top w:val="single" w:sz="4" w:space="0" w:color="auto"/>
              <w:left w:val="single" w:sz="4" w:space="0" w:color="auto"/>
              <w:bottom w:val="single" w:sz="4" w:space="0" w:color="auto"/>
            </w:tcBorders>
          </w:tcPr>
          <w:p w14:paraId="15CC289D" w14:textId="77777777" w:rsidR="00A92049" w:rsidRPr="00A92049" w:rsidRDefault="00A92049" w:rsidP="00A92049">
            <w:pPr>
              <w:rPr>
                <w:rFonts w:eastAsia="Times New Roman"/>
              </w:rPr>
            </w:pPr>
            <w:r w:rsidRPr="00A92049">
              <w:rPr>
                <w:rFonts w:eastAsia="Times New Roman"/>
              </w:rPr>
              <w:t>Испрашиваемый срок публичного сервитута _________________________________</w:t>
            </w:r>
          </w:p>
          <w:p w14:paraId="543EC090" w14:textId="77777777" w:rsidR="00A92049" w:rsidRPr="00A92049" w:rsidRDefault="00A92049" w:rsidP="00A92049">
            <w:pPr>
              <w:jc w:val="both"/>
              <w:rPr>
                <w:rFonts w:eastAsia="Times New Roman"/>
              </w:rPr>
            </w:pPr>
          </w:p>
        </w:tc>
      </w:tr>
      <w:tr w:rsidR="00A92049" w:rsidRPr="00A92049" w14:paraId="0FF570B8" w14:textId="77777777" w:rsidTr="00980993">
        <w:tc>
          <w:tcPr>
            <w:tcW w:w="987" w:type="dxa"/>
            <w:tcBorders>
              <w:top w:val="single" w:sz="4" w:space="0" w:color="auto"/>
              <w:bottom w:val="single" w:sz="4" w:space="0" w:color="auto"/>
              <w:right w:val="single" w:sz="4" w:space="0" w:color="auto"/>
            </w:tcBorders>
          </w:tcPr>
          <w:p w14:paraId="4C4C3B92" w14:textId="77777777" w:rsidR="00A92049" w:rsidRPr="00A92049" w:rsidRDefault="00A92049" w:rsidP="00A92049">
            <w:pPr>
              <w:jc w:val="center"/>
              <w:rPr>
                <w:rFonts w:eastAsia="Times New Roman"/>
              </w:rPr>
            </w:pPr>
            <w:r w:rsidRPr="00A92049">
              <w:rPr>
                <w:rFonts w:eastAsia="Times New Roman"/>
              </w:rPr>
              <w:t>6</w:t>
            </w:r>
          </w:p>
        </w:tc>
        <w:tc>
          <w:tcPr>
            <w:tcW w:w="8506" w:type="dxa"/>
            <w:gridSpan w:val="4"/>
            <w:tcBorders>
              <w:top w:val="single" w:sz="4" w:space="0" w:color="auto"/>
              <w:left w:val="single" w:sz="4" w:space="0" w:color="auto"/>
              <w:bottom w:val="single" w:sz="4" w:space="0" w:color="auto"/>
            </w:tcBorders>
          </w:tcPr>
          <w:p w14:paraId="23963AE4" w14:textId="77777777" w:rsidR="00A92049" w:rsidRPr="00A92049" w:rsidRDefault="00A92049" w:rsidP="00A92049">
            <w:pPr>
              <w:rPr>
                <w:rFonts w:eastAsia="Times New Roman"/>
              </w:rPr>
            </w:pPr>
            <w:r w:rsidRPr="00A92049">
              <w:rPr>
                <w:rFonts w:eastAsia="Times New Roman"/>
              </w:rPr>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321" w:history="1">
              <w:r w:rsidRPr="00A92049">
                <w:rPr>
                  <w:rFonts w:eastAsia="Times New Roman"/>
                  <w:b/>
                </w:rPr>
                <w:t>подпунктом 4 пункта 1 статьи 39.41</w:t>
              </w:r>
            </w:hyperlink>
            <w:r w:rsidRPr="00A92049">
              <w:rPr>
                <w:rFonts w:eastAsia="Times New Roman"/>
              </w:rPr>
              <w:t xml:space="preserve"> Земельного кодекса Российской Федерации невозможно или существенно затруднено (при возникновении таких обстоятельств) _________________________________</w:t>
            </w:r>
          </w:p>
          <w:p w14:paraId="555DF10D" w14:textId="77777777" w:rsidR="00A92049" w:rsidRPr="00A92049" w:rsidRDefault="00A92049" w:rsidP="00A92049">
            <w:pPr>
              <w:jc w:val="both"/>
              <w:rPr>
                <w:rFonts w:eastAsia="Times New Roman"/>
              </w:rPr>
            </w:pPr>
          </w:p>
        </w:tc>
      </w:tr>
      <w:tr w:rsidR="00A92049" w:rsidRPr="00A92049" w14:paraId="58CF5247" w14:textId="77777777" w:rsidTr="00980993">
        <w:tc>
          <w:tcPr>
            <w:tcW w:w="987" w:type="dxa"/>
            <w:tcBorders>
              <w:top w:val="single" w:sz="4" w:space="0" w:color="auto"/>
              <w:bottom w:val="single" w:sz="4" w:space="0" w:color="auto"/>
              <w:right w:val="single" w:sz="4" w:space="0" w:color="auto"/>
            </w:tcBorders>
          </w:tcPr>
          <w:p w14:paraId="55F1F306" w14:textId="77777777" w:rsidR="00A92049" w:rsidRPr="00A92049" w:rsidRDefault="00A92049" w:rsidP="00A92049">
            <w:pPr>
              <w:jc w:val="center"/>
              <w:rPr>
                <w:rFonts w:eastAsia="Times New Roman"/>
              </w:rPr>
            </w:pPr>
            <w:r w:rsidRPr="00A92049">
              <w:rPr>
                <w:rFonts w:eastAsia="Times New Roman"/>
              </w:rPr>
              <w:t>7</w:t>
            </w:r>
          </w:p>
        </w:tc>
        <w:tc>
          <w:tcPr>
            <w:tcW w:w="8506" w:type="dxa"/>
            <w:gridSpan w:val="4"/>
            <w:tcBorders>
              <w:top w:val="single" w:sz="4" w:space="0" w:color="auto"/>
              <w:left w:val="single" w:sz="4" w:space="0" w:color="auto"/>
              <w:bottom w:val="single" w:sz="4" w:space="0" w:color="auto"/>
            </w:tcBorders>
          </w:tcPr>
          <w:p w14:paraId="3E04FF27" w14:textId="77777777" w:rsidR="00A92049" w:rsidRPr="00A92049" w:rsidRDefault="00A92049" w:rsidP="00A92049">
            <w:pPr>
              <w:rPr>
                <w:rFonts w:eastAsia="Times New Roman"/>
              </w:rPr>
            </w:pPr>
            <w:r w:rsidRPr="00A92049">
              <w:rPr>
                <w:rFonts w:eastAsia="Times New Roman"/>
              </w:rPr>
              <w:t>Обоснование необходимости установления публичного сервитута _________________________</w:t>
            </w:r>
          </w:p>
          <w:p w14:paraId="60BD4A11" w14:textId="77777777" w:rsidR="00A92049" w:rsidRPr="00A92049" w:rsidRDefault="00A92049" w:rsidP="00A92049">
            <w:pPr>
              <w:jc w:val="both"/>
              <w:rPr>
                <w:rFonts w:eastAsia="Times New Roman"/>
              </w:rPr>
            </w:pPr>
          </w:p>
        </w:tc>
      </w:tr>
      <w:tr w:rsidR="00A92049" w:rsidRPr="00A92049" w14:paraId="03993EC4" w14:textId="77777777" w:rsidTr="00980993">
        <w:tc>
          <w:tcPr>
            <w:tcW w:w="987" w:type="dxa"/>
            <w:tcBorders>
              <w:top w:val="single" w:sz="4" w:space="0" w:color="auto"/>
              <w:bottom w:val="single" w:sz="4" w:space="0" w:color="auto"/>
              <w:right w:val="single" w:sz="4" w:space="0" w:color="auto"/>
            </w:tcBorders>
          </w:tcPr>
          <w:p w14:paraId="24946169" w14:textId="77777777" w:rsidR="00A92049" w:rsidRPr="00A92049" w:rsidRDefault="00A92049" w:rsidP="00A92049">
            <w:pPr>
              <w:jc w:val="center"/>
              <w:rPr>
                <w:rFonts w:eastAsia="Times New Roman"/>
              </w:rPr>
            </w:pPr>
            <w:r w:rsidRPr="00A92049">
              <w:rPr>
                <w:rFonts w:eastAsia="Times New Roman"/>
              </w:rPr>
              <w:t>8</w:t>
            </w:r>
          </w:p>
        </w:tc>
        <w:tc>
          <w:tcPr>
            <w:tcW w:w="8506" w:type="dxa"/>
            <w:gridSpan w:val="4"/>
            <w:tcBorders>
              <w:top w:val="single" w:sz="4" w:space="0" w:color="auto"/>
              <w:left w:val="single" w:sz="4" w:space="0" w:color="auto"/>
              <w:bottom w:val="single" w:sz="4" w:space="0" w:color="auto"/>
            </w:tcBorders>
          </w:tcPr>
          <w:p w14:paraId="6B69B708" w14:textId="77777777" w:rsidR="00A92049" w:rsidRPr="00A92049" w:rsidRDefault="00A92049" w:rsidP="00A92049">
            <w:pPr>
              <w:rPr>
                <w:rFonts w:eastAsia="Times New Roman"/>
              </w:rPr>
            </w:pPr>
            <w:r w:rsidRPr="00A92049">
              <w:rPr>
                <w:rFonts w:eastAsia="Times New Roman"/>
              </w:rPr>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w:anchor="sub_40207" w:history="1">
              <w:r w:rsidRPr="00A92049">
                <w:rPr>
                  <w:rFonts w:eastAsia="Times New Roman"/>
                  <w:b/>
                </w:rPr>
                <w:t>пунктом 2</w:t>
              </w:r>
            </w:hyperlink>
            <w:r w:rsidRPr="00A92049">
              <w:rPr>
                <w:rFonts w:eastAsia="Times New Roman"/>
              </w:rPr>
              <w:t xml:space="preserve"> настоящей Формы)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519FAF75" w14:textId="77777777" w:rsidR="00A92049" w:rsidRPr="00A92049" w:rsidRDefault="00A92049" w:rsidP="00A92049">
            <w:pPr>
              <w:rPr>
                <w:rFonts w:eastAsia="Times New Roman"/>
              </w:rPr>
            </w:pPr>
            <w:r w:rsidRPr="00A92049">
              <w:rPr>
                <w:rFonts w:eastAsia="Times New Roman"/>
              </w:rPr>
              <w:t>__________________________________________________________________________________</w:t>
            </w:r>
          </w:p>
          <w:p w14:paraId="761AF796" w14:textId="77777777" w:rsidR="00A92049" w:rsidRPr="00A92049" w:rsidRDefault="00A92049" w:rsidP="00A92049">
            <w:pPr>
              <w:jc w:val="both"/>
              <w:rPr>
                <w:rFonts w:eastAsia="Times New Roman"/>
              </w:rPr>
            </w:pPr>
          </w:p>
        </w:tc>
      </w:tr>
      <w:tr w:rsidR="00A92049" w:rsidRPr="00A92049" w14:paraId="16498EBF" w14:textId="77777777" w:rsidTr="00980993">
        <w:tc>
          <w:tcPr>
            <w:tcW w:w="987" w:type="dxa"/>
            <w:vMerge w:val="restart"/>
            <w:tcBorders>
              <w:top w:val="single" w:sz="4" w:space="0" w:color="auto"/>
              <w:bottom w:val="single" w:sz="4" w:space="0" w:color="auto"/>
              <w:right w:val="single" w:sz="4" w:space="0" w:color="auto"/>
            </w:tcBorders>
          </w:tcPr>
          <w:p w14:paraId="29098FB0" w14:textId="77777777" w:rsidR="00A92049" w:rsidRPr="00A92049" w:rsidRDefault="00A92049" w:rsidP="00A92049">
            <w:pPr>
              <w:jc w:val="center"/>
              <w:rPr>
                <w:rFonts w:eastAsia="Times New Roman"/>
              </w:rPr>
            </w:pPr>
            <w:r w:rsidRPr="00A92049">
              <w:rPr>
                <w:rFonts w:eastAsia="Times New Roman"/>
              </w:rPr>
              <w:t>9</w:t>
            </w:r>
          </w:p>
        </w:tc>
        <w:tc>
          <w:tcPr>
            <w:tcW w:w="4900" w:type="dxa"/>
            <w:gridSpan w:val="2"/>
            <w:vMerge w:val="restart"/>
            <w:tcBorders>
              <w:top w:val="single" w:sz="4" w:space="0" w:color="auto"/>
              <w:left w:val="single" w:sz="4" w:space="0" w:color="auto"/>
              <w:bottom w:val="single" w:sz="4" w:space="0" w:color="auto"/>
              <w:right w:val="single" w:sz="4" w:space="0" w:color="auto"/>
            </w:tcBorders>
          </w:tcPr>
          <w:p w14:paraId="6EDA2C66" w14:textId="77777777" w:rsidR="00A92049" w:rsidRPr="00A92049" w:rsidRDefault="00A92049" w:rsidP="00A92049">
            <w:pPr>
              <w:rPr>
                <w:rFonts w:eastAsia="Times New Roman"/>
              </w:rPr>
            </w:pPr>
            <w:r w:rsidRPr="00A92049">
              <w:rPr>
                <w:rFonts w:eastAsia="Times New Roman"/>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3606" w:type="dxa"/>
            <w:gridSpan w:val="2"/>
            <w:tcBorders>
              <w:top w:val="single" w:sz="4" w:space="0" w:color="auto"/>
              <w:left w:val="single" w:sz="4" w:space="0" w:color="auto"/>
              <w:bottom w:val="single" w:sz="4" w:space="0" w:color="auto"/>
            </w:tcBorders>
          </w:tcPr>
          <w:p w14:paraId="42E6409D" w14:textId="77777777" w:rsidR="00A92049" w:rsidRPr="00A92049" w:rsidRDefault="00A92049" w:rsidP="00A92049">
            <w:pPr>
              <w:jc w:val="both"/>
              <w:rPr>
                <w:rFonts w:eastAsia="Times New Roman"/>
              </w:rPr>
            </w:pPr>
          </w:p>
        </w:tc>
      </w:tr>
      <w:tr w:rsidR="00A92049" w:rsidRPr="00A92049" w14:paraId="3A1F2E47" w14:textId="77777777" w:rsidTr="00980993">
        <w:tc>
          <w:tcPr>
            <w:tcW w:w="987" w:type="dxa"/>
            <w:vMerge/>
            <w:tcBorders>
              <w:top w:val="single" w:sz="4" w:space="0" w:color="auto"/>
              <w:bottom w:val="single" w:sz="4" w:space="0" w:color="auto"/>
              <w:right w:val="single" w:sz="4" w:space="0" w:color="auto"/>
            </w:tcBorders>
          </w:tcPr>
          <w:p w14:paraId="1EF5E259" w14:textId="77777777" w:rsidR="00A92049" w:rsidRPr="00A92049" w:rsidRDefault="00A92049" w:rsidP="00A92049">
            <w:pPr>
              <w:jc w:val="both"/>
              <w:rPr>
                <w:rFonts w:eastAsia="Times New Roman"/>
              </w:rPr>
            </w:pPr>
          </w:p>
        </w:tc>
        <w:tc>
          <w:tcPr>
            <w:tcW w:w="4900" w:type="dxa"/>
            <w:gridSpan w:val="2"/>
            <w:vMerge/>
            <w:tcBorders>
              <w:top w:val="nil"/>
              <w:left w:val="single" w:sz="4" w:space="0" w:color="auto"/>
              <w:bottom w:val="nil"/>
              <w:right w:val="single" w:sz="4" w:space="0" w:color="auto"/>
            </w:tcBorders>
          </w:tcPr>
          <w:p w14:paraId="59F92335" w14:textId="77777777" w:rsidR="00A92049" w:rsidRPr="00A92049" w:rsidRDefault="00A92049" w:rsidP="00A92049">
            <w:pPr>
              <w:jc w:val="both"/>
              <w:rPr>
                <w:rFonts w:eastAsia="Times New Roman"/>
              </w:rPr>
            </w:pPr>
          </w:p>
        </w:tc>
        <w:tc>
          <w:tcPr>
            <w:tcW w:w="3606" w:type="dxa"/>
            <w:gridSpan w:val="2"/>
            <w:tcBorders>
              <w:top w:val="single" w:sz="4" w:space="0" w:color="auto"/>
              <w:left w:val="single" w:sz="4" w:space="0" w:color="auto"/>
              <w:bottom w:val="single" w:sz="4" w:space="0" w:color="auto"/>
            </w:tcBorders>
          </w:tcPr>
          <w:p w14:paraId="45C88EE8" w14:textId="77777777" w:rsidR="00A92049" w:rsidRPr="00A92049" w:rsidRDefault="00A92049" w:rsidP="00A92049">
            <w:pPr>
              <w:jc w:val="both"/>
              <w:rPr>
                <w:rFonts w:eastAsia="Times New Roman"/>
              </w:rPr>
            </w:pPr>
          </w:p>
        </w:tc>
      </w:tr>
      <w:tr w:rsidR="00A92049" w:rsidRPr="00A92049" w14:paraId="1824B63A" w14:textId="77777777" w:rsidTr="00980993">
        <w:tc>
          <w:tcPr>
            <w:tcW w:w="987" w:type="dxa"/>
            <w:vMerge/>
            <w:tcBorders>
              <w:top w:val="single" w:sz="4" w:space="0" w:color="auto"/>
              <w:bottom w:val="single" w:sz="4" w:space="0" w:color="auto"/>
              <w:right w:val="single" w:sz="4" w:space="0" w:color="auto"/>
            </w:tcBorders>
          </w:tcPr>
          <w:p w14:paraId="593F2505" w14:textId="77777777" w:rsidR="00A92049" w:rsidRPr="00A92049" w:rsidRDefault="00A92049" w:rsidP="00A92049">
            <w:pPr>
              <w:jc w:val="both"/>
              <w:rPr>
                <w:rFonts w:eastAsia="Times New Roman"/>
              </w:rPr>
            </w:pPr>
          </w:p>
        </w:tc>
        <w:tc>
          <w:tcPr>
            <w:tcW w:w="4900" w:type="dxa"/>
            <w:gridSpan w:val="2"/>
            <w:vMerge/>
            <w:tcBorders>
              <w:top w:val="nil"/>
              <w:left w:val="single" w:sz="4" w:space="0" w:color="auto"/>
              <w:bottom w:val="single" w:sz="4" w:space="0" w:color="auto"/>
              <w:right w:val="single" w:sz="4" w:space="0" w:color="auto"/>
            </w:tcBorders>
          </w:tcPr>
          <w:p w14:paraId="667C18BD" w14:textId="77777777" w:rsidR="00A92049" w:rsidRPr="00A92049" w:rsidRDefault="00A92049" w:rsidP="00A92049">
            <w:pPr>
              <w:jc w:val="both"/>
              <w:rPr>
                <w:rFonts w:eastAsia="Times New Roman"/>
              </w:rPr>
            </w:pPr>
          </w:p>
        </w:tc>
        <w:tc>
          <w:tcPr>
            <w:tcW w:w="3606" w:type="dxa"/>
            <w:gridSpan w:val="2"/>
            <w:tcBorders>
              <w:top w:val="single" w:sz="4" w:space="0" w:color="auto"/>
              <w:left w:val="single" w:sz="4" w:space="0" w:color="auto"/>
              <w:bottom w:val="single" w:sz="4" w:space="0" w:color="auto"/>
            </w:tcBorders>
          </w:tcPr>
          <w:p w14:paraId="41CE0864" w14:textId="77777777" w:rsidR="00A92049" w:rsidRPr="00A92049" w:rsidRDefault="00A92049" w:rsidP="00A92049">
            <w:pPr>
              <w:jc w:val="both"/>
              <w:rPr>
                <w:rFonts w:eastAsia="Times New Roman"/>
              </w:rPr>
            </w:pPr>
          </w:p>
        </w:tc>
      </w:tr>
      <w:tr w:rsidR="00A92049" w:rsidRPr="00A92049" w14:paraId="674E54F2" w14:textId="77777777" w:rsidTr="00980993">
        <w:tc>
          <w:tcPr>
            <w:tcW w:w="987" w:type="dxa"/>
            <w:tcBorders>
              <w:top w:val="single" w:sz="4" w:space="0" w:color="auto"/>
              <w:bottom w:val="single" w:sz="4" w:space="0" w:color="auto"/>
              <w:right w:val="single" w:sz="4" w:space="0" w:color="auto"/>
            </w:tcBorders>
          </w:tcPr>
          <w:p w14:paraId="536F9700" w14:textId="77777777" w:rsidR="00A92049" w:rsidRPr="00A92049" w:rsidRDefault="00A92049" w:rsidP="00A92049">
            <w:pPr>
              <w:jc w:val="center"/>
              <w:rPr>
                <w:rFonts w:eastAsia="Times New Roman"/>
              </w:rPr>
            </w:pPr>
            <w:r w:rsidRPr="00A92049">
              <w:rPr>
                <w:rFonts w:eastAsia="Times New Roman"/>
              </w:rPr>
              <w:t>10</w:t>
            </w:r>
          </w:p>
        </w:tc>
        <w:tc>
          <w:tcPr>
            <w:tcW w:w="8506" w:type="dxa"/>
            <w:gridSpan w:val="4"/>
            <w:tcBorders>
              <w:top w:val="single" w:sz="4" w:space="0" w:color="auto"/>
              <w:left w:val="single" w:sz="4" w:space="0" w:color="auto"/>
              <w:bottom w:val="single" w:sz="4" w:space="0" w:color="auto"/>
            </w:tcBorders>
          </w:tcPr>
          <w:p w14:paraId="7B00C339" w14:textId="77777777" w:rsidR="00A92049" w:rsidRPr="00A92049" w:rsidRDefault="00A92049" w:rsidP="00A92049">
            <w:pPr>
              <w:rPr>
                <w:rFonts w:eastAsia="Times New Roman"/>
              </w:rPr>
            </w:pPr>
            <w:r w:rsidRPr="00A92049">
              <w:rPr>
                <w:rFonts w:eastAsia="Times New Roman"/>
              </w:rPr>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A92049" w:rsidRPr="00A92049" w14:paraId="5838CDDA" w14:textId="77777777" w:rsidTr="00980993">
        <w:tc>
          <w:tcPr>
            <w:tcW w:w="987" w:type="dxa"/>
            <w:vMerge w:val="restart"/>
            <w:tcBorders>
              <w:top w:val="single" w:sz="4" w:space="0" w:color="auto"/>
              <w:bottom w:val="single" w:sz="4" w:space="0" w:color="auto"/>
              <w:right w:val="single" w:sz="4" w:space="0" w:color="auto"/>
            </w:tcBorders>
          </w:tcPr>
          <w:p w14:paraId="431DAFD7" w14:textId="77777777" w:rsidR="00A92049" w:rsidRPr="00A92049" w:rsidRDefault="00A92049" w:rsidP="00A92049">
            <w:pPr>
              <w:jc w:val="center"/>
              <w:rPr>
                <w:rFonts w:eastAsia="Times New Roman"/>
              </w:rPr>
            </w:pPr>
            <w:r w:rsidRPr="00A92049">
              <w:rPr>
                <w:rFonts w:eastAsia="Times New Roman"/>
              </w:rPr>
              <w:t>11</w:t>
            </w:r>
          </w:p>
        </w:tc>
        <w:tc>
          <w:tcPr>
            <w:tcW w:w="8506" w:type="dxa"/>
            <w:gridSpan w:val="4"/>
            <w:tcBorders>
              <w:top w:val="single" w:sz="4" w:space="0" w:color="auto"/>
              <w:left w:val="single" w:sz="4" w:space="0" w:color="auto"/>
              <w:bottom w:val="single" w:sz="4" w:space="0" w:color="auto"/>
            </w:tcBorders>
          </w:tcPr>
          <w:p w14:paraId="64EFA278" w14:textId="77777777" w:rsidR="00A92049" w:rsidRPr="00A92049" w:rsidRDefault="00A92049" w:rsidP="00A92049">
            <w:pPr>
              <w:rPr>
                <w:rFonts w:eastAsia="Times New Roman"/>
              </w:rPr>
            </w:pPr>
            <w:r w:rsidRPr="00A92049">
              <w:rPr>
                <w:rFonts w:eastAsia="Times New Roman"/>
              </w:rPr>
              <w:t>Сведения о способах представления результатов рассмотрения ходатайства:</w:t>
            </w:r>
          </w:p>
        </w:tc>
      </w:tr>
      <w:tr w:rsidR="00A92049" w:rsidRPr="00A92049" w14:paraId="694BFEC7" w14:textId="77777777" w:rsidTr="00980993">
        <w:tc>
          <w:tcPr>
            <w:tcW w:w="987" w:type="dxa"/>
            <w:vMerge/>
            <w:tcBorders>
              <w:top w:val="single" w:sz="4" w:space="0" w:color="auto"/>
              <w:bottom w:val="single" w:sz="4" w:space="0" w:color="auto"/>
              <w:right w:val="single" w:sz="4" w:space="0" w:color="auto"/>
            </w:tcBorders>
          </w:tcPr>
          <w:p w14:paraId="163E127E" w14:textId="77777777" w:rsidR="00A92049" w:rsidRPr="00A92049" w:rsidRDefault="00A92049" w:rsidP="00A92049">
            <w:pPr>
              <w:jc w:val="both"/>
              <w:rPr>
                <w:rFonts w:eastAsia="Times New Roman"/>
              </w:rPr>
            </w:pPr>
          </w:p>
        </w:tc>
        <w:tc>
          <w:tcPr>
            <w:tcW w:w="6440" w:type="dxa"/>
            <w:gridSpan w:val="3"/>
            <w:tcBorders>
              <w:top w:val="single" w:sz="4" w:space="0" w:color="auto"/>
              <w:left w:val="single" w:sz="4" w:space="0" w:color="auto"/>
              <w:bottom w:val="single" w:sz="4" w:space="0" w:color="auto"/>
              <w:right w:val="single" w:sz="4" w:space="0" w:color="auto"/>
            </w:tcBorders>
          </w:tcPr>
          <w:p w14:paraId="66582DA2" w14:textId="77777777" w:rsidR="00A92049" w:rsidRPr="00A92049" w:rsidRDefault="00A92049" w:rsidP="00A92049">
            <w:pPr>
              <w:rPr>
                <w:rFonts w:eastAsia="Times New Roman"/>
              </w:rPr>
            </w:pPr>
            <w:r w:rsidRPr="00A92049">
              <w:rPr>
                <w:rFonts w:eastAsia="Times New Roman"/>
              </w:rPr>
              <w:t>в виде электронного документа, который направляется уполномоченным органом заявителю посредством электронной почты</w:t>
            </w:r>
          </w:p>
        </w:tc>
        <w:tc>
          <w:tcPr>
            <w:tcW w:w="2066" w:type="dxa"/>
            <w:tcBorders>
              <w:top w:val="single" w:sz="4" w:space="0" w:color="auto"/>
              <w:left w:val="single" w:sz="4" w:space="0" w:color="auto"/>
              <w:bottom w:val="single" w:sz="4" w:space="0" w:color="auto"/>
            </w:tcBorders>
          </w:tcPr>
          <w:p w14:paraId="5FDB9317" w14:textId="77777777" w:rsidR="00A92049" w:rsidRPr="00A92049" w:rsidRDefault="00A92049" w:rsidP="00A92049">
            <w:pPr>
              <w:jc w:val="center"/>
              <w:rPr>
                <w:rFonts w:eastAsia="Times New Roman"/>
              </w:rPr>
            </w:pPr>
            <w:r w:rsidRPr="00A92049">
              <w:rPr>
                <w:rFonts w:eastAsia="Times New Roman"/>
              </w:rPr>
              <w:t>_____________</w:t>
            </w:r>
          </w:p>
          <w:p w14:paraId="05A6C123" w14:textId="77777777" w:rsidR="00A92049" w:rsidRPr="00A92049" w:rsidRDefault="00A92049" w:rsidP="00A92049">
            <w:pPr>
              <w:jc w:val="center"/>
              <w:rPr>
                <w:rFonts w:eastAsia="Times New Roman"/>
              </w:rPr>
            </w:pPr>
            <w:r w:rsidRPr="00A92049">
              <w:rPr>
                <w:rFonts w:eastAsia="Times New Roman"/>
              </w:rPr>
              <w:t>(да/нет)</w:t>
            </w:r>
          </w:p>
        </w:tc>
      </w:tr>
      <w:tr w:rsidR="00A92049" w:rsidRPr="00A92049" w14:paraId="08C0C4DC" w14:textId="77777777" w:rsidTr="00980993">
        <w:tc>
          <w:tcPr>
            <w:tcW w:w="987" w:type="dxa"/>
            <w:vMerge/>
            <w:tcBorders>
              <w:top w:val="single" w:sz="4" w:space="0" w:color="auto"/>
              <w:bottom w:val="single" w:sz="4" w:space="0" w:color="auto"/>
              <w:right w:val="single" w:sz="4" w:space="0" w:color="auto"/>
            </w:tcBorders>
          </w:tcPr>
          <w:p w14:paraId="237A18CC" w14:textId="77777777" w:rsidR="00A92049" w:rsidRPr="00A92049" w:rsidRDefault="00A92049" w:rsidP="00A92049">
            <w:pPr>
              <w:jc w:val="both"/>
              <w:rPr>
                <w:rFonts w:eastAsia="Times New Roman"/>
              </w:rPr>
            </w:pPr>
          </w:p>
        </w:tc>
        <w:tc>
          <w:tcPr>
            <w:tcW w:w="6440" w:type="dxa"/>
            <w:gridSpan w:val="3"/>
            <w:tcBorders>
              <w:top w:val="single" w:sz="4" w:space="0" w:color="auto"/>
              <w:left w:val="single" w:sz="4" w:space="0" w:color="auto"/>
              <w:bottom w:val="single" w:sz="4" w:space="0" w:color="auto"/>
              <w:right w:val="single" w:sz="4" w:space="0" w:color="auto"/>
            </w:tcBorders>
          </w:tcPr>
          <w:p w14:paraId="1E16114B" w14:textId="77777777" w:rsidR="00A92049" w:rsidRPr="00A92049" w:rsidRDefault="00A92049" w:rsidP="00A92049">
            <w:pPr>
              <w:rPr>
                <w:rFonts w:eastAsia="Times New Roman"/>
              </w:rPr>
            </w:pPr>
            <w:r w:rsidRPr="00A92049">
              <w:rPr>
                <w:rFonts w:eastAsia="Times New Roman"/>
              </w:rPr>
              <w:t>в виде бумажного документа, который заявитель получает непосредственно при личном обращении или посредством почтового отправления</w:t>
            </w:r>
          </w:p>
        </w:tc>
        <w:tc>
          <w:tcPr>
            <w:tcW w:w="2066" w:type="dxa"/>
            <w:tcBorders>
              <w:top w:val="single" w:sz="4" w:space="0" w:color="auto"/>
              <w:left w:val="single" w:sz="4" w:space="0" w:color="auto"/>
              <w:bottom w:val="single" w:sz="4" w:space="0" w:color="auto"/>
            </w:tcBorders>
          </w:tcPr>
          <w:p w14:paraId="4FA23327" w14:textId="77777777" w:rsidR="00A92049" w:rsidRPr="00A92049" w:rsidRDefault="00A92049" w:rsidP="00A92049">
            <w:pPr>
              <w:jc w:val="center"/>
              <w:rPr>
                <w:rFonts w:eastAsia="Times New Roman"/>
              </w:rPr>
            </w:pPr>
            <w:r w:rsidRPr="00A92049">
              <w:rPr>
                <w:rFonts w:eastAsia="Times New Roman"/>
              </w:rPr>
              <w:t>_____________</w:t>
            </w:r>
          </w:p>
          <w:p w14:paraId="1C912EE5" w14:textId="77777777" w:rsidR="00A92049" w:rsidRPr="00A92049" w:rsidRDefault="00A92049" w:rsidP="00A92049">
            <w:pPr>
              <w:jc w:val="center"/>
              <w:rPr>
                <w:rFonts w:eastAsia="Times New Roman"/>
              </w:rPr>
            </w:pPr>
            <w:r w:rsidRPr="00A92049">
              <w:rPr>
                <w:rFonts w:eastAsia="Times New Roman"/>
              </w:rPr>
              <w:t>(да/нет)</w:t>
            </w:r>
          </w:p>
        </w:tc>
      </w:tr>
      <w:tr w:rsidR="00A92049" w:rsidRPr="00A92049" w14:paraId="0919EB7E" w14:textId="77777777" w:rsidTr="00980993">
        <w:tc>
          <w:tcPr>
            <w:tcW w:w="987" w:type="dxa"/>
            <w:tcBorders>
              <w:top w:val="single" w:sz="4" w:space="0" w:color="auto"/>
              <w:bottom w:val="single" w:sz="4" w:space="0" w:color="auto"/>
              <w:right w:val="single" w:sz="4" w:space="0" w:color="auto"/>
            </w:tcBorders>
          </w:tcPr>
          <w:p w14:paraId="664CF234" w14:textId="77777777" w:rsidR="00A92049" w:rsidRPr="00A92049" w:rsidRDefault="00A92049" w:rsidP="00A92049">
            <w:pPr>
              <w:jc w:val="center"/>
              <w:rPr>
                <w:rFonts w:eastAsia="Times New Roman"/>
              </w:rPr>
            </w:pPr>
            <w:r w:rsidRPr="00A92049">
              <w:rPr>
                <w:rFonts w:eastAsia="Times New Roman"/>
              </w:rPr>
              <w:t>12</w:t>
            </w:r>
          </w:p>
        </w:tc>
        <w:tc>
          <w:tcPr>
            <w:tcW w:w="8506" w:type="dxa"/>
            <w:gridSpan w:val="4"/>
            <w:tcBorders>
              <w:top w:val="single" w:sz="4" w:space="0" w:color="auto"/>
              <w:left w:val="single" w:sz="4" w:space="0" w:color="auto"/>
              <w:bottom w:val="single" w:sz="4" w:space="0" w:color="auto"/>
            </w:tcBorders>
          </w:tcPr>
          <w:p w14:paraId="30F49D44" w14:textId="77777777" w:rsidR="00A92049" w:rsidRPr="00A92049" w:rsidRDefault="00A92049" w:rsidP="00A92049">
            <w:pPr>
              <w:rPr>
                <w:rFonts w:eastAsia="Times New Roman"/>
              </w:rPr>
            </w:pPr>
            <w:r w:rsidRPr="00A92049">
              <w:rPr>
                <w:rFonts w:eastAsia="Times New Roman"/>
              </w:rPr>
              <w:t>Документы, прилагаемые к ходатайству: _____________________________________________</w:t>
            </w:r>
          </w:p>
          <w:p w14:paraId="33421484" w14:textId="77777777" w:rsidR="00A92049" w:rsidRPr="00A92049" w:rsidRDefault="00A92049" w:rsidP="00A92049">
            <w:pPr>
              <w:jc w:val="both"/>
              <w:rPr>
                <w:rFonts w:eastAsia="Times New Roman"/>
              </w:rPr>
            </w:pPr>
          </w:p>
        </w:tc>
      </w:tr>
      <w:tr w:rsidR="00A92049" w:rsidRPr="00A92049" w14:paraId="242E1FFA" w14:textId="77777777" w:rsidTr="00980993">
        <w:tc>
          <w:tcPr>
            <w:tcW w:w="987" w:type="dxa"/>
            <w:tcBorders>
              <w:top w:val="single" w:sz="4" w:space="0" w:color="auto"/>
              <w:bottom w:val="single" w:sz="4" w:space="0" w:color="auto"/>
              <w:right w:val="single" w:sz="4" w:space="0" w:color="auto"/>
            </w:tcBorders>
          </w:tcPr>
          <w:p w14:paraId="426BE497" w14:textId="77777777" w:rsidR="00A92049" w:rsidRPr="00A92049" w:rsidRDefault="00A92049" w:rsidP="00A92049">
            <w:pPr>
              <w:jc w:val="center"/>
              <w:rPr>
                <w:rFonts w:eastAsia="Times New Roman"/>
              </w:rPr>
            </w:pPr>
            <w:r w:rsidRPr="00A92049">
              <w:rPr>
                <w:rFonts w:eastAsia="Times New Roman"/>
              </w:rPr>
              <w:t>13</w:t>
            </w:r>
          </w:p>
        </w:tc>
        <w:tc>
          <w:tcPr>
            <w:tcW w:w="8506" w:type="dxa"/>
            <w:gridSpan w:val="4"/>
            <w:tcBorders>
              <w:top w:val="single" w:sz="4" w:space="0" w:color="auto"/>
              <w:left w:val="single" w:sz="4" w:space="0" w:color="auto"/>
              <w:bottom w:val="single" w:sz="4" w:space="0" w:color="auto"/>
            </w:tcBorders>
          </w:tcPr>
          <w:p w14:paraId="402D47F4" w14:textId="77777777" w:rsidR="00A92049" w:rsidRPr="00A92049" w:rsidRDefault="00A92049" w:rsidP="00A92049">
            <w:pPr>
              <w:rPr>
                <w:rFonts w:eastAsia="Times New Roman"/>
              </w:rPr>
            </w:pPr>
            <w:r w:rsidRPr="00A92049">
              <w:rPr>
                <w:rFonts w:eastAsia="Times New Roman"/>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A92049" w:rsidRPr="00A92049" w14:paraId="4AAF74CF" w14:textId="77777777" w:rsidTr="00980993">
        <w:tc>
          <w:tcPr>
            <w:tcW w:w="987" w:type="dxa"/>
            <w:tcBorders>
              <w:top w:val="single" w:sz="4" w:space="0" w:color="auto"/>
              <w:bottom w:val="single" w:sz="4" w:space="0" w:color="auto"/>
              <w:right w:val="single" w:sz="4" w:space="0" w:color="auto"/>
            </w:tcBorders>
          </w:tcPr>
          <w:p w14:paraId="188D867A" w14:textId="77777777" w:rsidR="00A92049" w:rsidRPr="00A92049" w:rsidRDefault="00A92049" w:rsidP="00A92049">
            <w:pPr>
              <w:jc w:val="center"/>
              <w:rPr>
                <w:rFonts w:eastAsia="Times New Roman"/>
              </w:rPr>
            </w:pPr>
            <w:r w:rsidRPr="00A92049">
              <w:rPr>
                <w:rFonts w:eastAsia="Times New Roman"/>
              </w:rPr>
              <w:t>14</w:t>
            </w:r>
          </w:p>
        </w:tc>
        <w:tc>
          <w:tcPr>
            <w:tcW w:w="8506" w:type="dxa"/>
            <w:gridSpan w:val="4"/>
            <w:tcBorders>
              <w:top w:val="single" w:sz="4" w:space="0" w:color="auto"/>
              <w:left w:val="single" w:sz="4" w:space="0" w:color="auto"/>
              <w:bottom w:val="single" w:sz="4" w:space="0" w:color="auto"/>
            </w:tcBorders>
          </w:tcPr>
          <w:p w14:paraId="086CA2D5" w14:textId="77777777" w:rsidR="00A92049" w:rsidRPr="00A92049" w:rsidRDefault="00A92049" w:rsidP="00A92049">
            <w:pPr>
              <w:rPr>
                <w:rFonts w:eastAsia="Times New Roman"/>
              </w:rPr>
            </w:pPr>
            <w:r w:rsidRPr="00A92049">
              <w:rPr>
                <w:rFonts w:eastAsia="Times New Roman"/>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322" w:history="1">
              <w:r w:rsidRPr="00A92049">
                <w:rPr>
                  <w:rFonts w:eastAsia="Times New Roman"/>
                  <w:b/>
                </w:rPr>
                <w:t>статьей 39.41</w:t>
              </w:r>
            </w:hyperlink>
            <w:r w:rsidRPr="00A92049">
              <w:rPr>
                <w:rFonts w:eastAsia="Times New Roman"/>
              </w:rPr>
              <w:t xml:space="preserve"> Земельного кодекса Российской Федерации</w:t>
            </w:r>
          </w:p>
        </w:tc>
      </w:tr>
      <w:tr w:rsidR="00A92049" w:rsidRPr="00A92049" w14:paraId="5E28A890" w14:textId="77777777" w:rsidTr="00980993">
        <w:tc>
          <w:tcPr>
            <w:tcW w:w="987" w:type="dxa"/>
            <w:vMerge w:val="restart"/>
            <w:tcBorders>
              <w:top w:val="single" w:sz="4" w:space="0" w:color="auto"/>
              <w:bottom w:val="single" w:sz="4" w:space="0" w:color="auto"/>
              <w:right w:val="single" w:sz="4" w:space="0" w:color="auto"/>
            </w:tcBorders>
          </w:tcPr>
          <w:p w14:paraId="48210237" w14:textId="77777777" w:rsidR="00A92049" w:rsidRPr="00A92049" w:rsidRDefault="00A92049" w:rsidP="00A92049">
            <w:pPr>
              <w:jc w:val="center"/>
              <w:rPr>
                <w:rFonts w:eastAsia="Times New Roman"/>
              </w:rPr>
            </w:pPr>
            <w:r w:rsidRPr="00A92049">
              <w:rPr>
                <w:rFonts w:eastAsia="Times New Roman"/>
              </w:rPr>
              <w:t>15</w:t>
            </w:r>
          </w:p>
        </w:tc>
        <w:tc>
          <w:tcPr>
            <w:tcW w:w="6440" w:type="dxa"/>
            <w:gridSpan w:val="3"/>
            <w:tcBorders>
              <w:top w:val="single" w:sz="4" w:space="0" w:color="auto"/>
              <w:left w:val="single" w:sz="4" w:space="0" w:color="auto"/>
              <w:bottom w:val="single" w:sz="4" w:space="0" w:color="auto"/>
              <w:right w:val="single" w:sz="4" w:space="0" w:color="auto"/>
            </w:tcBorders>
          </w:tcPr>
          <w:p w14:paraId="355EC9BA" w14:textId="77777777" w:rsidR="00A92049" w:rsidRPr="00A92049" w:rsidRDefault="00A92049" w:rsidP="00A92049">
            <w:pPr>
              <w:rPr>
                <w:rFonts w:eastAsia="Times New Roman"/>
              </w:rPr>
            </w:pPr>
            <w:r w:rsidRPr="00A92049">
              <w:rPr>
                <w:rFonts w:eastAsia="Times New Roman"/>
              </w:rPr>
              <w:t>Подпись:</w:t>
            </w:r>
          </w:p>
        </w:tc>
        <w:tc>
          <w:tcPr>
            <w:tcW w:w="2066" w:type="dxa"/>
            <w:tcBorders>
              <w:top w:val="single" w:sz="4" w:space="0" w:color="auto"/>
              <w:left w:val="single" w:sz="4" w:space="0" w:color="auto"/>
              <w:bottom w:val="single" w:sz="4" w:space="0" w:color="auto"/>
            </w:tcBorders>
          </w:tcPr>
          <w:p w14:paraId="106DC4EE" w14:textId="77777777" w:rsidR="00A92049" w:rsidRPr="00A92049" w:rsidRDefault="00A92049" w:rsidP="00A92049">
            <w:pPr>
              <w:jc w:val="center"/>
              <w:rPr>
                <w:rFonts w:eastAsia="Times New Roman"/>
              </w:rPr>
            </w:pPr>
            <w:r w:rsidRPr="00A92049">
              <w:rPr>
                <w:rFonts w:eastAsia="Times New Roman"/>
              </w:rPr>
              <w:t>Дата:</w:t>
            </w:r>
          </w:p>
        </w:tc>
      </w:tr>
      <w:tr w:rsidR="00A92049" w:rsidRPr="00A92049" w14:paraId="0CCB34E0" w14:textId="77777777" w:rsidTr="00980993">
        <w:tc>
          <w:tcPr>
            <w:tcW w:w="987" w:type="dxa"/>
            <w:vMerge/>
            <w:tcBorders>
              <w:top w:val="single" w:sz="4" w:space="0" w:color="auto"/>
              <w:bottom w:val="single" w:sz="4" w:space="0" w:color="auto"/>
              <w:right w:val="single" w:sz="4" w:space="0" w:color="auto"/>
            </w:tcBorders>
          </w:tcPr>
          <w:p w14:paraId="58D78ECD" w14:textId="77777777" w:rsidR="00A92049" w:rsidRPr="00A92049" w:rsidRDefault="00A92049" w:rsidP="00A92049">
            <w:pPr>
              <w:jc w:val="both"/>
              <w:rPr>
                <w:rFonts w:eastAsia="Times New Roman"/>
              </w:rPr>
            </w:pPr>
          </w:p>
        </w:tc>
        <w:tc>
          <w:tcPr>
            <w:tcW w:w="6440" w:type="dxa"/>
            <w:gridSpan w:val="3"/>
            <w:tcBorders>
              <w:top w:val="single" w:sz="4" w:space="0" w:color="auto"/>
              <w:left w:val="single" w:sz="4" w:space="0" w:color="auto"/>
              <w:bottom w:val="single" w:sz="4" w:space="0" w:color="auto"/>
              <w:right w:val="nil"/>
            </w:tcBorders>
          </w:tcPr>
          <w:p w14:paraId="608E3D4A" w14:textId="77777777" w:rsidR="00A92049" w:rsidRPr="00A92049" w:rsidRDefault="00A92049" w:rsidP="00A92049">
            <w:pPr>
              <w:jc w:val="both"/>
              <w:rPr>
                <w:rFonts w:eastAsia="Times New Roman"/>
              </w:rPr>
            </w:pPr>
          </w:p>
          <w:p w14:paraId="4BD23286" w14:textId="77777777" w:rsidR="00A92049" w:rsidRPr="00A92049" w:rsidRDefault="00A92049" w:rsidP="00A92049">
            <w:pPr>
              <w:rPr>
                <w:rFonts w:eastAsia="Times New Roman"/>
              </w:rPr>
            </w:pPr>
            <w:r w:rsidRPr="00A92049">
              <w:rPr>
                <w:rFonts w:eastAsia="Times New Roman"/>
              </w:rPr>
              <w:t>____________         _____________________</w:t>
            </w:r>
          </w:p>
          <w:p w14:paraId="59E91512" w14:textId="77777777" w:rsidR="00A92049" w:rsidRPr="00A92049" w:rsidRDefault="00A92049" w:rsidP="00A92049">
            <w:pPr>
              <w:rPr>
                <w:rFonts w:eastAsia="Times New Roman"/>
              </w:rPr>
            </w:pPr>
            <w:r w:rsidRPr="00A92049">
              <w:rPr>
                <w:rFonts w:eastAsia="Times New Roman"/>
              </w:rPr>
              <w:t xml:space="preserve">  (подпись)           (инициалы, фамилия)</w:t>
            </w:r>
          </w:p>
        </w:tc>
        <w:tc>
          <w:tcPr>
            <w:tcW w:w="2066" w:type="dxa"/>
            <w:tcBorders>
              <w:top w:val="single" w:sz="4" w:space="0" w:color="auto"/>
              <w:left w:val="single" w:sz="4" w:space="0" w:color="auto"/>
              <w:bottom w:val="single" w:sz="4" w:space="0" w:color="auto"/>
            </w:tcBorders>
          </w:tcPr>
          <w:p w14:paraId="5DDA3DF0" w14:textId="77777777" w:rsidR="00A92049" w:rsidRPr="00A92049" w:rsidRDefault="00A92049" w:rsidP="00A92049">
            <w:pPr>
              <w:jc w:val="both"/>
              <w:rPr>
                <w:rFonts w:eastAsia="Times New Roman"/>
              </w:rPr>
            </w:pPr>
          </w:p>
          <w:p w14:paraId="1886F755" w14:textId="77777777" w:rsidR="00A92049" w:rsidRPr="00A92049" w:rsidRDefault="00A92049" w:rsidP="00A92049">
            <w:pPr>
              <w:jc w:val="center"/>
              <w:rPr>
                <w:rFonts w:eastAsia="Times New Roman"/>
              </w:rPr>
            </w:pPr>
            <w:r w:rsidRPr="00A92049">
              <w:rPr>
                <w:rFonts w:eastAsia="Times New Roman"/>
              </w:rPr>
              <w:t>"____" _________ ____ г.</w:t>
            </w:r>
          </w:p>
        </w:tc>
      </w:tr>
    </w:tbl>
    <w:p w14:paraId="6AB8234E" w14:textId="77777777" w:rsidR="00A92049" w:rsidRPr="00A92049" w:rsidRDefault="00A92049" w:rsidP="00A92049">
      <w:pPr>
        <w:widowControl/>
        <w:autoSpaceDE/>
        <w:autoSpaceDN/>
        <w:adjustRightInd/>
        <w:rPr>
          <w:rFonts w:ascii="TimesNewRomanPSMT" w:eastAsia="Times New Roman" w:hAnsi="TimesNewRomanPSMT"/>
          <w:color w:val="000000"/>
          <w:sz w:val="28"/>
          <w:szCs w:val="28"/>
        </w:rPr>
      </w:pPr>
    </w:p>
    <w:p w14:paraId="352F4E70" w14:textId="77777777" w:rsidR="00A92049" w:rsidRPr="00A92049" w:rsidRDefault="00A92049" w:rsidP="00A92049">
      <w:pPr>
        <w:widowControl/>
        <w:autoSpaceDE/>
        <w:autoSpaceDN/>
        <w:adjustRightInd/>
        <w:rPr>
          <w:rFonts w:ascii="TimesNewRomanPSMT" w:eastAsia="Times New Roman" w:hAnsi="TimesNewRomanPSMT"/>
          <w:color w:val="000000"/>
          <w:sz w:val="28"/>
          <w:szCs w:val="28"/>
        </w:rPr>
      </w:pPr>
    </w:p>
    <w:p w14:paraId="72E0F620" w14:textId="77777777" w:rsidR="00A92049" w:rsidRPr="00A92049" w:rsidRDefault="00A92049" w:rsidP="00A92049">
      <w:pPr>
        <w:widowControl/>
        <w:autoSpaceDE/>
        <w:autoSpaceDN/>
        <w:adjustRightInd/>
        <w:rPr>
          <w:rFonts w:ascii="TimesNewRomanPSMT" w:eastAsia="Times New Roman" w:hAnsi="TimesNewRomanPSMT"/>
          <w:color w:val="000000"/>
          <w:sz w:val="28"/>
          <w:szCs w:val="28"/>
        </w:rPr>
      </w:pPr>
    </w:p>
    <w:p w14:paraId="3B4F28DB" w14:textId="77777777" w:rsidR="00A92049" w:rsidRPr="00A92049" w:rsidRDefault="00A92049" w:rsidP="00A92049">
      <w:pPr>
        <w:widowControl/>
        <w:autoSpaceDE/>
        <w:autoSpaceDN/>
        <w:adjustRightInd/>
        <w:ind w:left="5387"/>
        <w:rPr>
          <w:rFonts w:ascii="TimesNewRomanPSMT" w:eastAsia="Times New Roman" w:hAnsi="TimesNewRomanPSMT"/>
          <w:color w:val="000000"/>
          <w:sz w:val="28"/>
          <w:szCs w:val="28"/>
        </w:rPr>
      </w:pPr>
    </w:p>
    <w:p w14:paraId="66DF1D84" w14:textId="77777777" w:rsidR="00A92049" w:rsidRPr="00A92049" w:rsidRDefault="00A92049" w:rsidP="00A92049">
      <w:pPr>
        <w:widowControl/>
        <w:autoSpaceDE/>
        <w:autoSpaceDN/>
        <w:adjustRightInd/>
        <w:jc w:val="center"/>
        <w:rPr>
          <w:rFonts w:ascii="TimesNewRomanPSMT" w:eastAsia="Times New Roman" w:hAnsi="TimesNewRomanPSMT"/>
          <w:b/>
          <w:color w:val="000000"/>
          <w:sz w:val="28"/>
          <w:szCs w:val="28"/>
        </w:rPr>
      </w:pPr>
    </w:p>
    <w:p w14:paraId="187C477E"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9</w:t>
      </w:r>
    </w:p>
    <w:p w14:paraId="72CF6DE2"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1AB77163" w14:textId="77777777" w:rsidR="00A92049" w:rsidRPr="00A92049" w:rsidRDefault="00A92049" w:rsidP="00A92049">
      <w:pPr>
        <w:widowControl/>
        <w:autoSpaceDE/>
        <w:autoSpaceDN/>
        <w:adjustRightInd/>
        <w:jc w:val="center"/>
        <w:rPr>
          <w:rFonts w:ascii="TimesNewRomanPSMT" w:eastAsia="Times New Roman" w:hAnsi="TimesNewRomanPSMT"/>
          <w:b/>
          <w:color w:val="000000"/>
          <w:sz w:val="28"/>
          <w:szCs w:val="28"/>
        </w:rPr>
      </w:pPr>
    </w:p>
    <w:p w14:paraId="0A85A73A" w14:textId="77777777" w:rsidR="00A92049" w:rsidRPr="00A92049" w:rsidRDefault="00A92049" w:rsidP="00A92049">
      <w:pPr>
        <w:ind w:left="5529"/>
        <w:jc w:val="both"/>
        <w:rPr>
          <w:rFonts w:eastAsia="Times New Roman"/>
          <w:szCs w:val="22"/>
        </w:rPr>
      </w:pPr>
      <w:r w:rsidRPr="00A92049">
        <w:rPr>
          <w:rFonts w:eastAsia="Times New Roman"/>
          <w:szCs w:val="22"/>
          <w:highlight w:val="yellow"/>
        </w:rPr>
        <w:t>Администрации</w:t>
      </w:r>
      <w:r w:rsidRPr="00A92049">
        <w:rPr>
          <w:rFonts w:eastAsia="Times New Roman"/>
          <w:szCs w:val="22"/>
        </w:rPr>
        <w:t xml:space="preserve"> </w:t>
      </w:r>
    </w:p>
    <w:p w14:paraId="446D21C1" w14:textId="77777777" w:rsidR="00A92049" w:rsidRPr="00A92049" w:rsidRDefault="00A92049" w:rsidP="00A92049">
      <w:pPr>
        <w:ind w:left="5529"/>
        <w:jc w:val="both"/>
        <w:rPr>
          <w:rFonts w:eastAsia="Times New Roman"/>
          <w:szCs w:val="22"/>
        </w:rPr>
      </w:pPr>
      <w:r w:rsidRPr="00A92049">
        <w:rPr>
          <w:rFonts w:eastAsia="Times New Roman"/>
          <w:szCs w:val="22"/>
        </w:rPr>
        <w:t xml:space="preserve">От ________________________________________ </w:t>
      </w:r>
    </w:p>
    <w:p w14:paraId="29B4C01B" w14:textId="77777777" w:rsidR="00A92049" w:rsidRPr="00A92049" w:rsidRDefault="00A92049" w:rsidP="00A92049">
      <w:pPr>
        <w:ind w:left="5529"/>
        <w:jc w:val="both"/>
        <w:rPr>
          <w:rFonts w:eastAsia="Times New Roman"/>
          <w:i/>
          <w:szCs w:val="22"/>
        </w:rPr>
      </w:pPr>
      <w:r w:rsidRPr="00A92049">
        <w:rPr>
          <w:rFonts w:eastAsia="Times New Roman"/>
          <w:i/>
          <w:szCs w:val="22"/>
        </w:rPr>
        <w:t xml:space="preserve">(Ф.И. отчество (при наличии) - для физических лиц, полное наименование, организационно-правовая форма - для юридического лица) </w:t>
      </w:r>
    </w:p>
    <w:p w14:paraId="163AA13B" w14:textId="77777777" w:rsidR="00A92049" w:rsidRPr="00A92049" w:rsidRDefault="00A92049" w:rsidP="00A92049">
      <w:pPr>
        <w:ind w:left="5529"/>
        <w:jc w:val="both"/>
        <w:rPr>
          <w:rFonts w:eastAsia="Times New Roman"/>
          <w:szCs w:val="22"/>
        </w:rPr>
      </w:pPr>
      <w:r w:rsidRPr="00A92049">
        <w:rPr>
          <w:rFonts w:eastAsia="Times New Roman"/>
          <w:szCs w:val="22"/>
        </w:rPr>
        <w:t>___________________________________________</w:t>
      </w:r>
    </w:p>
    <w:p w14:paraId="62480A9B" w14:textId="77777777" w:rsidR="00A92049" w:rsidRPr="00A92049" w:rsidRDefault="00A92049" w:rsidP="00A92049">
      <w:pPr>
        <w:ind w:left="5529"/>
        <w:jc w:val="both"/>
        <w:rPr>
          <w:rFonts w:eastAsia="Times New Roman"/>
          <w:szCs w:val="22"/>
        </w:rPr>
      </w:pPr>
      <w:r w:rsidRPr="00A92049">
        <w:rPr>
          <w:rFonts w:eastAsia="Times New Roman"/>
          <w:i/>
          <w:szCs w:val="22"/>
        </w:rPr>
        <w:t>(реквизиты документа, удостоверяющего                                      личность заявителя (для гражданина)</w:t>
      </w:r>
      <w:r w:rsidRPr="00A92049">
        <w:rPr>
          <w:rFonts w:eastAsia="Times New Roman"/>
          <w:szCs w:val="22"/>
        </w:rPr>
        <w:t xml:space="preserve"> ___________________________________________</w:t>
      </w:r>
    </w:p>
    <w:p w14:paraId="00CBC2AA" w14:textId="77777777" w:rsidR="00A92049" w:rsidRPr="00A92049" w:rsidRDefault="00A92049" w:rsidP="00A92049">
      <w:pPr>
        <w:ind w:left="5529"/>
        <w:jc w:val="both"/>
        <w:rPr>
          <w:rFonts w:eastAsia="Times New Roman"/>
          <w:szCs w:val="22"/>
        </w:rPr>
      </w:pPr>
      <w:r w:rsidRPr="00A92049">
        <w:rPr>
          <w:rFonts w:eastAsia="Times New Roman"/>
          <w:szCs w:val="22"/>
        </w:rPr>
        <w:t>Сведения ИНН _____________________________</w:t>
      </w:r>
    </w:p>
    <w:p w14:paraId="23F7ABE2" w14:textId="77777777" w:rsidR="00A92049" w:rsidRPr="00A92049" w:rsidRDefault="00A92049" w:rsidP="00A92049">
      <w:pPr>
        <w:ind w:left="5529"/>
        <w:jc w:val="both"/>
        <w:rPr>
          <w:rFonts w:eastAsia="Times New Roman"/>
          <w:szCs w:val="22"/>
        </w:rPr>
      </w:pPr>
      <w:r w:rsidRPr="00A92049">
        <w:rPr>
          <w:rFonts w:eastAsia="Times New Roman"/>
          <w:szCs w:val="22"/>
        </w:rPr>
        <w:t>Сведения ОГРН/ОГРИП _____________________</w:t>
      </w:r>
    </w:p>
    <w:p w14:paraId="6F89B273" w14:textId="77777777" w:rsidR="00A92049" w:rsidRPr="00A92049" w:rsidRDefault="00A92049" w:rsidP="00A92049">
      <w:pPr>
        <w:ind w:left="5529"/>
        <w:jc w:val="both"/>
        <w:rPr>
          <w:rFonts w:eastAsia="Times New Roman"/>
          <w:szCs w:val="22"/>
        </w:rPr>
      </w:pPr>
      <w:r w:rsidRPr="00A92049">
        <w:rPr>
          <w:rFonts w:eastAsia="Times New Roman"/>
          <w:szCs w:val="22"/>
        </w:rPr>
        <w:t>Место жительства (для гражданина), место нахождения (для юридического                                    лица) ______________________________________</w:t>
      </w:r>
    </w:p>
    <w:p w14:paraId="108FD7B6" w14:textId="77777777" w:rsidR="00A92049" w:rsidRPr="00A92049" w:rsidRDefault="00A92049" w:rsidP="00A92049">
      <w:pPr>
        <w:ind w:left="5529"/>
        <w:jc w:val="both"/>
        <w:rPr>
          <w:rFonts w:eastAsia="Times New Roman"/>
          <w:szCs w:val="22"/>
        </w:rPr>
      </w:pPr>
      <w:r w:rsidRPr="00A92049">
        <w:rPr>
          <w:rFonts w:eastAsia="Times New Roman"/>
          <w:szCs w:val="22"/>
        </w:rPr>
        <w:t>___________________________________________</w:t>
      </w:r>
    </w:p>
    <w:p w14:paraId="7953089A" w14:textId="77777777" w:rsidR="00A92049" w:rsidRPr="00A92049" w:rsidRDefault="00A92049" w:rsidP="00A92049">
      <w:pPr>
        <w:ind w:left="5529"/>
        <w:jc w:val="both"/>
        <w:rPr>
          <w:rFonts w:eastAsia="Times New Roman"/>
          <w:szCs w:val="22"/>
        </w:rPr>
      </w:pPr>
      <w:r w:rsidRPr="00A92049">
        <w:rPr>
          <w:rFonts w:eastAsia="Times New Roman"/>
          <w:szCs w:val="22"/>
        </w:rPr>
        <w:t>Телефон: __________________________________</w:t>
      </w:r>
    </w:p>
    <w:p w14:paraId="017DF196" w14:textId="77777777" w:rsidR="00A92049" w:rsidRPr="00A92049" w:rsidRDefault="00A92049" w:rsidP="00A92049">
      <w:pPr>
        <w:ind w:left="5529"/>
        <w:jc w:val="both"/>
        <w:rPr>
          <w:rFonts w:eastAsia="Times New Roman"/>
          <w:szCs w:val="22"/>
        </w:rPr>
      </w:pPr>
      <w:r w:rsidRPr="00A92049">
        <w:rPr>
          <w:rFonts w:eastAsia="Times New Roman"/>
          <w:szCs w:val="22"/>
        </w:rPr>
        <w:t>Почтовый адрес и (или) адрес                                     электронной почты:_____________________________________</w:t>
      </w:r>
    </w:p>
    <w:p w14:paraId="57A9C1DC" w14:textId="77777777" w:rsidR="00A92049" w:rsidRPr="00A92049" w:rsidRDefault="00A92049" w:rsidP="00A92049">
      <w:pPr>
        <w:widowControl/>
        <w:autoSpaceDE/>
        <w:autoSpaceDN/>
        <w:adjustRightInd/>
        <w:jc w:val="center"/>
        <w:rPr>
          <w:rFonts w:ascii="TimesNewRomanPSMT" w:eastAsia="Times New Roman" w:hAnsi="TimesNewRomanPSMT"/>
          <w:b/>
          <w:color w:val="000000"/>
          <w:sz w:val="28"/>
          <w:szCs w:val="28"/>
        </w:rPr>
      </w:pPr>
    </w:p>
    <w:p w14:paraId="267F01DF" w14:textId="77777777" w:rsidR="00A92049" w:rsidRPr="00A92049" w:rsidRDefault="00A92049" w:rsidP="00A92049">
      <w:pPr>
        <w:widowControl/>
        <w:autoSpaceDE/>
        <w:autoSpaceDN/>
        <w:adjustRightInd/>
        <w:jc w:val="center"/>
        <w:rPr>
          <w:rFonts w:ascii="TimesNewRomanPSMT" w:eastAsia="Times New Roman" w:hAnsi="TimesNewRomanPSMT"/>
          <w:b/>
          <w:color w:val="000000"/>
          <w:sz w:val="22"/>
          <w:szCs w:val="28"/>
        </w:rPr>
      </w:pPr>
      <w:r w:rsidRPr="00A92049">
        <w:rPr>
          <w:rFonts w:eastAsia="Times New Roman"/>
          <w:b/>
          <w:color w:val="22272F"/>
          <w:sz w:val="22"/>
          <w:szCs w:val="32"/>
          <w:shd w:val="clear" w:color="auto" w:fill="FFFFFF"/>
        </w:rPr>
        <w:t>Заявление</w:t>
      </w:r>
      <w:r w:rsidRPr="00A92049">
        <w:rPr>
          <w:rFonts w:eastAsia="Times New Roman"/>
          <w:b/>
          <w:color w:val="22272F"/>
          <w:sz w:val="22"/>
          <w:szCs w:val="32"/>
        </w:rPr>
        <w:br/>
      </w:r>
      <w:r w:rsidRPr="00A92049">
        <w:rPr>
          <w:rFonts w:eastAsia="Times New Roman"/>
          <w:b/>
          <w:color w:val="22272F"/>
          <w:sz w:val="22"/>
          <w:szCs w:val="32"/>
          <w:shd w:val="clear" w:color="auto" w:fill="FFFFFF"/>
        </w:rPr>
        <w:t>о заключении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71778AFF" w14:textId="77777777" w:rsidR="00A92049" w:rsidRPr="00A92049" w:rsidRDefault="00A92049" w:rsidP="00A92049">
      <w:pPr>
        <w:widowControl/>
        <w:shd w:val="clear" w:color="auto" w:fill="FFFFFF"/>
        <w:autoSpaceDE/>
        <w:autoSpaceDN/>
        <w:adjustRightInd/>
        <w:jc w:val="both"/>
        <w:rPr>
          <w:rFonts w:eastAsia="Times New Roman"/>
          <w:color w:val="22272F"/>
          <w:sz w:val="23"/>
          <w:szCs w:val="23"/>
        </w:rPr>
      </w:pPr>
    </w:p>
    <w:p w14:paraId="121C4151" w14:textId="77777777" w:rsidR="00A92049" w:rsidRPr="00A92049" w:rsidRDefault="00A92049" w:rsidP="00A92049">
      <w:pPr>
        <w:widowControl/>
        <w:shd w:val="clear" w:color="auto" w:fill="FFFFFF"/>
        <w:autoSpaceDE/>
        <w:autoSpaceDN/>
        <w:adjustRightInd/>
        <w:jc w:val="both"/>
        <w:rPr>
          <w:rFonts w:eastAsia="Times New Roman"/>
          <w:color w:val="22272F"/>
          <w:sz w:val="23"/>
          <w:szCs w:val="23"/>
        </w:rPr>
      </w:pPr>
      <w:r w:rsidRPr="00A92049">
        <w:rPr>
          <w:rFonts w:eastAsia="Times New Roman"/>
          <w:color w:val="22272F"/>
          <w:sz w:val="23"/>
          <w:szCs w:val="23"/>
        </w:rPr>
        <w:t>Прошу заключить со мной соглашение об </w:t>
      </w:r>
      <w:r w:rsidRPr="00A92049">
        <w:rPr>
          <w:rFonts w:eastAsia="Times New Roman"/>
          <w:color w:val="22272F"/>
          <w:sz w:val="23"/>
          <w:szCs w:val="23"/>
          <w:shd w:val="clear" w:color="auto" w:fill="FFFABB"/>
        </w:rPr>
        <w:t>установлении</w:t>
      </w:r>
      <w:r w:rsidRPr="00A92049">
        <w:rPr>
          <w:rFonts w:eastAsia="Times New Roman"/>
          <w:color w:val="22272F"/>
          <w:sz w:val="23"/>
          <w:szCs w:val="23"/>
        </w:rPr>
        <w:t> </w:t>
      </w:r>
      <w:r w:rsidRPr="00A92049">
        <w:rPr>
          <w:rFonts w:eastAsia="Times New Roman"/>
          <w:color w:val="22272F"/>
          <w:sz w:val="23"/>
          <w:szCs w:val="23"/>
          <w:shd w:val="clear" w:color="auto" w:fill="FFFABB"/>
        </w:rPr>
        <w:t>сервитута</w:t>
      </w:r>
      <w:r w:rsidRPr="00A92049">
        <w:rPr>
          <w:rFonts w:eastAsia="Times New Roman"/>
          <w:color w:val="22272F"/>
          <w:sz w:val="23"/>
          <w:szCs w:val="23"/>
        </w:rPr>
        <w:t> на земельный участок, находящийся по адресу: г. </w:t>
      </w:r>
      <w:r w:rsidRPr="00A92049">
        <w:rPr>
          <w:rFonts w:eastAsia="Times New Roman"/>
          <w:color w:val="22272F"/>
          <w:sz w:val="23"/>
          <w:szCs w:val="23"/>
          <w:shd w:val="clear" w:color="auto" w:fill="FFFABB"/>
        </w:rPr>
        <w:t>Якутск</w:t>
      </w:r>
      <w:r w:rsidRPr="00A92049">
        <w:rPr>
          <w:rFonts w:eastAsia="Times New Roman"/>
          <w:color w:val="22272F"/>
          <w:sz w:val="23"/>
          <w:szCs w:val="23"/>
        </w:rPr>
        <w:t>, _____________________________________________________________________________</w:t>
      </w:r>
    </w:p>
    <w:p w14:paraId="61026A75" w14:textId="77777777" w:rsidR="00A92049" w:rsidRPr="00A92049" w:rsidRDefault="00A92049" w:rsidP="00A92049">
      <w:pPr>
        <w:widowControl/>
        <w:shd w:val="clear" w:color="auto" w:fill="FFFFFF"/>
        <w:autoSpaceDE/>
        <w:autoSpaceDN/>
        <w:adjustRightInd/>
        <w:jc w:val="both"/>
        <w:rPr>
          <w:rFonts w:eastAsia="Times New Roman"/>
          <w:color w:val="22272F"/>
          <w:sz w:val="23"/>
          <w:szCs w:val="23"/>
        </w:rPr>
      </w:pPr>
      <w:r w:rsidRPr="00A92049">
        <w:rPr>
          <w:rFonts w:eastAsia="Times New Roman"/>
          <w:color w:val="22272F"/>
          <w:sz w:val="23"/>
          <w:szCs w:val="23"/>
        </w:rPr>
        <w:t xml:space="preserve">с кадастровым номером __________________________________________ </w:t>
      </w:r>
      <w:r w:rsidRPr="00A92049">
        <w:rPr>
          <w:rFonts w:eastAsia="Times New Roman"/>
          <w:i/>
          <w:color w:val="22272F"/>
          <w:sz w:val="23"/>
          <w:szCs w:val="23"/>
        </w:rPr>
        <w:t>(*в случае, если планируется установление сервитута в отношении всего земельного участка)</w:t>
      </w:r>
      <w:r w:rsidRPr="00A92049">
        <w:rPr>
          <w:rFonts w:eastAsia="Times New Roman"/>
          <w:color w:val="22272F"/>
          <w:sz w:val="23"/>
          <w:szCs w:val="23"/>
        </w:rPr>
        <w:t xml:space="preserve"> в целях использования _________________________________________________________________________________.</w:t>
      </w:r>
    </w:p>
    <w:p w14:paraId="34BB06E3" w14:textId="77777777" w:rsidR="00A92049" w:rsidRPr="00A92049" w:rsidRDefault="00A92049" w:rsidP="00A92049">
      <w:pPr>
        <w:widowControl/>
        <w:shd w:val="clear" w:color="auto" w:fill="FFFFFF"/>
        <w:autoSpaceDE/>
        <w:autoSpaceDN/>
        <w:adjustRightInd/>
        <w:spacing w:before="100" w:beforeAutospacing="1" w:after="100" w:afterAutospacing="1"/>
        <w:jc w:val="both"/>
        <w:rPr>
          <w:rFonts w:eastAsia="Times New Roman"/>
          <w:color w:val="22272F"/>
          <w:sz w:val="23"/>
          <w:szCs w:val="23"/>
        </w:rPr>
      </w:pPr>
      <w:r w:rsidRPr="00A92049">
        <w:rPr>
          <w:rFonts w:eastAsia="Times New Roman"/>
          <w:color w:val="22272F"/>
          <w:sz w:val="23"/>
          <w:szCs w:val="23"/>
        </w:rPr>
        <w:t>На срок действия сервитута _____________________________________________.</w:t>
      </w:r>
    </w:p>
    <w:p w14:paraId="0603FA06" w14:textId="77777777" w:rsidR="00A92049" w:rsidRPr="00A92049" w:rsidRDefault="00A92049" w:rsidP="00A92049">
      <w:pPr>
        <w:ind w:firstLine="567"/>
        <w:jc w:val="both"/>
        <w:rPr>
          <w:rFonts w:eastAsia="Times New Roman"/>
          <w:b/>
          <w:sz w:val="22"/>
          <w:szCs w:val="22"/>
        </w:rPr>
      </w:pPr>
      <w:r w:rsidRPr="00A92049">
        <w:rPr>
          <w:rFonts w:eastAsia="Times New Roman"/>
          <w:color w:val="26282F"/>
          <w:sz w:val="22"/>
          <w:szCs w:val="22"/>
        </w:rPr>
        <w:t>Приложения:</w:t>
      </w:r>
    </w:p>
    <w:tbl>
      <w:tblPr>
        <w:tblStyle w:val="272"/>
        <w:tblW w:w="0" w:type="auto"/>
        <w:tblLook w:val="04A0" w:firstRow="1" w:lastRow="0" w:firstColumn="1" w:lastColumn="0" w:noHBand="0" w:noVBand="1"/>
      </w:tblPr>
      <w:tblGrid>
        <w:gridCol w:w="562"/>
        <w:gridCol w:w="10138"/>
      </w:tblGrid>
      <w:tr w:rsidR="00A92049" w:rsidRPr="00A92049" w14:paraId="456BF7A6" w14:textId="77777777" w:rsidTr="00980993">
        <w:tc>
          <w:tcPr>
            <w:tcW w:w="562" w:type="dxa"/>
          </w:tcPr>
          <w:p w14:paraId="619B7D90" w14:textId="77777777" w:rsidR="00A92049" w:rsidRPr="00A92049" w:rsidRDefault="00A92049" w:rsidP="00A92049">
            <w:pPr>
              <w:widowControl/>
              <w:autoSpaceDE/>
              <w:autoSpaceDN/>
              <w:adjustRightInd/>
              <w:rPr>
                <w:rFonts w:ascii="Calibri" w:eastAsia="Times New Roman" w:hAnsi="Calibri"/>
                <w:sz w:val="20"/>
                <w:szCs w:val="20"/>
              </w:rPr>
            </w:pPr>
            <w:r w:rsidRPr="00A92049">
              <w:rPr>
                <w:rFonts w:ascii="Calibri" w:eastAsia="Times New Roman" w:hAnsi="Calibri"/>
                <w:sz w:val="20"/>
                <w:szCs w:val="20"/>
              </w:rPr>
              <w:t>№ п/п</w:t>
            </w:r>
          </w:p>
        </w:tc>
        <w:tc>
          <w:tcPr>
            <w:tcW w:w="10138" w:type="dxa"/>
          </w:tcPr>
          <w:p w14:paraId="252CDECC" w14:textId="77777777" w:rsidR="00A92049" w:rsidRPr="00A92049" w:rsidRDefault="00A92049" w:rsidP="00A92049">
            <w:pPr>
              <w:widowControl/>
              <w:autoSpaceDE/>
              <w:autoSpaceDN/>
              <w:adjustRightInd/>
              <w:jc w:val="center"/>
              <w:rPr>
                <w:rFonts w:ascii="Calibri" w:eastAsia="Times New Roman" w:hAnsi="Calibri"/>
                <w:sz w:val="20"/>
                <w:szCs w:val="20"/>
              </w:rPr>
            </w:pPr>
            <w:r w:rsidRPr="00A92049">
              <w:rPr>
                <w:rFonts w:ascii="Calibri" w:eastAsia="Times New Roman" w:hAnsi="Calibri"/>
                <w:sz w:val="20"/>
                <w:szCs w:val="20"/>
              </w:rPr>
              <w:t>Наименование документа</w:t>
            </w:r>
          </w:p>
        </w:tc>
      </w:tr>
      <w:tr w:rsidR="00A92049" w:rsidRPr="00A92049" w14:paraId="48F6762D" w14:textId="77777777" w:rsidTr="00980993">
        <w:tc>
          <w:tcPr>
            <w:tcW w:w="562" w:type="dxa"/>
          </w:tcPr>
          <w:p w14:paraId="5A087657" w14:textId="77777777" w:rsidR="00A92049" w:rsidRPr="00A92049" w:rsidRDefault="00A92049" w:rsidP="00A92049">
            <w:pPr>
              <w:widowControl/>
              <w:autoSpaceDE/>
              <w:autoSpaceDN/>
              <w:adjustRightInd/>
              <w:rPr>
                <w:rFonts w:ascii="Calibri" w:eastAsia="Times New Roman" w:hAnsi="Calibri"/>
                <w:sz w:val="20"/>
                <w:szCs w:val="20"/>
              </w:rPr>
            </w:pPr>
          </w:p>
        </w:tc>
        <w:tc>
          <w:tcPr>
            <w:tcW w:w="10138" w:type="dxa"/>
          </w:tcPr>
          <w:p w14:paraId="11B0DC0C" w14:textId="77777777" w:rsidR="00A92049" w:rsidRPr="00A92049" w:rsidRDefault="00A92049" w:rsidP="00A92049">
            <w:pPr>
              <w:widowControl/>
              <w:autoSpaceDE/>
              <w:autoSpaceDN/>
              <w:adjustRightInd/>
              <w:rPr>
                <w:rFonts w:ascii="Calibri" w:eastAsia="Times New Roman" w:hAnsi="Calibri"/>
                <w:sz w:val="20"/>
                <w:szCs w:val="20"/>
              </w:rPr>
            </w:pPr>
          </w:p>
        </w:tc>
      </w:tr>
      <w:tr w:rsidR="00A92049" w:rsidRPr="00A92049" w14:paraId="77C1C2C2" w14:textId="77777777" w:rsidTr="00980993">
        <w:tc>
          <w:tcPr>
            <w:tcW w:w="562" w:type="dxa"/>
          </w:tcPr>
          <w:p w14:paraId="32207091" w14:textId="77777777" w:rsidR="00A92049" w:rsidRPr="00A92049" w:rsidRDefault="00A92049" w:rsidP="00A92049">
            <w:pPr>
              <w:widowControl/>
              <w:autoSpaceDE/>
              <w:autoSpaceDN/>
              <w:adjustRightInd/>
              <w:rPr>
                <w:rFonts w:ascii="Calibri" w:eastAsia="Times New Roman" w:hAnsi="Calibri"/>
                <w:sz w:val="20"/>
                <w:szCs w:val="20"/>
              </w:rPr>
            </w:pPr>
          </w:p>
        </w:tc>
        <w:tc>
          <w:tcPr>
            <w:tcW w:w="10138" w:type="dxa"/>
          </w:tcPr>
          <w:p w14:paraId="218B4AD0" w14:textId="77777777" w:rsidR="00A92049" w:rsidRPr="00A92049" w:rsidRDefault="00A92049" w:rsidP="00A92049">
            <w:pPr>
              <w:widowControl/>
              <w:autoSpaceDE/>
              <w:autoSpaceDN/>
              <w:adjustRightInd/>
              <w:rPr>
                <w:rFonts w:ascii="Calibri" w:eastAsia="Times New Roman" w:hAnsi="Calibri"/>
                <w:sz w:val="20"/>
                <w:szCs w:val="20"/>
              </w:rPr>
            </w:pPr>
          </w:p>
        </w:tc>
      </w:tr>
      <w:tr w:rsidR="00A92049" w:rsidRPr="00A92049" w14:paraId="6AE1E554" w14:textId="77777777" w:rsidTr="00980993">
        <w:tc>
          <w:tcPr>
            <w:tcW w:w="562" w:type="dxa"/>
          </w:tcPr>
          <w:p w14:paraId="5F598B54" w14:textId="77777777" w:rsidR="00A92049" w:rsidRPr="00A92049" w:rsidRDefault="00A92049" w:rsidP="00A92049">
            <w:pPr>
              <w:widowControl/>
              <w:autoSpaceDE/>
              <w:autoSpaceDN/>
              <w:adjustRightInd/>
              <w:rPr>
                <w:rFonts w:ascii="Calibri" w:eastAsia="Times New Roman" w:hAnsi="Calibri"/>
                <w:sz w:val="20"/>
                <w:szCs w:val="20"/>
              </w:rPr>
            </w:pPr>
          </w:p>
        </w:tc>
        <w:tc>
          <w:tcPr>
            <w:tcW w:w="10138" w:type="dxa"/>
          </w:tcPr>
          <w:p w14:paraId="0943034A" w14:textId="77777777" w:rsidR="00A92049" w:rsidRPr="00A92049" w:rsidRDefault="00A92049" w:rsidP="00A92049">
            <w:pPr>
              <w:widowControl/>
              <w:autoSpaceDE/>
              <w:autoSpaceDN/>
              <w:adjustRightInd/>
              <w:rPr>
                <w:rFonts w:ascii="Calibri" w:eastAsia="Times New Roman" w:hAnsi="Calibri"/>
                <w:sz w:val="20"/>
                <w:szCs w:val="20"/>
              </w:rPr>
            </w:pPr>
          </w:p>
        </w:tc>
      </w:tr>
    </w:tbl>
    <w:p w14:paraId="7727B13D" w14:textId="77777777" w:rsidR="00A92049" w:rsidRPr="00A92049" w:rsidRDefault="00A92049" w:rsidP="00A92049">
      <w:pPr>
        <w:widowControl/>
        <w:autoSpaceDE/>
        <w:autoSpaceDN/>
        <w:adjustRightInd/>
        <w:rPr>
          <w:rFonts w:eastAsia="Times New Roman"/>
          <w:sz w:val="20"/>
          <w:szCs w:val="20"/>
        </w:rPr>
      </w:pPr>
    </w:p>
    <w:p w14:paraId="48C75663" w14:textId="77777777" w:rsidR="00A92049" w:rsidRPr="00A92049" w:rsidRDefault="00A92049" w:rsidP="00A92049">
      <w:pPr>
        <w:jc w:val="both"/>
        <w:rPr>
          <w:rFonts w:eastAsia="Times New Roman"/>
          <w:szCs w:val="22"/>
        </w:rPr>
      </w:pPr>
      <w:r w:rsidRPr="00A92049">
        <w:rPr>
          <w:rFonts w:eastAsia="Times New Roman"/>
          <w:szCs w:val="22"/>
        </w:rPr>
        <w:t xml:space="preserve">     В соответствии со статьей 6 Федерального закона от 27.07.2006 г. № 152-ФЗ «О персональных  данных»  даю  согласие   на  обработку  своих персональных данных.</w:t>
      </w:r>
    </w:p>
    <w:p w14:paraId="2249FD17" w14:textId="77777777" w:rsidR="00A92049" w:rsidRPr="00A92049" w:rsidRDefault="00A92049" w:rsidP="00A92049">
      <w:pPr>
        <w:widowControl/>
        <w:autoSpaceDE/>
        <w:autoSpaceDN/>
        <w:adjustRightInd/>
        <w:rPr>
          <w:rFonts w:eastAsia="Times New Roman"/>
          <w:sz w:val="20"/>
          <w:szCs w:val="20"/>
        </w:rPr>
      </w:pPr>
    </w:p>
    <w:p w14:paraId="0B7F2F21" w14:textId="77777777" w:rsidR="00A92049" w:rsidRPr="00A92049" w:rsidRDefault="00A92049" w:rsidP="00A92049">
      <w:pPr>
        <w:widowControl/>
        <w:autoSpaceDE/>
        <w:autoSpaceDN/>
        <w:adjustRightInd/>
        <w:jc w:val="center"/>
        <w:rPr>
          <w:rFonts w:ascii="TimesNewRomanPSMT" w:eastAsia="Times New Roman" w:hAnsi="TimesNewRomanPSMT"/>
          <w:color w:val="000000"/>
          <w:szCs w:val="28"/>
        </w:rPr>
      </w:pPr>
      <w:r w:rsidRPr="00A92049">
        <w:rPr>
          <w:rFonts w:ascii="TimesNewRomanPSMT" w:eastAsia="Times New Roman" w:hAnsi="TimesNewRomanPSMT"/>
          <w:color w:val="000000"/>
          <w:szCs w:val="28"/>
        </w:rPr>
        <w:t>Подпись __________________                                                                               Дата ___________________</w:t>
      </w:r>
    </w:p>
    <w:p w14:paraId="293FBB50" w14:textId="77777777" w:rsidR="00A92049" w:rsidRPr="00A92049" w:rsidRDefault="00A92049" w:rsidP="00A92049">
      <w:pPr>
        <w:widowControl/>
        <w:autoSpaceDE/>
        <w:autoSpaceDN/>
        <w:adjustRightInd/>
        <w:jc w:val="center"/>
        <w:rPr>
          <w:rFonts w:ascii="TimesNewRomanPSMT" w:eastAsia="Times New Roman" w:hAnsi="TimesNewRomanPSMT"/>
          <w:color w:val="000000"/>
          <w:szCs w:val="28"/>
        </w:rPr>
      </w:pPr>
    </w:p>
    <w:p w14:paraId="0D01B9FE" w14:textId="77777777" w:rsidR="00A92049" w:rsidRPr="00A92049" w:rsidRDefault="00A92049" w:rsidP="00A92049">
      <w:pPr>
        <w:widowControl/>
        <w:ind w:firstLine="709"/>
        <w:jc w:val="right"/>
        <w:rPr>
          <w:rFonts w:eastAsia="Times New Roman"/>
          <w:b/>
        </w:rPr>
      </w:pPr>
    </w:p>
    <w:p w14:paraId="1648F528" w14:textId="77777777" w:rsidR="00A92049" w:rsidRPr="00A92049" w:rsidRDefault="00A92049" w:rsidP="00A92049">
      <w:pPr>
        <w:widowControl/>
        <w:ind w:firstLine="709"/>
        <w:jc w:val="right"/>
        <w:rPr>
          <w:rFonts w:eastAsia="Times New Roman"/>
          <w:b/>
        </w:rPr>
      </w:pPr>
    </w:p>
    <w:p w14:paraId="07F1B5A2"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10</w:t>
      </w:r>
    </w:p>
    <w:p w14:paraId="5ED1C0DF"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2FE10D9E" w14:textId="77777777" w:rsidR="00A92049" w:rsidRPr="00A92049" w:rsidRDefault="00A92049" w:rsidP="00A92049">
      <w:pPr>
        <w:widowControl/>
        <w:autoSpaceDE/>
        <w:autoSpaceDN/>
        <w:adjustRightInd/>
        <w:spacing w:after="160" w:line="259" w:lineRule="auto"/>
        <w:rPr>
          <w:rFonts w:eastAsia="Times New Roman"/>
          <w:b/>
        </w:rPr>
      </w:pPr>
    </w:p>
    <w:p w14:paraId="67D441BC" w14:textId="77777777" w:rsidR="00A92049" w:rsidRPr="00A92049" w:rsidRDefault="00A92049" w:rsidP="00A92049">
      <w:pPr>
        <w:widowControl/>
        <w:ind w:left="142"/>
        <w:jc w:val="center"/>
        <w:rPr>
          <w:rFonts w:eastAsia="Times New Roman"/>
          <w:lang w:eastAsia="en-US"/>
        </w:rPr>
      </w:pPr>
      <w:r w:rsidRPr="00A92049">
        <w:rPr>
          <w:rFonts w:eastAsia="Times New Roman"/>
          <w:lang w:eastAsia="en-US"/>
        </w:rPr>
        <w:t>Блок-схема предоставления муниципальной услуги</w:t>
      </w:r>
    </w:p>
    <w:p w14:paraId="54EAB33F" w14:textId="77777777" w:rsidR="00A92049" w:rsidRPr="00A92049" w:rsidRDefault="00A92049" w:rsidP="00A92049">
      <w:pPr>
        <w:widowControl/>
        <w:ind w:left="142"/>
        <w:jc w:val="center"/>
        <w:rPr>
          <w:rFonts w:ascii="Arial" w:eastAsia="Times New Roman" w:hAnsi="Arial" w:cs="Arial"/>
          <w:sz w:val="20"/>
          <w:szCs w:val="20"/>
          <w:lang w:eastAsia="en-US"/>
        </w:rPr>
      </w:pPr>
    </w:p>
    <w:p w14:paraId="4AEB4B95" w14:textId="77777777" w:rsidR="00A92049" w:rsidRPr="00A92049" w:rsidRDefault="00A92049" w:rsidP="00A92049">
      <w:pPr>
        <w:widowControl/>
        <w:ind w:left="142"/>
        <w:jc w:val="center"/>
        <w:rPr>
          <w:rFonts w:ascii="Arial" w:eastAsia="Times New Roman" w:hAnsi="Arial" w:cs="Arial"/>
          <w:sz w:val="20"/>
          <w:szCs w:val="20"/>
          <w:lang w:eastAsia="en-US"/>
        </w:rPr>
      </w:pPr>
    </w:p>
    <w:p w14:paraId="3FBF68D9" w14:textId="77777777" w:rsidR="00A92049" w:rsidRPr="00A92049" w:rsidRDefault="00A92049" w:rsidP="00A92049">
      <w:pPr>
        <w:widowControl/>
        <w:ind w:left="142"/>
        <w:jc w:val="center"/>
        <w:rPr>
          <w:rFonts w:ascii="Arial" w:eastAsia="Times New Roman" w:hAnsi="Arial" w:cs="Arial"/>
          <w:sz w:val="20"/>
          <w:szCs w:val="20"/>
          <w:lang w:eastAsia="en-US"/>
        </w:rPr>
      </w:pPr>
      <w:r w:rsidRPr="00A92049">
        <w:rPr>
          <w:rFonts w:ascii="Arial" w:eastAsia="Times New Roman" w:hAnsi="Arial" w:cs="Arial"/>
          <w:noProof/>
          <w:sz w:val="20"/>
          <w:szCs w:val="20"/>
        </w:rPr>
        <mc:AlternateContent>
          <mc:Choice Requires="wps">
            <w:drawing>
              <wp:anchor distT="0" distB="0" distL="114300" distR="114300" simplePos="0" relativeHeight="251697152" behindDoc="0" locked="0" layoutInCell="1" allowOverlap="1" wp14:anchorId="16AAE1AC" wp14:editId="34A05382">
                <wp:simplePos x="0" y="0"/>
                <wp:positionH relativeFrom="page">
                  <wp:posOffset>1261753</wp:posOffset>
                </wp:positionH>
                <wp:positionV relativeFrom="paragraph">
                  <wp:posOffset>104083</wp:posOffset>
                </wp:positionV>
                <wp:extent cx="5248275" cy="542925"/>
                <wp:effectExtent l="0" t="0" r="28575" b="285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42925"/>
                        </a:xfrm>
                        <a:prstGeom prst="rect">
                          <a:avLst/>
                        </a:prstGeom>
                        <a:solidFill>
                          <a:srgbClr val="FFFFFF"/>
                        </a:solidFill>
                        <a:ln w="9525">
                          <a:solidFill>
                            <a:srgbClr val="000000"/>
                          </a:solidFill>
                          <a:miter lim="800000"/>
                          <a:headEnd/>
                          <a:tailEnd/>
                        </a:ln>
                      </wps:spPr>
                      <wps:txbx>
                        <w:txbxContent>
                          <w:p w14:paraId="318BC6EC" w14:textId="77777777" w:rsidR="00A92049" w:rsidRPr="00822F56" w:rsidRDefault="00A92049" w:rsidP="00A92049">
                            <w:pPr>
                              <w:jc w:val="center"/>
                            </w:pPr>
                            <w:r>
                              <w:t>П</w:t>
                            </w:r>
                            <w:r w:rsidRPr="00496F92">
                              <w:t>роверка документов и регистрация заявления</w:t>
                            </w:r>
                          </w:p>
                          <w:p w14:paraId="5A5B1769" w14:textId="77777777" w:rsidR="00A92049" w:rsidRDefault="00A92049" w:rsidP="00A920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AE1AC" id="Надпись 31" o:spid="_x0000_s1036" type="#_x0000_t202" style="position:absolute;left:0;text-align:left;margin-left:99.35pt;margin-top:8.2pt;width:413.25pt;height:42.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">
                <v:textbox>
                  <w:txbxContent>
                    <w:p w14:paraId="318BC6EC" w14:textId="77777777" w:rsidR="00A92049" w:rsidRPr="00822F56" w:rsidRDefault="00A92049" w:rsidP="00A92049">
                      <w:pPr>
                        <w:jc w:val="center"/>
                      </w:pPr>
                      <w:r>
                        <w:t>П</w:t>
                      </w:r>
                      <w:r w:rsidRPr="00496F92">
                        <w:t>роверка документов и регистрация заявления</w:t>
                      </w:r>
                    </w:p>
                    <w:p w14:paraId="5A5B1769" w14:textId="77777777" w:rsidR="00A92049" w:rsidRDefault="00A92049" w:rsidP="00A92049"/>
                  </w:txbxContent>
                </v:textbox>
                <w10:wrap anchorx="page"/>
              </v:shape>
            </w:pict>
          </mc:Fallback>
        </mc:AlternateContent>
      </w:r>
    </w:p>
    <w:p w14:paraId="2D261EE1"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2A7B739C"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D0EE14A"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1EE5C7E0"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2272" behindDoc="0" locked="0" layoutInCell="1" allowOverlap="1" wp14:anchorId="05B07BC5" wp14:editId="5E88EA5D">
                <wp:simplePos x="0" y="0"/>
                <wp:positionH relativeFrom="page">
                  <wp:align>center</wp:align>
                </wp:positionH>
                <wp:positionV relativeFrom="paragraph">
                  <wp:posOffset>16255</wp:posOffset>
                </wp:positionV>
                <wp:extent cx="171450" cy="234950"/>
                <wp:effectExtent l="38100" t="0" r="19050" b="31750"/>
                <wp:wrapNone/>
                <wp:docPr id="32" name="Стрелка 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290D" id="Стрелка вниз 7" o:spid="_x0000_s1026" type="#_x0000_t67" style="position:absolute;margin-left:0;margin-top:1.3pt;width:13.5pt;height:18.5pt;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">
                <v:textbox style="layout-flow:vertical-ideographic"/>
                <w10:wrap anchorx="page"/>
              </v:shape>
            </w:pict>
          </mc:Fallback>
        </mc:AlternateContent>
      </w:r>
    </w:p>
    <w:p w14:paraId="703196BE"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3970E3F8"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698176" behindDoc="0" locked="0" layoutInCell="1" allowOverlap="1" wp14:anchorId="4593DBA9" wp14:editId="545EAF1F">
                <wp:simplePos x="0" y="0"/>
                <wp:positionH relativeFrom="page">
                  <wp:posOffset>1261753</wp:posOffset>
                </wp:positionH>
                <wp:positionV relativeFrom="paragraph">
                  <wp:posOffset>17780</wp:posOffset>
                </wp:positionV>
                <wp:extent cx="5248275" cy="628650"/>
                <wp:effectExtent l="0" t="0" r="28575" b="1905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0FD366F6" w14:textId="77777777" w:rsidR="00A92049" w:rsidRPr="00D010D9" w:rsidRDefault="00A92049" w:rsidP="00A92049">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DBA9" id="Надпись 33" o:spid="_x0000_s1037" type="#_x0000_t202" style="position:absolute;left:0;text-align:left;margin-left:99.35pt;margin-top:1.4pt;width:413.25pt;height:49.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">
                <v:textbox>
                  <w:txbxContent>
                    <w:p w14:paraId="0FD366F6" w14:textId="77777777" w:rsidR="00A92049" w:rsidRPr="00D010D9" w:rsidRDefault="00A92049" w:rsidP="00A92049">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v:textbox>
                <w10:wrap anchorx="page"/>
              </v:shape>
            </w:pict>
          </mc:Fallback>
        </mc:AlternateContent>
      </w:r>
    </w:p>
    <w:p w14:paraId="3AE67F21"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37A7ED41"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4045AF67"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4C66E59F"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3296" behindDoc="0" locked="0" layoutInCell="1" allowOverlap="1" wp14:anchorId="4F71121A" wp14:editId="3FD0411E">
                <wp:simplePos x="0" y="0"/>
                <wp:positionH relativeFrom="page">
                  <wp:align>center</wp:align>
                </wp:positionH>
                <wp:positionV relativeFrom="paragraph">
                  <wp:posOffset>25779</wp:posOffset>
                </wp:positionV>
                <wp:extent cx="171450" cy="234950"/>
                <wp:effectExtent l="38100" t="0" r="19050" b="31750"/>
                <wp:wrapNone/>
                <wp:docPr id="34" name="Стрелка вниз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2C7A" id="Стрелка вниз 8" o:spid="_x0000_s1026" type="#_x0000_t67" style="position:absolute;margin-left:0;margin-top:2.05pt;width:13.5pt;height:18.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">
                <v:textbox style="layout-flow:vertical-ideographic"/>
                <w10:wrap anchorx="page"/>
              </v:shape>
            </w:pict>
          </mc:Fallback>
        </mc:AlternateContent>
      </w:r>
    </w:p>
    <w:p w14:paraId="2283F17C"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7392" behindDoc="0" locked="0" layoutInCell="1" allowOverlap="1" wp14:anchorId="335EF54A" wp14:editId="5CF4E61B">
                <wp:simplePos x="0" y="0"/>
                <wp:positionH relativeFrom="margin">
                  <wp:posOffset>762000</wp:posOffset>
                </wp:positionH>
                <wp:positionV relativeFrom="paragraph">
                  <wp:posOffset>92265</wp:posOffset>
                </wp:positionV>
                <wp:extent cx="5248275" cy="628650"/>
                <wp:effectExtent l="0" t="0" r="28575" b="1905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6FFD1FF7" w14:textId="77777777" w:rsidR="00A92049" w:rsidRPr="00D010D9" w:rsidRDefault="00A92049" w:rsidP="00A92049">
                            <w:pPr>
                              <w:jc w:val="center"/>
                            </w:pPr>
                            <w:r>
                              <w:t xml:space="preserve">Оповещение правообладателей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F54A" id="Надпись 35" o:spid="_x0000_s1038" type="#_x0000_t202" style="position:absolute;left:0;text-align:left;margin-left:60pt;margin-top:7.25pt;width:413.2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">
                <v:textbox>
                  <w:txbxContent>
                    <w:p w14:paraId="6FFD1FF7" w14:textId="77777777" w:rsidR="00A92049" w:rsidRPr="00D010D9" w:rsidRDefault="00A92049" w:rsidP="00A92049">
                      <w:pPr>
                        <w:jc w:val="center"/>
                      </w:pPr>
                      <w:r>
                        <w:t xml:space="preserve">Оповещение правообладателей </w:t>
                      </w:r>
                    </w:p>
                  </w:txbxContent>
                </v:textbox>
                <w10:wrap anchorx="margin"/>
              </v:shape>
            </w:pict>
          </mc:Fallback>
        </mc:AlternateContent>
      </w:r>
    </w:p>
    <w:p w14:paraId="3AD3EB07"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6EEC423C"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78B5D7B4"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73210169"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43FFE12"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699200" behindDoc="0" locked="0" layoutInCell="1" allowOverlap="1" wp14:anchorId="3A2C8BED" wp14:editId="5A00CF13">
                <wp:simplePos x="0" y="0"/>
                <wp:positionH relativeFrom="margin">
                  <wp:align>center</wp:align>
                </wp:positionH>
                <wp:positionV relativeFrom="paragraph">
                  <wp:posOffset>120650</wp:posOffset>
                </wp:positionV>
                <wp:extent cx="5248275" cy="638175"/>
                <wp:effectExtent l="0" t="0" r="28575" b="2857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38175"/>
                        </a:xfrm>
                        <a:prstGeom prst="rect">
                          <a:avLst/>
                        </a:prstGeom>
                        <a:solidFill>
                          <a:srgbClr val="FFFFFF"/>
                        </a:solidFill>
                        <a:ln w="9525">
                          <a:solidFill>
                            <a:srgbClr val="000000"/>
                          </a:solidFill>
                          <a:miter lim="800000"/>
                          <a:headEnd/>
                          <a:tailEnd/>
                        </a:ln>
                      </wps:spPr>
                      <wps:txbx>
                        <w:txbxContent>
                          <w:p w14:paraId="584E467B" w14:textId="77777777" w:rsidR="00A92049" w:rsidRDefault="00A92049" w:rsidP="00A92049">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8BED" id="Надпись 36" o:spid="_x0000_s1039" type="#_x0000_t202" style="position:absolute;left:0;text-align:left;margin-left:0;margin-top:9.5pt;width:413.25pt;height:50.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">
                <v:textbox>
                  <w:txbxContent>
                    <w:p w14:paraId="584E467B" w14:textId="77777777" w:rsidR="00A92049" w:rsidRDefault="00A92049" w:rsidP="00A92049">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v:textbox>
                <w10:wrap anchorx="margin"/>
              </v:shape>
            </w:pict>
          </mc:Fallback>
        </mc:AlternateContent>
      </w:r>
      <w:r w:rsidRPr="00A92049">
        <w:rPr>
          <w:rFonts w:eastAsia="Times New Roman"/>
          <w:noProof/>
          <w:sz w:val="20"/>
          <w:szCs w:val="20"/>
        </w:rPr>
        <mc:AlternateContent>
          <mc:Choice Requires="wps">
            <w:drawing>
              <wp:anchor distT="0" distB="0" distL="114300" distR="114300" simplePos="0" relativeHeight="251704320" behindDoc="0" locked="0" layoutInCell="1" allowOverlap="1" wp14:anchorId="6C14ECC8" wp14:editId="79CCAF89">
                <wp:simplePos x="0" y="0"/>
                <wp:positionH relativeFrom="page">
                  <wp:align>center</wp:align>
                </wp:positionH>
                <wp:positionV relativeFrom="paragraph">
                  <wp:posOffset>51814</wp:posOffset>
                </wp:positionV>
                <wp:extent cx="171450" cy="234950"/>
                <wp:effectExtent l="38100" t="0" r="19050" b="31750"/>
                <wp:wrapNone/>
                <wp:docPr id="37" name="Стрелка вниз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5C66" id="Стрелка вниз 9" o:spid="_x0000_s1026" type="#_x0000_t67" style="position:absolute;margin-left:0;margin-top:4.1pt;width:13.5pt;height:18.5pt;z-index:2517043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">
                <v:textbox style="layout-flow:vertical-ideographic"/>
                <w10:wrap anchorx="page"/>
              </v:shape>
            </w:pict>
          </mc:Fallback>
        </mc:AlternateContent>
      </w:r>
    </w:p>
    <w:p w14:paraId="3602EC28"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292A786C"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D5AA26C"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7915E53E"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8087DD3"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6368" behindDoc="0" locked="0" layoutInCell="1" allowOverlap="1" wp14:anchorId="3C7716C7" wp14:editId="3FB19B72">
                <wp:simplePos x="0" y="0"/>
                <wp:positionH relativeFrom="page">
                  <wp:posOffset>3712210</wp:posOffset>
                </wp:positionH>
                <wp:positionV relativeFrom="paragraph">
                  <wp:posOffset>49975</wp:posOffset>
                </wp:positionV>
                <wp:extent cx="171450" cy="234950"/>
                <wp:effectExtent l="38100" t="0" r="19050" b="31750"/>
                <wp:wrapNone/>
                <wp:docPr id="38"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0E5B" id="Стрелка вниз 3" o:spid="_x0000_s1026" type="#_x0000_t67" style="position:absolute;margin-left:292.3pt;margin-top:3.95pt;width:13.5pt;height:1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">
                <v:textbox style="layout-flow:vertical-ideographic"/>
                <w10:wrap anchorx="page"/>
              </v:shape>
            </w:pict>
          </mc:Fallback>
        </mc:AlternateContent>
      </w:r>
    </w:p>
    <w:p w14:paraId="58CFDCB2"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395278B9"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0224" behindDoc="0" locked="0" layoutInCell="1" allowOverlap="1" wp14:anchorId="1BA54560" wp14:editId="2E632900">
                <wp:simplePos x="0" y="0"/>
                <wp:positionH relativeFrom="margin">
                  <wp:align>center</wp:align>
                </wp:positionH>
                <wp:positionV relativeFrom="paragraph">
                  <wp:posOffset>22860</wp:posOffset>
                </wp:positionV>
                <wp:extent cx="5248275" cy="581025"/>
                <wp:effectExtent l="0" t="0" r="28575"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81025"/>
                        </a:xfrm>
                        <a:prstGeom prst="rect">
                          <a:avLst/>
                        </a:prstGeom>
                        <a:solidFill>
                          <a:srgbClr val="FFFFFF"/>
                        </a:solidFill>
                        <a:ln w="9525">
                          <a:solidFill>
                            <a:srgbClr val="000000"/>
                          </a:solidFill>
                          <a:miter lim="800000"/>
                          <a:headEnd/>
                          <a:tailEnd/>
                        </a:ln>
                      </wps:spPr>
                      <wps:txbx>
                        <w:txbxContent>
                          <w:p w14:paraId="77DD2FF9" w14:textId="77777777" w:rsidR="00A92049" w:rsidRPr="00D010D9" w:rsidRDefault="00A92049" w:rsidP="00A92049">
                            <w:pPr>
                              <w:shd w:val="clear" w:color="auto" w:fill="FFFFFF"/>
                              <w:jc w:val="center"/>
                              <w:textAlignment w:val="baseline"/>
                            </w:pPr>
                            <w:r>
                              <w:t>П</w:t>
                            </w:r>
                            <w:r w:rsidRPr="00496F92">
                              <w:t>ринятие решения о предоставлении услуги (формирование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4560" id="Надпись 39" o:spid="_x0000_s1040" type="#_x0000_t202" style="position:absolute;left:0;text-align:left;margin-left:0;margin-top:1.8pt;width:413.25pt;height:45.7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">
                <v:textbox>
                  <w:txbxContent>
                    <w:p w14:paraId="77DD2FF9" w14:textId="77777777" w:rsidR="00A92049" w:rsidRPr="00D010D9" w:rsidRDefault="00A92049" w:rsidP="00A92049">
                      <w:pPr>
                        <w:shd w:val="clear" w:color="auto" w:fill="FFFFFF"/>
                        <w:jc w:val="center"/>
                        <w:textAlignment w:val="baseline"/>
                      </w:pPr>
                      <w:r>
                        <w:t>П</w:t>
                      </w:r>
                      <w:r w:rsidRPr="00496F92">
                        <w:t>ринятие решения о предоставлении услуги (формирование решения)</w:t>
                      </w:r>
                    </w:p>
                  </w:txbxContent>
                </v:textbox>
                <w10:wrap anchorx="margin"/>
              </v:shape>
            </w:pict>
          </mc:Fallback>
        </mc:AlternateContent>
      </w:r>
    </w:p>
    <w:p w14:paraId="2BEE25CD"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6A2D0615"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C4F40F3"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677B84A4"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5344" behindDoc="0" locked="0" layoutInCell="1" allowOverlap="1" wp14:anchorId="2D28B686" wp14:editId="0DEEFE23">
                <wp:simplePos x="0" y="0"/>
                <wp:positionH relativeFrom="page">
                  <wp:posOffset>3705225</wp:posOffset>
                </wp:positionH>
                <wp:positionV relativeFrom="paragraph">
                  <wp:posOffset>27750</wp:posOffset>
                </wp:positionV>
                <wp:extent cx="171450" cy="234950"/>
                <wp:effectExtent l="38100" t="0" r="19050" b="31750"/>
                <wp:wrapNone/>
                <wp:docPr id="40" name="Стрелка вниз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C4C83" id="Стрелка вниз 10" o:spid="_x0000_s1026" type="#_x0000_t67" style="position:absolute;margin-left:291.75pt;margin-top:2.2pt;width:13.5pt;height:18.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">
                <v:textbox style="layout-flow:vertical-ideographic"/>
                <w10:wrap anchorx="page"/>
              </v:shape>
            </w:pict>
          </mc:Fallback>
        </mc:AlternateContent>
      </w:r>
    </w:p>
    <w:p w14:paraId="089C63AB"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72A853A9" w14:textId="77777777" w:rsidR="00A92049" w:rsidRPr="00A92049" w:rsidRDefault="00A92049" w:rsidP="00A92049">
      <w:pPr>
        <w:widowControl/>
        <w:autoSpaceDE/>
        <w:autoSpaceDN/>
        <w:adjustRightInd/>
        <w:ind w:left="142"/>
        <w:jc w:val="center"/>
        <w:rPr>
          <w:rFonts w:eastAsia="Times New Roman"/>
          <w:sz w:val="20"/>
          <w:szCs w:val="20"/>
          <w:lang w:eastAsia="en-US"/>
        </w:rPr>
      </w:pPr>
      <w:r w:rsidRPr="00A92049">
        <w:rPr>
          <w:rFonts w:eastAsia="Times New Roman"/>
          <w:noProof/>
          <w:sz w:val="20"/>
          <w:szCs w:val="20"/>
        </w:rPr>
        <mc:AlternateContent>
          <mc:Choice Requires="wps">
            <w:drawing>
              <wp:anchor distT="0" distB="0" distL="114300" distR="114300" simplePos="0" relativeHeight="251701248" behindDoc="0" locked="0" layoutInCell="1" allowOverlap="1" wp14:anchorId="249834D2" wp14:editId="7E2F274A">
                <wp:simplePos x="0" y="0"/>
                <wp:positionH relativeFrom="margin">
                  <wp:align>center</wp:align>
                </wp:positionH>
                <wp:positionV relativeFrom="paragraph">
                  <wp:posOffset>44302</wp:posOffset>
                </wp:positionV>
                <wp:extent cx="5248275" cy="819397"/>
                <wp:effectExtent l="0" t="0" r="28575" b="1905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397"/>
                        </a:xfrm>
                        <a:prstGeom prst="rect">
                          <a:avLst/>
                        </a:prstGeom>
                        <a:solidFill>
                          <a:srgbClr val="FFFFFF"/>
                        </a:solidFill>
                        <a:ln w="9525">
                          <a:solidFill>
                            <a:srgbClr val="000000"/>
                          </a:solidFill>
                          <a:miter lim="800000"/>
                          <a:headEnd/>
                          <a:tailEnd/>
                        </a:ln>
                      </wps:spPr>
                      <wps:txbx>
                        <w:txbxContent>
                          <w:p w14:paraId="6AB05E7C" w14:textId="77777777" w:rsidR="00A92049" w:rsidRPr="00D010D9" w:rsidRDefault="00A92049" w:rsidP="00A92049">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0B25B45C" w14:textId="77777777" w:rsidR="00A92049" w:rsidRPr="00D010D9" w:rsidRDefault="00A92049" w:rsidP="00A92049">
                            <w:pPr>
                              <w:pStyle w:val="af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834D2" id="Надпись 41" o:spid="_x0000_s1041" type="#_x0000_t202" style="position:absolute;left:0;text-align:left;margin-left:0;margin-top:3.5pt;width:413.25pt;height:6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">
                <v:textbox>
                  <w:txbxContent>
                    <w:p w14:paraId="6AB05E7C" w14:textId="77777777" w:rsidR="00A92049" w:rsidRPr="00D010D9" w:rsidRDefault="00A92049" w:rsidP="00A92049">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0B25B45C" w14:textId="77777777" w:rsidR="00A92049" w:rsidRPr="00D010D9" w:rsidRDefault="00A92049" w:rsidP="00A92049">
                      <w:pPr>
                        <w:pStyle w:val="af4"/>
                      </w:pPr>
                    </w:p>
                  </w:txbxContent>
                </v:textbox>
                <w10:wrap anchorx="margin"/>
              </v:shape>
            </w:pict>
          </mc:Fallback>
        </mc:AlternateContent>
      </w:r>
    </w:p>
    <w:p w14:paraId="3E9E719B"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5F7920D9"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44EE00FE" w14:textId="77777777" w:rsidR="00A92049" w:rsidRPr="00A92049" w:rsidRDefault="00A92049" w:rsidP="00A92049">
      <w:pPr>
        <w:widowControl/>
        <w:autoSpaceDE/>
        <w:autoSpaceDN/>
        <w:adjustRightInd/>
        <w:ind w:left="142"/>
        <w:jc w:val="center"/>
        <w:rPr>
          <w:rFonts w:eastAsia="Times New Roman"/>
          <w:sz w:val="20"/>
          <w:szCs w:val="20"/>
          <w:lang w:eastAsia="en-US"/>
        </w:rPr>
      </w:pPr>
    </w:p>
    <w:p w14:paraId="79A8FA25" w14:textId="77777777" w:rsidR="00A92049" w:rsidRPr="00A92049" w:rsidRDefault="00A92049" w:rsidP="00A92049">
      <w:pPr>
        <w:widowControl/>
        <w:autoSpaceDE/>
        <w:autoSpaceDN/>
        <w:adjustRightInd/>
        <w:jc w:val="center"/>
        <w:rPr>
          <w:rFonts w:eastAsia="Times New Roman"/>
          <w:sz w:val="20"/>
          <w:szCs w:val="20"/>
          <w:lang w:eastAsia="en-US"/>
        </w:rPr>
      </w:pPr>
    </w:p>
    <w:p w14:paraId="62915088" w14:textId="77777777" w:rsidR="00A92049" w:rsidRPr="00A92049" w:rsidRDefault="00A92049" w:rsidP="00A92049">
      <w:pPr>
        <w:widowControl/>
        <w:autoSpaceDE/>
        <w:autoSpaceDN/>
        <w:adjustRightInd/>
        <w:jc w:val="center"/>
        <w:rPr>
          <w:rFonts w:eastAsia="Times New Roman"/>
          <w:sz w:val="20"/>
          <w:szCs w:val="20"/>
          <w:lang w:eastAsia="en-US"/>
        </w:rPr>
      </w:pPr>
    </w:p>
    <w:p w14:paraId="7BCB4B3E" w14:textId="77777777" w:rsidR="00A92049" w:rsidRPr="00A92049" w:rsidRDefault="00A92049" w:rsidP="00A92049">
      <w:pPr>
        <w:widowControl/>
        <w:autoSpaceDE/>
        <w:autoSpaceDN/>
        <w:adjustRightInd/>
        <w:jc w:val="center"/>
        <w:rPr>
          <w:rFonts w:eastAsia="Times New Roman"/>
          <w:sz w:val="20"/>
          <w:szCs w:val="20"/>
          <w:lang w:eastAsia="en-US"/>
        </w:rPr>
      </w:pPr>
    </w:p>
    <w:p w14:paraId="4112818F" w14:textId="77777777" w:rsidR="00A92049" w:rsidRPr="00A92049" w:rsidRDefault="00A92049" w:rsidP="00A92049">
      <w:pPr>
        <w:widowControl/>
        <w:autoSpaceDE/>
        <w:autoSpaceDN/>
        <w:adjustRightInd/>
        <w:jc w:val="center"/>
        <w:rPr>
          <w:rFonts w:eastAsia="Times New Roman"/>
          <w:sz w:val="20"/>
          <w:szCs w:val="20"/>
          <w:lang w:eastAsia="en-US"/>
        </w:rPr>
      </w:pPr>
    </w:p>
    <w:p w14:paraId="7E01247C" w14:textId="77777777" w:rsidR="00A92049" w:rsidRPr="00A92049" w:rsidRDefault="00A92049" w:rsidP="00A92049">
      <w:pPr>
        <w:widowControl/>
        <w:autoSpaceDE/>
        <w:autoSpaceDN/>
        <w:adjustRightInd/>
        <w:spacing w:after="160" w:line="259" w:lineRule="auto"/>
        <w:rPr>
          <w:rFonts w:eastAsia="Times New Roman"/>
          <w:sz w:val="20"/>
          <w:szCs w:val="20"/>
          <w:lang w:eastAsia="en-US"/>
        </w:rPr>
      </w:pPr>
      <w:r w:rsidRPr="00A92049">
        <w:rPr>
          <w:rFonts w:eastAsia="Times New Roman"/>
          <w:sz w:val="20"/>
          <w:szCs w:val="20"/>
          <w:lang w:eastAsia="en-US"/>
        </w:rPr>
        <w:br w:type="page"/>
      </w:r>
    </w:p>
    <w:p w14:paraId="0CE1AB93" w14:textId="77777777" w:rsidR="00A92049" w:rsidRPr="00A92049" w:rsidRDefault="00A92049" w:rsidP="00A92049">
      <w:pPr>
        <w:widowControl/>
        <w:ind w:firstLine="709"/>
        <w:jc w:val="right"/>
        <w:rPr>
          <w:rFonts w:eastAsia="Times New Roman"/>
          <w:b/>
        </w:rPr>
      </w:pPr>
      <w:r w:rsidRPr="00A92049">
        <w:rPr>
          <w:rFonts w:eastAsia="Times New Roman"/>
          <w:b/>
        </w:rPr>
        <w:t>Приложение № 11</w:t>
      </w:r>
    </w:p>
    <w:p w14:paraId="487FEA10" w14:textId="77777777" w:rsidR="00A92049" w:rsidRPr="00A92049" w:rsidRDefault="00A92049" w:rsidP="00A92049">
      <w:pPr>
        <w:widowControl/>
        <w:ind w:firstLine="709"/>
        <w:jc w:val="right"/>
        <w:rPr>
          <w:rFonts w:eastAsia="Times New Roman"/>
          <w:b/>
        </w:rPr>
      </w:pPr>
      <w:r w:rsidRPr="00A92049">
        <w:rPr>
          <w:rFonts w:eastAsia="Times New Roman"/>
          <w:b/>
        </w:rPr>
        <w:t>к Административному регламенту</w:t>
      </w:r>
    </w:p>
    <w:p w14:paraId="6E434279" w14:textId="77777777" w:rsidR="00A92049" w:rsidRPr="00A92049" w:rsidRDefault="00A92049" w:rsidP="00A920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6096"/>
        <w:rPr>
          <w:rFonts w:eastAsia="Times New Roman"/>
        </w:rPr>
      </w:pPr>
    </w:p>
    <w:p w14:paraId="255A13EB" w14:textId="77777777" w:rsidR="00A92049" w:rsidRPr="00A92049" w:rsidRDefault="00A92049" w:rsidP="00A920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0BBAF0DF" w14:textId="77777777" w:rsidR="00A92049" w:rsidRPr="00A92049" w:rsidRDefault="00A92049" w:rsidP="00A92049">
      <w:pPr>
        <w:widowControl/>
        <w:jc w:val="center"/>
        <w:rPr>
          <w:rFonts w:eastAsia="Times New Roman"/>
          <w:lang w:eastAsia="en-US"/>
        </w:rPr>
      </w:pPr>
      <w:r w:rsidRPr="00A92049">
        <w:rPr>
          <w:rFonts w:eastAsia="Times New Roman"/>
          <w:lang w:eastAsia="en-US"/>
        </w:rPr>
        <w:t>РАСПИСКА</w:t>
      </w:r>
    </w:p>
    <w:p w14:paraId="1DB74DF7" w14:textId="77777777" w:rsidR="00A92049" w:rsidRPr="00A92049" w:rsidRDefault="00A92049" w:rsidP="00A92049">
      <w:pPr>
        <w:widowControl/>
        <w:jc w:val="center"/>
        <w:rPr>
          <w:rFonts w:eastAsia="Times New Roman"/>
          <w:lang w:eastAsia="en-US"/>
        </w:rPr>
      </w:pPr>
      <w:r w:rsidRPr="00A92049">
        <w:rPr>
          <w:rFonts w:eastAsia="Times New Roman"/>
          <w:lang w:eastAsia="en-US"/>
        </w:rPr>
        <w:t>в получении документов, приложенных к заявлению</w:t>
      </w:r>
    </w:p>
    <w:p w14:paraId="1C36C3FD" w14:textId="77777777" w:rsidR="00A92049" w:rsidRPr="00A92049" w:rsidRDefault="00A92049" w:rsidP="00A92049">
      <w:pPr>
        <w:widowControl/>
        <w:rPr>
          <w:rFonts w:eastAsia="Times New Roman"/>
          <w:lang w:eastAsia="en-US"/>
        </w:rPr>
      </w:pPr>
    </w:p>
    <w:p w14:paraId="7C0990C8" w14:textId="77777777" w:rsidR="00A92049" w:rsidRPr="00A92049" w:rsidRDefault="00A92049" w:rsidP="00A92049">
      <w:pPr>
        <w:widowControl/>
        <w:rPr>
          <w:rFonts w:eastAsia="Times New Roman"/>
          <w:lang w:eastAsia="en-US"/>
        </w:rPr>
      </w:pPr>
      <w:r w:rsidRPr="00A92049">
        <w:rPr>
          <w:rFonts w:eastAsia="Times New Roman"/>
          <w:lang w:eastAsia="en-US"/>
        </w:rPr>
        <w:t>Вместе с заявлением  приняты следующие документы:</w:t>
      </w:r>
    </w:p>
    <w:p w14:paraId="16043AA0" w14:textId="77777777" w:rsidR="00A92049" w:rsidRPr="00A92049" w:rsidRDefault="00A92049" w:rsidP="00A92049">
      <w:pPr>
        <w:widowControl/>
        <w:rPr>
          <w:rFonts w:eastAsia="Times New Roman"/>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A92049" w:rsidRPr="00A92049" w14:paraId="76256B42" w14:textId="77777777" w:rsidTr="00980993">
        <w:trPr>
          <w:jc w:val="center"/>
        </w:trPr>
        <w:tc>
          <w:tcPr>
            <w:tcW w:w="510" w:type="dxa"/>
            <w:vMerge w:val="restart"/>
            <w:vAlign w:val="center"/>
          </w:tcPr>
          <w:p w14:paraId="3B49CA3E" w14:textId="77777777" w:rsidR="00A92049" w:rsidRPr="00A92049" w:rsidRDefault="00A92049" w:rsidP="00A92049">
            <w:pPr>
              <w:widowControl/>
              <w:jc w:val="center"/>
              <w:rPr>
                <w:rFonts w:eastAsia="Times New Roman"/>
                <w:lang w:eastAsia="en-US"/>
              </w:rPr>
            </w:pPr>
            <w:r w:rsidRPr="00A92049">
              <w:rPr>
                <w:rFonts w:eastAsia="Times New Roman"/>
                <w:lang w:eastAsia="en-US"/>
              </w:rPr>
              <w:t>п/п</w:t>
            </w:r>
          </w:p>
        </w:tc>
        <w:tc>
          <w:tcPr>
            <w:tcW w:w="9070" w:type="dxa"/>
            <w:gridSpan w:val="4"/>
          </w:tcPr>
          <w:p w14:paraId="18E07641" w14:textId="77777777" w:rsidR="00A92049" w:rsidRPr="00A92049" w:rsidRDefault="00A92049" w:rsidP="00A92049">
            <w:pPr>
              <w:widowControl/>
              <w:jc w:val="center"/>
              <w:rPr>
                <w:rFonts w:eastAsia="Times New Roman"/>
                <w:lang w:eastAsia="en-US"/>
              </w:rPr>
            </w:pPr>
            <w:r w:rsidRPr="00A92049">
              <w:rPr>
                <w:rFonts w:eastAsia="Times New Roman"/>
                <w:lang w:eastAsia="en-US"/>
              </w:rPr>
              <w:t>Документ</w:t>
            </w:r>
          </w:p>
        </w:tc>
      </w:tr>
      <w:tr w:rsidR="00A92049" w:rsidRPr="00A92049" w14:paraId="18BA4432" w14:textId="77777777" w:rsidTr="00980993">
        <w:trPr>
          <w:jc w:val="center"/>
        </w:trPr>
        <w:tc>
          <w:tcPr>
            <w:tcW w:w="510" w:type="dxa"/>
            <w:vMerge/>
          </w:tcPr>
          <w:p w14:paraId="1490C667" w14:textId="77777777" w:rsidR="00A92049" w:rsidRPr="00A92049" w:rsidRDefault="00A92049" w:rsidP="00A92049">
            <w:pPr>
              <w:widowControl/>
              <w:autoSpaceDE/>
              <w:autoSpaceDN/>
              <w:adjustRightInd/>
              <w:rPr>
                <w:rFonts w:eastAsia="Times New Roman"/>
              </w:rPr>
            </w:pPr>
          </w:p>
        </w:tc>
        <w:tc>
          <w:tcPr>
            <w:tcW w:w="5329" w:type="dxa"/>
            <w:vAlign w:val="center"/>
          </w:tcPr>
          <w:p w14:paraId="111827FA" w14:textId="77777777" w:rsidR="00A92049" w:rsidRPr="00A92049" w:rsidRDefault="00A92049" w:rsidP="00A92049">
            <w:pPr>
              <w:widowControl/>
              <w:jc w:val="center"/>
              <w:rPr>
                <w:rFonts w:eastAsia="Times New Roman"/>
                <w:lang w:eastAsia="en-US"/>
              </w:rPr>
            </w:pPr>
            <w:r w:rsidRPr="00A92049">
              <w:rPr>
                <w:rFonts w:eastAsia="Times New Roman"/>
                <w:lang w:eastAsia="en-US"/>
              </w:rPr>
              <w:t>Вид</w:t>
            </w:r>
          </w:p>
        </w:tc>
        <w:tc>
          <w:tcPr>
            <w:tcW w:w="1247" w:type="dxa"/>
            <w:vAlign w:val="center"/>
          </w:tcPr>
          <w:p w14:paraId="66C24B07" w14:textId="77777777" w:rsidR="00A92049" w:rsidRPr="00A92049" w:rsidRDefault="00A92049" w:rsidP="00A92049">
            <w:pPr>
              <w:widowControl/>
              <w:jc w:val="center"/>
              <w:rPr>
                <w:rFonts w:eastAsia="Times New Roman"/>
                <w:lang w:eastAsia="en-US"/>
              </w:rPr>
            </w:pPr>
            <w:r w:rsidRPr="00A92049">
              <w:rPr>
                <w:rFonts w:eastAsia="Times New Roman"/>
                <w:lang w:eastAsia="en-US"/>
              </w:rPr>
              <w:t>Оригинал</w:t>
            </w:r>
          </w:p>
        </w:tc>
        <w:tc>
          <w:tcPr>
            <w:tcW w:w="850" w:type="dxa"/>
            <w:vAlign w:val="center"/>
          </w:tcPr>
          <w:p w14:paraId="46C54800" w14:textId="77777777" w:rsidR="00A92049" w:rsidRPr="00A92049" w:rsidRDefault="00A92049" w:rsidP="00A92049">
            <w:pPr>
              <w:widowControl/>
              <w:jc w:val="center"/>
              <w:rPr>
                <w:rFonts w:eastAsia="Times New Roman"/>
                <w:lang w:eastAsia="en-US"/>
              </w:rPr>
            </w:pPr>
            <w:r w:rsidRPr="00A92049">
              <w:rPr>
                <w:rFonts w:eastAsia="Times New Roman"/>
                <w:lang w:eastAsia="en-US"/>
              </w:rPr>
              <w:t>Копия</w:t>
            </w:r>
          </w:p>
        </w:tc>
        <w:tc>
          <w:tcPr>
            <w:tcW w:w="1644" w:type="dxa"/>
          </w:tcPr>
          <w:p w14:paraId="1967F687" w14:textId="77777777" w:rsidR="00A92049" w:rsidRPr="00A92049" w:rsidRDefault="00A92049" w:rsidP="00A92049">
            <w:pPr>
              <w:widowControl/>
              <w:jc w:val="center"/>
              <w:rPr>
                <w:rFonts w:eastAsia="Times New Roman"/>
                <w:lang w:eastAsia="en-US"/>
              </w:rPr>
            </w:pPr>
            <w:r w:rsidRPr="00A92049">
              <w:rPr>
                <w:rFonts w:eastAsia="Times New Roman"/>
                <w:lang w:eastAsia="en-US"/>
              </w:rPr>
              <w:t>Нотариально заверенная</w:t>
            </w:r>
          </w:p>
          <w:p w14:paraId="44695A4E" w14:textId="77777777" w:rsidR="00A92049" w:rsidRPr="00A92049" w:rsidRDefault="00A92049" w:rsidP="00A92049">
            <w:pPr>
              <w:widowControl/>
              <w:jc w:val="center"/>
              <w:rPr>
                <w:rFonts w:eastAsia="Times New Roman"/>
                <w:lang w:eastAsia="en-US"/>
              </w:rPr>
            </w:pPr>
            <w:r w:rsidRPr="00A92049">
              <w:rPr>
                <w:rFonts w:eastAsia="Times New Roman"/>
                <w:lang w:eastAsia="en-US"/>
              </w:rPr>
              <w:t>копия</w:t>
            </w:r>
          </w:p>
        </w:tc>
      </w:tr>
      <w:tr w:rsidR="00A92049" w:rsidRPr="00A92049" w14:paraId="77F4C92A" w14:textId="77777777" w:rsidTr="00980993">
        <w:trPr>
          <w:jc w:val="center"/>
        </w:trPr>
        <w:tc>
          <w:tcPr>
            <w:tcW w:w="510" w:type="dxa"/>
          </w:tcPr>
          <w:p w14:paraId="3CD6EE2F" w14:textId="77777777" w:rsidR="00A92049" w:rsidRPr="00A92049" w:rsidRDefault="00A92049" w:rsidP="00A92049">
            <w:pPr>
              <w:widowControl/>
              <w:jc w:val="both"/>
              <w:rPr>
                <w:rFonts w:eastAsia="Times New Roman"/>
                <w:lang w:eastAsia="en-US"/>
              </w:rPr>
            </w:pPr>
          </w:p>
        </w:tc>
        <w:tc>
          <w:tcPr>
            <w:tcW w:w="5329" w:type="dxa"/>
          </w:tcPr>
          <w:p w14:paraId="1C7C4782" w14:textId="77777777" w:rsidR="00A92049" w:rsidRPr="00A92049" w:rsidRDefault="00A92049" w:rsidP="00A92049">
            <w:pPr>
              <w:widowControl/>
              <w:jc w:val="both"/>
              <w:rPr>
                <w:rFonts w:eastAsia="Times New Roman"/>
                <w:lang w:eastAsia="en-US"/>
              </w:rPr>
            </w:pPr>
          </w:p>
        </w:tc>
        <w:tc>
          <w:tcPr>
            <w:tcW w:w="1247" w:type="dxa"/>
          </w:tcPr>
          <w:p w14:paraId="66D0162C" w14:textId="77777777" w:rsidR="00A92049" w:rsidRPr="00A92049" w:rsidRDefault="00A92049" w:rsidP="00A92049">
            <w:pPr>
              <w:widowControl/>
              <w:jc w:val="both"/>
              <w:rPr>
                <w:rFonts w:eastAsia="Times New Roman"/>
                <w:lang w:eastAsia="en-US"/>
              </w:rPr>
            </w:pPr>
          </w:p>
        </w:tc>
        <w:tc>
          <w:tcPr>
            <w:tcW w:w="850" w:type="dxa"/>
          </w:tcPr>
          <w:p w14:paraId="57EF8EEB" w14:textId="77777777" w:rsidR="00A92049" w:rsidRPr="00A92049" w:rsidRDefault="00A92049" w:rsidP="00A92049">
            <w:pPr>
              <w:widowControl/>
              <w:jc w:val="both"/>
              <w:rPr>
                <w:rFonts w:eastAsia="Times New Roman"/>
                <w:lang w:eastAsia="en-US"/>
              </w:rPr>
            </w:pPr>
          </w:p>
        </w:tc>
        <w:tc>
          <w:tcPr>
            <w:tcW w:w="1644" w:type="dxa"/>
          </w:tcPr>
          <w:p w14:paraId="1C4AADA8" w14:textId="77777777" w:rsidR="00A92049" w:rsidRPr="00A92049" w:rsidRDefault="00A92049" w:rsidP="00A92049">
            <w:pPr>
              <w:widowControl/>
              <w:jc w:val="both"/>
              <w:rPr>
                <w:rFonts w:eastAsia="Times New Roman"/>
                <w:lang w:eastAsia="en-US"/>
              </w:rPr>
            </w:pPr>
          </w:p>
        </w:tc>
      </w:tr>
      <w:tr w:rsidR="00A92049" w:rsidRPr="00A92049" w14:paraId="348E7D98" w14:textId="77777777" w:rsidTr="00980993">
        <w:trPr>
          <w:jc w:val="center"/>
        </w:trPr>
        <w:tc>
          <w:tcPr>
            <w:tcW w:w="510" w:type="dxa"/>
          </w:tcPr>
          <w:p w14:paraId="04D646E0" w14:textId="77777777" w:rsidR="00A92049" w:rsidRPr="00A92049" w:rsidRDefault="00A92049" w:rsidP="00A92049">
            <w:pPr>
              <w:widowControl/>
              <w:jc w:val="both"/>
              <w:rPr>
                <w:rFonts w:eastAsia="Times New Roman"/>
                <w:lang w:eastAsia="en-US"/>
              </w:rPr>
            </w:pPr>
          </w:p>
        </w:tc>
        <w:tc>
          <w:tcPr>
            <w:tcW w:w="5329" w:type="dxa"/>
          </w:tcPr>
          <w:p w14:paraId="2B69A12B" w14:textId="77777777" w:rsidR="00A92049" w:rsidRPr="00A92049" w:rsidRDefault="00A92049" w:rsidP="00A92049">
            <w:pPr>
              <w:widowControl/>
              <w:jc w:val="both"/>
              <w:rPr>
                <w:rFonts w:eastAsia="Times New Roman"/>
                <w:lang w:eastAsia="en-US"/>
              </w:rPr>
            </w:pPr>
          </w:p>
        </w:tc>
        <w:tc>
          <w:tcPr>
            <w:tcW w:w="1247" w:type="dxa"/>
          </w:tcPr>
          <w:p w14:paraId="0E58C564" w14:textId="77777777" w:rsidR="00A92049" w:rsidRPr="00A92049" w:rsidRDefault="00A92049" w:rsidP="00A92049">
            <w:pPr>
              <w:widowControl/>
              <w:jc w:val="both"/>
              <w:rPr>
                <w:rFonts w:eastAsia="Times New Roman"/>
                <w:lang w:eastAsia="en-US"/>
              </w:rPr>
            </w:pPr>
          </w:p>
        </w:tc>
        <w:tc>
          <w:tcPr>
            <w:tcW w:w="850" w:type="dxa"/>
          </w:tcPr>
          <w:p w14:paraId="7E994DD7" w14:textId="77777777" w:rsidR="00A92049" w:rsidRPr="00A92049" w:rsidRDefault="00A92049" w:rsidP="00A92049">
            <w:pPr>
              <w:widowControl/>
              <w:jc w:val="both"/>
              <w:rPr>
                <w:rFonts w:eastAsia="Times New Roman"/>
                <w:lang w:eastAsia="en-US"/>
              </w:rPr>
            </w:pPr>
          </w:p>
        </w:tc>
        <w:tc>
          <w:tcPr>
            <w:tcW w:w="1644" w:type="dxa"/>
          </w:tcPr>
          <w:p w14:paraId="5A4C1A01" w14:textId="77777777" w:rsidR="00A92049" w:rsidRPr="00A92049" w:rsidRDefault="00A92049" w:rsidP="00A92049">
            <w:pPr>
              <w:widowControl/>
              <w:jc w:val="both"/>
              <w:rPr>
                <w:rFonts w:eastAsia="Times New Roman"/>
                <w:lang w:eastAsia="en-US"/>
              </w:rPr>
            </w:pPr>
          </w:p>
        </w:tc>
      </w:tr>
      <w:tr w:rsidR="00A92049" w:rsidRPr="00A92049" w14:paraId="63DC86CD" w14:textId="77777777" w:rsidTr="00980993">
        <w:trPr>
          <w:jc w:val="center"/>
        </w:trPr>
        <w:tc>
          <w:tcPr>
            <w:tcW w:w="510" w:type="dxa"/>
          </w:tcPr>
          <w:p w14:paraId="5974F2E7" w14:textId="77777777" w:rsidR="00A92049" w:rsidRPr="00A92049" w:rsidRDefault="00A92049" w:rsidP="00A92049">
            <w:pPr>
              <w:widowControl/>
              <w:jc w:val="both"/>
              <w:rPr>
                <w:rFonts w:eastAsia="Times New Roman"/>
                <w:lang w:eastAsia="en-US"/>
              </w:rPr>
            </w:pPr>
          </w:p>
        </w:tc>
        <w:tc>
          <w:tcPr>
            <w:tcW w:w="5329" w:type="dxa"/>
          </w:tcPr>
          <w:p w14:paraId="76977B14" w14:textId="77777777" w:rsidR="00A92049" w:rsidRPr="00A92049" w:rsidRDefault="00A92049" w:rsidP="00A92049">
            <w:pPr>
              <w:widowControl/>
              <w:jc w:val="both"/>
              <w:rPr>
                <w:rFonts w:eastAsia="Times New Roman"/>
                <w:lang w:eastAsia="en-US"/>
              </w:rPr>
            </w:pPr>
          </w:p>
        </w:tc>
        <w:tc>
          <w:tcPr>
            <w:tcW w:w="1247" w:type="dxa"/>
          </w:tcPr>
          <w:p w14:paraId="2C59B570" w14:textId="77777777" w:rsidR="00A92049" w:rsidRPr="00A92049" w:rsidRDefault="00A92049" w:rsidP="00A92049">
            <w:pPr>
              <w:widowControl/>
              <w:jc w:val="both"/>
              <w:rPr>
                <w:rFonts w:eastAsia="Times New Roman"/>
                <w:lang w:eastAsia="en-US"/>
              </w:rPr>
            </w:pPr>
          </w:p>
        </w:tc>
        <w:tc>
          <w:tcPr>
            <w:tcW w:w="850" w:type="dxa"/>
          </w:tcPr>
          <w:p w14:paraId="0892573E" w14:textId="77777777" w:rsidR="00A92049" w:rsidRPr="00A92049" w:rsidRDefault="00A92049" w:rsidP="00A92049">
            <w:pPr>
              <w:widowControl/>
              <w:jc w:val="both"/>
              <w:rPr>
                <w:rFonts w:eastAsia="Times New Roman"/>
                <w:lang w:eastAsia="en-US"/>
              </w:rPr>
            </w:pPr>
          </w:p>
        </w:tc>
        <w:tc>
          <w:tcPr>
            <w:tcW w:w="1644" w:type="dxa"/>
          </w:tcPr>
          <w:p w14:paraId="712998EC" w14:textId="77777777" w:rsidR="00A92049" w:rsidRPr="00A92049" w:rsidRDefault="00A92049" w:rsidP="00A92049">
            <w:pPr>
              <w:widowControl/>
              <w:jc w:val="both"/>
              <w:rPr>
                <w:rFonts w:eastAsia="Times New Roman"/>
                <w:lang w:eastAsia="en-US"/>
              </w:rPr>
            </w:pPr>
          </w:p>
        </w:tc>
      </w:tr>
      <w:tr w:rsidR="00A92049" w:rsidRPr="00A92049" w14:paraId="75E75063" w14:textId="77777777" w:rsidTr="00980993">
        <w:trPr>
          <w:jc w:val="center"/>
        </w:trPr>
        <w:tc>
          <w:tcPr>
            <w:tcW w:w="510" w:type="dxa"/>
          </w:tcPr>
          <w:p w14:paraId="1E2C440F" w14:textId="77777777" w:rsidR="00A92049" w:rsidRPr="00A92049" w:rsidRDefault="00A92049" w:rsidP="00A92049">
            <w:pPr>
              <w:widowControl/>
              <w:jc w:val="both"/>
              <w:rPr>
                <w:rFonts w:eastAsia="Times New Roman"/>
                <w:lang w:eastAsia="en-US"/>
              </w:rPr>
            </w:pPr>
          </w:p>
        </w:tc>
        <w:tc>
          <w:tcPr>
            <w:tcW w:w="5329" w:type="dxa"/>
          </w:tcPr>
          <w:p w14:paraId="233BC845" w14:textId="77777777" w:rsidR="00A92049" w:rsidRPr="00A92049" w:rsidRDefault="00A92049" w:rsidP="00A92049">
            <w:pPr>
              <w:widowControl/>
              <w:jc w:val="both"/>
              <w:rPr>
                <w:rFonts w:eastAsia="Times New Roman"/>
                <w:lang w:eastAsia="en-US"/>
              </w:rPr>
            </w:pPr>
          </w:p>
        </w:tc>
        <w:tc>
          <w:tcPr>
            <w:tcW w:w="1247" w:type="dxa"/>
          </w:tcPr>
          <w:p w14:paraId="477ECA38" w14:textId="77777777" w:rsidR="00A92049" w:rsidRPr="00A92049" w:rsidRDefault="00A92049" w:rsidP="00A92049">
            <w:pPr>
              <w:widowControl/>
              <w:jc w:val="both"/>
              <w:rPr>
                <w:rFonts w:eastAsia="Times New Roman"/>
                <w:lang w:eastAsia="en-US"/>
              </w:rPr>
            </w:pPr>
          </w:p>
        </w:tc>
        <w:tc>
          <w:tcPr>
            <w:tcW w:w="850" w:type="dxa"/>
          </w:tcPr>
          <w:p w14:paraId="6620A74D" w14:textId="77777777" w:rsidR="00A92049" w:rsidRPr="00A92049" w:rsidRDefault="00A92049" w:rsidP="00A92049">
            <w:pPr>
              <w:widowControl/>
              <w:jc w:val="both"/>
              <w:rPr>
                <w:rFonts w:eastAsia="Times New Roman"/>
                <w:lang w:eastAsia="en-US"/>
              </w:rPr>
            </w:pPr>
          </w:p>
        </w:tc>
        <w:tc>
          <w:tcPr>
            <w:tcW w:w="1644" w:type="dxa"/>
          </w:tcPr>
          <w:p w14:paraId="0DBF1077" w14:textId="77777777" w:rsidR="00A92049" w:rsidRPr="00A92049" w:rsidRDefault="00A92049" w:rsidP="00A92049">
            <w:pPr>
              <w:widowControl/>
              <w:jc w:val="both"/>
              <w:rPr>
                <w:rFonts w:eastAsia="Times New Roman"/>
                <w:lang w:eastAsia="en-US"/>
              </w:rPr>
            </w:pPr>
          </w:p>
        </w:tc>
      </w:tr>
      <w:tr w:rsidR="00A92049" w:rsidRPr="00A92049" w14:paraId="22284826" w14:textId="77777777" w:rsidTr="00980993">
        <w:trPr>
          <w:jc w:val="center"/>
        </w:trPr>
        <w:tc>
          <w:tcPr>
            <w:tcW w:w="510" w:type="dxa"/>
          </w:tcPr>
          <w:p w14:paraId="4603D7C8" w14:textId="77777777" w:rsidR="00A92049" w:rsidRPr="00A92049" w:rsidRDefault="00A92049" w:rsidP="00A92049">
            <w:pPr>
              <w:widowControl/>
              <w:jc w:val="both"/>
              <w:rPr>
                <w:rFonts w:eastAsia="Times New Roman"/>
                <w:lang w:eastAsia="en-US"/>
              </w:rPr>
            </w:pPr>
          </w:p>
        </w:tc>
        <w:tc>
          <w:tcPr>
            <w:tcW w:w="5329" w:type="dxa"/>
          </w:tcPr>
          <w:p w14:paraId="1C79EA33" w14:textId="77777777" w:rsidR="00A92049" w:rsidRPr="00A92049" w:rsidRDefault="00A92049" w:rsidP="00A92049">
            <w:pPr>
              <w:widowControl/>
              <w:jc w:val="both"/>
              <w:rPr>
                <w:rFonts w:eastAsia="Times New Roman"/>
                <w:lang w:eastAsia="en-US"/>
              </w:rPr>
            </w:pPr>
          </w:p>
        </w:tc>
        <w:tc>
          <w:tcPr>
            <w:tcW w:w="1247" w:type="dxa"/>
          </w:tcPr>
          <w:p w14:paraId="0C1A7881" w14:textId="77777777" w:rsidR="00A92049" w:rsidRPr="00A92049" w:rsidRDefault="00A92049" w:rsidP="00A92049">
            <w:pPr>
              <w:widowControl/>
              <w:jc w:val="both"/>
              <w:rPr>
                <w:rFonts w:eastAsia="Times New Roman"/>
                <w:lang w:eastAsia="en-US"/>
              </w:rPr>
            </w:pPr>
          </w:p>
        </w:tc>
        <w:tc>
          <w:tcPr>
            <w:tcW w:w="850" w:type="dxa"/>
          </w:tcPr>
          <w:p w14:paraId="6E8D9566" w14:textId="77777777" w:rsidR="00A92049" w:rsidRPr="00A92049" w:rsidRDefault="00A92049" w:rsidP="00A92049">
            <w:pPr>
              <w:widowControl/>
              <w:jc w:val="both"/>
              <w:rPr>
                <w:rFonts w:eastAsia="Times New Roman"/>
                <w:lang w:eastAsia="en-US"/>
              </w:rPr>
            </w:pPr>
          </w:p>
        </w:tc>
        <w:tc>
          <w:tcPr>
            <w:tcW w:w="1644" w:type="dxa"/>
          </w:tcPr>
          <w:p w14:paraId="48A94E29" w14:textId="77777777" w:rsidR="00A92049" w:rsidRPr="00A92049" w:rsidRDefault="00A92049" w:rsidP="00A92049">
            <w:pPr>
              <w:widowControl/>
              <w:jc w:val="both"/>
              <w:rPr>
                <w:rFonts w:eastAsia="Times New Roman"/>
                <w:lang w:eastAsia="en-US"/>
              </w:rPr>
            </w:pPr>
          </w:p>
        </w:tc>
      </w:tr>
      <w:tr w:rsidR="00A92049" w:rsidRPr="00A92049" w14:paraId="483CBC89" w14:textId="77777777" w:rsidTr="00980993">
        <w:trPr>
          <w:jc w:val="center"/>
        </w:trPr>
        <w:tc>
          <w:tcPr>
            <w:tcW w:w="510" w:type="dxa"/>
          </w:tcPr>
          <w:p w14:paraId="7E6497B1" w14:textId="77777777" w:rsidR="00A92049" w:rsidRPr="00A92049" w:rsidRDefault="00A92049" w:rsidP="00A92049">
            <w:pPr>
              <w:widowControl/>
              <w:jc w:val="both"/>
              <w:rPr>
                <w:rFonts w:eastAsia="Times New Roman"/>
                <w:lang w:eastAsia="en-US"/>
              </w:rPr>
            </w:pPr>
          </w:p>
        </w:tc>
        <w:tc>
          <w:tcPr>
            <w:tcW w:w="5329" w:type="dxa"/>
          </w:tcPr>
          <w:p w14:paraId="741C62D9" w14:textId="77777777" w:rsidR="00A92049" w:rsidRPr="00A92049" w:rsidRDefault="00A92049" w:rsidP="00A92049">
            <w:pPr>
              <w:widowControl/>
              <w:jc w:val="both"/>
              <w:rPr>
                <w:rFonts w:eastAsia="Times New Roman"/>
                <w:lang w:eastAsia="en-US"/>
              </w:rPr>
            </w:pPr>
          </w:p>
        </w:tc>
        <w:tc>
          <w:tcPr>
            <w:tcW w:w="1247" w:type="dxa"/>
          </w:tcPr>
          <w:p w14:paraId="00092149" w14:textId="77777777" w:rsidR="00A92049" w:rsidRPr="00A92049" w:rsidRDefault="00A92049" w:rsidP="00A92049">
            <w:pPr>
              <w:widowControl/>
              <w:jc w:val="both"/>
              <w:rPr>
                <w:rFonts w:eastAsia="Times New Roman"/>
                <w:lang w:eastAsia="en-US"/>
              </w:rPr>
            </w:pPr>
          </w:p>
        </w:tc>
        <w:tc>
          <w:tcPr>
            <w:tcW w:w="850" w:type="dxa"/>
          </w:tcPr>
          <w:p w14:paraId="794EAA22" w14:textId="77777777" w:rsidR="00A92049" w:rsidRPr="00A92049" w:rsidRDefault="00A92049" w:rsidP="00A92049">
            <w:pPr>
              <w:widowControl/>
              <w:jc w:val="both"/>
              <w:rPr>
                <w:rFonts w:eastAsia="Times New Roman"/>
                <w:lang w:eastAsia="en-US"/>
              </w:rPr>
            </w:pPr>
          </w:p>
        </w:tc>
        <w:tc>
          <w:tcPr>
            <w:tcW w:w="1644" w:type="dxa"/>
          </w:tcPr>
          <w:p w14:paraId="59E1D888" w14:textId="77777777" w:rsidR="00A92049" w:rsidRPr="00A92049" w:rsidRDefault="00A92049" w:rsidP="00A92049">
            <w:pPr>
              <w:widowControl/>
              <w:jc w:val="both"/>
              <w:rPr>
                <w:rFonts w:eastAsia="Times New Roman"/>
                <w:lang w:eastAsia="en-US"/>
              </w:rPr>
            </w:pPr>
          </w:p>
        </w:tc>
      </w:tr>
      <w:tr w:rsidR="00A92049" w:rsidRPr="00A92049" w14:paraId="7D2EAC6B" w14:textId="77777777" w:rsidTr="00980993">
        <w:trPr>
          <w:jc w:val="center"/>
        </w:trPr>
        <w:tc>
          <w:tcPr>
            <w:tcW w:w="510" w:type="dxa"/>
          </w:tcPr>
          <w:p w14:paraId="5D19B985" w14:textId="77777777" w:rsidR="00A92049" w:rsidRPr="00A92049" w:rsidRDefault="00A92049" w:rsidP="00A92049">
            <w:pPr>
              <w:widowControl/>
              <w:jc w:val="both"/>
              <w:rPr>
                <w:rFonts w:eastAsia="Times New Roman"/>
                <w:lang w:eastAsia="en-US"/>
              </w:rPr>
            </w:pPr>
          </w:p>
        </w:tc>
        <w:tc>
          <w:tcPr>
            <w:tcW w:w="5329" w:type="dxa"/>
          </w:tcPr>
          <w:p w14:paraId="3EEF16C8" w14:textId="77777777" w:rsidR="00A92049" w:rsidRPr="00A92049" w:rsidRDefault="00A92049" w:rsidP="00A92049">
            <w:pPr>
              <w:widowControl/>
              <w:jc w:val="both"/>
              <w:rPr>
                <w:rFonts w:eastAsia="Times New Roman"/>
                <w:lang w:eastAsia="en-US"/>
              </w:rPr>
            </w:pPr>
          </w:p>
        </w:tc>
        <w:tc>
          <w:tcPr>
            <w:tcW w:w="1247" w:type="dxa"/>
          </w:tcPr>
          <w:p w14:paraId="7549CCF9" w14:textId="77777777" w:rsidR="00A92049" w:rsidRPr="00A92049" w:rsidRDefault="00A92049" w:rsidP="00A92049">
            <w:pPr>
              <w:widowControl/>
              <w:jc w:val="both"/>
              <w:rPr>
                <w:rFonts w:eastAsia="Times New Roman"/>
                <w:lang w:eastAsia="en-US"/>
              </w:rPr>
            </w:pPr>
          </w:p>
        </w:tc>
        <w:tc>
          <w:tcPr>
            <w:tcW w:w="850" w:type="dxa"/>
          </w:tcPr>
          <w:p w14:paraId="2B494FE3" w14:textId="77777777" w:rsidR="00A92049" w:rsidRPr="00A92049" w:rsidRDefault="00A92049" w:rsidP="00A92049">
            <w:pPr>
              <w:widowControl/>
              <w:jc w:val="both"/>
              <w:rPr>
                <w:rFonts w:eastAsia="Times New Roman"/>
                <w:lang w:eastAsia="en-US"/>
              </w:rPr>
            </w:pPr>
          </w:p>
        </w:tc>
        <w:tc>
          <w:tcPr>
            <w:tcW w:w="1644" w:type="dxa"/>
          </w:tcPr>
          <w:p w14:paraId="368A92CE" w14:textId="77777777" w:rsidR="00A92049" w:rsidRPr="00A92049" w:rsidRDefault="00A92049" w:rsidP="00A92049">
            <w:pPr>
              <w:widowControl/>
              <w:jc w:val="both"/>
              <w:rPr>
                <w:rFonts w:eastAsia="Times New Roman"/>
                <w:lang w:eastAsia="en-US"/>
              </w:rPr>
            </w:pPr>
          </w:p>
        </w:tc>
      </w:tr>
      <w:tr w:rsidR="00A92049" w:rsidRPr="00A92049" w14:paraId="5D708111" w14:textId="77777777" w:rsidTr="00980993">
        <w:trPr>
          <w:jc w:val="center"/>
        </w:trPr>
        <w:tc>
          <w:tcPr>
            <w:tcW w:w="510" w:type="dxa"/>
          </w:tcPr>
          <w:p w14:paraId="02997EEF" w14:textId="77777777" w:rsidR="00A92049" w:rsidRPr="00A92049" w:rsidRDefault="00A92049" w:rsidP="00A92049">
            <w:pPr>
              <w:widowControl/>
              <w:jc w:val="both"/>
              <w:rPr>
                <w:rFonts w:eastAsia="Times New Roman"/>
                <w:lang w:eastAsia="en-US"/>
              </w:rPr>
            </w:pPr>
          </w:p>
        </w:tc>
        <w:tc>
          <w:tcPr>
            <w:tcW w:w="5329" w:type="dxa"/>
          </w:tcPr>
          <w:p w14:paraId="55A74641" w14:textId="77777777" w:rsidR="00A92049" w:rsidRPr="00A92049" w:rsidRDefault="00A92049" w:rsidP="00A92049">
            <w:pPr>
              <w:widowControl/>
              <w:jc w:val="both"/>
              <w:rPr>
                <w:rFonts w:eastAsia="Times New Roman"/>
                <w:lang w:eastAsia="en-US"/>
              </w:rPr>
            </w:pPr>
          </w:p>
        </w:tc>
        <w:tc>
          <w:tcPr>
            <w:tcW w:w="1247" w:type="dxa"/>
          </w:tcPr>
          <w:p w14:paraId="0D3F04A2" w14:textId="77777777" w:rsidR="00A92049" w:rsidRPr="00A92049" w:rsidRDefault="00A92049" w:rsidP="00A92049">
            <w:pPr>
              <w:widowControl/>
              <w:jc w:val="both"/>
              <w:rPr>
                <w:rFonts w:eastAsia="Times New Roman"/>
                <w:lang w:eastAsia="en-US"/>
              </w:rPr>
            </w:pPr>
          </w:p>
        </w:tc>
        <w:tc>
          <w:tcPr>
            <w:tcW w:w="850" w:type="dxa"/>
          </w:tcPr>
          <w:p w14:paraId="45A17D3D" w14:textId="77777777" w:rsidR="00A92049" w:rsidRPr="00A92049" w:rsidRDefault="00A92049" w:rsidP="00A92049">
            <w:pPr>
              <w:widowControl/>
              <w:jc w:val="both"/>
              <w:rPr>
                <w:rFonts w:eastAsia="Times New Roman"/>
                <w:lang w:eastAsia="en-US"/>
              </w:rPr>
            </w:pPr>
          </w:p>
        </w:tc>
        <w:tc>
          <w:tcPr>
            <w:tcW w:w="1644" w:type="dxa"/>
          </w:tcPr>
          <w:p w14:paraId="5F4E6473" w14:textId="77777777" w:rsidR="00A92049" w:rsidRPr="00A92049" w:rsidRDefault="00A92049" w:rsidP="00A92049">
            <w:pPr>
              <w:widowControl/>
              <w:jc w:val="both"/>
              <w:rPr>
                <w:rFonts w:eastAsia="Times New Roman"/>
                <w:lang w:eastAsia="en-US"/>
              </w:rPr>
            </w:pPr>
          </w:p>
        </w:tc>
      </w:tr>
      <w:tr w:rsidR="00A92049" w:rsidRPr="00A92049" w14:paraId="6512A905" w14:textId="77777777" w:rsidTr="00980993">
        <w:trPr>
          <w:jc w:val="center"/>
        </w:trPr>
        <w:tc>
          <w:tcPr>
            <w:tcW w:w="510" w:type="dxa"/>
          </w:tcPr>
          <w:p w14:paraId="40145B97" w14:textId="77777777" w:rsidR="00A92049" w:rsidRPr="00A92049" w:rsidRDefault="00A92049" w:rsidP="00A92049">
            <w:pPr>
              <w:widowControl/>
              <w:jc w:val="both"/>
              <w:rPr>
                <w:rFonts w:eastAsia="Times New Roman"/>
                <w:lang w:eastAsia="en-US"/>
              </w:rPr>
            </w:pPr>
          </w:p>
        </w:tc>
        <w:tc>
          <w:tcPr>
            <w:tcW w:w="5329" w:type="dxa"/>
          </w:tcPr>
          <w:p w14:paraId="680A97B4" w14:textId="77777777" w:rsidR="00A92049" w:rsidRPr="00A92049" w:rsidRDefault="00A92049" w:rsidP="00A92049">
            <w:pPr>
              <w:widowControl/>
              <w:jc w:val="both"/>
              <w:rPr>
                <w:rFonts w:eastAsia="Times New Roman"/>
                <w:lang w:eastAsia="en-US"/>
              </w:rPr>
            </w:pPr>
          </w:p>
        </w:tc>
        <w:tc>
          <w:tcPr>
            <w:tcW w:w="1247" w:type="dxa"/>
          </w:tcPr>
          <w:p w14:paraId="796ACB26" w14:textId="77777777" w:rsidR="00A92049" w:rsidRPr="00A92049" w:rsidRDefault="00A92049" w:rsidP="00A92049">
            <w:pPr>
              <w:widowControl/>
              <w:jc w:val="both"/>
              <w:rPr>
                <w:rFonts w:eastAsia="Times New Roman"/>
                <w:lang w:eastAsia="en-US"/>
              </w:rPr>
            </w:pPr>
          </w:p>
        </w:tc>
        <w:tc>
          <w:tcPr>
            <w:tcW w:w="850" w:type="dxa"/>
          </w:tcPr>
          <w:p w14:paraId="11006D30" w14:textId="77777777" w:rsidR="00A92049" w:rsidRPr="00A92049" w:rsidRDefault="00A92049" w:rsidP="00A92049">
            <w:pPr>
              <w:widowControl/>
              <w:jc w:val="both"/>
              <w:rPr>
                <w:rFonts w:eastAsia="Times New Roman"/>
                <w:lang w:eastAsia="en-US"/>
              </w:rPr>
            </w:pPr>
          </w:p>
        </w:tc>
        <w:tc>
          <w:tcPr>
            <w:tcW w:w="1644" w:type="dxa"/>
          </w:tcPr>
          <w:p w14:paraId="586991FE" w14:textId="77777777" w:rsidR="00A92049" w:rsidRPr="00A92049" w:rsidRDefault="00A92049" w:rsidP="00A92049">
            <w:pPr>
              <w:widowControl/>
              <w:jc w:val="both"/>
              <w:rPr>
                <w:rFonts w:eastAsia="Times New Roman"/>
                <w:lang w:eastAsia="en-US"/>
              </w:rPr>
            </w:pPr>
          </w:p>
        </w:tc>
      </w:tr>
      <w:tr w:rsidR="00A92049" w:rsidRPr="00A92049" w14:paraId="2BDBBF12" w14:textId="77777777" w:rsidTr="00980993">
        <w:trPr>
          <w:jc w:val="center"/>
        </w:trPr>
        <w:tc>
          <w:tcPr>
            <w:tcW w:w="510" w:type="dxa"/>
          </w:tcPr>
          <w:p w14:paraId="17EB064D" w14:textId="77777777" w:rsidR="00A92049" w:rsidRPr="00A92049" w:rsidRDefault="00A92049" w:rsidP="00A92049">
            <w:pPr>
              <w:widowControl/>
              <w:jc w:val="both"/>
              <w:rPr>
                <w:rFonts w:eastAsia="Times New Roman"/>
                <w:lang w:eastAsia="en-US"/>
              </w:rPr>
            </w:pPr>
          </w:p>
        </w:tc>
        <w:tc>
          <w:tcPr>
            <w:tcW w:w="5329" w:type="dxa"/>
          </w:tcPr>
          <w:p w14:paraId="2E5D7783" w14:textId="77777777" w:rsidR="00A92049" w:rsidRPr="00A92049" w:rsidRDefault="00A92049" w:rsidP="00A92049">
            <w:pPr>
              <w:widowControl/>
              <w:jc w:val="both"/>
              <w:rPr>
                <w:rFonts w:eastAsia="Times New Roman"/>
                <w:lang w:eastAsia="en-US"/>
              </w:rPr>
            </w:pPr>
          </w:p>
        </w:tc>
        <w:tc>
          <w:tcPr>
            <w:tcW w:w="1247" w:type="dxa"/>
          </w:tcPr>
          <w:p w14:paraId="52BEB7A0" w14:textId="77777777" w:rsidR="00A92049" w:rsidRPr="00A92049" w:rsidRDefault="00A92049" w:rsidP="00A92049">
            <w:pPr>
              <w:widowControl/>
              <w:jc w:val="both"/>
              <w:rPr>
                <w:rFonts w:eastAsia="Times New Roman"/>
                <w:lang w:eastAsia="en-US"/>
              </w:rPr>
            </w:pPr>
          </w:p>
        </w:tc>
        <w:tc>
          <w:tcPr>
            <w:tcW w:w="850" w:type="dxa"/>
          </w:tcPr>
          <w:p w14:paraId="7997698F" w14:textId="77777777" w:rsidR="00A92049" w:rsidRPr="00A92049" w:rsidRDefault="00A92049" w:rsidP="00A92049">
            <w:pPr>
              <w:widowControl/>
              <w:jc w:val="both"/>
              <w:rPr>
                <w:rFonts w:eastAsia="Times New Roman"/>
                <w:lang w:eastAsia="en-US"/>
              </w:rPr>
            </w:pPr>
          </w:p>
        </w:tc>
        <w:tc>
          <w:tcPr>
            <w:tcW w:w="1644" w:type="dxa"/>
          </w:tcPr>
          <w:p w14:paraId="40B99D7E" w14:textId="77777777" w:rsidR="00A92049" w:rsidRPr="00A92049" w:rsidRDefault="00A92049" w:rsidP="00A92049">
            <w:pPr>
              <w:widowControl/>
              <w:jc w:val="both"/>
              <w:rPr>
                <w:rFonts w:eastAsia="Times New Roman"/>
                <w:lang w:eastAsia="en-US"/>
              </w:rPr>
            </w:pPr>
          </w:p>
        </w:tc>
      </w:tr>
      <w:tr w:rsidR="00A92049" w:rsidRPr="00A92049" w14:paraId="319A4026" w14:textId="77777777" w:rsidTr="00980993">
        <w:trPr>
          <w:jc w:val="center"/>
        </w:trPr>
        <w:tc>
          <w:tcPr>
            <w:tcW w:w="510" w:type="dxa"/>
          </w:tcPr>
          <w:p w14:paraId="283DD647" w14:textId="77777777" w:rsidR="00A92049" w:rsidRPr="00A92049" w:rsidRDefault="00A92049" w:rsidP="00A92049">
            <w:pPr>
              <w:widowControl/>
              <w:jc w:val="both"/>
              <w:rPr>
                <w:rFonts w:eastAsia="Times New Roman"/>
                <w:lang w:eastAsia="en-US"/>
              </w:rPr>
            </w:pPr>
          </w:p>
        </w:tc>
        <w:tc>
          <w:tcPr>
            <w:tcW w:w="5329" w:type="dxa"/>
          </w:tcPr>
          <w:p w14:paraId="6752393B" w14:textId="77777777" w:rsidR="00A92049" w:rsidRPr="00A92049" w:rsidRDefault="00A92049" w:rsidP="00A92049">
            <w:pPr>
              <w:widowControl/>
              <w:jc w:val="both"/>
              <w:rPr>
                <w:rFonts w:eastAsia="Times New Roman"/>
                <w:lang w:eastAsia="en-US"/>
              </w:rPr>
            </w:pPr>
          </w:p>
        </w:tc>
        <w:tc>
          <w:tcPr>
            <w:tcW w:w="1247" w:type="dxa"/>
          </w:tcPr>
          <w:p w14:paraId="586A8BA9" w14:textId="77777777" w:rsidR="00A92049" w:rsidRPr="00A92049" w:rsidRDefault="00A92049" w:rsidP="00A92049">
            <w:pPr>
              <w:widowControl/>
              <w:jc w:val="both"/>
              <w:rPr>
                <w:rFonts w:eastAsia="Times New Roman"/>
                <w:lang w:eastAsia="en-US"/>
              </w:rPr>
            </w:pPr>
          </w:p>
        </w:tc>
        <w:tc>
          <w:tcPr>
            <w:tcW w:w="850" w:type="dxa"/>
          </w:tcPr>
          <w:p w14:paraId="0A7CBC92" w14:textId="77777777" w:rsidR="00A92049" w:rsidRPr="00A92049" w:rsidRDefault="00A92049" w:rsidP="00A92049">
            <w:pPr>
              <w:widowControl/>
              <w:jc w:val="both"/>
              <w:rPr>
                <w:rFonts w:eastAsia="Times New Roman"/>
                <w:lang w:eastAsia="en-US"/>
              </w:rPr>
            </w:pPr>
          </w:p>
        </w:tc>
        <w:tc>
          <w:tcPr>
            <w:tcW w:w="1644" w:type="dxa"/>
          </w:tcPr>
          <w:p w14:paraId="6E5AEF46" w14:textId="77777777" w:rsidR="00A92049" w:rsidRPr="00A92049" w:rsidRDefault="00A92049" w:rsidP="00A92049">
            <w:pPr>
              <w:widowControl/>
              <w:jc w:val="both"/>
              <w:rPr>
                <w:rFonts w:eastAsia="Times New Roman"/>
                <w:lang w:eastAsia="en-US"/>
              </w:rPr>
            </w:pPr>
          </w:p>
        </w:tc>
      </w:tr>
    </w:tbl>
    <w:p w14:paraId="059BC50E" w14:textId="77777777" w:rsidR="00A92049" w:rsidRPr="00A92049" w:rsidRDefault="00A92049" w:rsidP="00A92049">
      <w:pPr>
        <w:widowControl/>
        <w:jc w:val="both"/>
        <w:rPr>
          <w:rFonts w:eastAsia="Times New Roman"/>
          <w:lang w:eastAsia="en-US"/>
        </w:rPr>
      </w:pPr>
    </w:p>
    <w:p w14:paraId="43E355FE" w14:textId="77777777" w:rsidR="00A92049" w:rsidRPr="00A92049" w:rsidRDefault="00A92049" w:rsidP="00A92049">
      <w:pPr>
        <w:widowControl/>
        <w:jc w:val="both"/>
        <w:rPr>
          <w:rFonts w:eastAsia="Times New Roman"/>
        </w:rPr>
      </w:pPr>
      <w:r w:rsidRPr="00A92049">
        <w:rPr>
          <w:rFonts w:eastAsia="Times New Roman"/>
        </w:rPr>
        <w:t>Всего принято __________ документов на _______ листах</w:t>
      </w:r>
    </w:p>
    <w:p w14:paraId="0366DC0D" w14:textId="77777777" w:rsidR="00A92049" w:rsidRPr="00A92049" w:rsidRDefault="00A92049" w:rsidP="00A920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A92049" w:rsidRPr="00A92049" w14:paraId="504710FC" w14:textId="77777777" w:rsidTr="00980993">
        <w:tc>
          <w:tcPr>
            <w:tcW w:w="3175" w:type="dxa"/>
            <w:tcBorders>
              <w:top w:val="nil"/>
              <w:left w:val="nil"/>
              <w:bottom w:val="single" w:sz="4" w:space="0" w:color="auto"/>
              <w:right w:val="nil"/>
            </w:tcBorders>
            <w:vAlign w:val="bottom"/>
          </w:tcPr>
          <w:p w14:paraId="1C148BFB" w14:textId="77777777" w:rsidR="00A92049" w:rsidRPr="00A92049" w:rsidRDefault="00A92049" w:rsidP="00A92049">
            <w:pPr>
              <w:widowControl/>
              <w:adjustRightInd/>
              <w:jc w:val="center"/>
              <w:rPr>
                <w:rFonts w:eastAsia="Times New Roman"/>
              </w:rPr>
            </w:pPr>
          </w:p>
        </w:tc>
        <w:tc>
          <w:tcPr>
            <w:tcW w:w="851" w:type="dxa"/>
            <w:tcBorders>
              <w:top w:val="nil"/>
              <w:left w:val="nil"/>
              <w:bottom w:val="nil"/>
              <w:right w:val="nil"/>
            </w:tcBorders>
            <w:vAlign w:val="bottom"/>
          </w:tcPr>
          <w:p w14:paraId="5B4AEAEF" w14:textId="77777777" w:rsidR="00A92049" w:rsidRPr="00A92049" w:rsidRDefault="00A92049" w:rsidP="00A92049">
            <w:pPr>
              <w:widowControl/>
              <w:adjustRightInd/>
              <w:rPr>
                <w:rFonts w:eastAsia="Times New Roman"/>
              </w:rPr>
            </w:pPr>
          </w:p>
        </w:tc>
        <w:tc>
          <w:tcPr>
            <w:tcW w:w="1701" w:type="dxa"/>
            <w:tcBorders>
              <w:top w:val="nil"/>
              <w:left w:val="nil"/>
              <w:bottom w:val="single" w:sz="4" w:space="0" w:color="auto"/>
              <w:right w:val="nil"/>
            </w:tcBorders>
            <w:vAlign w:val="bottom"/>
          </w:tcPr>
          <w:p w14:paraId="6423A8FD" w14:textId="77777777" w:rsidR="00A92049" w:rsidRPr="00A92049" w:rsidRDefault="00A92049" w:rsidP="00A92049">
            <w:pPr>
              <w:widowControl/>
              <w:adjustRightInd/>
              <w:jc w:val="center"/>
              <w:rPr>
                <w:rFonts w:eastAsia="Times New Roman"/>
              </w:rPr>
            </w:pPr>
          </w:p>
        </w:tc>
        <w:tc>
          <w:tcPr>
            <w:tcW w:w="1304" w:type="dxa"/>
            <w:tcBorders>
              <w:top w:val="nil"/>
              <w:left w:val="nil"/>
              <w:bottom w:val="nil"/>
              <w:right w:val="nil"/>
            </w:tcBorders>
            <w:vAlign w:val="bottom"/>
          </w:tcPr>
          <w:p w14:paraId="4716EDC4" w14:textId="77777777" w:rsidR="00A92049" w:rsidRPr="00A92049" w:rsidRDefault="00A92049" w:rsidP="00A92049">
            <w:pPr>
              <w:widowControl/>
              <w:adjustRightInd/>
              <w:rPr>
                <w:rFonts w:eastAsia="Times New Roman"/>
              </w:rPr>
            </w:pPr>
          </w:p>
        </w:tc>
        <w:tc>
          <w:tcPr>
            <w:tcW w:w="2948" w:type="dxa"/>
            <w:tcBorders>
              <w:top w:val="nil"/>
              <w:left w:val="nil"/>
              <w:bottom w:val="single" w:sz="4" w:space="0" w:color="auto"/>
              <w:right w:val="nil"/>
            </w:tcBorders>
            <w:vAlign w:val="bottom"/>
          </w:tcPr>
          <w:p w14:paraId="55AC5BB5" w14:textId="77777777" w:rsidR="00A92049" w:rsidRPr="00A92049" w:rsidRDefault="00A92049" w:rsidP="00A92049">
            <w:pPr>
              <w:widowControl/>
              <w:adjustRightInd/>
              <w:jc w:val="center"/>
              <w:rPr>
                <w:rFonts w:eastAsia="Times New Roman"/>
              </w:rPr>
            </w:pPr>
          </w:p>
        </w:tc>
      </w:tr>
      <w:tr w:rsidR="00A92049" w:rsidRPr="00A92049" w14:paraId="29CA7064" w14:textId="77777777" w:rsidTr="00980993">
        <w:tc>
          <w:tcPr>
            <w:tcW w:w="3175" w:type="dxa"/>
            <w:tcBorders>
              <w:top w:val="nil"/>
              <w:left w:val="nil"/>
              <w:bottom w:val="nil"/>
              <w:right w:val="nil"/>
            </w:tcBorders>
          </w:tcPr>
          <w:p w14:paraId="51637268" w14:textId="77777777" w:rsidR="00A92049" w:rsidRPr="00A92049" w:rsidRDefault="00A92049" w:rsidP="00A92049">
            <w:pPr>
              <w:widowControl/>
              <w:adjustRightInd/>
              <w:jc w:val="center"/>
              <w:rPr>
                <w:rFonts w:eastAsia="Times New Roman"/>
              </w:rPr>
            </w:pPr>
            <w:r w:rsidRPr="00A92049">
              <w:rPr>
                <w:rFonts w:eastAsia="Times New Roman"/>
              </w:rPr>
              <w:t>(должность уполномоченного</w:t>
            </w:r>
            <w:r w:rsidRPr="00A92049">
              <w:rPr>
                <w:rFonts w:eastAsia="Times New Roman"/>
              </w:rPr>
              <w:br/>
              <w:t>сотрудника, осуществляющего прием заявления)</w:t>
            </w:r>
          </w:p>
        </w:tc>
        <w:tc>
          <w:tcPr>
            <w:tcW w:w="851" w:type="dxa"/>
            <w:tcBorders>
              <w:top w:val="nil"/>
              <w:left w:val="nil"/>
              <w:bottom w:val="nil"/>
              <w:right w:val="nil"/>
            </w:tcBorders>
          </w:tcPr>
          <w:p w14:paraId="6F28D7F8" w14:textId="77777777" w:rsidR="00A92049" w:rsidRPr="00A92049" w:rsidRDefault="00A92049" w:rsidP="00A92049">
            <w:pPr>
              <w:widowControl/>
              <w:adjustRightInd/>
              <w:rPr>
                <w:rFonts w:eastAsia="Times New Roman"/>
              </w:rPr>
            </w:pPr>
          </w:p>
        </w:tc>
        <w:tc>
          <w:tcPr>
            <w:tcW w:w="1701" w:type="dxa"/>
            <w:tcBorders>
              <w:top w:val="nil"/>
              <w:left w:val="nil"/>
              <w:bottom w:val="nil"/>
              <w:right w:val="nil"/>
            </w:tcBorders>
          </w:tcPr>
          <w:p w14:paraId="0CF23D48" w14:textId="77777777" w:rsidR="00A92049" w:rsidRPr="00A92049" w:rsidRDefault="00A92049" w:rsidP="00A92049">
            <w:pPr>
              <w:widowControl/>
              <w:adjustRightInd/>
              <w:jc w:val="center"/>
              <w:rPr>
                <w:rFonts w:eastAsia="Times New Roman"/>
              </w:rPr>
            </w:pPr>
            <w:r w:rsidRPr="00A92049">
              <w:rPr>
                <w:rFonts w:eastAsia="Times New Roman"/>
              </w:rPr>
              <w:t>(подпись)</w:t>
            </w:r>
          </w:p>
        </w:tc>
        <w:tc>
          <w:tcPr>
            <w:tcW w:w="1304" w:type="dxa"/>
            <w:tcBorders>
              <w:top w:val="nil"/>
              <w:left w:val="nil"/>
              <w:bottom w:val="nil"/>
              <w:right w:val="nil"/>
            </w:tcBorders>
          </w:tcPr>
          <w:p w14:paraId="4425B41F" w14:textId="77777777" w:rsidR="00A92049" w:rsidRPr="00A92049" w:rsidRDefault="00A92049" w:rsidP="00A92049">
            <w:pPr>
              <w:widowControl/>
              <w:adjustRightInd/>
              <w:rPr>
                <w:rFonts w:eastAsia="Times New Roman"/>
              </w:rPr>
            </w:pPr>
          </w:p>
        </w:tc>
        <w:tc>
          <w:tcPr>
            <w:tcW w:w="2948" w:type="dxa"/>
            <w:tcBorders>
              <w:top w:val="nil"/>
              <w:left w:val="nil"/>
              <w:bottom w:val="nil"/>
              <w:right w:val="nil"/>
            </w:tcBorders>
          </w:tcPr>
          <w:p w14:paraId="757BCF3E" w14:textId="77777777" w:rsidR="00A92049" w:rsidRPr="00A92049" w:rsidRDefault="00A92049" w:rsidP="00A92049">
            <w:pPr>
              <w:widowControl/>
              <w:adjustRightInd/>
              <w:jc w:val="center"/>
              <w:rPr>
                <w:rFonts w:eastAsia="Times New Roman"/>
              </w:rPr>
            </w:pPr>
            <w:r w:rsidRPr="00A92049">
              <w:rPr>
                <w:rFonts w:eastAsia="Times New Roman"/>
              </w:rPr>
              <w:t>(расшифровка подписи)</w:t>
            </w:r>
          </w:p>
        </w:tc>
      </w:tr>
    </w:tbl>
    <w:p w14:paraId="56467156" w14:textId="77777777" w:rsidR="00A92049" w:rsidRPr="00A92049" w:rsidRDefault="00A92049" w:rsidP="00A92049">
      <w:pPr>
        <w:widowControl/>
        <w:jc w:val="both"/>
        <w:rPr>
          <w:rFonts w:eastAsia="Times New Roman"/>
        </w:rPr>
      </w:pPr>
      <w:r w:rsidRPr="00A92049">
        <w:rPr>
          <w:rFonts w:eastAsia="Times New Roman"/>
        </w:rPr>
        <w:t>«___» ___________ 20__ г.</w:t>
      </w:r>
    </w:p>
    <w:p w14:paraId="6776D53E" w14:textId="77777777" w:rsidR="00A92049" w:rsidRPr="00A92049" w:rsidRDefault="00A92049" w:rsidP="00A92049">
      <w:pPr>
        <w:widowControl/>
        <w:jc w:val="both"/>
        <w:rPr>
          <w:rFonts w:eastAsia="Times New Roman"/>
        </w:rPr>
      </w:pPr>
    </w:p>
    <w:p w14:paraId="54DFA608" w14:textId="77777777" w:rsidR="00A92049" w:rsidRPr="00A92049" w:rsidRDefault="00A92049" w:rsidP="00A92049">
      <w:pPr>
        <w:widowControl/>
        <w:jc w:val="both"/>
        <w:rPr>
          <w:rFonts w:ascii="Courier New" w:eastAsia="Times New Roman" w:hAnsi="Courier New" w:cs="Courier New"/>
          <w:sz w:val="20"/>
          <w:szCs w:val="20"/>
          <w:lang w:eastAsia="en-US"/>
        </w:rPr>
      </w:pPr>
      <w:r w:rsidRPr="00A92049">
        <w:rPr>
          <w:rFonts w:eastAsia="Times New Roman"/>
        </w:rPr>
        <w:t>Заявитель _______________/________________/</w:t>
      </w:r>
    </w:p>
    <w:p w14:paraId="22F15A13" w14:textId="77777777" w:rsidR="00A92049" w:rsidRPr="00A92049" w:rsidRDefault="00A92049" w:rsidP="00A92049">
      <w:pPr>
        <w:widowControl/>
        <w:autoSpaceDE/>
        <w:autoSpaceDN/>
        <w:adjustRightInd/>
        <w:jc w:val="center"/>
        <w:rPr>
          <w:rFonts w:eastAsia="Times New Roman"/>
          <w:sz w:val="20"/>
          <w:szCs w:val="20"/>
          <w:lang w:eastAsia="en-US"/>
        </w:rPr>
      </w:pPr>
    </w:p>
    <w:p w14:paraId="2019443A" w14:textId="77777777" w:rsidR="00A92049" w:rsidRPr="00A92049" w:rsidRDefault="00A92049" w:rsidP="00A92049">
      <w:pPr>
        <w:widowControl/>
        <w:autoSpaceDE/>
        <w:autoSpaceDN/>
        <w:adjustRightInd/>
        <w:jc w:val="center"/>
        <w:rPr>
          <w:rFonts w:eastAsia="Times New Roman"/>
          <w:sz w:val="20"/>
          <w:szCs w:val="20"/>
          <w:lang w:eastAsia="en-US"/>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FD4DA8" w:rsidRPr="00FD4DA8" w14:paraId="3CF7DAA0" w14:textId="77777777" w:rsidTr="00980993">
        <w:trPr>
          <w:trHeight w:val="2202"/>
        </w:trPr>
        <w:tc>
          <w:tcPr>
            <w:tcW w:w="3837" w:type="dxa"/>
            <w:shd w:val="clear" w:color="auto" w:fill="auto"/>
          </w:tcPr>
          <w:p w14:paraId="749E605D"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Российская Федерация (Россия)</w:t>
            </w:r>
          </w:p>
          <w:p w14:paraId="7AE3B2B0"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Республика Саха (Якутия)</w:t>
            </w:r>
          </w:p>
          <w:p w14:paraId="0C4B0127"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АДМИНИСТРАЦИЯ</w:t>
            </w:r>
          </w:p>
          <w:p w14:paraId="3477E858"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муниципального образования</w:t>
            </w:r>
          </w:p>
          <w:p w14:paraId="77195421"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«Поселок Айхал»</w:t>
            </w:r>
          </w:p>
          <w:p w14:paraId="21BD5FDD" w14:textId="77777777" w:rsidR="00FD4DA8" w:rsidRPr="00FD4DA8" w:rsidRDefault="00FD4DA8" w:rsidP="00FD4DA8">
            <w:pPr>
              <w:widowControl/>
              <w:autoSpaceDE/>
              <w:autoSpaceDN/>
              <w:adjustRightInd/>
              <w:jc w:val="center"/>
              <w:rPr>
                <w:rFonts w:eastAsia="Times New Roman"/>
                <w:b/>
                <w:sz w:val="20"/>
                <w:szCs w:val="20"/>
              </w:rPr>
            </w:pPr>
            <w:r w:rsidRPr="00FD4DA8">
              <w:rPr>
                <w:rFonts w:eastAsia="Times New Roman"/>
                <w:b/>
              </w:rPr>
              <w:t>Мирнинского района</w:t>
            </w:r>
          </w:p>
          <w:p w14:paraId="79136E15" w14:textId="77777777" w:rsidR="00FD4DA8" w:rsidRPr="00FD4DA8" w:rsidRDefault="00FD4DA8" w:rsidP="00FD4DA8">
            <w:pPr>
              <w:widowControl/>
              <w:autoSpaceDE/>
              <w:autoSpaceDN/>
              <w:adjustRightInd/>
              <w:jc w:val="center"/>
              <w:rPr>
                <w:rFonts w:eastAsia="Times New Roman"/>
                <w:b/>
                <w:bCs/>
                <w:kern w:val="32"/>
                <w:position w:val="6"/>
              </w:rPr>
            </w:pPr>
            <w:r w:rsidRPr="00FD4DA8">
              <w:rPr>
                <w:rFonts w:eastAsia="Times New Roman"/>
                <w:b/>
                <w:bCs/>
                <w:kern w:val="32"/>
                <w:position w:val="6"/>
                <w:sz w:val="28"/>
                <w:szCs w:val="28"/>
              </w:rPr>
              <w:t xml:space="preserve"> </w:t>
            </w:r>
          </w:p>
          <w:p w14:paraId="797322CC" w14:textId="77777777" w:rsidR="00FD4DA8" w:rsidRPr="00FD4DA8" w:rsidRDefault="00FD4DA8" w:rsidP="00FD4DA8">
            <w:pPr>
              <w:widowControl/>
              <w:autoSpaceDE/>
              <w:autoSpaceDN/>
              <w:adjustRightInd/>
              <w:jc w:val="center"/>
              <w:rPr>
                <w:rFonts w:eastAsia="Times New Roman"/>
                <w:b/>
                <w:bCs/>
                <w:kern w:val="32"/>
                <w:position w:val="6"/>
                <w:sz w:val="32"/>
                <w:szCs w:val="32"/>
              </w:rPr>
            </w:pPr>
            <w:r w:rsidRPr="00FD4DA8">
              <w:rPr>
                <w:rFonts w:eastAsia="Times New Roman"/>
                <w:b/>
                <w:bCs/>
                <w:kern w:val="32"/>
                <w:position w:val="6"/>
                <w:sz w:val="32"/>
                <w:szCs w:val="32"/>
              </w:rPr>
              <w:t>ПОСТАНОВЛЕНИЕ</w:t>
            </w:r>
          </w:p>
        </w:tc>
        <w:tc>
          <w:tcPr>
            <w:tcW w:w="1563" w:type="dxa"/>
            <w:shd w:val="clear" w:color="auto" w:fill="auto"/>
          </w:tcPr>
          <w:p w14:paraId="510AE006" w14:textId="77777777" w:rsidR="00FD4DA8" w:rsidRPr="00FD4DA8" w:rsidRDefault="00FD4DA8" w:rsidP="00FD4DA8">
            <w:pPr>
              <w:widowControl/>
              <w:autoSpaceDE/>
              <w:autoSpaceDN/>
              <w:adjustRightInd/>
              <w:jc w:val="center"/>
              <w:rPr>
                <w:rFonts w:eastAsia="Times New Roman"/>
                <w:noProof/>
              </w:rPr>
            </w:pPr>
            <w:r w:rsidRPr="00FD4DA8">
              <w:rPr>
                <w:rFonts w:eastAsia="Times New Roman"/>
                <w:noProof/>
              </w:rPr>
              <w:drawing>
                <wp:anchor distT="0" distB="0" distL="114300" distR="114300" simplePos="0" relativeHeight="251709440" behindDoc="0" locked="0" layoutInCell="1" allowOverlap="1" wp14:anchorId="24947B0D" wp14:editId="6F416D79">
                  <wp:simplePos x="0" y="0"/>
                  <wp:positionH relativeFrom="column">
                    <wp:posOffset>12065</wp:posOffset>
                  </wp:positionH>
                  <wp:positionV relativeFrom="paragraph">
                    <wp:posOffset>-25400</wp:posOffset>
                  </wp:positionV>
                  <wp:extent cx="838764" cy="822960"/>
                  <wp:effectExtent l="0" t="0" r="0" b="0"/>
                  <wp:wrapNone/>
                  <wp:docPr id="43" name="Рисунок 4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35"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29412005" w14:textId="77777777" w:rsidR="00FD4DA8" w:rsidRPr="00FD4DA8" w:rsidRDefault="00FD4DA8" w:rsidP="00FD4DA8">
            <w:pPr>
              <w:widowControl/>
              <w:autoSpaceDE/>
              <w:autoSpaceDN/>
              <w:adjustRightInd/>
              <w:jc w:val="center"/>
              <w:rPr>
                <w:rFonts w:eastAsia="Times New Roman"/>
              </w:rPr>
            </w:pPr>
          </w:p>
        </w:tc>
        <w:tc>
          <w:tcPr>
            <w:tcW w:w="3960" w:type="dxa"/>
            <w:shd w:val="clear" w:color="auto" w:fill="auto"/>
          </w:tcPr>
          <w:p w14:paraId="4276317D"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Россия Федерацията (Россия)</w:t>
            </w:r>
          </w:p>
          <w:p w14:paraId="4B5561CD" w14:textId="77777777" w:rsidR="00FD4DA8" w:rsidRPr="00FD4DA8" w:rsidRDefault="00FD4DA8" w:rsidP="00FD4DA8">
            <w:pPr>
              <w:widowControl/>
              <w:autoSpaceDE/>
              <w:autoSpaceDN/>
              <w:adjustRightInd/>
              <w:jc w:val="center"/>
              <w:rPr>
                <w:rFonts w:eastAsia="Times New Roman"/>
                <w:b/>
              </w:rPr>
            </w:pPr>
            <w:r w:rsidRPr="00FD4DA8">
              <w:rPr>
                <w:rFonts w:eastAsia="Times New Roman"/>
                <w:b/>
                <w:shd w:val="clear" w:color="auto" w:fill="FFFFFF"/>
              </w:rPr>
              <w:t>Саха Өрөспүүбүлүкэтэ</w:t>
            </w:r>
          </w:p>
          <w:p w14:paraId="2595C3B3"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Мииринэй улуу</w:t>
            </w:r>
            <w:r w:rsidRPr="00FD4DA8">
              <w:rPr>
                <w:rFonts w:eastAsia="Times New Roman"/>
                <w:b/>
                <w:lang w:val="en-US"/>
              </w:rPr>
              <w:t>h</w:t>
            </w:r>
            <w:r w:rsidRPr="00FD4DA8">
              <w:rPr>
                <w:rFonts w:eastAsia="Times New Roman"/>
                <w:b/>
              </w:rPr>
              <w:t>ун</w:t>
            </w:r>
          </w:p>
          <w:p w14:paraId="7D8175C7"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Айхал бө</w:t>
            </w:r>
            <w:r w:rsidRPr="00FD4DA8">
              <w:rPr>
                <w:rFonts w:eastAsia="Times New Roman"/>
                <w:b/>
                <w:lang w:val="en-US"/>
              </w:rPr>
              <w:t>h</w:t>
            </w:r>
            <w:r w:rsidRPr="00FD4DA8">
              <w:rPr>
                <w:rFonts w:eastAsia="Times New Roman"/>
                <w:b/>
              </w:rPr>
              <w:t>үөлэгин</w:t>
            </w:r>
          </w:p>
          <w:p w14:paraId="6A9045A2" w14:textId="77777777" w:rsidR="00FD4DA8" w:rsidRPr="00FD4DA8" w:rsidRDefault="00FD4DA8" w:rsidP="00FD4DA8">
            <w:pPr>
              <w:widowControl/>
              <w:autoSpaceDE/>
              <w:autoSpaceDN/>
              <w:adjustRightInd/>
              <w:jc w:val="center"/>
              <w:rPr>
                <w:rFonts w:eastAsia="Times New Roman"/>
                <w:b/>
              </w:rPr>
            </w:pPr>
            <w:r w:rsidRPr="00FD4DA8">
              <w:rPr>
                <w:rFonts w:eastAsia="Times New Roman"/>
                <w:b/>
              </w:rPr>
              <w:t>муниципальнай тэриллиитин</w:t>
            </w:r>
          </w:p>
          <w:p w14:paraId="3BCC38E2" w14:textId="77777777" w:rsidR="00FD4DA8" w:rsidRPr="00FD4DA8" w:rsidRDefault="00FD4DA8" w:rsidP="00FD4DA8">
            <w:pPr>
              <w:widowControl/>
              <w:autoSpaceDE/>
              <w:autoSpaceDN/>
              <w:adjustRightInd/>
              <w:jc w:val="center"/>
              <w:rPr>
                <w:rFonts w:eastAsia="Times New Roman"/>
                <w:b/>
                <w:position w:val="6"/>
                <w:sz w:val="28"/>
                <w:szCs w:val="28"/>
              </w:rPr>
            </w:pPr>
            <w:r w:rsidRPr="00FD4DA8">
              <w:rPr>
                <w:rFonts w:eastAsia="Times New Roman"/>
                <w:b/>
              </w:rPr>
              <w:t>ДЬА</w:t>
            </w:r>
            <w:r w:rsidRPr="00FD4DA8">
              <w:rPr>
                <w:rFonts w:eastAsia="Times New Roman"/>
                <w:b/>
                <w:lang w:val="en-US"/>
              </w:rPr>
              <w:t>h</w:t>
            </w:r>
            <w:r w:rsidRPr="00FD4DA8">
              <w:rPr>
                <w:rFonts w:eastAsia="Times New Roman"/>
                <w:b/>
              </w:rPr>
              <w:t>АЛТАТА</w:t>
            </w:r>
          </w:p>
          <w:p w14:paraId="24AF188F" w14:textId="77777777" w:rsidR="00FD4DA8" w:rsidRPr="00FD4DA8" w:rsidRDefault="00FD4DA8" w:rsidP="00FD4DA8">
            <w:pPr>
              <w:widowControl/>
              <w:autoSpaceDE/>
              <w:autoSpaceDN/>
              <w:adjustRightInd/>
              <w:jc w:val="center"/>
              <w:rPr>
                <w:rFonts w:eastAsia="Times New Roman"/>
                <w:b/>
                <w:position w:val="6"/>
                <w:sz w:val="20"/>
                <w:szCs w:val="20"/>
              </w:rPr>
            </w:pPr>
          </w:p>
          <w:p w14:paraId="6C4DF359" w14:textId="77777777" w:rsidR="00FD4DA8" w:rsidRPr="00FD4DA8" w:rsidRDefault="00FD4DA8" w:rsidP="00FD4DA8">
            <w:pPr>
              <w:widowControl/>
              <w:autoSpaceDE/>
              <w:autoSpaceDN/>
              <w:adjustRightInd/>
              <w:jc w:val="center"/>
              <w:rPr>
                <w:rFonts w:eastAsia="Times New Roman"/>
                <w:b/>
                <w:sz w:val="32"/>
                <w:szCs w:val="32"/>
              </w:rPr>
            </w:pPr>
            <w:r w:rsidRPr="00FD4DA8">
              <w:rPr>
                <w:rFonts w:eastAsia="Times New Roman"/>
                <w:b/>
                <w:position w:val="6"/>
                <w:sz w:val="32"/>
                <w:szCs w:val="32"/>
              </w:rPr>
              <w:t>УУРААХ</w:t>
            </w:r>
          </w:p>
          <w:p w14:paraId="057D8F87" w14:textId="77777777" w:rsidR="00FD4DA8" w:rsidRPr="00FD4DA8" w:rsidRDefault="00FD4DA8" w:rsidP="00FD4DA8">
            <w:pPr>
              <w:widowControl/>
              <w:autoSpaceDE/>
              <w:autoSpaceDN/>
              <w:adjustRightInd/>
              <w:jc w:val="center"/>
              <w:rPr>
                <w:rFonts w:eastAsia="Times New Roman"/>
                <w:b/>
                <w:bCs/>
                <w:kern w:val="32"/>
                <w:position w:val="6"/>
                <w:sz w:val="2"/>
                <w:szCs w:val="2"/>
              </w:rPr>
            </w:pPr>
          </w:p>
        </w:tc>
      </w:tr>
    </w:tbl>
    <w:p w14:paraId="0B8B08E4" w14:textId="77777777" w:rsidR="00FD4DA8" w:rsidRPr="00FD4DA8" w:rsidRDefault="00FD4DA8" w:rsidP="00FD4DA8">
      <w:pPr>
        <w:widowControl/>
        <w:autoSpaceDE/>
        <w:autoSpaceDN/>
        <w:adjustRightInd/>
        <w:ind w:right="-284"/>
        <w:rPr>
          <w:rFonts w:eastAsia="Times New Roman"/>
        </w:rPr>
      </w:pPr>
    </w:p>
    <w:p w14:paraId="6FE0C15B" w14:textId="77777777" w:rsidR="00FD4DA8" w:rsidRPr="00FD4DA8" w:rsidRDefault="00FD4DA8" w:rsidP="00FD4DA8">
      <w:pPr>
        <w:widowControl/>
        <w:autoSpaceDE/>
        <w:autoSpaceDN/>
        <w:adjustRightInd/>
        <w:ind w:left="-709" w:right="-284" w:firstLine="709"/>
        <w:rPr>
          <w:rFonts w:eastAsia="Times New Roman"/>
        </w:rPr>
      </w:pPr>
      <w:r w:rsidRPr="00FD4DA8">
        <w:rPr>
          <w:rFonts w:eastAsia="Times New Roman"/>
        </w:rPr>
        <w:t>«29» сентября 2021г.</w:t>
      </w:r>
      <w:r w:rsidRPr="00FD4DA8">
        <w:rPr>
          <w:rFonts w:eastAsia="Times New Roman"/>
        </w:rPr>
        <w:tab/>
      </w:r>
      <w:r w:rsidRPr="00FD4DA8">
        <w:rPr>
          <w:rFonts w:eastAsia="Times New Roman"/>
        </w:rPr>
        <w:tab/>
      </w:r>
      <w:r w:rsidRPr="00FD4DA8">
        <w:rPr>
          <w:rFonts w:eastAsia="Times New Roman"/>
        </w:rPr>
        <w:tab/>
        <w:t xml:space="preserve">    </w:t>
      </w:r>
      <w:r w:rsidRPr="00FD4DA8">
        <w:rPr>
          <w:rFonts w:eastAsia="Times New Roman"/>
        </w:rPr>
        <w:tab/>
      </w:r>
      <w:r w:rsidRPr="00FD4DA8">
        <w:rPr>
          <w:rFonts w:eastAsia="Times New Roman"/>
        </w:rPr>
        <w:tab/>
      </w:r>
      <w:r w:rsidRPr="00FD4DA8">
        <w:rPr>
          <w:rFonts w:eastAsia="Times New Roman"/>
        </w:rPr>
        <w:tab/>
      </w:r>
      <w:r w:rsidRPr="00FD4DA8">
        <w:rPr>
          <w:rFonts w:eastAsia="Times New Roman"/>
        </w:rPr>
        <w:tab/>
      </w:r>
      <w:r w:rsidRPr="00FD4DA8">
        <w:rPr>
          <w:rFonts w:eastAsia="Times New Roman"/>
        </w:rPr>
        <w:tab/>
        <w:t>№378</w:t>
      </w:r>
    </w:p>
    <w:p w14:paraId="1C66B88C" w14:textId="77777777" w:rsidR="00FD4DA8" w:rsidRPr="00FD4DA8" w:rsidRDefault="00FD4DA8" w:rsidP="00FD4DA8">
      <w:pPr>
        <w:widowControl/>
        <w:autoSpaceDE/>
        <w:autoSpaceDN/>
        <w:adjustRightInd/>
        <w:jc w:val="both"/>
        <w:rPr>
          <w:rFonts w:eastAsia="Times New Roman"/>
          <w:b/>
        </w:rPr>
      </w:pPr>
    </w:p>
    <w:p w14:paraId="2BC28955" w14:textId="77777777" w:rsidR="00FD4DA8" w:rsidRPr="00FD4DA8" w:rsidRDefault="00FD4DA8" w:rsidP="00FD4DA8">
      <w:pPr>
        <w:widowControl/>
        <w:tabs>
          <w:tab w:val="left" w:pos="5387"/>
          <w:tab w:val="left" w:pos="5954"/>
        </w:tabs>
        <w:ind w:right="3402"/>
        <w:jc w:val="both"/>
        <w:rPr>
          <w:rFonts w:eastAsia="Calibri"/>
          <w:sz w:val="28"/>
          <w:szCs w:val="28"/>
        </w:rPr>
      </w:pPr>
    </w:p>
    <w:p w14:paraId="611B5DBD" w14:textId="77777777" w:rsidR="00FD4DA8" w:rsidRPr="00FD4DA8" w:rsidRDefault="00FD4DA8" w:rsidP="00FD4DA8">
      <w:pPr>
        <w:widowControl/>
        <w:tabs>
          <w:tab w:val="left" w:pos="5387"/>
          <w:tab w:val="left" w:pos="5954"/>
        </w:tabs>
        <w:ind w:right="3402"/>
        <w:jc w:val="both"/>
        <w:rPr>
          <w:rFonts w:eastAsia="Times New Roman"/>
          <w:sz w:val="28"/>
          <w:szCs w:val="28"/>
        </w:rPr>
      </w:pPr>
      <w:r w:rsidRPr="00FD4DA8">
        <w:rPr>
          <w:rFonts w:eastAsia="Calibri"/>
          <w:sz w:val="28"/>
          <w:szCs w:val="28"/>
        </w:rPr>
        <w:t xml:space="preserve">Об утверждении Административного регламента предоставления муниципальной услуги </w:t>
      </w:r>
      <w:r w:rsidRPr="00FD4DA8">
        <w:rPr>
          <w:rFonts w:eastAsia="Times New Roman"/>
          <w:sz w:val="28"/>
          <w:szCs w:val="28"/>
        </w:rPr>
        <w:t>«Предоставление земельного участка, находящегося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w:t>
      </w:r>
    </w:p>
    <w:p w14:paraId="71E81005" w14:textId="77777777" w:rsidR="00FD4DA8" w:rsidRPr="00FD4DA8" w:rsidRDefault="00FD4DA8" w:rsidP="00FD4DA8">
      <w:pPr>
        <w:widowControl/>
        <w:jc w:val="both"/>
        <w:rPr>
          <w:rFonts w:eastAsia="Times New Roman"/>
          <w:sz w:val="28"/>
          <w:szCs w:val="28"/>
        </w:rPr>
      </w:pPr>
      <w:r w:rsidRPr="00FD4DA8">
        <w:rPr>
          <w:rFonts w:eastAsia="Times New Roman"/>
          <w:sz w:val="28"/>
          <w:szCs w:val="28"/>
        </w:rPr>
        <w:t>В соответствии с Федеральным законом от 27. 07. 2010 г. №210-ФЗ «Об организации предоставления государственных и муниципальных услуг», Земельным кодексом Российской Федерации от 25.10.2001г. №136-ФЗ администрация постановляет:</w:t>
      </w:r>
    </w:p>
    <w:p w14:paraId="6EBB9363" w14:textId="77777777" w:rsidR="00FD4DA8" w:rsidRPr="00FD4DA8" w:rsidRDefault="00FD4DA8" w:rsidP="00FD4DA8">
      <w:pPr>
        <w:widowControl/>
        <w:tabs>
          <w:tab w:val="left" w:pos="9214"/>
        </w:tabs>
        <w:autoSpaceDE/>
        <w:autoSpaceDN/>
        <w:adjustRightInd/>
        <w:ind w:firstLine="1276"/>
        <w:jc w:val="both"/>
        <w:rPr>
          <w:rFonts w:eastAsia="Calibri"/>
          <w:sz w:val="28"/>
          <w:szCs w:val="28"/>
        </w:rPr>
      </w:pPr>
      <w:r w:rsidRPr="00FD4DA8">
        <w:rPr>
          <w:rFonts w:eastAsia="Times New Roman"/>
          <w:sz w:val="28"/>
          <w:szCs w:val="28"/>
        </w:rPr>
        <w:t xml:space="preserve">1.Утвердить </w:t>
      </w:r>
      <w:r w:rsidRPr="00FD4DA8">
        <w:rPr>
          <w:rFonts w:eastAsia="Calibri"/>
          <w:sz w:val="28"/>
          <w:szCs w:val="28"/>
        </w:rPr>
        <w:t xml:space="preserve">Административный регламент предоставления муниципальной услуги </w:t>
      </w:r>
      <w:r w:rsidRPr="00FD4DA8">
        <w:rPr>
          <w:rFonts w:eastAsia="Times New Roman"/>
          <w:sz w:val="28"/>
          <w:szCs w:val="28"/>
        </w:rPr>
        <w:t xml:space="preserve">«Предоставление земельного участка, находящегося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 </w:t>
      </w:r>
      <w:r w:rsidRPr="00FD4DA8">
        <w:rPr>
          <w:rFonts w:eastAsia="Calibri"/>
          <w:sz w:val="28"/>
          <w:szCs w:val="28"/>
        </w:rPr>
        <w:t>согласно приложению.</w:t>
      </w:r>
    </w:p>
    <w:p w14:paraId="2D123BAC" w14:textId="77777777" w:rsidR="00FD4DA8" w:rsidRPr="00FD4DA8" w:rsidRDefault="00FD4DA8" w:rsidP="00FD4DA8">
      <w:pPr>
        <w:widowControl/>
        <w:tabs>
          <w:tab w:val="left" w:pos="9214"/>
        </w:tabs>
        <w:ind w:right="-57" w:firstLine="1276"/>
        <w:jc w:val="both"/>
        <w:rPr>
          <w:rFonts w:eastAsia="Calibri"/>
          <w:sz w:val="28"/>
          <w:szCs w:val="28"/>
        </w:rPr>
      </w:pPr>
      <w:r w:rsidRPr="00FD4DA8">
        <w:rPr>
          <w:rFonts w:eastAsia="Calibri"/>
          <w:sz w:val="28"/>
          <w:szCs w:val="28"/>
        </w:rPr>
        <w:t>2. Постановление 01.12.2016 №542 «Об утверждении Административного регламента предоставления муниципальной услуги «Предоставление земельного участка  находящегося в собственности, или государственная собственность на которые не разграничена, гражданам для индивидуального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расположенные на территории Муниципального образования «Посёлок Айхал» Мирнинского района Республики Саха (Якутия) считать утратившим силу.</w:t>
      </w:r>
    </w:p>
    <w:p w14:paraId="2F87EEF5" w14:textId="77777777" w:rsidR="00FD4DA8" w:rsidRPr="00FD4DA8" w:rsidRDefault="00FD4DA8" w:rsidP="00FD4DA8">
      <w:pPr>
        <w:widowControl/>
        <w:tabs>
          <w:tab w:val="left" w:pos="9214"/>
        </w:tabs>
        <w:autoSpaceDE/>
        <w:autoSpaceDN/>
        <w:adjustRightInd/>
        <w:ind w:firstLine="1276"/>
        <w:jc w:val="both"/>
        <w:rPr>
          <w:rFonts w:eastAsia="Times New Roman"/>
          <w:sz w:val="28"/>
          <w:szCs w:val="28"/>
        </w:rPr>
      </w:pPr>
      <w:r w:rsidRPr="00FD4DA8">
        <w:rPr>
          <w:rFonts w:eastAsia="Times New Roman"/>
          <w:sz w:val="28"/>
          <w:szCs w:val="28"/>
        </w:rPr>
        <w:t xml:space="preserve">  3. Настоящее постановление вступает в силу после его официального опубликования в информационном бюллетене «Вестник Айхала» и размещении на официальном сайте Администрации МО «Поселок Айхал» (</w:t>
      </w:r>
      <w:hyperlink r:id="rId323" w:history="1">
        <w:r w:rsidRPr="00FD4DA8">
          <w:rPr>
            <w:rFonts w:eastAsia="Times New Roman"/>
            <w:sz w:val="28"/>
            <w:szCs w:val="28"/>
            <w:lang w:val="en-US"/>
          </w:rPr>
          <w:t>www</w:t>
        </w:r>
        <w:r w:rsidRPr="00FD4DA8">
          <w:rPr>
            <w:rFonts w:eastAsia="Times New Roman"/>
            <w:sz w:val="28"/>
            <w:szCs w:val="28"/>
          </w:rPr>
          <w:t>.мо-айхал.рф</w:t>
        </w:r>
      </w:hyperlink>
      <w:r w:rsidRPr="00FD4DA8">
        <w:rPr>
          <w:rFonts w:eastAsia="Times New Roman"/>
          <w:sz w:val="28"/>
          <w:szCs w:val="28"/>
        </w:rPr>
        <w:t>).</w:t>
      </w:r>
    </w:p>
    <w:p w14:paraId="0CE6ECB2" w14:textId="77777777" w:rsidR="00FD4DA8" w:rsidRPr="00FD4DA8" w:rsidRDefault="00FD4DA8" w:rsidP="00FD4DA8">
      <w:pPr>
        <w:widowControl/>
        <w:tabs>
          <w:tab w:val="right" w:pos="7920"/>
          <w:tab w:val="left" w:pos="9214"/>
        </w:tabs>
        <w:autoSpaceDE/>
        <w:autoSpaceDN/>
        <w:adjustRightInd/>
        <w:spacing w:line="276" w:lineRule="auto"/>
        <w:ind w:firstLine="1276"/>
        <w:jc w:val="both"/>
        <w:rPr>
          <w:rFonts w:eastAsia="Times New Roman"/>
          <w:sz w:val="28"/>
          <w:szCs w:val="28"/>
        </w:rPr>
      </w:pPr>
      <w:r w:rsidRPr="00FD4DA8">
        <w:rPr>
          <w:rFonts w:eastAsia="Times New Roman"/>
          <w:sz w:val="28"/>
          <w:szCs w:val="28"/>
        </w:rPr>
        <w:t xml:space="preserve">         4.Контроль над исполнением настоящего постановления возложить на Главу посёлка.</w:t>
      </w:r>
    </w:p>
    <w:p w14:paraId="12132B47" w14:textId="77777777" w:rsidR="00FD4DA8" w:rsidRPr="00FD4DA8" w:rsidRDefault="00FD4DA8" w:rsidP="00FD4DA8">
      <w:pPr>
        <w:widowControl/>
        <w:tabs>
          <w:tab w:val="right" w:pos="7920"/>
        </w:tabs>
        <w:autoSpaceDE/>
        <w:autoSpaceDN/>
        <w:adjustRightInd/>
        <w:spacing w:line="276" w:lineRule="auto"/>
        <w:rPr>
          <w:rFonts w:eastAsia="Times New Roman"/>
          <w:b/>
          <w:sz w:val="28"/>
          <w:szCs w:val="28"/>
        </w:rPr>
      </w:pPr>
      <w:r w:rsidRPr="00FD4DA8">
        <w:rPr>
          <w:rFonts w:eastAsia="Times New Roman"/>
          <w:b/>
          <w:sz w:val="28"/>
          <w:szCs w:val="28"/>
        </w:rPr>
        <w:t xml:space="preserve">Глава посёлка                                                                        Г.Ш. Петровская </w:t>
      </w:r>
    </w:p>
    <w:p w14:paraId="047008A1" w14:textId="77777777" w:rsidR="00FD4DA8" w:rsidRPr="00FD4DA8" w:rsidRDefault="00FD4DA8" w:rsidP="00FD4DA8">
      <w:pPr>
        <w:widowControl/>
        <w:tabs>
          <w:tab w:val="right" w:pos="7920"/>
        </w:tabs>
        <w:autoSpaceDE/>
        <w:autoSpaceDN/>
        <w:adjustRightInd/>
        <w:spacing w:line="276" w:lineRule="auto"/>
        <w:rPr>
          <w:rFonts w:eastAsia="Times New Roman"/>
          <w:b/>
          <w:sz w:val="28"/>
          <w:szCs w:val="28"/>
        </w:rPr>
      </w:pPr>
    </w:p>
    <w:p w14:paraId="5907C70D" w14:textId="77777777" w:rsidR="00FD4DA8" w:rsidRPr="00FD4DA8" w:rsidRDefault="00FD4DA8" w:rsidP="00FD4DA8">
      <w:pPr>
        <w:widowControl/>
        <w:tabs>
          <w:tab w:val="right" w:pos="7920"/>
        </w:tabs>
        <w:autoSpaceDE/>
        <w:autoSpaceDN/>
        <w:adjustRightInd/>
        <w:spacing w:line="276" w:lineRule="auto"/>
        <w:rPr>
          <w:rFonts w:eastAsia="Times New Roman"/>
          <w:b/>
          <w:sz w:val="28"/>
          <w:szCs w:val="28"/>
        </w:rPr>
      </w:pPr>
    </w:p>
    <w:p w14:paraId="1A6C3144" w14:textId="77777777" w:rsidR="00FD4DA8" w:rsidRPr="00FD4DA8" w:rsidRDefault="00FD4DA8" w:rsidP="00FD4DA8">
      <w:pPr>
        <w:widowControl/>
        <w:spacing w:line="276" w:lineRule="auto"/>
        <w:ind w:right="-1" w:firstLine="709"/>
        <w:jc w:val="right"/>
        <w:rPr>
          <w:rFonts w:eastAsia="Times New Roman"/>
          <w:bCs/>
        </w:rPr>
      </w:pPr>
      <w:r w:rsidRPr="00FD4DA8">
        <w:rPr>
          <w:rFonts w:eastAsia="Times New Roman"/>
          <w:bCs/>
        </w:rPr>
        <w:t>Приложение</w:t>
      </w:r>
    </w:p>
    <w:p w14:paraId="43AAB4A0" w14:textId="77777777" w:rsidR="00FD4DA8" w:rsidRPr="00FD4DA8" w:rsidRDefault="00FD4DA8" w:rsidP="00FD4DA8">
      <w:pPr>
        <w:widowControl/>
        <w:spacing w:line="276" w:lineRule="auto"/>
        <w:ind w:right="-1" w:firstLine="709"/>
        <w:jc w:val="right"/>
        <w:rPr>
          <w:rFonts w:eastAsia="Times New Roman"/>
          <w:bCs/>
        </w:rPr>
      </w:pPr>
      <w:r w:rsidRPr="00FD4DA8">
        <w:rPr>
          <w:rFonts w:eastAsia="Times New Roman"/>
          <w:bCs/>
        </w:rPr>
        <w:t>к Постановлению администрации</w:t>
      </w:r>
    </w:p>
    <w:p w14:paraId="06E03D70" w14:textId="77777777" w:rsidR="00FD4DA8" w:rsidRPr="00FD4DA8" w:rsidRDefault="00FD4DA8" w:rsidP="00FD4DA8">
      <w:pPr>
        <w:widowControl/>
        <w:spacing w:line="276" w:lineRule="auto"/>
        <w:ind w:right="-1" w:firstLine="709"/>
        <w:jc w:val="right"/>
        <w:rPr>
          <w:rFonts w:eastAsia="Times New Roman"/>
        </w:rPr>
      </w:pPr>
      <w:r w:rsidRPr="00FD4DA8">
        <w:rPr>
          <w:rFonts w:eastAsia="Times New Roman"/>
          <w:bCs/>
        </w:rPr>
        <w:t xml:space="preserve"> МО «Посёлок Айхал»</w:t>
      </w:r>
    </w:p>
    <w:p w14:paraId="63A1A6F6" w14:textId="77777777" w:rsidR="00FD4DA8" w:rsidRPr="00FD4DA8" w:rsidRDefault="00FD4DA8" w:rsidP="00FD4DA8">
      <w:pPr>
        <w:widowControl/>
        <w:spacing w:line="276" w:lineRule="auto"/>
        <w:ind w:right="-1" w:firstLine="709"/>
        <w:jc w:val="right"/>
        <w:rPr>
          <w:rFonts w:eastAsia="Times New Roman"/>
        </w:rPr>
      </w:pPr>
      <w:r w:rsidRPr="00FD4DA8">
        <w:rPr>
          <w:rFonts w:eastAsia="Times New Roman"/>
        </w:rPr>
        <w:t>от 29.09.2021 №378</w:t>
      </w:r>
    </w:p>
    <w:p w14:paraId="4B8F0AD3" w14:textId="77777777" w:rsidR="00FD4DA8" w:rsidRPr="00FD4DA8" w:rsidRDefault="00FD4DA8" w:rsidP="00FD4DA8">
      <w:pPr>
        <w:keepNext/>
        <w:keepLines/>
        <w:widowControl/>
        <w:autoSpaceDE/>
        <w:autoSpaceDN/>
        <w:adjustRightInd/>
        <w:spacing w:before="40" w:line="276" w:lineRule="auto"/>
        <w:ind w:right="-1" w:firstLine="709"/>
        <w:jc w:val="center"/>
        <w:outlineLvl w:val="1"/>
        <w:rPr>
          <w:rFonts w:eastAsia="Times New Roman"/>
          <w:b/>
          <w:color w:val="365F91"/>
          <w:sz w:val="26"/>
        </w:rPr>
      </w:pPr>
      <w:r w:rsidRPr="00FD4DA8">
        <w:rPr>
          <w:rFonts w:eastAsia="Times New Roman"/>
          <w:b/>
          <w:sz w:val="26"/>
        </w:rPr>
        <w:t>Административный регламент предоставления муниципальной услуги «</w:t>
      </w:r>
      <w:sdt>
        <w:sdtPr>
          <w:rPr>
            <w:rFonts w:eastAsia="Times New Roman"/>
            <w:b/>
            <w:sz w:val="26"/>
            <w:highlight w:val="yellow"/>
          </w:rPr>
          <w:id w:val="121347541"/>
          <w:placeholder>
            <w:docPart w:val="D2ADD3D90EB647B68CD473D6C50262DC"/>
          </w:placeholder>
        </w:sdtPr>
        <w:sdtEndPr>
          <w:rPr>
            <w:color w:val="365F91"/>
          </w:rPr>
        </w:sdtEndPr>
        <w:sdtContent>
          <w:sdt>
            <w:sdtPr>
              <w:rPr>
                <w:rFonts w:eastAsia="Times New Roman"/>
                <w:b/>
                <w:sz w:val="26"/>
              </w:rPr>
              <w:id w:val="1370409463"/>
              <w:placeholder>
                <w:docPart w:val="D210BA98DFC3473DB387D6716FDFFE0C"/>
              </w:placeholder>
            </w:sdtPr>
            <w:sdtEndPr/>
            <w:sdtContent>
              <w:r w:rsidRPr="00FD4DA8">
                <w:rPr>
                  <w:rFonts w:eastAsia="Times New Roman"/>
                  <w:b/>
                  <w:sz w:val="26"/>
                </w:rPr>
                <w:t xml:space="preserve">Предоставление земельного участка, </w:t>
              </w:r>
              <w:r w:rsidRPr="00FD4DA8">
                <w:rPr>
                  <w:rFonts w:ascii="Cambria" w:eastAsia="Times New Roman" w:hAnsi="Cambria"/>
                  <w:sz w:val="26"/>
                  <w:szCs w:val="26"/>
                </w:rPr>
                <w:t xml:space="preserve"> </w:t>
              </w:r>
              <w:r w:rsidRPr="00FD4DA8">
                <w:rPr>
                  <w:rFonts w:eastAsia="Times New Roman"/>
                  <w:b/>
                  <w:sz w:val="26"/>
                </w:rPr>
                <w:t>находящегося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w:t>
              </w:r>
            </w:sdtContent>
          </w:sdt>
        </w:sdtContent>
      </w:sdt>
      <w:r w:rsidRPr="00FD4DA8">
        <w:rPr>
          <w:rFonts w:eastAsia="Times New Roman"/>
          <w:b/>
          <w:color w:val="365F91"/>
          <w:sz w:val="26"/>
        </w:rPr>
        <w:t>»</w:t>
      </w:r>
    </w:p>
    <w:p w14:paraId="499F2A3A" w14:textId="77777777" w:rsidR="00FD4DA8" w:rsidRPr="00FD4DA8" w:rsidRDefault="00FD4DA8" w:rsidP="00FD4DA8">
      <w:pPr>
        <w:widowControl/>
        <w:autoSpaceDE/>
        <w:autoSpaceDN/>
        <w:adjustRightInd/>
        <w:spacing w:line="276" w:lineRule="auto"/>
        <w:ind w:right="-1" w:firstLine="709"/>
        <w:jc w:val="both"/>
        <w:rPr>
          <w:rFonts w:eastAsia="Times New Roman"/>
        </w:rPr>
      </w:pPr>
    </w:p>
    <w:p w14:paraId="7A23CA49" w14:textId="77777777" w:rsidR="00FD4DA8" w:rsidRPr="00FD4DA8" w:rsidRDefault="00FD4DA8" w:rsidP="00FD4DA8">
      <w:pPr>
        <w:keepNext/>
        <w:keepLines/>
        <w:widowControl/>
        <w:numPr>
          <w:ilvl w:val="0"/>
          <w:numId w:val="123"/>
        </w:numPr>
        <w:autoSpaceDE/>
        <w:autoSpaceDN/>
        <w:adjustRightInd/>
        <w:spacing w:before="200" w:line="276" w:lineRule="auto"/>
        <w:ind w:right="-1"/>
        <w:jc w:val="center"/>
        <w:outlineLvl w:val="2"/>
        <w:rPr>
          <w:rFonts w:eastAsia="Times New Roman"/>
        </w:rPr>
      </w:pPr>
      <w:r w:rsidRPr="00FD4DA8">
        <w:rPr>
          <w:rFonts w:eastAsia="Times New Roman"/>
        </w:rPr>
        <w:t>ОБЩИЕ ПОЛОЖЕНИЯ</w:t>
      </w:r>
    </w:p>
    <w:p w14:paraId="4A143CD8" w14:textId="77777777" w:rsidR="00FD4DA8" w:rsidRPr="00FD4DA8" w:rsidRDefault="00FD4DA8" w:rsidP="00FD4DA8">
      <w:pPr>
        <w:widowControl/>
        <w:autoSpaceDE/>
        <w:autoSpaceDN/>
        <w:adjustRightInd/>
        <w:ind w:right="-1" w:firstLine="709"/>
        <w:contextualSpacing/>
        <w:rPr>
          <w:rFonts w:eastAsia="Times New Roman"/>
          <w:b/>
        </w:rPr>
      </w:pPr>
    </w:p>
    <w:p w14:paraId="056EFAB9" w14:textId="77777777" w:rsidR="00FD4DA8" w:rsidRPr="00FD4DA8" w:rsidRDefault="00FD4DA8" w:rsidP="00FD4DA8">
      <w:pPr>
        <w:keepNext/>
        <w:keepLines/>
        <w:widowControl/>
        <w:numPr>
          <w:ilvl w:val="1"/>
          <w:numId w:val="123"/>
        </w:numPr>
        <w:autoSpaceDE/>
        <w:autoSpaceDN/>
        <w:adjustRightInd/>
        <w:spacing w:before="40" w:line="276" w:lineRule="auto"/>
        <w:ind w:right="-1"/>
        <w:jc w:val="center"/>
        <w:outlineLvl w:val="3"/>
        <w:rPr>
          <w:rFonts w:eastAsia="Times New Roman"/>
          <w:b/>
          <w:iCs/>
        </w:rPr>
      </w:pPr>
      <w:r w:rsidRPr="00FD4DA8">
        <w:rPr>
          <w:rFonts w:eastAsia="Times New Roman"/>
          <w:b/>
          <w:iCs/>
        </w:rPr>
        <w:t>Предмет регулирования</w:t>
      </w:r>
    </w:p>
    <w:p w14:paraId="0D952CEE" w14:textId="77777777" w:rsidR="00FD4DA8" w:rsidRPr="00FD4DA8" w:rsidRDefault="00FD4DA8" w:rsidP="00FD4DA8">
      <w:pPr>
        <w:widowControl/>
        <w:autoSpaceDE/>
        <w:autoSpaceDN/>
        <w:adjustRightInd/>
        <w:ind w:right="-1" w:firstLine="709"/>
        <w:contextualSpacing/>
        <w:rPr>
          <w:rFonts w:eastAsia="Times New Roman"/>
          <w:b/>
        </w:rPr>
      </w:pPr>
    </w:p>
    <w:p w14:paraId="2EE94FE6" w14:textId="77777777" w:rsidR="00FD4DA8" w:rsidRPr="00FD4DA8" w:rsidRDefault="00FD4DA8" w:rsidP="00FD4DA8">
      <w:pPr>
        <w:widowControl/>
        <w:numPr>
          <w:ilvl w:val="1"/>
          <w:numId w:val="29"/>
        </w:numPr>
        <w:autoSpaceDE/>
        <w:autoSpaceDN/>
        <w:adjustRightInd/>
        <w:spacing w:after="200" w:line="276" w:lineRule="auto"/>
        <w:ind w:right="-1"/>
        <w:contextualSpacing/>
        <w:jc w:val="both"/>
        <w:rPr>
          <w:rFonts w:eastAsia="Times New Roman"/>
          <w:b/>
        </w:rPr>
      </w:pPr>
      <w:r w:rsidRPr="00FD4DA8">
        <w:rPr>
          <w:rFonts w:eastAsia="Times New Roman"/>
          <w:spacing w:val="2"/>
        </w:rPr>
        <w:t>Административный регламент предоставления муниципальной услуги «</w:t>
      </w:r>
      <w:sdt>
        <w:sdtPr>
          <w:rPr>
            <w:rFonts w:eastAsia="Times New Roman"/>
            <w:spacing w:val="2"/>
          </w:rPr>
          <w:id w:val="-2128459618"/>
          <w:placeholder>
            <w:docPart w:val="D2ADD3D90EB647B68CD473D6C50262DC"/>
          </w:placeholder>
        </w:sdtPr>
        <w:sdtEndPr>
          <w:rPr>
            <w:i/>
          </w:rPr>
        </w:sdtEndPr>
        <w:sdtContent>
          <w:sdt>
            <w:sdtPr>
              <w:rPr>
                <w:rFonts w:eastAsia="Times New Roman"/>
                <w:spacing w:val="2"/>
              </w:rPr>
              <w:id w:val="736758769"/>
              <w:placeholder>
                <w:docPart w:val="B549F0E5CC40459682960C658130F589"/>
              </w:placeholder>
            </w:sdtPr>
            <w:sdtEndPr>
              <w:rPr>
                <w:i/>
              </w:rPr>
            </w:sdtEndPr>
            <w:sdtContent>
              <w:r w:rsidRPr="00FD4DA8">
                <w:rPr>
                  <w:rFonts w:eastAsia="Times New Roman"/>
                  <w:spacing w:val="2"/>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sdtContent>
          </w:sdt>
        </w:sdtContent>
      </w:sdt>
      <w:r w:rsidRPr="00FD4DA8">
        <w:rPr>
          <w:rFonts w:eastAsia="Times New Roman"/>
          <w:spacing w:val="2"/>
        </w:rPr>
        <w:t xml:space="preserve">» (далее по тексту – Административный регламент) разработан в соответствии с </w:t>
      </w:r>
      <w:hyperlink r:id="rId324" w:history="1">
        <w:r w:rsidRPr="00FD4DA8">
          <w:rPr>
            <w:rFonts w:eastAsia="Times New Roman"/>
            <w:spacing w:val="2"/>
          </w:rPr>
          <w:t>Федеральным законом от 27.07.2010 №210-ФЗ "Об организации предоставления государственных и муниципальных услуг"</w:t>
        </w:r>
      </w:hyperlink>
      <w:r w:rsidRPr="00FD4DA8">
        <w:rPr>
          <w:rFonts w:eastAsia="Times New Roman"/>
          <w:spacing w:val="2"/>
        </w:rPr>
        <w:t>.</w:t>
      </w:r>
    </w:p>
    <w:p w14:paraId="47AAEF30"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Круг заявителей</w:t>
      </w:r>
    </w:p>
    <w:p w14:paraId="03A6ECF7" w14:textId="77777777" w:rsidR="00FD4DA8" w:rsidRPr="00FD4DA8" w:rsidRDefault="00FD4DA8" w:rsidP="00FD4DA8">
      <w:pPr>
        <w:widowControl/>
        <w:numPr>
          <w:ilvl w:val="1"/>
          <w:numId w:val="30"/>
        </w:numPr>
        <w:shd w:val="clear" w:color="auto" w:fill="FFFFFF"/>
        <w:autoSpaceDE/>
        <w:autoSpaceDN/>
        <w:adjustRightInd/>
        <w:spacing w:after="200" w:line="276" w:lineRule="auto"/>
        <w:ind w:right="-1"/>
        <w:contextualSpacing/>
        <w:jc w:val="both"/>
        <w:textAlignment w:val="baseline"/>
        <w:rPr>
          <w:rFonts w:eastAsia="Times New Roman"/>
          <w:spacing w:val="2"/>
        </w:rPr>
      </w:pPr>
      <w:r w:rsidRPr="00FD4DA8">
        <w:rPr>
          <w:rFonts w:eastAsia="Times New Roman"/>
          <w:spacing w:val="2"/>
        </w:rPr>
        <w:t>Муниципальная услуга предоставляется гражданам и юридическим лицам, обладающим правом на получение земельного участка без торгов в собственность бесплатно (далее – заявитель), а именно:</w:t>
      </w:r>
    </w:p>
    <w:p w14:paraId="35DD821E"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 xml:space="preserve">1) </w:t>
      </w:r>
      <w:r w:rsidRPr="00FD4DA8">
        <w:rPr>
          <w:rFonts w:eastAsia="Times New Roman"/>
        </w:rPr>
        <w:t xml:space="preserve"> </w:t>
      </w:r>
      <w:r w:rsidRPr="00FD4DA8">
        <w:rPr>
          <w:rFonts w:eastAsia="Times New Roman"/>
          <w:spacing w:val="2"/>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0DD59031"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2) земельного участка иным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законодательством Республики Саха (Якутия);</w:t>
      </w:r>
    </w:p>
    <w:p w14:paraId="550972BA"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3)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66833BFC"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4) земельного участка, гражданам, имеющим трех и более детей и состоящим на учете в качестве лиц, имеющих право на предоставление земельных участков в собственность бесплатно в порядке, установленном статьей 24.2 Земельного кодекса Республики Саха (Якутия)</w:t>
      </w:r>
    </w:p>
    <w:p w14:paraId="53A11A66"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667E8B73"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6)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14:paraId="1FB8B729" w14:textId="77777777" w:rsidR="00FD4DA8" w:rsidRPr="00FD4DA8" w:rsidRDefault="00FD4DA8" w:rsidP="00FD4DA8">
      <w:pPr>
        <w:widowControl/>
        <w:autoSpaceDE/>
        <w:autoSpaceDN/>
        <w:adjustRightInd/>
        <w:ind w:firstLine="709"/>
        <w:jc w:val="both"/>
        <w:rPr>
          <w:rFonts w:eastAsia="Times New Roman"/>
          <w:spacing w:val="2"/>
        </w:rPr>
      </w:pPr>
      <w:r w:rsidRPr="00FD4DA8">
        <w:rPr>
          <w:rFonts w:eastAsia="Times New Roman"/>
          <w:spacing w:val="2"/>
        </w:rPr>
        <w:t>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законодательством Республики Саха (Якутия);</w:t>
      </w:r>
    </w:p>
    <w:p w14:paraId="0C576774"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8)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10289287"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9) земельного участка в соответствии с Федеральным законом от 24 июля 2008 года N 161-ФЗ "О содействии развитию жилищного строительства";</w:t>
      </w:r>
    </w:p>
    <w:p w14:paraId="7F8A0028"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r w:rsidRPr="00FD4DA8">
        <w:rPr>
          <w:rFonts w:eastAsia="Times New Roman"/>
          <w:spacing w:val="2"/>
        </w:rPr>
        <w:t>10)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6C350ACB" w14:textId="77777777" w:rsidR="00FD4DA8" w:rsidRPr="00FD4DA8" w:rsidRDefault="00FD4DA8" w:rsidP="00FD4DA8">
      <w:pPr>
        <w:widowControl/>
        <w:numPr>
          <w:ilvl w:val="1"/>
          <w:numId w:val="30"/>
        </w:numPr>
        <w:shd w:val="clear" w:color="auto" w:fill="FFFFFF"/>
        <w:autoSpaceDE/>
        <w:autoSpaceDN/>
        <w:adjustRightInd/>
        <w:spacing w:after="200" w:line="276" w:lineRule="auto"/>
        <w:ind w:right="-1"/>
        <w:contextualSpacing/>
        <w:jc w:val="both"/>
        <w:textAlignment w:val="baseline"/>
        <w:rPr>
          <w:rFonts w:eastAsia="Times New Roman"/>
          <w:spacing w:val="2"/>
        </w:rPr>
      </w:pPr>
      <w:r w:rsidRPr="00FD4DA8">
        <w:rPr>
          <w:rFonts w:eastAsia="Times New Roman"/>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49EC0F26" w14:textId="77777777" w:rsidR="00FD4DA8" w:rsidRPr="00FD4DA8" w:rsidRDefault="00FD4DA8" w:rsidP="00FD4DA8">
      <w:pPr>
        <w:widowControl/>
        <w:shd w:val="clear" w:color="auto" w:fill="FFFFFF"/>
        <w:autoSpaceDE/>
        <w:autoSpaceDN/>
        <w:adjustRightInd/>
        <w:ind w:right="-1" w:firstLine="709"/>
        <w:contextualSpacing/>
        <w:jc w:val="both"/>
        <w:textAlignment w:val="baseline"/>
        <w:rPr>
          <w:rFonts w:eastAsia="Times New Roman"/>
          <w:spacing w:val="2"/>
        </w:rPr>
      </w:pPr>
    </w:p>
    <w:p w14:paraId="000DF2F6"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
          <w:iCs/>
        </w:rPr>
      </w:pPr>
      <w:r w:rsidRPr="00FD4DA8">
        <w:rPr>
          <w:rFonts w:eastAsia="Times New Roman"/>
          <w:b/>
          <w:iCs/>
        </w:rPr>
        <w:t>Треб</w:t>
      </w:r>
      <w:r w:rsidRPr="00FD4DA8">
        <w:rPr>
          <w:rFonts w:eastAsia="Times New Roman"/>
          <w:b/>
        </w:rPr>
        <w:t>ования к порядку информирования о предоставлении муниципальной услуг</w:t>
      </w:r>
      <w:r w:rsidRPr="00FD4DA8">
        <w:rPr>
          <w:rFonts w:eastAsia="Times New Roman"/>
          <w:b/>
          <w:iCs/>
        </w:rPr>
        <w:t>и</w:t>
      </w:r>
    </w:p>
    <w:p w14:paraId="322E65CA" w14:textId="77777777" w:rsidR="00FD4DA8" w:rsidRPr="00FD4DA8" w:rsidRDefault="00FD4DA8" w:rsidP="00FD4DA8">
      <w:pPr>
        <w:widowControl/>
        <w:numPr>
          <w:ilvl w:val="1"/>
          <w:numId w:val="31"/>
        </w:numPr>
        <w:autoSpaceDE/>
        <w:autoSpaceDN/>
        <w:adjustRightInd/>
        <w:spacing w:after="200" w:line="276" w:lineRule="auto"/>
        <w:ind w:left="0" w:right="-1" w:firstLine="709"/>
        <w:contextualSpacing/>
        <w:jc w:val="both"/>
        <w:rPr>
          <w:rFonts w:eastAsia="Times New Roman"/>
          <w:b/>
        </w:rPr>
      </w:pPr>
      <w:r w:rsidRPr="00FD4DA8">
        <w:rPr>
          <w:rFonts w:eastAsia="Times New Roman"/>
        </w:rPr>
        <w:t xml:space="preserve">Местонахождение Администрации МО «Посёлок Айхал» (далее – Администрация) Российская федерация, Республика Саха(Якутия) Мирнинский район поселок Айхал ул. Юбилейная 7А : </w:t>
      </w:r>
    </w:p>
    <w:sdt>
      <w:sdtPr>
        <w:rPr>
          <w:rFonts w:eastAsia="Times New Roman"/>
        </w:rPr>
        <w:id w:val="2007325896"/>
        <w:placeholder>
          <w:docPart w:val="D2ADD3D90EB647B68CD473D6C50262DC"/>
        </w:placeholder>
      </w:sdtPr>
      <w:sdtEndPr/>
      <w:sdtContent>
        <w:p w14:paraId="3903C67C" w14:textId="77777777" w:rsidR="00FD4DA8" w:rsidRPr="00FD4DA8" w:rsidRDefault="00FD4DA8" w:rsidP="00FD4DA8">
          <w:pPr>
            <w:widowControl/>
            <w:autoSpaceDE/>
            <w:autoSpaceDN/>
            <w:adjustRightInd/>
            <w:ind w:firstLine="709"/>
            <w:jc w:val="both"/>
            <w:rPr>
              <w:rFonts w:eastAsia="Times New Roman"/>
            </w:rPr>
          </w:pPr>
          <w:r w:rsidRPr="00FD4DA8">
            <w:rPr>
              <w:rFonts w:eastAsia="Times New Roman"/>
            </w:rPr>
            <w:t xml:space="preserve">График (режим) работы Администрации </w:t>
          </w:r>
        </w:p>
        <w:p w14:paraId="60E24AD4"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Times New Roman"/>
            </w:rPr>
            <w:t xml:space="preserve"> </w:t>
          </w:r>
          <w:r w:rsidRPr="00FD4DA8">
            <w:rPr>
              <w:rFonts w:eastAsia="Calibri"/>
              <w:szCs w:val="28"/>
              <w:lang w:eastAsia="en-US"/>
            </w:rPr>
            <w:t>Понедельник, Вторник, Среда, Четверг-с8часов 30 минут до 18 часов 00 минут</w:t>
          </w:r>
        </w:p>
        <w:p w14:paraId="645D814D"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Calibri"/>
              <w:szCs w:val="28"/>
              <w:lang w:eastAsia="en-US"/>
            </w:rPr>
            <w:t>перерыв на обед с 12часов 30 минут до 14 часов 00 минут</w:t>
          </w:r>
        </w:p>
        <w:p w14:paraId="72366274"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Calibri"/>
              <w:szCs w:val="28"/>
              <w:lang w:eastAsia="en-US"/>
            </w:rPr>
            <w:t>Пятница: с 8часов 30 минут до 12 часов 30 минут.</w:t>
          </w:r>
        </w:p>
        <w:p w14:paraId="2B6BE32B" w14:textId="77777777" w:rsidR="00FD4DA8" w:rsidRPr="00FD4DA8" w:rsidRDefault="00DD2274" w:rsidP="00FD4DA8">
          <w:pPr>
            <w:widowControl/>
            <w:autoSpaceDE/>
            <w:autoSpaceDN/>
            <w:adjustRightInd/>
            <w:ind w:right="-1"/>
            <w:jc w:val="both"/>
            <w:rPr>
              <w:rFonts w:eastAsia="Times New Roman"/>
            </w:rPr>
          </w:pPr>
        </w:p>
      </w:sdtContent>
    </w:sdt>
    <w:p w14:paraId="64F6B92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Структурное подразделение (отдел) Администрации, ответственные за предоставление муниципальной</w:t>
      </w:r>
      <w:r w:rsidRPr="00FD4DA8">
        <w:rPr>
          <w:rFonts w:eastAsia="Times New Roman"/>
          <w:spacing w:val="2"/>
        </w:rPr>
        <w:t xml:space="preserve"> </w:t>
      </w:r>
      <w:r w:rsidRPr="00FD4DA8">
        <w:rPr>
          <w:rFonts w:eastAsia="Times New Roman"/>
        </w:rPr>
        <w:t xml:space="preserve">услуги – </w:t>
      </w:r>
    </w:p>
    <w:p w14:paraId="682A8A93"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Times New Roman"/>
        </w:rPr>
        <w:t xml:space="preserve">Специалисты по земельным отношениям далее (отдел)Местонахождение Отдела: </w:t>
      </w:r>
      <w:r w:rsidRPr="00FD4DA8">
        <w:rPr>
          <w:rFonts w:eastAsia="Calibri"/>
          <w:szCs w:val="28"/>
          <w:lang w:eastAsia="en-US"/>
        </w:rPr>
        <w:t>Российская Федерация, Республика Саха (Якутия) Мирнинский район, пгт. Айхал, ул. Юбилейная 7А</w:t>
      </w:r>
    </w:p>
    <w:p w14:paraId="43130F15" w14:textId="77777777" w:rsidR="00FD4DA8" w:rsidRPr="00FD4DA8" w:rsidRDefault="00FD4DA8" w:rsidP="00FD4DA8">
      <w:pPr>
        <w:widowControl/>
        <w:autoSpaceDE/>
        <w:autoSpaceDN/>
        <w:adjustRightInd/>
        <w:ind w:left="284" w:firstLine="709"/>
        <w:jc w:val="both"/>
        <w:rPr>
          <w:rFonts w:eastAsia="Times New Roman"/>
        </w:rPr>
      </w:pPr>
      <w:r w:rsidRPr="00FD4DA8">
        <w:rPr>
          <w:rFonts w:eastAsia="Times New Roman"/>
        </w:rPr>
        <w:t>График (режим) работы Отдела с заявителями:</w:t>
      </w:r>
    </w:p>
    <w:p w14:paraId="4D365EC3" w14:textId="77777777" w:rsidR="00FD4DA8" w:rsidRPr="00FD4DA8" w:rsidRDefault="00FD4DA8" w:rsidP="00FD4DA8">
      <w:pPr>
        <w:widowControl/>
        <w:autoSpaceDE/>
        <w:autoSpaceDN/>
        <w:adjustRightInd/>
        <w:jc w:val="both"/>
        <w:rPr>
          <w:rFonts w:eastAsia="Calibri"/>
          <w:szCs w:val="28"/>
          <w:lang w:eastAsia="en-US"/>
        </w:rPr>
      </w:pPr>
      <w:r w:rsidRPr="00FD4DA8">
        <w:rPr>
          <w:rFonts w:eastAsia="Times New Roman"/>
        </w:rPr>
        <w:t xml:space="preserve">            </w:t>
      </w:r>
      <w:r w:rsidRPr="00FD4DA8">
        <w:rPr>
          <w:rFonts w:eastAsia="Calibri"/>
          <w:color w:val="E36C0A"/>
          <w:szCs w:val="28"/>
          <w:lang w:eastAsia="en-US"/>
        </w:rPr>
        <w:t xml:space="preserve"> </w:t>
      </w:r>
      <w:r w:rsidRPr="00FD4DA8">
        <w:rPr>
          <w:rFonts w:eastAsia="Calibri"/>
          <w:szCs w:val="28"/>
          <w:lang w:eastAsia="en-US"/>
        </w:rPr>
        <w:t>Понедельник с 8часов 30 минут до 12 часов 30 минут</w:t>
      </w:r>
    </w:p>
    <w:p w14:paraId="39DE3947"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Calibri"/>
          <w:szCs w:val="28"/>
          <w:lang w:eastAsia="en-US"/>
        </w:rPr>
        <w:t>Вторник с 8 часов 30 минут до 18 часов 00 минут</w:t>
      </w:r>
    </w:p>
    <w:p w14:paraId="1D483BDA" w14:textId="77777777" w:rsidR="00FD4DA8" w:rsidRPr="00FD4DA8" w:rsidRDefault="00FD4DA8" w:rsidP="00FD4DA8">
      <w:pPr>
        <w:widowControl/>
        <w:autoSpaceDE/>
        <w:autoSpaceDN/>
        <w:adjustRightInd/>
        <w:ind w:firstLine="709"/>
        <w:jc w:val="both"/>
        <w:rPr>
          <w:rFonts w:eastAsia="Calibri"/>
          <w:szCs w:val="28"/>
          <w:lang w:eastAsia="en-US"/>
        </w:rPr>
      </w:pPr>
      <w:r w:rsidRPr="00FD4DA8">
        <w:rPr>
          <w:rFonts w:eastAsia="Calibri"/>
          <w:szCs w:val="28"/>
          <w:lang w:eastAsia="en-US"/>
        </w:rPr>
        <w:t>Перерыв на обед с 12 часов 30 минут до 14 часов 00 минут</w:t>
      </w:r>
    </w:p>
    <w:p w14:paraId="772CD29D" w14:textId="77777777" w:rsidR="00FD4DA8" w:rsidRPr="00FD4DA8" w:rsidRDefault="00FD4DA8" w:rsidP="00FD4DA8">
      <w:pPr>
        <w:widowControl/>
        <w:numPr>
          <w:ilvl w:val="1"/>
          <w:numId w:val="31"/>
        </w:numPr>
        <w:autoSpaceDE/>
        <w:autoSpaceDN/>
        <w:adjustRightInd/>
        <w:spacing w:after="200" w:line="276" w:lineRule="auto"/>
        <w:ind w:left="0" w:right="-1" w:firstLine="709"/>
        <w:contextualSpacing/>
        <w:jc w:val="both"/>
        <w:rPr>
          <w:rFonts w:eastAsia="Times New Roman"/>
        </w:rPr>
      </w:pPr>
      <w:r w:rsidRPr="00FD4DA8">
        <w:rPr>
          <w:rFonts w:eastAsia="Times New Roman"/>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Мирнинскому району (далее по тексту - ГАУ «МФЦ РС(Я)»): </w:t>
      </w:r>
    </w:p>
    <w:p w14:paraId="0D98C8A0" w14:textId="77777777" w:rsidR="00FD4DA8" w:rsidRPr="00FD4DA8" w:rsidRDefault="00FD4DA8" w:rsidP="00FD4DA8">
      <w:pPr>
        <w:ind w:left="142" w:firstLine="709"/>
        <w:contextualSpacing/>
        <w:jc w:val="both"/>
        <w:rPr>
          <w:rFonts w:eastAsia="Times New Roman"/>
          <w:color w:val="E36C0A"/>
          <w:lang w:eastAsia="en-US"/>
        </w:rPr>
      </w:pPr>
      <w:r w:rsidRPr="00FD4DA8">
        <w:rPr>
          <w:rFonts w:eastAsia="Times New Roman"/>
          <w:lang w:eastAsia="en-US"/>
        </w:rPr>
        <w:t>Местонахождения отделения ГАУ «МФЦ РС(Я)»: Республика Саха (Якутия), Мирнинский район, п. Айхал, ул. Юбилейная дом 11</w:t>
      </w:r>
    </w:p>
    <w:p w14:paraId="395551B5" w14:textId="77777777" w:rsidR="00FD4DA8" w:rsidRPr="00FD4DA8" w:rsidRDefault="00FD4DA8" w:rsidP="00FD4DA8">
      <w:pPr>
        <w:ind w:right="-1" w:firstLine="709"/>
        <w:contextualSpacing/>
        <w:jc w:val="both"/>
        <w:rPr>
          <w:rFonts w:eastAsia="Times New Roman"/>
          <w:lang w:eastAsia="en-US"/>
        </w:rPr>
      </w:pPr>
    </w:p>
    <w:p w14:paraId="192C4D58" w14:textId="77777777" w:rsidR="00FD4DA8" w:rsidRPr="00FD4DA8" w:rsidRDefault="00FD4DA8" w:rsidP="00FD4DA8">
      <w:pPr>
        <w:ind w:right="-1" w:firstLine="709"/>
        <w:contextualSpacing/>
        <w:jc w:val="both"/>
        <w:rPr>
          <w:rFonts w:eastAsia="Times New Roman"/>
          <w:lang w:eastAsia="en-US"/>
        </w:rPr>
      </w:pPr>
      <w:r w:rsidRPr="00FD4DA8">
        <w:rPr>
          <w:rFonts w:eastAsia="Times New Roman"/>
          <w:lang w:eastAsia="en-US"/>
        </w:rPr>
        <w:t xml:space="preserve">График работы отделения ГАУ «МФЦ РС(Я)» </w:t>
      </w:r>
    </w:p>
    <w:p w14:paraId="539FF279" w14:textId="77777777" w:rsidR="00FD4DA8" w:rsidRPr="00FD4DA8" w:rsidRDefault="00FD4DA8" w:rsidP="00FD4DA8">
      <w:pPr>
        <w:ind w:right="-1" w:firstLine="709"/>
        <w:contextualSpacing/>
        <w:jc w:val="both"/>
        <w:rPr>
          <w:rFonts w:eastAsia="Times New Roman"/>
          <w:lang w:eastAsia="en-US"/>
        </w:rPr>
      </w:pPr>
      <w:r w:rsidRPr="00FD4DA8">
        <w:rPr>
          <w:rFonts w:eastAsia="Times New Roman"/>
          <w:lang w:eastAsia="en-US"/>
        </w:rPr>
        <w:t>Вторник, среда, четверг, пятница с 09.00 до 19.00</w:t>
      </w:r>
    </w:p>
    <w:p w14:paraId="3A25ED11" w14:textId="77777777" w:rsidR="00FD4DA8" w:rsidRPr="00FD4DA8" w:rsidRDefault="00FD4DA8" w:rsidP="00FD4DA8">
      <w:pPr>
        <w:ind w:right="-1" w:firstLine="709"/>
        <w:contextualSpacing/>
        <w:jc w:val="both"/>
        <w:rPr>
          <w:rFonts w:eastAsia="Times New Roman"/>
          <w:lang w:eastAsia="en-US"/>
        </w:rPr>
      </w:pPr>
      <w:r w:rsidRPr="00FD4DA8">
        <w:rPr>
          <w:rFonts w:eastAsia="Times New Roman"/>
          <w:lang w:eastAsia="en-US"/>
        </w:rPr>
        <w:t>Суббота с 09.00 до 18.00</w:t>
      </w:r>
    </w:p>
    <w:p w14:paraId="5C04683C" w14:textId="77777777" w:rsidR="00FD4DA8" w:rsidRPr="00FD4DA8" w:rsidRDefault="00FD4DA8" w:rsidP="00FD4DA8">
      <w:pPr>
        <w:ind w:right="-1" w:firstLine="709"/>
        <w:contextualSpacing/>
        <w:jc w:val="both"/>
        <w:rPr>
          <w:rFonts w:eastAsia="Times New Roman"/>
          <w:lang w:eastAsia="en-US"/>
        </w:rPr>
      </w:pPr>
      <w:r w:rsidRPr="00FD4DA8">
        <w:rPr>
          <w:rFonts w:eastAsia="Times New Roman"/>
          <w:lang w:eastAsia="en-US"/>
        </w:rPr>
        <w:t>Воскресенье, понедельник – выходные</w:t>
      </w:r>
    </w:p>
    <w:p w14:paraId="301FB571" w14:textId="77777777" w:rsidR="00FD4DA8" w:rsidRPr="00FD4DA8" w:rsidRDefault="00FD4DA8" w:rsidP="00FD4DA8">
      <w:pPr>
        <w:ind w:right="-1" w:firstLine="709"/>
        <w:contextualSpacing/>
        <w:jc w:val="both"/>
        <w:rPr>
          <w:rFonts w:eastAsia="Times New Roman"/>
          <w:lang w:eastAsia="en-US"/>
        </w:rPr>
      </w:pPr>
      <w:r w:rsidRPr="00FD4DA8">
        <w:rPr>
          <w:rFonts w:eastAsia="Times New Roman"/>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4B807C41" w14:textId="77777777" w:rsidR="00FD4DA8" w:rsidRPr="00FD4DA8" w:rsidRDefault="00FD4DA8" w:rsidP="00FD4DA8">
      <w:pPr>
        <w:widowControl/>
        <w:numPr>
          <w:ilvl w:val="1"/>
          <w:numId w:val="31"/>
        </w:numPr>
        <w:autoSpaceDE/>
        <w:autoSpaceDN/>
        <w:adjustRightInd/>
        <w:spacing w:after="200" w:line="276" w:lineRule="auto"/>
        <w:ind w:left="0" w:right="-1" w:firstLine="709"/>
        <w:contextualSpacing/>
        <w:jc w:val="both"/>
        <w:rPr>
          <w:rFonts w:eastAsia="Times New Roman"/>
          <w:i/>
          <w:lang w:eastAsia="en-US"/>
        </w:rPr>
      </w:pPr>
      <w:r w:rsidRPr="00FD4DA8">
        <w:rPr>
          <w:rFonts w:eastAsia="Times New Roman"/>
        </w:rPr>
        <w:t xml:space="preserve">Местонахождение органов государственной и муниципальной власти и иных организаций, участвующих в предоставлении муниципальной </w:t>
      </w:r>
      <w:r w:rsidRPr="00FD4DA8">
        <w:rPr>
          <w:rFonts w:eastAsia="Times New Roman"/>
          <w:spacing w:val="2"/>
        </w:rPr>
        <w:t>услуги</w:t>
      </w:r>
      <w:r w:rsidRPr="00FD4DA8">
        <w:rPr>
          <w:rFonts w:eastAsia="Times New Roman"/>
        </w:rPr>
        <w:t>:</w:t>
      </w:r>
    </w:p>
    <w:p w14:paraId="1B2B990A"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Times New Roman"/>
        </w:rPr>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FD4DA8">
        <w:rPr>
          <w:rFonts w:eastAsia="Calibri"/>
          <w:sz w:val="22"/>
          <w:szCs w:val="22"/>
          <w:lang w:eastAsia="en-US"/>
        </w:rPr>
        <w:t>Мирнинский район, пгт. Айхал, ул. Юбилейная 7А</w:t>
      </w:r>
    </w:p>
    <w:p w14:paraId="729ADCC9"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 xml:space="preserve"> понедельник, вторник, четверг с 09часов00 минут до 12 часов 45 минут; </w:t>
      </w:r>
    </w:p>
    <w:p w14:paraId="3A150827"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среда с 14часов 00минут до 17часов 15 минут;</w:t>
      </w:r>
    </w:p>
    <w:p w14:paraId="53E680D5"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пятница с 09 часов 00минут до 17 часов 15минут</w:t>
      </w:r>
    </w:p>
    <w:p w14:paraId="4CE93BDA"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(перерыв на обед с 12часов 45 минут до 14 часов 00минут</w:t>
      </w:r>
    </w:p>
    <w:p w14:paraId="2AA9F72F" w14:textId="77777777" w:rsidR="00FD4DA8" w:rsidRPr="00FD4DA8" w:rsidRDefault="00FD4DA8" w:rsidP="00FD4DA8">
      <w:pPr>
        <w:widowControl/>
        <w:autoSpaceDE/>
        <w:autoSpaceDN/>
        <w:adjustRightInd/>
        <w:ind w:firstLine="540"/>
        <w:jc w:val="both"/>
        <w:rPr>
          <w:rFonts w:eastAsia="Calibri"/>
          <w:sz w:val="22"/>
          <w:szCs w:val="22"/>
          <w:lang w:eastAsia="en-US"/>
        </w:rPr>
      </w:pPr>
    </w:p>
    <w:p w14:paraId="557C8982"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Times New Roman"/>
        </w:rPr>
        <w:t>Управление Федеральной налоговой службы по Республике Саха (Якутия) (далее - УФНС России по РС(Я) -</w:t>
      </w:r>
      <w:r w:rsidRPr="00FD4DA8">
        <w:rPr>
          <w:rFonts w:eastAsia="Calibri"/>
          <w:sz w:val="22"/>
          <w:szCs w:val="22"/>
          <w:lang w:eastAsia="en-US"/>
        </w:rPr>
        <w:t xml:space="preserve"> Республика Саха (Якутия), Мирнинский район пгт. Айхал, ул. Промышленная 30</w:t>
      </w:r>
    </w:p>
    <w:p w14:paraId="25B42C5A"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 xml:space="preserve">понедельник, вторник, четверг с 09часов00 минут до 12 часов 45 минут; </w:t>
      </w:r>
    </w:p>
    <w:p w14:paraId="0C16304C"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среда с 14часов 00минут до 17часов 15 минут;</w:t>
      </w:r>
    </w:p>
    <w:p w14:paraId="4A477E8B"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пятница с 09 часов 00минут до 17 часов 15минут</w:t>
      </w:r>
    </w:p>
    <w:p w14:paraId="33CE7769"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(перерыв на обед с 12часов 45 минут до 14 часов 00минут</w:t>
      </w:r>
    </w:p>
    <w:p w14:paraId="12C7B39D"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p>
    <w:p w14:paraId="124257EB"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Times New Roman"/>
        </w:rPr>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w:t>
      </w:r>
      <w:r w:rsidRPr="00FD4DA8">
        <w:rPr>
          <w:rFonts w:eastAsia="Calibri"/>
          <w:sz w:val="22"/>
          <w:szCs w:val="22"/>
          <w:lang w:eastAsia="en-US"/>
        </w:rPr>
        <w:t>Мирнинский район, пгт. Айхал, ул. Юбилейная 7А</w:t>
      </w:r>
    </w:p>
    <w:p w14:paraId="16338999"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 xml:space="preserve"> Режим</w:t>
      </w:r>
      <w:r w:rsidRPr="00FD4DA8">
        <w:rPr>
          <w:rFonts w:eastAsia="Calibri"/>
          <w:color w:val="E36C0A"/>
          <w:szCs w:val="28"/>
          <w:lang w:eastAsia="en-US"/>
        </w:rPr>
        <w:t xml:space="preserve"> работы: </w:t>
      </w:r>
      <w:r w:rsidRPr="00FD4DA8">
        <w:rPr>
          <w:rFonts w:eastAsia="Calibri"/>
          <w:sz w:val="22"/>
          <w:szCs w:val="22"/>
          <w:lang w:eastAsia="en-US"/>
        </w:rPr>
        <w:t>Понедельник, среда: с 9.00 часов до 17 часов 30 минут</w:t>
      </w:r>
    </w:p>
    <w:p w14:paraId="52326109"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(перерыв на обед с 13.00 часов до 14.00. часов);</w:t>
      </w:r>
    </w:p>
    <w:p w14:paraId="71C187C8"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Пятница: с 9.00 часов до 16.00 часов (перерыв на обед с 13.00 часов до 14.00. часов);</w:t>
      </w:r>
    </w:p>
    <w:p w14:paraId="28830AFA" w14:textId="77777777" w:rsidR="00FD4DA8" w:rsidRPr="00FD4DA8" w:rsidRDefault="00FD4DA8" w:rsidP="00FD4DA8">
      <w:pPr>
        <w:widowControl/>
        <w:autoSpaceDE/>
        <w:autoSpaceDN/>
        <w:adjustRightInd/>
        <w:spacing w:line="259" w:lineRule="auto"/>
        <w:ind w:firstLine="540"/>
        <w:jc w:val="both"/>
        <w:rPr>
          <w:rFonts w:eastAsia="Calibri"/>
          <w:sz w:val="22"/>
          <w:szCs w:val="22"/>
          <w:lang w:eastAsia="en-US"/>
        </w:rPr>
      </w:pPr>
      <w:r w:rsidRPr="00FD4DA8">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4648F475" w14:textId="77777777" w:rsidR="00FD4DA8" w:rsidRPr="00FD4DA8" w:rsidRDefault="00FD4DA8" w:rsidP="00FD4DA8">
      <w:pPr>
        <w:widowControl/>
        <w:numPr>
          <w:ilvl w:val="0"/>
          <w:numId w:val="32"/>
        </w:numPr>
        <w:autoSpaceDE/>
        <w:autoSpaceDN/>
        <w:adjustRightInd/>
        <w:spacing w:after="200" w:line="276" w:lineRule="auto"/>
        <w:ind w:right="-1" w:firstLine="709"/>
        <w:contextualSpacing/>
        <w:jc w:val="both"/>
        <w:rPr>
          <w:rFonts w:eastAsia="Times New Roman"/>
        </w:rPr>
      </w:pPr>
    </w:p>
    <w:p w14:paraId="77D70BF6" w14:textId="77777777" w:rsidR="00FD4DA8" w:rsidRPr="00FD4DA8" w:rsidRDefault="00FD4DA8" w:rsidP="00FD4DA8">
      <w:pPr>
        <w:widowControl/>
        <w:numPr>
          <w:ilvl w:val="1"/>
          <w:numId w:val="31"/>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Способы получения информации о месте нахождения и графике работы Администрации, Отдела, предоставляющих муниципальную </w:t>
      </w:r>
      <w:r w:rsidRPr="00FD4DA8">
        <w:rPr>
          <w:rFonts w:eastAsia="Times New Roman"/>
          <w:spacing w:val="2"/>
        </w:rPr>
        <w:t xml:space="preserve">(государственную) </w:t>
      </w:r>
      <w:r w:rsidRPr="00FD4DA8">
        <w:rPr>
          <w:rFonts w:eastAsia="Times New Roman"/>
        </w:rPr>
        <w:t>услугу, ГАУ «МФЦ РС(Я)»:</w:t>
      </w:r>
    </w:p>
    <w:p w14:paraId="0FF2C5F2"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-Через официальные сайты ведомств:</w:t>
      </w:r>
    </w:p>
    <w:p w14:paraId="6FA085D7" w14:textId="77777777" w:rsidR="00FD4DA8" w:rsidRPr="00FD4DA8" w:rsidRDefault="00FD4DA8" w:rsidP="00FD4DA8">
      <w:pPr>
        <w:widowControl/>
        <w:numPr>
          <w:ilvl w:val="0"/>
          <w:numId w:val="34"/>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Администрация – мо-айхал.рф</w:t>
      </w:r>
    </w:p>
    <w:p w14:paraId="7C3B7A65" w14:textId="77777777" w:rsidR="00FD4DA8" w:rsidRPr="00FD4DA8" w:rsidRDefault="00FD4DA8" w:rsidP="00FD4DA8">
      <w:pPr>
        <w:widowControl/>
        <w:numPr>
          <w:ilvl w:val="0"/>
          <w:numId w:val="34"/>
        </w:numPr>
        <w:autoSpaceDE/>
        <w:autoSpaceDN/>
        <w:adjustRightInd/>
        <w:spacing w:after="200" w:line="276" w:lineRule="auto"/>
        <w:ind w:left="0" w:right="-1" w:firstLine="709"/>
        <w:contextualSpacing/>
        <w:jc w:val="both"/>
        <w:rPr>
          <w:rFonts w:eastAsia="Times New Roman"/>
        </w:rPr>
      </w:pPr>
      <w:r w:rsidRPr="00FD4DA8">
        <w:rPr>
          <w:rFonts w:eastAsia="Times New Roman"/>
        </w:rPr>
        <w:t>ГАУ «МФЦ РС(Я)»: www.mfcsakha.ru.</w:t>
      </w:r>
    </w:p>
    <w:p w14:paraId="10D3671C" w14:textId="77777777" w:rsidR="00FD4DA8" w:rsidRPr="00FD4DA8" w:rsidRDefault="00FD4DA8" w:rsidP="00FD4DA8">
      <w:pPr>
        <w:widowControl/>
        <w:numPr>
          <w:ilvl w:val="0"/>
          <w:numId w:val="34"/>
        </w:numPr>
        <w:autoSpaceDE/>
        <w:autoSpaceDN/>
        <w:adjustRightInd/>
        <w:spacing w:after="200" w:line="276" w:lineRule="auto"/>
        <w:ind w:left="0" w:right="-1" w:firstLine="709"/>
        <w:contextualSpacing/>
        <w:jc w:val="both"/>
        <w:rPr>
          <w:rFonts w:eastAsia="Times New Roman"/>
        </w:rPr>
      </w:pPr>
      <w:r w:rsidRPr="00FD4DA8">
        <w:rPr>
          <w:rFonts w:eastAsia="Times New Roman"/>
        </w:rPr>
        <w:t>Федеральная государственная информационная система «Единый портал государственных и муниципальных услуг (функций) (</w:t>
      </w:r>
      <w:r w:rsidRPr="00FD4DA8">
        <w:rPr>
          <w:rFonts w:eastAsia="Times New Roman"/>
          <w:lang w:val="en-US"/>
        </w:rPr>
        <w:t>http</w:t>
      </w:r>
      <w:r w:rsidRPr="00FD4DA8">
        <w:rPr>
          <w:rFonts w:eastAsia="Times New Roman"/>
        </w:rPr>
        <w:t>://</w:t>
      </w:r>
      <w:r w:rsidRPr="00FD4DA8">
        <w:rPr>
          <w:rFonts w:eastAsia="Times New Roman"/>
          <w:lang w:val="en-US"/>
        </w:rPr>
        <w:t>www</w:t>
      </w:r>
      <w:r w:rsidRPr="00FD4DA8">
        <w:rPr>
          <w:rFonts w:eastAsia="Times New Roman"/>
        </w:rPr>
        <w:t>.</w:t>
      </w:r>
      <w:r w:rsidRPr="00FD4DA8">
        <w:rPr>
          <w:rFonts w:eastAsia="Times New Roman"/>
          <w:lang w:val="en-US"/>
        </w:rPr>
        <w:t>gosuslugi</w:t>
      </w:r>
      <w:r w:rsidRPr="00FD4DA8">
        <w:rPr>
          <w:rFonts w:eastAsia="Times New Roman"/>
        </w:rPr>
        <w:t>.</w:t>
      </w:r>
      <w:r w:rsidRPr="00FD4DA8">
        <w:rPr>
          <w:rFonts w:eastAsia="Times New Roman"/>
          <w:lang w:val="en-US"/>
        </w:rPr>
        <w:t>ru</w:t>
      </w:r>
      <w:r w:rsidRPr="00FD4DA8">
        <w:rPr>
          <w:rFonts w:eastAsia="Times New Roman"/>
        </w:rPr>
        <w:t>) (далее - ЕПГУ)» и/или государственной информационной системе «Портал государственных и муниципальных услуг (функций) Республики Саха (Якутия) (</w:t>
      </w:r>
      <w:r w:rsidRPr="00FD4DA8">
        <w:rPr>
          <w:rFonts w:eastAsia="Times New Roman"/>
          <w:lang w:val="en-US"/>
        </w:rPr>
        <w:t>http</w:t>
      </w:r>
      <w:r w:rsidRPr="00FD4DA8">
        <w:rPr>
          <w:rFonts w:eastAsia="Times New Roman"/>
        </w:rPr>
        <w:t>://</w:t>
      </w:r>
      <w:r w:rsidRPr="00FD4DA8">
        <w:rPr>
          <w:rFonts w:eastAsia="Times New Roman"/>
          <w:lang w:val="en-US"/>
        </w:rPr>
        <w:t>www</w:t>
      </w:r>
      <w:r w:rsidRPr="00FD4DA8">
        <w:rPr>
          <w:rFonts w:eastAsia="Times New Roman"/>
        </w:rPr>
        <w:t>.</w:t>
      </w:r>
      <w:r w:rsidRPr="00FD4DA8">
        <w:rPr>
          <w:rFonts w:eastAsia="Times New Roman"/>
          <w:lang w:val="en-US"/>
        </w:rPr>
        <w:t>e</w:t>
      </w:r>
      <w:r w:rsidRPr="00FD4DA8">
        <w:rPr>
          <w:rFonts w:eastAsia="Times New Roman"/>
        </w:rPr>
        <w:t>-</w:t>
      </w:r>
      <w:r w:rsidRPr="00FD4DA8">
        <w:rPr>
          <w:rFonts w:eastAsia="Times New Roman"/>
          <w:lang w:val="en-US"/>
        </w:rPr>
        <w:t>yakutia</w:t>
      </w:r>
      <w:r w:rsidRPr="00FD4DA8">
        <w:rPr>
          <w:rFonts w:eastAsia="Times New Roman"/>
        </w:rPr>
        <w:t>.</w:t>
      </w:r>
      <w:r w:rsidRPr="00FD4DA8">
        <w:rPr>
          <w:rFonts w:eastAsia="Times New Roman"/>
          <w:lang w:val="en-US"/>
        </w:rPr>
        <w:t>ru</w:t>
      </w:r>
      <w:r w:rsidRPr="00FD4DA8">
        <w:rPr>
          <w:rFonts w:eastAsia="Times New Roman"/>
        </w:rPr>
        <w:t>) (далее - РПГУ)»;</w:t>
      </w:r>
    </w:p>
    <w:p w14:paraId="19275EBD"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-На информационных стендах Администрации, Отдела;</w:t>
      </w:r>
    </w:p>
    <w:p w14:paraId="166A29A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-Через инфоматы, расположенные в здании ГАУ «МФЦ РС(Я)».</w:t>
      </w:r>
    </w:p>
    <w:p w14:paraId="01CD30A9" w14:textId="77777777" w:rsidR="00FD4DA8" w:rsidRPr="00FD4DA8" w:rsidRDefault="00FD4DA8" w:rsidP="00FD4DA8">
      <w:pPr>
        <w:widowControl/>
        <w:numPr>
          <w:ilvl w:val="1"/>
          <w:numId w:val="31"/>
        </w:numPr>
        <w:autoSpaceDE/>
        <w:autoSpaceDN/>
        <w:adjustRightInd/>
        <w:spacing w:after="200" w:line="276" w:lineRule="auto"/>
        <w:ind w:left="0" w:right="-1" w:firstLine="709"/>
        <w:contextualSpacing/>
        <w:jc w:val="both"/>
        <w:rPr>
          <w:rFonts w:eastAsia="Times New Roman"/>
        </w:rPr>
      </w:pPr>
      <w:r w:rsidRPr="00FD4DA8">
        <w:rPr>
          <w:rFonts w:eastAsia="Times New Roman"/>
        </w:rPr>
        <w:t>Информацию по процедуре предоставления муниципальной услуги заинтересованные лица могут получить:</w:t>
      </w:r>
    </w:p>
    <w:p w14:paraId="37D064F7"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1) При личном обращении посредством получения консультации:</w:t>
      </w:r>
    </w:p>
    <w:p w14:paraId="50BE1998"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у специалиста Администрации для физических лиц, индивидуальных предпринимателей, юридических лиц при личном обращении в Администрацию;</w:t>
      </w:r>
    </w:p>
    <w:p w14:paraId="27E8C01A"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у сотрудника ГАУ «МФЦ РС(Я)» для физических лиц, индивидуальных предпринимателей, юридических лиц при личном обращении в ГАУ «МФЦ РС(Я)»;</w:t>
      </w:r>
    </w:p>
    <w:p w14:paraId="271E5DC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2) Посредством получения письменной консультации через почтовое отправление (в том числе электронное (</w:t>
      </w:r>
      <w:r w:rsidRPr="00FD4DA8">
        <w:rPr>
          <w:rFonts w:eastAsia="Times New Roman"/>
          <w:lang w:val="en-US"/>
        </w:rPr>
        <w:t>aadm</w:t>
      </w:r>
      <w:r w:rsidRPr="00FD4DA8">
        <w:rPr>
          <w:rFonts w:eastAsia="Times New Roman"/>
        </w:rPr>
        <w:t>-</w:t>
      </w:r>
      <w:r w:rsidRPr="00FD4DA8">
        <w:rPr>
          <w:rFonts w:eastAsia="Times New Roman"/>
          <w:lang w:val="en-US"/>
        </w:rPr>
        <w:t>aykhal</w:t>
      </w:r>
      <w:r w:rsidRPr="00FD4DA8">
        <w:rPr>
          <w:rFonts w:eastAsia="Times New Roman"/>
        </w:rPr>
        <w:t>@</w:t>
      </w:r>
      <w:r w:rsidRPr="00FD4DA8">
        <w:rPr>
          <w:rFonts w:eastAsia="Times New Roman"/>
          <w:lang w:val="en-US"/>
        </w:rPr>
        <w:t>mail</w:t>
      </w:r>
      <w:r w:rsidRPr="00FD4DA8">
        <w:rPr>
          <w:rFonts w:eastAsia="Times New Roman"/>
        </w:rPr>
        <w:t>.</w:t>
      </w:r>
      <w:r w:rsidRPr="00FD4DA8">
        <w:rPr>
          <w:rFonts w:eastAsia="Times New Roman"/>
          <w:lang w:val="en-US"/>
        </w:rPr>
        <w:t>ru</w:t>
      </w:r>
      <w:r w:rsidRPr="00FD4DA8">
        <w:rPr>
          <w:rFonts w:eastAsia="Times New Roman"/>
        </w:rPr>
        <w:t>). Осуществляется Отделом для физических лиц, индивидуальных предпринимателей, юридических лиц;</w:t>
      </w:r>
    </w:p>
    <w:p w14:paraId="5300FF00"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3) Посредством получения консультации по телефону. Осуществляется Отделом 841136 49661 доб3 ГАУ «МФЦ РС(Я)» по телефону 8-800-100-22-16 (звонок бесплатный);</w:t>
      </w:r>
    </w:p>
    <w:p w14:paraId="68437D10"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4) Самостоятельно посредством ознакомления с информацией, размещенной на ЕПГУ и/или РПГУ.</w:t>
      </w:r>
    </w:p>
    <w:p w14:paraId="0021B565" w14:textId="77777777" w:rsidR="00FD4DA8" w:rsidRPr="00FD4DA8" w:rsidRDefault="00FD4DA8" w:rsidP="00FD4DA8">
      <w:pPr>
        <w:widowControl/>
        <w:numPr>
          <w:ilvl w:val="1"/>
          <w:numId w:val="31"/>
        </w:numPr>
        <w:autoSpaceDE/>
        <w:autoSpaceDN/>
        <w:adjustRightInd/>
        <w:spacing w:line="276" w:lineRule="auto"/>
        <w:ind w:left="0" w:right="-1" w:firstLine="709"/>
        <w:contextualSpacing/>
        <w:jc w:val="both"/>
        <w:rPr>
          <w:rFonts w:eastAsia="Times New Roman"/>
        </w:rPr>
      </w:pPr>
      <w:r w:rsidRPr="00FD4DA8">
        <w:rPr>
          <w:rFonts w:eastAsia="Times New Roman"/>
        </w:rPr>
        <w:t xml:space="preserve">При консультировании при личном обращении в </w:t>
      </w:r>
      <w:r w:rsidRPr="00FD4DA8">
        <w:rPr>
          <w:rFonts w:eastAsia="Times New Roman"/>
          <w:i/>
        </w:rPr>
        <w:t>Отдел</w:t>
      </w:r>
      <w:r w:rsidRPr="00FD4DA8">
        <w:rPr>
          <w:rFonts w:eastAsia="Times New Roman"/>
        </w:rPr>
        <w:t xml:space="preserve"> либо ГАУ «МФЦ РС(Я)» соблюдаются следующие требования: </w:t>
      </w:r>
    </w:p>
    <w:p w14:paraId="28388A5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-Время ожидания заинтересованного лица при индивидуальном личном консультировании не может превышать 15 минут.</w:t>
      </w:r>
    </w:p>
    <w:p w14:paraId="1C209469"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-Консультирование каждого заинтересованного лица осуществляется специалистом </w:t>
      </w:r>
      <w:r w:rsidRPr="00FD4DA8">
        <w:rPr>
          <w:rFonts w:eastAsia="Times New Roman"/>
          <w:i/>
        </w:rPr>
        <w:t>Отдела</w:t>
      </w:r>
      <w:r w:rsidRPr="00FD4DA8">
        <w:rPr>
          <w:rFonts w:eastAsia="Times New Roman"/>
        </w:rPr>
        <w:t xml:space="preserve"> либо сотрудником ГАУ «МФЦ РС(Я)» и не может превышать 15 минут.</w:t>
      </w:r>
    </w:p>
    <w:p w14:paraId="28EA4FB8" w14:textId="77777777" w:rsidR="00FD4DA8" w:rsidRPr="00FD4DA8" w:rsidRDefault="00FD4DA8" w:rsidP="00FD4DA8">
      <w:pPr>
        <w:widowControl/>
        <w:numPr>
          <w:ilvl w:val="1"/>
          <w:numId w:val="31"/>
        </w:numPr>
        <w:autoSpaceDE/>
        <w:autoSpaceDN/>
        <w:adjustRightInd/>
        <w:spacing w:line="276" w:lineRule="auto"/>
        <w:ind w:left="0" w:right="-1" w:firstLine="709"/>
        <w:contextualSpacing/>
        <w:jc w:val="both"/>
        <w:rPr>
          <w:rFonts w:eastAsia="Times New Roman"/>
        </w:rPr>
      </w:pPr>
      <w:r w:rsidRPr="00FD4DA8">
        <w:rPr>
          <w:rFonts w:eastAsia="Times New Roman"/>
        </w:rPr>
        <w:t>При консультировании посредством почтового отправления (в том числе электронного) соблюдаются следующие требования:</w:t>
      </w:r>
    </w:p>
    <w:p w14:paraId="40011BF0"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-Консультирование по почте осуществляется специалистом </w:t>
      </w:r>
      <w:r w:rsidRPr="00FD4DA8">
        <w:rPr>
          <w:rFonts w:eastAsia="Times New Roman"/>
          <w:i/>
        </w:rPr>
        <w:t>Отдела</w:t>
      </w:r>
      <w:r w:rsidRPr="00FD4DA8">
        <w:rPr>
          <w:rFonts w:eastAsia="Times New Roman"/>
        </w:rPr>
        <w:t>;</w:t>
      </w:r>
    </w:p>
    <w:p w14:paraId="059994B7"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-При консультировании по почте ответ на обращение заинтересованного лица направляется </w:t>
      </w:r>
      <w:r w:rsidRPr="00FD4DA8">
        <w:rPr>
          <w:rFonts w:eastAsia="Times New Roman"/>
          <w:i/>
        </w:rPr>
        <w:t>Отделом</w:t>
      </w:r>
      <w:r w:rsidRPr="00FD4DA8">
        <w:rPr>
          <w:rFonts w:eastAsia="Times New Roman"/>
        </w:rPr>
        <w:t xml:space="preserve"> в письменной форме в адрес (в том числе на электронный адрес) заинтересованного лица в месячный срок.</w:t>
      </w:r>
    </w:p>
    <w:p w14:paraId="6FEAF1BE" w14:textId="77777777" w:rsidR="00FD4DA8" w:rsidRPr="00FD4DA8" w:rsidRDefault="00FD4DA8" w:rsidP="00FD4DA8">
      <w:pPr>
        <w:widowControl/>
        <w:numPr>
          <w:ilvl w:val="1"/>
          <w:numId w:val="31"/>
        </w:numPr>
        <w:autoSpaceDE/>
        <w:autoSpaceDN/>
        <w:adjustRightInd/>
        <w:spacing w:line="276" w:lineRule="auto"/>
        <w:ind w:left="0" w:right="-1" w:firstLine="709"/>
        <w:contextualSpacing/>
        <w:jc w:val="both"/>
        <w:rPr>
          <w:rFonts w:eastAsia="Times New Roman"/>
        </w:rPr>
      </w:pPr>
      <w:r w:rsidRPr="00FD4DA8">
        <w:rPr>
          <w:rFonts w:eastAsia="Times New Roman"/>
        </w:rPr>
        <w:t xml:space="preserve">При консультировании по телефону соблюдаются следующие требования: </w:t>
      </w:r>
    </w:p>
    <w:p w14:paraId="2348E7E2"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-Ответ на телефонный звонок должен начинаться с информации о наименовании </w:t>
      </w:r>
      <w:r w:rsidRPr="00FD4DA8">
        <w:rPr>
          <w:rFonts w:eastAsia="Times New Roman"/>
          <w:i/>
        </w:rPr>
        <w:t>Отдела</w:t>
      </w:r>
      <w:r w:rsidRPr="00FD4DA8">
        <w:rPr>
          <w:rFonts w:eastAsia="Times New Roman"/>
        </w:rPr>
        <w:t xml:space="preserve"> либо ГАУ «МФЦ РС(Я)», в который позвонил гражданин, фамилии, имени, отчестве и должности специалиста </w:t>
      </w:r>
      <w:r w:rsidRPr="00FD4DA8">
        <w:rPr>
          <w:rFonts w:eastAsia="Times New Roman"/>
          <w:i/>
        </w:rPr>
        <w:t>Отдела</w:t>
      </w:r>
      <w:r w:rsidRPr="00FD4DA8">
        <w:rPr>
          <w:rFonts w:eastAsia="Times New Roman"/>
        </w:rPr>
        <w:t xml:space="preserve"> либо сотрудника ГАУ «МФЦ РС(Я)», осуществляющего индивидуальное консультирование по телефону. </w:t>
      </w:r>
    </w:p>
    <w:p w14:paraId="3EF48545"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-Время разговора не должно превышать 10 минут. </w:t>
      </w:r>
    </w:p>
    <w:p w14:paraId="45A97C70"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FD4DA8">
        <w:rPr>
          <w:rFonts w:eastAsia="Times New Roman"/>
          <w:spacing w:val="2"/>
        </w:rPr>
        <w:t xml:space="preserve"> </w:t>
      </w:r>
      <w:r w:rsidRPr="00FD4DA8">
        <w:rPr>
          <w:rFonts w:eastAsia="Times New Roman"/>
        </w:rPr>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12179C66"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FD4DA8">
          <w:rPr>
            <w:rFonts w:eastAsia="Times New Roman"/>
            <w:color w:val="0000FF"/>
            <w:u w:val="single"/>
          </w:rPr>
          <w:t>части 1 подпункта 1.3.5</w:t>
        </w:r>
      </w:hyperlink>
      <w:r w:rsidRPr="00FD4DA8">
        <w:rPr>
          <w:rFonts w:eastAsia="Times New Roman"/>
        </w:rPr>
        <w:t xml:space="preserve"> настоящего Административного регламента.</w:t>
      </w:r>
    </w:p>
    <w:p w14:paraId="2ED7A203"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 xml:space="preserve">Специалисты </w:t>
      </w:r>
      <w:r w:rsidRPr="00FD4DA8">
        <w:rPr>
          <w:rFonts w:eastAsia="Times New Roman"/>
          <w:i/>
        </w:rPr>
        <w:t>Отдела</w:t>
      </w:r>
      <w:r w:rsidRPr="00FD4DA8">
        <w:rPr>
          <w:rFonts w:eastAsia="Times New Roman"/>
        </w:rPr>
        <w:t xml:space="preserve"> либо сотрудник ГАУ «МФЦ РС(Я)» при ответе на обращения обязаны:</w:t>
      </w:r>
    </w:p>
    <w:p w14:paraId="216F2655"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 при устном обращении заинтересованного лица (по телефону или лично) давать ответ самостоятельно. Если специалист </w:t>
      </w:r>
      <w:r w:rsidRPr="00FD4DA8">
        <w:rPr>
          <w:rFonts w:eastAsia="Times New Roman"/>
          <w:i/>
        </w:rPr>
        <w:t>Отдела</w:t>
      </w:r>
      <w:r w:rsidRPr="00FD4DA8">
        <w:rPr>
          <w:rFonts w:eastAsia="Times New Roman"/>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FD4DA8">
        <w:rPr>
          <w:rFonts w:eastAsia="Times New Roman"/>
          <w:i/>
        </w:rPr>
        <w:t>Отдела</w:t>
      </w:r>
      <w:r w:rsidRPr="00FD4DA8">
        <w:rPr>
          <w:rFonts w:eastAsia="Times New Roman"/>
        </w:rPr>
        <w:t xml:space="preserve"> либо сотрудника ГАУ «МФЦ РС(Я)», или сообщить телефонный номер, по которому можно получить необходимую информацию;</w:t>
      </w:r>
    </w:p>
    <w:p w14:paraId="401E4B2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xml:space="preserve">- специалисты </w:t>
      </w:r>
      <w:r w:rsidRPr="00FD4DA8">
        <w:rPr>
          <w:rFonts w:eastAsia="Times New Roman"/>
          <w:i/>
        </w:rPr>
        <w:t>Отдела</w:t>
      </w:r>
      <w:r w:rsidRPr="00FD4DA8">
        <w:rPr>
          <w:rFonts w:eastAsia="Times New Roman"/>
        </w:rPr>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FD4DA8">
        <w:rPr>
          <w:rFonts w:eastAsia="Times New Roman"/>
          <w:i/>
        </w:rPr>
        <w:t xml:space="preserve">Отдела, </w:t>
      </w:r>
      <w:r w:rsidRPr="00FD4DA8">
        <w:rPr>
          <w:rFonts w:eastAsia="Times New Roman"/>
        </w:rPr>
        <w:t>сотрудник ГАУ «МФЦ РС(Я)» должен кратко подвести итоги и перечислить меры, которые надо принять (кто именно, когда и что должен сделать).</w:t>
      </w:r>
    </w:p>
    <w:p w14:paraId="6536849D"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Ответы на письменные обращения даются в письменном виде и должны содержать:</w:t>
      </w:r>
    </w:p>
    <w:p w14:paraId="778A6CA0"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ответы на поставленные вопросы;</w:t>
      </w:r>
    </w:p>
    <w:p w14:paraId="14761E0E"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должность, фамилию и инициалы лица, подписавшего ответ;</w:t>
      </w:r>
    </w:p>
    <w:p w14:paraId="126BB02B"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фамилию и инициалы исполнителя;</w:t>
      </w:r>
    </w:p>
    <w:p w14:paraId="4852141F"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наименование структурного подразделения - исполнителя;</w:t>
      </w:r>
    </w:p>
    <w:p w14:paraId="0FDAD370" w14:textId="77777777" w:rsidR="00FD4DA8" w:rsidRPr="00FD4DA8" w:rsidRDefault="00FD4DA8" w:rsidP="00FD4DA8">
      <w:pPr>
        <w:widowControl/>
        <w:autoSpaceDE/>
        <w:autoSpaceDN/>
        <w:adjustRightInd/>
        <w:ind w:right="-1" w:firstLine="709"/>
        <w:contextualSpacing/>
        <w:jc w:val="both"/>
        <w:rPr>
          <w:rFonts w:eastAsia="Times New Roman"/>
        </w:rPr>
      </w:pPr>
      <w:r w:rsidRPr="00FD4DA8">
        <w:rPr>
          <w:rFonts w:eastAsia="Times New Roman"/>
        </w:rPr>
        <w:t>- номер телефона исполнителя.</w:t>
      </w:r>
    </w:p>
    <w:p w14:paraId="58EE31EC"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44FE1A74"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 xml:space="preserve">Специалист </w:t>
      </w:r>
      <w:r w:rsidRPr="00FD4DA8">
        <w:rPr>
          <w:rFonts w:eastAsia="Times New Roman"/>
          <w:i/>
        </w:rPr>
        <w:t>Отдела</w:t>
      </w:r>
      <w:r w:rsidRPr="00FD4DA8">
        <w:rPr>
          <w:rFonts w:eastAsia="Times New Roman"/>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349A74F" w14:textId="77777777" w:rsidR="00FD4DA8" w:rsidRPr="00FD4DA8" w:rsidRDefault="00FD4DA8" w:rsidP="00FD4DA8">
      <w:pPr>
        <w:widowControl/>
        <w:numPr>
          <w:ilvl w:val="0"/>
          <w:numId w:val="33"/>
        </w:numPr>
        <w:autoSpaceDE/>
        <w:autoSpaceDN/>
        <w:adjustRightInd/>
        <w:spacing w:line="276" w:lineRule="auto"/>
        <w:ind w:left="0" w:right="-1" w:firstLine="709"/>
        <w:contextualSpacing/>
        <w:jc w:val="both"/>
        <w:rPr>
          <w:rFonts w:eastAsia="Times New Roman"/>
        </w:rPr>
      </w:pPr>
      <w:r w:rsidRPr="00FD4DA8">
        <w:rPr>
          <w:rFonts w:eastAsia="Times New Roman"/>
        </w:rPr>
        <w:t xml:space="preserve">Заявители, представившие в </w:t>
      </w:r>
      <w:r w:rsidRPr="00FD4DA8">
        <w:rPr>
          <w:rFonts w:eastAsia="Times New Roman"/>
          <w:i/>
        </w:rPr>
        <w:t>Отделе</w:t>
      </w:r>
      <w:r w:rsidRPr="00FD4DA8">
        <w:rPr>
          <w:rFonts w:eastAsia="Times New Roman"/>
        </w:rPr>
        <w:t xml:space="preserve"> либо ГАУ «МФЦ РС(Я)» документы, в обязательном порядке информируются муниципальными служащими </w:t>
      </w:r>
      <w:r w:rsidRPr="00FD4DA8">
        <w:rPr>
          <w:rFonts w:eastAsia="Times New Roman"/>
          <w:i/>
        </w:rPr>
        <w:t>Отдела</w:t>
      </w:r>
      <w:r w:rsidRPr="00FD4DA8">
        <w:rPr>
          <w:rFonts w:eastAsia="Times New Roman"/>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1BA4735E" w14:textId="77777777" w:rsidR="00FD4DA8" w:rsidRPr="00FD4DA8" w:rsidRDefault="00FD4DA8" w:rsidP="00FD4DA8">
      <w:pPr>
        <w:widowControl/>
        <w:autoSpaceDE/>
        <w:autoSpaceDN/>
        <w:adjustRightInd/>
        <w:spacing w:line="276" w:lineRule="auto"/>
        <w:ind w:right="-1" w:firstLine="709"/>
        <w:jc w:val="both"/>
        <w:rPr>
          <w:rFonts w:eastAsia="Times New Roman"/>
        </w:rPr>
      </w:pPr>
    </w:p>
    <w:p w14:paraId="0EEAA5AF" w14:textId="77777777" w:rsidR="00FD4DA8" w:rsidRPr="00FD4DA8" w:rsidRDefault="00FD4DA8" w:rsidP="00FD4DA8">
      <w:pPr>
        <w:keepNext/>
        <w:keepLines/>
        <w:widowControl/>
        <w:numPr>
          <w:ilvl w:val="1"/>
          <w:numId w:val="123"/>
        </w:numPr>
        <w:autoSpaceDE/>
        <w:autoSpaceDN/>
        <w:adjustRightInd/>
        <w:spacing w:before="40" w:line="276" w:lineRule="auto"/>
        <w:ind w:right="-1"/>
        <w:jc w:val="center"/>
        <w:outlineLvl w:val="3"/>
        <w:rPr>
          <w:rFonts w:eastAsia="Times New Roman"/>
          <w:b/>
          <w:i/>
          <w:iCs/>
        </w:rPr>
      </w:pPr>
      <w:r w:rsidRPr="00FD4DA8">
        <w:rPr>
          <w:rFonts w:eastAsia="Times New Roman"/>
          <w:b/>
        </w:rPr>
        <w:t>Форма, место размещения и содержание информации о предоставлении муниципальной услуги</w:t>
      </w:r>
    </w:p>
    <w:p w14:paraId="5AE2D774" w14:textId="77777777" w:rsidR="00FD4DA8" w:rsidRPr="00FD4DA8" w:rsidRDefault="00FD4DA8" w:rsidP="00FD4DA8">
      <w:pPr>
        <w:widowControl/>
        <w:autoSpaceDE/>
        <w:autoSpaceDN/>
        <w:adjustRightInd/>
        <w:spacing w:line="276" w:lineRule="auto"/>
        <w:ind w:right="-1" w:firstLine="709"/>
        <w:jc w:val="center"/>
        <w:rPr>
          <w:rFonts w:eastAsia="Times New Roman"/>
          <w:b/>
        </w:rPr>
      </w:pPr>
    </w:p>
    <w:p w14:paraId="4B7075C6" w14:textId="77777777" w:rsidR="00FD4DA8" w:rsidRPr="00FD4DA8" w:rsidRDefault="00FD4DA8" w:rsidP="00FD4DA8">
      <w:pPr>
        <w:widowControl/>
        <w:numPr>
          <w:ilvl w:val="0"/>
          <w:numId w:val="35"/>
        </w:numPr>
        <w:autoSpaceDE/>
        <w:autoSpaceDN/>
        <w:adjustRightInd/>
        <w:spacing w:line="276" w:lineRule="auto"/>
        <w:ind w:left="0" w:right="-1" w:firstLine="709"/>
        <w:contextualSpacing/>
        <w:jc w:val="both"/>
        <w:rPr>
          <w:rFonts w:eastAsia="Times New Roman"/>
        </w:rPr>
      </w:pPr>
      <w:r w:rsidRPr="00FD4DA8">
        <w:rPr>
          <w:rFonts w:eastAsia="Times New Roman"/>
        </w:rPr>
        <w:t>Информация о порядке предоставления муниципальной</w:t>
      </w:r>
      <w:r w:rsidRPr="00FD4DA8">
        <w:rPr>
          <w:rFonts w:eastAsia="Times New Roman"/>
          <w:spacing w:val="2"/>
        </w:rPr>
        <w:t xml:space="preserve"> </w:t>
      </w:r>
      <w:r w:rsidRPr="00FD4DA8">
        <w:rPr>
          <w:rFonts w:eastAsia="Times New Roman"/>
        </w:rPr>
        <w:t>услуги и услуг, которые являются необходимыми и обязательными для предоставления муниципальной</w:t>
      </w:r>
      <w:r w:rsidRPr="00FD4DA8">
        <w:rPr>
          <w:rFonts w:eastAsia="Times New Roman"/>
          <w:spacing w:val="2"/>
        </w:rPr>
        <w:t xml:space="preserve"> </w:t>
      </w:r>
      <w:r w:rsidRPr="00FD4DA8">
        <w:rPr>
          <w:rFonts w:eastAsia="Times New Roman"/>
        </w:rPr>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46317B4" w14:textId="77777777" w:rsidR="00FD4DA8" w:rsidRPr="00FD4DA8" w:rsidRDefault="00FD4DA8" w:rsidP="00FD4DA8">
      <w:pPr>
        <w:widowControl/>
        <w:numPr>
          <w:ilvl w:val="0"/>
          <w:numId w:val="35"/>
        </w:numPr>
        <w:autoSpaceDE/>
        <w:autoSpaceDN/>
        <w:adjustRightInd/>
        <w:spacing w:line="276" w:lineRule="auto"/>
        <w:ind w:left="0" w:right="-1" w:firstLine="709"/>
        <w:contextualSpacing/>
        <w:jc w:val="both"/>
        <w:rPr>
          <w:rFonts w:eastAsia="Times New Roman"/>
        </w:rPr>
      </w:pPr>
      <w:r w:rsidRPr="00FD4DA8">
        <w:rPr>
          <w:rFonts w:eastAsia="Times New Roman"/>
        </w:rPr>
        <w:t>На официальном сайте Администрации в сети «Интернет» размещаются:</w:t>
      </w:r>
    </w:p>
    <w:p w14:paraId="58912802"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график (режим) работы;</w:t>
      </w:r>
    </w:p>
    <w:p w14:paraId="53B8C9D7"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почтовый адрес и адрес электронной почты;</w:t>
      </w:r>
    </w:p>
    <w:p w14:paraId="73241345"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сведения о телефонных номерах для получения информации о предоставлении муниципальной услуги;</w:t>
      </w:r>
    </w:p>
    <w:p w14:paraId="4A0439EC"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информационные материалы (брошюры, буклеты и т.д.);</w:t>
      </w:r>
    </w:p>
    <w:p w14:paraId="1F2EF651"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административный регламент с приложениями;</w:t>
      </w:r>
    </w:p>
    <w:p w14:paraId="67AC4442"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нормативные правовые акты, регулирующие предоставление муниципальной услуги;</w:t>
      </w:r>
    </w:p>
    <w:p w14:paraId="56C39914"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8D46CD5"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адреса и контакты организаций, участвующих в предоставлении муниципальной услуги;</w:t>
      </w:r>
    </w:p>
    <w:p w14:paraId="785FF5AD" w14:textId="77777777" w:rsidR="00FD4DA8" w:rsidRPr="00FD4DA8" w:rsidRDefault="00FD4DA8" w:rsidP="00FD4DA8">
      <w:pPr>
        <w:widowControl/>
        <w:numPr>
          <w:ilvl w:val="0"/>
          <w:numId w:val="35"/>
        </w:numPr>
        <w:autoSpaceDE/>
        <w:autoSpaceDN/>
        <w:adjustRightInd/>
        <w:spacing w:line="276" w:lineRule="auto"/>
        <w:ind w:left="0" w:right="-1" w:firstLine="709"/>
        <w:contextualSpacing/>
        <w:jc w:val="both"/>
        <w:rPr>
          <w:rFonts w:eastAsia="Times New Roman"/>
        </w:rPr>
      </w:pPr>
      <w:r w:rsidRPr="00FD4DA8">
        <w:rPr>
          <w:rFonts w:eastAsia="Times New Roman"/>
        </w:rPr>
        <w:t>На информационном стенде Администрации, Отдела размещаются:</w:t>
      </w:r>
    </w:p>
    <w:p w14:paraId="1460E6EF"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режим приема заявителей;</w:t>
      </w:r>
    </w:p>
    <w:p w14:paraId="648826AE"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5640C278"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извлечения из настоящего Административного регламента с приложениями;</w:t>
      </w:r>
    </w:p>
    <w:p w14:paraId="0D714698"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перечни документов, необходимых для предоставления муниципальной услуги, и требования, предъявляемые к этим документам.</w:t>
      </w:r>
    </w:p>
    <w:p w14:paraId="4DADF642" w14:textId="77777777" w:rsidR="00FD4DA8" w:rsidRPr="00FD4DA8" w:rsidRDefault="00FD4DA8" w:rsidP="00FD4DA8">
      <w:pPr>
        <w:widowControl/>
        <w:numPr>
          <w:ilvl w:val="0"/>
          <w:numId w:val="35"/>
        </w:numPr>
        <w:autoSpaceDE/>
        <w:autoSpaceDN/>
        <w:adjustRightInd/>
        <w:spacing w:line="276" w:lineRule="auto"/>
        <w:ind w:left="0" w:right="-1" w:firstLine="709"/>
        <w:contextualSpacing/>
        <w:jc w:val="both"/>
        <w:rPr>
          <w:rFonts w:eastAsia="Times New Roman"/>
        </w:rPr>
      </w:pPr>
      <w:r w:rsidRPr="00FD4DA8">
        <w:rPr>
          <w:rFonts w:eastAsia="Times New Roman"/>
        </w:rPr>
        <w:t>На ЕПГУ и/или РПГУ размещается информация:</w:t>
      </w:r>
    </w:p>
    <w:p w14:paraId="25CD0EEE"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 xml:space="preserve">полное наименование, полные почтовые адреса и график работы Администрации , </w:t>
      </w:r>
      <w:r w:rsidRPr="00FD4DA8">
        <w:rPr>
          <w:rFonts w:eastAsia="Times New Roman"/>
          <w:i/>
        </w:rPr>
        <w:t>Отдела</w:t>
      </w:r>
      <w:r w:rsidRPr="00FD4DA8">
        <w:rPr>
          <w:rFonts w:eastAsia="Times New Roman"/>
        </w:rPr>
        <w:t>, ответственных за предоставление муниципальной услуги;</w:t>
      </w:r>
    </w:p>
    <w:p w14:paraId="46C288D7"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справочные телефоны, адреса электронной почты по которым можно получить консультацию о порядке предоставления муниципальной услуги;</w:t>
      </w:r>
    </w:p>
    <w:p w14:paraId="30088BC7"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перечень категорий заявителей, имеющих право на получение муниципальной услуги;</w:t>
      </w:r>
    </w:p>
    <w:p w14:paraId="52E72BCE"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098867DD"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формы и образцы заполнения заявлений для получателей муниципальной услуги с возможностями онлайн заполнения, проверки и распечатки;</w:t>
      </w:r>
    </w:p>
    <w:p w14:paraId="51053D96"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рекомендации и требования к заполнению заявлений;</w:t>
      </w:r>
    </w:p>
    <w:p w14:paraId="51187517"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основания для отказа в предоставлении муниципальной услуги.</w:t>
      </w:r>
    </w:p>
    <w:p w14:paraId="3250C5C7"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извлечения из нормативных правовых актов, содержащих нормы, регулирующие деятельность по предоставлению муниципальной услуги;</w:t>
      </w:r>
    </w:p>
    <w:p w14:paraId="5FC035A3"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административные процедуры предоставления муниципальной услуги (в виде блок-схемы);</w:t>
      </w:r>
    </w:p>
    <w:p w14:paraId="6BD69FF4"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3C34981" w14:textId="77777777" w:rsidR="00FD4DA8" w:rsidRPr="00FD4DA8" w:rsidRDefault="00FD4DA8" w:rsidP="00FD4DA8">
      <w:pPr>
        <w:widowControl/>
        <w:numPr>
          <w:ilvl w:val="0"/>
          <w:numId w:val="36"/>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rPr>
        <w:t xml:space="preserve">порядок обжалования решений, действий (бездействия), Администрации , </w:t>
      </w:r>
      <w:r w:rsidRPr="00FD4DA8">
        <w:rPr>
          <w:rFonts w:eastAsia="Times New Roman"/>
          <w:i/>
        </w:rPr>
        <w:t>Отдела</w:t>
      </w:r>
      <w:r w:rsidRPr="00FD4DA8">
        <w:rPr>
          <w:rFonts w:eastAsia="Times New Roman"/>
        </w:rPr>
        <w:t>, ГАУ «МФЦ РС(Я)», их должностных лиц.</w:t>
      </w:r>
    </w:p>
    <w:p w14:paraId="15E7A911" w14:textId="77777777" w:rsidR="00FD4DA8" w:rsidRPr="00FD4DA8" w:rsidRDefault="00FD4DA8" w:rsidP="00FD4DA8">
      <w:pPr>
        <w:widowControl/>
        <w:autoSpaceDE/>
        <w:autoSpaceDN/>
        <w:adjustRightInd/>
        <w:spacing w:line="276" w:lineRule="auto"/>
        <w:ind w:right="-1" w:firstLine="709"/>
        <w:rPr>
          <w:rFonts w:eastAsia="Times New Roman"/>
          <w:b/>
        </w:rPr>
      </w:pPr>
    </w:p>
    <w:p w14:paraId="734DA46D" w14:textId="77777777" w:rsidR="00FD4DA8" w:rsidRPr="00FD4DA8" w:rsidRDefault="00FD4DA8" w:rsidP="00FD4DA8">
      <w:pPr>
        <w:keepNext/>
        <w:keepLines/>
        <w:widowControl/>
        <w:numPr>
          <w:ilvl w:val="0"/>
          <w:numId w:val="123"/>
        </w:numPr>
        <w:autoSpaceDE/>
        <w:autoSpaceDN/>
        <w:adjustRightInd/>
        <w:spacing w:before="200" w:after="240" w:line="276" w:lineRule="auto"/>
        <w:ind w:right="-1"/>
        <w:jc w:val="center"/>
        <w:outlineLvl w:val="2"/>
        <w:rPr>
          <w:rFonts w:eastAsia="Times New Roman"/>
          <w:b/>
        </w:rPr>
      </w:pPr>
      <w:r w:rsidRPr="00FD4DA8">
        <w:rPr>
          <w:rFonts w:eastAsia="Times New Roman"/>
          <w:b/>
        </w:rPr>
        <w:t>СТАНДАРТ ПРЕДОСТАВЛЕНИЯ МУНИЦИПАЛЬНОЙ УСЛУГИ</w:t>
      </w:r>
    </w:p>
    <w:p w14:paraId="04A9CCBB"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Наименование услуги</w:t>
      </w:r>
    </w:p>
    <w:p w14:paraId="011FE167" w14:textId="77777777" w:rsidR="00FD4DA8" w:rsidRPr="00FD4DA8" w:rsidRDefault="00DD2274" w:rsidP="00FD4DA8">
      <w:pPr>
        <w:widowControl/>
        <w:numPr>
          <w:ilvl w:val="2"/>
          <w:numId w:val="123"/>
        </w:numPr>
        <w:shd w:val="clear" w:color="auto" w:fill="FFFFFF"/>
        <w:autoSpaceDE/>
        <w:autoSpaceDN/>
        <w:adjustRightInd/>
        <w:spacing w:after="200" w:line="276" w:lineRule="auto"/>
        <w:ind w:left="0" w:right="-1" w:firstLine="709"/>
        <w:contextualSpacing/>
        <w:jc w:val="both"/>
        <w:textAlignment w:val="baseline"/>
        <w:rPr>
          <w:rFonts w:eastAsia="Times New Roman"/>
          <w:spacing w:val="2"/>
        </w:rPr>
      </w:pPr>
      <w:sdt>
        <w:sdtPr>
          <w:rPr>
            <w:rFonts w:eastAsia="Times New Roman"/>
          </w:rPr>
          <w:id w:val="-1014923155"/>
          <w:placeholder>
            <w:docPart w:val="D2ADD3D90EB647B68CD473D6C50262DC"/>
          </w:placeholder>
        </w:sdtPr>
        <w:sdtEndPr>
          <w:rPr>
            <w:i/>
          </w:rPr>
        </w:sdtEndPr>
        <w:sdtContent>
          <w:r w:rsidR="00FD4DA8" w:rsidRPr="00FD4DA8">
            <w:rPr>
              <w:rFonts w:eastAsia="Times New Roman"/>
            </w:rPr>
            <w:t>Предоставление земельного участка, находящегося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w:t>
          </w:r>
        </w:sdtContent>
      </w:sdt>
      <w:r w:rsidR="00FD4DA8" w:rsidRPr="00FD4DA8">
        <w:rPr>
          <w:rFonts w:eastAsia="Times New Roman"/>
          <w:spacing w:val="2"/>
          <w:sz w:val="28"/>
        </w:rPr>
        <w:t xml:space="preserve"> </w:t>
      </w:r>
      <w:r w:rsidR="00FD4DA8" w:rsidRPr="00FD4DA8">
        <w:rPr>
          <w:rFonts w:eastAsia="Times New Roman"/>
          <w:spacing w:val="2"/>
        </w:rPr>
        <w:t>(далее по тексту - муниципальная услуга).</w:t>
      </w:r>
    </w:p>
    <w:p w14:paraId="3F16DA20"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 xml:space="preserve">Наименование органа, предоставляющего муниципальную </w:t>
      </w:r>
      <w:r w:rsidRPr="00FD4DA8">
        <w:rPr>
          <w:rFonts w:eastAsia="Times New Roman"/>
          <w:b/>
          <w:iCs/>
          <w:spacing w:val="2"/>
        </w:rPr>
        <w:t xml:space="preserve">(государственную) </w:t>
      </w:r>
      <w:r w:rsidRPr="00FD4DA8">
        <w:rPr>
          <w:rFonts w:eastAsia="Times New Roman"/>
          <w:b/>
          <w:iCs/>
        </w:rPr>
        <w:t>услугу, и органов государственной и муниципальной власти, и иных организаций, участвующих в предоставлении муниципальной услуги</w:t>
      </w:r>
    </w:p>
    <w:p w14:paraId="6ABACFD2" w14:textId="77777777" w:rsidR="00FD4DA8" w:rsidRPr="00FD4DA8" w:rsidRDefault="00FD4DA8" w:rsidP="00FD4DA8">
      <w:pPr>
        <w:widowControl/>
        <w:numPr>
          <w:ilvl w:val="0"/>
          <w:numId w:val="37"/>
        </w:numPr>
        <w:autoSpaceDE/>
        <w:autoSpaceDN/>
        <w:adjustRightInd/>
        <w:spacing w:after="200" w:line="276" w:lineRule="auto"/>
        <w:ind w:left="0" w:right="-1" w:firstLine="709"/>
        <w:contextualSpacing/>
        <w:jc w:val="both"/>
        <w:rPr>
          <w:rFonts w:eastAsia="Times New Roman"/>
        </w:rPr>
      </w:pPr>
      <w:r w:rsidRPr="00FD4DA8">
        <w:rPr>
          <w:rFonts w:eastAsia="Times New Roman"/>
        </w:rPr>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FD4DA8">
        <w:rPr>
          <w:rFonts w:eastAsia="Times New Roman"/>
          <w:spacing w:val="2"/>
        </w:rPr>
        <w:t xml:space="preserve"> </w:t>
      </w:r>
      <w:r w:rsidRPr="00FD4DA8">
        <w:rPr>
          <w:rFonts w:eastAsia="Times New Roman"/>
        </w:rPr>
        <w:t>услуги является Отдел специалисты по земельным отитношениям</w:t>
      </w:r>
    </w:p>
    <w:p w14:paraId="1BC39A8F" w14:textId="77777777" w:rsidR="00FD4DA8" w:rsidRPr="00FD4DA8" w:rsidRDefault="00FD4DA8" w:rsidP="00FD4DA8">
      <w:pPr>
        <w:widowControl/>
        <w:numPr>
          <w:ilvl w:val="0"/>
          <w:numId w:val="37"/>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3A0D2FAC" w14:textId="77777777" w:rsidR="00FD4DA8" w:rsidRPr="00FD4DA8" w:rsidRDefault="00FD4DA8" w:rsidP="00FD4DA8">
      <w:pPr>
        <w:widowControl/>
        <w:numPr>
          <w:ilvl w:val="0"/>
          <w:numId w:val="37"/>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FD4DA8">
          <w:rPr>
            <w:rFonts w:eastAsia="Times New Roman"/>
            <w:color w:val="0000FF"/>
            <w:u w:val="single"/>
          </w:rPr>
          <w:t>в подпункте 2.2.2</w:t>
        </w:r>
      </w:hyperlink>
      <w:r w:rsidRPr="00FD4DA8">
        <w:rPr>
          <w:rFonts w:eastAsia="Times New Roman"/>
        </w:rPr>
        <w:t xml:space="preserve"> Административного регламента.</w:t>
      </w:r>
    </w:p>
    <w:p w14:paraId="26EABD84"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Описание результата предоставления муниципальной услуги</w:t>
      </w:r>
    </w:p>
    <w:p w14:paraId="1675373D" w14:textId="77777777" w:rsidR="00FD4DA8" w:rsidRPr="00FD4DA8" w:rsidRDefault="00FD4DA8" w:rsidP="00FD4DA8">
      <w:pPr>
        <w:widowControl/>
        <w:numPr>
          <w:ilvl w:val="2"/>
          <w:numId w:val="123"/>
        </w:numPr>
        <w:shd w:val="clear" w:color="auto" w:fill="FFFFFF"/>
        <w:autoSpaceDE/>
        <w:autoSpaceDN/>
        <w:adjustRightInd/>
        <w:spacing w:line="276" w:lineRule="auto"/>
        <w:ind w:left="0" w:right="-1" w:firstLine="709"/>
        <w:contextualSpacing/>
        <w:jc w:val="both"/>
        <w:textAlignment w:val="baseline"/>
        <w:rPr>
          <w:rFonts w:eastAsia="Times New Roman"/>
          <w:spacing w:val="2"/>
        </w:rPr>
      </w:pPr>
      <w:r w:rsidRPr="00FD4DA8">
        <w:rPr>
          <w:rFonts w:eastAsia="Times New Roman"/>
          <w:spacing w:val="2"/>
        </w:rPr>
        <w:t>Результатом предоставления муниципальной</w:t>
      </w:r>
      <w:r w:rsidRPr="00FD4DA8">
        <w:rPr>
          <w:rFonts w:eastAsia="Times New Roman"/>
        </w:rPr>
        <w:t xml:space="preserve"> </w:t>
      </w:r>
      <w:r w:rsidRPr="00FD4DA8">
        <w:rPr>
          <w:rFonts w:eastAsia="Times New Roman"/>
          <w:spacing w:val="2"/>
        </w:rPr>
        <w:t>услуги является:</w:t>
      </w:r>
    </w:p>
    <w:p w14:paraId="29D4E12C"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xml:space="preserve">1) Выдача заявителю </w:t>
      </w:r>
      <w:sdt>
        <w:sdtPr>
          <w:rPr>
            <w:rFonts w:eastAsia="Times New Roman"/>
          </w:rPr>
          <w:id w:val="677771442"/>
          <w:placeholder>
            <w:docPart w:val="D2ADD3D90EB647B68CD473D6C50262DC"/>
          </w:placeholder>
        </w:sdtPr>
        <w:sdtEndPr/>
        <w:sdtContent>
          <w:r w:rsidRPr="00FD4DA8">
            <w:rPr>
              <w:rFonts w:eastAsia="Times New Roman"/>
            </w:rPr>
            <w:t>решения о предоставлении земельного участка в собственность бесплатно;</w:t>
          </w:r>
        </w:sdtContent>
      </w:sdt>
    </w:p>
    <w:p w14:paraId="66CF2FCC" w14:textId="77777777" w:rsidR="00FD4DA8" w:rsidRPr="00FD4DA8" w:rsidRDefault="00FD4DA8" w:rsidP="00FD4DA8">
      <w:pPr>
        <w:widowControl/>
        <w:tabs>
          <w:tab w:val="left" w:pos="9257"/>
        </w:tabs>
        <w:autoSpaceDE/>
        <w:autoSpaceDN/>
        <w:adjustRightInd/>
        <w:spacing w:line="276" w:lineRule="auto"/>
        <w:ind w:right="-1" w:firstLine="709"/>
        <w:jc w:val="both"/>
        <w:rPr>
          <w:rFonts w:eastAsia="Times New Roman"/>
        </w:rPr>
      </w:pPr>
      <w:r w:rsidRPr="00FD4DA8">
        <w:rPr>
          <w:rFonts w:eastAsia="Times New Roman"/>
        </w:rPr>
        <w:t xml:space="preserve">2) Выдача заявителю </w:t>
      </w:r>
      <w:sdt>
        <w:sdtPr>
          <w:rPr>
            <w:rFonts w:eastAsia="Times New Roman"/>
          </w:rPr>
          <w:id w:val="709380812"/>
          <w:placeholder>
            <w:docPart w:val="B518E4B06D5C482D845B07508018ECED"/>
          </w:placeholder>
        </w:sdtPr>
        <w:sdtEndPr/>
        <w:sdtContent>
          <w:r w:rsidRPr="00FD4DA8">
            <w:rPr>
              <w:rFonts w:eastAsia="Times New Roman"/>
            </w:rPr>
            <w:t>решения об отказе в предоставлении земельного участка в собственность бесплатно.</w:t>
          </w:r>
        </w:sdtContent>
      </w:sdt>
    </w:p>
    <w:p w14:paraId="356984A5"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C12781F" w14:textId="77777777" w:rsidR="00FD4DA8" w:rsidRPr="00FD4DA8" w:rsidRDefault="00FD4DA8" w:rsidP="00FD4DA8">
      <w:pPr>
        <w:widowControl/>
        <w:numPr>
          <w:ilvl w:val="2"/>
          <w:numId w:val="12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Заявителю в качестве результата предоставления услуги обеспечивается по его выбору возможность получения:</w:t>
      </w:r>
    </w:p>
    <w:p w14:paraId="5B97105B"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D5B5DC2"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528A821" w14:textId="77777777" w:rsidR="00FD4DA8" w:rsidRPr="00FD4DA8" w:rsidRDefault="00FD4DA8" w:rsidP="00FD4DA8">
      <w:pPr>
        <w:widowControl/>
        <w:autoSpaceDE/>
        <w:autoSpaceDN/>
        <w:adjustRightInd/>
        <w:spacing w:after="240" w:line="276" w:lineRule="auto"/>
        <w:ind w:right="-1" w:firstLine="709"/>
        <w:jc w:val="both"/>
        <w:rPr>
          <w:rFonts w:eastAsia="Times New Roman"/>
        </w:rPr>
      </w:pPr>
      <w:r w:rsidRPr="00FD4DA8">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43C6CCDC"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spacing w:val="2"/>
        </w:rPr>
      </w:pPr>
      <w:r w:rsidRPr="00FD4DA8">
        <w:rPr>
          <w:rFonts w:eastAsia="Times New Roman"/>
          <w:b/>
          <w:iCs/>
        </w:rPr>
        <w:t>Срок предоставления услуги</w:t>
      </w:r>
    </w:p>
    <w:p w14:paraId="3CADE9B7" w14:textId="77777777" w:rsidR="00FD4DA8" w:rsidRPr="00FD4DA8" w:rsidRDefault="00FD4DA8" w:rsidP="00FD4DA8">
      <w:pPr>
        <w:widowControl/>
        <w:autoSpaceDE/>
        <w:autoSpaceDN/>
        <w:adjustRightInd/>
        <w:spacing w:after="240" w:line="276" w:lineRule="auto"/>
        <w:ind w:right="-1" w:firstLine="709"/>
        <w:jc w:val="both"/>
        <w:rPr>
          <w:rFonts w:eastAsia="Times New Roman"/>
          <w:spacing w:val="2"/>
        </w:rPr>
      </w:pPr>
      <w:r w:rsidRPr="00FD4DA8">
        <w:rPr>
          <w:rFonts w:eastAsia="Times New Roman"/>
        </w:rPr>
        <w:t>2.4.1 Срок предоставления муниципальной услуги не может превышать 30 дней.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76EBEA7E"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Перечень нормативных правовых актов, регулирующих отношения, возникающие в связи с предоставлением услуги</w:t>
      </w:r>
    </w:p>
    <w:p w14:paraId="538FDBE2" w14:textId="77777777" w:rsidR="00FD4DA8" w:rsidRPr="00FD4DA8" w:rsidRDefault="00FD4DA8" w:rsidP="00FD4DA8">
      <w:pPr>
        <w:widowControl/>
        <w:numPr>
          <w:ilvl w:val="2"/>
          <w:numId w:val="123"/>
        </w:numPr>
        <w:autoSpaceDE/>
        <w:autoSpaceDN/>
        <w:adjustRightInd/>
        <w:spacing w:line="276" w:lineRule="auto"/>
        <w:ind w:right="-1"/>
        <w:contextualSpacing/>
        <w:jc w:val="both"/>
        <w:rPr>
          <w:rFonts w:eastAsia="Times New Roman"/>
          <w:lang w:eastAsia="en-US"/>
        </w:rPr>
      </w:pPr>
      <w:r w:rsidRPr="00FD4DA8">
        <w:rPr>
          <w:rFonts w:eastAsia="Times New Roman"/>
        </w:rPr>
        <w:t>Нормативные правовые акты, регулирующие предоставление муниципальной услуги:</w:t>
      </w:r>
    </w:p>
    <w:p w14:paraId="50F34D89" w14:textId="77777777" w:rsidR="00FD4DA8" w:rsidRPr="00FD4DA8" w:rsidRDefault="00FD4DA8" w:rsidP="00FD4DA8">
      <w:pPr>
        <w:widowControl/>
        <w:autoSpaceDE/>
        <w:autoSpaceDN/>
        <w:adjustRightInd/>
        <w:spacing w:line="276" w:lineRule="auto"/>
        <w:ind w:right="-1" w:firstLine="709"/>
        <w:jc w:val="both"/>
        <w:rPr>
          <w:rFonts w:eastAsia="Times New Roman"/>
          <w:lang w:eastAsia="en-US"/>
        </w:rPr>
      </w:pPr>
      <w:r w:rsidRPr="00FD4DA8">
        <w:rPr>
          <w:rFonts w:eastAsia="Times New Roman"/>
          <w:spacing w:val="2"/>
        </w:rPr>
        <w:t>- </w:t>
      </w:r>
      <w:hyperlink r:id="rId325" w:history="1">
        <w:r w:rsidRPr="00FD4DA8">
          <w:rPr>
            <w:rFonts w:eastAsia="Times New Roman"/>
            <w:spacing w:val="2"/>
          </w:rPr>
          <w:t>Конституция Российской Федерации</w:t>
        </w:r>
      </w:hyperlink>
      <w:r w:rsidRPr="00FD4DA8">
        <w:rPr>
          <w:rFonts w:eastAsia="Times New Roman"/>
          <w:spacing w:val="2"/>
        </w:rPr>
        <w:t>;</w:t>
      </w:r>
    </w:p>
    <w:p w14:paraId="20F251D8"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spacing w:val="2"/>
        </w:rPr>
      </w:pPr>
      <w:r w:rsidRPr="00FD4DA8">
        <w:rPr>
          <w:rFonts w:eastAsia="Times New Roman"/>
          <w:spacing w:val="2"/>
        </w:rPr>
        <w:t>- </w:t>
      </w:r>
      <w:hyperlink r:id="rId326" w:history="1">
        <w:r w:rsidRPr="00FD4DA8">
          <w:rPr>
            <w:rFonts w:eastAsia="Times New Roman"/>
            <w:spacing w:val="2"/>
          </w:rPr>
          <w:t>Федеральный закон от 06.10.2003 N 131-ФЗ "Об общих принципах организации местного самоуправления в Российской Федерации"</w:t>
        </w:r>
      </w:hyperlink>
      <w:r w:rsidRPr="00FD4DA8">
        <w:rPr>
          <w:rFonts w:eastAsia="Times New Roman"/>
          <w:spacing w:val="2"/>
        </w:rPr>
        <w:t>;</w:t>
      </w:r>
    </w:p>
    <w:p w14:paraId="0B3A937A"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spacing w:val="2"/>
        </w:rPr>
      </w:pPr>
      <w:r w:rsidRPr="00FD4DA8">
        <w:rPr>
          <w:rFonts w:eastAsia="Times New Roman"/>
          <w:spacing w:val="2"/>
        </w:rPr>
        <w:t>- </w:t>
      </w:r>
      <w:hyperlink r:id="rId327" w:history="1">
        <w:r w:rsidRPr="00FD4DA8">
          <w:rPr>
            <w:rFonts w:eastAsia="Times New Roman"/>
            <w:spacing w:val="2"/>
          </w:rPr>
          <w:t>Федеральный закон от 09.02.2009 N 8-ФЗ "Об обеспечении доступа к информации о деятельности государственных органов и органов местного самоуправления"</w:t>
        </w:r>
      </w:hyperlink>
      <w:r w:rsidRPr="00FD4DA8">
        <w:rPr>
          <w:rFonts w:eastAsia="Times New Roman"/>
          <w:spacing w:val="2"/>
        </w:rPr>
        <w:t>;</w:t>
      </w:r>
    </w:p>
    <w:p w14:paraId="61387826"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spacing w:val="2"/>
        </w:rPr>
      </w:pPr>
      <w:r w:rsidRPr="00FD4DA8">
        <w:rPr>
          <w:rFonts w:eastAsia="Times New Roman"/>
          <w:spacing w:val="2"/>
        </w:rPr>
        <w:t>- </w:t>
      </w:r>
      <w:hyperlink r:id="rId328" w:history="1">
        <w:r w:rsidRPr="00FD4DA8">
          <w:rPr>
            <w:rFonts w:eastAsia="Times New Roman"/>
            <w:spacing w:val="2"/>
          </w:rPr>
          <w:t>Федеральный закон от 27.07.2010 N 210-ФЗ "Об организации предоставления государственных и муниципальных услуг"</w:t>
        </w:r>
      </w:hyperlink>
      <w:r w:rsidRPr="00FD4DA8">
        <w:rPr>
          <w:rFonts w:eastAsia="Times New Roman"/>
          <w:spacing w:val="2"/>
        </w:rPr>
        <w:t>;</w:t>
      </w:r>
    </w:p>
    <w:p w14:paraId="4E6638EC"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spacing w:val="2"/>
        </w:rPr>
      </w:pPr>
      <w:r w:rsidRPr="00FD4DA8">
        <w:rPr>
          <w:rFonts w:eastAsia="Times New Roman"/>
          <w:spacing w:val="2"/>
        </w:rPr>
        <w:t>- </w:t>
      </w:r>
      <w:hyperlink r:id="rId329" w:history="1">
        <w:r w:rsidRPr="00FD4DA8">
          <w:rPr>
            <w:rFonts w:eastAsia="Times New Roman"/>
            <w:spacing w:val="2"/>
          </w:rPr>
          <w:t>Федеральный закон от 06.04.2011 N 63-ФЗ "Об электронной подписи"</w:t>
        </w:r>
      </w:hyperlink>
      <w:r w:rsidRPr="00FD4DA8">
        <w:rPr>
          <w:rFonts w:eastAsia="Times New Roman"/>
          <w:spacing w:val="2"/>
        </w:rPr>
        <w:t>;</w:t>
      </w:r>
    </w:p>
    <w:p w14:paraId="42A29DE3"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spacing w:val="2"/>
        </w:rPr>
      </w:pPr>
      <w:r w:rsidRPr="00FD4DA8">
        <w:rPr>
          <w:rFonts w:eastAsia="Times New Roman"/>
          <w:spacing w:val="2"/>
        </w:rPr>
        <w:t>- </w:t>
      </w:r>
      <w:hyperlink r:id="rId330" w:history="1">
        <w:r w:rsidRPr="00FD4DA8">
          <w:rPr>
            <w:rFonts w:eastAsia="Times New Roman"/>
            <w:spacing w:val="2"/>
          </w:rPr>
          <w:t>Постановление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Pr="00FD4DA8">
        <w:rPr>
          <w:rFonts w:eastAsia="Times New Roman"/>
          <w:spacing w:val="2"/>
        </w:rPr>
        <w:t>;</w:t>
      </w:r>
    </w:p>
    <w:p w14:paraId="738FD35F"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rPr>
      </w:pPr>
      <w:r w:rsidRPr="00FD4DA8">
        <w:rPr>
          <w:rFonts w:eastAsia="Times New Roman"/>
          <w:spacing w:val="2"/>
        </w:rPr>
        <w:t>-</w:t>
      </w:r>
      <w:r w:rsidRPr="00FD4DA8">
        <w:rPr>
          <w:rFonts w:eastAsia="Times New Roman"/>
        </w:rPr>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FACCF68" w14:textId="77777777" w:rsidR="00FD4DA8" w:rsidRPr="00FD4DA8" w:rsidRDefault="00FD4DA8" w:rsidP="00FD4DA8">
      <w:pPr>
        <w:widowControl/>
        <w:autoSpaceDE/>
        <w:autoSpaceDN/>
        <w:adjustRightInd/>
        <w:spacing w:line="276" w:lineRule="auto"/>
        <w:ind w:right="-1" w:firstLine="709"/>
        <w:jc w:val="both"/>
        <w:textAlignment w:val="baseline"/>
        <w:rPr>
          <w:rFonts w:eastAsia="Times New Roman"/>
        </w:rPr>
      </w:pPr>
      <w:r w:rsidRPr="00FD4DA8">
        <w:rPr>
          <w:rFonts w:eastAsia="Times New Roman"/>
        </w:rPr>
        <w:t>- Постановление Правительства Российской Федерации от 26.03.2016 № 236 «Требования к предоставлению в электронной форме государственных и муниципальных услуг»;</w:t>
      </w:r>
    </w:p>
    <w:p w14:paraId="539DB833" w14:textId="77777777" w:rsidR="00FD4DA8" w:rsidRPr="00FD4DA8" w:rsidRDefault="00FD4DA8" w:rsidP="00FD4DA8">
      <w:pPr>
        <w:widowControl/>
        <w:numPr>
          <w:ilvl w:val="0"/>
          <w:numId w:val="27"/>
        </w:numPr>
        <w:tabs>
          <w:tab w:val="left" w:pos="1276"/>
        </w:tabs>
        <w:autoSpaceDE/>
        <w:autoSpaceDN/>
        <w:adjustRightInd/>
        <w:spacing w:line="276" w:lineRule="auto"/>
        <w:ind w:left="0" w:right="-1" w:firstLine="709"/>
        <w:contextualSpacing/>
        <w:jc w:val="both"/>
        <w:rPr>
          <w:rFonts w:eastAsia="Times New Roman"/>
        </w:rPr>
      </w:pPr>
      <w:r w:rsidRPr="00FD4DA8">
        <w:rPr>
          <w:rFonts w:eastAsia="Times New Roman"/>
          <w:lang w:eastAsia="en-US"/>
        </w:rPr>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64B05A43" w14:textId="77777777" w:rsidR="00FD4DA8" w:rsidRPr="00FD4DA8" w:rsidRDefault="00FD4DA8" w:rsidP="00FD4DA8">
      <w:pPr>
        <w:widowControl/>
        <w:numPr>
          <w:ilvl w:val="0"/>
          <w:numId w:val="27"/>
        </w:numPr>
        <w:tabs>
          <w:tab w:val="left" w:pos="1276"/>
        </w:tabs>
        <w:autoSpaceDE/>
        <w:autoSpaceDN/>
        <w:adjustRightInd/>
        <w:spacing w:line="276" w:lineRule="auto"/>
        <w:ind w:left="0" w:right="-1" w:firstLine="709"/>
        <w:contextualSpacing/>
        <w:jc w:val="both"/>
        <w:rPr>
          <w:rFonts w:eastAsia="Times New Roman"/>
        </w:rPr>
      </w:pPr>
      <w:r w:rsidRPr="00FD4DA8">
        <w:rPr>
          <w:rFonts w:eastAsia="Times New Roman"/>
          <w:lang w:eastAsia="en-US"/>
        </w:rPr>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C839F18" w14:textId="77777777" w:rsidR="00FD4DA8" w:rsidRPr="00FD4DA8" w:rsidRDefault="00FD4DA8" w:rsidP="00FD4DA8">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Гражданский кодекс Российской Федерации;</w:t>
      </w:r>
    </w:p>
    <w:p w14:paraId="407B44FE" w14:textId="77777777" w:rsidR="00FD4DA8" w:rsidRPr="00FD4DA8" w:rsidRDefault="00FD4DA8" w:rsidP="00FD4DA8">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Земельный кодекс Российской Федерации;</w:t>
      </w:r>
    </w:p>
    <w:p w14:paraId="5412A5FB" w14:textId="77777777" w:rsidR="00FD4DA8" w:rsidRPr="00FD4DA8" w:rsidRDefault="00FD4DA8" w:rsidP="00FD4DA8">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6A7662A0" w14:textId="77777777" w:rsidR="00FD4DA8" w:rsidRPr="00FD4DA8" w:rsidRDefault="00FD4DA8" w:rsidP="00FD4DA8">
      <w:pPr>
        <w:widowControl/>
        <w:numPr>
          <w:ilvl w:val="0"/>
          <w:numId w:val="2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5AB28929" w14:textId="77777777" w:rsidR="00FD4DA8" w:rsidRPr="00FD4DA8" w:rsidRDefault="00FD4DA8" w:rsidP="00FD4DA8">
      <w:pPr>
        <w:widowControl/>
        <w:numPr>
          <w:ilvl w:val="2"/>
          <w:numId w:val="123"/>
        </w:numPr>
        <w:tabs>
          <w:tab w:val="left" w:pos="1276"/>
        </w:tabs>
        <w:autoSpaceDE/>
        <w:autoSpaceDN/>
        <w:adjustRightInd/>
        <w:spacing w:after="200" w:line="276" w:lineRule="auto"/>
        <w:ind w:left="0" w:right="-1" w:firstLine="709"/>
        <w:contextualSpacing/>
        <w:jc w:val="both"/>
        <w:rPr>
          <w:rFonts w:eastAsia="Times New Roman"/>
        </w:rPr>
      </w:pPr>
      <w:r w:rsidRPr="00FD4DA8">
        <w:rPr>
          <w:rFonts w:eastAsia="Times New Roman"/>
        </w:rPr>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0E44DF76"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Исчерпывающий перечень документов, необходимых для предоставления услуги, подлежащих представлению заявителем самостоятельно</w:t>
      </w:r>
    </w:p>
    <w:p w14:paraId="033D651F"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 xml:space="preserve"> Муниципальная услуга предоставляется при поступлении заявления о </w:t>
      </w:r>
      <w:sdt>
        <w:sdtPr>
          <w:rPr>
            <w:rFonts w:eastAsia="Calibri"/>
          </w:rPr>
          <w:id w:val="-1063173047"/>
          <w:placeholder>
            <w:docPart w:val="D2ADD3D90EB647B68CD473D6C50262DC"/>
          </w:placeholder>
        </w:sdtPr>
        <w:sdtEndPr/>
        <w:sdtContent>
          <w:r w:rsidRPr="00FD4DA8">
            <w:rPr>
              <w:rFonts w:eastAsia="Times New Roman"/>
              <w:color w:val="000000"/>
            </w:rPr>
            <w:t>предоставлении земельного участка в собственность бесплатно (далее - заявление)</w:t>
          </w:r>
          <w:r w:rsidRPr="00FD4DA8">
            <w:rPr>
              <w:rFonts w:eastAsia="Times New Roman"/>
              <w:sz w:val="20"/>
              <w:szCs w:val="20"/>
            </w:rPr>
            <w:t xml:space="preserve"> </w:t>
          </w:r>
        </w:sdtContent>
      </w:sdt>
      <w:r w:rsidRPr="00FD4DA8">
        <w:rPr>
          <w:rFonts w:eastAsia="Calibri"/>
        </w:rPr>
        <w:t>(форма заявления приведена в приложении № 1 к настоящему Административному регламенту);</w:t>
      </w:r>
    </w:p>
    <w:p w14:paraId="655D1307" w14:textId="77777777" w:rsidR="00FD4DA8" w:rsidRPr="00FD4DA8" w:rsidRDefault="00FD4DA8" w:rsidP="00FD4DA8">
      <w:pPr>
        <w:widowControl/>
        <w:numPr>
          <w:ilvl w:val="0"/>
          <w:numId w:val="69"/>
        </w:numPr>
        <w:autoSpaceDE/>
        <w:autoSpaceDN/>
        <w:adjustRightInd/>
        <w:spacing w:line="276" w:lineRule="auto"/>
        <w:ind w:left="0" w:right="-1" w:firstLine="709"/>
        <w:contextualSpacing/>
        <w:jc w:val="both"/>
        <w:rPr>
          <w:rFonts w:eastAsia="Times New Roman"/>
        </w:rPr>
      </w:pPr>
      <w:r w:rsidRPr="00FD4DA8">
        <w:rPr>
          <w:rFonts w:eastAsia="Times New Roman"/>
        </w:rPr>
        <w:t xml:space="preserve"> В заявлении должны быть указаны:</w:t>
      </w:r>
    </w:p>
    <w:p w14:paraId="3EAFD94C"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1) фамилия, имя, отчество, место жительства заявителя и реквизиты </w:t>
      </w:r>
      <w:hyperlink r:id="rId331" w:anchor="/document/11900262/entry/3000" w:history="1">
        <w:r w:rsidRPr="00FD4DA8">
          <w:rPr>
            <w:rFonts w:eastAsia="Times New Roman"/>
            <w:color w:val="0000FF"/>
            <w:szCs w:val="23"/>
            <w:u w:val="single"/>
          </w:rPr>
          <w:t>документа</w:t>
        </w:r>
      </w:hyperlink>
      <w:r w:rsidRPr="00FD4DA8">
        <w:rPr>
          <w:rFonts w:eastAsia="Times New Roman"/>
          <w:szCs w:val="23"/>
        </w:rPr>
        <w:t>, удостоверяющего личность заявителя (для гражданина);</w:t>
      </w:r>
    </w:p>
    <w:p w14:paraId="7B301CB6"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В случае, обращения граждан, имеющих трех и более детей и состоящих в зарегистрированном браке, в заявлении указываются сведения об обоих родителях.</w:t>
      </w:r>
    </w:p>
    <w:p w14:paraId="7FCA65BA"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12AD9B44"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3) кадастровый номер испрашиваемого земельного участка;</w:t>
      </w:r>
    </w:p>
    <w:p w14:paraId="292A3B93"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4) основание предоставления земельного участка без проведения торгов из числа оснований, предусмотренных </w:t>
      </w:r>
      <w:hyperlink r:id="rId332" w:anchor="/document/26754039/entry/1122" w:history="1">
        <w:r w:rsidRPr="00FD4DA8">
          <w:rPr>
            <w:rFonts w:eastAsia="Times New Roman"/>
            <w:color w:val="0000FF"/>
            <w:szCs w:val="23"/>
            <w:u w:val="single"/>
          </w:rPr>
          <w:t>частью 1.2</w:t>
        </w:r>
      </w:hyperlink>
      <w:r w:rsidRPr="00FD4DA8">
        <w:rPr>
          <w:rFonts w:eastAsia="Times New Roman"/>
          <w:szCs w:val="23"/>
        </w:rPr>
        <w:t> настоящего Административного регламента;</w:t>
      </w:r>
    </w:p>
    <w:p w14:paraId="543C2EE6"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5) цель использования земельного участка;</w:t>
      </w:r>
    </w:p>
    <w:p w14:paraId="23E005BF"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6)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64494235"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7)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697DD294" w14:textId="77777777" w:rsidR="00FD4DA8" w:rsidRPr="00FD4DA8" w:rsidRDefault="00FD4DA8" w:rsidP="00FD4DA8">
      <w:pPr>
        <w:widowControl/>
        <w:shd w:val="clear" w:color="auto" w:fill="FFFFFF"/>
        <w:autoSpaceDE/>
        <w:autoSpaceDN/>
        <w:adjustRightInd/>
        <w:ind w:firstLine="709"/>
        <w:jc w:val="both"/>
        <w:rPr>
          <w:rFonts w:eastAsia="Times New Roman"/>
          <w:szCs w:val="23"/>
        </w:rPr>
      </w:pPr>
      <w:r w:rsidRPr="00FD4DA8">
        <w:rPr>
          <w:rFonts w:eastAsia="Times New Roman"/>
          <w:szCs w:val="23"/>
        </w:rPr>
        <w:t>8) почтовый адрес и (или) адрес электронной почты для связи с заявителем.</w:t>
      </w:r>
    </w:p>
    <w:p w14:paraId="1B04641D" w14:textId="77777777" w:rsidR="00FD4DA8" w:rsidRPr="00FD4DA8" w:rsidRDefault="00FD4DA8" w:rsidP="00FD4DA8">
      <w:pPr>
        <w:widowControl/>
        <w:numPr>
          <w:ilvl w:val="0"/>
          <w:numId w:val="69"/>
        </w:numPr>
        <w:tabs>
          <w:tab w:val="left" w:pos="1134"/>
        </w:tabs>
        <w:autoSpaceDE/>
        <w:autoSpaceDN/>
        <w:adjustRightInd/>
        <w:spacing w:after="200" w:line="276" w:lineRule="auto"/>
        <w:ind w:left="0" w:right="-1" w:firstLine="709"/>
        <w:contextualSpacing/>
        <w:jc w:val="both"/>
        <w:rPr>
          <w:rFonts w:eastAsia="Calibri"/>
        </w:rPr>
      </w:pPr>
      <w:r w:rsidRPr="00FD4DA8">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1281790A" w14:textId="77777777" w:rsidR="00FD4DA8" w:rsidRPr="00FD4DA8" w:rsidRDefault="00FD4DA8" w:rsidP="00FD4DA8">
      <w:pPr>
        <w:widowControl/>
        <w:numPr>
          <w:ilvl w:val="0"/>
          <w:numId w:val="69"/>
        </w:numPr>
        <w:autoSpaceDE/>
        <w:autoSpaceDN/>
        <w:adjustRightInd/>
        <w:spacing w:line="276" w:lineRule="auto"/>
        <w:ind w:left="0" w:right="-1" w:firstLine="709"/>
        <w:contextualSpacing/>
        <w:jc w:val="both"/>
        <w:rPr>
          <w:rFonts w:eastAsia="Times New Roman"/>
        </w:rPr>
      </w:pPr>
      <w:r w:rsidRPr="00FD4DA8">
        <w:rPr>
          <w:rFonts w:eastAsia="Times New Roman"/>
        </w:rPr>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0C0D3992" w14:textId="77777777" w:rsidR="00FD4DA8" w:rsidRPr="00FD4DA8" w:rsidRDefault="00FD4DA8" w:rsidP="00FD4DA8">
      <w:pPr>
        <w:widowControl/>
        <w:ind w:right="-1" w:firstLine="709"/>
        <w:contextualSpacing/>
        <w:jc w:val="both"/>
        <w:rPr>
          <w:rFonts w:eastAsia="Times New Roman"/>
        </w:rPr>
      </w:pPr>
      <w:r w:rsidRPr="00FD4DA8">
        <w:rPr>
          <w:rFonts w:eastAsia="Times New Roman"/>
        </w:rPr>
        <w:t>1. Документ, подтверждающий полномочия, в случае обращения представителя заявителя;</w:t>
      </w:r>
    </w:p>
    <w:p w14:paraId="72664DB5" w14:textId="77777777" w:rsidR="00FD4DA8" w:rsidRPr="00FD4DA8" w:rsidRDefault="00FD4DA8" w:rsidP="00FD4DA8">
      <w:pPr>
        <w:widowControl/>
        <w:ind w:right="-1" w:firstLine="709"/>
        <w:contextualSpacing/>
        <w:jc w:val="both"/>
        <w:rPr>
          <w:rFonts w:eastAsia="Times New Roman"/>
        </w:rPr>
      </w:pPr>
      <w:r w:rsidRPr="00FD4DA8">
        <w:rPr>
          <w:rFonts w:eastAsia="Times New Roman"/>
        </w:rPr>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обращения иностранного юридического лица;</w:t>
      </w:r>
    </w:p>
    <w:p w14:paraId="59C01762" w14:textId="77777777" w:rsidR="00FD4DA8" w:rsidRPr="00FD4DA8" w:rsidRDefault="00FD4DA8" w:rsidP="00FD4DA8">
      <w:pPr>
        <w:widowControl/>
        <w:ind w:right="-1" w:firstLine="709"/>
        <w:contextualSpacing/>
        <w:jc w:val="both"/>
        <w:rPr>
          <w:rFonts w:eastAsia="Times New Roman"/>
        </w:rPr>
      </w:pPr>
      <w:r w:rsidRPr="00FD4DA8">
        <w:rPr>
          <w:rFonts w:eastAsia="Times New Roman"/>
        </w:rPr>
        <w:t>3. Документы о трудовой деятельности, в случае обращения работника по установленной законодательством специальности;</w:t>
      </w:r>
    </w:p>
    <w:p w14:paraId="394DE38B" w14:textId="77777777" w:rsidR="00FD4DA8" w:rsidRPr="00FD4DA8" w:rsidRDefault="00FD4DA8" w:rsidP="00FD4DA8">
      <w:pPr>
        <w:widowControl/>
        <w:ind w:right="-1" w:firstLine="709"/>
        <w:contextualSpacing/>
        <w:jc w:val="both"/>
        <w:rPr>
          <w:rFonts w:eastAsia="Times New Roman"/>
        </w:rPr>
      </w:pPr>
      <w:r w:rsidRPr="00FD4DA8">
        <w:rPr>
          <w:rFonts w:eastAsia="Times New Roman"/>
        </w:rPr>
        <w:t>4.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w:t>
      </w:r>
    </w:p>
    <w:p w14:paraId="7C1F1645" w14:textId="77777777" w:rsidR="00FD4DA8" w:rsidRPr="00FD4DA8" w:rsidRDefault="00FD4DA8" w:rsidP="00FD4DA8">
      <w:pPr>
        <w:widowControl/>
        <w:ind w:right="-1" w:firstLine="709"/>
        <w:contextualSpacing/>
        <w:jc w:val="both"/>
        <w:rPr>
          <w:rFonts w:eastAsia="Times New Roman"/>
        </w:rPr>
      </w:pPr>
      <w:r w:rsidRPr="00FD4DA8">
        <w:rPr>
          <w:rFonts w:eastAsia="Times New Roman"/>
        </w:rPr>
        <w:t xml:space="preserve">5.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категорий граждан, устанавливаемых законодательством; </w:t>
      </w:r>
    </w:p>
    <w:p w14:paraId="4FA65FE8" w14:textId="77777777" w:rsidR="00FD4DA8" w:rsidRPr="00FD4DA8" w:rsidRDefault="00FD4DA8" w:rsidP="00FD4DA8">
      <w:pPr>
        <w:widowControl/>
        <w:ind w:right="-1" w:firstLine="709"/>
        <w:contextualSpacing/>
        <w:jc w:val="both"/>
        <w:rPr>
          <w:rFonts w:eastAsia="Times New Roman"/>
        </w:rPr>
      </w:pPr>
      <w:r w:rsidRPr="00FD4DA8">
        <w:rPr>
          <w:rFonts w:eastAsia="Times New Roman"/>
        </w:rPr>
        <w:t>6.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некоммерческой организации, созданной гражданами;</w:t>
      </w:r>
    </w:p>
    <w:p w14:paraId="3CBA3773" w14:textId="77777777" w:rsidR="00FD4DA8" w:rsidRPr="00FD4DA8" w:rsidRDefault="00FD4DA8" w:rsidP="00FD4DA8">
      <w:pPr>
        <w:widowControl/>
        <w:ind w:right="-1" w:firstLine="709"/>
        <w:contextualSpacing/>
        <w:jc w:val="both"/>
        <w:rPr>
          <w:rFonts w:eastAsia="Times New Roman"/>
        </w:rPr>
      </w:pPr>
      <w:r w:rsidRPr="00FD4DA8">
        <w:rPr>
          <w:rFonts w:eastAsia="Times New Roman"/>
        </w:rPr>
        <w:t>7.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организации-землепользователя участка для сельскохозяйственного производства;</w:t>
      </w:r>
    </w:p>
    <w:p w14:paraId="4EEE0D65" w14:textId="77777777" w:rsidR="00FD4DA8" w:rsidRPr="00FD4DA8" w:rsidRDefault="00FD4DA8" w:rsidP="00FD4DA8">
      <w:pPr>
        <w:widowControl/>
        <w:ind w:right="-1" w:firstLine="709"/>
        <w:contextualSpacing/>
        <w:jc w:val="both"/>
        <w:rPr>
          <w:rFonts w:eastAsia="Times New Roman"/>
        </w:rPr>
      </w:pPr>
      <w:r w:rsidRPr="00FD4DA8">
        <w:rPr>
          <w:rFonts w:eastAsia="Times New Roman"/>
        </w:rPr>
        <w:t>8.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в случае обращения лица, уполномоченного садовым или огородническим товариществом;</w:t>
      </w:r>
    </w:p>
    <w:p w14:paraId="1D84B4A2" w14:textId="77777777" w:rsidR="00FD4DA8" w:rsidRPr="00FD4DA8" w:rsidRDefault="00FD4DA8" w:rsidP="00FD4DA8">
      <w:pPr>
        <w:widowControl/>
        <w:ind w:right="-1" w:firstLine="709"/>
        <w:contextualSpacing/>
        <w:jc w:val="both"/>
        <w:rPr>
          <w:rFonts w:eastAsia="Times New Roman"/>
        </w:rPr>
      </w:pPr>
      <w:r w:rsidRPr="00FD4DA8">
        <w:rPr>
          <w:rFonts w:eastAsia="Times New Roman"/>
        </w:rPr>
        <w:t>9. Сообщение заявителя, содержащее перечень всех зданий, сооружений, расположенных на земельном участке, в случае, если обращается религиозная организация-собственник здания или сооружения;</w:t>
      </w:r>
    </w:p>
    <w:p w14:paraId="071275A2" w14:textId="77777777" w:rsidR="00FD4DA8" w:rsidRPr="00FD4DA8" w:rsidRDefault="00FD4DA8" w:rsidP="00FD4DA8">
      <w:pPr>
        <w:widowControl/>
        <w:ind w:right="-1" w:firstLine="709"/>
        <w:contextualSpacing/>
        <w:jc w:val="both"/>
        <w:rPr>
          <w:rFonts w:eastAsia="Times New Roman"/>
        </w:rPr>
      </w:pPr>
      <w:r w:rsidRPr="00FD4DA8">
        <w:rPr>
          <w:rFonts w:eastAsia="Times New Roman"/>
        </w:rPr>
        <w:t>10. Документы, подтверждающие право заявителя на здание, сооружение, в случае, если обращается религиозная организация-собственник здания или сооружения;</w:t>
      </w:r>
    </w:p>
    <w:p w14:paraId="6A3785F7" w14:textId="77777777" w:rsidR="00FD4DA8" w:rsidRPr="00FD4DA8" w:rsidRDefault="00FD4DA8" w:rsidP="00FD4DA8">
      <w:pPr>
        <w:widowControl/>
        <w:ind w:right="-1" w:firstLine="709"/>
        <w:contextualSpacing/>
        <w:jc w:val="both"/>
        <w:rPr>
          <w:rFonts w:eastAsia="Times New Roman"/>
        </w:rPr>
      </w:pPr>
      <w:r w:rsidRPr="00FD4DA8">
        <w:rPr>
          <w:rFonts w:eastAsia="Times New Roman"/>
        </w:rPr>
        <w:t>11. Документы, подтверждающие право заявителя на земельный участок, в случае, если обращается религиозная организация-собственник здания или сооружения.</w:t>
      </w:r>
    </w:p>
    <w:p w14:paraId="6F1B44D2"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Заявление</w:t>
      </w:r>
      <w:r w:rsidRPr="00FD4DA8">
        <w:rPr>
          <w:rFonts w:eastAsia="Times New Roman"/>
        </w:rPr>
        <w:t xml:space="preserve">, </w:t>
      </w:r>
      <w:r w:rsidRPr="00FD4DA8">
        <w:rPr>
          <w:rFonts w:eastAsia="Calibri"/>
        </w:rPr>
        <w:t xml:space="preserve">указанное в </w:t>
      </w:r>
      <w:hyperlink w:anchor="п2_6_1" w:history="1">
        <w:r w:rsidRPr="00FD4DA8">
          <w:rPr>
            <w:rFonts w:eastAsia="Calibri"/>
            <w:color w:val="0000FF"/>
            <w:u w:val="single"/>
          </w:rPr>
          <w:t>подпункте 2.6.1</w:t>
        </w:r>
      </w:hyperlink>
      <w:r w:rsidRPr="00FD4DA8">
        <w:rPr>
          <w:rFonts w:eastAsia="Calibri"/>
        </w:rPr>
        <w:t xml:space="preserve"> настоящего Административного регламента, с приложениями может быть подано непосредственно в </w:t>
      </w:r>
      <w:r w:rsidRPr="00FD4DA8">
        <w:rPr>
          <w:rFonts w:eastAsia="Calibri"/>
          <w:i/>
        </w:rPr>
        <w:t>Отдел</w:t>
      </w:r>
      <w:r w:rsidRPr="00FD4DA8">
        <w:rPr>
          <w:rFonts w:eastAsia="Calibri"/>
        </w:rPr>
        <w:t xml:space="preserve"> при личном обращении.</w:t>
      </w:r>
    </w:p>
    <w:p w14:paraId="042C224E"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 xml:space="preserve"> Заявление, указанное в </w:t>
      </w:r>
      <w:hyperlink w:anchor="п2_6_1" w:history="1">
        <w:r w:rsidRPr="00FD4DA8">
          <w:rPr>
            <w:rFonts w:eastAsia="Calibri"/>
            <w:color w:val="0000FF"/>
            <w:u w:val="single"/>
          </w:rPr>
          <w:t>подпункте 2.6.1</w:t>
        </w:r>
      </w:hyperlink>
      <w:r w:rsidRPr="00FD4DA8">
        <w:rPr>
          <w:rFonts w:eastAsia="Calibri"/>
        </w:rPr>
        <w:t xml:space="preserve"> настоящего Административного регламента, с приложениями может быть направлено заявителем в </w:t>
      </w:r>
      <w:r w:rsidRPr="00FD4DA8">
        <w:rPr>
          <w:rFonts w:eastAsia="Calibri"/>
          <w:i/>
        </w:rPr>
        <w:t>Отдел</w:t>
      </w:r>
      <w:r w:rsidRPr="00FD4DA8">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FD4DA8">
        <w:rPr>
          <w:rFonts w:eastAsia="Calibri"/>
          <w:i/>
        </w:rPr>
        <w:t>Отдел</w:t>
      </w:r>
      <w:r w:rsidRPr="00FD4DA8">
        <w:rPr>
          <w:rFonts w:eastAsia="Calibri"/>
        </w:rPr>
        <w:t xml:space="preserve"> копии документов должны быть нотариально заверены.</w:t>
      </w:r>
    </w:p>
    <w:p w14:paraId="2C2CC11C"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 xml:space="preserve"> Заявление, указанное в </w:t>
      </w:r>
      <w:hyperlink w:anchor="п2_6_1" w:history="1">
        <w:r w:rsidRPr="00FD4DA8">
          <w:rPr>
            <w:rFonts w:eastAsia="Calibri"/>
            <w:color w:val="0000FF"/>
            <w:u w:val="single"/>
          </w:rPr>
          <w:t>подпункте 2.6.1</w:t>
        </w:r>
      </w:hyperlink>
      <w:r w:rsidRPr="00FD4DA8">
        <w:rPr>
          <w:rFonts w:eastAsia="Calibri"/>
        </w:rPr>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 Положения о предоставлении государственной услуги на базе ГАУ «МФЦ РС(Я)» вступают в силу после заключения соглашения о взаимодействии (дополнительного соглашения), предусматривающего предоставление данной государственной услуги на базе ГАУ «МФЦ РС(Я)».</w:t>
      </w:r>
    </w:p>
    <w:p w14:paraId="4BF9208B"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 xml:space="preserve"> Заявление, указанное в </w:t>
      </w:r>
      <w:hyperlink w:anchor="п2_6_1" w:history="1">
        <w:r w:rsidRPr="00FD4DA8">
          <w:rPr>
            <w:rFonts w:eastAsia="Calibri"/>
            <w:color w:val="0000FF"/>
            <w:u w:val="single"/>
          </w:rPr>
          <w:t>подпункте 2.6.1</w:t>
        </w:r>
      </w:hyperlink>
      <w:r w:rsidRPr="00FD4DA8">
        <w:rPr>
          <w:rFonts w:eastAsia="Calibri"/>
        </w:rPr>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p>
    <w:p w14:paraId="2F625860"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Calibri"/>
        </w:rPr>
      </w:pPr>
      <w:r w:rsidRPr="00FD4DA8">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6AE53995"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Times New Roman"/>
        </w:rPr>
      </w:pPr>
      <w:r w:rsidRPr="00FD4DA8">
        <w:rPr>
          <w:rFonts w:eastAsia="Times New Roman"/>
        </w:rPr>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76DEF9BE" w14:textId="77777777" w:rsidR="00FD4DA8" w:rsidRPr="00FD4DA8" w:rsidRDefault="00FD4DA8" w:rsidP="00FD4DA8">
      <w:pPr>
        <w:widowControl/>
        <w:numPr>
          <w:ilvl w:val="0"/>
          <w:numId w:val="69"/>
        </w:numPr>
        <w:autoSpaceDE/>
        <w:autoSpaceDN/>
        <w:adjustRightInd/>
        <w:spacing w:after="200" w:line="276" w:lineRule="auto"/>
        <w:ind w:left="0" w:right="-1" w:firstLine="709"/>
        <w:contextualSpacing/>
        <w:jc w:val="both"/>
        <w:rPr>
          <w:rFonts w:eastAsia="Times New Roman"/>
        </w:rPr>
      </w:pPr>
      <w:r w:rsidRPr="00FD4DA8">
        <w:rPr>
          <w:rFonts w:eastAsia="Times New Roman"/>
        </w:rPr>
        <w:t>Электронные формы заявлений размещены на ЕПГУ и/или РПГУ.</w:t>
      </w:r>
    </w:p>
    <w:p w14:paraId="631FEE86" w14:textId="77777777" w:rsidR="00FD4DA8" w:rsidRPr="00FD4DA8" w:rsidRDefault="00FD4DA8" w:rsidP="00FD4DA8">
      <w:pPr>
        <w:widowControl/>
        <w:numPr>
          <w:ilvl w:val="0"/>
          <w:numId w:val="69"/>
        </w:numPr>
        <w:autoSpaceDE/>
        <w:autoSpaceDN/>
        <w:adjustRightInd/>
        <w:spacing w:line="276" w:lineRule="auto"/>
        <w:ind w:left="0" w:right="-1" w:firstLine="709"/>
        <w:contextualSpacing/>
        <w:jc w:val="both"/>
        <w:rPr>
          <w:rFonts w:eastAsia="Times New Roman"/>
        </w:rPr>
      </w:pPr>
      <w:r w:rsidRPr="00FD4DA8">
        <w:rPr>
          <w:rFonts w:eastAsia="Times New Roman"/>
        </w:rPr>
        <w:t>При обращении в электронной форме заявитель обязан указать способ получения результата услуги:</w:t>
      </w:r>
    </w:p>
    <w:p w14:paraId="5B0E784C"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личное получение в уполномоченном органе;</w:t>
      </w:r>
    </w:p>
    <w:p w14:paraId="5529F1D8"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личное получение в ГАУ «МФЦ РС(Я)» при наличии соответствующего соглашения;</w:t>
      </w:r>
    </w:p>
    <w:p w14:paraId="452FDD6F"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584ECFBA" w14:textId="77777777" w:rsidR="00FD4DA8" w:rsidRPr="00FD4DA8" w:rsidRDefault="00FD4DA8" w:rsidP="00FD4DA8">
      <w:pPr>
        <w:widowControl/>
        <w:autoSpaceDE/>
        <w:autoSpaceDN/>
        <w:adjustRightInd/>
        <w:spacing w:after="240" w:line="276" w:lineRule="auto"/>
        <w:ind w:right="-1" w:firstLine="709"/>
        <w:jc w:val="both"/>
        <w:rPr>
          <w:rFonts w:eastAsia="Times New Roman"/>
        </w:rPr>
      </w:pPr>
      <w:r w:rsidRPr="00FD4DA8">
        <w:rPr>
          <w:rFonts w:eastAsia="Times New Roman"/>
        </w:rPr>
        <w:t>- почтовое отправление.</w:t>
      </w:r>
    </w:p>
    <w:p w14:paraId="6283FBB1"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7C5BAF6E" w14:textId="77777777" w:rsidR="00FD4DA8" w:rsidRPr="00FD4DA8" w:rsidRDefault="00FD4DA8" w:rsidP="00FD4DA8">
      <w:pPr>
        <w:widowControl/>
        <w:tabs>
          <w:tab w:val="left" w:pos="993"/>
        </w:tabs>
        <w:autoSpaceDE/>
        <w:autoSpaceDN/>
        <w:adjustRightInd/>
        <w:ind w:right="-1" w:firstLine="709"/>
        <w:contextualSpacing/>
        <w:jc w:val="both"/>
        <w:rPr>
          <w:rFonts w:eastAsia="Times New Roman"/>
        </w:rPr>
      </w:pPr>
      <w:r w:rsidRPr="00FD4DA8">
        <w:rPr>
          <w:rFonts w:eastAsia="Times New Roman"/>
        </w:rPr>
        <w:t xml:space="preserve">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FD4DA8">
          <w:rPr>
            <w:rFonts w:eastAsia="Times New Roman"/>
          </w:rPr>
          <w:t>подпункте 1.3.3</w:t>
        </w:r>
      </w:hyperlink>
      <w:r w:rsidRPr="00FD4DA8">
        <w:rPr>
          <w:rFonts w:eastAsia="Times New Roman"/>
        </w:rPr>
        <w:t xml:space="preserve"> административного регламента: </w:t>
      </w:r>
    </w:p>
    <w:p w14:paraId="64661202"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contextualSpacing/>
        <w:jc w:val="both"/>
        <w:rPr>
          <w:rFonts w:eastAsia="Times New Roman"/>
        </w:rPr>
      </w:pPr>
      <w:r w:rsidRPr="00FD4DA8">
        <w:rPr>
          <w:rFonts w:eastAsia="Times New Roman"/>
          <w:color w:val="000000"/>
        </w:rPr>
        <w:t>Выписка из Единого государственного реестра</w:t>
      </w:r>
      <w:r w:rsidRPr="00FD4DA8">
        <w:rPr>
          <w:rFonts w:eastAsia="Times New Roman"/>
          <w:color w:val="000000"/>
        </w:rPr>
        <w:br/>
        <w:t>юридических лиц, в случае подачи заявления юридическим лицом;</w:t>
      </w:r>
      <w:r w:rsidRPr="00FD4DA8">
        <w:rPr>
          <w:rFonts w:eastAsia="Times New Roman"/>
        </w:rPr>
        <w:t xml:space="preserve"> </w:t>
      </w:r>
    </w:p>
    <w:p w14:paraId="3ACDCB17"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 xml:space="preserve">Выписка из Единого государственного реестра индивидуальных предпринимателей, в случае подачи заявления индивидуальным предпринимателем; </w:t>
      </w:r>
    </w:p>
    <w:p w14:paraId="03F50E92"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color w:val="000000"/>
        </w:rPr>
        <w:t>Выписка из ЕГРН на испрашиваемый земельный участок;</w:t>
      </w:r>
    </w:p>
    <w:p w14:paraId="6B3CA904"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Утвержденный проект межевания территории, в случае обращения лица, уполномоченного садовым или огородническим товариществом, или лица, с которым заключен договор о развитии застроенной территории;</w:t>
      </w:r>
    </w:p>
    <w:p w14:paraId="112CDE37"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Утвержденный проект планировки территории, в случае обращения лица, уполномоченного на подачу заявления решением общего собрания членов садового или огороднического некоммерческого товарищества, или лица, с которым заключен договор о развитии застроенной территории;</w:t>
      </w:r>
    </w:p>
    <w:p w14:paraId="01559CDB"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Договор о развитии застроенной территории, в случае обращения лица, с которым заключен договор о развитии застроенной территории;</w:t>
      </w:r>
    </w:p>
    <w:p w14:paraId="4C6F2BDD"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 xml:space="preserve"> Документ о предоставлении исходного земельного участка СНТ или ОНТ, в случае обращения лица, уполномоченного садовым или огородническим товариществом;</w:t>
      </w:r>
    </w:p>
    <w:p w14:paraId="5FF2A0DD"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Выписка из ЕГРН об объекте недвижимости (о здании и (или) сооружении, расположенном(ых) на земельном участке), случае, если обращается религиозная организация-собственник здания или сооружения;</w:t>
      </w:r>
    </w:p>
    <w:p w14:paraId="7A1232F2" w14:textId="77777777" w:rsidR="00FD4DA8" w:rsidRPr="00FD4DA8" w:rsidRDefault="00FD4DA8" w:rsidP="00FD4DA8">
      <w:pPr>
        <w:widowControl/>
        <w:numPr>
          <w:ilvl w:val="0"/>
          <w:numId w:val="40"/>
        </w:numPr>
        <w:tabs>
          <w:tab w:val="left" w:pos="993"/>
        </w:tabs>
        <w:autoSpaceDE/>
        <w:autoSpaceDN/>
        <w:adjustRightInd/>
        <w:spacing w:line="276" w:lineRule="auto"/>
        <w:ind w:left="0" w:right="-1" w:firstLine="709"/>
        <w:jc w:val="both"/>
        <w:rPr>
          <w:rFonts w:eastAsia="Times New Roman"/>
        </w:rPr>
      </w:pPr>
      <w:r w:rsidRPr="00FD4DA8">
        <w:rPr>
          <w:rFonts w:eastAsia="Times New Roman"/>
        </w:rPr>
        <w:t>Решение по предварительному согласованию предоставления земельного участка, в случае наличия документа у заявителя.</w:t>
      </w:r>
    </w:p>
    <w:p w14:paraId="27396700" w14:textId="77777777" w:rsidR="00FD4DA8" w:rsidRPr="00FD4DA8" w:rsidRDefault="00FD4DA8" w:rsidP="00FD4DA8">
      <w:pPr>
        <w:widowControl/>
        <w:numPr>
          <w:ilvl w:val="0"/>
          <w:numId w:val="130"/>
        </w:numPr>
        <w:autoSpaceDE/>
        <w:autoSpaceDN/>
        <w:adjustRightInd/>
        <w:spacing w:line="276" w:lineRule="auto"/>
        <w:ind w:left="0" w:right="-1"/>
        <w:contextualSpacing/>
        <w:jc w:val="both"/>
        <w:rPr>
          <w:rFonts w:eastAsia="Times New Roman"/>
        </w:rPr>
      </w:pPr>
      <w:r w:rsidRPr="00FD4DA8">
        <w:rPr>
          <w:rFonts w:eastAsia="Times New Roman"/>
        </w:rPr>
        <w:t xml:space="preserve"> Документы и материалы, указанные в </w:t>
      </w:r>
      <w:hyperlink w:anchor="п2_7_1" w:history="1">
        <w:r w:rsidRPr="00FD4DA8">
          <w:rPr>
            <w:rFonts w:eastAsia="Times New Roman"/>
            <w:color w:val="0000FF"/>
            <w:u w:val="single"/>
          </w:rPr>
          <w:t>подпункте 2.7.1</w:t>
        </w:r>
      </w:hyperlink>
      <w:r w:rsidRPr="00FD4DA8">
        <w:rPr>
          <w:rFonts w:eastAsia="Times New Roman"/>
        </w:rPr>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603132DB" w14:textId="77777777" w:rsidR="00FD4DA8" w:rsidRPr="00FD4DA8" w:rsidRDefault="00FD4DA8" w:rsidP="00FD4DA8">
      <w:pPr>
        <w:widowControl/>
        <w:numPr>
          <w:ilvl w:val="0"/>
          <w:numId w:val="130"/>
        </w:numPr>
        <w:autoSpaceDE/>
        <w:autoSpaceDN/>
        <w:adjustRightInd/>
        <w:spacing w:line="276" w:lineRule="auto"/>
        <w:ind w:left="0" w:right="-1" w:firstLine="709"/>
        <w:contextualSpacing/>
        <w:jc w:val="both"/>
        <w:rPr>
          <w:rFonts w:eastAsia="Times New Roman"/>
        </w:rPr>
      </w:pPr>
      <w:r w:rsidRPr="00FD4DA8">
        <w:rPr>
          <w:rFonts w:eastAsia="Times New Roman"/>
        </w:rPr>
        <w:t xml:space="preserve"> По межведомственным запросам органов, указанных в </w:t>
      </w:r>
      <w:hyperlink w:anchor="п1_3_3" w:history="1">
        <w:r w:rsidRPr="00FD4DA8">
          <w:rPr>
            <w:rFonts w:eastAsia="Times New Roman"/>
            <w:color w:val="0000FF"/>
            <w:u w:val="single"/>
          </w:rPr>
          <w:t>подпункте 1.3.3</w:t>
        </w:r>
      </w:hyperlink>
      <w:r w:rsidRPr="00FD4DA8">
        <w:rPr>
          <w:rFonts w:eastAsia="Times New Roman"/>
        </w:rPr>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5A78DCD0" w14:textId="77777777" w:rsidR="00FD4DA8" w:rsidRPr="00FD4DA8" w:rsidRDefault="00FD4DA8" w:rsidP="00FD4DA8">
      <w:pPr>
        <w:widowControl/>
        <w:numPr>
          <w:ilvl w:val="0"/>
          <w:numId w:val="130"/>
        </w:numPr>
        <w:autoSpaceDE/>
        <w:autoSpaceDN/>
        <w:adjustRightInd/>
        <w:spacing w:line="276" w:lineRule="auto"/>
        <w:ind w:left="0" w:right="-1" w:firstLine="709"/>
        <w:contextualSpacing/>
        <w:jc w:val="both"/>
        <w:rPr>
          <w:rFonts w:eastAsia="Times New Roman"/>
        </w:rPr>
      </w:pPr>
      <w:r w:rsidRPr="00FD4DA8">
        <w:rPr>
          <w:rFonts w:eastAsia="Times New Roman"/>
        </w:rPr>
        <w:t xml:space="preserve">Заявитель вправе представить документы и информацию, указанные в </w:t>
      </w:r>
      <w:hyperlink w:anchor="п2_7_1" w:history="1">
        <w:r w:rsidRPr="00FD4DA8">
          <w:rPr>
            <w:rFonts w:eastAsia="Times New Roman"/>
            <w:color w:val="0000FF"/>
            <w:u w:val="single"/>
          </w:rPr>
          <w:t>подпункте 2.7.1</w:t>
        </w:r>
      </w:hyperlink>
      <w:r w:rsidRPr="00FD4DA8">
        <w:rPr>
          <w:rFonts w:eastAsia="Times New Roman"/>
        </w:rPr>
        <w:t xml:space="preserve"> настоящего Административного регламента по собственной инициативе.</w:t>
      </w:r>
    </w:p>
    <w:p w14:paraId="69BC0EEC" w14:textId="77777777" w:rsidR="00FD4DA8" w:rsidRPr="00FD4DA8" w:rsidRDefault="00FD4DA8" w:rsidP="00FD4DA8">
      <w:pPr>
        <w:widowControl/>
        <w:numPr>
          <w:ilvl w:val="0"/>
          <w:numId w:val="130"/>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Документы и материалы, указанные в </w:t>
      </w:r>
      <w:hyperlink w:anchor="п2_7_1" w:history="1">
        <w:r w:rsidRPr="00FD4DA8">
          <w:rPr>
            <w:rFonts w:eastAsia="Times New Roman"/>
            <w:color w:val="0000FF"/>
            <w:u w:val="single"/>
          </w:rPr>
          <w:t>подпункте 2.7.1</w:t>
        </w:r>
      </w:hyperlink>
      <w:r w:rsidRPr="00FD4DA8">
        <w:rPr>
          <w:rFonts w:eastAsia="Times New Roman"/>
        </w:rPr>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E955B22"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Указание на запрет требовать от заявителя предоставления документов и информации</w:t>
      </w:r>
    </w:p>
    <w:p w14:paraId="72D61AAA"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2.8.1. Администрация не вправе требовать от заявителя:</w:t>
      </w:r>
    </w:p>
    <w:p w14:paraId="1AC9DA94"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CD32C1E"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5C505842"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1156C242"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8670F21"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4BC44D3"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5A91258"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2317C95"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F8525F7" w14:textId="77777777" w:rsidR="00FD4DA8" w:rsidRPr="00FD4DA8" w:rsidRDefault="00FD4DA8" w:rsidP="00FD4DA8">
      <w:pPr>
        <w:widowControl/>
        <w:tabs>
          <w:tab w:val="left" w:pos="1134"/>
        </w:tabs>
        <w:autoSpaceDE/>
        <w:autoSpaceDN/>
        <w:adjustRightInd/>
        <w:ind w:right="-1" w:firstLine="709"/>
        <w:jc w:val="both"/>
        <w:rPr>
          <w:rFonts w:eastAsia="Times New Roman"/>
        </w:rPr>
      </w:pPr>
      <w:r w:rsidRPr="00FD4DA8">
        <w:rPr>
          <w:rFonts w:eastAsia="Times New Roma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220E334C" w14:textId="77777777" w:rsidR="00FD4DA8" w:rsidRPr="00FD4DA8" w:rsidRDefault="00FD4DA8" w:rsidP="00FD4DA8">
      <w:pPr>
        <w:widowControl/>
        <w:tabs>
          <w:tab w:val="left" w:pos="1134"/>
        </w:tabs>
        <w:autoSpaceDE/>
        <w:autoSpaceDN/>
        <w:adjustRightInd/>
        <w:ind w:right="-1" w:firstLine="709"/>
        <w:jc w:val="both"/>
        <w:rPr>
          <w:rFonts w:eastAsia="Times New Roman"/>
        </w:rPr>
      </w:pPr>
    </w:p>
    <w:p w14:paraId="15D2B7CA" w14:textId="77777777" w:rsidR="00FD4DA8" w:rsidRPr="00FD4DA8" w:rsidRDefault="00FD4DA8" w:rsidP="00FD4DA8">
      <w:pPr>
        <w:keepNext/>
        <w:keepLines/>
        <w:widowControl/>
        <w:numPr>
          <w:ilvl w:val="1"/>
          <w:numId w:val="123"/>
        </w:numPr>
        <w:autoSpaceDE/>
        <w:autoSpaceDN/>
        <w:adjustRightInd/>
        <w:spacing w:before="40" w:line="276" w:lineRule="auto"/>
        <w:ind w:right="-1"/>
        <w:jc w:val="center"/>
        <w:outlineLvl w:val="3"/>
        <w:rPr>
          <w:rFonts w:eastAsia="Times New Roman"/>
          <w:b/>
          <w:i/>
          <w:iCs/>
        </w:rPr>
      </w:pPr>
      <w:r w:rsidRPr="00FD4DA8">
        <w:rPr>
          <w:rFonts w:eastAsia="Times New Roman"/>
          <w:b/>
          <w:iCs/>
        </w:rPr>
        <w:t>Исчерпывающий перечень оснований для отказа в приеме документов</w:t>
      </w:r>
    </w:p>
    <w:p w14:paraId="4FE1774E" w14:textId="77777777" w:rsidR="00FD4DA8" w:rsidRPr="00FD4DA8" w:rsidRDefault="00FD4DA8" w:rsidP="00FD4DA8">
      <w:pPr>
        <w:widowControl/>
        <w:tabs>
          <w:tab w:val="left" w:pos="1134"/>
        </w:tabs>
        <w:autoSpaceDE/>
        <w:autoSpaceDN/>
        <w:adjustRightInd/>
        <w:spacing w:line="276" w:lineRule="auto"/>
        <w:ind w:right="-1" w:firstLine="709"/>
        <w:jc w:val="both"/>
        <w:rPr>
          <w:rFonts w:eastAsia="Times New Roman"/>
        </w:rPr>
      </w:pPr>
    </w:p>
    <w:p w14:paraId="17AACAA6" w14:textId="77777777" w:rsidR="00FD4DA8" w:rsidRPr="00FD4DA8" w:rsidRDefault="00FD4DA8" w:rsidP="00FD4DA8">
      <w:pPr>
        <w:widowControl/>
        <w:numPr>
          <w:ilvl w:val="0"/>
          <w:numId w:val="41"/>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Исчерпывающий перечень оснований для отказа в приеме документов, необходимых для предоставления услуги:</w:t>
      </w:r>
    </w:p>
    <w:p w14:paraId="0E2CF795"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1.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6E22C839"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2. Наличие противоречивых сведений в заявлении и приложенных к нему документах.</w:t>
      </w:r>
    </w:p>
    <w:p w14:paraId="47681C48"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 xml:space="preserve">3. Представление неполного комплекта документов. </w:t>
      </w:r>
    </w:p>
    <w:p w14:paraId="0011CD74"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4. Представленный в электронном виде документ содержит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46037FB5"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5. Представленный документ содержит подчистки и исправления текста, не заверенные в порядке, установленном законодательством Российской Федерации.</w:t>
      </w:r>
    </w:p>
    <w:p w14:paraId="0F470ED0"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6. Перевод не заверенный в порядке, установленном законодательством Российской Федерации не обладает юридической силой.</w:t>
      </w:r>
    </w:p>
    <w:p w14:paraId="340FEA53"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 xml:space="preserve">7. В запросе отсутствуют сведения, необходимые для оказания услуги в соответствии с требованиями пункта 1 статьи 39.17 Земельного кодекса Российской Федерации. </w:t>
      </w:r>
    </w:p>
    <w:p w14:paraId="619D44CC"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8. В запросе отсутствуют сведения, необходимые для оказания услуги, предусмотренные требованиями пункта 12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69652D5C" w14:textId="77777777" w:rsidR="00FD4DA8" w:rsidRPr="00FD4DA8" w:rsidRDefault="00FD4DA8" w:rsidP="00FD4DA8">
      <w:pPr>
        <w:widowControl/>
        <w:tabs>
          <w:tab w:val="left" w:pos="1134"/>
        </w:tabs>
        <w:autoSpaceDE/>
        <w:autoSpaceDN/>
        <w:adjustRightInd/>
        <w:ind w:right="-1" w:firstLine="709"/>
        <w:contextualSpacing/>
        <w:jc w:val="both"/>
        <w:rPr>
          <w:rFonts w:eastAsia="Times New Roman"/>
        </w:rPr>
      </w:pPr>
      <w:r w:rsidRPr="00FD4DA8">
        <w:rPr>
          <w:rFonts w:eastAsia="Times New Roman"/>
        </w:rPr>
        <w:t>9. Запрос о предоставлении услуги подан в орган государственной власти, орган местного самоуправления, в полномочия которых не входит предоставление услуги.</w:t>
      </w:r>
    </w:p>
    <w:p w14:paraId="698A07CC"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
          <w:iCs/>
        </w:rPr>
      </w:pPr>
      <w:r w:rsidRPr="00FD4DA8">
        <w:rPr>
          <w:rFonts w:eastAsia="Times New Roman"/>
          <w:b/>
        </w:rPr>
        <w:t>Перечень оснований для приостановления или отказа в предоставлении услуги</w:t>
      </w:r>
    </w:p>
    <w:p w14:paraId="6F5A1418" w14:textId="77777777" w:rsidR="00FD4DA8" w:rsidRPr="00FD4DA8" w:rsidRDefault="00FD4DA8" w:rsidP="00FD4DA8">
      <w:pPr>
        <w:widowControl/>
        <w:numPr>
          <w:ilvl w:val="0"/>
          <w:numId w:val="42"/>
        </w:numPr>
        <w:tabs>
          <w:tab w:val="left" w:pos="1134"/>
        </w:tabs>
        <w:autoSpaceDE/>
        <w:autoSpaceDN/>
        <w:adjustRightInd/>
        <w:spacing w:line="276" w:lineRule="auto"/>
        <w:ind w:left="0" w:right="-1" w:firstLine="709"/>
        <w:jc w:val="both"/>
        <w:rPr>
          <w:rFonts w:eastAsia="Times New Roman"/>
        </w:rPr>
      </w:pPr>
      <w:r w:rsidRPr="00FD4DA8">
        <w:rPr>
          <w:rFonts w:eastAsia="Times New Roman"/>
        </w:rPr>
        <w:t xml:space="preserve">Основания для приостановления предоставления муниципальной услуги отсутствуют. </w:t>
      </w:r>
    </w:p>
    <w:p w14:paraId="6DC1C7A4" w14:textId="77777777" w:rsidR="00FD4DA8" w:rsidRPr="00FD4DA8" w:rsidRDefault="00FD4DA8" w:rsidP="00FD4DA8">
      <w:pPr>
        <w:widowControl/>
        <w:numPr>
          <w:ilvl w:val="0"/>
          <w:numId w:val="42"/>
        </w:numPr>
        <w:tabs>
          <w:tab w:val="left" w:pos="1134"/>
        </w:tabs>
        <w:autoSpaceDE/>
        <w:autoSpaceDN/>
        <w:adjustRightInd/>
        <w:spacing w:line="276" w:lineRule="auto"/>
        <w:ind w:left="0" w:right="-1" w:firstLine="709"/>
        <w:jc w:val="both"/>
        <w:rPr>
          <w:rFonts w:eastAsia="Times New Roman"/>
        </w:rPr>
      </w:pPr>
      <w:r w:rsidRPr="00FD4DA8">
        <w:rPr>
          <w:rFonts w:eastAsia="Times New Roman"/>
        </w:rPr>
        <w:t>Исчерпывающий перечень оснований для отказа в предоставлении услуги:</w:t>
      </w:r>
    </w:p>
    <w:p w14:paraId="3E14C036" w14:textId="77777777" w:rsidR="00FD4DA8" w:rsidRPr="00FD4DA8" w:rsidRDefault="00FD4DA8" w:rsidP="00FD4DA8">
      <w:pPr>
        <w:widowControl/>
        <w:autoSpaceDE/>
        <w:autoSpaceDN/>
        <w:adjustRightInd/>
        <w:ind w:firstLine="709"/>
        <w:jc w:val="both"/>
        <w:rPr>
          <w:rFonts w:eastAsia="Times New Roman"/>
          <w:color w:val="000000"/>
        </w:rPr>
      </w:pPr>
      <w:r w:rsidRPr="00FD4DA8">
        <w:rPr>
          <w:rFonts w:eastAsia="Times New Roman"/>
          <w:color w:val="000000"/>
        </w:rPr>
        <w:t>1. Отсутствие документов (сведений), предусмотренных нормативными</w:t>
      </w:r>
      <w:r w:rsidRPr="00FD4DA8">
        <w:rPr>
          <w:rFonts w:eastAsia="Times New Roman"/>
          <w:color w:val="000000"/>
        </w:rPr>
        <w:br/>
        <w:t>правовыми актами Российской Федерации.</w:t>
      </w:r>
    </w:p>
    <w:p w14:paraId="3D1EA52B" w14:textId="77777777" w:rsidR="00FD4DA8" w:rsidRPr="00FD4DA8" w:rsidRDefault="00FD4DA8" w:rsidP="00FD4DA8">
      <w:pPr>
        <w:widowControl/>
        <w:autoSpaceDE/>
        <w:autoSpaceDN/>
        <w:adjustRightInd/>
        <w:ind w:firstLine="709"/>
        <w:jc w:val="both"/>
        <w:rPr>
          <w:rFonts w:eastAsia="Times New Roman"/>
          <w:color w:val="000000"/>
        </w:rPr>
      </w:pPr>
      <w:r w:rsidRPr="00FD4DA8">
        <w:rPr>
          <w:rFonts w:eastAsia="Times New Roman"/>
          <w:color w:val="000000"/>
        </w:rPr>
        <w:t>2. Заявление о предоставлении земельного участка подано в случаях, не</w:t>
      </w:r>
      <w:r w:rsidRPr="00FD4DA8">
        <w:rPr>
          <w:rFonts w:eastAsia="Times New Roman"/>
          <w:color w:val="000000"/>
        </w:rPr>
        <w:br/>
        <w:t>предусмотренных статьи 39.5 Земельного кодекса Российской Федерации.</w:t>
      </w:r>
    </w:p>
    <w:p w14:paraId="5BB33C62" w14:textId="77777777" w:rsidR="00FD4DA8" w:rsidRPr="00FD4DA8" w:rsidRDefault="00FD4DA8" w:rsidP="00FD4DA8">
      <w:pPr>
        <w:widowControl/>
        <w:autoSpaceDE/>
        <w:autoSpaceDN/>
        <w:adjustRightInd/>
        <w:ind w:firstLine="709"/>
        <w:jc w:val="both"/>
        <w:rPr>
          <w:rFonts w:eastAsia="Times New Roman"/>
          <w:color w:val="000000"/>
        </w:rPr>
      </w:pPr>
      <w:r w:rsidRPr="00FD4DA8">
        <w:rPr>
          <w:rFonts w:eastAsia="Times New Roman"/>
          <w:color w:val="000000"/>
        </w:rPr>
        <w:t>3. Отсутствие документов, предусмотренных пунктами 12, 13, 15-19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06206CAC" w14:textId="77777777" w:rsidR="00FD4DA8" w:rsidRPr="00FD4DA8" w:rsidRDefault="00FD4DA8" w:rsidP="00FD4DA8">
      <w:pPr>
        <w:widowControl/>
        <w:autoSpaceDE/>
        <w:autoSpaceDN/>
        <w:adjustRightInd/>
        <w:ind w:firstLine="709"/>
        <w:jc w:val="both"/>
        <w:rPr>
          <w:rFonts w:eastAsia="Times New Roman"/>
          <w:color w:val="000000"/>
        </w:rPr>
      </w:pPr>
      <w:r w:rsidRPr="00FD4DA8">
        <w:rPr>
          <w:rFonts w:eastAsia="Times New Roman"/>
          <w:color w:val="000000"/>
        </w:rPr>
        <w:t>4. В случаях, предусмотренных подпунктами 1-14, 14.1, 17-26 статьи 39.16 Земельного кодекса Российской Федерации, c заявлением о предоставлении земельного участка обратилось лицо, которое в соответствии с земельным.</w:t>
      </w:r>
    </w:p>
    <w:p w14:paraId="24F5B9A2" w14:textId="77777777" w:rsidR="00FD4DA8" w:rsidRPr="00FD4DA8" w:rsidRDefault="00FD4DA8" w:rsidP="00FD4DA8">
      <w:pPr>
        <w:widowControl/>
        <w:autoSpaceDE/>
        <w:autoSpaceDN/>
        <w:adjustRightInd/>
        <w:ind w:firstLine="709"/>
        <w:jc w:val="both"/>
        <w:rPr>
          <w:rFonts w:eastAsia="Times New Roman"/>
          <w:color w:val="000000"/>
        </w:rPr>
      </w:pPr>
    </w:p>
    <w:p w14:paraId="01DF49B5" w14:textId="77777777" w:rsidR="00FD4DA8" w:rsidRPr="00FD4DA8" w:rsidRDefault="00FD4DA8" w:rsidP="00FD4DA8">
      <w:pPr>
        <w:keepNext/>
        <w:keepLines/>
        <w:widowControl/>
        <w:numPr>
          <w:ilvl w:val="1"/>
          <w:numId w:val="123"/>
        </w:numPr>
        <w:autoSpaceDE/>
        <w:autoSpaceDN/>
        <w:adjustRightInd/>
        <w:spacing w:before="40" w:after="240" w:line="276" w:lineRule="auto"/>
        <w:ind w:right="-1"/>
        <w:outlineLvl w:val="3"/>
        <w:rPr>
          <w:rFonts w:eastAsia="Times New Roman"/>
          <w:b/>
          <w:iCs/>
        </w:rPr>
      </w:pPr>
      <w:r w:rsidRPr="00FD4DA8">
        <w:rPr>
          <w:rFonts w:eastAsia="Times New Roman"/>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6E1B4DAA"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2.11.1 Услуги, которые являются необходимыми и обязательными для предоставления муниципальной услуги, отсутствуют.</w:t>
      </w:r>
    </w:p>
    <w:p w14:paraId="287F5358" w14:textId="77777777" w:rsidR="00FD4DA8" w:rsidRPr="00FD4DA8" w:rsidRDefault="00FD4DA8" w:rsidP="00FD4DA8">
      <w:pPr>
        <w:widowControl/>
        <w:autoSpaceDE/>
        <w:autoSpaceDN/>
        <w:adjustRightInd/>
        <w:spacing w:line="276" w:lineRule="auto"/>
        <w:ind w:right="-1" w:firstLine="709"/>
        <w:jc w:val="both"/>
        <w:rPr>
          <w:rFonts w:eastAsia="Times New Roman"/>
        </w:rPr>
      </w:pPr>
    </w:p>
    <w:p w14:paraId="37AD269E" w14:textId="77777777" w:rsidR="00FD4DA8" w:rsidRPr="00FD4DA8" w:rsidRDefault="00FD4DA8" w:rsidP="00FD4DA8">
      <w:pPr>
        <w:keepNext/>
        <w:keepLines/>
        <w:widowControl/>
        <w:numPr>
          <w:ilvl w:val="1"/>
          <w:numId w:val="125"/>
        </w:numPr>
        <w:autoSpaceDE/>
        <w:autoSpaceDN/>
        <w:adjustRightInd/>
        <w:spacing w:after="240" w:line="276" w:lineRule="auto"/>
        <w:ind w:right="-1"/>
        <w:jc w:val="center"/>
        <w:outlineLvl w:val="3"/>
        <w:rPr>
          <w:rFonts w:eastAsia="Times New Roman"/>
          <w:b/>
          <w:iCs/>
        </w:rPr>
      </w:pPr>
      <w:r w:rsidRPr="00FD4DA8">
        <w:rPr>
          <w:rFonts w:eastAsia="Times New Roman"/>
          <w:b/>
          <w:iCs/>
        </w:rPr>
        <w:t xml:space="preserve"> Порядок, размер и основания взимания государственной пошлины или иной платы, взимаемой за предоставление услуги</w:t>
      </w:r>
    </w:p>
    <w:p w14:paraId="08AF5877"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2.12.1 Муниципальная услуга предоставляется бесплатно.</w:t>
      </w:r>
    </w:p>
    <w:p w14:paraId="49E17145" w14:textId="77777777" w:rsidR="00FD4DA8" w:rsidRPr="00FD4DA8" w:rsidRDefault="00FD4DA8" w:rsidP="00FD4DA8">
      <w:pPr>
        <w:widowControl/>
        <w:autoSpaceDE/>
        <w:autoSpaceDN/>
        <w:adjustRightInd/>
        <w:spacing w:line="276" w:lineRule="auto"/>
        <w:ind w:right="-1" w:firstLine="709"/>
        <w:jc w:val="both"/>
        <w:rPr>
          <w:rFonts w:eastAsia="Times New Roman"/>
        </w:rPr>
      </w:pPr>
    </w:p>
    <w:p w14:paraId="68C34C11" w14:textId="77777777" w:rsidR="00FD4DA8" w:rsidRPr="00FD4DA8" w:rsidRDefault="00FD4DA8" w:rsidP="00FD4DA8">
      <w:pPr>
        <w:keepNext/>
        <w:keepLines/>
        <w:widowControl/>
        <w:numPr>
          <w:ilvl w:val="1"/>
          <w:numId w:val="124"/>
        </w:numPr>
        <w:autoSpaceDE/>
        <w:autoSpaceDN/>
        <w:adjustRightInd/>
        <w:spacing w:before="40" w:after="240" w:line="276" w:lineRule="auto"/>
        <w:ind w:right="-1"/>
        <w:jc w:val="center"/>
        <w:outlineLvl w:val="3"/>
        <w:rPr>
          <w:rFonts w:eastAsia="Times New Roman"/>
          <w:b/>
          <w:iCs/>
        </w:rPr>
      </w:pPr>
      <w:r w:rsidRPr="00FD4DA8">
        <w:rPr>
          <w:rFonts w:ascii="Cambria" w:eastAsia="Times New Roman" w:hAnsi="Cambria"/>
          <w:b/>
          <w:i/>
          <w:iCs/>
          <w:color w:val="365F91"/>
          <w:u w:val="single"/>
        </w:rPr>
        <w:t xml:space="preserve"> </w:t>
      </w:r>
      <w:r w:rsidRPr="00FD4DA8">
        <w:rPr>
          <w:rFonts w:eastAsia="Times New Roman"/>
          <w:b/>
          <w:iCs/>
        </w:rPr>
        <w:t>Максимальный срок ожидания в очереди при подаче заявлений о предоставлении услуги и при получении результата предоставления услуги</w:t>
      </w:r>
    </w:p>
    <w:p w14:paraId="274A0683"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2.13.1 Время ожидания в очереди для подачи заявлений не может превышать 15 минут.</w:t>
      </w:r>
    </w:p>
    <w:p w14:paraId="5DE89D5D" w14:textId="77777777" w:rsidR="00FD4DA8" w:rsidRPr="00FD4DA8" w:rsidRDefault="00FD4DA8" w:rsidP="00FD4DA8">
      <w:pPr>
        <w:widowControl/>
        <w:autoSpaceDE/>
        <w:autoSpaceDN/>
        <w:adjustRightInd/>
        <w:spacing w:after="240" w:line="276" w:lineRule="auto"/>
        <w:ind w:right="-1" w:firstLine="709"/>
        <w:jc w:val="both"/>
        <w:rPr>
          <w:rFonts w:eastAsia="Times New Roman"/>
        </w:rPr>
      </w:pPr>
      <w:r w:rsidRPr="00FD4DA8">
        <w:rPr>
          <w:rFonts w:eastAsia="Times New Roman"/>
        </w:rPr>
        <w:t>2.13.2 Время ожидания в очереди при получении результата предоставления муниципальной услуги не может превышать 15 минут.</w:t>
      </w:r>
    </w:p>
    <w:p w14:paraId="3FE9E774"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 xml:space="preserve"> Срок и порядок регистрации запроса заявителя о предоставлении услуги, в том числе в электронной форме</w:t>
      </w:r>
    </w:p>
    <w:p w14:paraId="0B6131D9" w14:textId="77777777" w:rsidR="00FD4DA8" w:rsidRPr="00FD4DA8" w:rsidRDefault="00FD4DA8" w:rsidP="00FD4DA8">
      <w:pPr>
        <w:widowControl/>
        <w:numPr>
          <w:ilvl w:val="2"/>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2AC20A1B" w14:textId="77777777" w:rsidR="00FD4DA8" w:rsidRPr="00FD4DA8" w:rsidRDefault="00FD4DA8" w:rsidP="00FD4DA8">
      <w:pPr>
        <w:widowControl/>
        <w:numPr>
          <w:ilvl w:val="2"/>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Срок регистрации заявления о предоставлении муниципальной услуги, не должен превышать один рабочий день со дня его получения </w:t>
      </w:r>
      <w:r w:rsidRPr="00FD4DA8">
        <w:rPr>
          <w:rFonts w:eastAsia="Times New Roman"/>
          <w:i/>
        </w:rPr>
        <w:t>Отделом.</w:t>
      </w:r>
    </w:p>
    <w:p w14:paraId="710A7117" w14:textId="77777777" w:rsidR="00FD4DA8" w:rsidRPr="00FD4DA8" w:rsidRDefault="00FD4DA8" w:rsidP="00FD4DA8">
      <w:pPr>
        <w:widowControl/>
        <w:numPr>
          <w:ilvl w:val="2"/>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38A183E8" w14:textId="77777777" w:rsidR="00FD4DA8" w:rsidRPr="00FD4DA8" w:rsidRDefault="00FD4DA8" w:rsidP="00FD4DA8">
      <w:pPr>
        <w:widowControl/>
        <w:numPr>
          <w:ilvl w:val="2"/>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Заявление о предоставлении муниципальной услуги, поступивший в нерабочее время, регистрируется на следующий рабочий день.</w:t>
      </w:r>
    </w:p>
    <w:p w14:paraId="274E1B32" w14:textId="77777777" w:rsidR="00FD4DA8" w:rsidRPr="00FD4DA8" w:rsidRDefault="00FD4DA8" w:rsidP="00FD4DA8">
      <w:pPr>
        <w:widowControl/>
        <w:numPr>
          <w:ilvl w:val="2"/>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FD4DA8">
        <w:rPr>
          <w:rFonts w:eastAsia="Times New Roman"/>
          <w:i/>
        </w:rPr>
        <w:t xml:space="preserve">Отделом </w:t>
      </w:r>
      <w:r w:rsidRPr="00FD4DA8">
        <w:rPr>
          <w:rFonts w:eastAsia="Times New Roman"/>
        </w:rPr>
        <w:t>с копиями необходимых документов.</w:t>
      </w:r>
    </w:p>
    <w:p w14:paraId="7A7624AD"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216A070C" w14:textId="77777777" w:rsidR="00FD4DA8" w:rsidRPr="00FD4DA8" w:rsidRDefault="00FD4DA8" w:rsidP="00FD4DA8">
      <w:pPr>
        <w:widowControl/>
        <w:numPr>
          <w:ilvl w:val="0"/>
          <w:numId w:val="45"/>
        </w:numPr>
        <w:autoSpaceDE/>
        <w:autoSpaceDN/>
        <w:adjustRightInd/>
        <w:spacing w:line="276" w:lineRule="auto"/>
        <w:ind w:left="0" w:right="-1" w:firstLine="709"/>
        <w:jc w:val="both"/>
        <w:rPr>
          <w:rFonts w:eastAsia="Calibri"/>
          <w:lang w:eastAsia="en-US"/>
        </w:rPr>
      </w:pPr>
      <w:r w:rsidRPr="00FD4DA8">
        <w:rPr>
          <w:rFonts w:eastAsia="Calibr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7B9D171F" w14:textId="77777777" w:rsidR="00FD4DA8" w:rsidRPr="00FD4DA8" w:rsidRDefault="00FD4DA8" w:rsidP="00FD4DA8">
      <w:pPr>
        <w:widowControl/>
        <w:spacing w:line="276" w:lineRule="auto"/>
        <w:ind w:right="-1" w:firstLine="709"/>
        <w:jc w:val="both"/>
        <w:rPr>
          <w:rFonts w:eastAsia="Calibri"/>
          <w:lang w:eastAsia="en-US"/>
        </w:rPr>
      </w:pPr>
      <w:r w:rsidRPr="00FD4DA8">
        <w:rPr>
          <w:rFonts w:eastAsia="Calibr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48CF034" w14:textId="77777777" w:rsidR="00FD4DA8" w:rsidRPr="00FD4DA8" w:rsidRDefault="00FD4DA8" w:rsidP="00FD4DA8">
      <w:pPr>
        <w:widowControl/>
        <w:spacing w:line="276" w:lineRule="auto"/>
        <w:ind w:right="-1" w:firstLine="709"/>
        <w:jc w:val="both"/>
        <w:rPr>
          <w:rFonts w:eastAsia="Calibri"/>
          <w:lang w:eastAsia="en-US"/>
        </w:rPr>
      </w:pPr>
      <w:r w:rsidRPr="00FD4DA8">
        <w:rPr>
          <w:rFonts w:eastAsia="Calibr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3DE7E31E" w14:textId="77777777" w:rsidR="00FD4DA8" w:rsidRPr="00FD4DA8" w:rsidRDefault="00FD4DA8" w:rsidP="00FD4DA8">
      <w:pPr>
        <w:widowControl/>
        <w:numPr>
          <w:ilvl w:val="0"/>
          <w:numId w:val="45"/>
        </w:numPr>
        <w:autoSpaceDE/>
        <w:autoSpaceDN/>
        <w:adjustRightInd/>
        <w:spacing w:line="276" w:lineRule="auto"/>
        <w:ind w:left="0" w:right="-1" w:firstLine="709"/>
        <w:jc w:val="both"/>
        <w:rPr>
          <w:rFonts w:eastAsia="Calibri"/>
          <w:lang w:eastAsia="en-US"/>
        </w:rPr>
      </w:pPr>
      <w:r w:rsidRPr="00FD4DA8">
        <w:rPr>
          <w:rFonts w:eastAsia="Calibri"/>
          <w:lang w:eastAsia="en-US"/>
        </w:rPr>
        <w:t>Здания и расположенные в нем помещения, в которых предоставляется муниципальная услуга, должны:</w:t>
      </w:r>
    </w:p>
    <w:p w14:paraId="0400C2C7" w14:textId="77777777" w:rsidR="00FD4DA8" w:rsidRPr="00FD4DA8" w:rsidRDefault="00FD4DA8" w:rsidP="00FD4DA8">
      <w:pPr>
        <w:widowControl/>
        <w:spacing w:line="276" w:lineRule="auto"/>
        <w:ind w:right="-1" w:firstLine="709"/>
        <w:jc w:val="both"/>
        <w:rPr>
          <w:rFonts w:eastAsia="Calibri"/>
          <w:lang w:eastAsia="en-US"/>
        </w:rPr>
      </w:pPr>
      <w:r w:rsidRPr="00FD4DA8">
        <w:rPr>
          <w:rFonts w:eastAsia="Calibr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2C3D0DB5"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Справочная информация;</w:t>
      </w:r>
    </w:p>
    <w:p w14:paraId="3D43A22F"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66B1BF36"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Круг заявителей;</w:t>
      </w:r>
    </w:p>
    <w:p w14:paraId="4C016829"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Порядок, размер и основания взимания государственной пошлины или иной платы за предоставление муниципальной услуги;</w:t>
      </w:r>
    </w:p>
    <w:p w14:paraId="6D05DC29"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Срок предоставления муниципальной услуги;</w:t>
      </w:r>
    </w:p>
    <w:p w14:paraId="14DC06FC"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5804AF36"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Исчерпывающий перечень оснований для приостановления или отказа в предоставлении муниципальной услуги;</w:t>
      </w:r>
    </w:p>
    <w:p w14:paraId="46C29743"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3231CDB7" w14:textId="77777777" w:rsidR="00FD4DA8" w:rsidRPr="00FD4DA8" w:rsidRDefault="00FD4DA8" w:rsidP="00FD4DA8">
      <w:pPr>
        <w:widowControl/>
        <w:numPr>
          <w:ilvl w:val="0"/>
          <w:numId w:val="46"/>
        </w:numPr>
        <w:autoSpaceDE/>
        <w:autoSpaceDN/>
        <w:adjustRightInd/>
        <w:spacing w:line="276" w:lineRule="auto"/>
        <w:ind w:left="0" w:right="-1" w:firstLine="709"/>
        <w:jc w:val="both"/>
        <w:rPr>
          <w:rFonts w:eastAsia="Calibri"/>
          <w:lang w:eastAsia="en-US"/>
        </w:rPr>
      </w:pPr>
      <w:r w:rsidRPr="00FD4DA8">
        <w:rPr>
          <w:rFonts w:eastAsia="Calibri"/>
          <w:lang w:eastAsia="en-US"/>
        </w:rPr>
        <w:t>Формы заявлений (уведомлений, сообщений) используемых при предоставления муниципальной услуги.</w:t>
      </w:r>
    </w:p>
    <w:p w14:paraId="3BADC04B" w14:textId="77777777" w:rsidR="00FD4DA8" w:rsidRPr="00FD4DA8" w:rsidRDefault="00FD4DA8" w:rsidP="00FD4DA8">
      <w:pPr>
        <w:widowControl/>
        <w:spacing w:line="276" w:lineRule="auto"/>
        <w:ind w:right="-1" w:firstLine="709"/>
        <w:jc w:val="both"/>
        <w:rPr>
          <w:rFonts w:eastAsia="Calibri"/>
          <w:lang w:eastAsia="en-US"/>
        </w:rPr>
      </w:pPr>
      <w:r w:rsidRPr="00FD4DA8">
        <w:rPr>
          <w:rFonts w:eastAsia="Calibr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13B6DCC8" w14:textId="77777777" w:rsidR="00FD4DA8" w:rsidRPr="00FD4DA8" w:rsidRDefault="00FD4DA8" w:rsidP="00FD4DA8">
      <w:pPr>
        <w:widowControl/>
        <w:spacing w:line="276" w:lineRule="auto"/>
        <w:ind w:right="-1" w:firstLine="709"/>
        <w:jc w:val="both"/>
        <w:rPr>
          <w:rFonts w:eastAsia="Calibri"/>
          <w:lang w:eastAsia="en-US"/>
        </w:rPr>
      </w:pPr>
      <w:r w:rsidRPr="00FD4DA8">
        <w:rPr>
          <w:rFonts w:eastAsia="Calibri"/>
          <w:lang w:eastAsia="en-US"/>
        </w:rPr>
        <w:t>- удовлетворять санитарным правилам, а также обеспечивать возможность предоставления муниципальной услуги инвалидам.</w:t>
      </w:r>
    </w:p>
    <w:p w14:paraId="6940AED5" w14:textId="77777777" w:rsidR="00FD4DA8" w:rsidRPr="00FD4DA8" w:rsidRDefault="00FD4DA8" w:rsidP="00FD4DA8">
      <w:pPr>
        <w:widowControl/>
        <w:spacing w:after="240" w:line="276" w:lineRule="auto"/>
        <w:ind w:right="-1" w:firstLine="709"/>
        <w:jc w:val="both"/>
        <w:rPr>
          <w:rFonts w:eastAsia="Calibri"/>
          <w:lang w:eastAsia="en-US"/>
        </w:rPr>
      </w:pPr>
      <w:r w:rsidRPr="00FD4DA8">
        <w:rPr>
          <w:rFonts w:eastAsia="Calibr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71801AD6"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5A926E70" w14:textId="77777777" w:rsidR="00FD4DA8" w:rsidRPr="00FD4DA8" w:rsidRDefault="00FD4DA8" w:rsidP="00FD4DA8">
      <w:pPr>
        <w:widowControl/>
        <w:numPr>
          <w:ilvl w:val="0"/>
          <w:numId w:val="48"/>
        </w:numPr>
        <w:autoSpaceDE/>
        <w:autoSpaceDN/>
        <w:adjustRightInd/>
        <w:spacing w:line="276" w:lineRule="auto"/>
        <w:ind w:left="0" w:right="-1" w:firstLine="709"/>
        <w:contextualSpacing/>
        <w:jc w:val="both"/>
        <w:rPr>
          <w:rFonts w:eastAsia="Times New Roman"/>
        </w:rPr>
      </w:pPr>
      <w:r w:rsidRPr="00FD4DA8">
        <w:rPr>
          <w:rFonts w:eastAsia="Times New Roman"/>
        </w:rPr>
        <w:t xml:space="preserve"> Показателями доступности предоставления муниципальной услуги являются:</w:t>
      </w:r>
    </w:p>
    <w:p w14:paraId="3EA3B1B4"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а) возможность получения муниципальной услуги своевременно и в соответствии с настоящим Административным регламентом;</w:t>
      </w:r>
    </w:p>
    <w:p w14:paraId="28E51943"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б) доступность обращения за предоставлением муниципальной услуги, в том числе лицами с ограниченными физическими возможностями;</w:t>
      </w:r>
    </w:p>
    <w:p w14:paraId="7806F521"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3DF6F25E"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45BCD1E5"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д) возможность обращения за муниципальной услугой по месту жительства или месту фактического проживания (пребывания) заявителей;</w:t>
      </w:r>
    </w:p>
    <w:p w14:paraId="77CD1E8C"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1319D154"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60804FB7"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357F1545" w14:textId="77777777" w:rsidR="00FD4DA8" w:rsidRPr="00FD4DA8" w:rsidRDefault="00FD4DA8" w:rsidP="00FD4DA8">
      <w:pPr>
        <w:widowControl/>
        <w:numPr>
          <w:ilvl w:val="0"/>
          <w:numId w:val="48"/>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Качество предоставления муниципальной услуги характеризуется:</w:t>
      </w:r>
    </w:p>
    <w:p w14:paraId="675FC038" w14:textId="77777777" w:rsidR="00FD4DA8" w:rsidRPr="00FD4DA8" w:rsidRDefault="00FD4DA8" w:rsidP="00FD4DA8">
      <w:pPr>
        <w:widowControl/>
        <w:numPr>
          <w:ilvl w:val="0"/>
          <w:numId w:val="47"/>
        </w:numPr>
        <w:autoSpaceDE/>
        <w:autoSpaceDN/>
        <w:adjustRightInd/>
        <w:spacing w:after="200" w:line="276" w:lineRule="auto"/>
        <w:ind w:left="0" w:right="-1" w:firstLine="709"/>
        <w:contextualSpacing/>
        <w:jc w:val="both"/>
        <w:rPr>
          <w:rFonts w:eastAsia="Times New Roman"/>
        </w:rPr>
      </w:pPr>
      <w:r w:rsidRPr="00FD4DA8">
        <w:rPr>
          <w:rFonts w:eastAsia="Times New Roman"/>
        </w:rPr>
        <w:t>удовлетворенностью заявителей качеством и доступностью муниципальной услуги;</w:t>
      </w:r>
    </w:p>
    <w:p w14:paraId="5F5E2179" w14:textId="77777777" w:rsidR="00FD4DA8" w:rsidRPr="00FD4DA8" w:rsidRDefault="00FD4DA8" w:rsidP="00FD4DA8">
      <w:pPr>
        <w:widowControl/>
        <w:numPr>
          <w:ilvl w:val="0"/>
          <w:numId w:val="47"/>
        </w:numPr>
        <w:autoSpaceDE/>
        <w:autoSpaceDN/>
        <w:adjustRightInd/>
        <w:spacing w:after="200" w:line="276" w:lineRule="auto"/>
        <w:ind w:left="0" w:right="-1" w:firstLine="709"/>
        <w:contextualSpacing/>
        <w:jc w:val="both"/>
        <w:rPr>
          <w:rFonts w:eastAsia="Times New Roman"/>
        </w:rPr>
      </w:pPr>
      <w:r w:rsidRPr="00FD4DA8">
        <w:rPr>
          <w:rFonts w:eastAsia="Times New Roman"/>
        </w:rPr>
        <w:t>отсутствием очередей при приеме и выдаче документов заявителям;</w:t>
      </w:r>
    </w:p>
    <w:p w14:paraId="393705D6" w14:textId="77777777" w:rsidR="00FD4DA8" w:rsidRPr="00FD4DA8" w:rsidRDefault="00FD4DA8" w:rsidP="00FD4DA8">
      <w:pPr>
        <w:widowControl/>
        <w:numPr>
          <w:ilvl w:val="0"/>
          <w:numId w:val="47"/>
        </w:numPr>
        <w:autoSpaceDE/>
        <w:autoSpaceDN/>
        <w:adjustRightInd/>
        <w:spacing w:after="200" w:line="276" w:lineRule="auto"/>
        <w:ind w:left="0" w:right="-1" w:firstLine="709"/>
        <w:contextualSpacing/>
        <w:jc w:val="both"/>
        <w:rPr>
          <w:rFonts w:eastAsia="Times New Roman"/>
        </w:rPr>
      </w:pPr>
      <w:r w:rsidRPr="00FD4DA8">
        <w:rPr>
          <w:rFonts w:eastAsia="Times New Roman"/>
        </w:rPr>
        <w:t>отсутствием нарушений сроков предоставления муниципальной услуги;</w:t>
      </w:r>
    </w:p>
    <w:p w14:paraId="0EE7A548" w14:textId="77777777" w:rsidR="00FD4DA8" w:rsidRPr="00FD4DA8" w:rsidRDefault="00FD4DA8" w:rsidP="00FD4DA8">
      <w:pPr>
        <w:widowControl/>
        <w:numPr>
          <w:ilvl w:val="0"/>
          <w:numId w:val="47"/>
        </w:numPr>
        <w:autoSpaceDE/>
        <w:autoSpaceDN/>
        <w:adjustRightInd/>
        <w:spacing w:after="200" w:line="276" w:lineRule="auto"/>
        <w:ind w:left="0" w:right="-1" w:firstLine="709"/>
        <w:contextualSpacing/>
        <w:jc w:val="both"/>
        <w:rPr>
          <w:rFonts w:eastAsia="Times New Roman"/>
        </w:rPr>
      </w:pPr>
      <w:r w:rsidRPr="00FD4DA8">
        <w:rPr>
          <w:rFonts w:eastAsia="Times New Roman"/>
        </w:rPr>
        <w:t>отсутствием жалоб на некорректное, невнимательное отношение специалистов к заявителям (их представителям).</w:t>
      </w:r>
    </w:p>
    <w:p w14:paraId="67BC7A05" w14:textId="77777777" w:rsidR="00FD4DA8" w:rsidRPr="00FD4DA8" w:rsidRDefault="00FD4DA8" w:rsidP="00FD4DA8">
      <w:pPr>
        <w:widowControl/>
        <w:numPr>
          <w:ilvl w:val="0"/>
          <w:numId w:val="48"/>
        </w:numPr>
        <w:autoSpaceDE/>
        <w:autoSpaceDN/>
        <w:adjustRightInd/>
        <w:spacing w:after="200" w:line="276" w:lineRule="auto"/>
        <w:ind w:left="0" w:right="-1" w:firstLine="709"/>
        <w:contextualSpacing/>
        <w:jc w:val="both"/>
        <w:rPr>
          <w:rFonts w:eastAsia="Times New Roman"/>
        </w:rPr>
      </w:pPr>
      <w:r w:rsidRPr="00FD4DA8">
        <w:rPr>
          <w:rFonts w:eastAsia="Times New Roman"/>
        </w:rPr>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44A1FADE" w14:textId="77777777" w:rsidR="00FD4DA8" w:rsidRPr="00FD4DA8" w:rsidRDefault="00FD4DA8" w:rsidP="00FD4DA8">
      <w:pPr>
        <w:widowControl/>
        <w:numPr>
          <w:ilvl w:val="0"/>
          <w:numId w:val="48"/>
        </w:numPr>
        <w:autoSpaceDE/>
        <w:autoSpaceDN/>
        <w:adjustRightInd/>
        <w:spacing w:after="200" w:line="276" w:lineRule="auto"/>
        <w:ind w:left="0" w:right="-1" w:firstLine="709"/>
        <w:contextualSpacing/>
        <w:jc w:val="both"/>
        <w:rPr>
          <w:rFonts w:eastAsia="Times New Roman"/>
        </w:rPr>
      </w:pPr>
      <w:r w:rsidRPr="00FD4DA8">
        <w:rPr>
          <w:rFonts w:eastAsia="Times New Roman"/>
        </w:rPr>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1521E374"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i/>
          <w:iCs/>
        </w:rPr>
        <w:t xml:space="preserve"> </w:t>
      </w:r>
      <w:r w:rsidRPr="00FD4DA8">
        <w:rPr>
          <w:rFonts w:eastAsia="Times New Roman"/>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501F9396" w14:textId="77777777" w:rsidR="00FD4DA8" w:rsidRPr="00FD4DA8" w:rsidRDefault="00FD4DA8" w:rsidP="00FD4DA8">
      <w:pPr>
        <w:widowControl/>
        <w:numPr>
          <w:ilvl w:val="0"/>
          <w:numId w:val="49"/>
        </w:numPr>
        <w:autoSpaceDE/>
        <w:autoSpaceDN/>
        <w:adjustRightInd/>
        <w:spacing w:after="200" w:line="276" w:lineRule="auto"/>
        <w:ind w:left="0" w:right="-1" w:firstLine="709"/>
        <w:contextualSpacing/>
        <w:jc w:val="both"/>
        <w:rPr>
          <w:rFonts w:eastAsia="Times New Roman"/>
        </w:rPr>
      </w:pPr>
      <w:r w:rsidRPr="00FD4DA8">
        <w:rPr>
          <w:rFonts w:eastAsia="Times New Roman"/>
        </w:rPr>
        <w:t>Предоставление муниципальной услуги предусмотрено на базе ГАУ «МФЦ РС(Я)».</w:t>
      </w:r>
    </w:p>
    <w:p w14:paraId="666DAF0A" w14:textId="77777777" w:rsidR="00FD4DA8" w:rsidRPr="00FD4DA8" w:rsidRDefault="00FD4DA8" w:rsidP="00FD4DA8">
      <w:pPr>
        <w:widowControl/>
        <w:numPr>
          <w:ilvl w:val="0"/>
          <w:numId w:val="49"/>
        </w:numPr>
        <w:autoSpaceDE/>
        <w:autoSpaceDN/>
        <w:adjustRightInd/>
        <w:spacing w:after="200" w:line="276" w:lineRule="auto"/>
        <w:ind w:left="0" w:right="-1" w:firstLine="709"/>
        <w:contextualSpacing/>
        <w:jc w:val="both"/>
        <w:rPr>
          <w:rFonts w:eastAsia="Times New Roman"/>
        </w:rPr>
      </w:pPr>
      <w:r w:rsidRPr="00FD4DA8">
        <w:rPr>
          <w:rFonts w:eastAsia="Times New Roman"/>
        </w:rPr>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18E112C3" w14:textId="77777777" w:rsidR="00FD4DA8" w:rsidRPr="00FD4DA8" w:rsidRDefault="00FD4DA8" w:rsidP="00FD4DA8">
      <w:pPr>
        <w:widowControl/>
        <w:numPr>
          <w:ilvl w:val="0"/>
          <w:numId w:val="49"/>
        </w:numPr>
        <w:autoSpaceDE/>
        <w:autoSpaceDN/>
        <w:adjustRightInd/>
        <w:spacing w:after="200" w:line="276" w:lineRule="auto"/>
        <w:ind w:left="0" w:right="-1" w:firstLine="709"/>
        <w:contextualSpacing/>
        <w:jc w:val="both"/>
        <w:rPr>
          <w:rFonts w:eastAsia="Times New Roman"/>
        </w:rPr>
      </w:pPr>
      <w:r w:rsidRPr="00FD4DA8">
        <w:rPr>
          <w:rFonts w:eastAsia="Times New Roman"/>
        </w:rPr>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D998D8C" w14:textId="77777777" w:rsidR="00FD4DA8" w:rsidRPr="00FD4DA8" w:rsidRDefault="00FD4DA8" w:rsidP="00FD4DA8">
      <w:pPr>
        <w:widowControl/>
        <w:numPr>
          <w:ilvl w:val="0"/>
          <w:numId w:val="49"/>
        </w:numPr>
        <w:autoSpaceDE/>
        <w:autoSpaceDN/>
        <w:adjustRightInd/>
        <w:spacing w:after="200" w:line="276" w:lineRule="auto"/>
        <w:ind w:left="0" w:right="-1" w:firstLine="709"/>
        <w:contextualSpacing/>
        <w:jc w:val="both"/>
        <w:rPr>
          <w:rFonts w:eastAsia="Times New Roman"/>
        </w:rPr>
      </w:pPr>
      <w:r w:rsidRPr="00FD4DA8">
        <w:rPr>
          <w:rFonts w:eastAsia="Times New Roman"/>
        </w:rPr>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56D7EB01" w14:textId="77777777" w:rsidR="00FD4DA8" w:rsidRPr="00FD4DA8" w:rsidRDefault="00FD4DA8" w:rsidP="00FD4DA8">
      <w:pPr>
        <w:widowControl/>
        <w:numPr>
          <w:ilvl w:val="0"/>
          <w:numId w:val="49"/>
        </w:numPr>
        <w:autoSpaceDE/>
        <w:autoSpaceDN/>
        <w:adjustRightInd/>
        <w:spacing w:after="200" w:line="276" w:lineRule="auto"/>
        <w:ind w:left="0" w:right="-1" w:firstLine="709"/>
        <w:contextualSpacing/>
        <w:jc w:val="both"/>
        <w:rPr>
          <w:rFonts w:eastAsia="Times New Roman"/>
        </w:rPr>
      </w:pPr>
      <w:r w:rsidRPr="00FD4DA8">
        <w:rPr>
          <w:rFonts w:eastAsia="Times New Roman"/>
        </w:rPr>
        <w:t>В случае обращения заявителя за получением муниципальной услуги в ГАУ «МФЦ РС(Я)» срок ее предоставления увеличивается на три рабочих дня.</w:t>
      </w:r>
    </w:p>
    <w:p w14:paraId="345F7994"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 xml:space="preserve"> Иные требования, в том числе учитывающие особенности предоставления услуги в электронной форме</w:t>
      </w:r>
    </w:p>
    <w:p w14:paraId="4DC7F20A" w14:textId="77777777" w:rsidR="00FD4DA8" w:rsidRPr="00FD4DA8" w:rsidRDefault="00FD4DA8" w:rsidP="00FD4DA8">
      <w:pPr>
        <w:widowControl/>
        <w:numPr>
          <w:ilvl w:val="0"/>
          <w:numId w:val="50"/>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При предоставлении муниципальной услуги в электронной форме осуществляются:</w:t>
      </w:r>
    </w:p>
    <w:p w14:paraId="0A9D4A38" w14:textId="77777777" w:rsidR="00FD4DA8" w:rsidRPr="00FD4DA8" w:rsidRDefault="00FD4DA8" w:rsidP="00FD4DA8">
      <w:pPr>
        <w:widowControl/>
        <w:numPr>
          <w:ilvl w:val="3"/>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4F34FEFD" w14:textId="77777777" w:rsidR="00FD4DA8" w:rsidRPr="00FD4DA8" w:rsidRDefault="00FD4DA8" w:rsidP="00FD4DA8">
      <w:pPr>
        <w:widowControl/>
        <w:numPr>
          <w:ilvl w:val="3"/>
          <w:numId w:val="124"/>
        </w:numPr>
        <w:autoSpaceDE/>
        <w:autoSpaceDN/>
        <w:adjustRightInd/>
        <w:spacing w:after="200" w:line="276" w:lineRule="auto"/>
        <w:ind w:left="0" w:right="-1" w:firstLine="709"/>
        <w:contextualSpacing/>
        <w:jc w:val="both"/>
        <w:rPr>
          <w:rFonts w:eastAsia="Times New Roman"/>
        </w:rPr>
      </w:pPr>
      <w:r w:rsidRPr="00FD4DA8">
        <w:rPr>
          <w:rFonts w:eastAsia="Times New Roman"/>
        </w:rPr>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3F27160A" w14:textId="77777777" w:rsidR="00FD4DA8" w:rsidRPr="00FD4DA8" w:rsidRDefault="00FD4DA8" w:rsidP="00FD4DA8">
      <w:pPr>
        <w:widowControl/>
        <w:numPr>
          <w:ilvl w:val="0"/>
          <w:numId w:val="50"/>
        </w:numPr>
        <w:autoSpaceDE/>
        <w:autoSpaceDN/>
        <w:adjustRightInd/>
        <w:spacing w:after="200" w:line="276" w:lineRule="auto"/>
        <w:ind w:left="0" w:right="-1" w:firstLine="709"/>
        <w:contextualSpacing/>
        <w:jc w:val="both"/>
        <w:rPr>
          <w:rFonts w:eastAsia="Times New Roman"/>
        </w:rPr>
      </w:pPr>
      <w:r w:rsidRPr="00FD4DA8">
        <w:rPr>
          <w:rFonts w:eastAsia="Times New Roman"/>
        </w:rPr>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59854736" w14:textId="77777777" w:rsidR="00FD4DA8" w:rsidRPr="00FD4DA8" w:rsidRDefault="00FD4DA8" w:rsidP="00FD4DA8">
      <w:pPr>
        <w:widowControl/>
        <w:numPr>
          <w:ilvl w:val="0"/>
          <w:numId w:val="50"/>
        </w:numPr>
        <w:autoSpaceDE/>
        <w:autoSpaceDN/>
        <w:adjustRightInd/>
        <w:spacing w:line="276" w:lineRule="auto"/>
        <w:ind w:left="0" w:right="-1" w:firstLine="709"/>
        <w:contextualSpacing/>
        <w:jc w:val="both"/>
        <w:rPr>
          <w:rFonts w:eastAsia="Times New Roman"/>
        </w:rPr>
      </w:pPr>
      <w:r w:rsidRPr="00FD4DA8">
        <w:rPr>
          <w:rFonts w:eastAsia="Times New Roman"/>
        </w:rPr>
        <w:t>Муниципальная услуга предоставляется через ЕПГУ и/или РПГУ и предусматривает возможность совершения заявителем следующих действий:</w:t>
      </w:r>
    </w:p>
    <w:p w14:paraId="6909CAB1"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получение информации о порядке и сроках предоставления муниципальной услуги;</w:t>
      </w:r>
    </w:p>
    <w:p w14:paraId="37B1CD9B"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3B297CF7"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41ABD869"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789A1553"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получения сведений о ходе выполнения заявления о предоставлении муниципальной услуги;</w:t>
      </w:r>
    </w:p>
    <w:p w14:paraId="4A31018B"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получения результата предоставления муниципальной услуги;</w:t>
      </w:r>
    </w:p>
    <w:p w14:paraId="55151D04"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осуществления оценки качества предоставления услуги;</w:t>
      </w:r>
    </w:p>
    <w:p w14:paraId="26071565"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78CC8F97" w14:textId="77777777" w:rsidR="00FD4DA8" w:rsidRPr="00FD4DA8" w:rsidRDefault="00FD4DA8" w:rsidP="00FD4DA8">
      <w:pPr>
        <w:widowControl/>
        <w:numPr>
          <w:ilvl w:val="0"/>
          <w:numId w:val="50"/>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5AAD9422" w14:textId="77777777" w:rsidR="00FD4DA8" w:rsidRPr="00FD4DA8" w:rsidRDefault="00FD4DA8" w:rsidP="00FD4DA8">
      <w:pPr>
        <w:widowControl/>
        <w:numPr>
          <w:ilvl w:val="0"/>
          <w:numId w:val="50"/>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5018B4FE" w14:textId="77777777" w:rsidR="00FD4DA8" w:rsidRPr="00FD4DA8" w:rsidRDefault="00FD4DA8" w:rsidP="00FD4DA8">
      <w:pPr>
        <w:keepNext/>
        <w:keepLines/>
        <w:widowControl/>
        <w:numPr>
          <w:ilvl w:val="1"/>
          <w:numId w:val="124"/>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Отказ заявителя от предоставления услуги</w:t>
      </w:r>
    </w:p>
    <w:p w14:paraId="5EE4498A" w14:textId="77777777" w:rsidR="00FD4DA8" w:rsidRPr="00FD4DA8" w:rsidRDefault="00FD4DA8" w:rsidP="00FD4DA8">
      <w:pPr>
        <w:widowControl/>
        <w:autoSpaceDE/>
        <w:autoSpaceDN/>
        <w:adjustRightInd/>
        <w:ind w:right="-1" w:firstLine="709"/>
        <w:contextualSpacing/>
        <w:rPr>
          <w:rFonts w:eastAsia="Times New Roman"/>
        </w:rPr>
      </w:pPr>
      <w:r w:rsidRPr="00FD4DA8">
        <w:rPr>
          <w:rFonts w:eastAsia="Times New Roman"/>
        </w:rPr>
        <w:t> </w:t>
      </w:r>
    </w:p>
    <w:p w14:paraId="76E62818"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rPr>
          <w:rFonts w:eastAsia="Times New Roman"/>
        </w:rPr>
      </w:pPr>
      <w:r w:rsidRPr="00FD4DA8">
        <w:rPr>
          <w:rFonts w:eastAsia="Times New Roman"/>
        </w:rPr>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769D0F4F"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w:anchor="п2_6_9" w:history="1">
        <w:r w:rsidRPr="00FD4DA8">
          <w:rPr>
            <w:rFonts w:eastAsia="Times New Roman"/>
            <w:color w:val="0000FF"/>
            <w:u w:val="single"/>
          </w:rPr>
          <w:t>подпунктом 2.6.</w:t>
        </w:r>
      </w:hyperlink>
      <w:r w:rsidRPr="00FD4DA8">
        <w:rPr>
          <w:rFonts w:eastAsia="Times New Roman"/>
        </w:rPr>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и/или РПГУ.</w:t>
      </w:r>
    </w:p>
    <w:p w14:paraId="02614DCD"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2.6.6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69F26DF0"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1470806F"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К заявлению о прекращении предоставления муниципальной услуги прилагаются следующие документы:</w:t>
      </w:r>
    </w:p>
    <w:p w14:paraId="3AFBF08D" w14:textId="77777777" w:rsidR="00FD4DA8" w:rsidRPr="00FD4DA8" w:rsidRDefault="00FD4DA8" w:rsidP="00FD4DA8">
      <w:pPr>
        <w:widowControl/>
        <w:numPr>
          <w:ilvl w:val="1"/>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6E481CF9" w14:textId="77777777" w:rsidR="00FD4DA8" w:rsidRPr="00FD4DA8" w:rsidRDefault="00FD4DA8" w:rsidP="00FD4DA8">
      <w:pPr>
        <w:widowControl/>
        <w:numPr>
          <w:ilvl w:val="1"/>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5F8C6ECC"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29836925"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Отказ в приеме заявления о прекращении предоставления муниципальной услуги направляется специалистом Отдела заявителю в порядке, предусмотренном </w:t>
      </w:r>
      <w:hyperlink w:anchor="п2_6_9" w:history="1">
        <w:r w:rsidRPr="00FD4DA8">
          <w:rPr>
            <w:rFonts w:eastAsia="Times New Roman"/>
            <w:color w:val="0000FF"/>
            <w:u w:val="single"/>
          </w:rPr>
          <w:t>подпунктом 2.6.</w:t>
        </w:r>
      </w:hyperlink>
      <w:r w:rsidRPr="00FD4DA8">
        <w:rPr>
          <w:rFonts w:eastAsia="Times New Roman"/>
        </w:rPr>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31656C89"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1B01912C"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262B10D0"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5D30CE82"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Срок предоставления муниципальной услуги, указанный в </w:t>
      </w:r>
      <w:hyperlink w:anchor="п2_4" w:history="1">
        <w:r w:rsidRPr="00FD4DA8">
          <w:rPr>
            <w:rFonts w:eastAsia="Times New Roman"/>
            <w:color w:val="0000FF"/>
            <w:u w:val="single"/>
          </w:rPr>
          <w:t>пункте 2.4</w:t>
        </w:r>
      </w:hyperlink>
      <w:r w:rsidRPr="00FD4DA8">
        <w:rPr>
          <w:rFonts w:eastAsia="Times New Roman"/>
        </w:rPr>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346F2DFD" w14:textId="77777777" w:rsidR="00FD4DA8" w:rsidRPr="00FD4DA8" w:rsidRDefault="00FD4DA8" w:rsidP="00FD4DA8">
      <w:pPr>
        <w:widowControl/>
        <w:numPr>
          <w:ilvl w:val="0"/>
          <w:numId w:val="52"/>
        </w:numPr>
        <w:autoSpaceDE/>
        <w:autoSpaceDN/>
        <w:adjustRightInd/>
        <w:spacing w:after="200" w:line="276" w:lineRule="auto"/>
        <w:ind w:left="0" w:right="-1" w:firstLine="709"/>
        <w:contextualSpacing/>
        <w:jc w:val="both"/>
        <w:rPr>
          <w:rFonts w:eastAsia="Times New Roman"/>
        </w:rPr>
      </w:pPr>
      <w:r w:rsidRPr="00FD4DA8">
        <w:rPr>
          <w:rFonts w:eastAsia="Times New Roman"/>
        </w:rPr>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284417CE" w14:textId="77777777" w:rsidR="00FD4DA8" w:rsidRPr="00FD4DA8" w:rsidRDefault="00FD4DA8" w:rsidP="00FD4DA8">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FD4DA8">
        <w:rPr>
          <w:rFonts w:eastAsia="Times New Roman"/>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57520BF5"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Исчерпывающий перечень административных процедур</w:t>
      </w:r>
    </w:p>
    <w:p w14:paraId="01A192D8" w14:textId="77777777" w:rsidR="00FD4DA8" w:rsidRPr="00FD4DA8" w:rsidRDefault="00FD4DA8" w:rsidP="00FD4DA8">
      <w:pPr>
        <w:widowControl/>
        <w:numPr>
          <w:ilvl w:val="2"/>
          <w:numId w:val="123"/>
        </w:numPr>
        <w:autoSpaceDE/>
        <w:autoSpaceDN/>
        <w:adjustRightInd/>
        <w:spacing w:after="200" w:line="276" w:lineRule="auto"/>
        <w:ind w:left="0" w:right="-1" w:firstLine="709"/>
        <w:contextualSpacing/>
        <w:jc w:val="both"/>
        <w:rPr>
          <w:rFonts w:eastAsia="Times New Roman"/>
        </w:rPr>
      </w:pPr>
      <w:r w:rsidRPr="00FD4DA8">
        <w:rPr>
          <w:rFonts w:eastAsia="Times New Roman"/>
        </w:rPr>
        <w:t>В рамках предоставления муниципальной услуги осуществляются следующие административные процедуры:</w:t>
      </w:r>
    </w:p>
    <w:p w14:paraId="2E8B1DF8" w14:textId="77777777" w:rsidR="00FD4DA8" w:rsidRPr="00FD4DA8" w:rsidRDefault="00FD4DA8" w:rsidP="00FD4DA8">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проверка документов и регистрация заявления;</w:t>
      </w:r>
    </w:p>
    <w:p w14:paraId="2A098119" w14:textId="77777777" w:rsidR="00FD4DA8" w:rsidRPr="00FD4DA8" w:rsidRDefault="00FD4DA8" w:rsidP="00FD4DA8">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49AA5E6E" w14:textId="77777777" w:rsidR="00FD4DA8" w:rsidRPr="00FD4DA8" w:rsidRDefault="00FD4DA8" w:rsidP="00FD4DA8">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рассмотрение документов и сведений (проверка соответствия документов и сведений установленным критериям для принятия решения);</w:t>
      </w:r>
    </w:p>
    <w:p w14:paraId="27F588F4" w14:textId="77777777" w:rsidR="00FD4DA8" w:rsidRPr="00FD4DA8" w:rsidRDefault="00FD4DA8" w:rsidP="00FD4DA8">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принятие решения о предоставлении услуги (формирование решения);</w:t>
      </w:r>
    </w:p>
    <w:p w14:paraId="1193B27D" w14:textId="77777777" w:rsidR="00FD4DA8" w:rsidRPr="00FD4DA8" w:rsidRDefault="00FD4DA8" w:rsidP="00FD4DA8">
      <w:pPr>
        <w:widowControl/>
        <w:numPr>
          <w:ilvl w:val="0"/>
          <w:numId w:val="53"/>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6A332193" w14:textId="77777777" w:rsidR="00FD4DA8" w:rsidRPr="00FD4DA8" w:rsidRDefault="00FD4DA8" w:rsidP="00FD4DA8">
      <w:pPr>
        <w:widowControl/>
        <w:spacing w:line="276" w:lineRule="auto"/>
        <w:ind w:right="-1" w:firstLine="709"/>
        <w:jc w:val="both"/>
        <w:rPr>
          <w:rFonts w:eastAsia="Times New Roman"/>
        </w:rPr>
      </w:pPr>
    </w:p>
    <w:p w14:paraId="469BFF23"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Порядок осуществления административных процедур (действий) в электронной форме</w:t>
      </w:r>
    </w:p>
    <w:p w14:paraId="6997A96B"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7A4B678D" w14:textId="77777777" w:rsidR="00FD4DA8" w:rsidRPr="00FD4DA8" w:rsidRDefault="00FD4DA8" w:rsidP="00FD4DA8">
      <w:pPr>
        <w:spacing w:line="276" w:lineRule="auto"/>
        <w:ind w:right="-1" w:firstLine="709"/>
        <w:jc w:val="both"/>
        <w:rPr>
          <w:rFonts w:eastAsia="Times New Roman"/>
        </w:rPr>
      </w:pPr>
      <w:r w:rsidRPr="00FD4DA8">
        <w:rPr>
          <w:rFonts w:eastAsia="Times New Roman"/>
        </w:rPr>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39D08BD4" w14:textId="77777777" w:rsidR="00FD4DA8" w:rsidRPr="00FD4DA8" w:rsidRDefault="00FD4DA8" w:rsidP="00FD4DA8">
      <w:pPr>
        <w:spacing w:line="276" w:lineRule="auto"/>
        <w:ind w:right="-1" w:firstLine="709"/>
        <w:jc w:val="both"/>
        <w:rPr>
          <w:rFonts w:eastAsia="Times New Roman"/>
        </w:rPr>
      </w:pPr>
      <w:r w:rsidRPr="00FD4DA8">
        <w:rPr>
          <w:rFonts w:eastAsia="Times New Roman"/>
        </w:rPr>
        <w:t>При обращении в электронной форме заявитель обязан указать способ получения результата услуги:</w:t>
      </w:r>
    </w:p>
    <w:p w14:paraId="10910462"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личное получение;</w:t>
      </w:r>
    </w:p>
    <w:p w14:paraId="2661D834"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почтовое отправление;</w:t>
      </w:r>
    </w:p>
    <w:p w14:paraId="12B00A00"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отправление на «Личный кабинет» ЕПГУ и/или РПГУ.</w:t>
      </w:r>
    </w:p>
    <w:p w14:paraId="067C63F1" w14:textId="77777777" w:rsidR="00FD4DA8" w:rsidRPr="00FD4DA8" w:rsidRDefault="00FD4DA8" w:rsidP="00FD4DA8">
      <w:pPr>
        <w:spacing w:line="276" w:lineRule="auto"/>
        <w:ind w:right="-1" w:firstLine="709"/>
        <w:jc w:val="both"/>
        <w:rPr>
          <w:rFonts w:eastAsia="Times New Roman"/>
        </w:rPr>
      </w:pPr>
      <w:r w:rsidRPr="00FD4DA8">
        <w:rPr>
          <w:rFonts w:eastAsia="Times New Roman"/>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D12C208"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03AA9091"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4178AE44"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а) прием и регистрация заявления и необходимых документов;</w:t>
      </w:r>
    </w:p>
    <w:p w14:paraId="4DC24B42"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б) сверка данных, содержащихся в направленных посредством ЕПГУ и/или РПГУ, документах, с данными, указанными в заявлении;</w:t>
      </w:r>
    </w:p>
    <w:p w14:paraId="31CDF3AD"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в) направление заявителю электронного уведомления о получении заявления;</w:t>
      </w:r>
    </w:p>
    <w:p w14:paraId="4509FF60"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2B96E350"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569B3AF2"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1C312950"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 xml:space="preserve"> При формировании заявления обеспечивается:</w:t>
      </w:r>
    </w:p>
    <w:p w14:paraId="250A9BE9" w14:textId="77777777" w:rsidR="00FD4DA8" w:rsidRPr="00FD4DA8" w:rsidRDefault="00FD4DA8" w:rsidP="00FD4DA8">
      <w:pPr>
        <w:spacing w:line="276" w:lineRule="auto"/>
        <w:ind w:right="-1" w:firstLine="709"/>
        <w:jc w:val="both"/>
        <w:rPr>
          <w:rFonts w:eastAsia="Times New Roman"/>
        </w:rPr>
      </w:pPr>
      <w:r w:rsidRPr="00FD4DA8">
        <w:rPr>
          <w:rFonts w:eastAsia="Times New Roman"/>
        </w:rPr>
        <w:t>а) возможность копирования и сохранения запроса и иных документов, необходимых для предоставления услуги;</w:t>
      </w:r>
    </w:p>
    <w:p w14:paraId="230BF5D0" w14:textId="77777777" w:rsidR="00FD4DA8" w:rsidRPr="00FD4DA8" w:rsidRDefault="00FD4DA8" w:rsidP="00FD4DA8">
      <w:pPr>
        <w:spacing w:line="276" w:lineRule="auto"/>
        <w:ind w:right="-1" w:firstLine="709"/>
        <w:jc w:val="both"/>
        <w:rPr>
          <w:rFonts w:eastAsia="Times New Roman"/>
        </w:rPr>
      </w:pPr>
      <w:r w:rsidRPr="00FD4DA8">
        <w:rPr>
          <w:rFonts w:eastAsia="Times New Roman"/>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1CE200EF" w14:textId="77777777" w:rsidR="00FD4DA8" w:rsidRPr="00FD4DA8" w:rsidRDefault="00FD4DA8" w:rsidP="00FD4DA8">
      <w:pPr>
        <w:spacing w:line="276" w:lineRule="auto"/>
        <w:ind w:right="-1" w:firstLine="709"/>
        <w:jc w:val="both"/>
        <w:rPr>
          <w:rFonts w:eastAsia="Times New Roman"/>
        </w:rPr>
      </w:pPr>
      <w:r w:rsidRPr="00FD4DA8">
        <w:rPr>
          <w:rFonts w:eastAsia="Times New Roman"/>
        </w:rPr>
        <w:t>в) возможность печати на бумажном носителе копии электронной формы заявления;</w:t>
      </w:r>
    </w:p>
    <w:p w14:paraId="254A9888" w14:textId="77777777" w:rsidR="00FD4DA8" w:rsidRPr="00FD4DA8" w:rsidRDefault="00FD4DA8" w:rsidP="00FD4DA8">
      <w:pPr>
        <w:spacing w:line="276" w:lineRule="auto"/>
        <w:ind w:right="-1" w:firstLine="709"/>
        <w:jc w:val="both"/>
        <w:rPr>
          <w:rFonts w:eastAsia="Times New Roman"/>
        </w:rPr>
      </w:pPr>
      <w:r w:rsidRPr="00FD4DA8">
        <w:rPr>
          <w:rFonts w:eastAsia="Times New Roman"/>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39CA6CBA" w14:textId="77777777" w:rsidR="00FD4DA8" w:rsidRPr="00FD4DA8" w:rsidRDefault="00FD4DA8" w:rsidP="00FD4DA8">
      <w:pPr>
        <w:spacing w:line="276" w:lineRule="auto"/>
        <w:ind w:right="-1" w:firstLine="709"/>
        <w:jc w:val="both"/>
        <w:rPr>
          <w:rFonts w:eastAsia="Times New Roman"/>
        </w:rPr>
      </w:pPr>
      <w:r w:rsidRPr="00FD4DA8">
        <w:rPr>
          <w:rFonts w:eastAsia="Times New Roman"/>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25B9F4D0" w14:textId="77777777" w:rsidR="00FD4DA8" w:rsidRPr="00FD4DA8" w:rsidRDefault="00FD4DA8" w:rsidP="00FD4DA8">
      <w:pPr>
        <w:spacing w:line="276" w:lineRule="auto"/>
        <w:ind w:right="-1" w:firstLine="709"/>
        <w:jc w:val="both"/>
        <w:rPr>
          <w:rFonts w:eastAsia="Times New Roman"/>
        </w:rPr>
      </w:pPr>
      <w:r w:rsidRPr="00FD4DA8">
        <w:rPr>
          <w:rFonts w:eastAsia="Times New Roman"/>
        </w:rPr>
        <w:t>е) возможность вернуться на любой из этапов заполнения электронной формы заявления без потери ранее введенной информации;</w:t>
      </w:r>
    </w:p>
    <w:p w14:paraId="69F18FD9" w14:textId="77777777" w:rsidR="00FD4DA8" w:rsidRPr="00FD4DA8" w:rsidRDefault="00FD4DA8" w:rsidP="00FD4DA8">
      <w:pPr>
        <w:spacing w:line="276" w:lineRule="auto"/>
        <w:ind w:right="-1" w:firstLine="709"/>
        <w:jc w:val="both"/>
        <w:rPr>
          <w:rFonts w:eastAsia="Times New Roman"/>
        </w:rPr>
      </w:pPr>
      <w:r w:rsidRPr="00FD4DA8">
        <w:rPr>
          <w:rFonts w:eastAsia="Times New Roman"/>
        </w:rPr>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73287230"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Заявитель вправе совершать следующие действия:</w:t>
      </w:r>
    </w:p>
    <w:p w14:paraId="71B18D07"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получение информации о порядке и сроках предоставления государственной услуги;</w:t>
      </w:r>
    </w:p>
    <w:p w14:paraId="437C2D78"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0DE92C0A"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подача заявления с приложением документов в электронной форме посредством заполнения электронной формы заявления;</w:t>
      </w:r>
    </w:p>
    <w:p w14:paraId="454B2E22"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7035B886"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получение сведений о ходе выполнения заявления о предоставлении муниципальной услуги;</w:t>
      </w:r>
    </w:p>
    <w:p w14:paraId="57F4D547"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получение результата предоставления муниципальной услуги;</w:t>
      </w:r>
    </w:p>
    <w:p w14:paraId="66A6F482"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осуществления оценки качества предоставления услуги;</w:t>
      </w:r>
    </w:p>
    <w:p w14:paraId="2DFF18C3" w14:textId="77777777" w:rsidR="00FD4DA8" w:rsidRPr="00FD4DA8" w:rsidRDefault="00FD4DA8" w:rsidP="00FD4DA8">
      <w:pPr>
        <w:spacing w:line="276" w:lineRule="auto"/>
        <w:ind w:right="-1" w:firstLine="709"/>
        <w:jc w:val="both"/>
        <w:rPr>
          <w:rFonts w:eastAsia="Times New Roman"/>
        </w:rPr>
      </w:pPr>
      <w:r w:rsidRPr="00FD4DA8">
        <w:rPr>
          <w:rFonts w:eastAsia="Times New Roman"/>
        </w:rPr>
        <w:t>- досудебное (внесудебное) обжалование решений и действий (бездействий) органа, предоставляющего услугу.</w:t>
      </w:r>
    </w:p>
    <w:p w14:paraId="2E65BC25" w14:textId="77777777" w:rsidR="00FD4DA8" w:rsidRPr="00FD4DA8" w:rsidRDefault="00FD4DA8" w:rsidP="00FD4DA8">
      <w:pPr>
        <w:widowControl/>
        <w:numPr>
          <w:ilvl w:val="0"/>
          <w:numId w:val="54"/>
        </w:numPr>
        <w:autoSpaceDE/>
        <w:autoSpaceDN/>
        <w:adjustRightInd/>
        <w:spacing w:line="276" w:lineRule="auto"/>
        <w:ind w:left="0" w:right="-1" w:firstLine="709"/>
        <w:contextualSpacing/>
        <w:jc w:val="both"/>
        <w:rPr>
          <w:rFonts w:eastAsia="Times New Roman"/>
        </w:rPr>
      </w:pPr>
      <w:r w:rsidRPr="00FD4DA8">
        <w:rPr>
          <w:rFonts w:eastAsia="Times New Roman"/>
        </w:rPr>
        <w:t>Заявителю в качестве результата предоставления услуги обеспечивается по его выбору возможность получения:</w:t>
      </w:r>
    </w:p>
    <w:p w14:paraId="0FEF9FFA" w14:textId="77777777" w:rsidR="00FD4DA8" w:rsidRPr="00FD4DA8" w:rsidRDefault="00FD4DA8" w:rsidP="00FD4DA8">
      <w:pPr>
        <w:spacing w:line="276" w:lineRule="auto"/>
        <w:ind w:right="-1" w:firstLine="709"/>
        <w:jc w:val="both"/>
        <w:rPr>
          <w:rFonts w:eastAsia="Times New Roman"/>
        </w:rPr>
      </w:pPr>
      <w:r w:rsidRPr="00FD4DA8">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6D8E6B3" w14:textId="77777777" w:rsidR="00FD4DA8" w:rsidRPr="00FD4DA8" w:rsidRDefault="00FD4DA8" w:rsidP="00FD4DA8">
      <w:pPr>
        <w:spacing w:line="276" w:lineRule="auto"/>
        <w:ind w:right="-1" w:firstLine="709"/>
        <w:jc w:val="both"/>
        <w:rPr>
          <w:rFonts w:eastAsia="Times New Roman"/>
        </w:rPr>
      </w:pPr>
      <w:r w:rsidRPr="00FD4DA8">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A1759A9" w14:textId="77777777" w:rsidR="00FD4DA8" w:rsidRPr="00FD4DA8" w:rsidRDefault="00FD4DA8" w:rsidP="00FD4DA8">
      <w:pPr>
        <w:spacing w:line="276" w:lineRule="auto"/>
        <w:ind w:right="-1" w:firstLine="709"/>
        <w:jc w:val="both"/>
        <w:rPr>
          <w:rFonts w:eastAsia="Times New Roman"/>
        </w:rPr>
      </w:pPr>
      <w:r w:rsidRPr="00FD4DA8">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6CD79351"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Проверка документов и регистрация заявления</w:t>
      </w:r>
    </w:p>
    <w:p w14:paraId="253B6C0F"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Основанием для начала административной процедуры является поступление в Администрацию</w:t>
      </w:r>
      <w:r w:rsidRPr="00FD4DA8">
        <w:rPr>
          <w:rFonts w:eastAsia="Times New Roman"/>
          <w:i/>
        </w:rPr>
        <w:t xml:space="preserve"> </w:t>
      </w:r>
      <w:r w:rsidRPr="00FD4DA8">
        <w:rPr>
          <w:rFonts w:eastAsia="Times New Roman"/>
        </w:rPr>
        <w:t xml:space="preserve">Заявления от лиц, указанных пункте 1.2. настоящего Административного регламента.  </w:t>
      </w:r>
    </w:p>
    <w:p w14:paraId="73AD48FF"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При приеме заявления специалист, ответственный за прием документов, в присутствии заявителя выполняет следующие действия:</w:t>
      </w:r>
    </w:p>
    <w:p w14:paraId="59D65EC3" w14:textId="77777777" w:rsidR="00FD4DA8" w:rsidRPr="00FD4DA8" w:rsidRDefault="00FD4DA8" w:rsidP="00FD4DA8">
      <w:pPr>
        <w:widowControl/>
        <w:ind w:right="-1" w:firstLine="709"/>
        <w:contextualSpacing/>
        <w:jc w:val="both"/>
        <w:rPr>
          <w:rFonts w:eastAsia="Times New Roman"/>
        </w:rPr>
      </w:pPr>
      <w:r w:rsidRPr="00FD4DA8">
        <w:rPr>
          <w:rFonts w:eastAsia="Times New Roman"/>
        </w:rPr>
        <w:t>-проверяет документы, удостоверяющие личность и полномочия заявителя;</w:t>
      </w:r>
    </w:p>
    <w:p w14:paraId="0FFE500F" w14:textId="77777777" w:rsidR="00FD4DA8" w:rsidRPr="00FD4DA8" w:rsidRDefault="00FD4DA8" w:rsidP="00FD4DA8">
      <w:pPr>
        <w:widowControl/>
        <w:ind w:right="-1" w:firstLine="709"/>
        <w:contextualSpacing/>
        <w:jc w:val="both"/>
        <w:rPr>
          <w:rFonts w:eastAsia="Times New Roman"/>
        </w:rPr>
      </w:pPr>
      <w:r w:rsidRPr="00FD4DA8">
        <w:rPr>
          <w:rFonts w:eastAsia="Times New Roman"/>
        </w:rPr>
        <w:t>- проверяет правильность оформления заявления</w:t>
      </w:r>
    </w:p>
    <w:p w14:paraId="2A521489" w14:textId="77777777" w:rsidR="00FD4DA8" w:rsidRPr="00FD4DA8" w:rsidRDefault="00FD4DA8" w:rsidP="00FD4DA8">
      <w:pPr>
        <w:widowControl/>
        <w:ind w:right="-1" w:firstLine="709"/>
        <w:contextualSpacing/>
        <w:jc w:val="both"/>
        <w:rPr>
          <w:rFonts w:eastAsia="Times New Roman"/>
        </w:rPr>
      </w:pPr>
      <w:r w:rsidRPr="00FD4DA8">
        <w:rPr>
          <w:rFonts w:eastAsia="Times New Roman"/>
        </w:rPr>
        <w:t xml:space="preserve">- осуществляет контроль комплектности предоставленных документов </w:t>
      </w:r>
    </w:p>
    <w:p w14:paraId="29EA9161" w14:textId="77777777" w:rsidR="00FD4DA8" w:rsidRPr="00FD4DA8" w:rsidRDefault="00FD4DA8" w:rsidP="00FD4DA8">
      <w:pPr>
        <w:widowControl/>
        <w:ind w:right="-1" w:firstLine="709"/>
        <w:contextualSpacing/>
        <w:jc w:val="both"/>
        <w:rPr>
          <w:rFonts w:eastAsia="Times New Roman"/>
        </w:rPr>
      </w:pPr>
      <w:r w:rsidRPr="00FD4DA8">
        <w:rPr>
          <w:rFonts w:eastAsia="Times New Roman"/>
        </w:rPr>
        <w:t xml:space="preserve">- регистрирует заявление либо принимает решение об отказе в приеме документов в соответствии с </w:t>
      </w:r>
      <w:hyperlink w:anchor="п2_9" w:history="1">
        <w:r w:rsidRPr="00FD4DA8">
          <w:rPr>
            <w:rFonts w:eastAsia="Times New Roman"/>
            <w:color w:val="0000FF"/>
            <w:u w:val="single"/>
          </w:rPr>
          <w:t>пунктом 2.9</w:t>
        </w:r>
      </w:hyperlink>
      <w:r w:rsidRPr="00FD4DA8">
        <w:rPr>
          <w:rFonts w:eastAsia="Times New Roman"/>
        </w:rPr>
        <w:t xml:space="preserve"> настоящего Административного регламента;</w:t>
      </w:r>
    </w:p>
    <w:p w14:paraId="26D80643"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 xml:space="preserve">Заявителю при сдаче документов выдается расписка, за исключением случаев подачи обращений способами предусмотренных подпунктами 2.6.6 и </w:t>
      </w:r>
      <w:hyperlink w:anchor="п2_6_8" w:history="1">
        <w:r w:rsidRPr="00FD4DA8">
          <w:rPr>
            <w:rFonts w:eastAsia="Times New Roman"/>
            <w:color w:val="0000FF"/>
            <w:u w:val="single"/>
          </w:rPr>
          <w:t>2.6.8</w:t>
        </w:r>
      </w:hyperlink>
      <w:r w:rsidRPr="00FD4DA8">
        <w:rPr>
          <w:rFonts w:eastAsia="Times New Roman"/>
        </w:rPr>
        <w:t xml:space="preserve"> настоящего Административного регламента. Форма расписки приведена в приложении № </w:t>
      </w:r>
      <w:sdt>
        <w:sdtPr>
          <w:rPr>
            <w:rFonts w:eastAsia="Times New Roman"/>
          </w:rPr>
          <w:id w:val="-26880672"/>
          <w:placeholder>
            <w:docPart w:val="D2ADD3D90EB647B68CD473D6C50262DC"/>
          </w:placeholder>
        </w:sdtPr>
        <w:sdtEndPr>
          <w:rPr>
            <w:i/>
          </w:rPr>
        </w:sdtEndPr>
        <w:sdtContent>
          <w:r w:rsidRPr="00FD4DA8">
            <w:rPr>
              <w:rFonts w:eastAsia="Times New Roman"/>
              <w:i/>
            </w:rPr>
            <w:t>2</w:t>
          </w:r>
        </w:sdtContent>
      </w:sdt>
      <w:r w:rsidRPr="00FD4DA8">
        <w:rPr>
          <w:rFonts w:eastAsia="Times New Roman"/>
        </w:rPr>
        <w:t xml:space="preserve"> к настоящему Административному регламенту.</w:t>
      </w:r>
    </w:p>
    <w:p w14:paraId="487511E1"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 xml:space="preserve">В случае наличия оснований для отказа в приеме документов, предусмотренных </w:t>
      </w:r>
      <w:hyperlink w:anchor="п2_9" w:history="1">
        <w:r w:rsidRPr="00FD4DA8">
          <w:rPr>
            <w:rFonts w:eastAsia="Times New Roman"/>
            <w:color w:val="0000FF"/>
            <w:u w:val="single"/>
          </w:rPr>
          <w:t>пунктом 2.9</w:t>
        </w:r>
      </w:hyperlink>
      <w:r w:rsidRPr="00FD4DA8">
        <w:rPr>
          <w:rFonts w:eastAsia="Times New Roman"/>
        </w:rPr>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4E3BC0E6" w14:textId="77777777" w:rsidR="00FD4DA8" w:rsidRPr="00FD4DA8" w:rsidRDefault="00FD4DA8" w:rsidP="00FD4DA8">
      <w:pPr>
        <w:widowControl/>
        <w:numPr>
          <w:ilvl w:val="0"/>
          <w:numId w:val="55"/>
        </w:numPr>
        <w:tabs>
          <w:tab w:val="left" w:pos="1134"/>
        </w:tabs>
        <w:autoSpaceDE/>
        <w:autoSpaceDN/>
        <w:adjustRightInd/>
        <w:spacing w:line="276" w:lineRule="auto"/>
        <w:ind w:left="0" w:right="-1" w:firstLine="709"/>
        <w:jc w:val="both"/>
        <w:rPr>
          <w:rFonts w:eastAsia="Times New Roman"/>
        </w:rPr>
      </w:pPr>
      <w:r w:rsidRPr="00FD4DA8">
        <w:rPr>
          <w:rFonts w:eastAsia="Times New Roman"/>
        </w:rPr>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6564216D"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4D6345B0" w14:textId="77777777" w:rsidR="00FD4DA8" w:rsidRPr="00FD4DA8" w:rsidRDefault="00FD4DA8" w:rsidP="00FD4DA8">
      <w:pPr>
        <w:widowControl/>
        <w:numPr>
          <w:ilvl w:val="0"/>
          <w:numId w:val="55"/>
        </w:numPr>
        <w:tabs>
          <w:tab w:val="left" w:pos="1134"/>
        </w:tabs>
        <w:autoSpaceDE/>
        <w:autoSpaceDN/>
        <w:adjustRightInd/>
        <w:spacing w:line="276" w:lineRule="auto"/>
        <w:ind w:left="0" w:right="-1" w:firstLine="709"/>
        <w:jc w:val="both"/>
        <w:rPr>
          <w:rFonts w:eastAsia="Times New Roman"/>
        </w:rPr>
      </w:pPr>
      <w:r w:rsidRPr="00FD4DA8">
        <w:rPr>
          <w:rFonts w:eastAsia="Times New Roman"/>
        </w:rPr>
        <w:t xml:space="preserve"> В случае отказа в приеме документов заявителю возвращается весь представленный комплект документов с указанием причин возврата.</w:t>
      </w:r>
    </w:p>
    <w:p w14:paraId="74754AC6"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FD4DA8">
          <w:rPr>
            <w:rFonts w:eastAsia="Times New Roman"/>
            <w:color w:val="0000FF"/>
            <w:u w:val="single"/>
          </w:rPr>
          <w:t>пунктом 2.9</w:t>
        </w:r>
      </w:hyperlink>
      <w:r w:rsidRPr="00FD4DA8">
        <w:rPr>
          <w:rFonts w:eastAsia="Times New Roman"/>
        </w:rPr>
        <w:t xml:space="preserve"> настоящего Административного регламента.</w:t>
      </w:r>
    </w:p>
    <w:p w14:paraId="52C285F7"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0B9A2E46" w14:textId="77777777" w:rsidR="00FD4DA8" w:rsidRPr="00FD4DA8" w:rsidRDefault="00FD4DA8" w:rsidP="00FD4DA8">
      <w:pPr>
        <w:widowControl/>
        <w:numPr>
          <w:ilvl w:val="0"/>
          <w:numId w:val="55"/>
        </w:numPr>
        <w:autoSpaceDE/>
        <w:autoSpaceDN/>
        <w:adjustRightInd/>
        <w:spacing w:line="276" w:lineRule="auto"/>
        <w:ind w:left="0" w:right="-1" w:firstLine="709"/>
        <w:contextualSpacing/>
        <w:jc w:val="both"/>
        <w:rPr>
          <w:rFonts w:eastAsia="Times New Roman"/>
        </w:rPr>
      </w:pPr>
      <w:r w:rsidRPr="00FD4DA8">
        <w:rPr>
          <w:rFonts w:eastAsia="Times New Roman"/>
        </w:rPr>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34EDE93B" w14:textId="77777777" w:rsidR="00FD4DA8" w:rsidRPr="00FD4DA8" w:rsidRDefault="00FD4DA8" w:rsidP="00FD4DA8">
      <w:pPr>
        <w:widowControl/>
        <w:numPr>
          <w:ilvl w:val="0"/>
          <w:numId w:val="55"/>
        </w:numPr>
        <w:autoSpaceDE/>
        <w:autoSpaceDN/>
        <w:adjustRightInd/>
        <w:spacing w:after="200" w:line="276" w:lineRule="auto"/>
        <w:ind w:left="0" w:right="-1" w:firstLine="709"/>
        <w:contextualSpacing/>
        <w:jc w:val="both"/>
        <w:rPr>
          <w:rFonts w:eastAsia="Times New Roman"/>
        </w:rPr>
      </w:pPr>
      <w:r w:rsidRPr="00FD4DA8">
        <w:rPr>
          <w:rFonts w:eastAsia="Times New Roman"/>
        </w:rPr>
        <w:t>Максимальный срок исполнения данной административной процедуры составляет один рабочий день со дня поступления уведомления а в случае наличия оснований для отказа в приеме документов, предусмотренных п. 2.9 настоящего Административного регламента – 10 календарных дней.</w:t>
      </w:r>
    </w:p>
    <w:p w14:paraId="26193FF2" w14:textId="77777777" w:rsidR="00FD4DA8" w:rsidRPr="00FD4DA8" w:rsidRDefault="00FD4DA8" w:rsidP="00FD4DA8">
      <w:pPr>
        <w:widowControl/>
        <w:ind w:left="709" w:right="-1"/>
        <w:contextualSpacing/>
        <w:jc w:val="both"/>
        <w:rPr>
          <w:rFonts w:eastAsia="Times New Roman"/>
        </w:rPr>
      </w:pPr>
    </w:p>
    <w:p w14:paraId="31B6F3A4"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Формирование и направление межведомственных запросов</w:t>
      </w:r>
      <w:r w:rsidRPr="00FD4DA8">
        <w:rPr>
          <w:rFonts w:eastAsia="Times New Roman"/>
          <w:b/>
          <w:iCs/>
          <w:spacing w:val="2"/>
        </w:rPr>
        <w:t xml:space="preserve"> о предоставлении документов (информации), необходимых для </w:t>
      </w:r>
      <w:r w:rsidRPr="00FD4DA8">
        <w:rPr>
          <w:rFonts w:eastAsia="Times New Roman"/>
          <w:b/>
          <w:iCs/>
        </w:rPr>
        <w:t>предоставления муниципальной услуги</w:t>
      </w:r>
    </w:p>
    <w:p w14:paraId="52ADB46B"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FD4DA8">
          <w:rPr>
            <w:rFonts w:eastAsia="Times New Roman"/>
            <w:color w:val="0000FF"/>
            <w:u w:val="single"/>
          </w:rPr>
          <w:t>подпунктом 2.7.1</w:t>
        </w:r>
      </w:hyperlink>
      <w:r w:rsidRPr="00FD4DA8">
        <w:rPr>
          <w:rFonts w:eastAsia="Times New Roman"/>
        </w:rPr>
        <w:t xml:space="preserve"> настоящего Административного регламента.</w:t>
      </w:r>
    </w:p>
    <w:p w14:paraId="6CEF3E8A"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Межведомственный запрос направляется не позднее следующего рабочего дня после регистрации Заявления.</w:t>
      </w:r>
    </w:p>
    <w:p w14:paraId="313F33E3"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 xml:space="preserve">При наличии технической возможности документы, предусмотренные </w:t>
      </w:r>
      <w:hyperlink w:anchor="п2_7_1" w:history="1">
        <w:r w:rsidRPr="00FD4DA8">
          <w:rPr>
            <w:rFonts w:eastAsia="Times New Roman"/>
            <w:color w:val="0000FF"/>
            <w:u w:val="single"/>
          </w:rPr>
          <w:t>пунктом 2.7.1</w:t>
        </w:r>
      </w:hyperlink>
      <w:r w:rsidRPr="00FD4DA8">
        <w:rPr>
          <w:rFonts w:eastAsia="Times New Roman"/>
        </w:rPr>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0B659C3"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Межведомственные запросы в форме электронного документа подписываются электронной подписью.</w:t>
      </w:r>
    </w:p>
    <w:p w14:paraId="4E9E86EC"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В случае отсутствия технической возможности межведомственные запросы направляются на бумажном носителе.</w:t>
      </w:r>
    </w:p>
    <w:p w14:paraId="32AAF9F4"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рабочих дней со дня получения соответствующего межведомственного запроса.</w:t>
      </w:r>
    </w:p>
    <w:p w14:paraId="6443E6E5"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FD4DA8">
          <w:rPr>
            <w:rFonts w:eastAsia="Times New Roman"/>
            <w:color w:val="0000FF"/>
            <w:u w:val="single"/>
          </w:rPr>
          <w:t>подпунктом 2.7.1</w:t>
        </w:r>
      </w:hyperlink>
      <w:r w:rsidRPr="00FD4DA8">
        <w:rPr>
          <w:rFonts w:eastAsia="Times New Roman"/>
        </w:rPr>
        <w:t xml:space="preserve"> настоящего Административного регламента.</w:t>
      </w:r>
    </w:p>
    <w:p w14:paraId="1BFDD68E"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741CC69F" w14:textId="77777777" w:rsidR="00FD4DA8" w:rsidRPr="00FD4DA8" w:rsidRDefault="00FD4DA8" w:rsidP="00FD4DA8">
      <w:pPr>
        <w:widowControl/>
        <w:numPr>
          <w:ilvl w:val="0"/>
          <w:numId w:val="119"/>
        </w:numPr>
        <w:autoSpaceDE/>
        <w:autoSpaceDN/>
        <w:adjustRightInd/>
        <w:spacing w:line="276" w:lineRule="auto"/>
        <w:ind w:left="0" w:right="-1" w:firstLine="709"/>
        <w:contextualSpacing/>
        <w:jc w:val="both"/>
        <w:rPr>
          <w:rFonts w:eastAsia="Times New Roman"/>
        </w:rPr>
      </w:pPr>
      <w:r w:rsidRPr="00FD4DA8">
        <w:rPr>
          <w:rFonts w:eastAsia="Times New Roman"/>
        </w:rPr>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0EFCB514" w14:textId="77777777" w:rsidR="00FD4DA8" w:rsidRPr="00FD4DA8" w:rsidRDefault="00FD4DA8" w:rsidP="00FD4DA8">
      <w:pPr>
        <w:widowControl/>
        <w:numPr>
          <w:ilvl w:val="0"/>
          <w:numId w:val="119"/>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Максимальный срок исполнения административной процедуры составляет до 5 рабочих дня. </w:t>
      </w:r>
    </w:p>
    <w:p w14:paraId="0FBB88B9"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rPr>
      </w:pPr>
      <w:r w:rsidRPr="00FD4DA8">
        <w:rPr>
          <w:rFonts w:eastAsia="Times New Roman"/>
          <w:b/>
          <w:iCs/>
        </w:rPr>
        <w:t>Рассмотрение документов и сведений (проверка соответствия документов и сведений установленным критериям для принятия решения)</w:t>
      </w:r>
    </w:p>
    <w:p w14:paraId="2878ED7C"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423B8470"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FD4DA8">
          <w:rPr>
            <w:rFonts w:eastAsia="Times New Roman"/>
            <w:color w:val="0000FF"/>
            <w:u w:val="single"/>
          </w:rPr>
          <w:t>пунктом 2.10</w:t>
        </w:r>
      </w:hyperlink>
      <w:r w:rsidRPr="00FD4DA8">
        <w:rPr>
          <w:rFonts w:eastAsia="Times New Roman"/>
        </w:rPr>
        <w:t xml:space="preserve"> настоящего Административного регламента.</w:t>
      </w:r>
    </w:p>
    <w:p w14:paraId="0054A717"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4A9ACE22"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2FE2D1B6"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2B93EF70" w14:textId="77777777" w:rsidR="00FD4DA8" w:rsidRPr="00FD4DA8" w:rsidRDefault="00FD4DA8" w:rsidP="00FD4DA8">
      <w:pPr>
        <w:widowControl/>
        <w:numPr>
          <w:ilvl w:val="0"/>
          <w:numId w:val="120"/>
        </w:numPr>
        <w:autoSpaceDE/>
        <w:autoSpaceDN/>
        <w:adjustRightInd/>
        <w:spacing w:line="276" w:lineRule="auto"/>
        <w:ind w:left="0" w:right="-1" w:firstLine="709"/>
        <w:contextualSpacing/>
        <w:jc w:val="both"/>
        <w:rPr>
          <w:rFonts w:eastAsia="Times New Roman"/>
        </w:rPr>
      </w:pPr>
      <w:r w:rsidRPr="00FD4DA8">
        <w:rPr>
          <w:rFonts w:eastAsia="Times New Roman"/>
        </w:rPr>
        <w:t>Максимальный срок исполнения административной процедуры составляет 25 календарных дней, а в случае обращения через ЕПГУ и (или) РПГУ 10 рабочих дней.</w:t>
      </w:r>
    </w:p>
    <w:p w14:paraId="655557A1"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Принятие решения о предоставлении услуги (формирование решения)</w:t>
      </w:r>
    </w:p>
    <w:p w14:paraId="160FA152" w14:textId="77777777" w:rsidR="00FD4DA8" w:rsidRPr="00FD4DA8" w:rsidRDefault="00FD4DA8" w:rsidP="00FD4DA8">
      <w:pPr>
        <w:widowControl/>
        <w:numPr>
          <w:ilvl w:val="0"/>
          <w:numId w:val="121"/>
        </w:numPr>
        <w:autoSpaceDE/>
        <w:autoSpaceDN/>
        <w:adjustRightInd/>
        <w:spacing w:line="276" w:lineRule="auto"/>
        <w:ind w:left="0" w:right="-1" w:firstLine="709"/>
        <w:contextualSpacing/>
        <w:jc w:val="both"/>
        <w:rPr>
          <w:rFonts w:eastAsia="Times New Roman"/>
        </w:rPr>
      </w:pPr>
      <w:r w:rsidRPr="00FD4DA8">
        <w:rPr>
          <w:rFonts w:eastAsia="Times New Roman"/>
        </w:rPr>
        <w:t xml:space="preserve">Уполномоченный специалист Администрации по итогам проверки, указанной в </w:t>
      </w:r>
      <w:hyperlink w:anchor="п3_5" w:history="1">
        <w:r w:rsidRPr="00FD4DA8">
          <w:rPr>
            <w:rFonts w:eastAsia="Times New Roman"/>
            <w:color w:val="0000FF"/>
            <w:u w:val="single"/>
          </w:rPr>
          <w:t>пункте 3.5</w:t>
        </w:r>
      </w:hyperlink>
      <w:r w:rsidRPr="00FD4DA8">
        <w:rPr>
          <w:rFonts w:eastAsia="Times New Roman"/>
        </w:rPr>
        <w:t xml:space="preserve"> настоящего Административного регламента, принимает одно из следующих решений:</w:t>
      </w:r>
    </w:p>
    <w:p w14:paraId="70AC747E" w14:textId="77777777" w:rsidR="00FD4DA8" w:rsidRPr="00FD4DA8" w:rsidRDefault="00FD4DA8" w:rsidP="00FD4DA8">
      <w:pPr>
        <w:widowControl/>
        <w:ind w:right="-1" w:firstLine="709"/>
        <w:jc w:val="both"/>
        <w:rPr>
          <w:rFonts w:eastAsia="Times New Roman"/>
        </w:rPr>
      </w:pPr>
      <w:r w:rsidRPr="00FD4DA8">
        <w:rPr>
          <w:rFonts w:eastAsia="Times New Roman"/>
        </w:rPr>
        <w:t>1) Выдача заявителю решения о предоставлении земельного участка в собственность бесплатно (</w:t>
      </w:r>
      <w:r w:rsidRPr="00FD4DA8">
        <w:rPr>
          <w:rFonts w:eastAsia="Calibri"/>
        </w:rPr>
        <w:t>форма приведена в приложении № 3 к настоящему Административному регламенту)</w:t>
      </w:r>
      <w:r w:rsidRPr="00FD4DA8">
        <w:rPr>
          <w:rFonts w:eastAsia="Times New Roman"/>
        </w:rPr>
        <w:t>;</w:t>
      </w:r>
    </w:p>
    <w:p w14:paraId="22FDFE56" w14:textId="77777777" w:rsidR="00FD4DA8" w:rsidRPr="00FD4DA8" w:rsidRDefault="00FD4DA8" w:rsidP="00FD4DA8">
      <w:pPr>
        <w:widowControl/>
        <w:tabs>
          <w:tab w:val="left" w:pos="9257"/>
        </w:tabs>
        <w:autoSpaceDE/>
        <w:autoSpaceDN/>
        <w:adjustRightInd/>
        <w:spacing w:line="276" w:lineRule="auto"/>
        <w:ind w:right="-1" w:firstLine="709"/>
        <w:jc w:val="both"/>
        <w:rPr>
          <w:rFonts w:eastAsia="Times New Roman"/>
        </w:rPr>
      </w:pPr>
      <w:r w:rsidRPr="00FD4DA8">
        <w:rPr>
          <w:rFonts w:eastAsia="Times New Roman"/>
        </w:rPr>
        <w:t>2) Выдача заявителю решения об отказе в предоставлении земельного участка в собственность бесплатно (</w:t>
      </w:r>
      <w:r w:rsidRPr="00FD4DA8">
        <w:rPr>
          <w:rFonts w:eastAsia="Calibri"/>
        </w:rPr>
        <w:t>форма приведена в приложении № 4 к настоящему Административному регламенту)</w:t>
      </w:r>
      <w:r w:rsidRPr="00FD4DA8">
        <w:rPr>
          <w:rFonts w:eastAsia="Times New Roman"/>
        </w:rPr>
        <w:t>.</w:t>
      </w:r>
    </w:p>
    <w:p w14:paraId="0512E6C3" w14:textId="77777777" w:rsidR="00FD4DA8" w:rsidRPr="00FD4DA8" w:rsidRDefault="00FD4DA8" w:rsidP="00FD4DA8">
      <w:pPr>
        <w:widowControl/>
        <w:numPr>
          <w:ilvl w:val="0"/>
          <w:numId w:val="121"/>
        </w:numPr>
        <w:tabs>
          <w:tab w:val="left" w:pos="1134"/>
        </w:tabs>
        <w:autoSpaceDE/>
        <w:autoSpaceDN/>
        <w:adjustRightInd/>
        <w:spacing w:line="276" w:lineRule="auto"/>
        <w:ind w:left="0" w:right="-1" w:firstLine="709"/>
        <w:contextualSpacing/>
        <w:jc w:val="both"/>
        <w:rPr>
          <w:rFonts w:eastAsia="Times New Roman"/>
        </w:rPr>
      </w:pPr>
      <w:r w:rsidRPr="00FD4DA8">
        <w:rPr>
          <w:rFonts w:eastAsia="Times New Roman"/>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12B7F30" w14:textId="77777777" w:rsidR="00FD4DA8" w:rsidRPr="00FD4DA8" w:rsidRDefault="00FD4DA8" w:rsidP="00FD4DA8">
      <w:pPr>
        <w:widowControl/>
        <w:numPr>
          <w:ilvl w:val="0"/>
          <w:numId w:val="121"/>
        </w:numPr>
        <w:autoSpaceDE/>
        <w:autoSpaceDN/>
        <w:adjustRightInd/>
        <w:spacing w:line="276" w:lineRule="auto"/>
        <w:ind w:left="0" w:right="-1" w:firstLine="709"/>
        <w:contextualSpacing/>
        <w:jc w:val="both"/>
        <w:rPr>
          <w:rFonts w:eastAsia="Times New Roman"/>
        </w:rPr>
      </w:pPr>
      <w:r w:rsidRPr="00FD4DA8">
        <w:rPr>
          <w:rFonts w:eastAsia="Times New Roman"/>
        </w:rPr>
        <w:t>Подготовленный проект решения по услуге представляется для проверки юристам администрации</w:t>
      </w:r>
    </w:p>
    <w:p w14:paraId="3CBB1EB1" w14:textId="77777777" w:rsidR="00FD4DA8" w:rsidRPr="00FD4DA8" w:rsidRDefault="00FD4DA8" w:rsidP="00FD4DA8">
      <w:pPr>
        <w:widowControl/>
        <w:numPr>
          <w:ilvl w:val="0"/>
          <w:numId w:val="121"/>
        </w:numPr>
        <w:autoSpaceDE/>
        <w:autoSpaceDN/>
        <w:adjustRightInd/>
        <w:spacing w:line="276" w:lineRule="auto"/>
        <w:ind w:left="0" w:right="-1" w:firstLine="709"/>
        <w:contextualSpacing/>
        <w:jc w:val="both"/>
        <w:rPr>
          <w:rFonts w:eastAsia="Times New Roman"/>
        </w:rPr>
      </w:pPr>
      <w:r w:rsidRPr="00FD4DA8">
        <w:rPr>
          <w:rFonts w:eastAsia="Times New Roman"/>
        </w:rPr>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7195465D" w14:textId="77777777" w:rsidR="00FD4DA8" w:rsidRPr="00FD4DA8" w:rsidRDefault="00FD4DA8" w:rsidP="00FD4DA8">
      <w:pPr>
        <w:widowControl/>
        <w:numPr>
          <w:ilvl w:val="0"/>
          <w:numId w:val="121"/>
        </w:numPr>
        <w:autoSpaceDE/>
        <w:autoSpaceDN/>
        <w:adjustRightInd/>
        <w:spacing w:line="276" w:lineRule="auto"/>
        <w:ind w:left="0" w:right="-1" w:firstLine="709"/>
        <w:contextualSpacing/>
        <w:jc w:val="both"/>
        <w:rPr>
          <w:rFonts w:eastAsia="Times New Roman"/>
        </w:rPr>
      </w:pPr>
      <w:r w:rsidRPr="00FD4DA8">
        <w:rPr>
          <w:rFonts w:eastAsia="Times New Roman"/>
        </w:rPr>
        <w:t>В случае правильности оформления проектов документов, юрист администрации визирует проект решения по услуге.</w:t>
      </w:r>
    </w:p>
    <w:p w14:paraId="06B9445E" w14:textId="77777777" w:rsidR="00FD4DA8" w:rsidRPr="00FD4DA8" w:rsidRDefault="00FD4DA8" w:rsidP="00FD4DA8">
      <w:pPr>
        <w:widowControl/>
        <w:numPr>
          <w:ilvl w:val="0"/>
          <w:numId w:val="121"/>
        </w:numPr>
        <w:autoSpaceDE/>
        <w:autoSpaceDN/>
        <w:adjustRightInd/>
        <w:spacing w:line="276" w:lineRule="auto"/>
        <w:ind w:left="0" w:right="-1" w:firstLine="709"/>
        <w:contextualSpacing/>
        <w:jc w:val="both"/>
        <w:rPr>
          <w:rFonts w:eastAsia="Times New Roman"/>
        </w:rPr>
      </w:pPr>
      <w:r w:rsidRPr="00FD4DA8">
        <w:rPr>
          <w:rFonts w:eastAsia="Times New Roman"/>
        </w:rPr>
        <w:t>В случае согласия с принятыми решениями и правильности оформления документов глава посёлка подписывает проект решения по услуге.</w:t>
      </w:r>
    </w:p>
    <w:p w14:paraId="0C8070E4" w14:textId="77777777" w:rsidR="00FD4DA8" w:rsidRPr="00FD4DA8" w:rsidRDefault="00FD4DA8" w:rsidP="00FD4DA8">
      <w:pPr>
        <w:widowControl/>
        <w:numPr>
          <w:ilvl w:val="0"/>
          <w:numId w:val="121"/>
        </w:numPr>
        <w:autoSpaceDE/>
        <w:autoSpaceDN/>
        <w:adjustRightInd/>
        <w:spacing w:line="276" w:lineRule="auto"/>
        <w:ind w:left="0" w:right="-1" w:firstLine="709"/>
        <w:jc w:val="both"/>
        <w:rPr>
          <w:rFonts w:eastAsia="Times New Roman"/>
        </w:rPr>
      </w:pPr>
      <w:r w:rsidRPr="00FD4DA8">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FD4DA8">
          <w:rPr>
            <w:rFonts w:eastAsia="Times New Roman"/>
            <w:color w:val="0000FF"/>
            <w:u w:val="single"/>
          </w:rPr>
          <w:t>пунктом 2.10</w:t>
        </w:r>
      </w:hyperlink>
      <w:r w:rsidRPr="00FD4DA8">
        <w:rPr>
          <w:rFonts w:eastAsia="Times New Roman"/>
        </w:rPr>
        <w:t xml:space="preserve"> настоящего Административного регламента</w:t>
      </w:r>
    </w:p>
    <w:p w14:paraId="36778AC8" w14:textId="77777777" w:rsidR="00FD4DA8" w:rsidRPr="00FD4DA8" w:rsidRDefault="00FD4DA8" w:rsidP="00FD4DA8">
      <w:pPr>
        <w:widowControl/>
        <w:numPr>
          <w:ilvl w:val="0"/>
          <w:numId w:val="121"/>
        </w:numPr>
        <w:autoSpaceDE/>
        <w:autoSpaceDN/>
        <w:adjustRightInd/>
        <w:spacing w:line="276" w:lineRule="auto"/>
        <w:ind w:left="0" w:right="-1" w:firstLine="709"/>
        <w:jc w:val="both"/>
        <w:rPr>
          <w:rFonts w:eastAsia="Times New Roman"/>
        </w:rPr>
      </w:pPr>
      <w:r w:rsidRPr="00FD4DA8">
        <w:rPr>
          <w:rFonts w:eastAsia="Times New Roman"/>
        </w:rPr>
        <w:t xml:space="preserve">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sdt>
        <w:sdtPr>
          <w:rPr>
            <w:rFonts w:eastAsia="Times New Roman"/>
          </w:rPr>
          <w:id w:val="449134007"/>
          <w:placeholder>
            <w:docPart w:val="D2ADD3D90EB647B68CD473D6C50262DC"/>
          </w:placeholder>
        </w:sdtPr>
        <w:sdtEndPr>
          <w:rPr>
            <w:i/>
          </w:rPr>
        </w:sdtEndPr>
        <w:sdtContent>
          <w:r w:rsidRPr="00FD4DA8">
            <w:rPr>
              <w:rFonts w:eastAsia="Times New Roman"/>
              <w:i/>
            </w:rPr>
            <w:t>глава посёлка</w:t>
          </w:r>
        </w:sdtContent>
      </w:sdt>
    </w:p>
    <w:p w14:paraId="2313FE17" w14:textId="77777777" w:rsidR="00FD4DA8" w:rsidRPr="00FD4DA8" w:rsidRDefault="00FD4DA8" w:rsidP="00FD4DA8">
      <w:pPr>
        <w:widowControl/>
        <w:numPr>
          <w:ilvl w:val="0"/>
          <w:numId w:val="121"/>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51076D41" w14:textId="77777777" w:rsidR="00FD4DA8" w:rsidRPr="00FD4DA8" w:rsidRDefault="00FD4DA8" w:rsidP="00FD4DA8">
      <w:pPr>
        <w:widowControl/>
        <w:numPr>
          <w:ilvl w:val="0"/>
          <w:numId w:val="121"/>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Максимальная продолжительность указанной процедуры составляет до 1 часа. </w:t>
      </w:r>
    </w:p>
    <w:p w14:paraId="24F73998"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Выдача результата предоставления муниципальной услуги</w:t>
      </w:r>
    </w:p>
    <w:p w14:paraId="3B695409"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52C9B29D"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Специалист, ответственный за выдачу документов, выполняет следующие административные действия:</w:t>
      </w:r>
    </w:p>
    <w:p w14:paraId="1ED6069B" w14:textId="77777777" w:rsidR="00FD4DA8" w:rsidRPr="00FD4DA8" w:rsidRDefault="00FD4DA8" w:rsidP="00FD4DA8">
      <w:pPr>
        <w:widowControl/>
        <w:tabs>
          <w:tab w:val="left" w:pos="1134"/>
        </w:tabs>
        <w:autoSpaceDE/>
        <w:autoSpaceDN/>
        <w:adjustRightInd/>
        <w:spacing w:line="276" w:lineRule="auto"/>
        <w:ind w:right="-1" w:firstLine="709"/>
        <w:jc w:val="both"/>
        <w:rPr>
          <w:rFonts w:eastAsia="Times New Roman"/>
        </w:rPr>
      </w:pPr>
      <w:r w:rsidRPr="00FD4DA8">
        <w:rPr>
          <w:rFonts w:eastAsia="Times New Roman"/>
        </w:rPr>
        <w:t>-регистрирует поступивший документ в соответствующем журнале;</w:t>
      </w:r>
    </w:p>
    <w:p w14:paraId="13C82C6C" w14:textId="77777777" w:rsidR="00FD4DA8" w:rsidRPr="00FD4DA8" w:rsidRDefault="00FD4DA8" w:rsidP="00FD4DA8">
      <w:pPr>
        <w:widowControl/>
        <w:tabs>
          <w:tab w:val="left" w:pos="1134"/>
        </w:tabs>
        <w:autoSpaceDE/>
        <w:autoSpaceDN/>
        <w:adjustRightInd/>
        <w:spacing w:line="276" w:lineRule="auto"/>
        <w:ind w:right="-1" w:firstLine="709"/>
        <w:jc w:val="both"/>
        <w:rPr>
          <w:rFonts w:eastAsia="Times New Roman"/>
        </w:rPr>
      </w:pPr>
      <w:r w:rsidRPr="00FD4DA8">
        <w:rPr>
          <w:rFonts w:eastAsia="Times New Roman"/>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015CE2FC"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637C966A"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FD4DA8">
        <w:rPr>
          <w:rFonts w:eastAsia="Times New Roman"/>
          <w:i/>
        </w:rPr>
        <w:t>,</w:t>
      </w:r>
      <w:r w:rsidRPr="00FD4DA8">
        <w:rPr>
          <w:rFonts w:eastAsia="Times New Roman"/>
        </w:rPr>
        <w:t xml:space="preserve"> до востребования.</w:t>
      </w:r>
    </w:p>
    <w:p w14:paraId="3DA35B8B" w14:textId="77777777" w:rsidR="00FD4DA8" w:rsidRPr="00FD4DA8" w:rsidRDefault="00FD4DA8" w:rsidP="00FD4DA8">
      <w:pPr>
        <w:widowControl/>
        <w:numPr>
          <w:ilvl w:val="0"/>
          <w:numId w:val="122"/>
        </w:numPr>
        <w:autoSpaceDE/>
        <w:autoSpaceDN/>
        <w:adjustRightInd/>
        <w:spacing w:line="276" w:lineRule="auto"/>
        <w:ind w:left="0" w:right="-1" w:firstLine="709"/>
        <w:contextualSpacing/>
        <w:jc w:val="both"/>
        <w:rPr>
          <w:rFonts w:eastAsia="Times New Roman"/>
        </w:rPr>
      </w:pPr>
      <w:r w:rsidRPr="00FD4DA8">
        <w:rPr>
          <w:rFonts w:eastAsia="Times New Roman"/>
        </w:rPr>
        <w:t xml:space="preserve">В случае поступления заявления в порядке, предусмотренном </w:t>
      </w:r>
      <w:hyperlink w:anchor="п2_6_6" w:history="1">
        <w:r w:rsidRPr="00FD4DA8">
          <w:rPr>
            <w:rFonts w:eastAsia="Times New Roman"/>
            <w:color w:val="0000FF"/>
            <w:u w:val="single"/>
          </w:rPr>
          <w:t>подпунктом 2.6.6</w:t>
        </w:r>
      </w:hyperlink>
      <w:r w:rsidRPr="00FD4DA8">
        <w:rPr>
          <w:rFonts w:eastAsia="Times New Roman"/>
        </w:rPr>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3EFBAC2D"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58091B87"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 xml:space="preserve">В случае поступления заявления в порядке, предусмотренном </w:t>
      </w:r>
      <w:hyperlink w:anchor="п2_6_8" w:history="1">
        <w:r w:rsidRPr="00FD4DA8">
          <w:rPr>
            <w:rFonts w:eastAsia="Times New Roman"/>
            <w:color w:val="0000FF"/>
            <w:u w:val="single"/>
          </w:rPr>
          <w:t>подпунктом 2.6.8</w:t>
        </w:r>
      </w:hyperlink>
      <w:r w:rsidRPr="00FD4DA8">
        <w:rPr>
          <w:rFonts w:eastAsia="Times New Roman"/>
        </w:rPr>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7071FA6F"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Заявителю в качестве результата предоставления услуги обеспечивается по его выбору возможность получения:</w:t>
      </w:r>
    </w:p>
    <w:p w14:paraId="5FA15FD8"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4CE6D47C"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E726BEB" w14:textId="77777777" w:rsidR="00FD4DA8" w:rsidRPr="00FD4DA8" w:rsidRDefault="00FD4DA8" w:rsidP="00FD4DA8">
      <w:pPr>
        <w:widowControl/>
        <w:autoSpaceDE/>
        <w:autoSpaceDN/>
        <w:adjustRightInd/>
        <w:spacing w:line="276" w:lineRule="auto"/>
        <w:ind w:right="-1" w:firstLine="709"/>
        <w:jc w:val="both"/>
        <w:rPr>
          <w:rFonts w:eastAsia="Times New Roman"/>
        </w:rPr>
      </w:pPr>
      <w:r w:rsidRPr="00FD4DA8">
        <w:rPr>
          <w:rFonts w:eastAsia="Times New Roman"/>
        </w:rPr>
        <w:t>в) информации из государственных информационных систем в случаях, предусмотренных законодательством Российской Федерации.</w:t>
      </w:r>
    </w:p>
    <w:p w14:paraId="16A2EC2B"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034AE047"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 xml:space="preserve">Результатом выполнения административной процедуры является выдача заявителю результата по услуге. </w:t>
      </w:r>
    </w:p>
    <w:p w14:paraId="6A8AAF2D"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rPr>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656F31B5" w14:textId="77777777" w:rsidR="00FD4DA8" w:rsidRPr="00FD4DA8" w:rsidRDefault="00FD4DA8" w:rsidP="00FD4DA8">
      <w:pPr>
        <w:widowControl/>
        <w:numPr>
          <w:ilvl w:val="0"/>
          <w:numId w:val="122"/>
        </w:numPr>
        <w:autoSpaceDE/>
        <w:autoSpaceDN/>
        <w:adjustRightInd/>
        <w:spacing w:line="276" w:lineRule="auto"/>
        <w:ind w:left="0" w:right="-1" w:firstLine="709"/>
        <w:jc w:val="both"/>
        <w:rPr>
          <w:rFonts w:eastAsia="Times New Roman"/>
        </w:rPr>
      </w:pPr>
      <w:r w:rsidRPr="00FD4DA8">
        <w:rPr>
          <w:rFonts w:eastAsia="Times New Roman"/>
          <w:spacing w:val="2"/>
        </w:rPr>
        <w:t>М</w:t>
      </w:r>
      <w:r w:rsidRPr="00FD4DA8">
        <w:rPr>
          <w:rFonts w:eastAsia="Times New Roman"/>
        </w:rPr>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75D2CDDC" w14:textId="77777777" w:rsidR="00FD4DA8" w:rsidRPr="00FD4DA8" w:rsidRDefault="00FD4DA8" w:rsidP="00FD4DA8">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rPr>
      </w:pPr>
      <w:r w:rsidRPr="00FD4DA8">
        <w:rPr>
          <w:rFonts w:eastAsia="Times New Roman"/>
        </w:rPr>
        <w:t>ФОРМЫ КОНТРОЛЯ ЗА ИСПОЛНЕНИЕМ АДМИНИСТРАТИВНОГО РЕГЛАМЕНТА</w:t>
      </w:r>
    </w:p>
    <w:p w14:paraId="33305A59"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
          <w:iCs/>
        </w:rPr>
      </w:pPr>
      <w:r w:rsidRPr="00FD4DA8">
        <w:rPr>
          <w:rFonts w:eastAsia="Times New Roman"/>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6106D1AF" w14:textId="77777777" w:rsidR="00FD4DA8" w:rsidRPr="00FD4DA8" w:rsidRDefault="00FD4DA8" w:rsidP="00FD4DA8">
      <w:pPr>
        <w:widowControl/>
        <w:numPr>
          <w:ilvl w:val="0"/>
          <w:numId w:val="57"/>
        </w:numPr>
        <w:autoSpaceDE/>
        <w:autoSpaceDN/>
        <w:adjustRightInd/>
        <w:spacing w:after="200" w:line="276" w:lineRule="auto"/>
        <w:ind w:left="0" w:right="-1" w:firstLine="709"/>
        <w:contextualSpacing/>
        <w:jc w:val="both"/>
        <w:rPr>
          <w:rFonts w:eastAsia="Times New Roman"/>
        </w:rPr>
      </w:pPr>
      <w:r w:rsidRPr="00FD4DA8">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5DA7201B" w14:textId="77777777" w:rsidR="00FD4DA8" w:rsidRPr="00FD4DA8" w:rsidRDefault="00FD4DA8" w:rsidP="00FD4DA8">
      <w:pPr>
        <w:widowControl/>
        <w:numPr>
          <w:ilvl w:val="0"/>
          <w:numId w:val="57"/>
        </w:numPr>
        <w:autoSpaceDE/>
        <w:autoSpaceDN/>
        <w:adjustRightInd/>
        <w:spacing w:after="200" w:line="276" w:lineRule="auto"/>
        <w:ind w:left="0" w:right="-1" w:firstLine="709"/>
        <w:contextualSpacing/>
        <w:jc w:val="both"/>
        <w:rPr>
          <w:rFonts w:eastAsia="Times New Roman"/>
        </w:rPr>
      </w:pPr>
      <w:r w:rsidRPr="00FD4DA8">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6F879D79" w14:textId="77777777" w:rsidR="00FD4DA8" w:rsidRPr="00FD4DA8" w:rsidRDefault="00FD4DA8" w:rsidP="00FD4DA8">
      <w:pPr>
        <w:widowControl/>
        <w:numPr>
          <w:ilvl w:val="0"/>
          <w:numId w:val="57"/>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40B119DA"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5399370"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6CDA2852"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0849BC91"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0FD3B403"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47AD8672"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670B9575"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Результаты проверок отражаются отдельной справкой или актом.</w:t>
      </w:r>
    </w:p>
    <w:p w14:paraId="4271A5BC" w14:textId="77777777" w:rsidR="00FD4DA8" w:rsidRPr="00FD4DA8" w:rsidRDefault="00FD4DA8" w:rsidP="00FD4DA8">
      <w:pPr>
        <w:widowControl/>
        <w:numPr>
          <w:ilvl w:val="0"/>
          <w:numId w:val="58"/>
        </w:numPr>
        <w:autoSpaceDE/>
        <w:autoSpaceDN/>
        <w:adjustRightInd/>
        <w:spacing w:after="200" w:line="276" w:lineRule="auto"/>
        <w:ind w:left="0" w:right="-1" w:firstLine="709"/>
        <w:contextualSpacing/>
        <w:jc w:val="both"/>
        <w:rPr>
          <w:rFonts w:eastAsia="Times New Roman"/>
        </w:rPr>
      </w:pPr>
      <w:r w:rsidRPr="00FD4DA8">
        <w:rPr>
          <w:rFonts w:eastAsia="Times New Roman"/>
        </w:rPr>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1CEFFD48"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rPr>
      </w:pPr>
      <w:r w:rsidRPr="00FD4DA8">
        <w:rPr>
          <w:rFonts w:eastAsia="Times New Roman"/>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DD480C8" w14:textId="77777777" w:rsidR="00FD4DA8" w:rsidRPr="00FD4DA8" w:rsidRDefault="00FD4DA8" w:rsidP="00FD4DA8">
      <w:pPr>
        <w:widowControl/>
        <w:autoSpaceDE/>
        <w:autoSpaceDN/>
        <w:adjustRightInd/>
        <w:spacing w:after="240" w:line="276" w:lineRule="auto"/>
        <w:ind w:right="-1" w:firstLine="709"/>
        <w:jc w:val="both"/>
        <w:rPr>
          <w:rFonts w:eastAsia="Times New Roman"/>
        </w:rPr>
      </w:pPr>
      <w:r w:rsidRPr="00FD4DA8">
        <w:rPr>
          <w:rFonts w:eastAsia="Times New Roman"/>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1C5D5964"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rPr>
      </w:pPr>
      <w:r w:rsidRPr="00FD4DA8">
        <w:rPr>
          <w:rFonts w:eastAsia="Times New Roman"/>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443B17E9"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Контроль за предоставлением муниципальной услуги со стороны граждан, их объединений и организаций не предусмотрен.</w:t>
      </w:r>
    </w:p>
    <w:p w14:paraId="2A112388"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6E8CE2BC"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2DE32755"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E68A40B"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Проверки полноты и качества предоставления муниципальной услуги осуществляются на основании правовых актов Администрации.</w:t>
      </w:r>
    </w:p>
    <w:p w14:paraId="0F6A34BB"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7875B1C9" w14:textId="77777777" w:rsidR="00FD4DA8" w:rsidRPr="00FD4DA8" w:rsidRDefault="00FD4DA8" w:rsidP="00FD4DA8">
      <w:pPr>
        <w:widowControl/>
        <w:numPr>
          <w:ilvl w:val="0"/>
          <w:numId w:val="59"/>
        </w:numPr>
        <w:autoSpaceDE/>
        <w:autoSpaceDN/>
        <w:adjustRightInd/>
        <w:spacing w:after="200" w:line="276" w:lineRule="auto"/>
        <w:ind w:left="0" w:right="-1" w:firstLine="709"/>
        <w:contextualSpacing/>
        <w:jc w:val="both"/>
        <w:rPr>
          <w:rFonts w:eastAsia="Times New Roman"/>
        </w:rPr>
      </w:pPr>
      <w:r w:rsidRPr="00FD4DA8">
        <w:rPr>
          <w:rFonts w:eastAsia="Times New Roman"/>
        </w:rPr>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63273A4" w14:textId="77777777" w:rsidR="00FD4DA8" w:rsidRPr="00FD4DA8" w:rsidRDefault="00FD4DA8" w:rsidP="00FD4DA8">
      <w:pPr>
        <w:widowControl/>
        <w:autoSpaceDE/>
        <w:autoSpaceDN/>
        <w:adjustRightInd/>
        <w:spacing w:line="276" w:lineRule="auto"/>
        <w:ind w:right="-1" w:firstLine="709"/>
        <w:jc w:val="both"/>
        <w:rPr>
          <w:rFonts w:eastAsia="Times New Roman"/>
        </w:rPr>
      </w:pPr>
    </w:p>
    <w:p w14:paraId="688B2BB9" w14:textId="77777777" w:rsidR="00FD4DA8" w:rsidRPr="00FD4DA8" w:rsidRDefault="00FD4DA8" w:rsidP="00FD4DA8">
      <w:pPr>
        <w:keepNext/>
        <w:keepLines/>
        <w:widowControl/>
        <w:numPr>
          <w:ilvl w:val="0"/>
          <w:numId w:val="123"/>
        </w:numPr>
        <w:autoSpaceDE/>
        <w:autoSpaceDN/>
        <w:adjustRightInd/>
        <w:spacing w:before="200" w:after="240" w:line="276" w:lineRule="auto"/>
        <w:ind w:left="0" w:right="-1" w:firstLine="709"/>
        <w:jc w:val="center"/>
        <w:outlineLvl w:val="2"/>
        <w:rPr>
          <w:rFonts w:eastAsia="Times New Roman"/>
          <w:lang w:eastAsia="en-US"/>
        </w:rPr>
      </w:pPr>
      <w:r w:rsidRPr="00FD4DA8">
        <w:rPr>
          <w:rFonts w:eastAsia="Times New Roman"/>
          <w:lang w:eastAsia="en-US"/>
        </w:rPr>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3E194D8C"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FD4DA8">
        <w:rPr>
          <w:rFonts w:eastAsia="Times New Roman"/>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33" w:history="1">
        <w:r w:rsidRPr="00FD4DA8">
          <w:rPr>
            <w:rFonts w:eastAsia="Times New Roman"/>
            <w:b/>
            <w:iCs/>
            <w:lang w:eastAsia="en-US"/>
          </w:rPr>
          <w:t>части 1.1 статьи 16</w:t>
        </w:r>
      </w:hyperlink>
      <w:r w:rsidRPr="00FD4DA8">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6BC0B891" w14:textId="77777777" w:rsidR="00FD4DA8" w:rsidRPr="00FD4DA8" w:rsidRDefault="00FD4DA8" w:rsidP="00FD4DA8">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34" w:history="1">
        <w:r w:rsidRPr="00FD4DA8">
          <w:rPr>
            <w:rFonts w:eastAsia="Times New Roman"/>
            <w:lang w:eastAsia="en-US"/>
          </w:rPr>
          <w:t>части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5B75822B" w14:textId="77777777" w:rsidR="00FD4DA8" w:rsidRPr="00FD4DA8" w:rsidRDefault="00FD4DA8" w:rsidP="00FD4DA8">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460F9040" w14:textId="77777777" w:rsidR="00FD4DA8" w:rsidRPr="00FD4DA8" w:rsidRDefault="00FD4DA8" w:rsidP="00FD4DA8">
      <w:pPr>
        <w:widowControl/>
        <w:numPr>
          <w:ilvl w:val="0"/>
          <w:numId w:val="60"/>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335" w:history="1">
        <w:r w:rsidRPr="00FD4DA8">
          <w:rPr>
            <w:rFonts w:eastAsia="Times New Roman"/>
            <w:lang w:eastAsia="en-US"/>
          </w:rPr>
          <w:t>части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5E1DBEEA"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FD4DA8">
        <w:rPr>
          <w:rFonts w:eastAsia="Times New Roman"/>
          <w:b/>
          <w:iCs/>
          <w:lang w:eastAsia="en-US"/>
        </w:rPr>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36" w:history="1">
        <w:r w:rsidRPr="00FD4DA8">
          <w:rPr>
            <w:rFonts w:eastAsia="Times New Roman"/>
            <w:b/>
            <w:iCs/>
            <w:lang w:eastAsia="en-US"/>
          </w:rPr>
          <w:t>части 1.1 статьи 16</w:t>
        </w:r>
      </w:hyperlink>
      <w:r w:rsidRPr="00FD4DA8">
        <w:rPr>
          <w:rFonts w:eastAsia="Times New Roman"/>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63204C7" w14:textId="77777777" w:rsidR="00FD4DA8" w:rsidRPr="00FD4DA8" w:rsidRDefault="00FD4DA8" w:rsidP="00FD4DA8">
      <w:pPr>
        <w:widowControl/>
        <w:spacing w:line="276" w:lineRule="auto"/>
        <w:ind w:right="-1" w:firstLine="709"/>
        <w:jc w:val="both"/>
        <w:rPr>
          <w:rFonts w:eastAsia="Times New Roman"/>
          <w:lang w:eastAsia="en-US"/>
        </w:rPr>
      </w:pPr>
      <w:r w:rsidRPr="00FD4DA8">
        <w:rPr>
          <w:rFonts w:eastAsia="Times New Roman"/>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37EE241B"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337" w:history="1">
        <w:r w:rsidRPr="00FD4DA8">
          <w:rPr>
            <w:rFonts w:eastAsia="Times New Roman"/>
            <w:lang w:eastAsia="en-US"/>
          </w:rPr>
          <w:t>статье 15.1</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45EBE32B"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8" w:history="1">
        <w:r w:rsidRPr="00FD4DA8">
          <w:rPr>
            <w:rFonts w:eastAsia="Times New Roman"/>
            <w:lang w:eastAsia="en-US"/>
          </w:rPr>
          <w:t>частью 1.3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0576CDC7"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39C10703"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D36CF03"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7AB08685" w14:textId="77777777" w:rsidR="00FD4DA8" w:rsidRPr="00FD4DA8" w:rsidRDefault="00FD4DA8" w:rsidP="00FD4DA8">
      <w:pPr>
        <w:widowControl/>
        <w:ind w:right="-1" w:firstLine="709"/>
        <w:contextualSpacing/>
        <w:jc w:val="both"/>
        <w:rPr>
          <w:rFonts w:eastAsia="Times New Roman"/>
          <w:lang w:eastAsia="en-US"/>
        </w:rPr>
      </w:pPr>
      <w:r w:rsidRPr="00FD4DA8">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9" w:history="1">
        <w:r w:rsidRPr="00FD4DA8">
          <w:rPr>
            <w:rFonts w:eastAsia="Times New Roman"/>
            <w:lang w:eastAsia="en-US"/>
          </w:rPr>
          <w:t>частью 1.3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612593C0"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9A21B44"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40"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5AFCFCD5" w14:textId="77777777" w:rsidR="00FD4DA8" w:rsidRPr="00FD4DA8" w:rsidRDefault="00FD4DA8" w:rsidP="00FD4DA8">
      <w:pPr>
        <w:widowControl/>
        <w:ind w:right="-1" w:firstLine="709"/>
        <w:contextualSpacing/>
        <w:jc w:val="both"/>
        <w:rPr>
          <w:rFonts w:eastAsia="Times New Roman"/>
          <w:lang w:eastAsia="en-US"/>
        </w:rPr>
      </w:pPr>
      <w:r w:rsidRPr="00FD4DA8">
        <w:rPr>
          <w:rFonts w:eastAsia="Times New Roman"/>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1" w:history="1">
        <w:r w:rsidRPr="00FD4DA8">
          <w:rPr>
            <w:rFonts w:eastAsia="Times New Roman"/>
            <w:lang w:eastAsia="en-US"/>
          </w:rPr>
          <w:t>частью 1.3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w:t>
      </w:r>
    </w:p>
    <w:p w14:paraId="367C5E68"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нарушение срока или порядка выдачи документов по результатам предоставления муниципальной услуги;</w:t>
      </w:r>
    </w:p>
    <w:p w14:paraId="5C3E8C41" w14:textId="77777777" w:rsidR="00FD4DA8" w:rsidRPr="00FD4DA8" w:rsidRDefault="00FD4DA8" w:rsidP="00FD4DA8">
      <w:pPr>
        <w:widowControl/>
        <w:numPr>
          <w:ilvl w:val="0"/>
          <w:numId w:val="62"/>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2" w:history="1">
        <w:r w:rsidRPr="00FD4DA8">
          <w:rPr>
            <w:rFonts w:eastAsia="Times New Roman"/>
            <w:lang w:eastAsia="en-US"/>
          </w:rPr>
          <w:t>частью 1.3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66977699" w14:textId="77777777" w:rsidR="00FD4DA8" w:rsidRPr="00FD4DA8" w:rsidRDefault="00FD4DA8" w:rsidP="00FD4DA8">
      <w:pPr>
        <w:widowControl/>
        <w:numPr>
          <w:ilvl w:val="0"/>
          <w:numId w:val="61"/>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5BADB561" w14:textId="77777777" w:rsidR="00FD4DA8" w:rsidRPr="00FD4DA8" w:rsidRDefault="00FD4DA8" w:rsidP="00FD4DA8">
      <w:pPr>
        <w:keepNext/>
        <w:keepLines/>
        <w:widowControl/>
        <w:numPr>
          <w:ilvl w:val="1"/>
          <w:numId w:val="123"/>
        </w:numPr>
        <w:autoSpaceDE/>
        <w:autoSpaceDN/>
        <w:adjustRightInd/>
        <w:spacing w:before="40" w:after="240" w:line="276" w:lineRule="auto"/>
        <w:ind w:right="-1"/>
        <w:jc w:val="center"/>
        <w:outlineLvl w:val="3"/>
        <w:rPr>
          <w:rFonts w:eastAsia="Times New Roman"/>
          <w:b/>
          <w:iCs/>
          <w:lang w:eastAsia="en-US"/>
        </w:rPr>
      </w:pPr>
      <w:r w:rsidRPr="00FD4DA8">
        <w:rPr>
          <w:rFonts w:eastAsia="Times New Roman"/>
          <w:b/>
          <w:iCs/>
          <w:lang w:eastAsia="en-US"/>
        </w:rPr>
        <w:t>Общие требования к порядку подачи и рассмотрения жалобы</w:t>
      </w:r>
    </w:p>
    <w:p w14:paraId="3214365C"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343" w:history="1">
        <w:r w:rsidRPr="00FD4DA8">
          <w:rPr>
            <w:rFonts w:eastAsia="Times New Roman"/>
            <w:color w:val="0000FF"/>
            <w:u w:val="single"/>
            <w:lang w:eastAsia="en-US"/>
          </w:rPr>
          <w:t>www.е-yakutia.ru</w:t>
        </w:r>
      </w:hyperlink>
      <w:r w:rsidRPr="00FD4DA8">
        <w:rPr>
          <w:rFonts w:eastAsia="Times New Roman"/>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44"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w:t>
      </w:r>
    </w:p>
    <w:p w14:paraId="4C764562"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705091E5"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5DFA0177"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5B17150F"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Жалобы на решения и действия (бездействие) работников организаций, предусмотренных </w:t>
      </w:r>
      <w:hyperlink r:id="rId345"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1F8FD0B2"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6B45F3E2"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5AA2048"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Жалоба на решения и действия (бездействие) организаций, предусмотренных </w:t>
      </w:r>
      <w:hyperlink r:id="rId346"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1AA55BAD"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347"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54BAB684" w14:textId="77777777" w:rsidR="00FD4DA8" w:rsidRPr="00FD4DA8" w:rsidRDefault="00FD4DA8" w:rsidP="00FD4DA8">
      <w:pPr>
        <w:widowControl/>
        <w:numPr>
          <w:ilvl w:val="0"/>
          <w:numId w:val="63"/>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 Жалоба должна содержать: </w:t>
      </w:r>
    </w:p>
    <w:p w14:paraId="19F8C869" w14:textId="77777777" w:rsidR="00FD4DA8" w:rsidRPr="00FD4DA8" w:rsidRDefault="00FD4DA8" w:rsidP="00FD4DA8">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348"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782D318B" w14:textId="77777777" w:rsidR="00FD4DA8" w:rsidRPr="00FD4DA8" w:rsidRDefault="00FD4DA8" w:rsidP="00FD4DA8">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8D293AF" w14:textId="77777777" w:rsidR="00FD4DA8" w:rsidRPr="00FD4DA8" w:rsidRDefault="00FD4DA8" w:rsidP="00FD4DA8">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349"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417899E2" w14:textId="77777777" w:rsidR="00FD4DA8" w:rsidRPr="00FD4DA8" w:rsidRDefault="00FD4DA8" w:rsidP="00FD4DA8">
      <w:pPr>
        <w:widowControl/>
        <w:numPr>
          <w:ilvl w:val="1"/>
          <w:numId w:val="64"/>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50"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AB44FF0"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i/>
          <w:iCs/>
          <w:lang w:eastAsia="en-US"/>
        </w:rPr>
      </w:pPr>
      <w:r w:rsidRPr="00FD4DA8">
        <w:rPr>
          <w:rFonts w:eastAsia="Times New Roman"/>
          <w:b/>
          <w:iCs/>
          <w:lang w:eastAsia="en-US"/>
        </w:rPr>
        <w:t>Срок рассмотрения жалобы</w:t>
      </w:r>
    </w:p>
    <w:p w14:paraId="026B860E" w14:textId="77777777" w:rsidR="00FD4DA8" w:rsidRPr="00FD4DA8" w:rsidRDefault="00FD4DA8" w:rsidP="00FD4DA8">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51"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72026EB8" w14:textId="77777777" w:rsidR="00FD4DA8" w:rsidRPr="00FD4DA8" w:rsidRDefault="00FD4DA8" w:rsidP="00FD4DA8">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352" w:history="1">
        <w:r w:rsidRPr="00FD4DA8">
          <w:rPr>
            <w:rFonts w:eastAsia="Times New Roman"/>
            <w:lang w:eastAsia="en-US"/>
          </w:rPr>
          <w:t>частью 1.1 статьи 16</w:t>
        </w:r>
      </w:hyperlink>
      <w:r w:rsidRPr="00FD4DA8">
        <w:rPr>
          <w:rFonts w:eastAsia="Times New Roman"/>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625E8C6B" w14:textId="77777777" w:rsidR="00FD4DA8" w:rsidRPr="00FD4DA8" w:rsidRDefault="00FD4DA8" w:rsidP="00FD4DA8">
      <w:pPr>
        <w:widowControl/>
        <w:numPr>
          <w:ilvl w:val="0"/>
          <w:numId w:val="65"/>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 В иных случаях жалоба подлежит рассмотрению в порядке, предусмотренном Федеральным </w:t>
      </w:r>
      <w:hyperlink r:id="rId353" w:history="1">
        <w:r w:rsidRPr="00FD4DA8">
          <w:rPr>
            <w:rFonts w:eastAsia="Times New Roman"/>
            <w:lang w:eastAsia="en-US"/>
          </w:rPr>
          <w:t>законом</w:t>
        </w:r>
      </w:hyperlink>
      <w:r w:rsidRPr="00FD4DA8">
        <w:rPr>
          <w:rFonts w:eastAsia="Times New Roman"/>
          <w:lang w:eastAsia="en-US"/>
        </w:rPr>
        <w:t xml:space="preserve"> от 02 мая 2006 года N 59-ФЗ «О порядке рассмотрения обращений граждан Российской Федерации».</w:t>
      </w:r>
    </w:p>
    <w:p w14:paraId="603DD44A" w14:textId="77777777" w:rsidR="00FD4DA8" w:rsidRPr="00FD4DA8" w:rsidRDefault="00FD4DA8" w:rsidP="00FD4DA8">
      <w:pPr>
        <w:keepNext/>
        <w:keepLines/>
        <w:widowControl/>
        <w:numPr>
          <w:ilvl w:val="1"/>
          <w:numId w:val="123"/>
        </w:numPr>
        <w:autoSpaceDE/>
        <w:autoSpaceDN/>
        <w:adjustRightInd/>
        <w:spacing w:before="40" w:after="240" w:line="276" w:lineRule="auto"/>
        <w:ind w:left="0" w:right="-1" w:firstLine="709"/>
        <w:jc w:val="center"/>
        <w:outlineLvl w:val="3"/>
        <w:rPr>
          <w:rFonts w:eastAsia="Times New Roman"/>
          <w:b/>
          <w:iCs/>
          <w:lang w:eastAsia="en-US"/>
        </w:rPr>
      </w:pPr>
      <w:r w:rsidRPr="00FD4DA8">
        <w:rPr>
          <w:rFonts w:eastAsia="Times New Roman"/>
          <w:b/>
          <w:iCs/>
          <w:lang w:eastAsia="en-US"/>
        </w:rPr>
        <w:t>Результат рассмотрения жалобы</w:t>
      </w:r>
    </w:p>
    <w:p w14:paraId="3F05F88B" w14:textId="77777777" w:rsidR="00FD4DA8" w:rsidRPr="00FD4DA8" w:rsidRDefault="00FD4DA8" w:rsidP="00FD4DA8">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По результатам рассмотрения жалобы орган, предоставляющий муниципальную услугу, принимает одно из следующих решений:</w:t>
      </w:r>
    </w:p>
    <w:p w14:paraId="631CC848" w14:textId="77777777" w:rsidR="00FD4DA8" w:rsidRPr="00FD4DA8" w:rsidRDefault="00FD4DA8" w:rsidP="00FD4DA8">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23C5F8D" w14:textId="77777777" w:rsidR="00FD4DA8" w:rsidRPr="00FD4DA8" w:rsidRDefault="00FD4DA8" w:rsidP="00FD4DA8">
      <w:pPr>
        <w:widowControl/>
        <w:numPr>
          <w:ilvl w:val="1"/>
          <w:numId w:val="67"/>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в удовлетворении жалобы отказывается.</w:t>
      </w:r>
    </w:p>
    <w:p w14:paraId="412A858E" w14:textId="77777777" w:rsidR="00FD4DA8" w:rsidRPr="00FD4DA8" w:rsidRDefault="00FD4DA8" w:rsidP="00FD4DA8">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Не позднее дня, следующего за днем принятия решения, указанного в </w:t>
      </w:r>
      <w:hyperlink w:anchor="п5_5_1" w:history="1">
        <w:r w:rsidRPr="00FD4DA8">
          <w:rPr>
            <w:rFonts w:eastAsia="Times New Roman"/>
            <w:color w:val="0000FF"/>
            <w:u w:val="single"/>
            <w:lang w:eastAsia="en-US"/>
          </w:rPr>
          <w:t>части 5.5.1</w:t>
        </w:r>
      </w:hyperlink>
      <w:r w:rsidRPr="00FD4DA8">
        <w:rPr>
          <w:rFonts w:eastAsia="Times New Roman"/>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752708E" w14:textId="77777777" w:rsidR="00FD4DA8" w:rsidRPr="00FD4DA8" w:rsidRDefault="00FD4DA8" w:rsidP="00FD4DA8">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п5_3_2" w:history="1">
        <w:r w:rsidRPr="00FD4DA8">
          <w:rPr>
            <w:rFonts w:eastAsia="Times New Roman"/>
            <w:color w:val="0000FF"/>
            <w:u w:val="single"/>
            <w:lang w:eastAsia="en-US"/>
          </w:rPr>
          <w:t>частью 5.3.2</w:t>
        </w:r>
      </w:hyperlink>
      <w:r w:rsidRPr="00FD4DA8">
        <w:rPr>
          <w:rFonts w:eastAsia="Times New Roman"/>
          <w:lang w:eastAsia="en-US"/>
        </w:rPr>
        <w:t xml:space="preserve"> настоящего Административного регламента, незамедлительно направляют имеющиеся материалы в органы прокуратуры.</w:t>
      </w:r>
    </w:p>
    <w:p w14:paraId="50B4B480" w14:textId="77777777" w:rsidR="00FD4DA8" w:rsidRPr="00FD4DA8" w:rsidRDefault="00FD4DA8" w:rsidP="00FD4DA8">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F7D8631" w14:textId="77777777" w:rsidR="00FD4DA8" w:rsidRPr="00FD4DA8" w:rsidRDefault="00FD4DA8" w:rsidP="00FD4DA8">
      <w:pPr>
        <w:widowControl/>
        <w:numPr>
          <w:ilvl w:val="0"/>
          <w:numId w:val="66"/>
        </w:numPr>
        <w:autoSpaceDE/>
        <w:autoSpaceDN/>
        <w:adjustRightInd/>
        <w:spacing w:after="200" w:line="276" w:lineRule="auto"/>
        <w:ind w:left="0" w:right="-1" w:firstLine="709"/>
        <w:contextualSpacing/>
        <w:jc w:val="both"/>
        <w:rPr>
          <w:rFonts w:eastAsia="Times New Roman"/>
          <w:lang w:eastAsia="en-US"/>
        </w:rPr>
      </w:pPr>
      <w:r w:rsidRPr="00FD4DA8">
        <w:rPr>
          <w:rFonts w:eastAsia="Times New Roman"/>
          <w:lang w:eastAsia="en-US"/>
        </w:rPr>
        <w:t xml:space="preserve">Сроки обжалования, правила подведомственности и подсудности устанавливаются Гражданским процессуальным </w:t>
      </w:r>
      <w:hyperlink r:id="rId354" w:history="1">
        <w:r w:rsidRPr="00FD4DA8">
          <w:rPr>
            <w:rFonts w:eastAsia="Times New Roman"/>
            <w:lang w:eastAsia="en-US"/>
          </w:rPr>
          <w:t>кодексом</w:t>
        </w:r>
      </w:hyperlink>
      <w:r w:rsidRPr="00FD4DA8">
        <w:rPr>
          <w:rFonts w:eastAsia="Times New Roman"/>
          <w:lang w:eastAsia="en-US"/>
        </w:rPr>
        <w:t xml:space="preserve"> Российской Федерации, Арбитражным процессуальным </w:t>
      </w:r>
      <w:hyperlink r:id="rId355" w:history="1">
        <w:r w:rsidRPr="00FD4DA8">
          <w:rPr>
            <w:rFonts w:eastAsia="Times New Roman"/>
            <w:lang w:eastAsia="en-US"/>
          </w:rPr>
          <w:t>кодексом</w:t>
        </w:r>
      </w:hyperlink>
      <w:r w:rsidRPr="00FD4DA8">
        <w:rPr>
          <w:rFonts w:eastAsia="Times New Roman"/>
          <w:lang w:eastAsia="en-US"/>
        </w:rPr>
        <w:t xml:space="preserve"> Российской Федерации. </w:t>
      </w:r>
    </w:p>
    <w:p w14:paraId="4D91CAA9" w14:textId="77777777" w:rsidR="00FD4DA8" w:rsidRPr="00FD4DA8" w:rsidRDefault="00FD4DA8" w:rsidP="00FD4DA8">
      <w:pPr>
        <w:widowControl/>
        <w:autoSpaceDE/>
        <w:autoSpaceDN/>
        <w:adjustRightInd/>
        <w:spacing w:line="276" w:lineRule="auto"/>
        <w:ind w:right="-1" w:firstLine="709"/>
        <w:rPr>
          <w:rFonts w:eastAsia="Times New Roman"/>
          <w:b/>
        </w:rPr>
      </w:pPr>
    </w:p>
    <w:p w14:paraId="6D188C75" w14:textId="77777777" w:rsidR="00FD4DA8" w:rsidRPr="00FD4DA8" w:rsidRDefault="00FD4DA8" w:rsidP="00FD4DA8">
      <w:pPr>
        <w:widowControl/>
        <w:spacing w:line="276" w:lineRule="auto"/>
        <w:ind w:right="-1"/>
        <w:jc w:val="center"/>
        <w:rPr>
          <w:rFonts w:eastAsia="Times New Roman"/>
          <w:b/>
        </w:rPr>
      </w:pPr>
    </w:p>
    <w:p w14:paraId="61D16741" w14:textId="77777777" w:rsidR="00FD4DA8" w:rsidRPr="00FD4DA8" w:rsidRDefault="00FD4DA8" w:rsidP="00FD4DA8">
      <w:pPr>
        <w:widowControl/>
        <w:spacing w:line="276" w:lineRule="auto"/>
        <w:ind w:right="-1"/>
        <w:jc w:val="right"/>
        <w:rPr>
          <w:rFonts w:eastAsia="Times New Roman"/>
          <w:b/>
        </w:rPr>
      </w:pPr>
      <w:r w:rsidRPr="00FD4DA8">
        <w:rPr>
          <w:rFonts w:eastAsia="Times New Roman"/>
          <w:b/>
        </w:rPr>
        <w:t xml:space="preserve">Приложение № 1 </w:t>
      </w:r>
    </w:p>
    <w:p w14:paraId="3973011B" w14:textId="77777777" w:rsidR="00FD4DA8" w:rsidRPr="00FD4DA8" w:rsidRDefault="00FD4DA8" w:rsidP="00FD4DA8">
      <w:pPr>
        <w:widowControl/>
        <w:spacing w:line="276" w:lineRule="auto"/>
        <w:ind w:right="-1"/>
        <w:jc w:val="center"/>
        <w:rPr>
          <w:rFonts w:eastAsia="Times New Roman"/>
          <w:b/>
        </w:rPr>
      </w:pPr>
    </w:p>
    <w:p w14:paraId="0BFE3025" w14:textId="77777777" w:rsidR="00FD4DA8" w:rsidRPr="00FD4DA8" w:rsidRDefault="00FD4DA8" w:rsidP="00FD4DA8">
      <w:pPr>
        <w:widowControl/>
        <w:autoSpaceDE/>
        <w:autoSpaceDN/>
        <w:adjustRightInd/>
        <w:rPr>
          <w:rFonts w:eastAsia="Times New Roman"/>
        </w:rPr>
      </w:pPr>
    </w:p>
    <w:p w14:paraId="3189ABEC"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Администрации МО «Посёлок Айхал»</w:t>
      </w:r>
    </w:p>
    <w:p w14:paraId="09954438"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От __________________________________</w:t>
      </w:r>
    </w:p>
    <w:p w14:paraId="3E66D6C2"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_____________________________________</w:t>
      </w:r>
    </w:p>
    <w:p w14:paraId="0A49B615"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(фамилия, имя, отчество (при наличии)</w:t>
      </w:r>
    </w:p>
    <w:p w14:paraId="48DB02CB"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для физического лица наименование и</w:t>
      </w:r>
    </w:p>
    <w:p w14:paraId="1507044F"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место нахождения для юридического</w:t>
      </w:r>
    </w:p>
    <w:p w14:paraId="493D0704"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лица)</w:t>
      </w:r>
    </w:p>
    <w:p w14:paraId="454306C2"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_____________________________________</w:t>
      </w:r>
    </w:p>
    <w:p w14:paraId="3767264E"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_____________________________________</w:t>
      </w:r>
    </w:p>
    <w:p w14:paraId="0B355269"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(реквизиты документа, удостоверяющего</w:t>
      </w:r>
    </w:p>
    <w:p w14:paraId="17A731FB"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личность заявителя)</w:t>
      </w:r>
    </w:p>
    <w:p w14:paraId="043527A1"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ИНН _________________________________</w:t>
      </w:r>
    </w:p>
    <w:p w14:paraId="063DFCDF"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ОГРН/ОГРИП __________________________</w:t>
      </w:r>
    </w:p>
    <w:p w14:paraId="131A9F07"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Почтовый адрес: _____________________</w:t>
      </w:r>
    </w:p>
    <w:p w14:paraId="7F5382DE"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_____________________________________</w:t>
      </w:r>
    </w:p>
    <w:p w14:paraId="41D068BF"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Телефон: ____________________________</w:t>
      </w:r>
    </w:p>
    <w:p w14:paraId="734F4904" w14:textId="77777777" w:rsidR="00FD4DA8" w:rsidRPr="00FD4DA8" w:rsidRDefault="00FD4DA8" w:rsidP="00FD4DA8">
      <w:pPr>
        <w:jc w:val="right"/>
        <w:rPr>
          <w:rFonts w:eastAsia="Times New Roman"/>
          <w:sz w:val="22"/>
          <w:szCs w:val="22"/>
        </w:rPr>
      </w:pPr>
      <w:r w:rsidRPr="00FD4DA8">
        <w:rPr>
          <w:rFonts w:eastAsia="Times New Roman"/>
          <w:sz w:val="22"/>
          <w:szCs w:val="22"/>
        </w:rPr>
        <w:t xml:space="preserve">                                    Адрес электронной почты: ____________</w:t>
      </w:r>
    </w:p>
    <w:p w14:paraId="43B1124B" w14:textId="77777777" w:rsidR="00FD4DA8" w:rsidRPr="00FD4DA8" w:rsidRDefault="00FD4DA8" w:rsidP="00FD4DA8">
      <w:pPr>
        <w:jc w:val="right"/>
        <w:rPr>
          <w:rFonts w:ascii="Courier New" w:eastAsia="Times New Roman" w:hAnsi="Courier New" w:cs="Courier New"/>
        </w:rPr>
      </w:pPr>
      <w:r w:rsidRPr="00FD4DA8">
        <w:rPr>
          <w:rFonts w:ascii="Courier New" w:eastAsia="Times New Roman" w:hAnsi="Courier New" w:cs="Courier New"/>
          <w:sz w:val="22"/>
          <w:szCs w:val="22"/>
        </w:rPr>
        <w:t xml:space="preserve">                                    </w:t>
      </w:r>
    </w:p>
    <w:p w14:paraId="7B179A30" w14:textId="77777777" w:rsidR="00FD4DA8" w:rsidRPr="00FD4DA8" w:rsidRDefault="00FD4DA8" w:rsidP="00FD4DA8">
      <w:pPr>
        <w:keepNext/>
        <w:widowControl/>
        <w:autoSpaceDE/>
        <w:autoSpaceDN/>
        <w:adjustRightInd/>
        <w:jc w:val="center"/>
        <w:outlineLvl w:val="0"/>
        <w:rPr>
          <w:rFonts w:eastAsia="Times New Roman"/>
          <w:b/>
          <w:sz w:val="28"/>
          <w:szCs w:val="20"/>
        </w:rPr>
      </w:pPr>
      <w:r w:rsidRPr="00FD4DA8">
        <w:rPr>
          <w:rFonts w:eastAsia="Times New Roman"/>
          <w:b/>
          <w:sz w:val="28"/>
          <w:szCs w:val="20"/>
        </w:rPr>
        <w:t>Заявление</w:t>
      </w:r>
      <w:r w:rsidRPr="00FD4DA8">
        <w:rPr>
          <w:rFonts w:eastAsia="Times New Roman"/>
          <w:b/>
          <w:sz w:val="28"/>
          <w:szCs w:val="20"/>
        </w:rPr>
        <w:br/>
        <w:t>о предоставлении земельного участка в собственность бесплатно</w:t>
      </w:r>
    </w:p>
    <w:p w14:paraId="53832690" w14:textId="77777777" w:rsidR="00FD4DA8" w:rsidRPr="00FD4DA8" w:rsidRDefault="00FD4DA8" w:rsidP="00FD4DA8">
      <w:pPr>
        <w:widowControl/>
        <w:autoSpaceDE/>
        <w:autoSpaceDN/>
        <w:adjustRightInd/>
        <w:rPr>
          <w:rFonts w:eastAsia="Times New Roman"/>
        </w:rPr>
      </w:pPr>
    </w:p>
    <w:p w14:paraId="696B375B" w14:textId="77777777" w:rsidR="00FD4DA8" w:rsidRPr="00FD4DA8" w:rsidRDefault="00FD4DA8" w:rsidP="00FD4DA8">
      <w:pPr>
        <w:ind w:firstLine="709"/>
        <w:jc w:val="both"/>
        <w:rPr>
          <w:rFonts w:eastAsia="Times New Roman"/>
          <w:sz w:val="22"/>
          <w:szCs w:val="22"/>
        </w:rPr>
      </w:pPr>
      <w:r w:rsidRPr="00FD4DA8">
        <w:rPr>
          <w:rFonts w:eastAsia="Times New Roman"/>
          <w:sz w:val="22"/>
          <w:szCs w:val="22"/>
        </w:rPr>
        <w:t xml:space="preserve">Прошу предоставить земельный участок, расположенный по адресу: _____________ _____________________, с кадастровым номером _______________________, площадью _______________ кв. м в целях использования ____________________________ на праве собственности. </w:t>
      </w:r>
    </w:p>
    <w:p w14:paraId="51377E1E" w14:textId="77777777" w:rsidR="00FD4DA8" w:rsidRPr="00FD4DA8" w:rsidRDefault="00FD4DA8" w:rsidP="00FD4DA8">
      <w:pPr>
        <w:ind w:firstLine="709"/>
        <w:jc w:val="both"/>
        <w:rPr>
          <w:rFonts w:eastAsia="Times New Roman"/>
          <w:sz w:val="22"/>
          <w:szCs w:val="22"/>
        </w:rPr>
      </w:pPr>
      <w:r w:rsidRPr="00FD4DA8">
        <w:rPr>
          <w:rFonts w:eastAsia="Times New Roman"/>
          <w:sz w:val="22"/>
          <w:szCs w:val="22"/>
        </w:rPr>
        <w:t xml:space="preserve">-   Реквизиты   решения   об   утверждении   документа   территориального планирования и (или) проекта планировки территории ______________________ _________________________________________________________________________________ </w:t>
      </w:r>
    </w:p>
    <w:p w14:paraId="58EE197E" w14:textId="77777777" w:rsidR="00FD4DA8" w:rsidRPr="00FD4DA8" w:rsidRDefault="00FD4DA8" w:rsidP="00FD4DA8">
      <w:pPr>
        <w:ind w:firstLine="709"/>
        <w:jc w:val="both"/>
        <w:rPr>
          <w:rFonts w:eastAsia="Times New Roman"/>
          <w:sz w:val="22"/>
          <w:szCs w:val="22"/>
        </w:rPr>
      </w:pPr>
      <w:r w:rsidRPr="00FD4DA8">
        <w:rPr>
          <w:rFonts w:eastAsia="Times New Roman"/>
          <w:sz w:val="22"/>
          <w:szCs w:val="22"/>
        </w:rPr>
        <w:t xml:space="preserve">На основании  предоставления  земельного участка  без  проведения торгов, Предусмотренного    в    </w:t>
      </w:r>
      <w:hyperlink r:id="rId356" w:anchor="sub_1122" w:history="1">
        <w:r w:rsidRPr="00FD4DA8">
          <w:rPr>
            <w:rFonts w:eastAsia="Times New Roman"/>
            <w:b/>
            <w:color w:val="008000"/>
            <w:sz w:val="22"/>
            <w:szCs w:val="22"/>
          </w:rPr>
          <w:t>пункте    1.2</w:t>
        </w:r>
      </w:hyperlink>
      <w:r w:rsidRPr="00FD4DA8">
        <w:rPr>
          <w:rFonts w:eastAsia="Times New Roman"/>
          <w:sz w:val="22"/>
          <w:szCs w:val="22"/>
        </w:rPr>
        <w:t xml:space="preserve">    Административного    регламента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_____________________________________________________________________</w:t>
      </w:r>
    </w:p>
    <w:p w14:paraId="4154D363" w14:textId="77777777" w:rsidR="00FD4DA8" w:rsidRPr="00FD4DA8" w:rsidRDefault="00FD4DA8" w:rsidP="00FD4DA8">
      <w:pPr>
        <w:ind w:firstLine="709"/>
        <w:jc w:val="both"/>
        <w:rPr>
          <w:rFonts w:eastAsia="Times New Roman"/>
          <w:sz w:val="22"/>
          <w:szCs w:val="22"/>
        </w:rPr>
      </w:pPr>
      <w:r w:rsidRPr="00FD4DA8">
        <w:rPr>
          <w:rFonts w:eastAsia="Times New Roman"/>
          <w:sz w:val="22"/>
          <w:szCs w:val="22"/>
        </w:rPr>
        <w:t>Состою   на   учете   в   качестве   нуждающегося   в   жилом помещении, предоставляемого по договору социального найма __________________________________</w:t>
      </w:r>
    </w:p>
    <w:p w14:paraId="6E3E43EB" w14:textId="77777777" w:rsidR="00FD4DA8" w:rsidRPr="00FD4DA8" w:rsidRDefault="00FD4DA8" w:rsidP="00FD4DA8">
      <w:pPr>
        <w:ind w:right="76" w:firstLine="709"/>
        <w:jc w:val="both"/>
        <w:rPr>
          <w:rFonts w:eastAsia="Times New Roman"/>
          <w:sz w:val="22"/>
          <w:szCs w:val="22"/>
        </w:rPr>
      </w:pPr>
      <w:r w:rsidRPr="00FD4DA8">
        <w:rPr>
          <w:rFonts w:eastAsia="Times New Roman"/>
          <w:sz w:val="22"/>
          <w:szCs w:val="22"/>
        </w:rPr>
        <w:t xml:space="preserve">                                            варианты ответа "да" и "нет"</w:t>
      </w:r>
    </w:p>
    <w:p w14:paraId="65C08F19" w14:textId="77777777" w:rsidR="00FD4DA8" w:rsidRPr="00FD4DA8" w:rsidRDefault="00FD4DA8" w:rsidP="00FD4DA8">
      <w:pPr>
        <w:widowControl/>
        <w:autoSpaceDE/>
        <w:autoSpaceDN/>
        <w:adjustRightInd/>
        <w:ind w:right="76" w:firstLine="709"/>
        <w:jc w:val="both"/>
        <w:rPr>
          <w:rFonts w:eastAsia="Times New Roman"/>
          <w:sz w:val="22"/>
          <w:szCs w:val="22"/>
        </w:rPr>
      </w:pPr>
      <w:r w:rsidRPr="00FD4DA8">
        <w:rPr>
          <w:rFonts w:eastAsia="Times New Roman"/>
          <w:sz w:val="22"/>
          <w:szCs w:val="22"/>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w:t>
      </w:r>
    </w:p>
    <w:p w14:paraId="273E8E52" w14:textId="77777777" w:rsidR="00FD4DA8" w:rsidRPr="00FD4DA8" w:rsidRDefault="00FD4DA8" w:rsidP="00FD4DA8">
      <w:pPr>
        <w:widowControl/>
        <w:autoSpaceDE/>
        <w:autoSpaceDN/>
        <w:adjustRightInd/>
        <w:ind w:right="1069"/>
        <w:jc w:val="both"/>
        <w:rPr>
          <w:rFonts w:eastAsia="Times New Roman"/>
          <w:sz w:val="22"/>
          <w:szCs w:val="22"/>
        </w:rPr>
      </w:pPr>
    </w:p>
    <w:p w14:paraId="25E6AA45" w14:textId="77777777" w:rsidR="00FD4DA8" w:rsidRPr="00FD4DA8" w:rsidRDefault="00FD4DA8" w:rsidP="00FD4DA8">
      <w:pPr>
        <w:widowControl/>
        <w:autoSpaceDE/>
        <w:autoSpaceDN/>
        <w:adjustRightInd/>
        <w:ind w:right="76"/>
        <w:jc w:val="both"/>
        <w:rPr>
          <w:rFonts w:eastAsia="Times New Roman"/>
          <w:sz w:val="22"/>
          <w:szCs w:val="22"/>
        </w:rPr>
      </w:pPr>
      <w:r w:rsidRPr="00FD4DA8">
        <w:rPr>
          <w:rFonts w:eastAsia="Times New Roman"/>
          <w:sz w:val="22"/>
          <w:szCs w:val="22"/>
        </w:rPr>
        <w:t>Подпись ____________________                         Дата ________________________</w:t>
      </w:r>
    </w:p>
    <w:p w14:paraId="1D1EE1AD" w14:textId="77777777" w:rsidR="00FD4DA8" w:rsidRPr="00FD4DA8" w:rsidRDefault="00FD4DA8" w:rsidP="00FD4DA8">
      <w:pPr>
        <w:widowControl/>
        <w:spacing w:line="276" w:lineRule="auto"/>
        <w:ind w:right="-1"/>
        <w:jc w:val="center"/>
        <w:rPr>
          <w:rFonts w:ascii="Courier New" w:eastAsia="Times New Roman" w:hAnsi="Courier New" w:cs="Courier New"/>
          <w:b/>
        </w:rPr>
      </w:pPr>
    </w:p>
    <w:p w14:paraId="44C45DB3" w14:textId="77777777" w:rsidR="00FD4DA8" w:rsidRPr="00FD4DA8" w:rsidRDefault="00FD4DA8" w:rsidP="00FD4DA8">
      <w:pPr>
        <w:widowControl/>
        <w:spacing w:line="276" w:lineRule="auto"/>
        <w:ind w:right="-1"/>
        <w:jc w:val="center"/>
        <w:rPr>
          <w:rFonts w:eastAsia="Times New Roman"/>
          <w:b/>
        </w:rPr>
      </w:pPr>
    </w:p>
    <w:p w14:paraId="3C4B6A2E" w14:textId="77777777" w:rsidR="00FD4DA8" w:rsidRPr="00FD4DA8" w:rsidRDefault="00FD4DA8" w:rsidP="00FD4DA8">
      <w:pPr>
        <w:widowControl/>
        <w:spacing w:line="276" w:lineRule="auto"/>
        <w:ind w:right="-1"/>
        <w:jc w:val="center"/>
        <w:rPr>
          <w:rFonts w:eastAsia="Times New Roman"/>
          <w:b/>
        </w:rPr>
      </w:pPr>
    </w:p>
    <w:p w14:paraId="34352B7F" w14:textId="77777777" w:rsidR="00FD4DA8" w:rsidRPr="00FD4DA8" w:rsidRDefault="00FD4DA8" w:rsidP="00FD4DA8">
      <w:pPr>
        <w:widowControl/>
        <w:spacing w:line="276" w:lineRule="auto"/>
        <w:ind w:right="-1"/>
        <w:jc w:val="center"/>
        <w:rPr>
          <w:rFonts w:eastAsia="Times New Roman"/>
          <w:b/>
        </w:rPr>
      </w:pPr>
    </w:p>
    <w:p w14:paraId="76D2773B" w14:textId="77777777" w:rsidR="00FD4DA8" w:rsidRPr="00FD4DA8" w:rsidRDefault="00FD4DA8" w:rsidP="00FD4DA8">
      <w:pPr>
        <w:widowControl/>
        <w:spacing w:line="276" w:lineRule="auto"/>
        <w:ind w:right="-1"/>
        <w:jc w:val="right"/>
        <w:rPr>
          <w:rFonts w:eastAsia="Times New Roman"/>
          <w:b/>
        </w:rPr>
      </w:pPr>
      <w:r w:rsidRPr="00FD4DA8">
        <w:rPr>
          <w:rFonts w:eastAsia="Times New Roman"/>
          <w:b/>
        </w:rPr>
        <w:t>Приложение № 2</w:t>
      </w:r>
    </w:p>
    <w:p w14:paraId="0335194F" w14:textId="77777777" w:rsidR="00FD4DA8" w:rsidRPr="00FD4DA8" w:rsidRDefault="00FD4DA8" w:rsidP="00FD4DA8">
      <w:pPr>
        <w:widowControl/>
        <w:spacing w:line="276" w:lineRule="auto"/>
        <w:ind w:right="-1"/>
        <w:jc w:val="right"/>
        <w:rPr>
          <w:rFonts w:eastAsia="Times New Roman"/>
          <w:b/>
        </w:rPr>
      </w:pPr>
    </w:p>
    <w:p w14:paraId="27189D61" w14:textId="77777777" w:rsidR="00FD4DA8" w:rsidRPr="00FD4DA8" w:rsidRDefault="00FD4DA8" w:rsidP="00FD4DA8">
      <w:pPr>
        <w:widowControl/>
        <w:autoSpaceDE/>
        <w:autoSpaceDN/>
        <w:adjustRightInd/>
        <w:jc w:val="both"/>
        <w:rPr>
          <w:rFonts w:eastAsia="Times New Roman"/>
        </w:rPr>
      </w:pPr>
    </w:p>
    <w:p w14:paraId="765A561F" w14:textId="77777777" w:rsidR="00FD4DA8" w:rsidRPr="00FD4DA8" w:rsidRDefault="00FD4DA8" w:rsidP="00FD4DA8">
      <w:pPr>
        <w:widowControl/>
        <w:jc w:val="center"/>
        <w:rPr>
          <w:rFonts w:eastAsia="Calibri"/>
          <w:lang w:eastAsia="en-US"/>
        </w:rPr>
      </w:pPr>
      <w:r w:rsidRPr="00FD4DA8">
        <w:rPr>
          <w:rFonts w:eastAsia="Calibri"/>
          <w:lang w:eastAsia="en-US"/>
        </w:rPr>
        <w:t>ФОРМА РАСПИСКА</w:t>
      </w:r>
    </w:p>
    <w:p w14:paraId="02A6E9D6" w14:textId="77777777" w:rsidR="00FD4DA8" w:rsidRPr="00FD4DA8" w:rsidRDefault="00FD4DA8" w:rsidP="00FD4DA8">
      <w:pPr>
        <w:widowControl/>
        <w:jc w:val="center"/>
        <w:rPr>
          <w:rFonts w:eastAsia="Calibri"/>
          <w:lang w:eastAsia="en-US"/>
        </w:rPr>
      </w:pPr>
      <w:r w:rsidRPr="00FD4DA8">
        <w:rPr>
          <w:rFonts w:eastAsia="Calibri"/>
          <w:lang w:eastAsia="en-US"/>
        </w:rPr>
        <w:t>в получении документов, приложенных</w:t>
      </w:r>
    </w:p>
    <w:p w14:paraId="586572E9" w14:textId="77777777" w:rsidR="00FD4DA8" w:rsidRPr="00FD4DA8" w:rsidRDefault="00FD4DA8" w:rsidP="00FD4DA8">
      <w:pPr>
        <w:widowControl/>
        <w:jc w:val="center"/>
        <w:rPr>
          <w:rFonts w:eastAsia="Calibri"/>
          <w:lang w:eastAsia="en-US"/>
        </w:rPr>
      </w:pPr>
      <w:r w:rsidRPr="00FD4DA8">
        <w:rPr>
          <w:rFonts w:eastAsia="Calibri"/>
          <w:lang w:eastAsia="en-US"/>
        </w:rPr>
        <w:t>к заявлению о предоставлении земельного участка в собственность бесплатно</w:t>
      </w:r>
    </w:p>
    <w:p w14:paraId="46F62904" w14:textId="77777777" w:rsidR="00FD4DA8" w:rsidRPr="00FD4DA8" w:rsidRDefault="00FD4DA8" w:rsidP="00FD4DA8">
      <w:pPr>
        <w:widowControl/>
        <w:jc w:val="both"/>
        <w:rPr>
          <w:rFonts w:eastAsia="Calibri"/>
          <w:lang w:eastAsia="en-US"/>
        </w:rPr>
      </w:pPr>
    </w:p>
    <w:p w14:paraId="6C905D29" w14:textId="77777777" w:rsidR="00FD4DA8" w:rsidRPr="00FD4DA8" w:rsidRDefault="00FD4DA8" w:rsidP="00FD4DA8">
      <w:pPr>
        <w:widowControl/>
        <w:jc w:val="both"/>
        <w:rPr>
          <w:rFonts w:eastAsia="Calibr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FD4DA8" w:rsidRPr="00FD4DA8" w14:paraId="5A2DCA30" w14:textId="77777777" w:rsidTr="00980993">
        <w:tc>
          <w:tcPr>
            <w:tcW w:w="510" w:type="dxa"/>
            <w:vMerge w:val="restart"/>
            <w:vAlign w:val="center"/>
          </w:tcPr>
          <w:p w14:paraId="7952DE82" w14:textId="77777777" w:rsidR="00FD4DA8" w:rsidRPr="00FD4DA8" w:rsidRDefault="00FD4DA8" w:rsidP="00FD4DA8">
            <w:pPr>
              <w:widowControl/>
              <w:jc w:val="center"/>
              <w:rPr>
                <w:rFonts w:eastAsia="Calibri"/>
                <w:lang w:eastAsia="en-US"/>
              </w:rPr>
            </w:pPr>
            <w:r w:rsidRPr="00FD4DA8">
              <w:rPr>
                <w:rFonts w:eastAsia="Calibri"/>
                <w:lang w:eastAsia="en-US"/>
              </w:rPr>
              <w:t>п/п</w:t>
            </w:r>
          </w:p>
        </w:tc>
        <w:tc>
          <w:tcPr>
            <w:tcW w:w="9070" w:type="dxa"/>
            <w:gridSpan w:val="4"/>
          </w:tcPr>
          <w:p w14:paraId="7B2F21BA" w14:textId="77777777" w:rsidR="00FD4DA8" w:rsidRPr="00FD4DA8" w:rsidRDefault="00FD4DA8" w:rsidP="00FD4DA8">
            <w:pPr>
              <w:widowControl/>
              <w:jc w:val="center"/>
              <w:rPr>
                <w:rFonts w:eastAsia="Calibri"/>
                <w:lang w:eastAsia="en-US"/>
              </w:rPr>
            </w:pPr>
            <w:r w:rsidRPr="00FD4DA8">
              <w:rPr>
                <w:rFonts w:eastAsia="Calibri"/>
                <w:lang w:eastAsia="en-US"/>
              </w:rPr>
              <w:t>Документ</w:t>
            </w:r>
          </w:p>
        </w:tc>
      </w:tr>
      <w:tr w:rsidR="00FD4DA8" w:rsidRPr="00FD4DA8" w14:paraId="43B99EDF" w14:textId="77777777" w:rsidTr="00980993">
        <w:tc>
          <w:tcPr>
            <w:tcW w:w="510" w:type="dxa"/>
            <w:vMerge/>
          </w:tcPr>
          <w:p w14:paraId="29B289C0" w14:textId="77777777" w:rsidR="00FD4DA8" w:rsidRPr="00FD4DA8" w:rsidRDefault="00FD4DA8" w:rsidP="00FD4DA8">
            <w:pPr>
              <w:widowControl/>
              <w:autoSpaceDE/>
              <w:autoSpaceDN/>
              <w:adjustRightInd/>
              <w:rPr>
                <w:rFonts w:eastAsia="Times New Roman"/>
              </w:rPr>
            </w:pPr>
          </w:p>
        </w:tc>
        <w:tc>
          <w:tcPr>
            <w:tcW w:w="5329" w:type="dxa"/>
            <w:vAlign w:val="center"/>
          </w:tcPr>
          <w:p w14:paraId="415B5D52" w14:textId="77777777" w:rsidR="00FD4DA8" w:rsidRPr="00FD4DA8" w:rsidRDefault="00FD4DA8" w:rsidP="00FD4DA8">
            <w:pPr>
              <w:widowControl/>
              <w:jc w:val="center"/>
              <w:rPr>
                <w:rFonts w:eastAsia="Calibri"/>
                <w:lang w:eastAsia="en-US"/>
              </w:rPr>
            </w:pPr>
            <w:r w:rsidRPr="00FD4DA8">
              <w:rPr>
                <w:rFonts w:eastAsia="Calibri"/>
                <w:lang w:eastAsia="en-US"/>
              </w:rPr>
              <w:t>Вид</w:t>
            </w:r>
          </w:p>
        </w:tc>
        <w:tc>
          <w:tcPr>
            <w:tcW w:w="1247" w:type="dxa"/>
            <w:vAlign w:val="center"/>
          </w:tcPr>
          <w:p w14:paraId="6917F312" w14:textId="77777777" w:rsidR="00FD4DA8" w:rsidRPr="00FD4DA8" w:rsidRDefault="00FD4DA8" w:rsidP="00FD4DA8">
            <w:pPr>
              <w:widowControl/>
              <w:jc w:val="center"/>
              <w:rPr>
                <w:rFonts w:eastAsia="Calibri"/>
                <w:lang w:eastAsia="en-US"/>
              </w:rPr>
            </w:pPr>
            <w:r w:rsidRPr="00FD4DA8">
              <w:rPr>
                <w:rFonts w:eastAsia="Calibri"/>
                <w:lang w:eastAsia="en-US"/>
              </w:rPr>
              <w:t>Оригинал</w:t>
            </w:r>
          </w:p>
        </w:tc>
        <w:tc>
          <w:tcPr>
            <w:tcW w:w="850" w:type="dxa"/>
            <w:vAlign w:val="center"/>
          </w:tcPr>
          <w:p w14:paraId="56D4E309" w14:textId="77777777" w:rsidR="00FD4DA8" w:rsidRPr="00FD4DA8" w:rsidRDefault="00FD4DA8" w:rsidP="00FD4DA8">
            <w:pPr>
              <w:widowControl/>
              <w:jc w:val="center"/>
              <w:rPr>
                <w:rFonts w:eastAsia="Calibri"/>
                <w:lang w:eastAsia="en-US"/>
              </w:rPr>
            </w:pPr>
            <w:r w:rsidRPr="00FD4DA8">
              <w:rPr>
                <w:rFonts w:eastAsia="Calibri"/>
                <w:lang w:eastAsia="en-US"/>
              </w:rPr>
              <w:t>Копия</w:t>
            </w:r>
          </w:p>
        </w:tc>
        <w:tc>
          <w:tcPr>
            <w:tcW w:w="1644" w:type="dxa"/>
          </w:tcPr>
          <w:p w14:paraId="4016C6E2" w14:textId="77777777" w:rsidR="00FD4DA8" w:rsidRPr="00FD4DA8" w:rsidRDefault="00FD4DA8" w:rsidP="00FD4DA8">
            <w:pPr>
              <w:widowControl/>
              <w:jc w:val="center"/>
              <w:rPr>
                <w:rFonts w:eastAsia="Calibri"/>
                <w:lang w:eastAsia="en-US"/>
              </w:rPr>
            </w:pPr>
            <w:r w:rsidRPr="00FD4DA8">
              <w:rPr>
                <w:rFonts w:eastAsia="Calibri"/>
                <w:lang w:eastAsia="en-US"/>
              </w:rPr>
              <w:t>Нотариально заверенная</w:t>
            </w:r>
          </w:p>
          <w:p w14:paraId="44D8942F" w14:textId="77777777" w:rsidR="00FD4DA8" w:rsidRPr="00FD4DA8" w:rsidRDefault="00FD4DA8" w:rsidP="00FD4DA8">
            <w:pPr>
              <w:widowControl/>
              <w:jc w:val="center"/>
              <w:rPr>
                <w:rFonts w:eastAsia="Calibri"/>
                <w:lang w:eastAsia="en-US"/>
              </w:rPr>
            </w:pPr>
            <w:r w:rsidRPr="00FD4DA8">
              <w:rPr>
                <w:rFonts w:eastAsia="Calibri"/>
                <w:lang w:eastAsia="en-US"/>
              </w:rPr>
              <w:t>копия</w:t>
            </w:r>
          </w:p>
        </w:tc>
      </w:tr>
      <w:tr w:rsidR="00FD4DA8" w:rsidRPr="00FD4DA8" w14:paraId="4B74E62E" w14:textId="77777777" w:rsidTr="00980993">
        <w:tc>
          <w:tcPr>
            <w:tcW w:w="510" w:type="dxa"/>
          </w:tcPr>
          <w:p w14:paraId="4310BC02" w14:textId="77777777" w:rsidR="00FD4DA8" w:rsidRPr="00FD4DA8" w:rsidRDefault="00FD4DA8" w:rsidP="00FD4DA8">
            <w:pPr>
              <w:widowControl/>
              <w:jc w:val="both"/>
              <w:rPr>
                <w:rFonts w:eastAsia="Calibri"/>
                <w:lang w:eastAsia="en-US"/>
              </w:rPr>
            </w:pPr>
          </w:p>
        </w:tc>
        <w:tc>
          <w:tcPr>
            <w:tcW w:w="5329" w:type="dxa"/>
          </w:tcPr>
          <w:p w14:paraId="74098140" w14:textId="77777777" w:rsidR="00FD4DA8" w:rsidRPr="00FD4DA8" w:rsidRDefault="00FD4DA8" w:rsidP="00FD4DA8">
            <w:pPr>
              <w:widowControl/>
              <w:jc w:val="both"/>
              <w:rPr>
                <w:rFonts w:eastAsia="Calibri"/>
                <w:lang w:eastAsia="en-US"/>
              </w:rPr>
            </w:pPr>
          </w:p>
        </w:tc>
        <w:tc>
          <w:tcPr>
            <w:tcW w:w="1247" w:type="dxa"/>
          </w:tcPr>
          <w:p w14:paraId="2BB05D00" w14:textId="77777777" w:rsidR="00FD4DA8" w:rsidRPr="00FD4DA8" w:rsidRDefault="00FD4DA8" w:rsidP="00FD4DA8">
            <w:pPr>
              <w:widowControl/>
              <w:jc w:val="both"/>
              <w:rPr>
                <w:rFonts w:eastAsia="Calibri"/>
                <w:lang w:eastAsia="en-US"/>
              </w:rPr>
            </w:pPr>
          </w:p>
        </w:tc>
        <w:tc>
          <w:tcPr>
            <w:tcW w:w="850" w:type="dxa"/>
          </w:tcPr>
          <w:p w14:paraId="27ECA071" w14:textId="77777777" w:rsidR="00FD4DA8" w:rsidRPr="00FD4DA8" w:rsidRDefault="00FD4DA8" w:rsidP="00FD4DA8">
            <w:pPr>
              <w:widowControl/>
              <w:jc w:val="both"/>
              <w:rPr>
                <w:rFonts w:eastAsia="Calibri"/>
                <w:lang w:eastAsia="en-US"/>
              </w:rPr>
            </w:pPr>
          </w:p>
        </w:tc>
        <w:tc>
          <w:tcPr>
            <w:tcW w:w="1644" w:type="dxa"/>
          </w:tcPr>
          <w:p w14:paraId="3BD3E7EB" w14:textId="77777777" w:rsidR="00FD4DA8" w:rsidRPr="00FD4DA8" w:rsidRDefault="00FD4DA8" w:rsidP="00FD4DA8">
            <w:pPr>
              <w:widowControl/>
              <w:jc w:val="both"/>
              <w:rPr>
                <w:rFonts w:eastAsia="Calibri"/>
                <w:lang w:eastAsia="en-US"/>
              </w:rPr>
            </w:pPr>
          </w:p>
        </w:tc>
      </w:tr>
      <w:tr w:rsidR="00FD4DA8" w:rsidRPr="00FD4DA8" w14:paraId="4D64DC1C" w14:textId="77777777" w:rsidTr="00980993">
        <w:tc>
          <w:tcPr>
            <w:tcW w:w="510" w:type="dxa"/>
          </w:tcPr>
          <w:p w14:paraId="5EAF5B4F" w14:textId="77777777" w:rsidR="00FD4DA8" w:rsidRPr="00FD4DA8" w:rsidRDefault="00FD4DA8" w:rsidP="00FD4DA8">
            <w:pPr>
              <w:widowControl/>
              <w:jc w:val="both"/>
              <w:rPr>
                <w:rFonts w:eastAsia="Calibri"/>
                <w:lang w:eastAsia="en-US"/>
              </w:rPr>
            </w:pPr>
          </w:p>
        </w:tc>
        <w:tc>
          <w:tcPr>
            <w:tcW w:w="5329" w:type="dxa"/>
          </w:tcPr>
          <w:p w14:paraId="084ED56C" w14:textId="77777777" w:rsidR="00FD4DA8" w:rsidRPr="00FD4DA8" w:rsidRDefault="00FD4DA8" w:rsidP="00FD4DA8">
            <w:pPr>
              <w:widowControl/>
              <w:jc w:val="both"/>
              <w:rPr>
                <w:rFonts w:eastAsia="Calibri"/>
                <w:lang w:eastAsia="en-US"/>
              </w:rPr>
            </w:pPr>
          </w:p>
        </w:tc>
        <w:tc>
          <w:tcPr>
            <w:tcW w:w="1247" w:type="dxa"/>
          </w:tcPr>
          <w:p w14:paraId="535E3D0A" w14:textId="77777777" w:rsidR="00FD4DA8" w:rsidRPr="00FD4DA8" w:rsidRDefault="00FD4DA8" w:rsidP="00FD4DA8">
            <w:pPr>
              <w:widowControl/>
              <w:jc w:val="both"/>
              <w:rPr>
                <w:rFonts w:eastAsia="Calibri"/>
                <w:lang w:eastAsia="en-US"/>
              </w:rPr>
            </w:pPr>
          </w:p>
        </w:tc>
        <w:tc>
          <w:tcPr>
            <w:tcW w:w="850" w:type="dxa"/>
          </w:tcPr>
          <w:p w14:paraId="61589A4C" w14:textId="77777777" w:rsidR="00FD4DA8" w:rsidRPr="00FD4DA8" w:rsidRDefault="00FD4DA8" w:rsidP="00FD4DA8">
            <w:pPr>
              <w:widowControl/>
              <w:jc w:val="both"/>
              <w:rPr>
                <w:rFonts w:eastAsia="Calibri"/>
                <w:lang w:eastAsia="en-US"/>
              </w:rPr>
            </w:pPr>
          </w:p>
        </w:tc>
        <w:tc>
          <w:tcPr>
            <w:tcW w:w="1644" w:type="dxa"/>
          </w:tcPr>
          <w:p w14:paraId="1F244481" w14:textId="77777777" w:rsidR="00FD4DA8" w:rsidRPr="00FD4DA8" w:rsidRDefault="00FD4DA8" w:rsidP="00FD4DA8">
            <w:pPr>
              <w:widowControl/>
              <w:jc w:val="both"/>
              <w:rPr>
                <w:rFonts w:eastAsia="Calibri"/>
                <w:lang w:eastAsia="en-US"/>
              </w:rPr>
            </w:pPr>
          </w:p>
        </w:tc>
      </w:tr>
      <w:tr w:rsidR="00FD4DA8" w:rsidRPr="00FD4DA8" w14:paraId="1B415E3C" w14:textId="77777777" w:rsidTr="00980993">
        <w:tc>
          <w:tcPr>
            <w:tcW w:w="510" w:type="dxa"/>
          </w:tcPr>
          <w:p w14:paraId="315CF072" w14:textId="77777777" w:rsidR="00FD4DA8" w:rsidRPr="00FD4DA8" w:rsidRDefault="00FD4DA8" w:rsidP="00FD4DA8">
            <w:pPr>
              <w:widowControl/>
              <w:jc w:val="both"/>
              <w:rPr>
                <w:rFonts w:eastAsia="Calibri"/>
                <w:lang w:eastAsia="en-US"/>
              </w:rPr>
            </w:pPr>
          </w:p>
        </w:tc>
        <w:tc>
          <w:tcPr>
            <w:tcW w:w="5329" w:type="dxa"/>
          </w:tcPr>
          <w:p w14:paraId="558109D3" w14:textId="77777777" w:rsidR="00FD4DA8" w:rsidRPr="00FD4DA8" w:rsidRDefault="00FD4DA8" w:rsidP="00FD4DA8">
            <w:pPr>
              <w:widowControl/>
              <w:jc w:val="both"/>
              <w:rPr>
                <w:rFonts w:eastAsia="Calibri"/>
                <w:lang w:eastAsia="en-US"/>
              </w:rPr>
            </w:pPr>
          </w:p>
        </w:tc>
        <w:tc>
          <w:tcPr>
            <w:tcW w:w="1247" w:type="dxa"/>
          </w:tcPr>
          <w:p w14:paraId="5262B746" w14:textId="77777777" w:rsidR="00FD4DA8" w:rsidRPr="00FD4DA8" w:rsidRDefault="00FD4DA8" w:rsidP="00FD4DA8">
            <w:pPr>
              <w:widowControl/>
              <w:jc w:val="both"/>
              <w:rPr>
                <w:rFonts w:eastAsia="Calibri"/>
                <w:lang w:eastAsia="en-US"/>
              </w:rPr>
            </w:pPr>
          </w:p>
        </w:tc>
        <w:tc>
          <w:tcPr>
            <w:tcW w:w="850" w:type="dxa"/>
          </w:tcPr>
          <w:p w14:paraId="301DC72E" w14:textId="77777777" w:rsidR="00FD4DA8" w:rsidRPr="00FD4DA8" w:rsidRDefault="00FD4DA8" w:rsidP="00FD4DA8">
            <w:pPr>
              <w:widowControl/>
              <w:jc w:val="both"/>
              <w:rPr>
                <w:rFonts w:eastAsia="Calibri"/>
                <w:lang w:eastAsia="en-US"/>
              </w:rPr>
            </w:pPr>
          </w:p>
        </w:tc>
        <w:tc>
          <w:tcPr>
            <w:tcW w:w="1644" w:type="dxa"/>
          </w:tcPr>
          <w:p w14:paraId="016F05E2" w14:textId="77777777" w:rsidR="00FD4DA8" w:rsidRPr="00FD4DA8" w:rsidRDefault="00FD4DA8" w:rsidP="00FD4DA8">
            <w:pPr>
              <w:widowControl/>
              <w:jc w:val="both"/>
              <w:rPr>
                <w:rFonts w:eastAsia="Calibri"/>
                <w:lang w:eastAsia="en-US"/>
              </w:rPr>
            </w:pPr>
          </w:p>
        </w:tc>
      </w:tr>
      <w:tr w:rsidR="00FD4DA8" w:rsidRPr="00FD4DA8" w14:paraId="51227EC3" w14:textId="77777777" w:rsidTr="00980993">
        <w:tc>
          <w:tcPr>
            <w:tcW w:w="510" w:type="dxa"/>
          </w:tcPr>
          <w:p w14:paraId="35C8E0F1" w14:textId="77777777" w:rsidR="00FD4DA8" w:rsidRPr="00FD4DA8" w:rsidRDefault="00FD4DA8" w:rsidP="00FD4DA8">
            <w:pPr>
              <w:widowControl/>
              <w:jc w:val="both"/>
              <w:rPr>
                <w:rFonts w:eastAsia="Calibri"/>
                <w:lang w:eastAsia="en-US"/>
              </w:rPr>
            </w:pPr>
          </w:p>
        </w:tc>
        <w:tc>
          <w:tcPr>
            <w:tcW w:w="5329" w:type="dxa"/>
          </w:tcPr>
          <w:p w14:paraId="766A44EB" w14:textId="77777777" w:rsidR="00FD4DA8" w:rsidRPr="00FD4DA8" w:rsidRDefault="00FD4DA8" w:rsidP="00FD4DA8">
            <w:pPr>
              <w:widowControl/>
              <w:jc w:val="both"/>
              <w:rPr>
                <w:rFonts w:eastAsia="Calibri"/>
                <w:lang w:eastAsia="en-US"/>
              </w:rPr>
            </w:pPr>
          </w:p>
        </w:tc>
        <w:tc>
          <w:tcPr>
            <w:tcW w:w="1247" w:type="dxa"/>
          </w:tcPr>
          <w:p w14:paraId="65E2D8EA" w14:textId="77777777" w:rsidR="00FD4DA8" w:rsidRPr="00FD4DA8" w:rsidRDefault="00FD4DA8" w:rsidP="00FD4DA8">
            <w:pPr>
              <w:widowControl/>
              <w:jc w:val="both"/>
              <w:rPr>
                <w:rFonts w:eastAsia="Calibri"/>
                <w:lang w:eastAsia="en-US"/>
              </w:rPr>
            </w:pPr>
          </w:p>
        </w:tc>
        <w:tc>
          <w:tcPr>
            <w:tcW w:w="850" w:type="dxa"/>
          </w:tcPr>
          <w:p w14:paraId="4AA8786D" w14:textId="77777777" w:rsidR="00FD4DA8" w:rsidRPr="00FD4DA8" w:rsidRDefault="00FD4DA8" w:rsidP="00FD4DA8">
            <w:pPr>
              <w:widowControl/>
              <w:jc w:val="both"/>
              <w:rPr>
                <w:rFonts w:eastAsia="Calibri"/>
                <w:lang w:eastAsia="en-US"/>
              </w:rPr>
            </w:pPr>
          </w:p>
        </w:tc>
        <w:tc>
          <w:tcPr>
            <w:tcW w:w="1644" w:type="dxa"/>
          </w:tcPr>
          <w:p w14:paraId="3C20CB42" w14:textId="77777777" w:rsidR="00FD4DA8" w:rsidRPr="00FD4DA8" w:rsidRDefault="00FD4DA8" w:rsidP="00FD4DA8">
            <w:pPr>
              <w:widowControl/>
              <w:jc w:val="both"/>
              <w:rPr>
                <w:rFonts w:eastAsia="Calibri"/>
                <w:lang w:eastAsia="en-US"/>
              </w:rPr>
            </w:pPr>
          </w:p>
        </w:tc>
      </w:tr>
      <w:tr w:rsidR="00FD4DA8" w:rsidRPr="00FD4DA8" w14:paraId="024B8CAD" w14:textId="77777777" w:rsidTr="00980993">
        <w:tc>
          <w:tcPr>
            <w:tcW w:w="510" w:type="dxa"/>
          </w:tcPr>
          <w:p w14:paraId="3365EC3C" w14:textId="77777777" w:rsidR="00FD4DA8" w:rsidRPr="00FD4DA8" w:rsidRDefault="00FD4DA8" w:rsidP="00FD4DA8">
            <w:pPr>
              <w:widowControl/>
              <w:jc w:val="both"/>
              <w:rPr>
                <w:rFonts w:eastAsia="Calibri"/>
                <w:lang w:eastAsia="en-US"/>
              </w:rPr>
            </w:pPr>
          </w:p>
        </w:tc>
        <w:tc>
          <w:tcPr>
            <w:tcW w:w="5329" w:type="dxa"/>
          </w:tcPr>
          <w:p w14:paraId="68249B20" w14:textId="77777777" w:rsidR="00FD4DA8" w:rsidRPr="00FD4DA8" w:rsidRDefault="00FD4DA8" w:rsidP="00FD4DA8">
            <w:pPr>
              <w:widowControl/>
              <w:jc w:val="both"/>
              <w:rPr>
                <w:rFonts w:eastAsia="Calibri"/>
                <w:lang w:eastAsia="en-US"/>
              </w:rPr>
            </w:pPr>
          </w:p>
        </w:tc>
        <w:tc>
          <w:tcPr>
            <w:tcW w:w="1247" w:type="dxa"/>
          </w:tcPr>
          <w:p w14:paraId="5F6018F4" w14:textId="77777777" w:rsidR="00FD4DA8" w:rsidRPr="00FD4DA8" w:rsidRDefault="00FD4DA8" w:rsidP="00FD4DA8">
            <w:pPr>
              <w:widowControl/>
              <w:jc w:val="both"/>
              <w:rPr>
                <w:rFonts w:eastAsia="Calibri"/>
                <w:lang w:eastAsia="en-US"/>
              </w:rPr>
            </w:pPr>
          </w:p>
        </w:tc>
        <w:tc>
          <w:tcPr>
            <w:tcW w:w="850" w:type="dxa"/>
          </w:tcPr>
          <w:p w14:paraId="04AA2BED" w14:textId="77777777" w:rsidR="00FD4DA8" w:rsidRPr="00FD4DA8" w:rsidRDefault="00FD4DA8" w:rsidP="00FD4DA8">
            <w:pPr>
              <w:widowControl/>
              <w:jc w:val="both"/>
              <w:rPr>
                <w:rFonts w:eastAsia="Calibri"/>
                <w:lang w:eastAsia="en-US"/>
              </w:rPr>
            </w:pPr>
          </w:p>
        </w:tc>
        <w:tc>
          <w:tcPr>
            <w:tcW w:w="1644" w:type="dxa"/>
          </w:tcPr>
          <w:p w14:paraId="0F63CA10" w14:textId="77777777" w:rsidR="00FD4DA8" w:rsidRPr="00FD4DA8" w:rsidRDefault="00FD4DA8" w:rsidP="00FD4DA8">
            <w:pPr>
              <w:widowControl/>
              <w:jc w:val="both"/>
              <w:rPr>
                <w:rFonts w:eastAsia="Calibri"/>
                <w:lang w:eastAsia="en-US"/>
              </w:rPr>
            </w:pPr>
          </w:p>
        </w:tc>
      </w:tr>
      <w:tr w:rsidR="00FD4DA8" w:rsidRPr="00FD4DA8" w14:paraId="3E28444C" w14:textId="77777777" w:rsidTr="00980993">
        <w:tc>
          <w:tcPr>
            <w:tcW w:w="510" w:type="dxa"/>
          </w:tcPr>
          <w:p w14:paraId="2760798E" w14:textId="77777777" w:rsidR="00FD4DA8" w:rsidRPr="00FD4DA8" w:rsidRDefault="00FD4DA8" w:rsidP="00FD4DA8">
            <w:pPr>
              <w:widowControl/>
              <w:jc w:val="both"/>
              <w:rPr>
                <w:rFonts w:eastAsia="Calibri"/>
                <w:lang w:eastAsia="en-US"/>
              </w:rPr>
            </w:pPr>
          </w:p>
        </w:tc>
        <w:tc>
          <w:tcPr>
            <w:tcW w:w="5329" w:type="dxa"/>
          </w:tcPr>
          <w:p w14:paraId="3B23F29D" w14:textId="77777777" w:rsidR="00FD4DA8" w:rsidRPr="00FD4DA8" w:rsidRDefault="00FD4DA8" w:rsidP="00FD4DA8">
            <w:pPr>
              <w:widowControl/>
              <w:jc w:val="both"/>
              <w:rPr>
                <w:rFonts w:eastAsia="Calibri"/>
                <w:lang w:eastAsia="en-US"/>
              </w:rPr>
            </w:pPr>
          </w:p>
        </w:tc>
        <w:tc>
          <w:tcPr>
            <w:tcW w:w="1247" w:type="dxa"/>
          </w:tcPr>
          <w:p w14:paraId="6D1F3A16" w14:textId="77777777" w:rsidR="00FD4DA8" w:rsidRPr="00FD4DA8" w:rsidRDefault="00FD4DA8" w:rsidP="00FD4DA8">
            <w:pPr>
              <w:widowControl/>
              <w:jc w:val="both"/>
              <w:rPr>
                <w:rFonts w:eastAsia="Calibri"/>
                <w:lang w:eastAsia="en-US"/>
              </w:rPr>
            </w:pPr>
          </w:p>
        </w:tc>
        <w:tc>
          <w:tcPr>
            <w:tcW w:w="850" w:type="dxa"/>
          </w:tcPr>
          <w:p w14:paraId="62046204" w14:textId="77777777" w:rsidR="00FD4DA8" w:rsidRPr="00FD4DA8" w:rsidRDefault="00FD4DA8" w:rsidP="00FD4DA8">
            <w:pPr>
              <w:widowControl/>
              <w:jc w:val="both"/>
              <w:rPr>
                <w:rFonts w:eastAsia="Calibri"/>
                <w:lang w:eastAsia="en-US"/>
              </w:rPr>
            </w:pPr>
          </w:p>
        </w:tc>
        <w:tc>
          <w:tcPr>
            <w:tcW w:w="1644" w:type="dxa"/>
          </w:tcPr>
          <w:p w14:paraId="5D310F64" w14:textId="77777777" w:rsidR="00FD4DA8" w:rsidRPr="00FD4DA8" w:rsidRDefault="00FD4DA8" w:rsidP="00FD4DA8">
            <w:pPr>
              <w:widowControl/>
              <w:jc w:val="both"/>
              <w:rPr>
                <w:rFonts w:eastAsia="Calibri"/>
                <w:lang w:eastAsia="en-US"/>
              </w:rPr>
            </w:pPr>
          </w:p>
        </w:tc>
      </w:tr>
      <w:tr w:rsidR="00FD4DA8" w:rsidRPr="00FD4DA8" w14:paraId="00476A6A" w14:textId="77777777" w:rsidTr="00980993">
        <w:tc>
          <w:tcPr>
            <w:tcW w:w="510" w:type="dxa"/>
          </w:tcPr>
          <w:p w14:paraId="29D0F0B3" w14:textId="77777777" w:rsidR="00FD4DA8" w:rsidRPr="00FD4DA8" w:rsidRDefault="00FD4DA8" w:rsidP="00FD4DA8">
            <w:pPr>
              <w:widowControl/>
              <w:jc w:val="both"/>
              <w:rPr>
                <w:rFonts w:eastAsia="Calibri"/>
                <w:lang w:eastAsia="en-US"/>
              </w:rPr>
            </w:pPr>
          </w:p>
        </w:tc>
        <w:tc>
          <w:tcPr>
            <w:tcW w:w="5329" w:type="dxa"/>
          </w:tcPr>
          <w:p w14:paraId="4FAEDBBE" w14:textId="77777777" w:rsidR="00FD4DA8" w:rsidRPr="00FD4DA8" w:rsidRDefault="00FD4DA8" w:rsidP="00FD4DA8">
            <w:pPr>
              <w:widowControl/>
              <w:jc w:val="both"/>
              <w:rPr>
                <w:rFonts w:eastAsia="Calibri"/>
                <w:lang w:eastAsia="en-US"/>
              </w:rPr>
            </w:pPr>
          </w:p>
        </w:tc>
        <w:tc>
          <w:tcPr>
            <w:tcW w:w="1247" w:type="dxa"/>
          </w:tcPr>
          <w:p w14:paraId="0230E444" w14:textId="77777777" w:rsidR="00FD4DA8" w:rsidRPr="00FD4DA8" w:rsidRDefault="00FD4DA8" w:rsidP="00FD4DA8">
            <w:pPr>
              <w:widowControl/>
              <w:jc w:val="both"/>
              <w:rPr>
                <w:rFonts w:eastAsia="Calibri"/>
                <w:lang w:eastAsia="en-US"/>
              </w:rPr>
            </w:pPr>
          </w:p>
        </w:tc>
        <w:tc>
          <w:tcPr>
            <w:tcW w:w="850" w:type="dxa"/>
          </w:tcPr>
          <w:p w14:paraId="28B1A8D2" w14:textId="77777777" w:rsidR="00FD4DA8" w:rsidRPr="00FD4DA8" w:rsidRDefault="00FD4DA8" w:rsidP="00FD4DA8">
            <w:pPr>
              <w:widowControl/>
              <w:jc w:val="both"/>
              <w:rPr>
                <w:rFonts w:eastAsia="Calibri"/>
                <w:lang w:eastAsia="en-US"/>
              </w:rPr>
            </w:pPr>
          </w:p>
        </w:tc>
        <w:tc>
          <w:tcPr>
            <w:tcW w:w="1644" w:type="dxa"/>
          </w:tcPr>
          <w:p w14:paraId="42A648E6" w14:textId="77777777" w:rsidR="00FD4DA8" w:rsidRPr="00FD4DA8" w:rsidRDefault="00FD4DA8" w:rsidP="00FD4DA8">
            <w:pPr>
              <w:widowControl/>
              <w:jc w:val="both"/>
              <w:rPr>
                <w:rFonts w:eastAsia="Calibri"/>
                <w:lang w:eastAsia="en-US"/>
              </w:rPr>
            </w:pPr>
          </w:p>
        </w:tc>
      </w:tr>
    </w:tbl>
    <w:p w14:paraId="4ECA033A" w14:textId="77777777" w:rsidR="00FD4DA8" w:rsidRPr="00FD4DA8" w:rsidRDefault="00FD4DA8" w:rsidP="00FD4DA8">
      <w:pPr>
        <w:widowControl/>
        <w:jc w:val="both"/>
        <w:rPr>
          <w:rFonts w:eastAsia="Calibri"/>
          <w:lang w:eastAsia="en-US"/>
        </w:rPr>
      </w:pPr>
    </w:p>
    <w:p w14:paraId="36EAB40B" w14:textId="77777777" w:rsidR="00FD4DA8" w:rsidRPr="00FD4DA8" w:rsidRDefault="00FD4DA8" w:rsidP="00FD4DA8">
      <w:pPr>
        <w:widowControl/>
        <w:jc w:val="both"/>
        <w:rPr>
          <w:rFonts w:eastAsia="Times New Roman"/>
        </w:rPr>
      </w:pPr>
      <w:r w:rsidRPr="00FD4DA8">
        <w:rPr>
          <w:rFonts w:eastAsia="Times New Roman"/>
        </w:rPr>
        <w:t>Всего принято __________ документов на _______ листах</w:t>
      </w:r>
    </w:p>
    <w:p w14:paraId="6509E867" w14:textId="77777777" w:rsidR="00FD4DA8" w:rsidRPr="00FD4DA8" w:rsidRDefault="00FD4DA8" w:rsidP="00FD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FD4DA8" w:rsidRPr="00FD4DA8" w14:paraId="4D07F191" w14:textId="77777777" w:rsidTr="00980993">
        <w:trPr>
          <w:trHeight w:val="280"/>
        </w:trPr>
        <w:tc>
          <w:tcPr>
            <w:tcW w:w="2965" w:type="dxa"/>
            <w:tcBorders>
              <w:top w:val="nil"/>
              <w:left w:val="nil"/>
              <w:bottom w:val="single" w:sz="4" w:space="0" w:color="auto"/>
              <w:right w:val="nil"/>
            </w:tcBorders>
            <w:vAlign w:val="bottom"/>
          </w:tcPr>
          <w:p w14:paraId="4825B286" w14:textId="77777777" w:rsidR="00FD4DA8" w:rsidRPr="00FD4DA8" w:rsidRDefault="00FD4DA8" w:rsidP="00FD4DA8">
            <w:pPr>
              <w:widowControl/>
              <w:adjustRightInd/>
              <w:jc w:val="center"/>
              <w:rPr>
                <w:rFonts w:eastAsia="Times New Roman"/>
              </w:rPr>
            </w:pPr>
          </w:p>
        </w:tc>
        <w:tc>
          <w:tcPr>
            <w:tcW w:w="794" w:type="dxa"/>
            <w:tcBorders>
              <w:top w:val="nil"/>
              <w:left w:val="nil"/>
              <w:bottom w:val="nil"/>
              <w:right w:val="nil"/>
            </w:tcBorders>
            <w:vAlign w:val="bottom"/>
          </w:tcPr>
          <w:p w14:paraId="693EA93A" w14:textId="77777777" w:rsidR="00FD4DA8" w:rsidRPr="00FD4DA8" w:rsidRDefault="00FD4DA8" w:rsidP="00FD4DA8">
            <w:pPr>
              <w:widowControl/>
              <w:adjustRightInd/>
              <w:rPr>
                <w:rFonts w:eastAsia="Times New Roman"/>
              </w:rPr>
            </w:pPr>
          </w:p>
        </w:tc>
        <w:tc>
          <w:tcPr>
            <w:tcW w:w="1588" w:type="dxa"/>
            <w:tcBorders>
              <w:top w:val="nil"/>
              <w:left w:val="nil"/>
              <w:bottom w:val="single" w:sz="4" w:space="0" w:color="auto"/>
              <w:right w:val="nil"/>
            </w:tcBorders>
            <w:vAlign w:val="bottom"/>
          </w:tcPr>
          <w:p w14:paraId="23EEFB27" w14:textId="77777777" w:rsidR="00FD4DA8" w:rsidRPr="00FD4DA8" w:rsidRDefault="00FD4DA8" w:rsidP="00FD4DA8">
            <w:pPr>
              <w:widowControl/>
              <w:adjustRightInd/>
              <w:jc w:val="center"/>
              <w:rPr>
                <w:rFonts w:eastAsia="Times New Roman"/>
              </w:rPr>
            </w:pPr>
          </w:p>
        </w:tc>
        <w:tc>
          <w:tcPr>
            <w:tcW w:w="1218" w:type="dxa"/>
            <w:tcBorders>
              <w:top w:val="nil"/>
              <w:left w:val="nil"/>
              <w:bottom w:val="nil"/>
              <w:right w:val="nil"/>
            </w:tcBorders>
            <w:vAlign w:val="bottom"/>
          </w:tcPr>
          <w:p w14:paraId="2225BBEB" w14:textId="77777777" w:rsidR="00FD4DA8" w:rsidRPr="00FD4DA8" w:rsidRDefault="00FD4DA8" w:rsidP="00FD4DA8">
            <w:pPr>
              <w:widowControl/>
              <w:adjustRightInd/>
              <w:rPr>
                <w:rFonts w:eastAsia="Times New Roman"/>
              </w:rPr>
            </w:pPr>
          </w:p>
        </w:tc>
        <w:tc>
          <w:tcPr>
            <w:tcW w:w="2753" w:type="dxa"/>
            <w:tcBorders>
              <w:top w:val="nil"/>
              <w:left w:val="nil"/>
              <w:bottom w:val="single" w:sz="4" w:space="0" w:color="auto"/>
              <w:right w:val="nil"/>
            </w:tcBorders>
            <w:vAlign w:val="bottom"/>
          </w:tcPr>
          <w:p w14:paraId="1CA6FB6B" w14:textId="77777777" w:rsidR="00FD4DA8" w:rsidRPr="00FD4DA8" w:rsidRDefault="00FD4DA8" w:rsidP="00FD4DA8">
            <w:pPr>
              <w:widowControl/>
              <w:adjustRightInd/>
              <w:jc w:val="center"/>
              <w:rPr>
                <w:rFonts w:eastAsia="Times New Roman"/>
              </w:rPr>
            </w:pPr>
          </w:p>
        </w:tc>
      </w:tr>
      <w:tr w:rsidR="00FD4DA8" w:rsidRPr="00FD4DA8" w14:paraId="39C8A0C2" w14:textId="77777777" w:rsidTr="00980993">
        <w:trPr>
          <w:trHeight w:val="1124"/>
        </w:trPr>
        <w:tc>
          <w:tcPr>
            <w:tcW w:w="2965" w:type="dxa"/>
            <w:tcBorders>
              <w:top w:val="nil"/>
              <w:left w:val="nil"/>
              <w:bottom w:val="nil"/>
              <w:right w:val="nil"/>
            </w:tcBorders>
          </w:tcPr>
          <w:p w14:paraId="44CB1C45" w14:textId="77777777" w:rsidR="00FD4DA8" w:rsidRPr="00FD4DA8" w:rsidRDefault="00FD4DA8" w:rsidP="00FD4DA8">
            <w:pPr>
              <w:widowControl/>
              <w:adjustRightInd/>
              <w:jc w:val="center"/>
              <w:rPr>
                <w:rFonts w:eastAsia="Times New Roman"/>
              </w:rPr>
            </w:pPr>
            <w:r w:rsidRPr="00FD4DA8">
              <w:rPr>
                <w:rFonts w:eastAsia="Times New Roman"/>
              </w:rPr>
              <w:t>(должность уполномоченного</w:t>
            </w:r>
            <w:r w:rsidRPr="00FD4DA8">
              <w:rPr>
                <w:rFonts w:eastAsia="Times New Roman"/>
              </w:rPr>
              <w:br/>
              <w:t>сотрудника, осуществляющего прием заявления)</w:t>
            </w:r>
          </w:p>
        </w:tc>
        <w:tc>
          <w:tcPr>
            <w:tcW w:w="794" w:type="dxa"/>
            <w:tcBorders>
              <w:top w:val="nil"/>
              <w:left w:val="nil"/>
              <w:bottom w:val="nil"/>
              <w:right w:val="nil"/>
            </w:tcBorders>
          </w:tcPr>
          <w:p w14:paraId="3F085FAE" w14:textId="77777777" w:rsidR="00FD4DA8" w:rsidRPr="00FD4DA8" w:rsidRDefault="00FD4DA8" w:rsidP="00FD4DA8">
            <w:pPr>
              <w:widowControl/>
              <w:adjustRightInd/>
              <w:rPr>
                <w:rFonts w:eastAsia="Times New Roman"/>
              </w:rPr>
            </w:pPr>
          </w:p>
        </w:tc>
        <w:tc>
          <w:tcPr>
            <w:tcW w:w="1588" w:type="dxa"/>
            <w:tcBorders>
              <w:top w:val="nil"/>
              <w:left w:val="nil"/>
              <w:bottom w:val="nil"/>
              <w:right w:val="nil"/>
            </w:tcBorders>
          </w:tcPr>
          <w:p w14:paraId="3F4B5D2B" w14:textId="77777777" w:rsidR="00FD4DA8" w:rsidRPr="00FD4DA8" w:rsidRDefault="00FD4DA8" w:rsidP="00FD4DA8">
            <w:pPr>
              <w:widowControl/>
              <w:adjustRightInd/>
              <w:jc w:val="center"/>
              <w:rPr>
                <w:rFonts w:eastAsia="Times New Roman"/>
              </w:rPr>
            </w:pPr>
            <w:r w:rsidRPr="00FD4DA8">
              <w:rPr>
                <w:rFonts w:eastAsia="Times New Roman"/>
              </w:rPr>
              <w:t>(подпись)</w:t>
            </w:r>
          </w:p>
        </w:tc>
        <w:tc>
          <w:tcPr>
            <w:tcW w:w="1218" w:type="dxa"/>
            <w:tcBorders>
              <w:top w:val="nil"/>
              <w:left w:val="nil"/>
              <w:bottom w:val="nil"/>
              <w:right w:val="nil"/>
            </w:tcBorders>
          </w:tcPr>
          <w:p w14:paraId="494214FC" w14:textId="77777777" w:rsidR="00FD4DA8" w:rsidRPr="00FD4DA8" w:rsidRDefault="00FD4DA8" w:rsidP="00FD4DA8">
            <w:pPr>
              <w:widowControl/>
              <w:adjustRightInd/>
              <w:rPr>
                <w:rFonts w:eastAsia="Times New Roman"/>
              </w:rPr>
            </w:pPr>
          </w:p>
        </w:tc>
        <w:tc>
          <w:tcPr>
            <w:tcW w:w="2753" w:type="dxa"/>
            <w:tcBorders>
              <w:top w:val="nil"/>
              <w:left w:val="nil"/>
              <w:bottom w:val="nil"/>
              <w:right w:val="nil"/>
            </w:tcBorders>
          </w:tcPr>
          <w:p w14:paraId="072BE3A3" w14:textId="77777777" w:rsidR="00FD4DA8" w:rsidRPr="00FD4DA8" w:rsidRDefault="00FD4DA8" w:rsidP="00FD4DA8">
            <w:pPr>
              <w:widowControl/>
              <w:adjustRightInd/>
              <w:jc w:val="center"/>
              <w:rPr>
                <w:rFonts w:eastAsia="Times New Roman"/>
              </w:rPr>
            </w:pPr>
            <w:r w:rsidRPr="00FD4DA8">
              <w:rPr>
                <w:rFonts w:eastAsia="Times New Roman"/>
              </w:rPr>
              <w:t>(расшифровка подписи)</w:t>
            </w:r>
          </w:p>
        </w:tc>
      </w:tr>
    </w:tbl>
    <w:p w14:paraId="60CC0353" w14:textId="77777777" w:rsidR="00FD4DA8" w:rsidRPr="00FD4DA8" w:rsidRDefault="00FD4DA8" w:rsidP="00FD4D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eastAsia="Times New Roman"/>
        </w:rPr>
      </w:pPr>
    </w:p>
    <w:p w14:paraId="0DA8609F" w14:textId="77777777" w:rsidR="00FD4DA8" w:rsidRPr="00FD4DA8" w:rsidRDefault="00FD4DA8" w:rsidP="00FD4DA8">
      <w:pPr>
        <w:widowControl/>
        <w:jc w:val="both"/>
        <w:rPr>
          <w:rFonts w:eastAsia="Times New Roman"/>
        </w:rPr>
      </w:pPr>
      <w:r w:rsidRPr="00FD4DA8">
        <w:rPr>
          <w:rFonts w:eastAsia="Times New Roman"/>
        </w:rPr>
        <w:t>«___» ___________ 201__ г.</w:t>
      </w:r>
    </w:p>
    <w:p w14:paraId="0F8F6298" w14:textId="77777777" w:rsidR="00FD4DA8" w:rsidRPr="00FD4DA8" w:rsidRDefault="00FD4DA8" w:rsidP="00FD4DA8">
      <w:pPr>
        <w:widowControl/>
        <w:jc w:val="both"/>
        <w:rPr>
          <w:rFonts w:eastAsia="Times New Roman"/>
        </w:rPr>
      </w:pPr>
    </w:p>
    <w:p w14:paraId="0AC628DB" w14:textId="77777777" w:rsidR="00FD4DA8" w:rsidRPr="00FD4DA8" w:rsidRDefault="00FD4DA8" w:rsidP="00FD4DA8">
      <w:pPr>
        <w:widowControl/>
        <w:jc w:val="both"/>
        <w:rPr>
          <w:rFonts w:eastAsia="Times New Roman"/>
        </w:rPr>
      </w:pPr>
      <w:r w:rsidRPr="00FD4DA8">
        <w:rPr>
          <w:rFonts w:eastAsia="Times New Roman"/>
        </w:rPr>
        <w:t>Заявитель _______________/________________/</w:t>
      </w:r>
    </w:p>
    <w:p w14:paraId="6F19FF8B" w14:textId="77777777" w:rsidR="00FD4DA8" w:rsidRPr="00FD4DA8" w:rsidRDefault="00FD4DA8" w:rsidP="00FD4DA8">
      <w:pPr>
        <w:widowControl/>
        <w:jc w:val="both"/>
        <w:rPr>
          <w:rFonts w:eastAsia="Times New Roman"/>
        </w:rPr>
      </w:pPr>
      <w:r w:rsidRPr="00FD4DA8">
        <w:rPr>
          <w:rFonts w:eastAsia="Times New Roman"/>
        </w:rPr>
        <w:t xml:space="preserve">«___» ___________ 201__ г. </w:t>
      </w:r>
    </w:p>
    <w:p w14:paraId="536D7B38" w14:textId="77777777" w:rsidR="00FD4DA8" w:rsidRPr="00FD4DA8" w:rsidRDefault="00FD4DA8" w:rsidP="00FD4DA8">
      <w:pPr>
        <w:widowControl/>
        <w:spacing w:line="276" w:lineRule="auto"/>
        <w:ind w:right="-1"/>
        <w:jc w:val="center"/>
        <w:rPr>
          <w:rFonts w:eastAsia="Times New Roman"/>
          <w:b/>
        </w:rPr>
      </w:pPr>
    </w:p>
    <w:p w14:paraId="2A1CF9C6" w14:textId="77777777" w:rsidR="00FD4DA8" w:rsidRPr="00FD4DA8" w:rsidRDefault="00FD4DA8" w:rsidP="00FD4DA8">
      <w:pPr>
        <w:widowControl/>
        <w:spacing w:line="276" w:lineRule="auto"/>
        <w:ind w:right="-1"/>
        <w:jc w:val="center"/>
        <w:rPr>
          <w:rFonts w:eastAsia="Times New Roman"/>
          <w:b/>
        </w:rPr>
      </w:pPr>
    </w:p>
    <w:p w14:paraId="34A6E005" w14:textId="77777777" w:rsidR="00FD4DA8" w:rsidRPr="00FD4DA8" w:rsidRDefault="00FD4DA8" w:rsidP="00FD4DA8">
      <w:pPr>
        <w:widowControl/>
        <w:spacing w:line="276" w:lineRule="auto"/>
        <w:ind w:right="-1"/>
        <w:jc w:val="center"/>
        <w:rPr>
          <w:rFonts w:eastAsia="Times New Roman"/>
          <w:b/>
        </w:rPr>
      </w:pPr>
    </w:p>
    <w:p w14:paraId="00ECF769" w14:textId="77777777" w:rsidR="00FD4DA8" w:rsidRPr="00FD4DA8" w:rsidRDefault="00FD4DA8" w:rsidP="00FD4DA8">
      <w:pPr>
        <w:widowControl/>
        <w:spacing w:line="276" w:lineRule="auto"/>
        <w:ind w:right="-1"/>
        <w:jc w:val="right"/>
        <w:rPr>
          <w:rFonts w:eastAsia="Times New Roman"/>
          <w:b/>
        </w:rPr>
      </w:pPr>
      <w:r w:rsidRPr="00FD4DA8">
        <w:rPr>
          <w:rFonts w:eastAsia="Times New Roman"/>
          <w:b/>
        </w:rPr>
        <w:t>Приложение № 3</w:t>
      </w:r>
    </w:p>
    <w:p w14:paraId="1DDC3796" w14:textId="77777777" w:rsidR="00FD4DA8" w:rsidRPr="00FD4DA8" w:rsidRDefault="00FD4DA8" w:rsidP="00FD4DA8">
      <w:pPr>
        <w:widowControl/>
        <w:autoSpaceDE/>
        <w:autoSpaceDN/>
        <w:adjustRightInd/>
        <w:jc w:val="center"/>
        <w:rPr>
          <w:rFonts w:eastAsia="Times New Roman"/>
          <w:color w:val="000000"/>
        </w:rPr>
      </w:pPr>
      <w:r w:rsidRPr="00FD4DA8">
        <w:rPr>
          <w:rFonts w:eastAsia="Times New Roman"/>
          <w:b/>
          <w:bCs/>
          <w:color w:val="000000"/>
        </w:rPr>
        <w:br/>
      </w:r>
      <w:r w:rsidRPr="00FD4DA8">
        <w:rPr>
          <w:rFonts w:eastAsia="Times New Roman"/>
          <w:color w:val="000000"/>
        </w:rPr>
        <w:t>________________________________________________________________</w:t>
      </w:r>
    </w:p>
    <w:p w14:paraId="244D3110" w14:textId="77777777" w:rsidR="00FD4DA8" w:rsidRPr="00FD4DA8" w:rsidRDefault="00FD4DA8" w:rsidP="00FD4DA8">
      <w:pPr>
        <w:widowControl/>
        <w:autoSpaceDE/>
        <w:autoSpaceDN/>
        <w:adjustRightInd/>
        <w:jc w:val="center"/>
        <w:rPr>
          <w:rFonts w:eastAsia="Times New Roman"/>
          <w:b/>
          <w:bCs/>
          <w:color w:val="000000"/>
        </w:rPr>
      </w:pPr>
      <w:r w:rsidRPr="00FD4DA8">
        <w:rPr>
          <w:rFonts w:eastAsia="Times New Roman"/>
          <w:color w:val="000000"/>
        </w:rPr>
        <w:t>(Наименование органа власти, уполномоченного на предоставление услуги)</w:t>
      </w:r>
      <w:r w:rsidRPr="00FD4DA8">
        <w:rPr>
          <w:rFonts w:eastAsia="Times New Roman"/>
          <w:color w:val="000000"/>
        </w:rPr>
        <w:br/>
      </w:r>
      <w:r w:rsidRPr="00FD4DA8">
        <w:rPr>
          <w:rFonts w:eastAsia="Times New Roman"/>
          <w:b/>
          <w:bCs/>
          <w:color w:val="000000"/>
        </w:rPr>
        <w:t>РЕШЕНИЕ</w:t>
      </w:r>
      <w:r w:rsidRPr="00FD4DA8">
        <w:rPr>
          <w:rFonts w:eastAsia="Times New Roman"/>
          <w:b/>
          <w:bCs/>
          <w:color w:val="000000"/>
        </w:rPr>
        <w:br/>
      </w:r>
      <w:r w:rsidRPr="00FD4DA8">
        <w:rPr>
          <w:rFonts w:eastAsia="Times New Roman"/>
          <w:color w:val="000000"/>
        </w:rPr>
        <w:t>от ____________ № ______________</w:t>
      </w:r>
      <w:r w:rsidRPr="00FD4DA8">
        <w:rPr>
          <w:rFonts w:eastAsia="Times New Roman"/>
          <w:color w:val="000000"/>
        </w:rPr>
        <w:br/>
      </w:r>
      <w:r w:rsidRPr="00FD4DA8">
        <w:rPr>
          <w:rFonts w:eastAsia="Times New Roman"/>
          <w:b/>
          <w:bCs/>
          <w:color w:val="000000"/>
        </w:rPr>
        <w:t>О предоставлении земельного участка в собственность бесплатно</w:t>
      </w:r>
    </w:p>
    <w:p w14:paraId="4060014D"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b/>
          <w:bCs/>
          <w:color w:val="000000"/>
        </w:rPr>
        <w:br/>
      </w:r>
    </w:p>
    <w:p w14:paraId="3E1EB7EF"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FD4DA8">
        <w:rPr>
          <w:rFonts w:eastAsia="Times New Roman"/>
          <w:color w:val="000000"/>
        </w:rPr>
        <w:br/>
        <w:t>предоставлении земельного участка в собственность за плату, руководствуясь ст. 39.5, ст. 39.14, ст. 39.19. Земельного кодекса Российской Федерации, принято РЕШЕНИЕ:</w:t>
      </w:r>
    </w:p>
    <w:p w14:paraId="3B831C99" w14:textId="77777777" w:rsidR="00FD4DA8" w:rsidRPr="00FD4DA8" w:rsidRDefault="00FD4DA8" w:rsidP="00FD4DA8">
      <w:pPr>
        <w:widowControl/>
        <w:autoSpaceDE/>
        <w:autoSpaceDN/>
        <w:adjustRightInd/>
        <w:ind w:firstLine="567"/>
        <w:jc w:val="both"/>
        <w:rPr>
          <w:rFonts w:eastAsia="Times New Roman"/>
          <w:color w:val="000000"/>
        </w:rPr>
      </w:pPr>
    </w:p>
    <w:p w14:paraId="2FECEC14"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1. Предоставить заявителю (ФИО/Наименование организации) в собственность бесплатно земельный участок площадью _______________ кв.м, с кадастровым номером _______________, категорией земель _______________, с видом разрешенного использования _______________, расположенного по адресу _______________.</w:t>
      </w:r>
    </w:p>
    <w:p w14:paraId="2F299495"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2. Заявителя (ФИО/Наименование организации) уполномочить на подачу заявления о регистрации права собственности в органы Росреестра без доверенности.</w:t>
      </w:r>
    </w:p>
    <w:p w14:paraId="6935DF62" w14:textId="77777777" w:rsidR="00FD4DA8" w:rsidRPr="00FD4DA8" w:rsidRDefault="00FD4DA8" w:rsidP="00FD4DA8">
      <w:pPr>
        <w:widowControl/>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FD4DA8" w:rsidRPr="00FD4DA8" w14:paraId="48E8FEA8" w14:textId="77777777" w:rsidTr="00980993">
        <w:trPr>
          <w:trHeight w:val="1335"/>
        </w:trPr>
        <w:tc>
          <w:tcPr>
            <w:tcW w:w="4938" w:type="dxa"/>
            <w:tcBorders>
              <w:top w:val="nil"/>
              <w:left w:val="nil"/>
              <w:bottom w:val="nil"/>
              <w:right w:val="single" w:sz="4" w:space="0" w:color="auto"/>
            </w:tcBorders>
            <w:vAlign w:val="center"/>
          </w:tcPr>
          <w:p w14:paraId="52C7A8D6" w14:textId="77777777" w:rsidR="00FD4DA8" w:rsidRPr="00FD4DA8" w:rsidRDefault="00FD4DA8" w:rsidP="00FD4DA8">
            <w:pPr>
              <w:widowControl/>
              <w:autoSpaceDE/>
              <w:autoSpaceDN/>
              <w:adjustRightInd/>
              <w:jc w:val="center"/>
              <w:rPr>
                <w:rFonts w:eastAsia="Times New Roman"/>
              </w:rPr>
            </w:pPr>
            <w:r w:rsidRPr="00FD4DA8">
              <w:rPr>
                <w:rFonts w:eastAsia="Times New Roman"/>
                <w:b/>
                <w:bCs/>
                <w:color w:val="000000"/>
                <w:szCs w:val="28"/>
              </w:rPr>
              <w:t>Уполномоченное</w:t>
            </w:r>
            <w:r w:rsidRPr="00FD4DA8">
              <w:rPr>
                <w:rFonts w:eastAsia="Times New Roman"/>
                <w:color w:val="000000"/>
              </w:rPr>
              <w:br/>
            </w:r>
            <w:r w:rsidRPr="00FD4DA8">
              <w:rPr>
                <w:rFonts w:eastAsia="Times New Roman"/>
                <w:b/>
                <w:bCs/>
                <w:color w:val="000000"/>
                <w:szCs w:val="28"/>
              </w:rPr>
              <w:t>должностное лицо -</w:t>
            </w:r>
            <w:r w:rsidRPr="00FD4DA8">
              <w:rPr>
                <w:rFonts w:eastAsia="Times New Roman"/>
                <w:color w:val="000000"/>
              </w:rPr>
              <w:br/>
            </w:r>
            <w:r w:rsidRPr="00FD4DA8">
              <w:rPr>
                <w:rFonts w:eastAsia="Times New Roman"/>
                <w:b/>
                <w:bCs/>
                <w:color w:val="000000"/>
                <w:szCs w:val="28"/>
              </w:rPr>
              <w:t>должность/ФИО</w:t>
            </w:r>
          </w:p>
          <w:p w14:paraId="50A50BB5" w14:textId="77777777" w:rsidR="00FD4DA8" w:rsidRPr="00FD4DA8" w:rsidRDefault="00FD4DA8" w:rsidP="00FD4DA8">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66BF0328" w14:textId="77777777" w:rsidR="00FD4DA8" w:rsidRPr="00FD4DA8" w:rsidRDefault="00FD4DA8" w:rsidP="00FD4DA8">
            <w:pPr>
              <w:widowControl/>
              <w:autoSpaceDE/>
              <w:autoSpaceDN/>
              <w:adjustRightInd/>
              <w:jc w:val="center"/>
              <w:rPr>
                <w:rFonts w:eastAsia="Times New Roman"/>
              </w:rPr>
            </w:pPr>
            <w:r w:rsidRPr="00FD4DA8">
              <w:rPr>
                <w:rFonts w:eastAsia="Times New Roman"/>
                <w:color w:val="000000"/>
              </w:rPr>
              <w:t>Электронная</w:t>
            </w:r>
            <w:r w:rsidRPr="00FD4DA8">
              <w:rPr>
                <w:rFonts w:eastAsia="Times New Roman"/>
                <w:color w:val="000000"/>
              </w:rPr>
              <w:br/>
              <w:t>подпись</w:t>
            </w:r>
          </w:p>
        </w:tc>
      </w:tr>
    </w:tbl>
    <w:p w14:paraId="2D7E46CD" w14:textId="77777777" w:rsidR="00FD4DA8" w:rsidRPr="00FD4DA8" w:rsidRDefault="00FD4DA8" w:rsidP="00FD4DA8">
      <w:pPr>
        <w:widowControl/>
        <w:autoSpaceDE/>
        <w:autoSpaceDN/>
        <w:adjustRightInd/>
        <w:ind w:firstLine="567"/>
        <w:jc w:val="both"/>
        <w:rPr>
          <w:rFonts w:eastAsia="Times New Roman"/>
        </w:rPr>
      </w:pPr>
    </w:p>
    <w:p w14:paraId="606F0328" w14:textId="77777777" w:rsidR="00FD4DA8" w:rsidRPr="00FD4DA8" w:rsidRDefault="00FD4DA8" w:rsidP="00FD4DA8">
      <w:pPr>
        <w:widowControl/>
        <w:spacing w:line="276" w:lineRule="auto"/>
        <w:ind w:right="-1"/>
        <w:jc w:val="right"/>
        <w:rPr>
          <w:rFonts w:eastAsia="Times New Roman"/>
          <w:b/>
        </w:rPr>
      </w:pPr>
    </w:p>
    <w:p w14:paraId="1DD909D3" w14:textId="77777777" w:rsidR="00FD4DA8" w:rsidRPr="00FD4DA8" w:rsidRDefault="00FD4DA8" w:rsidP="00FD4DA8">
      <w:pPr>
        <w:widowControl/>
        <w:autoSpaceDE/>
        <w:autoSpaceDN/>
        <w:adjustRightInd/>
        <w:rPr>
          <w:rFonts w:eastAsia="Times New Roman"/>
        </w:rPr>
      </w:pPr>
    </w:p>
    <w:p w14:paraId="2A5A9388" w14:textId="77777777" w:rsidR="00FD4DA8" w:rsidRPr="00FD4DA8" w:rsidRDefault="00FD4DA8" w:rsidP="00FD4DA8">
      <w:pPr>
        <w:widowControl/>
        <w:spacing w:line="276" w:lineRule="auto"/>
        <w:ind w:right="-1"/>
        <w:jc w:val="right"/>
        <w:rPr>
          <w:rFonts w:eastAsia="Times New Roman"/>
          <w:b/>
        </w:rPr>
      </w:pPr>
    </w:p>
    <w:p w14:paraId="6FDAA4DD" w14:textId="77777777" w:rsidR="00FD4DA8" w:rsidRPr="00FD4DA8" w:rsidRDefault="00FD4DA8" w:rsidP="00FD4DA8">
      <w:pPr>
        <w:widowControl/>
        <w:spacing w:line="276" w:lineRule="auto"/>
        <w:ind w:right="-1"/>
        <w:jc w:val="right"/>
        <w:rPr>
          <w:rFonts w:eastAsia="Times New Roman"/>
          <w:b/>
        </w:rPr>
      </w:pPr>
    </w:p>
    <w:p w14:paraId="31F3B809" w14:textId="77777777" w:rsidR="00FD4DA8" w:rsidRPr="00FD4DA8" w:rsidRDefault="00FD4DA8" w:rsidP="00FD4DA8">
      <w:pPr>
        <w:widowControl/>
        <w:spacing w:line="276" w:lineRule="auto"/>
        <w:ind w:right="-1"/>
        <w:jc w:val="right"/>
        <w:rPr>
          <w:rFonts w:eastAsia="Times New Roman"/>
          <w:b/>
        </w:rPr>
      </w:pPr>
      <w:r w:rsidRPr="00FD4DA8">
        <w:rPr>
          <w:rFonts w:eastAsia="Times New Roman"/>
          <w:b/>
        </w:rPr>
        <w:t>Приложение № 4</w:t>
      </w:r>
    </w:p>
    <w:p w14:paraId="6DE7ED96" w14:textId="77777777" w:rsidR="00FD4DA8" w:rsidRPr="00FD4DA8" w:rsidRDefault="00FD4DA8" w:rsidP="00FD4DA8">
      <w:pPr>
        <w:widowControl/>
        <w:tabs>
          <w:tab w:val="left" w:pos="7652"/>
        </w:tabs>
        <w:autoSpaceDE/>
        <w:autoSpaceDN/>
        <w:adjustRightInd/>
        <w:rPr>
          <w:rFonts w:eastAsia="Times New Roman"/>
        </w:rPr>
      </w:pPr>
    </w:p>
    <w:p w14:paraId="759275CC" w14:textId="77777777" w:rsidR="00FD4DA8" w:rsidRPr="00FD4DA8" w:rsidRDefault="00FD4DA8" w:rsidP="00FD4DA8">
      <w:pPr>
        <w:widowControl/>
        <w:tabs>
          <w:tab w:val="left" w:pos="7652"/>
        </w:tabs>
        <w:autoSpaceDE/>
        <w:autoSpaceDN/>
        <w:adjustRightInd/>
        <w:rPr>
          <w:rFonts w:eastAsia="Times New Roman"/>
        </w:rPr>
      </w:pPr>
    </w:p>
    <w:p w14:paraId="0EBDF8F1" w14:textId="77777777" w:rsidR="00FD4DA8" w:rsidRPr="00FD4DA8" w:rsidRDefault="00FD4DA8" w:rsidP="00FD4DA8">
      <w:pPr>
        <w:widowControl/>
        <w:autoSpaceDE/>
        <w:autoSpaceDN/>
        <w:adjustRightInd/>
        <w:jc w:val="center"/>
        <w:rPr>
          <w:rFonts w:eastAsia="Times New Roman"/>
          <w:color w:val="000000"/>
        </w:rPr>
      </w:pPr>
      <w:r w:rsidRPr="00FD4DA8">
        <w:rPr>
          <w:rFonts w:eastAsia="Times New Roman"/>
          <w:b/>
          <w:bCs/>
          <w:color w:val="000000"/>
        </w:rPr>
        <w:br/>
      </w:r>
      <w:r w:rsidRPr="00FD4DA8">
        <w:rPr>
          <w:rFonts w:eastAsia="Times New Roman"/>
          <w:color w:val="000000"/>
        </w:rPr>
        <w:t>________________________________________________________________</w:t>
      </w:r>
    </w:p>
    <w:p w14:paraId="2903E355" w14:textId="77777777" w:rsidR="00FD4DA8" w:rsidRPr="00FD4DA8" w:rsidRDefault="00FD4DA8" w:rsidP="00FD4DA8">
      <w:pPr>
        <w:widowControl/>
        <w:autoSpaceDE/>
        <w:autoSpaceDN/>
        <w:adjustRightInd/>
        <w:jc w:val="center"/>
        <w:rPr>
          <w:rFonts w:eastAsia="Times New Roman"/>
          <w:color w:val="000000"/>
        </w:rPr>
      </w:pPr>
      <w:r w:rsidRPr="00FD4DA8">
        <w:rPr>
          <w:rFonts w:eastAsia="Times New Roman"/>
          <w:color w:val="000000"/>
        </w:rPr>
        <w:t>(Наименование органа власти, уполномоченного на предоставление услуги)</w:t>
      </w:r>
      <w:r w:rsidRPr="00FD4DA8">
        <w:rPr>
          <w:rFonts w:eastAsia="Times New Roman"/>
          <w:color w:val="000000"/>
        </w:rPr>
        <w:br/>
      </w:r>
    </w:p>
    <w:p w14:paraId="15350D0C" w14:textId="77777777" w:rsidR="00FD4DA8" w:rsidRPr="00FD4DA8" w:rsidRDefault="00FD4DA8" w:rsidP="00FD4DA8">
      <w:pPr>
        <w:widowControl/>
        <w:autoSpaceDE/>
        <w:autoSpaceDN/>
        <w:adjustRightInd/>
        <w:ind w:left="6521"/>
        <w:jc w:val="both"/>
        <w:rPr>
          <w:rFonts w:eastAsia="Times New Roman"/>
          <w:b/>
          <w:bCs/>
          <w:color w:val="000000"/>
        </w:rPr>
      </w:pPr>
      <w:r w:rsidRPr="00FD4DA8">
        <w:rPr>
          <w:rFonts w:eastAsia="Times New Roman"/>
          <w:color w:val="000000"/>
        </w:rPr>
        <w:t>Кому: ФИО/Наименование организации</w:t>
      </w:r>
      <w:r w:rsidRPr="00FD4DA8">
        <w:rPr>
          <w:rFonts w:eastAsia="Times New Roman"/>
          <w:color w:val="000000"/>
        </w:rPr>
        <w:br/>
        <w:t>Контактные данные: ________________</w:t>
      </w:r>
    </w:p>
    <w:p w14:paraId="2F423EAE" w14:textId="77777777" w:rsidR="00FD4DA8" w:rsidRPr="00FD4DA8" w:rsidRDefault="00FD4DA8" w:rsidP="00FD4DA8">
      <w:pPr>
        <w:widowControl/>
        <w:autoSpaceDE/>
        <w:autoSpaceDN/>
        <w:adjustRightInd/>
        <w:jc w:val="center"/>
        <w:rPr>
          <w:rFonts w:eastAsia="Times New Roman"/>
          <w:b/>
          <w:bCs/>
          <w:color w:val="000000"/>
        </w:rPr>
      </w:pPr>
    </w:p>
    <w:p w14:paraId="1B6B7154" w14:textId="77777777" w:rsidR="00FD4DA8" w:rsidRPr="00FD4DA8" w:rsidRDefault="00FD4DA8" w:rsidP="00FD4DA8">
      <w:pPr>
        <w:widowControl/>
        <w:autoSpaceDE/>
        <w:autoSpaceDN/>
        <w:adjustRightInd/>
        <w:jc w:val="center"/>
        <w:rPr>
          <w:rFonts w:eastAsia="Times New Roman"/>
          <w:color w:val="000000"/>
        </w:rPr>
      </w:pPr>
      <w:r w:rsidRPr="00FD4DA8">
        <w:rPr>
          <w:rFonts w:eastAsia="Times New Roman"/>
          <w:b/>
          <w:bCs/>
          <w:color w:val="000000"/>
        </w:rPr>
        <w:t>РЕШЕНИЕ</w:t>
      </w:r>
      <w:r w:rsidRPr="00FD4DA8">
        <w:rPr>
          <w:rFonts w:eastAsia="Times New Roman"/>
          <w:b/>
          <w:bCs/>
          <w:color w:val="000000"/>
        </w:rPr>
        <w:br/>
      </w:r>
      <w:r w:rsidRPr="00FD4DA8">
        <w:rPr>
          <w:rFonts w:eastAsia="Times New Roman"/>
          <w:b/>
          <w:bCs/>
          <w:color w:val="000000"/>
          <w:szCs w:val="26"/>
        </w:rPr>
        <w:t>об отказе в предоставлении земельного участка</w:t>
      </w:r>
      <w:r w:rsidRPr="00FD4DA8">
        <w:rPr>
          <w:rFonts w:eastAsia="Times New Roman"/>
          <w:b/>
          <w:bCs/>
          <w:color w:val="000000"/>
          <w:szCs w:val="26"/>
        </w:rPr>
        <w:br/>
        <w:t>в собственность бесплатно</w:t>
      </w:r>
      <w:r w:rsidRPr="00FD4DA8">
        <w:rPr>
          <w:rFonts w:eastAsia="Times New Roman"/>
          <w:b/>
          <w:bCs/>
          <w:color w:val="000000"/>
        </w:rPr>
        <w:br/>
      </w:r>
      <w:r w:rsidRPr="00FD4DA8">
        <w:rPr>
          <w:rFonts w:eastAsia="Times New Roman"/>
          <w:color w:val="000000"/>
        </w:rPr>
        <w:t>от ____________ № ______________</w:t>
      </w:r>
      <w:r w:rsidRPr="00FD4DA8">
        <w:rPr>
          <w:rFonts w:eastAsia="Times New Roman"/>
          <w:color w:val="000000"/>
        </w:rPr>
        <w:br/>
      </w:r>
    </w:p>
    <w:p w14:paraId="03E76E5F"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Рассмотрев заявление от _______________ № _______________ (Заявитель: ФИО/Наименование организации) и приложенные к нему документы о</w:t>
      </w:r>
      <w:r w:rsidRPr="00FD4DA8">
        <w:rPr>
          <w:rFonts w:eastAsia="Times New Roman"/>
          <w:color w:val="000000"/>
        </w:rPr>
        <w:br/>
        <w:t>предоставлении земельного участка в безвозмездное пользование, руководствуясь ст. 39.16 Земельного кодекса Российской Федерации, в предоставлении земельного участка без проведения торгов отказано по основаниям:</w:t>
      </w:r>
    </w:p>
    <w:p w14:paraId="6081F798"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____________________________________________________________________________________________________________________________________________________________________________.</w:t>
      </w:r>
    </w:p>
    <w:p w14:paraId="75046E30"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Разъяснения причин отказа: __________________________________________________________.</w:t>
      </w:r>
    </w:p>
    <w:p w14:paraId="46041DD3" w14:textId="77777777" w:rsidR="00FD4DA8" w:rsidRPr="00FD4DA8" w:rsidRDefault="00FD4DA8" w:rsidP="00FD4DA8">
      <w:pPr>
        <w:widowControl/>
        <w:autoSpaceDE/>
        <w:autoSpaceDN/>
        <w:adjustRightInd/>
        <w:ind w:firstLine="567"/>
        <w:jc w:val="both"/>
        <w:rPr>
          <w:rFonts w:eastAsia="Times New Roman"/>
          <w:color w:val="000000"/>
        </w:rPr>
      </w:pPr>
      <w:r w:rsidRPr="00FD4DA8">
        <w:rPr>
          <w:rFonts w:eastAsia="Times New Roman"/>
          <w:color w:val="000000"/>
        </w:rPr>
        <w:t>Дополнительно информируем: ________________________________________________________.</w:t>
      </w:r>
    </w:p>
    <w:p w14:paraId="26F90132" w14:textId="77777777" w:rsidR="00FD4DA8" w:rsidRPr="00FD4DA8" w:rsidRDefault="00FD4DA8" w:rsidP="00FD4DA8">
      <w:pPr>
        <w:widowControl/>
        <w:autoSpaceDE/>
        <w:autoSpaceDN/>
        <w:adjustRightInd/>
        <w:ind w:firstLine="567"/>
        <w:jc w:val="both"/>
        <w:rPr>
          <w:rFonts w:eastAsia="Times New Roman"/>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FD4DA8" w:rsidRPr="00FD4DA8" w14:paraId="4574DB17" w14:textId="77777777" w:rsidTr="00980993">
        <w:trPr>
          <w:trHeight w:val="1335"/>
        </w:trPr>
        <w:tc>
          <w:tcPr>
            <w:tcW w:w="4938" w:type="dxa"/>
            <w:tcBorders>
              <w:top w:val="nil"/>
              <w:left w:val="nil"/>
              <w:bottom w:val="nil"/>
              <w:right w:val="single" w:sz="4" w:space="0" w:color="auto"/>
            </w:tcBorders>
            <w:vAlign w:val="center"/>
          </w:tcPr>
          <w:p w14:paraId="39AF90F7" w14:textId="77777777" w:rsidR="00FD4DA8" w:rsidRPr="00FD4DA8" w:rsidRDefault="00FD4DA8" w:rsidP="00FD4DA8">
            <w:pPr>
              <w:widowControl/>
              <w:autoSpaceDE/>
              <w:autoSpaceDN/>
              <w:adjustRightInd/>
              <w:jc w:val="center"/>
              <w:rPr>
                <w:rFonts w:eastAsia="Times New Roman"/>
              </w:rPr>
            </w:pPr>
            <w:r w:rsidRPr="00FD4DA8">
              <w:rPr>
                <w:rFonts w:eastAsia="Times New Roman"/>
                <w:b/>
                <w:bCs/>
                <w:color w:val="000000"/>
                <w:szCs w:val="28"/>
              </w:rPr>
              <w:t>Уполномоченное</w:t>
            </w:r>
            <w:r w:rsidRPr="00FD4DA8">
              <w:rPr>
                <w:rFonts w:eastAsia="Times New Roman"/>
                <w:color w:val="000000"/>
              </w:rPr>
              <w:br/>
            </w:r>
            <w:r w:rsidRPr="00FD4DA8">
              <w:rPr>
                <w:rFonts w:eastAsia="Times New Roman"/>
                <w:b/>
                <w:bCs/>
                <w:color w:val="000000"/>
                <w:szCs w:val="28"/>
              </w:rPr>
              <w:t>должностное лицо -</w:t>
            </w:r>
            <w:r w:rsidRPr="00FD4DA8">
              <w:rPr>
                <w:rFonts w:eastAsia="Times New Roman"/>
                <w:color w:val="000000"/>
              </w:rPr>
              <w:br/>
            </w:r>
            <w:r w:rsidRPr="00FD4DA8">
              <w:rPr>
                <w:rFonts w:eastAsia="Times New Roman"/>
                <w:b/>
                <w:bCs/>
                <w:color w:val="000000"/>
                <w:szCs w:val="28"/>
              </w:rPr>
              <w:t>должность/ФИО</w:t>
            </w:r>
          </w:p>
          <w:p w14:paraId="1F59173E" w14:textId="77777777" w:rsidR="00FD4DA8" w:rsidRPr="00FD4DA8" w:rsidRDefault="00FD4DA8" w:rsidP="00FD4DA8">
            <w:pPr>
              <w:widowControl/>
              <w:autoSpaceDE/>
              <w:autoSpaceDN/>
              <w:adjustRightInd/>
              <w:jc w:val="center"/>
              <w:rPr>
                <w:rFonts w:eastAsia="Times New Roman"/>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37DD7240" w14:textId="77777777" w:rsidR="00FD4DA8" w:rsidRPr="00FD4DA8" w:rsidRDefault="00FD4DA8" w:rsidP="00FD4DA8">
            <w:pPr>
              <w:widowControl/>
              <w:autoSpaceDE/>
              <w:autoSpaceDN/>
              <w:adjustRightInd/>
              <w:jc w:val="center"/>
              <w:rPr>
                <w:rFonts w:eastAsia="Times New Roman"/>
              </w:rPr>
            </w:pPr>
            <w:r w:rsidRPr="00FD4DA8">
              <w:rPr>
                <w:rFonts w:eastAsia="Times New Roman"/>
                <w:color w:val="000000"/>
              </w:rPr>
              <w:t>Электронная</w:t>
            </w:r>
            <w:r w:rsidRPr="00FD4DA8">
              <w:rPr>
                <w:rFonts w:eastAsia="Times New Roman"/>
                <w:color w:val="000000"/>
              </w:rPr>
              <w:br/>
              <w:t>подпись</w:t>
            </w:r>
          </w:p>
        </w:tc>
      </w:tr>
    </w:tbl>
    <w:p w14:paraId="2F05D307" w14:textId="77777777" w:rsidR="00FD4DA8" w:rsidRPr="00FD4DA8" w:rsidRDefault="00FD4DA8" w:rsidP="00FD4DA8">
      <w:pPr>
        <w:widowControl/>
        <w:tabs>
          <w:tab w:val="left" w:pos="7652"/>
        </w:tabs>
        <w:autoSpaceDE/>
        <w:autoSpaceDN/>
        <w:adjustRightInd/>
        <w:rPr>
          <w:rFonts w:eastAsia="Times New Roman"/>
        </w:rPr>
      </w:pPr>
    </w:p>
    <w:p w14:paraId="0D7D8CF0" w14:textId="77777777" w:rsidR="00FD4DA8" w:rsidRPr="00FD4DA8" w:rsidRDefault="00FD4DA8" w:rsidP="00FD4DA8">
      <w:pPr>
        <w:widowControl/>
        <w:tabs>
          <w:tab w:val="left" w:pos="7652"/>
        </w:tabs>
        <w:autoSpaceDE/>
        <w:autoSpaceDN/>
        <w:adjustRightInd/>
        <w:rPr>
          <w:rFonts w:eastAsia="Times New Roman"/>
        </w:rPr>
      </w:pPr>
    </w:p>
    <w:p w14:paraId="045B16D4" w14:textId="77777777" w:rsidR="00A92049" w:rsidRPr="00A92049" w:rsidRDefault="00A92049" w:rsidP="00A92049">
      <w:pPr>
        <w:widowControl/>
        <w:tabs>
          <w:tab w:val="right" w:pos="7920"/>
        </w:tabs>
        <w:autoSpaceDE/>
        <w:autoSpaceDN/>
        <w:adjustRightInd/>
        <w:spacing w:line="276" w:lineRule="auto"/>
        <w:ind w:right="-4678"/>
        <w:rPr>
          <w:rFonts w:eastAsia="Times New Roman"/>
          <w:b/>
          <w:sz w:val="28"/>
          <w:szCs w:val="28"/>
        </w:rPr>
      </w:pPr>
    </w:p>
    <w:p w14:paraId="57A57CD1" w14:textId="1EB03486" w:rsidR="00AD5679" w:rsidRDefault="00AD5679" w:rsidP="002E0E0A">
      <w:pPr>
        <w:pStyle w:val="a8"/>
        <w:kinsoku w:val="0"/>
        <w:overflowPunct w:val="0"/>
        <w:ind w:left="0"/>
        <w:jc w:val="right"/>
        <w:rPr>
          <w:spacing w:val="-1"/>
          <w:sz w:val="32"/>
          <w:szCs w:val="32"/>
        </w:rPr>
      </w:pPr>
    </w:p>
    <w:p w14:paraId="68DBC255" w14:textId="51BB25EC" w:rsidR="00F313A7" w:rsidRDefault="00F313A7" w:rsidP="002E0E0A">
      <w:pPr>
        <w:pStyle w:val="a8"/>
        <w:kinsoku w:val="0"/>
        <w:overflowPunct w:val="0"/>
        <w:ind w:left="0"/>
        <w:jc w:val="right"/>
        <w:rPr>
          <w:spacing w:val="-1"/>
          <w:sz w:val="32"/>
          <w:szCs w:val="32"/>
        </w:rPr>
      </w:pPr>
    </w:p>
    <w:p w14:paraId="13AAAFEB" w14:textId="162B9467" w:rsidR="00F313A7" w:rsidRDefault="00F313A7" w:rsidP="002E0E0A">
      <w:pPr>
        <w:pStyle w:val="a8"/>
        <w:kinsoku w:val="0"/>
        <w:overflowPunct w:val="0"/>
        <w:ind w:left="0"/>
        <w:jc w:val="right"/>
        <w:rPr>
          <w:spacing w:val="-1"/>
          <w:sz w:val="32"/>
          <w:szCs w:val="32"/>
        </w:rPr>
      </w:pPr>
    </w:p>
    <w:p w14:paraId="20E8F894" w14:textId="24951258" w:rsidR="00F313A7" w:rsidRDefault="00F313A7" w:rsidP="002E0E0A">
      <w:pPr>
        <w:pStyle w:val="a8"/>
        <w:kinsoku w:val="0"/>
        <w:overflowPunct w:val="0"/>
        <w:ind w:left="0"/>
        <w:jc w:val="right"/>
        <w:rPr>
          <w:spacing w:val="-1"/>
          <w:sz w:val="32"/>
          <w:szCs w:val="32"/>
        </w:rPr>
      </w:pPr>
    </w:p>
    <w:p w14:paraId="05ED85E0" w14:textId="043595EE" w:rsidR="00F313A7" w:rsidRDefault="00F313A7" w:rsidP="002E0E0A">
      <w:pPr>
        <w:pStyle w:val="a8"/>
        <w:kinsoku w:val="0"/>
        <w:overflowPunct w:val="0"/>
        <w:ind w:left="0"/>
        <w:jc w:val="right"/>
        <w:rPr>
          <w:spacing w:val="-1"/>
          <w:sz w:val="32"/>
          <w:szCs w:val="32"/>
        </w:rPr>
      </w:pPr>
    </w:p>
    <w:p w14:paraId="16C57DBE" w14:textId="317590EE" w:rsidR="00F313A7" w:rsidRDefault="00F313A7" w:rsidP="002E0E0A">
      <w:pPr>
        <w:pStyle w:val="a8"/>
        <w:kinsoku w:val="0"/>
        <w:overflowPunct w:val="0"/>
        <w:ind w:left="0"/>
        <w:jc w:val="right"/>
        <w:rPr>
          <w:spacing w:val="-1"/>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F313A7" w:rsidRPr="00F313A7" w14:paraId="4A66D65A" w14:textId="77777777" w:rsidTr="00980993">
        <w:trPr>
          <w:trHeight w:val="2202"/>
        </w:trPr>
        <w:tc>
          <w:tcPr>
            <w:tcW w:w="3837" w:type="dxa"/>
            <w:shd w:val="clear" w:color="auto" w:fill="auto"/>
          </w:tcPr>
          <w:p w14:paraId="19960ABC"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Российская Федерация (Россия)</w:t>
            </w:r>
          </w:p>
          <w:p w14:paraId="2C268AB1"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Республика Саха (Якутия)</w:t>
            </w:r>
          </w:p>
          <w:p w14:paraId="5DA36B36"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АДМИНИСТРАЦИЯ</w:t>
            </w:r>
          </w:p>
          <w:p w14:paraId="6154D852"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муниципального образования</w:t>
            </w:r>
          </w:p>
          <w:p w14:paraId="0EFBBC9A"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«Поселок Айхал»</w:t>
            </w:r>
          </w:p>
          <w:p w14:paraId="6A7F0841" w14:textId="77777777" w:rsidR="00F313A7" w:rsidRPr="00F313A7" w:rsidRDefault="00F313A7" w:rsidP="00F313A7">
            <w:pPr>
              <w:widowControl/>
              <w:autoSpaceDE/>
              <w:autoSpaceDN/>
              <w:adjustRightInd/>
              <w:jc w:val="center"/>
              <w:rPr>
                <w:rFonts w:eastAsia="Times New Roman"/>
                <w:b/>
                <w:sz w:val="20"/>
                <w:szCs w:val="20"/>
              </w:rPr>
            </w:pPr>
            <w:r w:rsidRPr="00F313A7">
              <w:rPr>
                <w:rFonts w:eastAsia="Times New Roman"/>
                <w:b/>
              </w:rPr>
              <w:t>Мирнинского района</w:t>
            </w:r>
          </w:p>
          <w:p w14:paraId="266C9B2D" w14:textId="77777777" w:rsidR="00F313A7" w:rsidRPr="00F313A7" w:rsidRDefault="00F313A7" w:rsidP="00F313A7">
            <w:pPr>
              <w:widowControl/>
              <w:autoSpaceDE/>
              <w:autoSpaceDN/>
              <w:adjustRightInd/>
              <w:jc w:val="center"/>
              <w:rPr>
                <w:rFonts w:eastAsia="Times New Roman"/>
                <w:b/>
                <w:bCs/>
                <w:kern w:val="32"/>
                <w:position w:val="6"/>
              </w:rPr>
            </w:pPr>
          </w:p>
          <w:p w14:paraId="2F89E6F7" w14:textId="77777777" w:rsidR="00F313A7" w:rsidRPr="00F313A7" w:rsidRDefault="00F313A7" w:rsidP="00F313A7">
            <w:pPr>
              <w:widowControl/>
              <w:autoSpaceDE/>
              <w:autoSpaceDN/>
              <w:adjustRightInd/>
              <w:jc w:val="center"/>
              <w:rPr>
                <w:rFonts w:eastAsia="Times New Roman"/>
                <w:b/>
                <w:bCs/>
                <w:kern w:val="32"/>
                <w:position w:val="6"/>
                <w:sz w:val="32"/>
                <w:szCs w:val="32"/>
              </w:rPr>
            </w:pPr>
            <w:r w:rsidRPr="00F313A7">
              <w:rPr>
                <w:rFonts w:eastAsia="Times New Roman"/>
                <w:b/>
                <w:bCs/>
                <w:kern w:val="32"/>
                <w:position w:val="6"/>
                <w:sz w:val="32"/>
                <w:szCs w:val="32"/>
              </w:rPr>
              <w:t>ПОСТАНОВЛЕНИЕ</w:t>
            </w:r>
          </w:p>
        </w:tc>
        <w:tc>
          <w:tcPr>
            <w:tcW w:w="1563" w:type="dxa"/>
            <w:shd w:val="clear" w:color="auto" w:fill="auto"/>
          </w:tcPr>
          <w:p w14:paraId="586E4E7F" w14:textId="5E51B070" w:rsidR="00F313A7" w:rsidRPr="00F313A7" w:rsidRDefault="00F313A7" w:rsidP="00F313A7">
            <w:pPr>
              <w:widowControl/>
              <w:autoSpaceDE/>
              <w:autoSpaceDN/>
              <w:adjustRightInd/>
              <w:jc w:val="center"/>
              <w:rPr>
                <w:rFonts w:eastAsia="Times New Roman"/>
                <w:noProof/>
              </w:rPr>
            </w:pPr>
            <w:r w:rsidRPr="00F313A7">
              <w:rPr>
                <w:rFonts w:eastAsia="Times New Roman"/>
                <w:noProof/>
              </w:rPr>
              <w:drawing>
                <wp:anchor distT="0" distB="0" distL="114300" distR="114300" simplePos="0" relativeHeight="251711488" behindDoc="0" locked="0" layoutInCell="1" allowOverlap="1" wp14:anchorId="3E3F330B" wp14:editId="26F69F80">
                  <wp:simplePos x="0" y="0"/>
                  <wp:positionH relativeFrom="column">
                    <wp:posOffset>12065</wp:posOffset>
                  </wp:positionH>
                  <wp:positionV relativeFrom="paragraph">
                    <wp:posOffset>-25400</wp:posOffset>
                  </wp:positionV>
                  <wp:extent cx="838835" cy="822960"/>
                  <wp:effectExtent l="0" t="0" r="0" b="0"/>
                  <wp:wrapNone/>
                  <wp:docPr id="44" name="Рисунок 4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107"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643E4" w14:textId="77777777" w:rsidR="00F313A7" w:rsidRPr="00F313A7" w:rsidRDefault="00F313A7" w:rsidP="00F313A7">
            <w:pPr>
              <w:widowControl/>
              <w:autoSpaceDE/>
              <w:autoSpaceDN/>
              <w:adjustRightInd/>
              <w:jc w:val="center"/>
              <w:rPr>
                <w:rFonts w:eastAsia="Times New Roman"/>
              </w:rPr>
            </w:pPr>
          </w:p>
        </w:tc>
        <w:tc>
          <w:tcPr>
            <w:tcW w:w="3960" w:type="dxa"/>
            <w:shd w:val="clear" w:color="auto" w:fill="auto"/>
          </w:tcPr>
          <w:p w14:paraId="43274EEE"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Россия Федерацията (Россия)</w:t>
            </w:r>
          </w:p>
          <w:p w14:paraId="560BD6C7" w14:textId="77777777" w:rsidR="00F313A7" w:rsidRPr="00F313A7" w:rsidRDefault="00F313A7" w:rsidP="00F313A7">
            <w:pPr>
              <w:widowControl/>
              <w:autoSpaceDE/>
              <w:autoSpaceDN/>
              <w:adjustRightInd/>
              <w:jc w:val="center"/>
              <w:rPr>
                <w:rFonts w:eastAsia="Times New Roman"/>
                <w:b/>
              </w:rPr>
            </w:pPr>
            <w:r w:rsidRPr="00F313A7">
              <w:rPr>
                <w:rFonts w:eastAsia="Times New Roman"/>
                <w:b/>
                <w:shd w:val="clear" w:color="auto" w:fill="FFFFFF"/>
              </w:rPr>
              <w:t>Саха Өрөспүүбүлүкэтэ</w:t>
            </w:r>
          </w:p>
          <w:p w14:paraId="1F3B73BA"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Мииринэй улуу</w:t>
            </w:r>
            <w:r w:rsidRPr="00F313A7">
              <w:rPr>
                <w:rFonts w:eastAsia="Times New Roman"/>
                <w:b/>
                <w:lang w:val="en-US"/>
              </w:rPr>
              <w:t>h</w:t>
            </w:r>
            <w:r w:rsidRPr="00F313A7">
              <w:rPr>
                <w:rFonts w:eastAsia="Times New Roman"/>
                <w:b/>
              </w:rPr>
              <w:t>ун</w:t>
            </w:r>
          </w:p>
          <w:p w14:paraId="46D35B78"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Айхал бө</w:t>
            </w:r>
            <w:r w:rsidRPr="00F313A7">
              <w:rPr>
                <w:rFonts w:eastAsia="Times New Roman"/>
                <w:b/>
                <w:lang w:val="en-US"/>
              </w:rPr>
              <w:t>h</w:t>
            </w:r>
            <w:r w:rsidRPr="00F313A7">
              <w:rPr>
                <w:rFonts w:eastAsia="Times New Roman"/>
                <w:b/>
              </w:rPr>
              <w:t>үөлэгин</w:t>
            </w:r>
          </w:p>
          <w:p w14:paraId="3568ED93"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муниципальнай тэриллиитин</w:t>
            </w:r>
          </w:p>
          <w:p w14:paraId="156EF839" w14:textId="77777777" w:rsidR="00F313A7" w:rsidRPr="00F313A7" w:rsidRDefault="00F313A7" w:rsidP="00F313A7">
            <w:pPr>
              <w:widowControl/>
              <w:autoSpaceDE/>
              <w:autoSpaceDN/>
              <w:adjustRightInd/>
              <w:jc w:val="center"/>
              <w:rPr>
                <w:rFonts w:eastAsia="Times New Roman"/>
                <w:b/>
                <w:position w:val="6"/>
                <w:sz w:val="28"/>
                <w:szCs w:val="28"/>
              </w:rPr>
            </w:pPr>
            <w:r w:rsidRPr="00F313A7">
              <w:rPr>
                <w:rFonts w:eastAsia="Times New Roman"/>
                <w:b/>
              </w:rPr>
              <w:t>ДЬА</w:t>
            </w:r>
            <w:r w:rsidRPr="00F313A7">
              <w:rPr>
                <w:rFonts w:eastAsia="Times New Roman"/>
                <w:b/>
                <w:lang w:val="en-US"/>
              </w:rPr>
              <w:t>h</w:t>
            </w:r>
            <w:r w:rsidRPr="00F313A7">
              <w:rPr>
                <w:rFonts w:eastAsia="Times New Roman"/>
                <w:b/>
              </w:rPr>
              <w:t>АЛТАТА</w:t>
            </w:r>
          </w:p>
          <w:p w14:paraId="5D3551B0" w14:textId="77777777" w:rsidR="00F313A7" w:rsidRPr="00F313A7" w:rsidRDefault="00F313A7" w:rsidP="00F313A7">
            <w:pPr>
              <w:widowControl/>
              <w:autoSpaceDE/>
              <w:autoSpaceDN/>
              <w:adjustRightInd/>
              <w:jc w:val="center"/>
              <w:rPr>
                <w:rFonts w:eastAsia="Times New Roman"/>
                <w:b/>
                <w:position w:val="6"/>
                <w:sz w:val="20"/>
                <w:szCs w:val="20"/>
              </w:rPr>
            </w:pPr>
          </w:p>
          <w:p w14:paraId="618BA281" w14:textId="77777777" w:rsidR="00F313A7" w:rsidRPr="00F313A7" w:rsidRDefault="00F313A7" w:rsidP="00F313A7">
            <w:pPr>
              <w:widowControl/>
              <w:autoSpaceDE/>
              <w:autoSpaceDN/>
              <w:adjustRightInd/>
              <w:jc w:val="center"/>
              <w:rPr>
                <w:rFonts w:eastAsia="Times New Roman"/>
                <w:b/>
                <w:sz w:val="32"/>
                <w:szCs w:val="32"/>
              </w:rPr>
            </w:pPr>
            <w:r w:rsidRPr="00F313A7">
              <w:rPr>
                <w:rFonts w:eastAsia="Times New Roman"/>
                <w:b/>
                <w:position w:val="6"/>
                <w:sz w:val="32"/>
                <w:szCs w:val="32"/>
              </w:rPr>
              <w:t>УУРААХ</w:t>
            </w:r>
          </w:p>
          <w:p w14:paraId="44E61956" w14:textId="77777777" w:rsidR="00F313A7" w:rsidRPr="00F313A7" w:rsidRDefault="00F313A7" w:rsidP="00F313A7">
            <w:pPr>
              <w:widowControl/>
              <w:autoSpaceDE/>
              <w:autoSpaceDN/>
              <w:adjustRightInd/>
              <w:jc w:val="center"/>
              <w:rPr>
                <w:rFonts w:eastAsia="Times New Roman"/>
                <w:b/>
                <w:bCs/>
                <w:kern w:val="32"/>
                <w:position w:val="6"/>
                <w:sz w:val="2"/>
                <w:szCs w:val="2"/>
              </w:rPr>
            </w:pPr>
          </w:p>
        </w:tc>
      </w:tr>
    </w:tbl>
    <w:p w14:paraId="663A19ED" w14:textId="77777777" w:rsidR="00F313A7" w:rsidRPr="00F313A7" w:rsidRDefault="00F313A7" w:rsidP="00F313A7">
      <w:pPr>
        <w:widowControl/>
        <w:autoSpaceDE/>
        <w:autoSpaceDN/>
        <w:adjustRightInd/>
        <w:ind w:right="-284"/>
        <w:rPr>
          <w:rFonts w:eastAsia="Times New Roman"/>
        </w:rPr>
      </w:pPr>
    </w:p>
    <w:p w14:paraId="5E019421" w14:textId="77777777" w:rsidR="00F313A7" w:rsidRPr="00F313A7" w:rsidRDefault="00F313A7" w:rsidP="00F313A7">
      <w:pPr>
        <w:widowControl/>
        <w:autoSpaceDE/>
        <w:autoSpaceDN/>
        <w:adjustRightInd/>
        <w:ind w:left="-709" w:right="-284" w:firstLine="709"/>
        <w:rPr>
          <w:rFonts w:eastAsia="Times New Roman"/>
        </w:rPr>
      </w:pPr>
      <w:r w:rsidRPr="00F313A7">
        <w:rPr>
          <w:rFonts w:eastAsia="Times New Roman"/>
        </w:rPr>
        <w:t>«18»  октября 2021 г.</w:t>
      </w:r>
      <w:r w:rsidRPr="00F313A7">
        <w:rPr>
          <w:rFonts w:eastAsia="Times New Roman"/>
        </w:rPr>
        <w:tab/>
      </w:r>
      <w:r w:rsidRPr="00F313A7">
        <w:rPr>
          <w:rFonts w:eastAsia="Times New Roman"/>
        </w:rPr>
        <w:tab/>
      </w:r>
      <w:r w:rsidRPr="00F313A7">
        <w:rPr>
          <w:rFonts w:eastAsia="Times New Roman"/>
        </w:rPr>
        <w:tab/>
      </w:r>
      <w:r w:rsidRPr="00F313A7">
        <w:rPr>
          <w:rFonts w:eastAsia="Times New Roman"/>
        </w:rPr>
        <w:tab/>
      </w:r>
      <w:r w:rsidRPr="00F313A7">
        <w:rPr>
          <w:rFonts w:eastAsia="Times New Roman"/>
        </w:rPr>
        <w:tab/>
      </w:r>
      <w:r w:rsidRPr="00F313A7">
        <w:rPr>
          <w:rFonts w:eastAsia="Times New Roman"/>
        </w:rPr>
        <w:tab/>
      </w:r>
      <w:r w:rsidRPr="00F313A7">
        <w:rPr>
          <w:rFonts w:eastAsia="Times New Roman"/>
        </w:rPr>
        <w:tab/>
      </w:r>
      <w:r w:rsidRPr="00F313A7">
        <w:rPr>
          <w:rFonts w:eastAsia="Times New Roman"/>
        </w:rPr>
        <w:tab/>
        <w:t xml:space="preserve">              № 413</w:t>
      </w:r>
    </w:p>
    <w:p w14:paraId="7D9C9991" w14:textId="77777777" w:rsidR="00F313A7" w:rsidRPr="00F313A7" w:rsidRDefault="00F313A7" w:rsidP="00F313A7">
      <w:pPr>
        <w:widowControl/>
        <w:autoSpaceDE/>
        <w:autoSpaceDN/>
        <w:adjustRightInd/>
        <w:rPr>
          <w:rFonts w:eastAsia="Times New Roman"/>
        </w:rPr>
      </w:pPr>
    </w:p>
    <w:p w14:paraId="7BBC38DF" w14:textId="77777777" w:rsidR="00F313A7" w:rsidRPr="00F313A7" w:rsidRDefault="00F313A7" w:rsidP="00F313A7">
      <w:pPr>
        <w:widowControl/>
        <w:autoSpaceDE/>
        <w:autoSpaceDN/>
        <w:adjustRightInd/>
        <w:rPr>
          <w:rFonts w:eastAsia="Times New Roman"/>
        </w:rPr>
      </w:pPr>
    </w:p>
    <w:p w14:paraId="7EDEC41C" w14:textId="77777777" w:rsidR="00F313A7" w:rsidRPr="00F313A7" w:rsidRDefault="00F313A7" w:rsidP="00F313A7">
      <w:pPr>
        <w:widowControl/>
        <w:autoSpaceDE/>
        <w:autoSpaceDN/>
        <w:adjustRightInd/>
        <w:rPr>
          <w:rFonts w:eastAsia="Times New Roman"/>
          <w:b/>
        </w:rPr>
      </w:pPr>
      <w:r w:rsidRPr="00F313A7">
        <w:rPr>
          <w:rFonts w:eastAsia="Times New Roman"/>
          <w:b/>
        </w:rPr>
        <w:t>О назначении проведения публичных слушаний</w:t>
      </w:r>
    </w:p>
    <w:p w14:paraId="4316652D" w14:textId="77777777" w:rsidR="00F313A7" w:rsidRPr="00F313A7" w:rsidRDefault="00F313A7" w:rsidP="00F313A7">
      <w:pPr>
        <w:widowControl/>
        <w:autoSpaceDE/>
        <w:autoSpaceDN/>
        <w:adjustRightInd/>
        <w:jc w:val="both"/>
        <w:rPr>
          <w:rFonts w:eastAsia="Times New Roman"/>
          <w:b/>
        </w:rPr>
      </w:pPr>
      <w:r w:rsidRPr="00F313A7">
        <w:rPr>
          <w:rFonts w:eastAsia="Times New Roman"/>
          <w:b/>
        </w:rPr>
        <w:t>по проекту бюджета МО «Поселок Айхал» Мирнинского района</w:t>
      </w:r>
    </w:p>
    <w:p w14:paraId="4D3444B1" w14:textId="77777777" w:rsidR="00F313A7" w:rsidRPr="00F313A7" w:rsidRDefault="00F313A7" w:rsidP="00F313A7">
      <w:pPr>
        <w:widowControl/>
        <w:autoSpaceDE/>
        <w:autoSpaceDN/>
        <w:adjustRightInd/>
        <w:jc w:val="both"/>
        <w:rPr>
          <w:rFonts w:eastAsia="Times New Roman"/>
          <w:b/>
        </w:rPr>
      </w:pPr>
      <w:r w:rsidRPr="00F313A7">
        <w:rPr>
          <w:rFonts w:eastAsia="Times New Roman"/>
          <w:b/>
        </w:rPr>
        <w:t>Республики Саха (Якутия) на 2022 год и плановый период 2023 и 2024 годов</w:t>
      </w:r>
    </w:p>
    <w:p w14:paraId="693C0FDE" w14:textId="77777777" w:rsidR="00F313A7" w:rsidRPr="00F313A7" w:rsidRDefault="00F313A7" w:rsidP="00F313A7">
      <w:pPr>
        <w:widowControl/>
        <w:autoSpaceDE/>
        <w:autoSpaceDN/>
        <w:adjustRightInd/>
        <w:rPr>
          <w:rFonts w:eastAsia="Times New Roman"/>
        </w:rPr>
      </w:pPr>
    </w:p>
    <w:p w14:paraId="4039A21F" w14:textId="77777777" w:rsidR="00F313A7" w:rsidRPr="00F313A7" w:rsidRDefault="00F313A7" w:rsidP="00F313A7">
      <w:pPr>
        <w:widowControl/>
        <w:autoSpaceDE/>
        <w:autoSpaceDN/>
        <w:adjustRightInd/>
        <w:jc w:val="both"/>
        <w:rPr>
          <w:rFonts w:eastAsia="Times New Roman"/>
        </w:rPr>
      </w:pPr>
      <w:r w:rsidRPr="00F313A7">
        <w:rPr>
          <w:rFonts w:eastAsia="Times New Roman"/>
        </w:rPr>
        <w:t xml:space="preserve">             В соответствии с требованиями бюджетного законодательства РФ и Положением «О публичных слушаниях в МО «Поселок Айхал» Мирнинского района РС (Я»):</w:t>
      </w:r>
    </w:p>
    <w:p w14:paraId="7E0D5D5E" w14:textId="77777777" w:rsidR="00F313A7" w:rsidRPr="00F313A7" w:rsidRDefault="00F313A7" w:rsidP="00F313A7">
      <w:pPr>
        <w:widowControl/>
        <w:autoSpaceDE/>
        <w:autoSpaceDN/>
        <w:adjustRightInd/>
        <w:jc w:val="both"/>
        <w:rPr>
          <w:rFonts w:eastAsia="Times New Roman"/>
        </w:rPr>
      </w:pPr>
    </w:p>
    <w:p w14:paraId="61C3E4BE" w14:textId="77777777" w:rsidR="00F313A7" w:rsidRPr="00F313A7" w:rsidRDefault="00F313A7" w:rsidP="00F313A7">
      <w:pPr>
        <w:widowControl/>
        <w:numPr>
          <w:ilvl w:val="0"/>
          <w:numId w:val="132"/>
        </w:numPr>
        <w:autoSpaceDE/>
        <w:autoSpaceDN/>
        <w:adjustRightInd/>
        <w:ind w:left="0" w:firstLine="420"/>
        <w:jc w:val="both"/>
        <w:rPr>
          <w:rFonts w:eastAsia="Times New Roman"/>
        </w:rPr>
      </w:pPr>
      <w:r w:rsidRPr="00F313A7">
        <w:rPr>
          <w:rFonts w:eastAsia="Times New Roman"/>
        </w:rPr>
        <w:t>Вынести на публичные слушания проект местного бюджета МО «Поселок Айхал» Мирнинского района РС (Я) на 2022 год и плановый период 2023 и 2024 годов.</w:t>
      </w:r>
    </w:p>
    <w:p w14:paraId="332B4822" w14:textId="77777777" w:rsidR="00F313A7" w:rsidRPr="00F313A7" w:rsidRDefault="00F313A7" w:rsidP="00F313A7">
      <w:pPr>
        <w:widowControl/>
        <w:autoSpaceDE/>
        <w:autoSpaceDN/>
        <w:adjustRightInd/>
        <w:jc w:val="both"/>
        <w:rPr>
          <w:rFonts w:eastAsia="Times New Roman"/>
        </w:rPr>
      </w:pPr>
    </w:p>
    <w:p w14:paraId="1E7B048A" w14:textId="77777777" w:rsidR="00F313A7" w:rsidRPr="00F313A7" w:rsidRDefault="00F313A7" w:rsidP="00F313A7">
      <w:pPr>
        <w:widowControl/>
        <w:numPr>
          <w:ilvl w:val="0"/>
          <w:numId w:val="132"/>
        </w:numPr>
        <w:autoSpaceDE/>
        <w:autoSpaceDN/>
        <w:adjustRightInd/>
        <w:ind w:left="0" w:firstLine="420"/>
        <w:jc w:val="both"/>
        <w:rPr>
          <w:rFonts w:eastAsia="Times New Roman"/>
          <w:lang w:val="x-none"/>
        </w:rPr>
      </w:pPr>
      <w:r w:rsidRPr="00F313A7">
        <w:rPr>
          <w:rFonts w:eastAsia="Times New Roman"/>
        </w:rPr>
        <w:t>Провести публичные слушания по обсуждению указанного отчета в здании Администрации: п. Айхал, ул. Юбилейная, 7а</w:t>
      </w:r>
      <w:r w:rsidRPr="00F313A7">
        <w:rPr>
          <w:rFonts w:eastAsia="Times New Roman"/>
          <w:lang w:val="x-none"/>
        </w:rPr>
        <w:t xml:space="preserve"> </w:t>
      </w:r>
      <w:r w:rsidRPr="00F313A7">
        <w:rPr>
          <w:rFonts w:eastAsia="Times New Roman"/>
        </w:rPr>
        <w:t>1</w:t>
      </w:r>
      <w:r w:rsidRPr="00F313A7">
        <w:rPr>
          <w:rFonts w:eastAsia="Times New Roman"/>
          <w:lang w:val="en-US"/>
        </w:rPr>
        <w:t>7</w:t>
      </w:r>
      <w:r w:rsidRPr="00F313A7">
        <w:rPr>
          <w:rFonts w:eastAsia="Times New Roman"/>
          <w:lang w:val="x-none"/>
        </w:rPr>
        <w:t xml:space="preserve"> ноября 202</w:t>
      </w:r>
      <w:r w:rsidRPr="00F313A7">
        <w:rPr>
          <w:rFonts w:eastAsia="Times New Roman"/>
        </w:rPr>
        <w:t>1</w:t>
      </w:r>
      <w:r w:rsidRPr="00F313A7">
        <w:rPr>
          <w:rFonts w:eastAsia="Times New Roman"/>
          <w:lang w:val="x-none"/>
        </w:rPr>
        <w:t xml:space="preserve"> года в </w:t>
      </w:r>
      <w:r w:rsidRPr="00F313A7">
        <w:rPr>
          <w:rFonts w:eastAsia="Times New Roman"/>
        </w:rPr>
        <w:t>17:30</w:t>
      </w:r>
      <w:r w:rsidRPr="00F313A7">
        <w:rPr>
          <w:rFonts w:eastAsia="Times New Roman"/>
          <w:lang w:val="x-none"/>
        </w:rPr>
        <w:t xml:space="preserve"> ч.</w:t>
      </w:r>
    </w:p>
    <w:p w14:paraId="7069E0D8" w14:textId="77777777" w:rsidR="00F313A7" w:rsidRPr="00F313A7" w:rsidRDefault="00F313A7" w:rsidP="00F313A7">
      <w:pPr>
        <w:widowControl/>
        <w:autoSpaceDE/>
        <w:autoSpaceDN/>
        <w:adjustRightInd/>
        <w:ind w:left="708"/>
        <w:jc w:val="both"/>
        <w:rPr>
          <w:rFonts w:eastAsia="Times New Roman"/>
          <w:lang w:val="x-none"/>
        </w:rPr>
      </w:pPr>
    </w:p>
    <w:p w14:paraId="28E3BFF2" w14:textId="77777777" w:rsidR="00F313A7" w:rsidRPr="00F313A7" w:rsidRDefault="00F313A7" w:rsidP="00F313A7">
      <w:pPr>
        <w:widowControl/>
        <w:numPr>
          <w:ilvl w:val="0"/>
          <w:numId w:val="132"/>
        </w:numPr>
        <w:autoSpaceDE/>
        <w:autoSpaceDN/>
        <w:adjustRightInd/>
        <w:ind w:left="0" w:firstLine="420"/>
        <w:jc w:val="both"/>
        <w:rPr>
          <w:rFonts w:eastAsia="Times New Roman"/>
        </w:rPr>
      </w:pPr>
      <w:r w:rsidRPr="00F313A7">
        <w:rPr>
          <w:rFonts w:eastAsia="Times New Roman"/>
        </w:rPr>
        <w:t>Утвердить оргкомитет по проведению публичных слушаний по обсуждению указанного отчета, согласно приложению №1.</w:t>
      </w:r>
    </w:p>
    <w:p w14:paraId="44477BF5" w14:textId="77777777" w:rsidR="00F313A7" w:rsidRPr="00F313A7" w:rsidRDefault="00F313A7" w:rsidP="00F313A7">
      <w:pPr>
        <w:widowControl/>
        <w:autoSpaceDE/>
        <w:autoSpaceDN/>
        <w:adjustRightInd/>
        <w:ind w:left="360"/>
        <w:jc w:val="both"/>
        <w:rPr>
          <w:rFonts w:eastAsia="Times New Roman"/>
        </w:rPr>
      </w:pPr>
    </w:p>
    <w:p w14:paraId="056B4611" w14:textId="77777777" w:rsidR="00F313A7" w:rsidRPr="00F313A7" w:rsidRDefault="00F313A7" w:rsidP="00F313A7">
      <w:pPr>
        <w:widowControl/>
        <w:numPr>
          <w:ilvl w:val="0"/>
          <w:numId w:val="132"/>
        </w:numPr>
        <w:autoSpaceDE/>
        <w:autoSpaceDN/>
        <w:adjustRightInd/>
        <w:ind w:left="0" w:firstLine="420"/>
        <w:jc w:val="both"/>
        <w:rPr>
          <w:rFonts w:eastAsia="Times New Roman"/>
        </w:rPr>
      </w:pPr>
      <w:r w:rsidRPr="00F313A7">
        <w:rPr>
          <w:rFonts w:eastAsia="Times New Roman"/>
        </w:rPr>
        <w:t>Оргкомитету организовать проведение публичных слушаний в соответствии с Положением «О публичных слушаниях в МО «Поселок Айхал» Мирнинского района РС (Я).</w:t>
      </w:r>
    </w:p>
    <w:p w14:paraId="7F6BA867" w14:textId="77777777" w:rsidR="00F313A7" w:rsidRPr="00F313A7" w:rsidRDefault="00F313A7" w:rsidP="00F313A7">
      <w:pPr>
        <w:widowControl/>
        <w:jc w:val="both"/>
        <w:rPr>
          <w:rFonts w:eastAsia="Times New Roman"/>
        </w:rPr>
      </w:pPr>
    </w:p>
    <w:p w14:paraId="60287A64" w14:textId="77777777" w:rsidR="00F313A7" w:rsidRPr="00F313A7" w:rsidRDefault="00F313A7" w:rsidP="00F313A7">
      <w:pPr>
        <w:widowControl/>
        <w:numPr>
          <w:ilvl w:val="0"/>
          <w:numId w:val="132"/>
        </w:numPr>
        <w:autoSpaceDE/>
        <w:autoSpaceDN/>
        <w:adjustRightInd/>
        <w:ind w:left="0" w:firstLine="420"/>
        <w:jc w:val="both"/>
        <w:rPr>
          <w:rFonts w:eastAsia="Times New Roman"/>
        </w:rPr>
      </w:pPr>
      <w:r w:rsidRPr="00F313A7">
        <w:rPr>
          <w:rFonts w:eastAsia="Times New Roman"/>
        </w:rPr>
        <w:t>Всем заинтересованным лицам предложения по данному вопросу направлять в оргкомитет по адресу: п. Айхал, ул. Юбилейная  д. 7а, каб.205, контактный телефон 4-95-75.</w:t>
      </w:r>
    </w:p>
    <w:p w14:paraId="0BEC3BA7" w14:textId="77777777" w:rsidR="00F313A7" w:rsidRPr="00F313A7" w:rsidRDefault="00F313A7" w:rsidP="00F313A7">
      <w:pPr>
        <w:widowControl/>
        <w:jc w:val="both"/>
        <w:rPr>
          <w:rFonts w:eastAsia="Times New Roman"/>
        </w:rPr>
      </w:pPr>
    </w:p>
    <w:p w14:paraId="00B929AC" w14:textId="77777777" w:rsidR="00F313A7" w:rsidRPr="00F313A7" w:rsidRDefault="00F313A7" w:rsidP="00F313A7">
      <w:pPr>
        <w:widowControl/>
        <w:numPr>
          <w:ilvl w:val="0"/>
          <w:numId w:val="132"/>
        </w:numPr>
        <w:autoSpaceDE/>
        <w:autoSpaceDN/>
        <w:adjustRightInd/>
        <w:ind w:left="0" w:firstLine="420"/>
        <w:jc w:val="both"/>
        <w:rPr>
          <w:rFonts w:eastAsia="Times New Roman"/>
        </w:rPr>
      </w:pPr>
      <w:r w:rsidRPr="00F313A7">
        <w:rPr>
          <w:rFonts w:eastAsia="Times New Roman"/>
        </w:rPr>
        <w:t xml:space="preserve">Опубликовать настоящее Постановление на официальном сайте Администрации </w:t>
      </w:r>
      <w:hyperlink r:id="rId357" w:history="1">
        <w:r w:rsidRPr="00F313A7">
          <w:rPr>
            <w:rFonts w:eastAsia="Times New Roman"/>
            <w:color w:val="0000FF"/>
            <w:u w:val="single"/>
            <w:lang w:val="en-US"/>
          </w:rPr>
          <w:t>www</w:t>
        </w:r>
        <w:r w:rsidRPr="00F313A7">
          <w:rPr>
            <w:rFonts w:eastAsia="Times New Roman"/>
            <w:color w:val="0000FF"/>
            <w:u w:val="single"/>
          </w:rPr>
          <w:t>.</w:t>
        </w:r>
      </w:hyperlink>
      <w:r w:rsidRPr="00F313A7">
        <w:rPr>
          <w:rFonts w:eastAsia="Times New Roman"/>
        </w:rPr>
        <w:t>мо-айхал.рф и в и</w:t>
      </w:r>
      <w:r w:rsidRPr="00F313A7">
        <w:rPr>
          <w:rFonts w:eastAsia="Times New Roman"/>
          <w:lang w:val="x-none"/>
        </w:rPr>
        <w:t>нформацион</w:t>
      </w:r>
      <w:r w:rsidRPr="00F313A7">
        <w:rPr>
          <w:rFonts w:eastAsia="Times New Roman"/>
        </w:rPr>
        <w:t>ном</w:t>
      </w:r>
      <w:r w:rsidRPr="00F313A7">
        <w:rPr>
          <w:rFonts w:eastAsia="Times New Roman"/>
          <w:lang w:val="x-none"/>
        </w:rPr>
        <w:t xml:space="preserve"> бюллетен</w:t>
      </w:r>
      <w:r w:rsidRPr="00F313A7">
        <w:rPr>
          <w:rFonts w:eastAsia="Times New Roman"/>
        </w:rPr>
        <w:t>е</w:t>
      </w:r>
      <w:r w:rsidRPr="00F313A7">
        <w:rPr>
          <w:rFonts w:eastAsia="Times New Roman"/>
          <w:lang w:val="x-none"/>
        </w:rPr>
        <w:t xml:space="preserve"> Администрации </w:t>
      </w:r>
      <w:r w:rsidRPr="00F313A7">
        <w:rPr>
          <w:rFonts w:eastAsia="Times New Roman"/>
        </w:rPr>
        <w:t xml:space="preserve">МО </w:t>
      </w:r>
      <w:r w:rsidRPr="00F313A7">
        <w:rPr>
          <w:rFonts w:eastAsia="Times New Roman"/>
          <w:lang w:val="x-none"/>
        </w:rPr>
        <w:t xml:space="preserve">«Поселок Айхал» Мирнинского района </w:t>
      </w:r>
      <w:r w:rsidRPr="00F313A7">
        <w:rPr>
          <w:rFonts w:eastAsia="Times New Roman"/>
        </w:rPr>
        <w:t>РС (Я) «Вестник Айхала».</w:t>
      </w:r>
    </w:p>
    <w:p w14:paraId="5A806135" w14:textId="77777777" w:rsidR="00F313A7" w:rsidRPr="00F313A7" w:rsidRDefault="00F313A7" w:rsidP="00F313A7">
      <w:pPr>
        <w:widowControl/>
        <w:autoSpaceDE/>
        <w:autoSpaceDN/>
        <w:adjustRightInd/>
        <w:ind w:left="708"/>
        <w:jc w:val="both"/>
        <w:rPr>
          <w:rFonts w:eastAsia="Times New Roman"/>
        </w:rPr>
      </w:pPr>
    </w:p>
    <w:p w14:paraId="0A1E112A" w14:textId="77777777" w:rsidR="00F313A7" w:rsidRPr="00F313A7" w:rsidRDefault="00F313A7" w:rsidP="00F313A7">
      <w:pPr>
        <w:widowControl/>
        <w:numPr>
          <w:ilvl w:val="0"/>
          <w:numId w:val="132"/>
        </w:numPr>
        <w:autoSpaceDE/>
        <w:autoSpaceDN/>
        <w:adjustRightInd/>
        <w:jc w:val="both"/>
        <w:rPr>
          <w:rFonts w:eastAsia="Times New Roman"/>
        </w:rPr>
      </w:pPr>
      <w:r w:rsidRPr="00F313A7">
        <w:rPr>
          <w:rFonts w:eastAsia="Times New Roman"/>
        </w:rPr>
        <w:t>Данное Постановление вступает в силу с момента его подписания.</w:t>
      </w:r>
    </w:p>
    <w:p w14:paraId="3E852E35" w14:textId="77777777" w:rsidR="00F313A7" w:rsidRPr="00F313A7" w:rsidRDefault="00F313A7" w:rsidP="00F313A7">
      <w:pPr>
        <w:widowControl/>
        <w:jc w:val="both"/>
        <w:rPr>
          <w:rFonts w:eastAsia="Times New Roman"/>
        </w:rPr>
      </w:pPr>
    </w:p>
    <w:p w14:paraId="164A78B4" w14:textId="77777777" w:rsidR="00F313A7" w:rsidRPr="00F313A7" w:rsidRDefault="00F313A7" w:rsidP="00F313A7">
      <w:pPr>
        <w:widowControl/>
        <w:numPr>
          <w:ilvl w:val="0"/>
          <w:numId w:val="132"/>
        </w:numPr>
        <w:autoSpaceDE/>
        <w:autoSpaceDN/>
        <w:adjustRightInd/>
        <w:jc w:val="both"/>
        <w:rPr>
          <w:rFonts w:eastAsia="Times New Roman"/>
        </w:rPr>
      </w:pPr>
      <w:r w:rsidRPr="00F313A7">
        <w:rPr>
          <w:rFonts w:eastAsia="Times New Roman"/>
        </w:rPr>
        <w:t>Контроль исполнения настоящего Постановления оставляю за собой.</w:t>
      </w:r>
    </w:p>
    <w:p w14:paraId="420555E0" w14:textId="77777777" w:rsidR="00F313A7" w:rsidRPr="00F313A7" w:rsidRDefault="00F313A7" w:rsidP="00F313A7">
      <w:pPr>
        <w:widowControl/>
        <w:autoSpaceDE/>
        <w:autoSpaceDN/>
        <w:adjustRightInd/>
        <w:ind w:left="360"/>
        <w:jc w:val="both"/>
        <w:rPr>
          <w:rFonts w:eastAsia="Times New Roman"/>
        </w:rPr>
      </w:pPr>
    </w:p>
    <w:p w14:paraId="61BC4CF6" w14:textId="77777777" w:rsidR="00F313A7" w:rsidRPr="00F313A7" w:rsidRDefault="00F313A7" w:rsidP="00F313A7">
      <w:pPr>
        <w:widowControl/>
        <w:autoSpaceDE/>
        <w:autoSpaceDN/>
        <w:adjustRightInd/>
        <w:ind w:left="360"/>
        <w:rPr>
          <w:rFonts w:eastAsia="Times New Roman"/>
        </w:rPr>
      </w:pPr>
    </w:p>
    <w:p w14:paraId="0FE16A5D" w14:textId="77777777" w:rsidR="00F313A7" w:rsidRPr="00F313A7" w:rsidRDefault="00F313A7" w:rsidP="00F313A7">
      <w:pPr>
        <w:widowControl/>
        <w:autoSpaceDE/>
        <w:autoSpaceDN/>
        <w:adjustRightInd/>
        <w:rPr>
          <w:rFonts w:eastAsia="Times New Roman"/>
        </w:rPr>
      </w:pPr>
    </w:p>
    <w:p w14:paraId="55BA21F7" w14:textId="77777777" w:rsidR="00F313A7" w:rsidRPr="00F313A7" w:rsidRDefault="00F313A7" w:rsidP="00F313A7">
      <w:pPr>
        <w:widowControl/>
        <w:autoSpaceDE/>
        <w:autoSpaceDN/>
        <w:adjustRightInd/>
        <w:ind w:left="720"/>
        <w:jc w:val="both"/>
        <w:rPr>
          <w:rFonts w:eastAsia="Times New Roman"/>
          <w:b/>
        </w:rPr>
      </w:pPr>
      <w:r w:rsidRPr="00F313A7">
        <w:rPr>
          <w:rFonts w:eastAsia="Times New Roman"/>
          <w:b/>
        </w:rPr>
        <w:t>Глава МО «Поселок Айхал»                                                    Г.Ш. Петровская</w:t>
      </w:r>
    </w:p>
    <w:p w14:paraId="60B5D2B3" w14:textId="77777777" w:rsidR="00F313A7" w:rsidRPr="00F313A7" w:rsidRDefault="00F313A7" w:rsidP="00F313A7">
      <w:pPr>
        <w:widowControl/>
        <w:autoSpaceDE/>
        <w:autoSpaceDN/>
        <w:adjustRightInd/>
        <w:ind w:left="360"/>
        <w:jc w:val="both"/>
        <w:rPr>
          <w:rFonts w:eastAsia="Times New Roman"/>
        </w:rPr>
      </w:pPr>
    </w:p>
    <w:p w14:paraId="3A61124A" w14:textId="77777777" w:rsidR="00F313A7" w:rsidRPr="00F313A7" w:rsidRDefault="00F313A7" w:rsidP="00F313A7">
      <w:pPr>
        <w:widowControl/>
        <w:autoSpaceDE/>
        <w:autoSpaceDN/>
        <w:adjustRightInd/>
        <w:ind w:left="360"/>
        <w:rPr>
          <w:rFonts w:eastAsia="Times New Roman"/>
        </w:rPr>
      </w:pPr>
    </w:p>
    <w:p w14:paraId="390784FD" w14:textId="77777777" w:rsidR="00F313A7" w:rsidRPr="00F313A7" w:rsidRDefault="00F313A7" w:rsidP="00F313A7">
      <w:pPr>
        <w:widowControl/>
        <w:autoSpaceDE/>
        <w:autoSpaceDN/>
        <w:adjustRightInd/>
        <w:jc w:val="right"/>
        <w:rPr>
          <w:rFonts w:eastAsia="Times New Roman"/>
          <w:b/>
        </w:rPr>
      </w:pPr>
    </w:p>
    <w:p w14:paraId="7085AB29" w14:textId="77777777" w:rsidR="00F313A7" w:rsidRPr="00F313A7" w:rsidRDefault="00F313A7" w:rsidP="00F313A7">
      <w:pPr>
        <w:widowControl/>
        <w:autoSpaceDE/>
        <w:autoSpaceDN/>
        <w:adjustRightInd/>
        <w:jc w:val="right"/>
        <w:rPr>
          <w:rFonts w:eastAsia="Times New Roman"/>
          <w:b/>
        </w:rPr>
      </w:pPr>
    </w:p>
    <w:p w14:paraId="53042826" w14:textId="77777777" w:rsidR="00F313A7" w:rsidRPr="00F313A7" w:rsidRDefault="00F313A7" w:rsidP="00F313A7">
      <w:pPr>
        <w:widowControl/>
        <w:autoSpaceDE/>
        <w:autoSpaceDN/>
        <w:adjustRightInd/>
        <w:jc w:val="right"/>
        <w:rPr>
          <w:rFonts w:eastAsia="Times New Roman"/>
          <w:b/>
        </w:rPr>
      </w:pPr>
    </w:p>
    <w:p w14:paraId="61851524" w14:textId="77777777" w:rsidR="00F313A7" w:rsidRPr="00F313A7" w:rsidRDefault="00F313A7" w:rsidP="00F313A7">
      <w:pPr>
        <w:widowControl/>
        <w:autoSpaceDE/>
        <w:autoSpaceDN/>
        <w:adjustRightInd/>
        <w:jc w:val="right"/>
        <w:rPr>
          <w:rFonts w:eastAsia="Times New Roman"/>
          <w:b/>
        </w:rPr>
      </w:pPr>
    </w:p>
    <w:p w14:paraId="4988F007" w14:textId="77777777" w:rsidR="00F313A7" w:rsidRPr="00F313A7" w:rsidRDefault="00F313A7" w:rsidP="00F313A7">
      <w:pPr>
        <w:widowControl/>
        <w:autoSpaceDE/>
        <w:autoSpaceDN/>
        <w:adjustRightInd/>
        <w:jc w:val="right"/>
        <w:rPr>
          <w:rFonts w:eastAsia="Times New Roman"/>
          <w:b/>
        </w:rPr>
      </w:pPr>
      <w:r w:rsidRPr="00F313A7">
        <w:rPr>
          <w:rFonts w:eastAsia="Times New Roman"/>
          <w:b/>
        </w:rPr>
        <w:t xml:space="preserve">Приложение №1 к </w:t>
      </w:r>
    </w:p>
    <w:p w14:paraId="256D103D" w14:textId="77777777" w:rsidR="00F313A7" w:rsidRPr="00F313A7" w:rsidRDefault="00F313A7" w:rsidP="00F313A7">
      <w:pPr>
        <w:widowControl/>
        <w:autoSpaceDE/>
        <w:autoSpaceDN/>
        <w:adjustRightInd/>
        <w:jc w:val="right"/>
        <w:rPr>
          <w:rFonts w:eastAsia="Times New Roman"/>
          <w:b/>
        </w:rPr>
      </w:pPr>
      <w:r w:rsidRPr="00F313A7">
        <w:rPr>
          <w:rFonts w:eastAsia="Times New Roman"/>
          <w:b/>
        </w:rPr>
        <w:t xml:space="preserve">Постановлению № 413 от  18 октября 2021 г.          </w:t>
      </w:r>
    </w:p>
    <w:p w14:paraId="6414C9E0" w14:textId="77777777" w:rsidR="00F313A7" w:rsidRPr="00F313A7" w:rsidRDefault="00F313A7" w:rsidP="00F313A7">
      <w:pPr>
        <w:widowControl/>
        <w:autoSpaceDE/>
        <w:autoSpaceDN/>
        <w:adjustRightInd/>
        <w:jc w:val="center"/>
        <w:rPr>
          <w:rFonts w:eastAsia="Times New Roman"/>
          <w:b/>
        </w:rPr>
      </w:pPr>
    </w:p>
    <w:p w14:paraId="0C918ECA"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Организационный комитет по подготовке и проведению публичных слушаний по проекту бюджета муниципального образования «Поселок Айхал»</w:t>
      </w:r>
    </w:p>
    <w:p w14:paraId="471F8AE3"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 xml:space="preserve"> Мирнинского района Республики Саха (Якутия)</w:t>
      </w:r>
    </w:p>
    <w:p w14:paraId="20200673"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2022 год и плановый период 2023 и 2024 годов</w:t>
      </w:r>
    </w:p>
    <w:p w14:paraId="07A43768" w14:textId="77777777" w:rsidR="00F313A7" w:rsidRPr="00F313A7" w:rsidRDefault="00F313A7" w:rsidP="00F313A7">
      <w:pPr>
        <w:widowControl/>
        <w:autoSpaceDE/>
        <w:autoSpaceDN/>
        <w:adjustRightInd/>
        <w:rPr>
          <w:rFonts w:eastAsia="Times New Roman"/>
          <w:b/>
        </w:rPr>
      </w:pPr>
    </w:p>
    <w:p w14:paraId="41EE4B27" w14:textId="77777777" w:rsidR="00F313A7" w:rsidRPr="00F313A7" w:rsidRDefault="00F313A7" w:rsidP="00F313A7">
      <w:pPr>
        <w:widowControl/>
        <w:autoSpaceDE/>
        <w:autoSpaceDN/>
        <w:adjustRightInd/>
        <w:rPr>
          <w:rFonts w:eastAsia="Times New Roman"/>
          <w:b/>
        </w:rPr>
      </w:pPr>
    </w:p>
    <w:p w14:paraId="6DC5DDBF" w14:textId="77777777" w:rsidR="00F313A7" w:rsidRPr="00F313A7" w:rsidRDefault="00F313A7" w:rsidP="00F313A7">
      <w:pPr>
        <w:widowControl/>
        <w:autoSpaceDE/>
        <w:autoSpaceDN/>
        <w:adjustRightInd/>
        <w:rPr>
          <w:rFonts w:eastAsia="Times New Roman"/>
          <w:b/>
        </w:rPr>
      </w:pPr>
      <w:r w:rsidRPr="00F313A7">
        <w:rPr>
          <w:rFonts w:eastAsia="Times New Roman"/>
          <w:b/>
        </w:rPr>
        <w:t>Председатель:</w:t>
      </w:r>
    </w:p>
    <w:p w14:paraId="5AD8ECA2" w14:textId="77777777" w:rsidR="00F313A7" w:rsidRPr="00F313A7" w:rsidRDefault="00F313A7" w:rsidP="00F313A7">
      <w:pPr>
        <w:widowControl/>
        <w:autoSpaceDE/>
        <w:autoSpaceDN/>
        <w:adjustRightInd/>
        <w:rPr>
          <w:rFonts w:eastAsia="Times New Roman"/>
          <w:i/>
        </w:rPr>
      </w:pPr>
      <w:r w:rsidRPr="00F313A7">
        <w:rPr>
          <w:rFonts w:eastAsia="Times New Roman"/>
          <w:b/>
          <w:i/>
        </w:rPr>
        <w:t>Петровская Галия Шен-Сэйевна</w:t>
      </w:r>
      <w:r w:rsidRPr="00F313A7">
        <w:rPr>
          <w:rFonts w:eastAsia="Times New Roman"/>
          <w:b/>
        </w:rPr>
        <w:t xml:space="preserve">   </w:t>
      </w:r>
      <w:r w:rsidRPr="00F313A7">
        <w:rPr>
          <w:rFonts w:eastAsia="Times New Roman"/>
          <w:i/>
        </w:rPr>
        <w:t>– Глава МО «Поселок Айхал»</w:t>
      </w:r>
    </w:p>
    <w:p w14:paraId="4EFAF39E" w14:textId="77777777" w:rsidR="00F313A7" w:rsidRPr="00F313A7" w:rsidRDefault="00F313A7" w:rsidP="00F313A7">
      <w:pPr>
        <w:widowControl/>
        <w:autoSpaceDE/>
        <w:autoSpaceDN/>
        <w:adjustRightInd/>
        <w:rPr>
          <w:rFonts w:eastAsia="Times New Roman"/>
          <w:i/>
        </w:rPr>
      </w:pPr>
    </w:p>
    <w:p w14:paraId="0C60DC67" w14:textId="77777777" w:rsidR="00F313A7" w:rsidRPr="00F313A7" w:rsidRDefault="00F313A7" w:rsidP="00F313A7">
      <w:pPr>
        <w:widowControl/>
        <w:autoSpaceDE/>
        <w:autoSpaceDN/>
        <w:adjustRightInd/>
        <w:rPr>
          <w:rFonts w:eastAsia="Times New Roman"/>
          <w:b/>
        </w:rPr>
      </w:pPr>
      <w:r w:rsidRPr="00F313A7">
        <w:rPr>
          <w:rFonts w:eastAsia="Times New Roman"/>
          <w:b/>
        </w:rPr>
        <w:t>Заместитель председателя:</w:t>
      </w:r>
    </w:p>
    <w:p w14:paraId="7AF41363"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Цицора Алевтина Сергеевна </w:t>
      </w:r>
      <w:r w:rsidRPr="00F313A7">
        <w:rPr>
          <w:rFonts w:eastAsia="Times New Roman"/>
          <w:b/>
        </w:rPr>
        <w:t xml:space="preserve"> – </w:t>
      </w:r>
      <w:r w:rsidRPr="00F313A7">
        <w:rPr>
          <w:rFonts w:eastAsia="Times New Roman"/>
          <w:i/>
        </w:rPr>
        <w:t>зам. Главы Администрации МО «Поселок Айхал»</w:t>
      </w:r>
    </w:p>
    <w:p w14:paraId="0098B11C" w14:textId="77777777" w:rsidR="00F313A7" w:rsidRPr="00F313A7" w:rsidRDefault="00F313A7" w:rsidP="00F313A7">
      <w:pPr>
        <w:widowControl/>
        <w:tabs>
          <w:tab w:val="left" w:pos="5980"/>
        </w:tabs>
        <w:autoSpaceDE/>
        <w:autoSpaceDN/>
        <w:adjustRightInd/>
        <w:rPr>
          <w:rFonts w:eastAsia="Times New Roman"/>
          <w:i/>
        </w:rPr>
      </w:pPr>
      <w:r w:rsidRPr="00F313A7">
        <w:rPr>
          <w:rFonts w:eastAsia="Times New Roman"/>
          <w:i/>
        </w:rPr>
        <w:tab/>
      </w:r>
    </w:p>
    <w:p w14:paraId="7CCF2143" w14:textId="77777777" w:rsidR="00F313A7" w:rsidRPr="00F313A7" w:rsidRDefault="00F313A7" w:rsidP="00F313A7">
      <w:pPr>
        <w:widowControl/>
        <w:autoSpaceDE/>
        <w:autoSpaceDN/>
        <w:adjustRightInd/>
        <w:rPr>
          <w:rFonts w:eastAsia="Times New Roman"/>
          <w:b/>
        </w:rPr>
      </w:pPr>
      <w:r w:rsidRPr="00F313A7">
        <w:rPr>
          <w:rFonts w:eastAsia="Times New Roman"/>
          <w:b/>
        </w:rPr>
        <w:t>Секретариат:</w:t>
      </w:r>
    </w:p>
    <w:p w14:paraId="313BF9FC"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Рыкалина Людмила Ивановна – </w:t>
      </w:r>
      <w:r w:rsidRPr="00F313A7">
        <w:rPr>
          <w:rFonts w:eastAsia="Times New Roman"/>
          <w:i/>
        </w:rPr>
        <w:t>специалист 1 разряда – секретарь</w:t>
      </w:r>
      <w:r w:rsidRPr="00F313A7">
        <w:rPr>
          <w:rFonts w:eastAsia="Times New Roman"/>
          <w:b/>
          <w:i/>
        </w:rPr>
        <w:t xml:space="preserve"> </w:t>
      </w:r>
      <w:r w:rsidRPr="00F313A7">
        <w:rPr>
          <w:rFonts w:eastAsia="Times New Roman"/>
          <w:i/>
        </w:rPr>
        <w:t xml:space="preserve"> по обеспечению деятельности представительного органа</w:t>
      </w:r>
    </w:p>
    <w:p w14:paraId="64F1F41D" w14:textId="77777777" w:rsidR="00F313A7" w:rsidRPr="00F313A7" w:rsidRDefault="00F313A7" w:rsidP="00F313A7">
      <w:pPr>
        <w:widowControl/>
        <w:autoSpaceDE/>
        <w:autoSpaceDN/>
        <w:adjustRightInd/>
        <w:rPr>
          <w:rFonts w:eastAsia="Times New Roman"/>
          <w:b/>
        </w:rPr>
      </w:pPr>
    </w:p>
    <w:p w14:paraId="312EE5E3" w14:textId="77777777" w:rsidR="00F313A7" w:rsidRPr="00F313A7" w:rsidRDefault="00F313A7" w:rsidP="00F313A7">
      <w:pPr>
        <w:widowControl/>
        <w:autoSpaceDE/>
        <w:autoSpaceDN/>
        <w:adjustRightInd/>
        <w:rPr>
          <w:rFonts w:eastAsia="Times New Roman"/>
          <w:b/>
        </w:rPr>
      </w:pPr>
      <w:r w:rsidRPr="00F313A7">
        <w:rPr>
          <w:rFonts w:eastAsia="Times New Roman"/>
          <w:b/>
        </w:rPr>
        <w:t>Члены комиссии:</w:t>
      </w:r>
    </w:p>
    <w:p w14:paraId="6F35F7C6" w14:textId="77777777" w:rsidR="00F313A7" w:rsidRPr="00F313A7" w:rsidRDefault="00F313A7" w:rsidP="00F313A7">
      <w:pPr>
        <w:widowControl/>
        <w:autoSpaceDE/>
        <w:autoSpaceDN/>
        <w:adjustRightInd/>
        <w:ind w:left="5400" w:hanging="5400"/>
        <w:rPr>
          <w:rFonts w:eastAsia="Times New Roman"/>
          <w:i/>
        </w:rPr>
      </w:pPr>
    </w:p>
    <w:p w14:paraId="046F5D9F"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Бочаров Александр Михайлович </w:t>
      </w:r>
      <w:r w:rsidRPr="00F313A7">
        <w:rPr>
          <w:rFonts w:eastAsia="Times New Roman"/>
          <w:i/>
        </w:rPr>
        <w:t>– председатель комиссии поселкового Совета депутатов по бюджету, налоговой политике, землепользованию, собственности</w:t>
      </w:r>
    </w:p>
    <w:p w14:paraId="3F674573"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Павлова Майя Егоровна </w:t>
      </w:r>
      <w:r w:rsidRPr="00F313A7">
        <w:rPr>
          <w:rFonts w:eastAsia="Times New Roman"/>
          <w:i/>
        </w:rPr>
        <w:t xml:space="preserve"> - главный специалист- экономист Администрации  МО «Поселок Айхал»</w:t>
      </w:r>
    </w:p>
    <w:p w14:paraId="77E01874"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Буланова Елена Андреевна </w:t>
      </w:r>
      <w:r w:rsidRPr="00F313A7">
        <w:rPr>
          <w:rFonts w:eastAsia="Times New Roman"/>
          <w:i/>
        </w:rPr>
        <w:t>– главный специалист по бухучету и контролю Администрации МО «Поселок Айхал»</w:t>
      </w:r>
    </w:p>
    <w:p w14:paraId="6B170583" w14:textId="77777777" w:rsidR="00F313A7" w:rsidRPr="00F313A7" w:rsidRDefault="00F313A7" w:rsidP="00F313A7">
      <w:pPr>
        <w:widowControl/>
        <w:autoSpaceDE/>
        <w:autoSpaceDN/>
        <w:adjustRightInd/>
        <w:rPr>
          <w:rFonts w:eastAsia="Times New Roman"/>
          <w:i/>
        </w:rPr>
      </w:pPr>
      <w:r w:rsidRPr="00F313A7">
        <w:rPr>
          <w:rFonts w:eastAsia="Times New Roman"/>
          <w:b/>
          <w:i/>
        </w:rPr>
        <w:t xml:space="preserve">Шарипова Лия Ильяровна  </w:t>
      </w:r>
      <w:r w:rsidRPr="00F313A7">
        <w:rPr>
          <w:rFonts w:eastAsia="Times New Roman"/>
          <w:i/>
        </w:rPr>
        <w:t>– главный специалист – юрист Администрации МО «Поселок Айхал»</w:t>
      </w:r>
    </w:p>
    <w:p w14:paraId="6D3B57AA" w14:textId="77777777" w:rsidR="00F313A7" w:rsidRPr="00F313A7" w:rsidRDefault="00F313A7" w:rsidP="00F313A7">
      <w:pPr>
        <w:widowControl/>
        <w:autoSpaceDE/>
        <w:autoSpaceDN/>
        <w:adjustRightInd/>
        <w:rPr>
          <w:rFonts w:eastAsia="Times New Roman"/>
          <w:i/>
        </w:rPr>
      </w:pPr>
    </w:p>
    <w:p w14:paraId="189F1650" w14:textId="77777777" w:rsidR="00F313A7" w:rsidRPr="00F313A7" w:rsidRDefault="00F313A7" w:rsidP="00F313A7">
      <w:pPr>
        <w:widowControl/>
        <w:autoSpaceDE/>
        <w:autoSpaceDN/>
        <w:adjustRightInd/>
        <w:rPr>
          <w:rFonts w:eastAsia="Times New Roman"/>
          <w:i/>
        </w:rPr>
      </w:pPr>
    </w:p>
    <w:p w14:paraId="2A27B0CA" w14:textId="77777777" w:rsidR="00F313A7" w:rsidRPr="00F313A7" w:rsidRDefault="00F313A7" w:rsidP="00F313A7">
      <w:pPr>
        <w:widowControl/>
        <w:autoSpaceDE/>
        <w:autoSpaceDN/>
        <w:adjustRightInd/>
        <w:rPr>
          <w:rFonts w:eastAsia="Times New Roman"/>
          <w:i/>
        </w:rPr>
      </w:pPr>
    </w:p>
    <w:p w14:paraId="4FB5F1ED" w14:textId="77777777" w:rsidR="00F313A7" w:rsidRPr="00F313A7" w:rsidRDefault="00F313A7" w:rsidP="00F313A7">
      <w:pPr>
        <w:widowControl/>
        <w:autoSpaceDE/>
        <w:autoSpaceDN/>
        <w:adjustRightInd/>
        <w:rPr>
          <w:rFonts w:eastAsia="Times New Roman"/>
          <w:i/>
        </w:rPr>
      </w:pPr>
    </w:p>
    <w:p w14:paraId="0BBEDDAA" w14:textId="77777777" w:rsidR="00F313A7" w:rsidRPr="00F313A7" w:rsidRDefault="00F313A7" w:rsidP="00F313A7">
      <w:pPr>
        <w:widowControl/>
        <w:autoSpaceDE/>
        <w:autoSpaceDN/>
        <w:adjustRightInd/>
        <w:rPr>
          <w:rFonts w:eastAsia="Times New Roman"/>
          <w:i/>
        </w:rPr>
      </w:pPr>
    </w:p>
    <w:p w14:paraId="344A6992" w14:textId="77777777" w:rsidR="00F313A7" w:rsidRPr="00F313A7" w:rsidRDefault="00F313A7" w:rsidP="00F313A7">
      <w:pPr>
        <w:widowControl/>
        <w:autoSpaceDE/>
        <w:autoSpaceDN/>
        <w:adjustRightInd/>
        <w:rPr>
          <w:rFonts w:eastAsia="Times New Roman"/>
          <w:i/>
        </w:rPr>
      </w:pPr>
    </w:p>
    <w:p w14:paraId="25C0E354" w14:textId="77777777" w:rsidR="00F313A7" w:rsidRPr="00F313A7" w:rsidRDefault="00F313A7" w:rsidP="00F313A7">
      <w:pPr>
        <w:widowControl/>
        <w:autoSpaceDE/>
        <w:autoSpaceDN/>
        <w:adjustRightInd/>
        <w:rPr>
          <w:rFonts w:eastAsia="Times New Roman"/>
          <w:i/>
        </w:rPr>
      </w:pPr>
    </w:p>
    <w:p w14:paraId="73DDC675" w14:textId="77777777" w:rsidR="00F313A7" w:rsidRPr="00F313A7" w:rsidRDefault="00F313A7" w:rsidP="00F313A7">
      <w:pPr>
        <w:widowControl/>
        <w:autoSpaceDE/>
        <w:autoSpaceDN/>
        <w:adjustRightInd/>
        <w:rPr>
          <w:rFonts w:eastAsia="Times New Roman"/>
          <w:i/>
        </w:rPr>
      </w:pPr>
    </w:p>
    <w:p w14:paraId="1E137882" w14:textId="77777777" w:rsidR="00F313A7" w:rsidRPr="00F313A7" w:rsidRDefault="00F313A7" w:rsidP="00F313A7">
      <w:pPr>
        <w:widowControl/>
        <w:autoSpaceDE/>
        <w:autoSpaceDN/>
        <w:adjustRightInd/>
        <w:rPr>
          <w:rFonts w:eastAsia="Times New Roman"/>
          <w:i/>
        </w:rPr>
      </w:pPr>
    </w:p>
    <w:p w14:paraId="6C02CC65" w14:textId="77777777" w:rsidR="00F313A7" w:rsidRPr="00F313A7" w:rsidRDefault="00F313A7" w:rsidP="00F313A7">
      <w:pPr>
        <w:widowControl/>
        <w:autoSpaceDE/>
        <w:autoSpaceDN/>
        <w:adjustRightInd/>
        <w:rPr>
          <w:rFonts w:eastAsia="Times New Roman"/>
          <w:i/>
        </w:rPr>
      </w:pPr>
    </w:p>
    <w:p w14:paraId="42682F3C" w14:textId="77777777" w:rsidR="00F313A7" w:rsidRPr="00F313A7" w:rsidRDefault="00F313A7" w:rsidP="00F313A7">
      <w:pPr>
        <w:widowControl/>
        <w:autoSpaceDE/>
        <w:autoSpaceDN/>
        <w:adjustRightInd/>
        <w:rPr>
          <w:rFonts w:eastAsia="Times New Roman"/>
          <w:i/>
        </w:rPr>
      </w:pPr>
    </w:p>
    <w:p w14:paraId="31E8E40B" w14:textId="77777777" w:rsidR="00F313A7" w:rsidRPr="00F313A7" w:rsidRDefault="00F313A7" w:rsidP="00F313A7">
      <w:pPr>
        <w:widowControl/>
        <w:autoSpaceDE/>
        <w:autoSpaceDN/>
        <w:adjustRightInd/>
        <w:jc w:val="right"/>
        <w:rPr>
          <w:rFonts w:eastAsia="Times New Roman"/>
          <w:b/>
        </w:rPr>
      </w:pPr>
      <w:r w:rsidRPr="00F313A7">
        <w:rPr>
          <w:rFonts w:eastAsia="Times New Roman"/>
          <w:b/>
        </w:rPr>
        <w:t>ПРОЕКТ</w:t>
      </w:r>
    </w:p>
    <w:p w14:paraId="4E814C44"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Российская Федерация (Россия)</w:t>
      </w:r>
    </w:p>
    <w:p w14:paraId="5157B77A"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Республика Саха (Якутия)</w:t>
      </w:r>
    </w:p>
    <w:p w14:paraId="2D2696F1"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 xml:space="preserve">Муниципальное образование «Поселок Айхал» </w:t>
      </w:r>
    </w:p>
    <w:p w14:paraId="3C796A4D"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Мирнинского района Республики Саха (Якутия)</w:t>
      </w:r>
      <w:r w:rsidRPr="00F313A7">
        <w:rPr>
          <w:rFonts w:eastAsia="Times New Roman"/>
          <w:b/>
        </w:rPr>
        <w:tab/>
      </w:r>
    </w:p>
    <w:p w14:paraId="18EFE225" w14:textId="77777777" w:rsidR="00F313A7" w:rsidRPr="00F313A7" w:rsidRDefault="00F313A7" w:rsidP="00F313A7">
      <w:pPr>
        <w:widowControl/>
        <w:autoSpaceDE/>
        <w:autoSpaceDN/>
        <w:adjustRightInd/>
        <w:jc w:val="center"/>
        <w:rPr>
          <w:rFonts w:eastAsia="Times New Roman"/>
          <w:b/>
        </w:rPr>
      </w:pPr>
    </w:p>
    <w:p w14:paraId="45C35492"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Публичные слушания</w:t>
      </w:r>
    </w:p>
    <w:p w14:paraId="7190488B"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по проекту бюджета МО «Поселок Айхал» Мирнинского района Республики Саха (Якутия) на 2022 год и плановый период 2023 и 2024 годов</w:t>
      </w:r>
    </w:p>
    <w:p w14:paraId="473BDEBA" w14:textId="77777777" w:rsidR="00F313A7" w:rsidRPr="00F313A7" w:rsidRDefault="00F313A7" w:rsidP="00F313A7">
      <w:pPr>
        <w:widowControl/>
        <w:autoSpaceDE/>
        <w:autoSpaceDN/>
        <w:adjustRightInd/>
        <w:jc w:val="center"/>
        <w:rPr>
          <w:rFonts w:eastAsia="Times New Roman"/>
          <w:b/>
        </w:rPr>
      </w:pPr>
    </w:p>
    <w:p w14:paraId="5EDC6481" w14:textId="77777777" w:rsidR="00F313A7" w:rsidRPr="00F313A7" w:rsidRDefault="00F313A7" w:rsidP="00F313A7">
      <w:pPr>
        <w:widowControl/>
        <w:autoSpaceDE/>
        <w:autoSpaceDN/>
        <w:adjustRightInd/>
        <w:jc w:val="both"/>
        <w:rPr>
          <w:rFonts w:eastAsia="Times New Roman"/>
          <w:b/>
        </w:rPr>
      </w:pPr>
      <w:r w:rsidRPr="00F313A7">
        <w:rPr>
          <w:rFonts w:eastAsia="Times New Roman"/>
          <w:b/>
        </w:rPr>
        <w:t>п. Айхал                                                                                                      1</w:t>
      </w:r>
      <w:r w:rsidRPr="00F313A7">
        <w:rPr>
          <w:rFonts w:eastAsia="Times New Roman"/>
          <w:b/>
          <w:lang w:val="en-US"/>
        </w:rPr>
        <w:t>7</w:t>
      </w:r>
      <w:r w:rsidRPr="00F313A7">
        <w:rPr>
          <w:rFonts w:eastAsia="Times New Roman"/>
          <w:b/>
        </w:rPr>
        <w:t xml:space="preserve"> ноября 2021 года</w:t>
      </w:r>
    </w:p>
    <w:p w14:paraId="48088806" w14:textId="77777777" w:rsidR="00F313A7" w:rsidRPr="00F313A7" w:rsidRDefault="00F313A7" w:rsidP="00F313A7">
      <w:pPr>
        <w:widowControl/>
        <w:autoSpaceDE/>
        <w:autoSpaceDN/>
        <w:adjustRightInd/>
        <w:jc w:val="both"/>
        <w:rPr>
          <w:rFonts w:eastAsia="Times New Roman"/>
          <w:b/>
        </w:rPr>
      </w:pPr>
    </w:p>
    <w:p w14:paraId="0A571BE2" w14:textId="77777777" w:rsidR="00F313A7" w:rsidRPr="00F313A7" w:rsidRDefault="00F313A7" w:rsidP="00F313A7">
      <w:pPr>
        <w:widowControl/>
        <w:autoSpaceDE/>
        <w:autoSpaceDN/>
        <w:adjustRightInd/>
        <w:jc w:val="center"/>
        <w:rPr>
          <w:rFonts w:eastAsia="Times New Roman"/>
          <w:b/>
        </w:rPr>
      </w:pPr>
      <w:r w:rsidRPr="00F313A7">
        <w:rPr>
          <w:rFonts w:eastAsia="Times New Roman"/>
          <w:b/>
        </w:rPr>
        <w:t>РЕШЕНИЕ</w:t>
      </w:r>
    </w:p>
    <w:p w14:paraId="4AD56E70" w14:textId="77777777" w:rsidR="00F313A7" w:rsidRPr="00F313A7" w:rsidRDefault="00F313A7" w:rsidP="00F313A7">
      <w:pPr>
        <w:widowControl/>
        <w:autoSpaceDE/>
        <w:autoSpaceDN/>
        <w:adjustRightInd/>
        <w:spacing w:line="300" w:lineRule="exact"/>
        <w:jc w:val="both"/>
        <w:rPr>
          <w:rFonts w:eastAsia="Times New Roman"/>
        </w:rPr>
      </w:pPr>
      <w:r w:rsidRPr="00F313A7">
        <w:rPr>
          <w:rFonts w:eastAsia="Times New Roman"/>
          <w:b/>
        </w:rPr>
        <w:tab/>
      </w:r>
      <w:r w:rsidRPr="00F313A7">
        <w:rPr>
          <w:rFonts w:eastAsia="Times New Roman"/>
        </w:rPr>
        <w:t>Заслушав и обсудив информацию главного специалиста – экономиста  Администрации МО «Поселок Айхал» Мирнинского района Республики Саха (Якутия) Павловой М.Е.</w:t>
      </w:r>
      <w:r w:rsidRPr="00F313A7">
        <w:rPr>
          <w:rFonts w:eastAsia="Times New Roman"/>
          <w:b/>
        </w:rPr>
        <w:t xml:space="preserve"> </w:t>
      </w:r>
      <w:r w:rsidRPr="00F313A7">
        <w:rPr>
          <w:rFonts w:eastAsia="Times New Roman"/>
        </w:rPr>
        <w:t>участники публичных слушаний отметили проведенную Администрацией МО «Поселок Айхал» работу по подготовке проекта бюджета МО «Поселок Айхал» Мирнинского района Республики Саха (Якутия) на 2022 год и плановый период 2023 и 2024 годов в соответствии с Федеральным законом от 06 октября 2003 года № 131-ФЗ «Об общих принципах организации местного самоуправления в Российской Федерации», Бюджетным кодексом Российской Федерации, Положением о бюджетном устройстве и бюджетном процессе МО «Поселок Айхал» Мирнинского района Республики Саха (Якутия), доведению информации до сведения жителей МО «Поселок Айхал» в соответствии с Положением о публичных слушаниях в  МО «Поселок Айхал» Мирнинского района Республики Саха (Якутия).</w:t>
      </w:r>
    </w:p>
    <w:p w14:paraId="78FAA782" w14:textId="77777777" w:rsidR="00F313A7" w:rsidRPr="00F313A7" w:rsidRDefault="00F313A7" w:rsidP="00F313A7">
      <w:pPr>
        <w:widowControl/>
        <w:autoSpaceDE/>
        <w:autoSpaceDN/>
        <w:adjustRightInd/>
        <w:spacing w:line="300" w:lineRule="exact"/>
        <w:ind w:firstLine="708"/>
        <w:jc w:val="both"/>
        <w:rPr>
          <w:rFonts w:eastAsia="Times New Roman"/>
        </w:rPr>
      </w:pPr>
      <w:r w:rsidRPr="00F313A7">
        <w:rPr>
          <w:rFonts w:eastAsia="Times New Roman"/>
        </w:rPr>
        <w:t>В ходе обсуждения предложений о внесении изменений и дополнений в проект бюджета МО «Поселок Айхал» Мирнинского района  Республики Саха (Якутия) на 2022 год и плановый период 2023 и 2024 годов  поступили предложения (приложение №1),  на вопросы участников публичных слушаний по содержанию проекта даны компетентные ответы.</w:t>
      </w:r>
    </w:p>
    <w:p w14:paraId="42F92ADA" w14:textId="77777777" w:rsidR="00F313A7" w:rsidRPr="00F313A7" w:rsidRDefault="00F313A7" w:rsidP="00F313A7">
      <w:pPr>
        <w:widowControl/>
        <w:autoSpaceDE/>
        <w:autoSpaceDN/>
        <w:adjustRightInd/>
        <w:spacing w:line="300" w:lineRule="exact"/>
        <w:ind w:firstLine="708"/>
        <w:jc w:val="both"/>
        <w:rPr>
          <w:rFonts w:eastAsia="Times New Roman"/>
        </w:rPr>
      </w:pPr>
    </w:p>
    <w:p w14:paraId="6BEDB426" w14:textId="77777777" w:rsidR="00F313A7" w:rsidRPr="00F313A7" w:rsidRDefault="00F313A7" w:rsidP="00F313A7">
      <w:pPr>
        <w:widowControl/>
        <w:autoSpaceDE/>
        <w:autoSpaceDN/>
        <w:adjustRightInd/>
        <w:spacing w:line="300" w:lineRule="exact"/>
        <w:ind w:firstLine="708"/>
        <w:jc w:val="both"/>
        <w:rPr>
          <w:rFonts w:eastAsia="Times New Roman"/>
          <w:b/>
        </w:rPr>
      </w:pPr>
      <w:r w:rsidRPr="00F313A7">
        <w:rPr>
          <w:rFonts w:eastAsia="Times New Roman"/>
          <w:b/>
        </w:rPr>
        <w:t>По итогам публичных слушаний принято решение:</w:t>
      </w:r>
    </w:p>
    <w:p w14:paraId="19251689" w14:textId="77777777" w:rsidR="00F313A7" w:rsidRPr="00F313A7" w:rsidRDefault="00F313A7" w:rsidP="00F313A7">
      <w:pPr>
        <w:widowControl/>
        <w:numPr>
          <w:ilvl w:val="0"/>
          <w:numId w:val="131"/>
        </w:numPr>
        <w:tabs>
          <w:tab w:val="left" w:pos="1134"/>
        </w:tabs>
        <w:autoSpaceDE/>
        <w:autoSpaceDN/>
        <w:adjustRightInd/>
        <w:spacing w:line="300" w:lineRule="exact"/>
        <w:ind w:firstLine="708"/>
        <w:contextualSpacing/>
        <w:jc w:val="both"/>
        <w:rPr>
          <w:rFonts w:eastAsia="Times New Roman"/>
        </w:rPr>
      </w:pPr>
      <w:r w:rsidRPr="00F313A7">
        <w:rPr>
          <w:rFonts w:eastAsia="Times New Roman"/>
        </w:rPr>
        <w:t>Одобрить предложенный проект бюджета МО «Поселок Айхал» Мирнинского района Республики Саха (Якутия) на 2022 год и плановый период 2023 и 2024 годов.</w:t>
      </w:r>
    </w:p>
    <w:p w14:paraId="3EDE3BA5" w14:textId="77777777" w:rsidR="00F313A7" w:rsidRPr="00F313A7" w:rsidRDefault="00F313A7" w:rsidP="00F313A7">
      <w:pPr>
        <w:widowControl/>
        <w:numPr>
          <w:ilvl w:val="0"/>
          <w:numId w:val="131"/>
        </w:numPr>
        <w:tabs>
          <w:tab w:val="left" w:pos="1134"/>
        </w:tabs>
        <w:autoSpaceDE/>
        <w:autoSpaceDN/>
        <w:adjustRightInd/>
        <w:spacing w:line="300" w:lineRule="exact"/>
        <w:ind w:firstLine="708"/>
        <w:contextualSpacing/>
        <w:jc w:val="both"/>
        <w:rPr>
          <w:rFonts w:eastAsia="Times New Roman"/>
        </w:rPr>
      </w:pPr>
      <w:r w:rsidRPr="00F313A7">
        <w:rPr>
          <w:rFonts w:eastAsia="Times New Roman"/>
        </w:rPr>
        <w:t>Администрации МО «Поселок Айхал» Мирнинского района Республики Саха (Якутия) с учетом проведенных слушаний направить проект бюджета МО «Поселок Айхал» Мирнинского района Республики Саха (Якутия) на 2022 год и плановый период 2023 и 2024 годов на рассмотрение и утверждение поселкового Совета депутатов.</w:t>
      </w:r>
    </w:p>
    <w:p w14:paraId="6EA2F36B" w14:textId="77777777" w:rsidR="00F313A7" w:rsidRPr="00F313A7" w:rsidRDefault="00F313A7" w:rsidP="00F313A7">
      <w:pPr>
        <w:widowControl/>
        <w:numPr>
          <w:ilvl w:val="0"/>
          <w:numId w:val="131"/>
        </w:numPr>
        <w:tabs>
          <w:tab w:val="left" w:pos="1134"/>
        </w:tabs>
        <w:autoSpaceDE/>
        <w:autoSpaceDN/>
        <w:adjustRightInd/>
        <w:spacing w:line="300" w:lineRule="exact"/>
        <w:ind w:firstLine="708"/>
        <w:contextualSpacing/>
        <w:jc w:val="both"/>
        <w:rPr>
          <w:rFonts w:eastAsia="Times New Roman"/>
        </w:rPr>
      </w:pPr>
      <w:r w:rsidRPr="00F313A7">
        <w:rPr>
          <w:rFonts w:eastAsia="Times New Roman"/>
        </w:rPr>
        <w:t>Настоящее решение опубликовать в и</w:t>
      </w:r>
      <w:r w:rsidRPr="00F313A7">
        <w:rPr>
          <w:rFonts w:eastAsia="Times New Roman"/>
          <w:lang w:val="x-none"/>
        </w:rPr>
        <w:t>нформацион</w:t>
      </w:r>
      <w:r w:rsidRPr="00F313A7">
        <w:rPr>
          <w:rFonts w:eastAsia="Times New Roman"/>
        </w:rPr>
        <w:t>ном</w:t>
      </w:r>
      <w:r w:rsidRPr="00F313A7">
        <w:rPr>
          <w:rFonts w:eastAsia="Times New Roman"/>
          <w:lang w:val="x-none"/>
        </w:rPr>
        <w:t xml:space="preserve"> бюллетен</w:t>
      </w:r>
      <w:r w:rsidRPr="00F313A7">
        <w:rPr>
          <w:rFonts w:eastAsia="Times New Roman"/>
        </w:rPr>
        <w:t>е</w:t>
      </w:r>
      <w:r w:rsidRPr="00F313A7">
        <w:rPr>
          <w:rFonts w:eastAsia="Times New Roman"/>
          <w:lang w:val="x-none"/>
        </w:rPr>
        <w:t xml:space="preserve"> Администрации </w:t>
      </w:r>
      <w:r w:rsidRPr="00F313A7">
        <w:rPr>
          <w:rFonts w:eastAsia="Times New Roman"/>
        </w:rPr>
        <w:t xml:space="preserve">МО </w:t>
      </w:r>
      <w:r w:rsidRPr="00F313A7">
        <w:rPr>
          <w:rFonts w:eastAsia="Times New Roman"/>
          <w:lang w:val="x-none"/>
        </w:rPr>
        <w:t xml:space="preserve">«Поселок Айхал» Мирнинского района </w:t>
      </w:r>
      <w:r w:rsidRPr="00F313A7">
        <w:rPr>
          <w:rFonts w:eastAsia="Times New Roman"/>
        </w:rPr>
        <w:t xml:space="preserve">РС (Я) «Вестник Айхала» и  </w:t>
      </w:r>
      <w:r w:rsidRPr="00F313A7">
        <w:rPr>
          <w:rFonts w:eastAsia="Times New Roman"/>
          <w:bCs/>
        </w:rPr>
        <w:t>на официальном сайте МО «Поселок Айхал» Мирнинского района Республики Саха (Якутия) (</w:t>
      </w:r>
      <w:hyperlink r:id="rId358" w:history="1">
        <w:r w:rsidRPr="00F313A7">
          <w:rPr>
            <w:rFonts w:eastAsia="Times New Roman"/>
            <w:bCs/>
            <w:color w:val="0000FF"/>
            <w:u w:val="single"/>
            <w:lang w:val="en-US"/>
          </w:rPr>
          <w:t>www</w:t>
        </w:r>
        <w:r w:rsidRPr="00F313A7">
          <w:rPr>
            <w:rFonts w:eastAsia="Times New Roman"/>
            <w:bCs/>
            <w:color w:val="0000FF"/>
            <w:u w:val="single"/>
          </w:rPr>
          <w:t>.мо-айхал.рф</w:t>
        </w:r>
      </w:hyperlink>
      <w:r w:rsidRPr="00F313A7">
        <w:rPr>
          <w:rFonts w:eastAsia="Times New Roman"/>
          <w:bCs/>
        </w:rPr>
        <w:t>).</w:t>
      </w:r>
    </w:p>
    <w:p w14:paraId="7C613ED6" w14:textId="77777777" w:rsidR="00F313A7" w:rsidRPr="00F313A7" w:rsidRDefault="00F313A7" w:rsidP="00F313A7">
      <w:pPr>
        <w:widowControl/>
        <w:tabs>
          <w:tab w:val="left" w:pos="1134"/>
        </w:tabs>
        <w:autoSpaceDE/>
        <w:autoSpaceDN/>
        <w:adjustRightInd/>
        <w:spacing w:line="300" w:lineRule="exact"/>
        <w:jc w:val="both"/>
        <w:rPr>
          <w:rFonts w:eastAsia="Times New Roman"/>
        </w:rPr>
      </w:pPr>
    </w:p>
    <w:p w14:paraId="39B49865" w14:textId="77777777" w:rsidR="00F313A7" w:rsidRPr="00F313A7" w:rsidRDefault="00F313A7" w:rsidP="00F313A7">
      <w:pPr>
        <w:widowControl/>
        <w:tabs>
          <w:tab w:val="left" w:pos="1134"/>
        </w:tabs>
        <w:autoSpaceDE/>
        <w:autoSpaceDN/>
        <w:adjustRightInd/>
        <w:jc w:val="both"/>
        <w:rPr>
          <w:rFonts w:eastAsia="Times New Roman"/>
        </w:rPr>
      </w:pPr>
    </w:p>
    <w:p w14:paraId="60472FE2" w14:textId="77777777" w:rsidR="00F313A7" w:rsidRPr="00F313A7" w:rsidRDefault="00F313A7" w:rsidP="00F313A7">
      <w:pPr>
        <w:widowControl/>
        <w:autoSpaceDE/>
        <w:autoSpaceDN/>
        <w:adjustRightInd/>
        <w:rPr>
          <w:rFonts w:eastAsia="Times New Roman"/>
          <w:i/>
        </w:rPr>
      </w:pPr>
      <w:r w:rsidRPr="00F313A7">
        <w:rPr>
          <w:rFonts w:eastAsia="Times New Roman"/>
          <w:b/>
        </w:rPr>
        <w:t xml:space="preserve">      Глава МО «Поселок Айхал»                                                   Г.Ш. Петровская</w:t>
      </w:r>
    </w:p>
    <w:p w14:paraId="2604DF19" w14:textId="77777777" w:rsidR="00F313A7" w:rsidRPr="00F313A7" w:rsidRDefault="00F313A7" w:rsidP="00F313A7">
      <w:pPr>
        <w:widowControl/>
        <w:autoSpaceDE/>
        <w:autoSpaceDN/>
        <w:adjustRightInd/>
        <w:rPr>
          <w:rFonts w:eastAsia="Times New Roman"/>
          <w:i/>
        </w:rPr>
      </w:pPr>
    </w:p>
    <w:p w14:paraId="23EF8E70" w14:textId="77777777" w:rsidR="00F313A7" w:rsidRPr="00F313A7" w:rsidRDefault="00F313A7" w:rsidP="00F313A7">
      <w:pPr>
        <w:widowControl/>
        <w:autoSpaceDE/>
        <w:autoSpaceDN/>
        <w:adjustRightInd/>
        <w:rPr>
          <w:rFonts w:eastAsia="Times New Roman"/>
          <w:i/>
        </w:rPr>
      </w:pPr>
    </w:p>
    <w:p w14:paraId="383815B0" w14:textId="77777777" w:rsidR="00F313A7" w:rsidRPr="00F313A7" w:rsidRDefault="00F313A7" w:rsidP="00F313A7">
      <w:pPr>
        <w:widowControl/>
        <w:autoSpaceDE/>
        <w:autoSpaceDN/>
        <w:adjustRightInd/>
        <w:rPr>
          <w:rFonts w:eastAsia="Times New Roman"/>
          <w:i/>
        </w:rPr>
      </w:pPr>
    </w:p>
    <w:p w14:paraId="1049B217" w14:textId="77777777" w:rsidR="00457498" w:rsidRPr="00457498" w:rsidRDefault="00457498" w:rsidP="00457498">
      <w:pPr>
        <w:widowControl/>
        <w:autoSpaceDE/>
        <w:autoSpaceDN/>
        <w:adjustRightInd/>
        <w:jc w:val="right"/>
        <w:rPr>
          <w:rFonts w:eastAsia="Times New Roman"/>
          <w:b/>
        </w:rPr>
      </w:pPr>
      <w:r w:rsidRPr="00457498">
        <w:rPr>
          <w:rFonts w:eastAsia="Times New Roman"/>
          <w:b/>
        </w:rPr>
        <w:t>ПРОЕКТ</w:t>
      </w:r>
    </w:p>
    <w:p w14:paraId="7641E3D6"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Российская Федерация (Россия)</w:t>
      </w:r>
    </w:p>
    <w:p w14:paraId="58CE6D85"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Республика Саха (Якутия)</w:t>
      </w:r>
    </w:p>
    <w:p w14:paraId="024C6D00"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 xml:space="preserve">Муниципальное образование «Поселок Айхал» </w:t>
      </w:r>
    </w:p>
    <w:p w14:paraId="48FE38C5"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Мирнинского района Республики Саха (Якутия)</w:t>
      </w:r>
      <w:r w:rsidRPr="00457498">
        <w:rPr>
          <w:rFonts w:eastAsia="Times New Roman"/>
          <w:b/>
        </w:rPr>
        <w:tab/>
      </w:r>
    </w:p>
    <w:p w14:paraId="5BD4B801" w14:textId="77777777" w:rsidR="00457498" w:rsidRPr="00457498" w:rsidRDefault="00457498" w:rsidP="00457498">
      <w:pPr>
        <w:widowControl/>
        <w:autoSpaceDE/>
        <w:autoSpaceDN/>
        <w:adjustRightInd/>
        <w:jc w:val="center"/>
        <w:rPr>
          <w:rFonts w:eastAsia="Times New Roman"/>
          <w:b/>
        </w:rPr>
      </w:pPr>
    </w:p>
    <w:p w14:paraId="0AA3F86D"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Публичные слушания</w:t>
      </w:r>
    </w:p>
    <w:p w14:paraId="4F7E1CF4"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по проекту бюджета МО «Поселок Айхал» Мирнинского района Республики Саха (Якутия) на 2022 год и плановый период 2023 и 2024 годов</w:t>
      </w:r>
    </w:p>
    <w:p w14:paraId="34298EB0" w14:textId="77777777" w:rsidR="00457498" w:rsidRPr="00457498" w:rsidRDefault="00457498" w:rsidP="00457498">
      <w:pPr>
        <w:widowControl/>
        <w:autoSpaceDE/>
        <w:autoSpaceDN/>
        <w:adjustRightInd/>
        <w:jc w:val="center"/>
        <w:rPr>
          <w:rFonts w:eastAsia="Times New Roman"/>
          <w:b/>
        </w:rPr>
      </w:pPr>
    </w:p>
    <w:p w14:paraId="3953CBCE" w14:textId="77777777" w:rsidR="00457498" w:rsidRPr="00457498" w:rsidRDefault="00457498" w:rsidP="00457498">
      <w:pPr>
        <w:widowControl/>
        <w:autoSpaceDE/>
        <w:autoSpaceDN/>
        <w:adjustRightInd/>
        <w:jc w:val="both"/>
        <w:rPr>
          <w:rFonts w:eastAsia="Times New Roman"/>
          <w:b/>
        </w:rPr>
      </w:pPr>
      <w:r w:rsidRPr="00457498">
        <w:rPr>
          <w:rFonts w:eastAsia="Times New Roman"/>
          <w:b/>
        </w:rPr>
        <w:t>п. Айхал                                                                                                      17 ноября 2021 года</w:t>
      </w:r>
    </w:p>
    <w:p w14:paraId="5EBE7DD1" w14:textId="77777777" w:rsidR="00457498" w:rsidRPr="00457498" w:rsidRDefault="00457498" w:rsidP="00457498">
      <w:pPr>
        <w:widowControl/>
        <w:autoSpaceDE/>
        <w:autoSpaceDN/>
        <w:adjustRightInd/>
        <w:jc w:val="both"/>
        <w:rPr>
          <w:rFonts w:eastAsia="Times New Roman"/>
          <w:b/>
        </w:rPr>
      </w:pPr>
    </w:p>
    <w:p w14:paraId="4CEDAEEA" w14:textId="77777777" w:rsidR="00457498" w:rsidRPr="00457498" w:rsidRDefault="00457498" w:rsidP="00457498">
      <w:pPr>
        <w:widowControl/>
        <w:autoSpaceDE/>
        <w:autoSpaceDN/>
        <w:adjustRightInd/>
        <w:jc w:val="center"/>
        <w:rPr>
          <w:rFonts w:eastAsia="Times New Roman"/>
          <w:b/>
        </w:rPr>
      </w:pPr>
      <w:r w:rsidRPr="00457498">
        <w:rPr>
          <w:rFonts w:eastAsia="Times New Roman"/>
          <w:b/>
        </w:rPr>
        <w:t>РЕШЕНИЕ</w:t>
      </w:r>
    </w:p>
    <w:p w14:paraId="555C27BD" w14:textId="77777777" w:rsidR="00457498" w:rsidRPr="00457498" w:rsidRDefault="00457498" w:rsidP="00457498">
      <w:pPr>
        <w:widowControl/>
        <w:autoSpaceDE/>
        <w:autoSpaceDN/>
        <w:adjustRightInd/>
        <w:spacing w:line="300" w:lineRule="exact"/>
        <w:jc w:val="both"/>
        <w:rPr>
          <w:rFonts w:eastAsia="Times New Roman"/>
        </w:rPr>
      </w:pPr>
      <w:r w:rsidRPr="00457498">
        <w:rPr>
          <w:rFonts w:eastAsia="Times New Roman"/>
          <w:b/>
        </w:rPr>
        <w:tab/>
      </w:r>
      <w:r w:rsidRPr="00457498">
        <w:rPr>
          <w:rFonts w:eastAsia="Times New Roman"/>
        </w:rPr>
        <w:t>Заслушав и обсудив информацию главного специалиста – экономиста  Администрации МО «Поселок Айхал» Мирнинского района Республики Саха (Якутия) Павловой М.Е.</w:t>
      </w:r>
      <w:r w:rsidRPr="00457498">
        <w:rPr>
          <w:rFonts w:eastAsia="Times New Roman"/>
          <w:b/>
        </w:rPr>
        <w:t xml:space="preserve"> </w:t>
      </w:r>
      <w:r w:rsidRPr="00457498">
        <w:rPr>
          <w:rFonts w:eastAsia="Times New Roman"/>
        </w:rPr>
        <w:t>участники публичных слушаний отметили проведенную Администрацией МО «Поселок Айхал» работу по подготовке проекта бюджета МО «Поселок Айхал» Мирнинского района Республики Саха (Якутия) на 2022 год и плановый период 2023 и 2024 годов в соответствии с Федеральным законом от 06 октября 2003 года № 131-ФЗ «Об общих принципах организации местного самоуправления в Российской Федерации», Бюджетным кодексом Российской Федерации, Положением о бюджетном устройстве и бюджетном процессе МО «Поселок Айхал» Мирнинского района Республики Саха (Якутия), доведению информации до сведения жителей МО «Поселок Айхал» в соответствии с Положением о публичных слушаниях в  МО «Поселок Айхал» Мирнинского района Республики Саха (Якутия).</w:t>
      </w:r>
    </w:p>
    <w:p w14:paraId="4B6D6A9B" w14:textId="77777777" w:rsidR="00457498" w:rsidRPr="00457498" w:rsidRDefault="00457498" w:rsidP="00457498">
      <w:pPr>
        <w:widowControl/>
        <w:autoSpaceDE/>
        <w:autoSpaceDN/>
        <w:adjustRightInd/>
        <w:spacing w:line="300" w:lineRule="exact"/>
        <w:ind w:firstLine="708"/>
        <w:jc w:val="both"/>
        <w:rPr>
          <w:rFonts w:eastAsia="Times New Roman"/>
        </w:rPr>
      </w:pPr>
      <w:r w:rsidRPr="00457498">
        <w:rPr>
          <w:rFonts w:eastAsia="Times New Roman"/>
        </w:rPr>
        <w:t>В ходе обсуждения предложений о внесении изменений и дополнений в проект бюджета МО «Поселок Айхал» Мирнинского района  Республики Саха (Якутия) на 2022 год и плановый период 2023 и 2024 годов  поступили предложения (приложение №1),  на вопросы участников публичных слушаний по содержанию проекта даны компетентные ответы.</w:t>
      </w:r>
    </w:p>
    <w:p w14:paraId="3F9F9A32" w14:textId="77777777" w:rsidR="00457498" w:rsidRPr="00457498" w:rsidRDefault="00457498" w:rsidP="00457498">
      <w:pPr>
        <w:widowControl/>
        <w:autoSpaceDE/>
        <w:autoSpaceDN/>
        <w:adjustRightInd/>
        <w:spacing w:line="300" w:lineRule="exact"/>
        <w:ind w:firstLine="708"/>
        <w:jc w:val="both"/>
        <w:rPr>
          <w:rFonts w:eastAsia="Times New Roman"/>
        </w:rPr>
      </w:pPr>
    </w:p>
    <w:p w14:paraId="68EB3A7E" w14:textId="77777777" w:rsidR="00457498" w:rsidRPr="00457498" w:rsidRDefault="00457498" w:rsidP="00457498">
      <w:pPr>
        <w:widowControl/>
        <w:autoSpaceDE/>
        <w:autoSpaceDN/>
        <w:adjustRightInd/>
        <w:spacing w:line="300" w:lineRule="exact"/>
        <w:ind w:firstLine="708"/>
        <w:jc w:val="both"/>
        <w:rPr>
          <w:rFonts w:eastAsia="Times New Roman"/>
          <w:b/>
        </w:rPr>
      </w:pPr>
      <w:r w:rsidRPr="00457498">
        <w:rPr>
          <w:rFonts w:eastAsia="Times New Roman"/>
          <w:b/>
        </w:rPr>
        <w:t>По итогам публичных слушаний принято решение:</w:t>
      </w:r>
    </w:p>
    <w:p w14:paraId="232FD4CF" w14:textId="77777777" w:rsidR="00457498" w:rsidRPr="00457498" w:rsidRDefault="00457498" w:rsidP="00457498">
      <w:pPr>
        <w:widowControl/>
        <w:numPr>
          <w:ilvl w:val="0"/>
          <w:numId w:val="133"/>
        </w:numPr>
        <w:tabs>
          <w:tab w:val="left" w:pos="1134"/>
        </w:tabs>
        <w:autoSpaceDE/>
        <w:autoSpaceDN/>
        <w:adjustRightInd/>
        <w:spacing w:line="300" w:lineRule="exact"/>
        <w:contextualSpacing/>
        <w:jc w:val="both"/>
        <w:rPr>
          <w:rFonts w:eastAsia="Times New Roman"/>
        </w:rPr>
      </w:pPr>
      <w:r w:rsidRPr="00457498">
        <w:rPr>
          <w:rFonts w:eastAsia="Times New Roman"/>
        </w:rPr>
        <w:t>Одобрить предложенный проект бюджета МО «Поселок Айхал» Мирнинского района Республики Саха (Якутия) на 2022 год и плановый период 2023 и 2024 годов.</w:t>
      </w:r>
    </w:p>
    <w:p w14:paraId="7D03C54A" w14:textId="77777777" w:rsidR="00457498" w:rsidRPr="00457498" w:rsidRDefault="00457498" w:rsidP="00457498">
      <w:pPr>
        <w:widowControl/>
        <w:numPr>
          <w:ilvl w:val="0"/>
          <w:numId w:val="133"/>
        </w:numPr>
        <w:tabs>
          <w:tab w:val="left" w:pos="1134"/>
        </w:tabs>
        <w:autoSpaceDE/>
        <w:autoSpaceDN/>
        <w:adjustRightInd/>
        <w:spacing w:line="300" w:lineRule="exact"/>
        <w:ind w:firstLine="708"/>
        <w:contextualSpacing/>
        <w:jc w:val="both"/>
        <w:rPr>
          <w:rFonts w:eastAsia="Times New Roman"/>
        </w:rPr>
      </w:pPr>
      <w:r w:rsidRPr="00457498">
        <w:rPr>
          <w:rFonts w:eastAsia="Times New Roman"/>
        </w:rPr>
        <w:t>Администрации МО «Поселок Айхал» Мирнинского района Республики Саха (Якутия) с учетом проведенных слушаний направить проект бюджета МО «Поселок Айхал» Мирнинского района Республики Саха (Якутия) на 2022 год и плановый период 2023 и 2024 годов на рассмотрение и утверждение поселкового Совета депутатов.</w:t>
      </w:r>
    </w:p>
    <w:p w14:paraId="14B49BA6" w14:textId="77777777" w:rsidR="00457498" w:rsidRPr="00457498" w:rsidRDefault="00457498" w:rsidP="00457498">
      <w:pPr>
        <w:widowControl/>
        <w:numPr>
          <w:ilvl w:val="0"/>
          <w:numId w:val="133"/>
        </w:numPr>
        <w:tabs>
          <w:tab w:val="left" w:pos="1134"/>
        </w:tabs>
        <w:autoSpaceDE/>
        <w:autoSpaceDN/>
        <w:adjustRightInd/>
        <w:spacing w:line="300" w:lineRule="exact"/>
        <w:ind w:firstLine="708"/>
        <w:contextualSpacing/>
        <w:jc w:val="both"/>
        <w:rPr>
          <w:rFonts w:eastAsia="Times New Roman"/>
        </w:rPr>
      </w:pPr>
      <w:r w:rsidRPr="00457498">
        <w:rPr>
          <w:rFonts w:eastAsia="Times New Roman"/>
        </w:rPr>
        <w:t>Настоящее решение опубликовать в и</w:t>
      </w:r>
      <w:r w:rsidRPr="00457498">
        <w:rPr>
          <w:rFonts w:eastAsia="Times New Roman"/>
          <w:lang w:val="x-none"/>
        </w:rPr>
        <w:t>нформацион</w:t>
      </w:r>
      <w:r w:rsidRPr="00457498">
        <w:rPr>
          <w:rFonts w:eastAsia="Times New Roman"/>
        </w:rPr>
        <w:t>ном</w:t>
      </w:r>
      <w:r w:rsidRPr="00457498">
        <w:rPr>
          <w:rFonts w:eastAsia="Times New Roman"/>
          <w:lang w:val="x-none"/>
        </w:rPr>
        <w:t xml:space="preserve"> бюллетен</w:t>
      </w:r>
      <w:r w:rsidRPr="00457498">
        <w:rPr>
          <w:rFonts w:eastAsia="Times New Roman"/>
        </w:rPr>
        <w:t>е</w:t>
      </w:r>
      <w:r w:rsidRPr="00457498">
        <w:rPr>
          <w:rFonts w:eastAsia="Times New Roman"/>
          <w:lang w:val="x-none"/>
        </w:rPr>
        <w:t xml:space="preserve"> Администрации </w:t>
      </w:r>
      <w:r w:rsidRPr="00457498">
        <w:rPr>
          <w:rFonts w:eastAsia="Times New Roman"/>
        </w:rPr>
        <w:t xml:space="preserve">МО </w:t>
      </w:r>
      <w:r w:rsidRPr="00457498">
        <w:rPr>
          <w:rFonts w:eastAsia="Times New Roman"/>
          <w:lang w:val="x-none"/>
        </w:rPr>
        <w:t xml:space="preserve">«Поселок Айхал» Мирнинского района </w:t>
      </w:r>
      <w:r w:rsidRPr="00457498">
        <w:rPr>
          <w:rFonts w:eastAsia="Times New Roman"/>
        </w:rPr>
        <w:t xml:space="preserve">РС (Я) «Вестник Айхала» и  </w:t>
      </w:r>
      <w:r w:rsidRPr="00457498">
        <w:rPr>
          <w:rFonts w:eastAsia="Times New Roman"/>
          <w:bCs/>
        </w:rPr>
        <w:t>на официальном сайте МО «Поселок Айхал» Мирнинского района Республики Саха (Якутия) (</w:t>
      </w:r>
      <w:hyperlink r:id="rId359" w:history="1">
        <w:r w:rsidRPr="00457498">
          <w:rPr>
            <w:rFonts w:eastAsia="Times New Roman"/>
            <w:bCs/>
            <w:color w:val="0000FF"/>
            <w:u w:val="single"/>
            <w:lang w:val="en-US"/>
          </w:rPr>
          <w:t>www</w:t>
        </w:r>
        <w:r w:rsidRPr="00457498">
          <w:rPr>
            <w:rFonts w:eastAsia="Times New Roman"/>
            <w:bCs/>
            <w:color w:val="0000FF"/>
            <w:u w:val="single"/>
          </w:rPr>
          <w:t>.мо-айхал.рф</w:t>
        </w:r>
      </w:hyperlink>
      <w:r w:rsidRPr="00457498">
        <w:rPr>
          <w:rFonts w:eastAsia="Times New Roman"/>
          <w:bCs/>
        </w:rPr>
        <w:t>).</w:t>
      </w:r>
    </w:p>
    <w:p w14:paraId="6FC3FB34" w14:textId="77777777" w:rsidR="00457498" w:rsidRPr="00457498" w:rsidRDefault="00457498" w:rsidP="00457498">
      <w:pPr>
        <w:widowControl/>
        <w:tabs>
          <w:tab w:val="left" w:pos="1134"/>
        </w:tabs>
        <w:autoSpaceDE/>
        <w:autoSpaceDN/>
        <w:adjustRightInd/>
        <w:spacing w:line="300" w:lineRule="exact"/>
        <w:jc w:val="both"/>
        <w:rPr>
          <w:rFonts w:eastAsia="Times New Roman"/>
        </w:rPr>
      </w:pPr>
    </w:p>
    <w:p w14:paraId="4C88FA2B" w14:textId="77777777" w:rsidR="00457498" w:rsidRPr="00457498" w:rsidRDefault="00457498" w:rsidP="00457498">
      <w:pPr>
        <w:widowControl/>
        <w:tabs>
          <w:tab w:val="left" w:pos="1134"/>
        </w:tabs>
        <w:autoSpaceDE/>
        <w:autoSpaceDN/>
        <w:adjustRightInd/>
        <w:jc w:val="both"/>
        <w:rPr>
          <w:rFonts w:eastAsia="Times New Roman"/>
        </w:rPr>
      </w:pPr>
    </w:p>
    <w:p w14:paraId="3DF21C43" w14:textId="77777777" w:rsidR="00457498" w:rsidRPr="00457498" w:rsidRDefault="00457498" w:rsidP="00457498">
      <w:pPr>
        <w:widowControl/>
        <w:autoSpaceDE/>
        <w:autoSpaceDN/>
        <w:adjustRightInd/>
        <w:rPr>
          <w:rFonts w:eastAsia="Times New Roman"/>
          <w:i/>
        </w:rPr>
      </w:pPr>
      <w:r w:rsidRPr="00457498">
        <w:rPr>
          <w:rFonts w:eastAsia="Times New Roman"/>
          <w:b/>
        </w:rPr>
        <w:t xml:space="preserve">      Глава МО «Поселок Айхал»                                                   Г.Ш. Петровская</w:t>
      </w:r>
    </w:p>
    <w:p w14:paraId="0C330B9D" w14:textId="77777777" w:rsidR="00457498" w:rsidRPr="00457498" w:rsidRDefault="00457498" w:rsidP="00457498">
      <w:pPr>
        <w:widowControl/>
        <w:autoSpaceDE/>
        <w:autoSpaceDN/>
        <w:adjustRightInd/>
        <w:rPr>
          <w:rFonts w:eastAsia="Times New Roman"/>
          <w:i/>
        </w:rPr>
      </w:pPr>
    </w:p>
    <w:p w14:paraId="1D512E46" w14:textId="77777777" w:rsidR="00457498" w:rsidRPr="00457498" w:rsidRDefault="00457498" w:rsidP="00457498">
      <w:pPr>
        <w:widowControl/>
        <w:autoSpaceDE/>
        <w:autoSpaceDN/>
        <w:adjustRightInd/>
        <w:rPr>
          <w:rFonts w:eastAsia="Times New Roman"/>
          <w:i/>
        </w:rPr>
      </w:pPr>
    </w:p>
    <w:p w14:paraId="4E68FBA9" w14:textId="77777777" w:rsidR="00457498" w:rsidRPr="00457498" w:rsidRDefault="00457498" w:rsidP="00457498">
      <w:pPr>
        <w:widowControl/>
        <w:autoSpaceDE/>
        <w:autoSpaceDN/>
        <w:adjustRightInd/>
        <w:rPr>
          <w:rFonts w:eastAsia="Times New Roman"/>
          <w:i/>
        </w:rPr>
      </w:pPr>
    </w:p>
    <w:p w14:paraId="0645C911" w14:textId="0D9605FD" w:rsidR="00F313A7" w:rsidRDefault="00F313A7" w:rsidP="002E0E0A">
      <w:pPr>
        <w:pStyle w:val="a8"/>
        <w:kinsoku w:val="0"/>
        <w:overflowPunct w:val="0"/>
        <w:ind w:left="0"/>
        <w:jc w:val="right"/>
        <w:rPr>
          <w:spacing w:val="-1"/>
          <w:sz w:val="32"/>
          <w:szCs w:val="32"/>
        </w:rPr>
      </w:pPr>
    </w:p>
    <w:p w14:paraId="4F706B17" w14:textId="77777777" w:rsidR="00F52951" w:rsidRDefault="00F52951" w:rsidP="002E0E0A">
      <w:pPr>
        <w:pStyle w:val="a8"/>
        <w:kinsoku w:val="0"/>
        <w:overflowPunct w:val="0"/>
        <w:ind w:left="0"/>
        <w:jc w:val="right"/>
        <w:rPr>
          <w:spacing w:val="-1"/>
          <w:sz w:val="32"/>
          <w:szCs w:val="32"/>
        </w:rPr>
      </w:pPr>
    </w:p>
    <w:sectPr w:rsidR="00F52951" w:rsidSect="006622C8">
      <w:footerReference w:type="even" r:id="rId360"/>
      <w:footerReference w:type="default" r:id="rId361"/>
      <w:pgSz w:w="11909" w:h="16834"/>
      <w:pgMar w:top="1059" w:right="710" w:bottom="1134" w:left="426" w:header="0" w:footer="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E45DA" w14:textId="77777777" w:rsidR="00DD2274" w:rsidRDefault="00DD2274" w:rsidP="00B428D1">
      <w:r>
        <w:separator/>
      </w:r>
    </w:p>
  </w:endnote>
  <w:endnote w:type="continuationSeparator" w:id="0">
    <w:p w14:paraId="33C8B147" w14:textId="77777777" w:rsidR="00DD2274" w:rsidRDefault="00DD2274"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Yu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ordiaUPC">
    <w:panose1 w:val="020B0304020202020204"/>
    <w:charset w:val="DE"/>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1AB8" w14:textId="77777777" w:rsidR="006622C8" w:rsidRDefault="006622C8">
    <w:pPr>
      <w:pStyle w:val="ConsPlusNormal"/>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10D8" w14:textId="77777777" w:rsidR="006227C7" w:rsidRDefault="006227C7" w:rsidP="00B30749">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3</w:t>
    </w:r>
    <w:r>
      <w:rPr>
        <w:rStyle w:val="aff4"/>
      </w:rPr>
      <w:fldChar w:fldCharType="end"/>
    </w:r>
  </w:p>
  <w:p w14:paraId="40A322AF" w14:textId="77777777" w:rsidR="006227C7" w:rsidRDefault="006227C7" w:rsidP="006A17DC">
    <w:pPr>
      <w:pStyle w:val="af0"/>
      <w:ind w:right="360"/>
    </w:pPr>
  </w:p>
  <w:p w14:paraId="0DF46C70" w14:textId="77777777" w:rsidR="00F54250" w:rsidRDefault="00F542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6782" w14:textId="77777777" w:rsidR="006622C8" w:rsidRDefault="006622C8">
    <w:pPr>
      <w:pStyle w:val="ConsPlusNorma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4E6C" w14:textId="77777777" w:rsidR="006622C8" w:rsidRDefault="006622C8">
    <w:pPr>
      <w:pStyle w:val="ConsPlusNorma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0CB0" w14:textId="77777777" w:rsidR="0059287A" w:rsidRDefault="0059287A">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9EA1" w14:textId="77777777" w:rsidR="0059287A" w:rsidRDefault="0059287A">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90A6" w14:textId="77777777" w:rsidR="0059287A" w:rsidRDefault="0059287A">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A7C2" w14:textId="77777777" w:rsidR="0059287A" w:rsidRDefault="0059287A" w:rsidP="00B1654B">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194CB5AA" w14:textId="77777777" w:rsidR="0059287A" w:rsidRDefault="0059287A" w:rsidP="00B1654B">
    <w:pPr>
      <w:pStyle w:val="af0"/>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AE31" w14:textId="77777777" w:rsidR="0059287A" w:rsidRDefault="0059287A" w:rsidP="00B1654B">
    <w:pPr>
      <w:pStyle w:val="af0"/>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39836" w14:textId="77777777" w:rsidR="006227C7" w:rsidRDefault="006227C7" w:rsidP="00B30749">
    <w:pPr>
      <w:pStyle w:val="af0"/>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5C632961" w14:textId="77777777" w:rsidR="006227C7" w:rsidRDefault="006227C7" w:rsidP="006A17DC">
    <w:pPr>
      <w:pStyle w:val="af0"/>
      <w:ind w:right="360"/>
    </w:pPr>
  </w:p>
  <w:p w14:paraId="09B92588" w14:textId="77777777" w:rsidR="00F54250" w:rsidRDefault="00F542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116E2" w14:textId="77777777" w:rsidR="00DD2274" w:rsidRDefault="00DD2274" w:rsidP="00B428D1">
      <w:r>
        <w:separator/>
      </w:r>
    </w:p>
  </w:footnote>
  <w:footnote w:type="continuationSeparator" w:id="0">
    <w:p w14:paraId="50E3AC45" w14:textId="77777777" w:rsidR="00DD2274" w:rsidRDefault="00DD2274" w:rsidP="00B428D1">
      <w:r>
        <w:continuationSeparator/>
      </w:r>
    </w:p>
  </w:footnote>
  <w:footnote w:id="1">
    <w:p w14:paraId="68C6C9E5" w14:textId="77777777" w:rsidR="00AD5679" w:rsidRDefault="00AD5679" w:rsidP="00AD5679">
      <w:pPr>
        <w:pStyle w:val="affff"/>
      </w:pPr>
      <w:r>
        <w:rPr>
          <w:rStyle w:val="affff1"/>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F64DF" w14:textId="77777777" w:rsidR="006622C8" w:rsidRDefault="006622C8">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1B68" w14:textId="77777777" w:rsidR="006622C8" w:rsidRDefault="006622C8">
    <w:pPr>
      <w:pStyle w:val="af0"/>
      <w:jc w:val="center"/>
    </w:pPr>
    <w:r>
      <w:fldChar w:fldCharType="begin"/>
    </w:r>
    <w:r>
      <w:instrText xml:space="preserve"> PAGE   \* MERGEFORMAT </w:instrText>
    </w:r>
    <w:r>
      <w:fldChar w:fldCharType="separate"/>
    </w:r>
    <w:r>
      <w:rPr>
        <w:noProof/>
      </w:rPr>
      <w:t>3</w:t>
    </w:r>
    <w:r>
      <w:fldChar w:fldCharType="end"/>
    </w:r>
  </w:p>
  <w:p w14:paraId="48093E9F" w14:textId="77777777" w:rsidR="006622C8" w:rsidRDefault="006622C8">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655C5" w14:textId="77777777" w:rsidR="006622C8" w:rsidRDefault="006622C8">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354F" w14:textId="77777777" w:rsidR="0059287A" w:rsidRDefault="0059287A">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2AC0" w14:textId="77777777" w:rsidR="0059287A" w:rsidRDefault="0059287A">
    <w:pPr>
      <w:pStyle w:val="ae"/>
      <w:jc w:val="center"/>
    </w:pPr>
    <w:r>
      <w:fldChar w:fldCharType="begin"/>
    </w:r>
    <w:r>
      <w:instrText xml:space="preserve"> PAGE   \* MERGEFORMAT </w:instrText>
    </w:r>
    <w:r>
      <w:fldChar w:fldCharType="separate"/>
    </w:r>
    <w:r>
      <w:rPr>
        <w:noProof/>
      </w:rPr>
      <w:t>3</w:t>
    </w:r>
    <w:r>
      <w:fldChar w:fldCharType="end"/>
    </w:r>
  </w:p>
  <w:p w14:paraId="73EAF298" w14:textId="77777777" w:rsidR="0059287A" w:rsidRDefault="0059287A">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FA6D" w14:textId="77777777" w:rsidR="0059287A" w:rsidRDefault="0059287A">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F8F7" w14:textId="77777777" w:rsidR="0059287A" w:rsidRDefault="0059287A">
    <w:pPr>
      <w:pStyle w:val="ae"/>
      <w:jc w:val="center"/>
    </w:pPr>
    <w:r>
      <w:fldChar w:fldCharType="begin"/>
    </w:r>
    <w:r>
      <w:instrText xml:space="preserve"> PAGE   \* MERGEFORMAT </w:instrText>
    </w:r>
    <w:r>
      <w:fldChar w:fldCharType="separate"/>
    </w:r>
    <w:r>
      <w:rPr>
        <w:noProof/>
      </w:rPr>
      <w:t>5</w:t>
    </w:r>
    <w:r>
      <w:fldChar w:fldCharType="end"/>
    </w:r>
  </w:p>
  <w:p w14:paraId="0263DAAD" w14:textId="77777777" w:rsidR="0059287A" w:rsidRDefault="0059287A">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90ED3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6A259D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824571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062BB0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EFAF53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AA2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7E544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C82B4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360E0E"/>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1CEFB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suff w:val="nothing"/>
      <w:lvlText w:val="%1."/>
      <w:lvlJc w:val="left"/>
      <w:pPr>
        <w:tabs>
          <w:tab w:val="num" w:pos="0"/>
        </w:tabs>
      </w:pPr>
      <w:rPr>
        <w:rFonts w:cs="Times New Roman"/>
      </w:r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12" w15:restartNumberingAfterBreak="0">
    <w:nsid w:val="00000004"/>
    <w:multiLevelType w:val="singleLevel"/>
    <w:tmpl w:val="00000004"/>
    <w:name w:val="WW8Num4"/>
    <w:lvl w:ilvl="0">
      <w:start w:val="1"/>
      <w:numFmt w:val="bullet"/>
      <w:lvlText w:val="-"/>
      <w:lvlJc w:val="left"/>
      <w:pPr>
        <w:tabs>
          <w:tab w:val="num" w:pos="0"/>
        </w:tabs>
        <w:ind w:left="1440" w:hanging="360"/>
      </w:pPr>
      <w:rPr>
        <w:rFonts w:ascii="Courier New" w:hAnsi="Courier New" w:cs="Symbol"/>
      </w:rPr>
    </w:lvl>
  </w:abstractNum>
  <w:abstractNum w:abstractNumId="13"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1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15"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16" w15:restartNumberingAfterBreak="0">
    <w:nsid w:val="0030626E"/>
    <w:multiLevelType w:val="hybridMultilevel"/>
    <w:tmpl w:val="E618C478"/>
    <w:lvl w:ilvl="0" w:tplc="2EA01E76">
      <w:start w:val="9"/>
      <w:numFmt w:val="decimal"/>
      <w:lvlText w:val="1.3.%1"/>
      <w:lvlJc w:val="left"/>
      <w:pPr>
        <w:ind w:left="121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3226A9B"/>
    <w:multiLevelType w:val="hybridMultilevel"/>
    <w:tmpl w:val="4C34C672"/>
    <w:lvl w:ilvl="0" w:tplc="04190011">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03A511DE"/>
    <w:multiLevelType w:val="hybridMultilevel"/>
    <w:tmpl w:val="CBE6DB4E"/>
    <w:lvl w:ilvl="0" w:tplc="4060FE32">
      <w:start w:val="1"/>
      <w:numFmt w:val="decimal"/>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15:restartNumberingAfterBreak="0">
    <w:nsid w:val="07B54AD4"/>
    <w:multiLevelType w:val="multilevel"/>
    <w:tmpl w:val="CB3C5D06"/>
    <w:lvl w:ilvl="0">
      <w:start w:val="2"/>
      <w:numFmt w:val="decimal"/>
      <w:lvlText w:val="%1."/>
      <w:lvlJc w:val="left"/>
      <w:pPr>
        <w:ind w:left="540" w:hanging="540"/>
      </w:pPr>
      <w:rPr>
        <w:rFonts w:cs="Times New Roman" w:hint="default"/>
      </w:rPr>
    </w:lvl>
    <w:lvl w:ilvl="1">
      <w:start w:val="3"/>
      <w:numFmt w:val="decimal"/>
      <w:lvlText w:val="%1.%2."/>
      <w:lvlJc w:val="left"/>
      <w:pPr>
        <w:ind w:left="1036" w:hanging="540"/>
      </w:pPr>
      <w:rPr>
        <w:rFonts w:cs="Times New Roman" w:hint="default"/>
      </w:rPr>
    </w:lvl>
    <w:lvl w:ilvl="2">
      <w:start w:val="2"/>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20" w15:restartNumberingAfterBreak="0">
    <w:nsid w:val="08BE0F4C"/>
    <w:multiLevelType w:val="hybridMultilevel"/>
    <w:tmpl w:val="7C009F36"/>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08E8650D"/>
    <w:multiLevelType w:val="multilevel"/>
    <w:tmpl w:val="F1D8B510"/>
    <w:lvl w:ilvl="0">
      <w:start w:val="1"/>
      <w:numFmt w:val="upperRoman"/>
      <w:lvlText w:val="%1."/>
      <w:lvlJc w:val="left"/>
      <w:pPr>
        <w:ind w:left="1429" w:hanging="720"/>
      </w:pPr>
      <w:rPr>
        <w:rFonts w:cs="Times New Roman" w:hint="default"/>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1789" w:hanging="108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22" w15:restartNumberingAfterBreak="0">
    <w:nsid w:val="0D2E561B"/>
    <w:multiLevelType w:val="hybridMultilevel"/>
    <w:tmpl w:val="3F2E4DE0"/>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0E980AC3"/>
    <w:multiLevelType w:val="hybridMultilevel"/>
    <w:tmpl w:val="0B0E51D4"/>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15349EC"/>
    <w:multiLevelType w:val="hybridMultilevel"/>
    <w:tmpl w:val="D4542A14"/>
    <w:lvl w:ilvl="0" w:tplc="7B26BE40">
      <w:start w:val="1"/>
      <w:numFmt w:val="decimal"/>
      <w:lvlText w:val="2.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15:restartNumberingAfterBreak="0">
    <w:nsid w:val="12F56881"/>
    <w:multiLevelType w:val="hybridMultilevel"/>
    <w:tmpl w:val="34ECC142"/>
    <w:lvl w:ilvl="0" w:tplc="D0EEEC84">
      <w:start w:val="1"/>
      <w:numFmt w:val="decimal"/>
      <w:lvlText w:val="5.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173D290F"/>
    <w:multiLevelType w:val="hybridMultilevel"/>
    <w:tmpl w:val="9BF47BA4"/>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652B55"/>
    <w:multiLevelType w:val="hybridMultilevel"/>
    <w:tmpl w:val="45845280"/>
    <w:lvl w:ilvl="0" w:tplc="2C5ADB92">
      <w:start w:val="1"/>
      <w:numFmt w:val="decimal"/>
      <w:lvlText w:val="2.16.%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18BF0B57"/>
    <w:multiLevelType w:val="multilevel"/>
    <w:tmpl w:val="41886EF8"/>
    <w:numStyleLink w:val="a1"/>
  </w:abstractNum>
  <w:abstractNum w:abstractNumId="29" w15:restartNumberingAfterBreak="0">
    <w:nsid w:val="1A8E7BB5"/>
    <w:multiLevelType w:val="multilevel"/>
    <w:tmpl w:val="FD822636"/>
    <w:lvl w:ilvl="0">
      <w:start w:val="1"/>
      <w:numFmt w:val="decimal"/>
      <w:lvlText w:val="%1."/>
      <w:lvlJc w:val="left"/>
      <w:pPr>
        <w:ind w:left="2291" w:hanging="360"/>
      </w:pPr>
      <w:rPr>
        <w:rFonts w:cs="Times New Roman"/>
      </w:rPr>
    </w:lvl>
    <w:lvl w:ilvl="1">
      <w:start w:val="19"/>
      <w:numFmt w:val="decimal"/>
      <w:isLgl/>
      <w:lvlText w:val="%1.%2."/>
      <w:lvlJc w:val="left"/>
      <w:pPr>
        <w:ind w:left="2411" w:hanging="480"/>
      </w:pPr>
      <w:rPr>
        <w:rFonts w:cs="Times New Roman" w:hint="default"/>
      </w:rPr>
    </w:lvl>
    <w:lvl w:ilvl="2">
      <w:start w:val="1"/>
      <w:numFmt w:val="decimal"/>
      <w:isLgl/>
      <w:lvlText w:val="%1.%2.%3."/>
      <w:lvlJc w:val="left"/>
      <w:pPr>
        <w:ind w:left="2651" w:hanging="720"/>
      </w:pPr>
      <w:rPr>
        <w:rFonts w:cs="Times New Roman" w:hint="default"/>
      </w:rPr>
    </w:lvl>
    <w:lvl w:ilvl="3">
      <w:start w:val="1"/>
      <w:numFmt w:val="decimal"/>
      <w:isLgl/>
      <w:lvlText w:val="%1.%2.%3.%4."/>
      <w:lvlJc w:val="left"/>
      <w:pPr>
        <w:ind w:left="2651" w:hanging="720"/>
      </w:pPr>
      <w:rPr>
        <w:rFonts w:cs="Times New Roman" w:hint="default"/>
      </w:rPr>
    </w:lvl>
    <w:lvl w:ilvl="4">
      <w:start w:val="1"/>
      <w:numFmt w:val="decimal"/>
      <w:isLgl/>
      <w:lvlText w:val="%1.%2.%3.%4.%5."/>
      <w:lvlJc w:val="left"/>
      <w:pPr>
        <w:ind w:left="3011" w:hanging="1080"/>
      </w:pPr>
      <w:rPr>
        <w:rFonts w:cs="Times New Roman" w:hint="default"/>
      </w:rPr>
    </w:lvl>
    <w:lvl w:ilvl="5">
      <w:start w:val="1"/>
      <w:numFmt w:val="decimal"/>
      <w:isLgl/>
      <w:lvlText w:val="%1.%2.%3.%4.%5.%6."/>
      <w:lvlJc w:val="left"/>
      <w:pPr>
        <w:ind w:left="3011" w:hanging="1080"/>
      </w:pPr>
      <w:rPr>
        <w:rFonts w:cs="Times New Roman" w:hint="default"/>
      </w:rPr>
    </w:lvl>
    <w:lvl w:ilvl="6">
      <w:start w:val="1"/>
      <w:numFmt w:val="decimal"/>
      <w:isLgl/>
      <w:lvlText w:val="%1.%2.%3.%4.%5.%6.%7."/>
      <w:lvlJc w:val="left"/>
      <w:pPr>
        <w:ind w:left="3371" w:hanging="1440"/>
      </w:pPr>
      <w:rPr>
        <w:rFonts w:cs="Times New Roman" w:hint="default"/>
      </w:rPr>
    </w:lvl>
    <w:lvl w:ilvl="7">
      <w:start w:val="1"/>
      <w:numFmt w:val="decimal"/>
      <w:isLgl/>
      <w:lvlText w:val="%1.%2.%3.%4.%5.%6.%7.%8."/>
      <w:lvlJc w:val="left"/>
      <w:pPr>
        <w:ind w:left="3371" w:hanging="1440"/>
      </w:pPr>
      <w:rPr>
        <w:rFonts w:cs="Times New Roman" w:hint="default"/>
      </w:rPr>
    </w:lvl>
    <w:lvl w:ilvl="8">
      <w:start w:val="1"/>
      <w:numFmt w:val="decimal"/>
      <w:isLgl/>
      <w:lvlText w:val="%1.%2.%3.%4.%5.%6.%7.%8.%9."/>
      <w:lvlJc w:val="left"/>
      <w:pPr>
        <w:ind w:left="3731" w:hanging="1800"/>
      </w:pPr>
      <w:rPr>
        <w:rFonts w:cs="Times New Roman" w:hint="default"/>
      </w:rPr>
    </w:lvl>
  </w:abstractNum>
  <w:abstractNum w:abstractNumId="30" w15:restartNumberingAfterBreak="0">
    <w:nsid w:val="1AEF007D"/>
    <w:multiLevelType w:val="hybridMultilevel"/>
    <w:tmpl w:val="D01EB2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1CF9315B"/>
    <w:multiLevelType w:val="hybridMultilevel"/>
    <w:tmpl w:val="01F6B150"/>
    <w:lvl w:ilvl="0" w:tplc="BF9C5930">
      <w:start w:val="1"/>
      <w:numFmt w:val="decimal"/>
      <w:lvlText w:val="2.19.%1"/>
      <w:lvlJc w:val="left"/>
      <w:pPr>
        <w:ind w:left="1287" w:hanging="360"/>
      </w:pPr>
      <w:rPr>
        <w:rFonts w:cs="Times New Roman" w:hint="default"/>
      </w:rPr>
    </w:lvl>
    <w:lvl w:ilvl="1" w:tplc="675C92D0">
      <w:start w:val="1"/>
      <w:numFmt w:val="decimal"/>
      <w:lvlText w:val="%2)"/>
      <w:lvlJc w:val="left"/>
      <w:pPr>
        <w:ind w:left="2142" w:hanging="49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15:restartNumberingAfterBreak="0">
    <w:nsid w:val="1DEF04AE"/>
    <w:multiLevelType w:val="hybridMultilevel"/>
    <w:tmpl w:val="82300478"/>
    <w:lvl w:ilvl="0" w:tplc="A7944860">
      <w:start w:val="1"/>
      <w:numFmt w:val="decimal"/>
      <w:lvlText w:val="2.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1E530362"/>
    <w:multiLevelType w:val="multilevel"/>
    <w:tmpl w:val="0ADE2DA6"/>
    <w:lvl w:ilvl="0">
      <w:start w:val="2"/>
      <w:numFmt w:val="decimal"/>
      <w:lvlText w:val="%1."/>
      <w:lvlJc w:val="left"/>
      <w:pPr>
        <w:ind w:left="540" w:hanging="540"/>
      </w:pPr>
      <w:rPr>
        <w:rFonts w:cs="Times New Roman" w:hint="default"/>
      </w:rPr>
    </w:lvl>
    <w:lvl w:ilvl="1">
      <w:start w:val="7"/>
      <w:numFmt w:val="decimal"/>
      <w:lvlText w:val="%1.%2."/>
      <w:lvlJc w:val="left"/>
      <w:pPr>
        <w:ind w:left="2241"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21B0154F"/>
    <w:multiLevelType w:val="hybridMultilevel"/>
    <w:tmpl w:val="8610BA44"/>
    <w:lvl w:ilvl="0" w:tplc="C4AC75FA">
      <w:start w:val="1"/>
      <w:numFmt w:val="decimal"/>
      <w:lvlText w:val="5.1.%1"/>
      <w:lvlJc w:val="left"/>
      <w:pPr>
        <w:ind w:left="1259" w:hanging="360"/>
      </w:pPr>
      <w:rPr>
        <w:rFonts w:cs="Times New Roman" w:hint="default"/>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35" w15:restartNumberingAfterBreak="0">
    <w:nsid w:val="22637079"/>
    <w:multiLevelType w:val="hybridMultilevel"/>
    <w:tmpl w:val="00484A30"/>
    <w:lvl w:ilvl="0" w:tplc="B25AA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6856AA7"/>
    <w:multiLevelType w:val="hybridMultilevel"/>
    <w:tmpl w:val="DEB0C6BC"/>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857578"/>
    <w:multiLevelType w:val="hybridMultilevel"/>
    <w:tmpl w:val="EEDAA6AC"/>
    <w:lvl w:ilvl="0" w:tplc="6A7C99FC">
      <w:start w:val="1"/>
      <w:numFmt w:val="decimal"/>
      <w:lvlText w:val="3.4.%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8" w15:restartNumberingAfterBreak="0">
    <w:nsid w:val="271E58A6"/>
    <w:multiLevelType w:val="hybridMultilevel"/>
    <w:tmpl w:val="3E06BB8A"/>
    <w:lvl w:ilvl="0" w:tplc="FA2AB33A">
      <w:start w:val="1"/>
      <w:numFmt w:val="decimal"/>
      <w:lvlText w:val="2.9.%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27B61D84"/>
    <w:multiLevelType w:val="hybridMultilevel"/>
    <w:tmpl w:val="D01EB244"/>
    <w:lvl w:ilvl="0" w:tplc="04190011">
      <w:start w:val="1"/>
      <w:numFmt w:val="decimal"/>
      <w:lvlText w:val="%1)"/>
      <w:lvlJc w:val="left"/>
      <w:pPr>
        <w:ind w:left="7023" w:hanging="360"/>
      </w:pPr>
      <w:rPr>
        <w:rFonts w:cs="Times New Roman"/>
      </w:rPr>
    </w:lvl>
    <w:lvl w:ilvl="1" w:tplc="04190019" w:tentative="1">
      <w:start w:val="1"/>
      <w:numFmt w:val="lowerLetter"/>
      <w:lvlText w:val="%2."/>
      <w:lvlJc w:val="left"/>
      <w:pPr>
        <w:ind w:left="7743" w:hanging="360"/>
      </w:pPr>
      <w:rPr>
        <w:rFonts w:cs="Times New Roman"/>
      </w:rPr>
    </w:lvl>
    <w:lvl w:ilvl="2" w:tplc="0419001B" w:tentative="1">
      <w:start w:val="1"/>
      <w:numFmt w:val="lowerRoman"/>
      <w:lvlText w:val="%3."/>
      <w:lvlJc w:val="right"/>
      <w:pPr>
        <w:ind w:left="8463" w:hanging="180"/>
      </w:pPr>
      <w:rPr>
        <w:rFonts w:cs="Times New Roman"/>
      </w:rPr>
    </w:lvl>
    <w:lvl w:ilvl="3" w:tplc="0419000F" w:tentative="1">
      <w:start w:val="1"/>
      <w:numFmt w:val="decimal"/>
      <w:lvlText w:val="%4."/>
      <w:lvlJc w:val="left"/>
      <w:pPr>
        <w:ind w:left="9183" w:hanging="360"/>
      </w:pPr>
      <w:rPr>
        <w:rFonts w:cs="Times New Roman"/>
      </w:rPr>
    </w:lvl>
    <w:lvl w:ilvl="4" w:tplc="04190019" w:tentative="1">
      <w:start w:val="1"/>
      <w:numFmt w:val="lowerLetter"/>
      <w:lvlText w:val="%5."/>
      <w:lvlJc w:val="left"/>
      <w:pPr>
        <w:ind w:left="9903" w:hanging="360"/>
      </w:pPr>
      <w:rPr>
        <w:rFonts w:cs="Times New Roman"/>
      </w:rPr>
    </w:lvl>
    <w:lvl w:ilvl="5" w:tplc="0419001B" w:tentative="1">
      <w:start w:val="1"/>
      <w:numFmt w:val="lowerRoman"/>
      <w:lvlText w:val="%6."/>
      <w:lvlJc w:val="right"/>
      <w:pPr>
        <w:ind w:left="10623" w:hanging="180"/>
      </w:pPr>
      <w:rPr>
        <w:rFonts w:cs="Times New Roman"/>
      </w:rPr>
    </w:lvl>
    <w:lvl w:ilvl="6" w:tplc="0419000F" w:tentative="1">
      <w:start w:val="1"/>
      <w:numFmt w:val="decimal"/>
      <w:lvlText w:val="%7."/>
      <w:lvlJc w:val="left"/>
      <w:pPr>
        <w:ind w:left="11343" w:hanging="360"/>
      </w:pPr>
      <w:rPr>
        <w:rFonts w:cs="Times New Roman"/>
      </w:rPr>
    </w:lvl>
    <w:lvl w:ilvl="7" w:tplc="04190019" w:tentative="1">
      <w:start w:val="1"/>
      <w:numFmt w:val="lowerLetter"/>
      <w:lvlText w:val="%8."/>
      <w:lvlJc w:val="left"/>
      <w:pPr>
        <w:ind w:left="12063" w:hanging="360"/>
      </w:pPr>
      <w:rPr>
        <w:rFonts w:cs="Times New Roman"/>
      </w:rPr>
    </w:lvl>
    <w:lvl w:ilvl="8" w:tplc="0419001B" w:tentative="1">
      <w:start w:val="1"/>
      <w:numFmt w:val="lowerRoman"/>
      <w:lvlText w:val="%9."/>
      <w:lvlJc w:val="right"/>
      <w:pPr>
        <w:ind w:left="12783" w:hanging="180"/>
      </w:pPr>
      <w:rPr>
        <w:rFonts w:cs="Times New Roman"/>
      </w:rPr>
    </w:lvl>
  </w:abstractNum>
  <w:abstractNum w:abstractNumId="40" w15:restartNumberingAfterBreak="0">
    <w:nsid w:val="28C37859"/>
    <w:multiLevelType w:val="hybridMultilevel"/>
    <w:tmpl w:val="CAEC338A"/>
    <w:lvl w:ilvl="0" w:tplc="CC64C844">
      <w:start w:val="1"/>
      <w:numFmt w:val="bullet"/>
      <w:lvlText w:val=""/>
      <w:lvlJc w:val="left"/>
      <w:pPr>
        <w:ind w:left="518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B755458"/>
    <w:multiLevelType w:val="multilevel"/>
    <w:tmpl w:val="19809330"/>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42" w15:restartNumberingAfterBreak="0">
    <w:nsid w:val="2C160B5A"/>
    <w:multiLevelType w:val="hybridMultilevel"/>
    <w:tmpl w:val="419A1636"/>
    <w:lvl w:ilvl="0" w:tplc="590ED656">
      <w:start w:val="1"/>
      <w:numFmt w:val="decimal"/>
      <w:lvlText w:val="2.15.%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2DCE03C7"/>
    <w:multiLevelType w:val="hybridMultilevel"/>
    <w:tmpl w:val="3B56D834"/>
    <w:lvl w:ilvl="0" w:tplc="A9FA54C8">
      <w:start w:val="1"/>
      <w:numFmt w:val="bullet"/>
      <w:lvlText w:val=""/>
      <w:lvlJc w:val="left"/>
      <w:pPr>
        <w:ind w:left="2700" w:hanging="360"/>
      </w:pPr>
      <w:rPr>
        <w:rFonts w:ascii="Symbol" w:hAnsi="Symbol"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44" w15:restartNumberingAfterBreak="0">
    <w:nsid w:val="2DF5451C"/>
    <w:multiLevelType w:val="hybridMultilevel"/>
    <w:tmpl w:val="A22AC4C2"/>
    <w:lvl w:ilvl="0" w:tplc="313887A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 w15:restartNumberingAfterBreak="0">
    <w:nsid w:val="2E6501F0"/>
    <w:multiLevelType w:val="hybridMultilevel"/>
    <w:tmpl w:val="020A97F4"/>
    <w:lvl w:ilvl="0" w:tplc="FFFFFFFF">
      <w:start w:val="1"/>
      <w:numFmt w:val="decimal"/>
      <w:lvlText w:val="%1."/>
      <w:lvlJc w:val="left"/>
      <w:pPr>
        <w:ind w:left="1068" w:hanging="360"/>
      </w:pPr>
      <w:rPr>
        <w:rFonts w:cs="Times New Roman" w:hint="default"/>
      </w:rPr>
    </w:lvl>
    <w:lvl w:ilvl="1" w:tplc="FFFFFFFF" w:tentative="1">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abstractNum w:abstractNumId="46" w15:restartNumberingAfterBreak="0">
    <w:nsid w:val="301010DB"/>
    <w:multiLevelType w:val="hybridMultilevel"/>
    <w:tmpl w:val="ECC03BF8"/>
    <w:lvl w:ilvl="0" w:tplc="A02C20BA">
      <w:start w:val="3"/>
      <w:numFmt w:val="decimal"/>
      <w:lvlText w:val="2.1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7" w15:restartNumberingAfterBreak="0">
    <w:nsid w:val="30D17F3E"/>
    <w:multiLevelType w:val="hybridMultilevel"/>
    <w:tmpl w:val="F5789874"/>
    <w:lvl w:ilvl="0" w:tplc="00FE60F8">
      <w:start w:val="1"/>
      <w:numFmt w:val="decimal"/>
      <w:lvlText w:val="5.4.%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8" w15:restartNumberingAfterBreak="0">
    <w:nsid w:val="32397C1A"/>
    <w:multiLevelType w:val="hybridMultilevel"/>
    <w:tmpl w:val="1A28D2FA"/>
    <w:lvl w:ilvl="0" w:tplc="CD6643FA">
      <w:start w:val="1"/>
      <w:numFmt w:val="decimal"/>
      <w:lvlText w:val="4.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9" w15:restartNumberingAfterBreak="0">
    <w:nsid w:val="34CC4302"/>
    <w:multiLevelType w:val="multilevel"/>
    <w:tmpl w:val="9590538A"/>
    <w:lvl w:ilvl="0">
      <w:start w:val="2"/>
      <w:numFmt w:val="decimal"/>
      <w:lvlText w:val="%1."/>
      <w:lvlJc w:val="left"/>
      <w:pPr>
        <w:ind w:left="540" w:hanging="540"/>
      </w:pPr>
      <w:rPr>
        <w:rFonts w:cs="Times New Roman" w:hint="default"/>
      </w:rPr>
    </w:lvl>
    <w:lvl w:ilvl="1">
      <w:start w:val="1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15:restartNumberingAfterBreak="0">
    <w:nsid w:val="35C62D86"/>
    <w:multiLevelType w:val="hybridMultilevel"/>
    <w:tmpl w:val="5A32B6DE"/>
    <w:lvl w:ilvl="0" w:tplc="FD1E1B88">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37EB6D43"/>
    <w:multiLevelType w:val="hybridMultilevel"/>
    <w:tmpl w:val="D7C651A6"/>
    <w:lvl w:ilvl="0" w:tplc="A9FA54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3F4E599E"/>
    <w:multiLevelType w:val="multilevel"/>
    <w:tmpl w:val="7AAE01F2"/>
    <w:lvl w:ilvl="0">
      <w:start w:val="3"/>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53" w15:restartNumberingAfterBreak="0">
    <w:nsid w:val="40484055"/>
    <w:multiLevelType w:val="multilevel"/>
    <w:tmpl w:val="41886EF8"/>
    <w:styleLink w:val="a1"/>
    <w:lvl w:ilvl="0">
      <w:start w:val="1"/>
      <w:numFmt w:val="decimal"/>
      <w:pStyle w:val="1"/>
      <w:suff w:val="space"/>
      <w:lvlText w:val="%1."/>
      <w:lvlJc w:val="left"/>
      <w:pPr>
        <w:ind w:left="0" w:firstLine="709"/>
      </w:pPr>
      <w:rPr>
        <w:rFonts w:hint="default"/>
      </w:rPr>
    </w:lvl>
    <w:lvl w:ilvl="1">
      <w:start w:val="1"/>
      <w:numFmt w:val="decimal"/>
      <w:pStyle w:val="21"/>
      <w:isLgl/>
      <w:lvlText w:val="%1.%2."/>
      <w:lvlJc w:val="left"/>
      <w:pPr>
        <w:tabs>
          <w:tab w:val="num" w:pos="1276"/>
        </w:tabs>
        <w:ind w:left="0" w:firstLine="709"/>
      </w:pPr>
      <w:rPr>
        <w:rFonts w:hint="default"/>
        <w:u w:val="none"/>
      </w:rPr>
    </w:lvl>
    <w:lvl w:ilvl="2">
      <w:start w:val="1"/>
      <w:numFmt w:val="bullet"/>
      <w:pStyle w:val="31"/>
      <w:lvlText w:val=""/>
      <w:lvlJc w:val="left"/>
      <w:pPr>
        <w:tabs>
          <w:tab w:val="num" w:pos="1276"/>
        </w:tabs>
        <w:ind w:left="0" w:firstLine="709"/>
      </w:pPr>
      <w:rPr>
        <w:rFonts w:ascii="Symbol" w:hAnsi="Symbol" w:hint="default"/>
      </w:rPr>
    </w:lvl>
    <w:lvl w:ilvl="3">
      <w:start w:val="1"/>
      <w:numFmt w:val="decimal"/>
      <w:lvlText w:val="(%4)"/>
      <w:lvlJc w:val="left"/>
      <w:pPr>
        <w:ind w:left="1298" w:hanging="360"/>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4" w15:restartNumberingAfterBreak="0">
    <w:nsid w:val="41A04B70"/>
    <w:multiLevelType w:val="hybridMultilevel"/>
    <w:tmpl w:val="56649348"/>
    <w:lvl w:ilvl="0" w:tplc="F7341FB0">
      <w:start w:val="11"/>
      <w:numFmt w:val="decimal"/>
      <w:pStyle w:val="a2"/>
      <w:lvlText w:val="%1"/>
      <w:lvlJc w:val="left"/>
      <w:pPr>
        <w:ind w:left="720" w:hanging="360"/>
      </w:pPr>
      <w:rPr>
        <w:rFonts w:hint="default"/>
      </w:rPr>
    </w:lvl>
    <w:lvl w:ilvl="1" w:tplc="CA84E39A">
      <w:start w:val="1"/>
      <w:numFmt w:val="decimal"/>
      <w:lvlText w:val="%2."/>
      <w:lvlJc w:val="left"/>
      <w:pPr>
        <w:ind w:left="360" w:hanging="360"/>
      </w:pPr>
      <w:rPr>
        <w:rFonts w:hint="default"/>
        <w:b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1E11C2E"/>
    <w:multiLevelType w:val="hybridMultilevel"/>
    <w:tmpl w:val="6B2C0054"/>
    <w:lvl w:ilvl="0" w:tplc="E91C8634">
      <w:start w:val="1"/>
      <w:numFmt w:val="decimal"/>
      <w:lvlText w:val="4.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6" w15:restartNumberingAfterBreak="0">
    <w:nsid w:val="435F44BD"/>
    <w:multiLevelType w:val="hybridMultilevel"/>
    <w:tmpl w:val="B45A96B2"/>
    <w:lvl w:ilvl="0" w:tplc="6942A83A">
      <w:start w:val="1"/>
      <w:numFmt w:val="decimal"/>
      <w:lvlText w:val="3.5.%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CD3F2E"/>
    <w:multiLevelType w:val="multilevel"/>
    <w:tmpl w:val="B3EE20F2"/>
    <w:lvl w:ilvl="0">
      <w:start w:val="1"/>
      <w:numFmt w:val="decimal"/>
      <w:lvlText w:val="%1."/>
      <w:lvlJc w:val="left"/>
      <w:pPr>
        <w:ind w:left="360" w:hanging="360"/>
      </w:pPr>
      <w:rPr>
        <w:rFonts w:hint="default"/>
      </w:rPr>
    </w:lvl>
    <w:lvl w:ilvl="1">
      <w:start w:val="6"/>
      <w:numFmt w:val="decimal"/>
      <w:lvlText w:val="%1.%2."/>
      <w:lvlJc w:val="left"/>
      <w:pPr>
        <w:ind w:left="2314" w:hanging="360"/>
      </w:pPr>
      <w:rPr>
        <w:rFonts w:hint="default"/>
      </w:rPr>
    </w:lvl>
    <w:lvl w:ilvl="2">
      <w:start w:val="1"/>
      <w:numFmt w:val="decimal"/>
      <w:lvlText w:val="%1.%2.%3."/>
      <w:lvlJc w:val="left"/>
      <w:pPr>
        <w:ind w:left="4628" w:hanging="720"/>
      </w:pPr>
      <w:rPr>
        <w:rFonts w:hint="default"/>
      </w:rPr>
    </w:lvl>
    <w:lvl w:ilvl="3">
      <w:start w:val="1"/>
      <w:numFmt w:val="decimal"/>
      <w:lvlText w:val="%1.%2.%3.%4."/>
      <w:lvlJc w:val="left"/>
      <w:pPr>
        <w:ind w:left="6582" w:hanging="720"/>
      </w:pPr>
      <w:rPr>
        <w:rFonts w:hint="default"/>
      </w:rPr>
    </w:lvl>
    <w:lvl w:ilvl="4">
      <w:start w:val="1"/>
      <w:numFmt w:val="decimal"/>
      <w:lvlText w:val="%1.%2.%3.%4.%5."/>
      <w:lvlJc w:val="left"/>
      <w:pPr>
        <w:ind w:left="8896" w:hanging="1080"/>
      </w:pPr>
      <w:rPr>
        <w:rFonts w:hint="default"/>
      </w:rPr>
    </w:lvl>
    <w:lvl w:ilvl="5">
      <w:start w:val="1"/>
      <w:numFmt w:val="decimal"/>
      <w:lvlText w:val="%1.%2.%3.%4.%5.%6."/>
      <w:lvlJc w:val="left"/>
      <w:pPr>
        <w:ind w:left="10850" w:hanging="1080"/>
      </w:pPr>
      <w:rPr>
        <w:rFonts w:hint="default"/>
      </w:rPr>
    </w:lvl>
    <w:lvl w:ilvl="6">
      <w:start w:val="1"/>
      <w:numFmt w:val="decimal"/>
      <w:lvlText w:val="%1.%2.%3.%4.%5.%6.%7."/>
      <w:lvlJc w:val="left"/>
      <w:pPr>
        <w:ind w:left="13164" w:hanging="1440"/>
      </w:pPr>
      <w:rPr>
        <w:rFonts w:hint="default"/>
      </w:rPr>
    </w:lvl>
    <w:lvl w:ilvl="7">
      <w:start w:val="1"/>
      <w:numFmt w:val="decimal"/>
      <w:lvlText w:val="%1.%2.%3.%4.%5.%6.%7.%8."/>
      <w:lvlJc w:val="left"/>
      <w:pPr>
        <w:ind w:left="15118" w:hanging="1440"/>
      </w:pPr>
      <w:rPr>
        <w:rFonts w:hint="default"/>
      </w:rPr>
    </w:lvl>
    <w:lvl w:ilvl="8">
      <w:start w:val="1"/>
      <w:numFmt w:val="decimal"/>
      <w:lvlText w:val="%1.%2.%3.%4.%5.%6.%7.%8.%9."/>
      <w:lvlJc w:val="left"/>
      <w:pPr>
        <w:ind w:left="17432" w:hanging="1800"/>
      </w:pPr>
      <w:rPr>
        <w:rFonts w:hint="default"/>
      </w:rPr>
    </w:lvl>
  </w:abstractNum>
  <w:abstractNum w:abstractNumId="58" w15:restartNumberingAfterBreak="0">
    <w:nsid w:val="465C699D"/>
    <w:multiLevelType w:val="multilevel"/>
    <w:tmpl w:val="01602D9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95"/>
        </w:tabs>
        <w:ind w:left="1095" w:hanging="420"/>
      </w:pPr>
      <w:rPr>
        <w:rFonts w:hint="default"/>
      </w:rPr>
    </w:lvl>
    <w:lvl w:ilvl="2">
      <w:start w:val="1"/>
      <w:numFmt w:val="decimal"/>
      <w:lvlText w:val="%1.%2.%3."/>
      <w:lvlJc w:val="left"/>
      <w:pPr>
        <w:tabs>
          <w:tab w:val="num" w:pos="2070"/>
        </w:tabs>
        <w:ind w:left="2070" w:hanging="720"/>
      </w:pPr>
      <w:rPr>
        <w:rFonts w:hint="default"/>
      </w:rPr>
    </w:lvl>
    <w:lvl w:ilvl="3">
      <w:start w:val="1"/>
      <w:numFmt w:val="decimal"/>
      <w:lvlText w:val="%1.%2.%3.%4."/>
      <w:lvlJc w:val="left"/>
      <w:pPr>
        <w:tabs>
          <w:tab w:val="num" w:pos="2745"/>
        </w:tabs>
        <w:ind w:left="2745" w:hanging="720"/>
      </w:pPr>
      <w:rPr>
        <w:rFonts w:hint="default"/>
      </w:rPr>
    </w:lvl>
    <w:lvl w:ilvl="4">
      <w:start w:val="1"/>
      <w:numFmt w:val="decimal"/>
      <w:lvlText w:val="%1.%2.%3.%4.%5."/>
      <w:lvlJc w:val="left"/>
      <w:pPr>
        <w:tabs>
          <w:tab w:val="num" w:pos="3780"/>
        </w:tabs>
        <w:ind w:left="3780" w:hanging="1080"/>
      </w:pPr>
      <w:rPr>
        <w:rFonts w:hint="default"/>
      </w:rPr>
    </w:lvl>
    <w:lvl w:ilvl="5">
      <w:start w:val="1"/>
      <w:numFmt w:val="decimal"/>
      <w:lvlText w:val="%1.%2.%3.%4.%5.%6."/>
      <w:lvlJc w:val="left"/>
      <w:pPr>
        <w:tabs>
          <w:tab w:val="num" w:pos="4455"/>
        </w:tabs>
        <w:ind w:left="4455" w:hanging="1080"/>
      </w:pPr>
      <w:rPr>
        <w:rFonts w:hint="default"/>
      </w:rPr>
    </w:lvl>
    <w:lvl w:ilvl="6">
      <w:start w:val="1"/>
      <w:numFmt w:val="decimal"/>
      <w:lvlText w:val="%1.%2.%3.%4.%5.%6.%7."/>
      <w:lvlJc w:val="left"/>
      <w:pPr>
        <w:tabs>
          <w:tab w:val="num" w:pos="5490"/>
        </w:tabs>
        <w:ind w:left="5490" w:hanging="1440"/>
      </w:pPr>
      <w:rPr>
        <w:rFonts w:hint="default"/>
      </w:rPr>
    </w:lvl>
    <w:lvl w:ilvl="7">
      <w:start w:val="1"/>
      <w:numFmt w:val="decimal"/>
      <w:lvlText w:val="%1.%2.%3.%4.%5.%6.%7.%8."/>
      <w:lvlJc w:val="left"/>
      <w:pPr>
        <w:tabs>
          <w:tab w:val="num" w:pos="6165"/>
        </w:tabs>
        <w:ind w:left="6165" w:hanging="1440"/>
      </w:pPr>
      <w:rPr>
        <w:rFonts w:hint="default"/>
      </w:rPr>
    </w:lvl>
    <w:lvl w:ilvl="8">
      <w:start w:val="1"/>
      <w:numFmt w:val="decimal"/>
      <w:lvlText w:val="%1.%2.%3.%4.%5.%6.%7.%8.%9."/>
      <w:lvlJc w:val="left"/>
      <w:pPr>
        <w:tabs>
          <w:tab w:val="num" w:pos="7200"/>
        </w:tabs>
        <w:ind w:left="7200" w:hanging="1800"/>
      </w:pPr>
      <w:rPr>
        <w:rFonts w:hint="default"/>
      </w:rPr>
    </w:lvl>
  </w:abstractNum>
  <w:abstractNum w:abstractNumId="59" w15:restartNumberingAfterBreak="0">
    <w:nsid w:val="472F20D3"/>
    <w:multiLevelType w:val="multilevel"/>
    <w:tmpl w:val="D21E7276"/>
    <w:lvl w:ilvl="0">
      <w:start w:val="1"/>
      <w:numFmt w:val="decimal"/>
      <w:pStyle w:val="a3"/>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60" w15:restartNumberingAfterBreak="0">
    <w:nsid w:val="48CC7E53"/>
    <w:multiLevelType w:val="hybridMultilevel"/>
    <w:tmpl w:val="B5A40706"/>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8CF75BB"/>
    <w:multiLevelType w:val="hybridMultilevel"/>
    <w:tmpl w:val="461642BA"/>
    <w:lvl w:ilvl="0" w:tplc="691CBC70">
      <w:start w:val="2"/>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C0D4A32"/>
    <w:multiLevelType w:val="hybridMultilevel"/>
    <w:tmpl w:val="3866068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3" w15:restartNumberingAfterBreak="0">
    <w:nsid w:val="4CB7415D"/>
    <w:multiLevelType w:val="multilevel"/>
    <w:tmpl w:val="3CE8EAFA"/>
    <w:lvl w:ilvl="0">
      <w:start w:val="1"/>
      <w:numFmt w:val="upperRoman"/>
      <w:lvlText w:val="%1."/>
      <w:lvlJc w:val="left"/>
      <w:pPr>
        <w:ind w:left="1429" w:hanging="720"/>
      </w:pPr>
      <w:rPr>
        <w:b/>
      </w:rPr>
    </w:lvl>
    <w:lvl w:ilvl="1">
      <w:start w:val="1"/>
      <w:numFmt w:val="decimal"/>
      <w:isLgl/>
      <w:lvlText w:val="%1.%2"/>
      <w:lvlJc w:val="left"/>
      <w:pPr>
        <w:ind w:left="1069" w:hanging="360"/>
      </w:pPr>
      <w:rPr>
        <w:b/>
        <w:i w:val="0"/>
      </w:rPr>
    </w:lvl>
    <w:lvl w:ilvl="2">
      <w:start w:val="1"/>
      <w:numFmt w:val="decimal"/>
      <w:isLgl/>
      <w:lvlText w:val="%1.%2.%3"/>
      <w:lvlJc w:val="left"/>
      <w:pPr>
        <w:ind w:left="1429" w:hanging="720"/>
      </w:pPr>
      <w:rPr>
        <w:rFonts w:ascii="Times New Roman" w:hAnsi="Times New Roman" w:cs="Times New Roman" w:hint="default"/>
      </w:r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64" w15:restartNumberingAfterBreak="0">
    <w:nsid w:val="53BA42D7"/>
    <w:multiLevelType w:val="hybridMultilevel"/>
    <w:tmpl w:val="E124A738"/>
    <w:lvl w:ilvl="0" w:tplc="735E6E8E">
      <w:start w:val="1"/>
      <w:numFmt w:val="decimal"/>
      <w:lvlText w:val="3.6.%1"/>
      <w:lvlJc w:val="left"/>
      <w:pPr>
        <w:ind w:left="1429"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15:restartNumberingAfterBreak="0">
    <w:nsid w:val="545346F6"/>
    <w:multiLevelType w:val="hybridMultilevel"/>
    <w:tmpl w:val="0F941A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55E734C3"/>
    <w:multiLevelType w:val="hybridMultilevel"/>
    <w:tmpl w:val="9A5EB824"/>
    <w:lvl w:ilvl="0" w:tplc="C826CBE8">
      <w:start w:val="1"/>
      <w:numFmt w:val="decimal"/>
      <w:lvlText w:val="2.3.%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7" w15:restartNumberingAfterBreak="0">
    <w:nsid w:val="57C32F82"/>
    <w:multiLevelType w:val="hybridMultilevel"/>
    <w:tmpl w:val="86AACD6A"/>
    <w:lvl w:ilvl="0" w:tplc="4C048AD4">
      <w:start w:val="1"/>
      <w:numFmt w:val="decimal"/>
      <w:lvlText w:val="2.18.%1"/>
      <w:lvlJc w:val="left"/>
      <w:pPr>
        <w:ind w:left="1571"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15:restartNumberingAfterBreak="0">
    <w:nsid w:val="57CC0848"/>
    <w:multiLevelType w:val="hybridMultilevel"/>
    <w:tmpl w:val="8E3C2A36"/>
    <w:lvl w:ilvl="0" w:tplc="B05A0E12">
      <w:start w:val="1"/>
      <w:numFmt w:val="decimal"/>
      <w:lvlText w:val="%1."/>
      <w:lvlJc w:val="left"/>
      <w:pPr>
        <w:tabs>
          <w:tab w:val="num" w:pos="1260"/>
        </w:tabs>
        <w:ind w:left="1260" w:hanging="360"/>
      </w:pPr>
    </w:lvl>
    <w:lvl w:ilvl="1" w:tplc="227C4E90">
      <w:numFmt w:val="none"/>
      <w:lvlText w:val=""/>
      <w:lvlJc w:val="left"/>
      <w:pPr>
        <w:tabs>
          <w:tab w:val="num" w:pos="360"/>
        </w:tabs>
      </w:pPr>
    </w:lvl>
    <w:lvl w:ilvl="2" w:tplc="388E0AE6">
      <w:numFmt w:val="none"/>
      <w:lvlText w:val=""/>
      <w:lvlJc w:val="left"/>
      <w:pPr>
        <w:tabs>
          <w:tab w:val="num" w:pos="360"/>
        </w:tabs>
      </w:pPr>
    </w:lvl>
    <w:lvl w:ilvl="3" w:tplc="69C2C588">
      <w:numFmt w:val="none"/>
      <w:lvlText w:val=""/>
      <w:lvlJc w:val="left"/>
      <w:pPr>
        <w:tabs>
          <w:tab w:val="num" w:pos="360"/>
        </w:tabs>
      </w:pPr>
    </w:lvl>
    <w:lvl w:ilvl="4" w:tplc="7BA86772">
      <w:numFmt w:val="none"/>
      <w:lvlText w:val=""/>
      <w:lvlJc w:val="left"/>
      <w:pPr>
        <w:tabs>
          <w:tab w:val="num" w:pos="360"/>
        </w:tabs>
      </w:pPr>
    </w:lvl>
    <w:lvl w:ilvl="5" w:tplc="EA566478">
      <w:numFmt w:val="none"/>
      <w:lvlText w:val=""/>
      <w:lvlJc w:val="left"/>
      <w:pPr>
        <w:tabs>
          <w:tab w:val="num" w:pos="360"/>
        </w:tabs>
      </w:pPr>
    </w:lvl>
    <w:lvl w:ilvl="6" w:tplc="CDDE7DBC">
      <w:numFmt w:val="none"/>
      <w:lvlText w:val=""/>
      <w:lvlJc w:val="left"/>
      <w:pPr>
        <w:tabs>
          <w:tab w:val="num" w:pos="360"/>
        </w:tabs>
      </w:pPr>
    </w:lvl>
    <w:lvl w:ilvl="7" w:tplc="06041B78">
      <w:numFmt w:val="none"/>
      <w:lvlText w:val=""/>
      <w:lvlJc w:val="left"/>
      <w:pPr>
        <w:tabs>
          <w:tab w:val="num" w:pos="360"/>
        </w:tabs>
      </w:pPr>
    </w:lvl>
    <w:lvl w:ilvl="8" w:tplc="2AAA01CA">
      <w:numFmt w:val="none"/>
      <w:lvlText w:val=""/>
      <w:lvlJc w:val="left"/>
      <w:pPr>
        <w:tabs>
          <w:tab w:val="num" w:pos="360"/>
        </w:tabs>
      </w:pPr>
    </w:lvl>
  </w:abstractNum>
  <w:abstractNum w:abstractNumId="69" w15:restartNumberingAfterBreak="0">
    <w:nsid w:val="59AD1763"/>
    <w:multiLevelType w:val="hybridMultilevel"/>
    <w:tmpl w:val="D7F8F5AC"/>
    <w:lvl w:ilvl="0" w:tplc="7E8EA58E">
      <w:start w:val="1"/>
      <w:numFmt w:val="decimal"/>
      <w:lvlText w:val="2.17.%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5CDA5617"/>
    <w:multiLevelType w:val="hybridMultilevel"/>
    <w:tmpl w:val="8584B9FC"/>
    <w:lvl w:ilvl="0" w:tplc="A9E66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1" w15:restartNumberingAfterBreak="0">
    <w:nsid w:val="5DFE1A73"/>
    <w:multiLevelType w:val="hybridMultilevel"/>
    <w:tmpl w:val="A8E01C48"/>
    <w:lvl w:ilvl="0" w:tplc="D6C4A8EC">
      <w:start w:val="1"/>
      <w:numFmt w:val="decimal"/>
      <w:lvlText w:val="5.2.%1"/>
      <w:lvlJc w:val="left"/>
      <w:pPr>
        <w:ind w:left="72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5E441B3C"/>
    <w:multiLevelType w:val="hybridMultilevel"/>
    <w:tmpl w:val="E364224A"/>
    <w:lvl w:ilvl="0" w:tplc="4AFACB6E">
      <w:start w:val="1"/>
      <w:numFmt w:val="decimal"/>
      <w:lvlText w:val="3.3.%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5F284BCB"/>
    <w:multiLevelType w:val="hybridMultilevel"/>
    <w:tmpl w:val="83C6E928"/>
    <w:lvl w:ilvl="0" w:tplc="F95A917A">
      <w:start w:val="1"/>
      <w:numFmt w:val="decimal"/>
      <w:lvlText w:val="4.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4" w15:restartNumberingAfterBreak="0">
    <w:nsid w:val="5F977706"/>
    <w:multiLevelType w:val="multilevel"/>
    <w:tmpl w:val="E3FA8E32"/>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0E61DC7"/>
    <w:multiLevelType w:val="multilevel"/>
    <w:tmpl w:val="38F0BA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1D56811"/>
    <w:multiLevelType w:val="hybridMultilevel"/>
    <w:tmpl w:val="672EB438"/>
    <w:lvl w:ilvl="0" w:tplc="EA1CFA24">
      <w:start w:val="1"/>
      <w:numFmt w:val="decimal"/>
      <w:lvlText w:val="1.1.%1"/>
      <w:lvlJc w:val="left"/>
      <w:pPr>
        <w:ind w:left="1429" w:hanging="360"/>
      </w:pPr>
      <w:rPr>
        <w:rFonts w:cs="Times New Roman" w:hint="default"/>
      </w:rPr>
    </w:lvl>
    <w:lvl w:ilvl="1" w:tplc="27D8FA70">
      <w:start w:val="1"/>
      <w:numFmt w:val="decimal"/>
      <w:lvlText w:val="1.2.%2"/>
      <w:lvlJc w:val="left"/>
      <w:pPr>
        <w:ind w:left="2149" w:hanging="360"/>
      </w:pPr>
      <w:rPr>
        <w:rFonts w:cs="Times New Roman" w:hint="default"/>
      </w:rPr>
    </w:lvl>
    <w:lvl w:ilvl="2" w:tplc="0419001B">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7" w15:restartNumberingAfterBreak="0">
    <w:nsid w:val="621B73AF"/>
    <w:multiLevelType w:val="hybridMultilevel"/>
    <w:tmpl w:val="97BA411E"/>
    <w:lvl w:ilvl="0" w:tplc="EA1CFA24">
      <w:start w:val="1"/>
      <w:numFmt w:val="decimal"/>
      <w:lvlText w:val="1.1.%1"/>
      <w:lvlJc w:val="left"/>
      <w:pPr>
        <w:ind w:left="1440" w:hanging="360"/>
      </w:pPr>
      <w:rPr>
        <w:rFonts w:cs="Times New Roman" w:hint="default"/>
      </w:rPr>
    </w:lvl>
    <w:lvl w:ilvl="1" w:tplc="86726B60">
      <w:start w:val="1"/>
      <w:numFmt w:val="decimal"/>
      <w:lvlText w:val="1.1.%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2411FC9"/>
    <w:multiLevelType w:val="hybridMultilevel"/>
    <w:tmpl w:val="24CE4578"/>
    <w:lvl w:ilvl="0" w:tplc="BB3ECDBC">
      <w:start w:val="1"/>
      <w:numFmt w:val="decimal"/>
      <w:lvlText w:val="1.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350530D"/>
    <w:multiLevelType w:val="multilevel"/>
    <w:tmpl w:val="0A5E32D8"/>
    <w:lvl w:ilvl="0">
      <w:start w:val="1"/>
      <w:numFmt w:val="decimal"/>
      <w:lvlText w:val="%1."/>
      <w:lvlJc w:val="left"/>
      <w:pPr>
        <w:ind w:left="1080" w:hanging="360"/>
      </w:pPr>
      <w:rPr>
        <w:rFonts w:hint="default"/>
        <w:b/>
      </w:rPr>
    </w:lvl>
    <w:lvl w:ilvl="1">
      <w:start w:val="1"/>
      <w:numFmt w:val="decimal"/>
      <w:isLgl/>
      <w:lvlText w:val="%1.%2."/>
      <w:lvlJc w:val="left"/>
      <w:pPr>
        <w:ind w:left="1954" w:hanging="1185"/>
      </w:pPr>
      <w:rPr>
        <w:rFonts w:hint="default"/>
      </w:rPr>
    </w:lvl>
    <w:lvl w:ilvl="2">
      <w:start w:val="1"/>
      <w:numFmt w:val="decimal"/>
      <w:isLgl/>
      <w:lvlText w:val="%1.%2.%3."/>
      <w:lvlJc w:val="left"/>
      <w:pPr>
        <w:ind w:left="2003" w:hanging="1185"/>
      </w:pPr>
      <w:rPr>
        <w:rFonts w:hint="default"/>
      </w:rPr>
    </w:lvl>
    <w:lvl w:ilvl="3">
      <w:start w:val="1"/>
      <w:numFmt w:val="decimal"/>
      <w:isLgl/>
      <w:lvlText w:val="%1.%2.%3.%4."/>
      <w:lvlJc w:val="left"/>
      <w:pPr>
        <w:ind w:left="2052" w:hanging="1185"/>
      </w:pPr>
      <w:rPr>
        <w:rFonts w:hint="default"/>
      </w:rPr>
    </w:lvl>
    <w:lvl w:ilvl="4">
      <w:start w:val="1"/>
      <w:numFmt w:val="decimal"/>
      <w:isLgl/>
      <w:lvlText w:val="%1.%2.%3.%4.%5."/>
      <w:lvlJc w:val="left"/>
      <w:pPr>
        <w:ind w:left="2101" w:hanging="1185"/>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54" w:hanging="1440"/>
      </w:pPr>
      <w:rPr>
        <w:rFonts w:hint="default"/>
      </w:rPr>
    </w:lvl>
    <w:lvl w:ilvl="7">
      <w:start w:val="1"/>
      <w:numFmt w:val="decimal"/>
      <w:isLgl/>
      <w:lvlText w:val="%1.%2.%3.%4.%5.%6.%7.%8."/>
      <w:lvlJc w:val="left"/>
      <w:pPr>
        <w:ind w:left="2863" w:hanging="1800"/>
      </w:pPr>
      <w:rPr>
        <w:rFonts w:hint="default"/>
      </w:rPr>
    </w:lvl>
    <w:lvl w:ilvl="8">
      <w:start w:val="1"/>
      <w:numFmt w:val="decimal"/>
      <w:isLgl/>
      <w:lvlText w:val="%1.%2.%3.%4.%5.%6.%7.%8.%9."/>
      <w:lvlJc w:val="left"/>
      <w:pPr>
        <w:ind w:left="3272" w:hanging="2160"/>
      </w:pPr>
      <w:rPr>
        <w:rFonts w:hint="default"/>
      </w:rPr>
    </w:lvl>
  </w:abstractNum>
  <w:abstractNum w:abstractNumId="80" w15:restartNumberingAfterBreak="0">
    <w:nsid w:val="636C666C"/>
    <w:multiLevelType w:val="hybridMultilevel"/>
    <w:tmpl w:val="39F6F73C"/>
    <w:lvl w:ilvl="0" w:tplc="BE3C803C">
      <w:start w:val="1"/>
      <w:numFmt w:val="decimal"/>
      <w:lvlText w:val="5.5.%1"/>
      <w:lvlJc w:val="left"/>
      <w:pPr>
        <w:ind w:left="126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4CB0308"/>
    <w:multiLevelType w:val="hybridMultilevel"/>
    <w:tmpl w:val="0E46D8BC"/>
    <w:lvl w:ilvl="0" w:tplc="8C643EE2">
      <w:start w:val="1"/>
      <w:numFmt w:val="decimal"/>
      <w:lvlText w:val="2.10.%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4EE5ABF"/>
    <w:multiLevelType w:val="multilevel"/>
    <w:tmpl w:val="0D7C8DF0"/>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6010C0B"/>
    <w:multiLevelType w:val="hybridMultilevel"/>
    <w:tmpl w:val="D8908A74"/>
    <w:lvl w:ilvl="0" w:tplc="D6C4A8EC">
      <w:start w:val="1"/>
      <w:numFmt w:val="decimal"/>
      <w:lvlText w:val="5.2.%1"/>
      <w:lvlJc w:val="left"/>
      <w:pPr>
        <w:ind w:left="1260" w:hanging="360"/>
      </w:pPr>
      <w:rPr>
        <w:rFonts w:cs="Times New Roman" w:hint="default"/>
      </w:rPr>
    </w:lvl>
    <w:lvl w:ilvl="1" w:tplc="CAF81D8A">
      <w:start w:val="1"/>
      <w:numFmt w:val="decimal"/>
      <w:lvlText w:val="%2)"/>
      <w:lvlJc w:val="left"/>
      <w:pPr>
        <w:ind w:left="1980" w:hanging="360"/>
      </w:pPr>
      <w:rPr>
        <w:rFonts w:cs="Times New Roman" w:hint="default"/>
        <w:color w:val="auto"/>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84" w15:restartNumberingAfterBreak="0">
    <w:nsid w:val="66145F53"/>
    <w:multiLevelType w:val="hybridMultilevel"/>
    <w:tmpl w:val="5B08CF22"/>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7D63B54"/>
    <w:multiLevelType w:val="multilevel"/>
    <w:tmpl w:val="A2D8AAD0"/>
    <w:lvl w:ilvl="0">
      <w:start w:val="2"/>
      <w:numFmt w:val="decimal"/>
      <w:lvlText w:val="%1"/>
      <w:lvlJc w:val="left"/>
      <w:pPr>
        <w:ind w:left="420" w:hanging="420"/>
      </w:pPr>
    </w:lvl>
    <w:lvl w:ilvl="1">
      <w:start w:val="13"/>
      <w:numFmt w:val="decimal"/>
      <w:lvlText w:val="%1.%2"/>
      <w:lvlJc w:val="left"/>
      <w:pPr>
        <w:ind w:left="1849" w:hanging="420"/>
      </w:pPr>
    </w:lvl>
    <w:lvl w:ilvl="2">
      <w:start w:val="1"/>
      <w:numFmt w:val="decimal"/>
      <w:lvlText w:val="%1.%2.%3"/>
      <w:lvlJc w:val="left"/>
      <w:pPr>
        <w:ind w:left="3578" w:hanging="720"/>
      </w:pPr>
    </w:lvl>
    <w:lvl w:ilvl="3">
      <w:start w:val="1"/>
      <w:numFmt w:val="decimal"/>
      <w:lvlText w:val="%1.%2.%3.%4"/>
      <w:lvlJc w:val="left"/>
      <w:pPr>
        <w:ind w:left="5007" w:hanging="720"/>
      </w:pPr>
    </w:lvl>
    <w:lvl w:ilvl="4">
      <w:start w:val="1"/>
      <w:numFmt w:val="decimal"/>
      <w:lvlText w:val="%1.%2.%3.%4.%5"/>
      <w:lvlJc w:val="left"/>
      <w:pPr>
        <w:ind w:left="6796" w:hanging="1080"/>
      </w:pPr>
    </w:lvl>
    <w:lvl w:ilvl="5">
      <w:start w:val="1"/>
      <w:numFmt w:val="decimal"/>
      <w:lvlText w:val="%1.%2.%3.%4.%5.%6"/>
      <w:lvlJc w:val="left"/>
      <w:pPr>
        <w:ind w:left="8225" w:hanging="1080"/>
      </w:pPr>
    </w:lvl>
    <w:lvl w:ilvl="6">
      <w:start w:val="1"/>
      <w:numFmt w:val="decimal"/>
      <w:lvlText w:val="%1.%2.%3.%4.%5.%6.%7"/>
      <w:lvlJc w:val="left"/>
      <w:pPr>
        <w:ind w:left="10014" w:hanging="1440"/>
      </w:pPr>
    </w:lvl>
    <w:lvl w:ilvl="7">
      <w:start w:val="1"/>
      <w:numFmt w:val="decimal"/>
      <w:lvlText w:val="%1.%2.%3.%4.%5.%6.%7.%8"/>
      <w:lvlJc w:val="left"/>
      <w:pPr>
        <w:ind w:left="11443" w:hanging="1440"/>
      </w:pPr>
    </w:lvl>
    <w:lvl w:ilvl="8">
      <w:start w:val="1"/>
      <w:numFmt w:val="decimal"/>
      <w:lvlText w:val="%1.%2.%3.%4.%5.%6.%7.%8.%9"/>
      <w:lvlJc w:val="left"/>
      <w:pPr>
        <w:ind w:left="13232" w:hanging="1800"/>
      </w:pPr>
    </w:lvl>
  </w:abstractNum>
  <w:abstractNum w:abstractNumId="86" w15:restartNumberingAfterBreak="0">
    <w:nsid w:val="6AAA4074"/>
    <w:multiLevelType w:val="hybridMultilevel"/>
    <w:tmpl w:val="A3B4D0CE"/>
    <w:lvl w:ilvl="0" w:tplc="105E6730">
      <w:start w:val="1"/>
      <w:numFmt w:val="decimal"/>
      <w:lvlText w:val="2.7.%1"/>
      <w:lvlJc w:val="left"/>
      <w:pPr>
        <w:ind w:left="2700" w:hanging="360"/>
      </w:pPr>
      <w:rPr>
        <w:rFonts w:cs="Times New Roman"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87" w15:restartNumberingAfterBreak="0">
    <w:nsid w:val="6CC461ED"/>
    <w:multiLevelType w:val="hybridMultilevel"/>
    <w:tmpl w:val="6D861108"/>
    <w:lvl w:ilvl="0" w:tplc="41B06BAE">
      <w:start w:val="1"/>
      <w:numFmt w:val="decimal"/>
      <w:lvlText w:val="3.5.%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88" w15:restartNumberingAfterBreak="0">
    <w:nsid w:val="6F10000E"/>
    <w:multiLevelType w:val="hybridMultilevel"/>
    <w:tmpl w:val="84A663BC"/>
    <w:lvl w:ilvl="0" w:tplc="BE3C803C">
      <w:start w:val="1"/>
      <w:numFmt w:val="decimal"/>
      <w:lvlText w:val="5.5.%1"/>
      <w:lvlJc w:val="left"/>
      <w:pPr>
        <w:ind w:left="12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76126DC8"/>
    <w:multiLevelType w:val="hybridMultilevel"/>
    <w:tmpl w:val="ABB4B9A2"/>
    <w:lvl w:ilvl="0" w:tplc="8EE67AB4">
      <w:start w:val="2"/>
      <w:numFmt w:val="decimal"/>
      <w:lvlText w:val="2.7.%1"/>
      <w:lvlJc w:val="left"/>
      <w:pPr>
        <w:ind w:left="360" w:hanging="360"/>
      </w:pPr>
      <w:rPr>
        <w:rFonts w:cs="Times New Roman" w:hint="default"/>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0" w15:restartNumberingAfterBreak="0">
    <w:nsid w:val="76363487"/>
    <w:multiLevelType w:val="hybridMultilevel"/>
    <w:tmpl w:val="6EBEDD38"/>
    <w:lvl w:ilvl="0" w:tplc="6818CAA6">
      <w:start w:val="1"/>
      <w:numFmt w:val="decimal"/>
      <w:lvlText w:val="1.3.%1"/>
      <w:lvlJc w:val="left"/>
      <w:pPr>
        <w:ind w:left="1440" w:hanging="360"/>
      </w:pPr>
      <w:rPr>
        <w:rFonts w:cs="Times New Roman" w:hint="default"/>
      </w:rPr>
    </w:lvl>
    <w:lvl w:ilvl="1" w:tplc="2624A01C">
      <w:start w:val="1"/>
      <w:numFmt w:val="decimal"/>
      <w:lvlText w:val="1.3.%2"/>
      <w:lvlJc w:val="left"/>
      <w:pPr>
        <w:ind w:left="1211" w:hanging="360"/>
      </w:pPr>
      <w:rPr>
        <w:rFonts w:cs="Times New Roman" w:hint="default"/>
        <w:b w:val="0"/>
        <w:i w:val="0"/>
        <w:color w:val="auto"/>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77E96597"/>
    <w:multiLevelType w:val="multilevel"/>
    <w:tmpl w:val="4EDCCD3A"/>
    <w:lvl w:ilvl="0">
      <w:start w:val="2"/>
      <w:numFmt w:val="decimal"/>
      <w:lvlText w:val="%1"/>
      <w:lvlJc w:val="left"/>
      <w:pPr>
        <w:ind w:left="420" w:hanging="420"/>
      </w:pPr>
    </w:lvl>
    <w:lvl w:ilvl="1">
      <w:start w:val="12"/>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2" w15:restartNumberingAfterBreak="0">
    <w:nsid w:val="78C31889"/>
    <w:multiLevelType w:val="hybridMultilevel"/>
    <w:tmpl w:val="DA44F028"/>
    <w:lvl w:ilvl="0" w:tplc="133E9B58">
      <w:start w:val="1"/>
      <w:numFmt w:val="decimal"/>
      <w:lvlText w:val="3.7.%1"/>
      <w:lvlJc w:val="left"/>
      <w:pPr>
        <w:ind w:left="1429"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3" w15:restartNumberingAfterBreak="0">
    <w:nsid w:val="7A6673C7"/>
    <w:multiLevelType w:val="hybridMultilevel"/>
    <w:tmpl w:val="A4421402"/>
    <w:lvl w:ilvl="0" w:tplc="A9FA54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7AAD194D"/>
    <w:multiLevelType w:val="hybridMultilevel"/>
    <w:tmpl w:val="BF36ED70"/>
    <w:lvl w:ilvl="0" w:tplc="C1D0E5A8">
      <w:start w:val="1"/>
      <w:numFmt w:val="decimal"/>
      <w:lvlText w:val="3.2.%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7EC10302"/>
    <w:multiLevelType w:val="hybridMultilevel"/>
    <w:tmpl w:val="020A97F4"/>
    <w:lvl w:ilvl="0" w:tplc="D4A6605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54"/>
  </w:num>
  <w:num w:numId="2">
    <w:abstractNumId w:val="53"/>
  </w:num>
  <w:num w:numId="3">
    <w:abstractNumId w:val="28"/>
  </w:num>
  <w:num w:numId="4">
    <w:abstractNumId w:val="50"/>
  </w:num>
  <w:num w:numId="5">
    <w:abstractNumId w:val="59"/>
  </w:num>
  <w:num w:numId="6">
    <w:abstractNumId w:val="60"/>
  </w:num>
  <w:num w:numId="7">
    <w:abstractNumId w:val="61"/>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70"/>
  </w:num>
  <w:num w:numId="20">
    <w:abstractNumId w:val="44"/>
  </w:num>
  <w:num w:numId="21">
    <w:abstractNumId w:val="35"/>
  </w:num>
  <w:num w:numId="22">
    <w:abstractNumId w:val="41"/>
  </w:num>
  <w:num w:numId="23">
    <w:abstractNumId w:val="79"/>
  </w:num>
  <w:num w:numId="24">
    <w:abstractNumId w:val="57"/>
  </w:num>
  <w:num w:numId="25">
    <w:abstractNumId w:val="68"/>
  </w:num>
  <w:num w:numId="26">
    <w:abstractNumId w:val="58"/>
  </w:num>
  <w:num w:numId="27">
    <w:abstractNumId w:val="20"/>
  </w:num>
  <w:num w:numId="28">
    <w:abstractNumId w:val="21"/>
  </w:num>
  <w:num w:numId="29">
    <w:abstractNumId w:val="77"/>
  </w:num>
  <w:num w:numId="30">
    <w:abstractNumId w:val="76"/>
  </w:num>
  <w:num w:numId="31">
    <w:abstractNumId w:val="90"/>
  </w:num>
  <w:num w:numId="32">
    <w:abstractNumId w:val="93"/>
  </w:num>
  <w:num w:numId="33">
    <w:abstractNumId w:val="16"/>
  </w:num>
  <w:num w:numId="34">
    <w:abstractNumId w:val="65"/>
  </w:num>
  <w:num w:numId="35">
    <w:abstractNumId w:val="78"/>
  </w:num>
  <w:num w:numId="36">
    <w:abstractNumId w:val="51"/>
  </w:num>
  <w:num w:numId="37">
    <w:abstractNumId w:val="24"/>
  </w:num>
  <w:num w:numId="38">
    <w:abstractNumId w:val="33"/>
  </w:num>
  <w:num w:numId="39">
    <w:abstractNumId w:val="86"/>
  </w:num>
  <w:num w:numId="40">
    <w:abstractNumId w:val="43"/>
  </w:num>
  <w:num w:numId="41">
    <w:abstractNumId w:val="38"/>
  </w:num>
  <w:num w:numId="42">
    <w:abstractNumId w:val="81"/>
  </w:num>
  <w:num w:numId="43">
    <w:abstractNumId w:val="46"/>
  </w:num>
  <w:num w:numId="44">
    <w:abstractNumId w:val="49"/>
  </w:num>
  <w:num w:numId="45">
    <w:abstractNumId w:val="42"/>
  </w:num>
  <w:num w:numId="46">
    <w:abstractNumId w:val="62"/>
  </w:num>
  <w:num w:numId="47">
    <w:abstractNumId w:val="26"/>
  </w:num>
  <w:num w:numId="48">
    <w:abstractNumId w:val="27"/>
  </w:num>
  <w:num w:numId="49">
    <w:abstractNumId w:val="69"/>
  </w:num>
  <w:num w:numId="50">
    <w:abstractNumId w:val="67"/>
  </w:num>
  <w:num w:numId="51">
    <w:abstractNumId w:val="29"/>
  </w:num>
  <w:num w:numId="52">
    <w:abstractNumId w:val="31"/>
  </w:num>
  <w:num w:numId="53">
    <w:abstractNumId w:val="30"/>
  </w:num>
  <w:num w:numId="54">
    <w:abstractNumId w:val="94"/>
  </w:num>
  <w:num w:numId="55">
    <w:abstractNumId w:val="72"/>
  </w:num>
  <w:num w:numId="56">
    <w:abstractNumId w:val="52"/>
  </w:num>
  <w:num w:numId="57">
    <w:abstractNumId w:val="48"/>
  </w:num>
  <w:num w:numId="58">
    <w:abstractNumId w:val="73"/>
  </w:num>
  <w:num w:numId="59">
    <w:abstractNumId w:val="55"/>
  </w:num>
  <w:num w:numId="60">
    <w:abstractNumId w:val="34"/>
  </w:num>
  <w:num w:numId="61">
    <w:abstractNumId w:val="83"/>
  </w:num>
  <w:num w:numId="62">
    <w:abstractNumId w:val="22"/>
  </w:num>
  <w:num w:numId="63">
    <w:abstractNumId w:val="25"/>
  </w:num>
  <w:num w:numId="64">
    <w:abstractNumId w:val="71"/>
  </w:num>
  <w:num w:numId="65">
    <w:abstractNumId w:val="47"/>
  </w:num>
  <w:num w:numId="66">
    <w:abstractNumId w:val="88"/>
  </w:num>
  <w:num w:numId="67">
    <w:abstractNumId w:val="80"/>
  </w:num>
  <w:num w:numId="68">
    <w:abstractNumId w:val="19"/>
  </w:num>
  <w:num w:numId="69">
    <w:abstractNumId w:val="32"/>
  </w:num>
  <w:num w:numId="70">
    <w:abstractNumId w:val="36"/>
  </w:num>
  <w:num w:numId="71">
    <w:abstractNumId w:val="84"/>
  </w:num>
  <w:num w:numId="72">
    <w:abstractNumId w:val="40"/>
  </w:num>
  <w:num w:numId="73">
    <w:abstractNumId w:val="75"/>
  </w:num>
  <w:num w:numId="74">
    <w:abstractNumId w:val="74"/>
  </w:num>
  <w:num w:numId="75">
    <w:abstractNumId w:val="82"/>
  </w:num>
  <w:num w:numId="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num>
  <w:num w:numId="81">
    <w:abstractNumId w:val="65"/>
  </w:num>
  <w:num w:numId="82">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num>
  <w:num w:numId="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1"/>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5"/>
    <w:lvlOverride w:ilvl="0">
      <w:startOverride w:val="2"/>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2"/>
  </w:num>
  <w:num w:numId="1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7"/>
  </w:num>
  <w:num w:numId="120">
    <w:abstractNumId w:val="87"/>
  </w:num>
  <w:num w:numId="121">
    <w:abstractNumId w:val="64"/>
  </w:num>
  <w:num w:numId="122">
    <w:abstractNumId w:val="92"/>
  </w:num>
  <w:num w:numId="123">
    <w:abstractNumId w:val="63"/>
  </w:num>
  <w:num w:numId="124">
    <w:abstractNumId w:val="85"/>
  </w:num>
  <w:num w:numId="125">
    <w:abstractNumId w:val="91"/>
  </w:num>
  <w:num w:numId="126">
    <w:abstractNumId w:val="23"/>
  </w:num>
  <w:num w:numId="127">
    <w:abstractNumId w:val="66"/>
  </w:num>
  <w:num w:numId="128">
    <w:abstractNumId w:val="39"/>
  </w:num>
  <w:num w:numId="129">
    <w:abstractNumId w:val="56"/>
  </w:num>
  <w:num w:numId="130">
    <w:abstractNumId w:val="89"/>
  </w:num>
  <w:num w:numId="131">
    <w:abstractNumId w:val="95"/>
  </w:num>
  <w:num w:numId="132">
    <w:abstractNumId w:val="18"/>
  </w:num>
  <w:num w:numId="133">
    <w:abstractNumId w:val="45"/>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03E1A"/>
    <w:rsid w:val="000349EE"/>
    <w:rsid w:val="00046B8A"/>
    <w:rsid w:val="000745B6"/>
    <w:rsid w:val="0009024D"/>
    <w:rsid w:val="000B1D59"/>
    <w:rsid w:val="000C67BF"/>
    <w:rsid w:val="000E5589"/>
    <w:rsid w:val="000F74A6"/>
    <w:rsid w:val="001243DD"/>
    <w:rsid w:val="00145B65"/>
    <w:rsid w:val="0015244E"/>
    <w:rsid w:val="00156569"/>
    <w:rsid w:val="00157DAC"/>
    <w:rsid w:val="001668D6"/>
    <w:rsid w:val="0017393B"/>
    <w:rsid w:val="0017552C"/>
    <w:rsid w:val="0018023A"/>
    <w:rsid w:val="0018509C"/>
    <w:rsid w:val="001B6D44"/>
    <w:rsid w:val="001D715C"/>
    <w:rsid w:val="001F1C37"/>
    <w:rsid w:val="002144AE"/>
    <w:rsid w:val="00215227"/>
    <w:rsid w:val="002229ED"/>
    <w:rsid w:val="002279E5"/>
    <w:rsid w:val="00234BAC"/>
    <w:rsid w:val="0024559A"/>
    <w:rsid w:val="0025068C"/>
    <w:rsid w:val="002518DB"/>
    <w:rsid w:val="002561CD"/>
    <w:rsid w:val="002641C4"/>
    <w:rsid w:val="00276C59"/>
    <w:rsid w:val="00294A55"/>
    <w:rsid w:val="002A001C"/>
    <w:rsid w:val="002A05CB"/>
    <w:rsid w:val="002A3CB6"/>
    <w:rsid w:val="002A6213"/>
    <w:rsid w:val="002C0770"/>
    <w:rsid w:val="002C11AF"/>
    <w:rsid w:val="002D1A14"/>
    <w:rsid w:val="002D57EA"/>
    <w:rsid w:val="002D65CF"/>
    <w:rsid w:val="002E0E0A"/>
    <w:rsid w:val="002F1F95"/>
    <w:rsid w:val="00305281"/>
    <w:rsid w:val="00331998"/>
    <w:rsid w:val="003415DB"/>
    <w:rsid w:val="00343063"/>
    <w:rsid w:val="00354FEE"/>
    <w:rsid w:val="00362491"/>
    <w:rsid w:val="00370199"/>
    <w:rsid w:val="003779D8"/>
    <w:rsid w:val="00390445"/>
    <w:rsid w:val="003A5733"/>
    <w:rsid w:val="003A7A2D"/>
    <w:rsid w:val="003C332C"/>
    <w:rsid w:val="003D24EF"/>
    <w:rsid w:val="003F14B9"/>
    <w:rsid w:val="00435335"/>
    <w:rsid w:val="00457498"/>
    <w:rsid w:val="00457ED5"/>
    <w:rsid w:val="00470DC7"/>
    <w:rsid w:val="004847B8"/>
    <w:rsid w:val="004A6E0E"/>
    <w:rsid w:val="004B1570"/>
    <w:rsid w:val="004B6DC5"/>
    <w:rsid w:val="004B710C"/>
    <w:rsid w:val="004C3DA8"/>
    <w:rsid w:val="004D00A2"/>
    <w:rsid w:val="004E2677"/>
    <w:rsid w:val="004F1E1B"/>
    <w:rsid w:val="004F277F"/>
    <w:rsid w:val="005025E0"/>
    <w:rsid w:val="00503C5C"/>
    <w:rsid w:val="005316D4"/>
    <w:rsid w:val="00537F11"/>
    <w:rsid w:val="005441EA"/>
    <w:rsid w:val="005757B3"/>
    <w:rsid w:val="00580062"/>
    <w:rsid w:val="0059287A"/>
    <w:rsid w:val="005B7E79"/>
    <w:rsid w:val="005C7368"/>
    <w:rsid w:val="00600789"/>
    <w:rsid w:val="00606247"/>
    <w:rsid w:val="006227C7"/>
    <w:rsid w:val="00630366"/>
    <w:rsid w:val="00641EDC"/>
    <w:rsid w:val="006622C8"/>
    <w:rsid w:val="0067188F"/>
    <w:rsid w:val="00671921"/>
    <w:rsid w:val="00682BC8"/>
    <w:rsid w:val="00697041"/>
    <w:rsid w:val="006A2C14"/>
    <w:rsid w:val="006A5DCC"/>
    <w:rsid w:val="006B508D"/>
    <w:rsid w:val="006C1531"/>
    <w:rsid w:val="006C6BB1"/>
    <w:rsid w:val="006E4CFC"/>
    <w:rsid w:val="00700B65"/>
    <w:rsid w:val="00744729"/>
    <w:rsid w:val="00753DCE"/>
    <w:rsid w:val="00754D39"/>
    <w:rsid w:val="0077078D"/>
    <w:rsid w:val="00771908"/>
    <w:rsid w:val="007824E5"/>
    <w:rsid w:val="00792C91"/>
    <w:rsid w:val="007948F5"/>
    <w:rsid w:val="007A0270"/>
    <w:rsid w:val="007A3DDE"/>
    <w:rsid w:val="007A65AC"/>
    <w:rsid w:val="007B5C85"/>
    <w:rsid w:val="007C1E4D"/>
    <w:rsid w:val="007C37FD"/>
    <w:rsid w:val="007D35EA"/>
    <w:rsid w:val="007D41FB"/>
    <w:rsid w:val="007D6A0B"/>
    <w:rsid w:val="007E2E50"/>
    <w:rsid w:val="00803A04"/>
    <w:rsid w:val="008075D7"/>
    <w:rsid w:val="008078E6"/>
    <w:rsid w:val="00811A5C"/>
    <w:rsid w:val="00822A70"/>
    <w:rsid w:val="008251C1"/>
    <w:rsid w:val="00825FE4"/>
    <w:rsid w:val="0083746F"/>
    <w:rsid w:val="008422A3"/>
    <w:rsid w:val="00846B08"/>
    <w:rsid w:val="00850363"/>
    <w:rsid w:val="00855C37"/>
    <w:rsid w:val="00862774"/>
    <w:rsid w:val="00867B6E"/>
    <w:rsid w:val="00887132"/>
    <w:rsid w:val="008B1A11"/>
    <w:rsid w:val="008C58AE"/>
    <w:rsid w:val="008C79F6"/>
    <w:rsid w:val="008F4A68"/>
    <w:rsid w:val="009100ED"/>
    <w:rsid w:val="00917F60"/>
    <w:rsid w:val="00921620"/>
    <w:rsid w:val="0092444D"/>
    <w:rsid w:val="009302C5"/>
    <w:rsid w:val="00932018"/>
    <w:rsid w:val="00952254"/>
    <w:rsid w:val="00952E99"/>
    <w:rsid w:val="009707D9"/>
    <w:rsid w:val="00994A8C"/>
    <w:rsid w:val="009A0A34"/>
    <w:rsid w:val="009A6403"/>
    <w:rsid w:val="009C4FB2"/>
    <w:rsid w:val="009E2052"/>
    <w:rsid w:val="00A02087"/>
    <w:rsid w:val="00A072C7"/>
    <w:rsid w:val="00A11D36"/>
    <w:rsid w:val="00A17826"/>
    <w:rsid w:val="00A24C6C"/>
    <w:rsid w:val="00A3795C"/>
    <w:rsid w:val="00A5306A"/>
    <w:rsid w:val="00A557DD"/>
    <w:rsid w:val="00A56DFA"/>
    <w:rsid w:val="00A631DD"/>
    <w:rsid w:val="00A71CA8"/>
    <w:rsid w:val="00A774DA"/>
    <w:rsid w:val="00A92049"/>
    <w:rsid w:val="00A944E1"/>
    <w:rsid w:val="00A952F8"/>
    <w:rsid w:val="00AA585C"/>
    <w:rsid w:val="00AA5E1F"/>
    <w:rsid w:val="00AC744F"/>
    <w:rsid w:val="00AD5414"/>
    <w:rsid w:val="00AD5679"/>
    <w:rsid w:val="00AF158A"/>
    <w:rsid w:val="00AF2618"/>
    <w:rsid w:val="00AF5DEB"/>
    <w:rsid w:val="00B1445E"/>
    <w:rsid w:val="00B15B50"/>
    <w:rsid w:val="00B161E1"/>
    <w:rsid w:val="00B24AFF"/>
    <w:rsid w:val="00B428D1"/>
    <w:rsid w:val="00B452AB"/>
    <w:rsid w:val="00B4588D"/>
    <w:rsid w:val="00BA49A1"/>
    <w:rsid w:val="00BB2804"/>
    <w:rsid w:val="00BB717D"/>
    <w:rsid w:val="00BE3735"/>
    <w:rsid w:val="00BE74F2"/>
    <w:rsid w:val="00BF5E88"/>
    <w:rsid w:val="00C065E3"/>
    <w:rsid w:val="00C21513"/>
    <w:rsid w:val="00C32B86"/>
    <w:rsid w:val="00C5049D"/>
    <w:rsid w:val="00C63200"/>
    <w:rsid w:val="00C63DAB"/>
    <w:rsid w:val="00C80D50"/>
    <w:rsid w:val="00C84EDB"/>
    <w:rsid w:val="00C904EB"/>
    <w:rsid w:val="00C90649"/>
    <w:rsid w:val="00C94FEF"/>
    <w:rsid w:val="00CA3840"/>
    <w:rsid w:val="00CA5FD2"/>
    <w:rsid w:val="00CE6F3A"/>
    <w:rsid w:val="00D11E94"/>
    <w:rsid w:val="00D22A4C"/>
    <w:rsid w:val="00D316F6"/>
    <w:rsid w:val="00D446BF"/>
    <w:rsid w:val="00D54E00"/>
    <w:rsid w:val="00D61547"/>
    <w:rsid w:val="00D95B0D"/>
    <w:rsid w:val="00D95E2D"/>
    <w:rsid w:val="00D95F3E"/>
    <w:rsid w:val="00DA6174"/>
    <w:rsid w:val="00DB2A61"/>
    <w:rsid w:val="00DB2DC9"/>
    <w:rsid w:val="00DB354D"/>
    <w:rsid w:val="00DD09AA"/>
    <w:rsid w:val="00DD2274"/>
    <w:rsid w:val="00DD32B2"/>
    <w:rsid w:val="00DD7BEF"/>
    <w:rsid w:val="00DE246C"/>
    <w:rsid w:val="00DF40DF"/>
    <w:rsid w:val="00DF4F23"/>
    <w:rsid w:val="00E10588"/>
    <w:rsid w:val="00E112EB"/>
    <w:rsid w:val="00E125A3"/>
    <w:rsid w:val="00E12FAB"/>
    <w:rsid w:val="00E23896"/>
    <w:rsid w:val="00E65714"/>
    <w:rsid w:val="00E912F8"/>
    <w:rsid w:val="00E95E99"/>
    <w:rsid w:val="00EA0334"/>
    <w:rsid w:val="00EA1244"/>
    <w:rsid w:val="00EB375A"/>
    <w:rsid w:val="00EC4A0A"/>
    <w:rsid w:val="00EE35A7"/>
    <w:rsid w:val="00EF16C3"/>
    <w:rsid w:val="00EF1972"/>
    <w:rsid w:val="00EF583F"/>
    <w:rsid w:val="00F313A7"/>
    <w:rsid w:val="00F5077D"/>
    <w:rsid w:val="00F52951"/>
    <w:rsid w:val="00F54250"/>
    <w:rsid w:val="00F70B93"/>
    <w:rsid w:val="00F7136E"/>
    <w:rsid w:val="00F73176"/>
    <w:rsid w:val="00F7599C"/>
    <w:rsid w:val="00F75E0D"/>
    <w:rsid w:val="00F817CA"/>
    <w:rsid w:val="00F8385F"/>
    <w:rsid w:val="00F85931"/>
    <w:rsid w:val="00F9265A"/>
    <w:rsid w:val="00FB5EEB"/>
    <w:rsid w:val="00FC4A39"/>
    <w:rsid w:val="00FD21B9"/>
    <w:rsid w:val="00FD4DA8"/>
    <w:rsid w:val="00FE7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0">
    <w:name w:val="heading 1"/>
    <w:basedOn w:val="a4"/>
    <w:next w:val="a4"/>
    <w:link w:val="11"/>
    <w:uiPriority w:val="9"/>
    <w:qFormat/>
    <w:rsid w:val="00F7599C"/>
    <w:pPr>
      <w:ind w:left="496"/>
      <w:outlineLvl w:val="0"/>
    </w:pPr>
    <w:rPr>
      <w:b/>
      <w:bCs/>
      <w:sz w:val="44"/>
      <w:szCs w:val="44"/>
    </w:rPr>
  </w:style>
  <w:style w:type="paragraph" w:styleId="22">
    <w:name w:val="heading 2"/>
    <w:basedOn w:val="a4"/>
    <w:next w:val="a4"/>
    <w:link w:val="23"/>
    <w:uiPriority w:val="9"/>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2">
    <w:name w:val="heading 3"/>
    <w:basedOn w:val="a4"/>
    <w:next w:val="a4"/>
    <w:link w:val="33"/>
    <w:uiPriority w:val="9"/>
    <w:qFormat/>
    <w:rsid w:val="00F7599C"/>
    <w:pPr>
      <w:ind w:left="112"/>
      <w:outlineLvl w:val="2"/>
    </w:pPr>
    <w:rPr>
      <w:sz w:val="32"/>
      <w:szCs w:val="32"/>
    </w:rPr>
  </w:style>
  <w:style w:type="paragraph" w:styleId="41">
    <w:name w:val="heading 4"/>
    <w:basedOn w:val="a4"/>
    <w:next w:val="a4"/>
    <w:link w:val="42"/>
    <w:uiPriority w:val="9"/>
    <w:qFormat/>
    <w:rsid w:val="00F7599C"/>
    <w:pPr>
      <w:ind w:left="112"/>
      <w:outlineLvl w:val="3"/>
    </w:pPr>
    <w:rPr>
      <w:b/>
      <w:bCs/>
      <w:sz w:val="28"/>
      <w:szCs w:val="28"/>
    </w:rPr>
  </w:style>
  <w:style w:type="paragraph" w:styleId="51">
    <w:name w:val="heading 5"/>
    <w:basedOn w:val="a4"/>
    <w:next w:val="a4"/>
    <w:link w:val="52"/>
    <w:uiPriority w:val="9"/>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4"/>
    <w:next w:val="a4"/>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4"/>
    <w:next w:val="a4"/>
    <w:link w:val="70"/>
    <w:uiPriority w:val="9"/>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4"/>
    <w:next w:val="a4"/>
    <w:link w:val="80"/>
    <w:uiPriority w:val="9"/>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4"/>
    <w:next w:val="a4"/>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basedOn w:val="a5"/>
    <w:link w:val="10"/>
    <w:uiPriority w:val="9"/>
    <w:rsid w:val="00F7599C"/>
    <w:rPr>
      <w:rFonts w:ascii="Times New Roman" w:eastAsiaTheme="minorEastAsia" w:hAnsi="Times New Roman" w:cs="Times New Roman"/>
      <w:b/>
      <w:bCs/>
      <w:sz w:val="44"/>
      <w:szCs w:val="44"/>
      <w:lang w:eastAsia="ru-RU"/>
    </w:rPr>
  </w:style>
  <w:style w:type="character" w:customStyle="1" w:styleId="33">
    <w:name w:val="Заголовок 3 Знак"/>
    <w:basedOn w:val="a5"/>
    <w:link w:val="32"/>
    <w:uiPriority w:val="9"/>
    <w:rsid w:val="00F7599C"/>
    <w:rPr>
      <w:rFonts w:ascii="Times New Roman" w:eastAsiaTheme="minorEastAsia" w:hAnsi="Times New Roman" w:cs="Times New Roman"/>
      <w:sz w:val="32"/>
      <w:szCs w:val="32"/>
      <w:lang w:eastAsia="ru-RU"/>
    </w:rPr>
  </w:style>
  <w:style w:type="character" w:customStyle="1" w:styleId="42">
    <w:name w:val="Заголовок 4 Знак"/>
    <w:basedOn w:val="a5"/>
    <w:link w:val="41"/>
    <w:uiPriority w:val="9"/>
    <w:rsid w:val="00F7599C"/>
    <w:rPr>
      <w:rFonts w:ascii="Times New Roman" w:eastAsiaTheme="minorEastAsia" w:hAnsi="Times New Roman" w:cs="Times New Roman"/>
      <w:b/>
      <w:bCs/>
      <w:sz w:val="28"/>
      <w:szCs w:val="28"/>
      <w:lang w:eastAsia="ru-RU"/>
    </w:rPr>
  </w:style>
  <w:style w:type="paragraph" w:styleId="a8">
    <w:name w:val="Body Text"/>
    <w:basedOn w:val="a4"/>
    <w:link w:val="a9"/>
    <w:uiPriority w:val="99"/>
    <w:qFormat/>
    <w:rsid w:val="00F7599C"/>
    <w:pPr>
      <w:ind w:left="112"/>
    </w:pPr>
    <w:rPr>
      <w:sz w:val="28"/>
      <w:szCs w:val="28"/>
    </w:rPr>
  </w:style>
  <w:style w:type="character" w:customStyle="1" w:styleId="a9">
    <w:name w:val="Основной текст Знак"/>
    <w:basedOn w:val="a5"/>
    <w:link w:val="a8"/>
    <w:uiPriority w:val="99"/>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a">
    <w:name w:val="Normal (Web)"/>
    <w:basedOn w:val="a4"/>
    <w:uiPriority w:val="99"/>
    <w:unhideWhenUsed/>
    <w:rsid w:val="00952E99"/>
    <w:pPr>
      <w:widowControl/>
      <w:autoSpaceDE/>
      <w:autoSpaceDN/>
      <w:adjustRightInd/>
      <w:spacing w:before="100" w:beforeAutospacing="1" w:after="100" w:afterAutospacing="1"/>
    </w:pPr>
    <w:rPr>
      <w:rFonts w:eastAsia="Times New Roman"/>
    </w:rPr>
  </w:style>
  <w:style w:type="character" w:styleId="ab">
    <w:name w:val="Emphasis"/>
    <w:basedOn w:val="a5"/>
    <w:qFormat/>
    <w:rsid w:val="00952E99"/>
    <w:rPr>
      <w:i/>
      <w:iCs/>
    </w:rPr>
  </w:style>
  <w:style w:type="character" w:styleId="ac">
    <w:name w:val="Hyperlink"/>
    <w:basedOn w:val="a5"/>
    <w:uiPriority w:val="99"/>
    <w:unhideWhenUsed/>
    <w:rsid w:val="00952E99"/>
    <w:rPr>
      <w:color w:val="0000FF"/>
      <w:u w:val="single"/>
    </w:rPr>
  </w:style>
  <w:style w:type="character" w:styleId="ad">
    <w:name w:val="line number"/>
    <w:basedOn w:val="a5"/>
    <w:uiPriority w:val="99"/>
    <w:semiHidden/>
    <w:unhideWhenUsed/>
    <w:rsid w:val="00B428D1"/>
  </w:style>
  <w:style w:type="paragraph" w:styleId="ae">
    <w:name w:val="header"/>
    <w:basedOn w:val="a4"/>
    <w:link w:val="af"/>
    <w:uiPriority w:val="99"/>
    <w:unhideWhenUsed/>
    <w:rsid w:val="00B428D1"/>
    <w:pPr>
      <w:tabs>
        <w:tab w:val="center" w:pos="4677"/>
        <w:tab w:val="right" w:pos="9355"/>
      </w:tabs>
    </w:pPr>
  </w:style>
  <w:style w:type="character" w:customStyle="1" w:styleId="af">
    <w:name w:val="Верхний колонтитул Знак"/>
    <w:basedOn w:val="a5"/>
    <w:link w:val="ae"/>
    <w:uiPriority w:val="99"/>
    <w:rsid w:val="00B428D1"/>
    <w:rPr>
      <w:rFonts w:ascii="Times New Roman" w:eastAsiaTheme="minorEastAsia" w:hAnsi="Times New Roman" w:cs="Times New Roman"/>
      <w:sz w:val="24"/>
      <w:szCs w:val="24"/>
      <w:lang w:eastAsia="ru-RU"/>
    </w:rPr>
  </w:style>
  <w:style w:type="paragraph" w:styleId="af0">
    <w:name w:val="footer"/>
    <w:basedOn w:val="a4"/>
    <w:link w:val="af1"/>
    <w:uiPriority w:val="99"/>
    <w:unhideWhenUsed/>
    <w:rsid w:val="00B428D1"/>
    <w:pPr>
      <w:tabs>
        <w:tab w:val="center" w:pos="4677"/>
        <w:tab w:val="right" w:pos="9355"/>
      </w:tabs>
    </w:pPr>
  </w:style>
  <w:style w:type="character" w:customStyle="1" w:styleId="af1">
    <w:name w:val="Нижний колонтитул Знак"/>
    <w:basedOn w:val="a5"/>
    <w:link w:val="af0"/>
    <w:uiPriority w:val="99"/>
    <w:rsid w:val="00B428D1"/>
    <w:rPr>
      <w:rFonts w:ascii="Times New Roman" w:eastAsiaTheme="minorEastAsia" w:hAnsi="Times New Roman" w:cs="Times New Roman"/>
      <w:sz w:val="24"/>
      <w:szCs w:val="24"/>
      <w:lang w:eastAsia="ru-RU"/>
    </w:rPr>
  </w:style>
  <w:style w:type="paragraph" w:styleId="af2">
    <w:name w:val="Balloon Text"/>
    <w:basedOn w:val="a4"/>
    <w:link w:val="af3"/>
    <w:uiPriority w:val="99"/>
    <w:unhideWhenUsed/>
    <w:rsid w:val="00BB2804"/>
    <w:rPr>
      <w:rFonts w:ascii="Segoe UI" w:hAnsi="Segoe UI" w:cs="Segoe UI"/>
      <w:sz w:val="18"/>
      <w:szCs w:val="18"/>
    </w:rPr>
  </w:style>
  <w:style w:type="character" w:customStyle="1" w:styleId="af3">
    <w:name w:val="Текст выноски Знак"/>
    <w:basedOn w:val="a5"/>
    <w:link w:val="af2"/>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4">
    <w:name w:val="List Paragraph"/>
    <w:basedOn w:val="a4"/>
    <w:link w:val="af5"/>
    <w:uiPriority w:val="1"/>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6">
    <w:basedOn w:val="a4"/>
    <w:next w:val="af7"/>
    <w:link w:val="af8"/>
    <w:qFormat/>
    <w:rsid w:val="00B15B50"/>
    <w:pPr>
      <w:widowControl/>
      <w:autoSpaceDE/>
      <w:autoSpaceDN/>
      <w:adjustRightInd/>
      <w:jc w:val="center"/>
    </w:pPr>
    <w:rPr>
      <w:rFonts w:eastAsia="Times New Roman"/>
      <w:b/>
      <w:bCs/>
    </w:rPr>
  </w:style>
  <w:style w:type="character" w:customStyle="1" w:styleId="af8">
    <w:name w:val="Название Знак"/>
    <w:basedOn w:val="a5"/>
    <w:link w:val="af6"/>
    <w:rsid w:val="006E4CFC"/>
    <w:rPr>
      <w:rFonts w:ascii="Times New Roman" w:eastAsia="Times New Roman" w:hAnsi="Times New Roman" w:cs="Times New Roman"/>
      <w:b/>
      <w:bCs/>
      <w:sz w:val="24"/>
      <w:szCs w:val="24"/>
      <w:lang w:eastAsia="ru-RU"/>
    </w:rPr>
  </w:style>
  <w:style w:type="paragraph" w:customStyle="1" w:styleId="af9">
    <w:name w:val="Прижатый влево"/>
    <w:basedOn w:val="a4"/>
    <w:next w:val="a4"/>
    <w:uiPriority w:val="99"/>
    <w:rsid w:val="006E4CFC"/>
    <w:pPr>
      <w:widowControl/>
    </w:pPr>
    <w:rPr>
      <w:rFonts w:ascii="Arial" w:eastAsia="Calibri" w:hAnsi="Arial" w:cs="Arial"/>
      <w:lang w:eastAsia="en-US"/>
    </w:rPr>
  </w:style>
  <w:style w:type="paragraph" w:styleId="af7">
    <w:name w:val="Title"/>
    <w:basedOn w:val="a4"/>
    <w:next w:val="a4"/>
    <w:link w:val="afa"/>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basedOn w:val="a5"/>
    <w:link w:val="af7"/>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5"/>
    <w:link w:val="ConsNormal"/>
    <w:locked/>
    <w:rsid w:val="006E4CFC"/>
    <w:rPr>
      <w:rFonts w:ascii="Arial" w:eastAsia="Times New Roman" w:hAnsi="Arial" w:cs="Arial"/>
      <w:sz w:val="20"/>
      <w:szCs w:val="20"/>
      <w:lang w:eastAsia="ru-RU"/>
    </w:rPr>
  </w:style>
  <w:style w:type="character" w:customStyle="1" w:styleId="23">
    <w:name w:val="Заголовок 2 Знак"/>
    <w:basedOn w:val="a5"/>
    <w:link w:val="22"/>
    <w:uiPriority w:val="9"/>
    <w:rsid w:val="00E23896"/>
    <w:rPr>
      <w:rFonts w:ascii="Times New Roman" w:eastAsia="Times New Roman" w:hAnsi="Times New Roman" w:cs="Times New Roman"/>
      <w:b/>
      <w:bCs/>
      <w:sz w:val="24"/>
      <w:szCs w:val="24"/>
      <w:lang w:val="x-none" w:eastAsia="x-none"/>
    </w:rPr>
  </w:style>
  <w:style w:type="numbering" w:customStyle="1" w:styleId="12">
    <w:name w:val="Нет списка1"/>
    <w:next w:val="a7"/>
    <w:uiPriority w:val="99"/>
    <w:semiHidden/>
    <w:unhideWhenUsed/>
    <w:rsid w:val="00E23896"/>
  </w:style>
  <w:style w:type="paragraph" w:customStyle="1" w:styleId="13">
    <w:name w:val="Знак Знак Знак Знак1"/>
    <w:basedOn w:val="a4"/>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b">
    <w:name w:val="Table Grid"/>
    <w:basedOn w:val="a6"/>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c">
    <w:basedOn w:val="a4"/>
    <w:next w:val="af7"/>
    <w:qFormat/>
    <w:rsid w:val="00744729"/>
    <w:pPr>
      <w:widowControl/>
      <w:autoSpaceDE/>
      <w:autoSpaceDN/>
      <w:adjustRightInd/>
      <w:jc w:val="center"/>
    </w:pPr>
    <w:rPr>
      <w:rFonts w:eastAsia="Times New Roman"/>
      <w:b/>
      <w:bCs/>
      <w:sz w:val="40"/>
    </w:rPr>
  </w:style>
  <w:style w:type="numbering" w:customStyle="1" w:styleId="24">
    <w:name w:val="Нет списка2"/>
    <w:next w:val="a7"/>
    <w:uiPriority w:val="99"/>
    <w:semiHidden/>
    <w:rsid w:val="00EF1972"/>
  </w:style>
  <w:style w:type="paragraph" w:styleId="afd">
    <w:name w:val="Body Text Indent"/>
    <w:basedOn w:val="a4"/>
    <w:link w:val="afe"/>
    <w:uiPriority w:val="99"/>
    <w:rsid w:val="00EF1972"/>
    <w:pPr>
      <w:widowControl/>
      <w:autoSpaceDE/>
      <w:autoSpaceDN/>
      <w:adjustRightInd/>
      <w:spacing w:after="120"/>
      <w:ind w:left="283"/>
    </w:pPr>
    <w:rPr>
      <w:rFonts w:eastAsia="Times New Roman"/>
    </w:rPr>
  </w:style>
  <w:style w:type="character" w:customStyle="1" w:styleId="afe">
    <w:name w:val="Основной текст с отступом Знак"/>
    <w:basedOn w:val="a5"/>
    <w:link w:val="afd"/>
    <w:uiPriority w:val="99"/>
    <w:rsid w:val="00EF1972"/>
    <w:rPr>
      <w:rFonts w:ascii="Times New Roman" w:eastAsia="Times New Roman" w:hAnsi="Times New Roman" w:cs="Times New Roman"/>
      <w:sz w:val="24"/>
      <w:szCs w:val="24"/>
      <w:lang w:eastAsia="ru-RU"/>
    </w:rPr>
  </w:style>
  <w:style w:type="paragraph" w:styleId="25">
    <w:name w:val="Body Text Indent 2"/>
    <w:basedOn w:val="a4"/>
    <w:link w:val="26"/>
    <w:uiPriority w:val="99"/>
    <w:rsid w:val="00EF1972"/>
    <w:pPr>
      <w:widowControl/>
      <w:autoSpaceDE/>
      <w:autoSpaceDN/>
      <w:adjustRightInd/>
      <w:spacing w:after="120" w:line="480" w:lineRule="auto"/>
      <w:ind w:left="283"/>
    </w:pPr>
    <w:rPr>
      <w:rFonts w:eastAsia="Times New Roman"/>
    </w:rPr>
  </w:style>
  <w:style w:type="character" w:customStyle="1" w:styleId="26">
    <w:name w:val="Основной текст с отступом 2 Знак"/>
    <w:basedOn w:val="a5"/>
    <w:link w:val="25"/>
    <w:uiPriority w:val="99"/>
    <w:rsid w:val="00EF1972"/>
    <w:rPr>
      <w:rFonts w:ascii="Times New Roman" w:eastAsia="Times New Roman" w:hAnsi="Times New Roman" w:cs="Times New Roman"/>
      <w:sz w:val="24"/>
      <w:szCs w:val="24"/>
      <w:lang w:eastAsia="ru-RU"/>
    </w:rPr>
  </w:style>
  <w:style w:type="paragraph" w:styleId="34">
    <w:name w:val="Body Text Indent 3"/>
    <w:basedOn w:val="a4"/>
    <w:link w:val="35"/>
    <w:uiPriority w:val="99"/>
    <w:rsid w:val="00EF1972"/>
    <w:pPr>
      <w:widowControl/>
      <w:autoSpaceDE/>
      <w:autoSpaceDN/>
      <w:adjustRightInd/>
      <w:spacing w:after="120"/>
      <w:ind w:left="283"/>
    </w:pPr>
    <w:rPr>
      <w:rFonts w:eastAsia="Times New Roman"/>
      <w:sz w:val="16"/>
      <w:szCs w:val="16"/>
    </w:rPr>
  </w:style>
  <w:style w:type="character" w:customStyle="1" w:styleId="35">
    <w:name w:val="Основной текст с отступом 3 Знак"/>
    <w:basedOn w:val="a5"/>
    <w:link w:val="34"/>
    <w:uiPriority w:val="99"/>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4">
    <w:name w:val="Сетка таблицы1"/>
    <w:basedOn w:val="a6"/>
    <w:next w:val="afb"/>
    <w:uiPriority w:val="5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2">
    <w:name w:val="Заголовок 5 Знак"/>
    <w:basedOn w:val="a5"/>
    <w:link w:val="51"/>
    <w:uiPriority w:val="9"/>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5"/>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5"/>
    <w:link w:val="7"/>
    <w:uiPriority w:val="9"/>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5"/>
    <w:link w:val="9"/>
    <w:uiPriority w:val="9"/>
    <w:rsid w:val="00C32B86"/>
    <w:rPr>
      <w:rFonts w:ascii="Cambria" w:eastAsia="Calibri" w:hAnsi="Cambria" w:cs="Times New Roman"/>
      <w:i/>
      <w:color w:val="404040"/>
      <w:sz w:val="20"/>
      <w:szCs w:val="20"/>
      <w:lang w:val="x-none" w:eastAsia="ru-RU"/>
    </w:rPr>
  </w:style>
  <w:style w:type="numbering" w:customStyle="1" w:styleId="36">
    <w:name w:val="Нет списка3"/>
    <w:next w:val="a7"/>
    <w:semiHidden/>
    <w:rsid w:val="00C32B86"/>
  </w:style>
  <w:style w:type="character" w:styleId="aff">
    <w:name w:val="Strong"/>
    <w:uiPriority w:val="22"/>
    <w:qFormat/>
    <w:rsid w:val="00C32B86"/>
    <w:rPr>
      <w:b/>
      <w:bCs/>
    </w:rPr>
  </w:style>
  <w:style w:type="table" w:customStyle="1" w:styleId="27">
    <w:name w:val="Сетка таблицы2"/>
    <w:basedOn w:val="a6"/>
    <w:next w:val="afb"/>
    <w:uiPriority w:val="59"/>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4"/>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uiPriority w:val="99"/>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f0">
    <w:name w:val="Знак Знак Знак"/>
    <w:basedOn w:val="a4"/>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f1">
    <w:name w:val="Знак Знак Знак"/>
    <w:basedOn w:val="a4"/>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4"/>
    <w:link w:val="HTML0"/>
    <w:uiPriority w:val="99"/>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5"/>
    <w:link w:val="HTML"/>
    <w:uiPriority w:val="99"/>
    <w:rsid w:val="00C32B86"/>
    <w:rPr>
      <w:rFonts w:ascii="Courier New" w:eastAsia="Times New Roman" w:hAnsi="Courier New" w:cs="Courier New"/>
      <w:sz w:val="20"/>
      <w:szCs w:val="20"/>
      <w:lang w:eastAsia="ru-RU"/>
    </w:rPr>
  </w:style>
  <w:style w:type="paragraph" w:customStyle="1" w:styleId="s1">
    <w:name w:val="s_1"/>
    <w:basedOn w:val="a4"/>
    <w:rsid w:val="00C32B86"/>
    <w:pPr>
      <w:widowControl/>
      <w:autoSpaceDE/>
      <w:autoSpaceDN/>
      <w:adjustRightInd/>
      <w:spacing w:before="100" w:beforeAutospacing="1" w:after="100" w:afterAutospacing="1"/>
    </w:pPr>
    <w:rPr>
      <w:rFonts w:eastAsia="Times New Roman"/>
    </w:rPr>
  </w:style>
  <w:style w:type="character" w:styleId="aff2">
    <w:name w:val="FollowedHyperlink"/>
    <w:uiPriority w:val="99"/>
    <w:rsid w:val="00C32B86"/>
    <w:rPr>
      <w:color w:val="954F72"/>
      <w:u w:val="single"/>
    </w:rPr>
  </w:style>
  <w:style w:type="character" w:customStyle="1" w:styleId="s10">
    <w:name w:val="s_10"/>
    <w:rsid w:val="00C32B86"/>
  </w:style>
  <w:style w:type="numbering" w:customStyle="1" w:styleId="110">
    <w:name w:val="Нет списка11"/>
    <w:next w:val="a7"/>
    <w:uiPriority w:val="99"/>
    <w:semiHidden/>
    <w:unhideWhenUsed/>
    <w:rsid w:val="00C32B86"/>
  </w:style>
  <w:style w:type="paragraph" w:styleId="28">
    <w:name w:val="Body Text 2"/>
    <w:basedOn w:val="a4"/>
    <w:link w:val="29"/>
    <w:rsid w:val="00C32B86"/>
    <w:pPr>
      <w:widowControl/>
      <w:autoSpaceDE/>
      <w:autoSpaceDN/>
      <w:adjustRightInd/>
      <w:spacing w:after="120" w:line="480" w:lineRule="auto"/>
    </w:pPr>
    <w:rPr>
      <w:rFonts w:eastAsia="Calibri"/>
      <w:sz w:val="20"/>
      <w:szCs w:val="20"/>
      <w:lang w:val="x-none"/>
    </w:rPr>
  </w:style>
  <w:style w:type="character" w:customStyle="1" w:styleId="29">
    <w:name w:val="Основной текст 2 Знак"/>
    <w:basedOn w:val="a5"/>
    <w:link w:val="28"/>
    <w:rsid w:val="00C32B86"/>
    <w:rPr>
      <w:rFonts w:ascii="Times New Roman" w:eastAsia="Calibri" w:hAnsi="Times New Roman" w:cs="Times New Roman"/>
      <w:sz w:val="20"/>
      <w:szCs w:val="20"/>
      <w:lang w:val="x-none" w:eastAsia="ru-RU"/>
    </w:rPr>
  </w:style>
  <w:style w:type="paragraph" w:styleId="37">
    <w:name w:val="Body Text 3"/>
    <w:basedOn w:val="a4"/>
    <w:link w:val="38"/>
    <w:uiPriority w:val="99"/>
    <w:rsid w:val="00C32B86"/>
    <w:pPr>
      <w:widowControl/>
      <w:autoSpaceDE/>
      <w:autoSpaceDN/>
      <w:adjustRightInd/>
      <w:spacing w:after="120"/>
    </w:pPr>
    <w:rPr>
      <w:rFonts w:eastAsia="Calibri"/>
      <w:sz w:val="16"/>
      <w:szCs w:val="20"/>
      <w:lang w:val="x-none"/>
    </w:rPr>
  </w:style>
  <w:style w:type="character" w:customStyle="1" w:styleId="38">
    <w:name w:val="Основной текст 3 Знак"/>
    <w:basedOn w:val="a5"/>
    <w:link w:val="37"/>
    <w:uiPriority w:val="99"/>
    <w:rsid w:val="00C32B86"/>
    <w:rPr>
      <w:rFonts w:ascii="Times New Roman" w:eastAsia="Calibri" w:hAnsi="Times New Roman" w:cs="Times New Roman"/>
      <w:sz w:val="16"/>
      <w:szCs w:val="20"/>
      <w:lang w:val="x-none" w:eastAsia="ru-RU"/>
    </w:rPr>
  </w:style>
  <w:style w:type="table" w:customStyle="1" w:styleId="111">
    <w:name w:val="Сетка таблицы11"/>
    <w:basedOn w:val="a6"/>
    <w:next w:val="afb"/>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f3">
    <w:name w:val="Готовый"/>
    <w:basedOn w:val="a4"/>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f4">
    <w:name w:val="page number"/>
    <w:rsid w:val="00C32B86"/>
    <w:rPr>
      <w:rFonts w:cs="Times New Roman"/>
    </w:rPr>
  </w:style>
  <w:style w:type="paragraph" w:customStyle="1" w:styleId="aff5">
    <w:name w:val="Таблицы (моноширинный)"/>
    <w:basedOn w:val="a4"/>
    <w:next w:val="a4"/>
    <w:uiPriority w:val="99"/>
    <w:rsid w:val="00C32B86"/>
    <w:pPr>
      <w:jc w:val="both"/>
    </w:pPr>
    <w:rPr>
      <w:rFonts w:ascii="Courier New" w:eastAsia="Times New Roman" w:hAnsi="Courier New" w:cs="Courier New"/>
      <w:sz w:val="20"/>
      <w:szCs w:val="20"/>
    </w:rPr>
  </w:style>
  <w:style w:type="character" w:customStyle="1" w:styleId="aff6">
    <w:name w:val="Гипертекстовая ссылка"/>
    <w:uiPriority w:val="99"/>
    <w:rsid w:val="00C32B86"/>
    <w:rPr>
      <w:rFonts w:ascii="Times New Roman" w:hAnsi="Times New Roman"/>
      <w:b/>
      <w:color w:val="008000"/>
      <w:u w:val="single"/>
    </w:rPr>
  </w:style>
  <w:style w:type="paragraph" w:customStyle="1" w:styleId="aff7">
    <w:name w:val="Вертикальный отступ"/>
    <w:basedOn w:val="a4"/>
    <w:rsid w:val="00C32B86"/>
    <w:pPr>
      <w:widowControl/>
      <w:autoSpaceDE/>
      <w:autoSpaceDN/>
      <w:adjustRightInd/>
      <w:jc w:val="center"/>
    </w:pPr>
    <w:rPr>
      <w:rFonts w:eastAsia="Times New Roman"/>
      <w:sz w:val="28"/>
      <w:szCs w:val="20"/>
      <w:lang w:val="en-US"/>
    </w:rPr>
  </w:style>
  <w:style w:type="character" w:customStyle="1" w:styleId="aff8">
    <w:name w:val="Основной шрифт"/>
    <w:uiPriority w:val="99"/>
    <w:semiHidden/>
    <w:rsid w:val="00C32B86"/>
  </w:style>
  <w:style w:type="paragraph" w:customStyle="1" w:styleId="xl24">
    <w:name w:val="xl24"/>
    <w:basedOn w:val="a4"/>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4"/>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4"/>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4"/>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4"/>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4"/>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4"/>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4"/>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4"/>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4"/>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4"/>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4"/>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4"/>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4"/>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4"/>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4"/>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4"/>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4"/>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4"/>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4"/>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4"/>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4"/>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4"/>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4"/>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4"/>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4"/>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4"/>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4"/>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4"/>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4"/>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4"/>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4"/>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4"/>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4"/>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4"/>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4"/>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4"/>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4"/>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4"/>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4"/>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4"/>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4"/>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4"/>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4"/>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4"/>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4"/>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4"/>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4"/>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4"/>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4"/>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4"/>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4"/>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4"/>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4"/>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4"/>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4"/>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4"/>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4"/>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4"/>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9">
    <w:name w:val="Subtitle"/>
    <w:basedOn w:val="a4"/>
    <w:next w:val="a4"/>
    <w:link w:val="affa"/>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a">
    <w:name w:val="Подзаголовок Знак"/>
    <w:basedOn w:val="a5"/>
    <w:link w:val="aff9"/>
    <w:rsid w:val="00C32B86"/>
    <w:rPr>
      <w:rFonts w:ascii="Cambria" w:eastAsia="Times New Roman" w:hAnsi="Cambria" w:cs="Times New Roman"/>
      <w:sz w:val="24"/>
      <w:szCs w:val="24"/>
      <w:lang w:val="x-none" w:eastAsia="x-none"/>
    </w:rPr>
  </w:style>
  <w:style w:type="numbering" w:customStyle="1" w:styleId="1110">
    <w:name w:val="Нет списка111"/>
    <w:next w:val="a7"/>
    <w:uiPriority w:val="99"/>
    <w:semiHidden/>
    <w:unhideWhenUsed/>
    <w:rsid w:val="00C32B86"/>
  </w:style>
  <w:style w:type="paragraph" w:customStyle="1" w:styleId="TableParagraph">
    <w:name w:val="Table Paragraph"/>
    <w:basedOn w:val="a4"/>
    <w:uiPriority w:val="1"/>
    <w:qFormat/>
    <w:rsid w:val="00C32B86"/>
    <w:rPr>
      <w:rFonts w:eastAsia="Times New Roman"/>
    </w:rPr>
  </w:style>
  <w:style w:type="numbering" w:customStyle="1" w:styleId="211">
    <w:name w:val="Нет списка21"/>
    <w:next w:val="a7"/>
    <w:uiPriority w:val="99"/>
    <w:semiHidden/>
    <w:unhideWhenUsed/>
    <w:rsid w:val="00C32B86"/>
  </w:style>
  <w:style w:type="numbering" w:customStyle="1" w:styleId="310">
    <w:name w:val="Нет списка31"/>
    <w:next w:val="a7"/>
    <w:uiPriority w:val="99"/>
    <w:semiHidden/>
    <w:unhideWhenUsed/>
    <w:rsid w:val="00C32B86"/>
  </w:style>
  <w:style w:type="numbering" w:customStyle="1" w:styleId="43">
    <w:name w:val="Нет списка4"/>
    <w:next w:val="a7"/>
    <w:uiPriority w:val="99"/>
    <w:semiHidden/>
    <w:unhideWhenUsed/>
    <w:rsid w:val="00C32B86"/>
  </w:style>
  <w:style w:type="table" w:customStyle="1" w:styleId="212">
    <w:name w:val="Сетка таблицы21"/>
    <w:basedOn w:val="a6"/>
    <w:next w:val="afb"/>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Unresolved Mention"/>
    <w:uiPriority w:val="99"/>
    <w:semiHidden/>
    <w:unhideWhenUsed/>
    <w:rsid w:val="00C32B86"/>
    <w:rPr>
      <w:color w:val="808080"/>
      <w:shd w:val="clear" w:color="auto" w:fill="E6E6E6"/>
    </w:rPr>
  </w:style>
  <w:style w:type="paragraph" w:styleId="affc">
    <w:name w:val="TOC Heading"/>
    <w:basedOn w:val="10"/>
    <w:next w:val="a4"/>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7">
    <w:name w:val="toc 1"/>
    <w:basedOn w:val="a4"/>
    <w:next w:val="a4"/>
    <w:autoRedefine/>
    <w:uiPriority w:val="39"/>
    <w:unhideWhenUsed/>
    <w:rsid w:val="00C32B86"/>
    <w:pPr>
      <w:widowControl/>
      <w:autoSpaceDE/>
      <w:autoSpaceDN/>
      <w:adjustRightInd/>
    </w:pPr>
    <w:rPr>
      <w:rFonts w:eastAsia="Times New Roman"/>
      <w:sz w:val="20"/>
      <w:szCs w:val="20"/>
    </w:rPr>
  </w:style>
  <w:style w:type="paragraph" w:styleId="2a">
    <w:name w:val="toc 2"/>
    <w:basedOn w:val="a4"/>
    <w:next w:val="a4"/>
    <w:autoRedefine/>
    <w:uiPriority w:val="39"/>
    <w:unhideWhenUsed/>
    <w:rsid w:val="00C32B86"/>
    <w:pPr>
      <w:widowControl/>
      <w:autoSpaceDE/>
      <w:autoSpaceDN/>
      <w:adjustRightInd/>
      <w:ind w:left="200"/>
    </w:pPr>
    <w:rPr>
      <w:rFonts w:eastAsia="Times New Roman"/>
      <w:sz w:val="20"/>
      <w:szCs w:val="20"/>
    </w:rPr>
  </w:style>
  <w:style w:type="paragraph" w:styleId="39">
    <w:name w:val="toc 3"/>
    <w:basedOn w:val="a4"/>
    <w:next w:val="a4"/>
    <w:autoRedefine/>
    <w:uiPriority w:val="39"/>
    <w:unhideWhenUsed/>
    <w:rsid w:val="00C32B86"/>
    <w:pPr>
      <w:widowControl/>
      <w:autoSpaceDE/>
      <w:autoSpaceDN/>
      <w:adjustRightInd/>
      <w:spacing w:after="100" w:line="259" w:lineRule="auto"/>
      <w:ind w:left="440"/>
    </w:pPr>
    <w:rPr>
      <w:rFonts w:ascii="Calibri" w:eastAsia="Times New Roman" w:hAnsi="Calibri"/>
      <w:sz w:val="22"/>
      <w:szCs w:val="22"/>
    </w:rPr>
  </w:style>
  <w:style w:type="numbering" w:customStyle="1" w:styleId="53">
    <w:name w:val="Нет списка5"/>
    <w:next w:val="a7"/>
    <w:uiPriority w:val="99"/>
    <w:semiHidden/>
    <w:unhideWhenUsed/>
    <w:rsid w:val="00C32B86"/>
  </w:style>
  <w:style w:type="paragraph" w:customStyle="1" w:styleId="18">
    <w:name w:val="1"/>
    <w:basedOn w:val="a4"/>
    <w:next w:val="af7"/>
    <w:uiPriority w:val="99"/>
    <w:qFormat/>
    <w:rsid w:val="00C32B86"/>
    <w:pPr>
      <w:spacing w:line="480" w:lineRule="exact"/>
      <w:ind w:left="340" w:right="400"/>
      <w:jc w:val="center"/>
    </w:pPr>
    <w:rPr>
      <w:rFonts w:eastAsia="Calibri"/>
      <w:sz w:val="28"/>
      <w:szCs w:val="20"/>
    </w:rPr>
  </w:style>
  <w:style w:type="table" w:customStyle="1" w:styleId="3a">
    <w:name w:val="Сетка таблицы3"/>
    <w:basedOn w:val="a6"/>
    <w:next w:val="afb"/>
    <w:uiPriority w:val="3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31"/>
    <w:basedOn w:val="a4"/>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5"/>
    <w:link w:val="8"/>
    <w:uiPriority w:val="9"/>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d">
    <w:name w:val="Plain Text"/>
    <w:basedOn w:val="a4"/>
    <w:link w:val="affe"/>
    <w:rsid w:val="00B452AB"/>
    <w:pPr>
      <w:widowControl/>
      <w:autoSpaceDE/>
      <w:autoSpaceDN/>
      <w:adjustRightInd/>
    </w:pPr>
    <w:rPr>
      <w:rFonts w:ascii="Courier New" w:eastAsia="Times New Roman" w:hAnsi="Courier New"/>
      <w:sz w:val="20"/>
      <w:szCs w:val="20"/>
    </w:rPr>
  </w:style>
  <w:style w:type="character" w:customStyle="1" w:styleId="affe">
    <w:name w:val="Текст Знак"/>
    <w:basedOn w:val="a5"/>
    <w:link w:val="affd"/>
    <w:rsid w:val="00B452AB"/>
    <w:rPr>
      <w:rFonts w:ascii="Courier New" w:eastAsia="Times New Roman" w:hAnsi="Courier New" w:cs="Times New Roman"/>
      <w:sz w:val="20"/>
      <w:szCs w:val="20"/>
      <w:lang w:eastAsia="ru-RU"/>
    </w:rPr>
  </w:style>
  <w:style w:type="paragraph" w:styleId="afff">
    <w:name w:val="No Spacing"/>
    <w:link w:val="afff0"/>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5"/>
    <w:rsid w:val="00B452AB"/>
    <w:rPr>
      <w:rFonts w:ascii="Times New Roman" w:hAnsi="Times New Roman" w:cs="Times New Roman" w:hint="default"/>
      <w:sz w:val="16"/>
      <w:szCs w:val="16"/>
    </w:rPr>
  </w:style>
  <w:style w:type="paragraph" w:styleId="afff1">
    <w:name w:val="Signature"/>
    <w:basedOn w:val="a4"/>
    <w:link w:val="afff2"/>
    <w:uiPriority w:val="99"/>
    <w:rsid w:val="00B452AB"/>
    <w:pPr>
      <w:widowControl/>
      <w:tabs>
        <w:tab w:val="left" w:pos="6804"/>
      </w:tabs>
      <w:autoSpaceDE/>
      <w:autoSpaceDN/>
      <w:adjustRightInd/>
      <w:spacing w:before="240"/>
      <w:ind w:left="567"/>
    </w:pPr>
    <w:rPr>
      <w:rFonts w:eastAsia="Times New Roman"/>
      <w:b/>
      <w:noProof/>
      <w:szCs w:val="20"/>
    </w:rPr>
  </w:style>
  <w:style w:type="character" w:customStyle="1" w:styleId="afff2">
    <w:name w:val="Подпись Знак"/>
    <w:basedOn w:val="a5"/>
    <w:link w:val="afff1"/>
    <w:uiPriority w:val="99"/>
    <w:rsid w:val="00B452AB"/>
    <w:rPr>
      <w:rFonts w:ascii="Times New Roman" w:eastAsia="Times New Roman" w:hAnsi="Times New Roman" w:cs="Times New Roman"/>
      <w:b/>
      <w:noProof/>
      <w:sz w:val="24"/>
      <w:szCs w:val="20"/>
      <w:lang w:eastAsia="ru-RU"/>
    </w:rPr>
  </w:style>
  <w:style w:type="paragraph" w:customStyle="1" w:styleId="3b">
    <w:name w:val="Знак3"/>
    <w:basedOn w:val="a4"/>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4"/>
    <w:uiPriority w:val="99"/>
    <w:rsid w:val="00D446BF"/>
    <w:pPr>
      <w:widowControl/>
      <w:autoSpaceDE/>
      <w:autoSpaceDN/>
      <w:adjustRightInd/>
      <w:spacing w:before="100" w:beforeAutospacing="1" w:after="100" w:afterAutospacing="1"/>
    </w:pPr>
    <w:rPr>
      <w:rFonts w:eastAsia="Times New Roman"/>
    </w:rPr>
  </w:style>
  <w:style w:type="numbering" w:customStyle="1" w:styleId="61">
    <w:name w:val="Нет списка6"/>
    <w:next w:val="a7"/>
    <w:uiPriority w:val="99"/>
    <w:semiHidden/>
    <w:rsid w:val="00744729"/>
  </w:style>
  <w:style w:type="paragraph" w:customStyle="1" w:styleId="afff3">
    <w:name w:val="Словарная статья"/>
    <w:basedOn w:val="a4"/>
    <w:next w:val="a4"/>
    <w:rsid w:val="00744729"/>
    <w:pPr>
      <w:widowControl/>
      <w:ind w:right="118"/>
      <w:jc w:val="both"/>
    </w:pPr>
    <w:rPr>
      <w:rFonts w:ascii="Arial" w:eastAsia="Times New Roman" w:hAnsi="Arial"/>
      <w:sz w:val="20"/>
      <w:szCs w:val="20"/>
    </w:rPr>
  </w:style>
  <w:style w:type="paragraph" w:customStyle="1" w:styleId="afff4">
    <w:name w:val="Знак Знак Знак Знак Знак Знак Знак Знак"/>
    <w:basedOn w:val="a4"/>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4"/>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4"/>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4"/>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4"/>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4">
    <w:name w:val="toc 4"/>
    <w:basedOn w:val="a4"/>
    <w:next w:val="a4"/>
    <w:autoRedefine/>
    <w:uiPriority w:val="39"/>
    <w:semiHidden/>
    <w:rsid w:val="00744729"/>
    <w:pPr>
      <w:widowControl/>
      <w:autoSpaceDE/>
      <w:autoSpaceDN/>
      <w:adjustRightInd/>
      <w:ind w:left="720"/>
    </w:pPr>
    <w:rPr>
      <w:rFonts w:eastAsia="Times New Roman"/>
      <w:sz w:val="20"/>
      <w:szCs w:val="20"/>
    </w:rPr>
  </w:style>
  <w:style w:type="paragraph" w:styleId="54">
    <w:name w:val="toc 5"/>
    <w:basedOn w:val="a4"/>
    <w:next w:val="a4"/>
    <w:autoRedefine/>
    <w:uiPriority w:val="39"/>
    <w:semiHidden/>
    <w:rsid w:val="00744729"/>
    <w:pPr>
      <w:widowControl/>
      <w:autoSpaceDE/>
      <w:autoSpaceDN/>
      <w:adjustRightInd/>
      <w:ind w:left="960"/>
    </w:pPr>
    <w:rPr>
      <w:rFonts w:eastAsia="Times New Roman"/>
      <w:sz w:val="20"/>
      <w:szCs w:val="20"/>
    </w:rPr>
  </w:style>
  <w:style w:type="paragraph" w:styleId="62">
    <w:name w:val="toc 6"/>
    <w:basedOn w:val="a4"/>
    <w:next w:val="a4"/>
    <w:autoRedefine/>
    <w:uiPriority w:val="39"/>
    <w:semiHidden/>
    <w:rsid w:val="00744729"/>
    <w:pPr>
      <w:widowControl/>
      <w:autoSpaceDE/>
      <w:autoSpaceDN/>
      <w:adjustRightInd/>
      <w:ind w:left="1200"/>
    </w:pPr>
    <w:rPr>
      <w:rFonts w:eastAsia="Times New Roman"/>
      <w:sz w:val="20"/>
      <w:szCs w:val="20"/>
    </w:rPr>
  </w:style>
  <w:style w:type="paragraph" w:styleId="71">
    <w:name w:val="toc 7"/>
    <w:basedOn w:val="a4"/>
    <w:next w:val="a4"/>
    <w:autoRedefine/>
    <w:uiPriority w:val="39"/>
    <w:semiHidden/>
    <w:rsid w:val="00744729"/>
    <w:pPr>
      <w:widowControl/>
      <w:autoSpaceDE/>
      <w:autoSpaceDN/>
      <w:adjustRightInd/>
      <w:ind w:left="1440"/>
    </w:pPr>
    <w:rPr>
      <w:rFonts w:eastAsia="Times New Roman"/>
      <w:sz w:val="20"/>
      <w:szCs w:val="20"/>
    </w:rPr>
  </w:style>
  <w:style w:type="paragraph" w:styleId="81">
    <w:name w:val="toc 8"/>
    <w:basedOn w:val="a4"/>
    <w:next w:val="a4"/>
    <w:autoRedefine/>
    <w:uiPriority w:val="39"/>
    <w:semiHidden/>
    <w:rsid w:val="00744729"/>
    <w:pPr>
      <w:widowControl/>
      <w:autoSpaceDE/>
      <w:autoSpaceDN/>
      <w:adjustRightInd/>
      <w:ind w:left="1680"/>
    </w:pPr>
    <w:rPr>
      <w:rFonts w:eastAsia="Times New Roman"/>
      <w:sz w:val="20"/>
      <w:szCs w:val="20"/>
    </w:rPr>
  </w:style>
  <w:style w:type="paragraph" w:styleId="91">
    <w:name w:val="toc 9"/>
    <w:basedOn w:val="a4"/>
    <w:next w:val="a4"/>
    <w:autoRedefine/>
    <w:uiPriority w:val="39"/>
    <w:semiHidden/>
    <w:rsid w:val="00744729"/>
    <w:pPr>
      <w:widowControl/>
      <w:autoSpaceDE/>
      <w:autoSpaceDN/>
      <w:adjustRightInd/>
      <w:ind w:left="1920"/>
    </w:pPr>
    <w:rPr>
      <w:rFonts w:eastAsia="Times New Roman"/>
      <w:sz w:val="20"/>
      <w:szCs w:val="20"/>
    </w:rPr>
  </w:style>
  <w:style w:type="table" w:customStyle="1" w:styleId="45">
    <w:name w:val="Сетка таблицы4"/>
    <w:basedOn w:val="a6"/>
    <w:next w:val="afb"/>
    <w:uiPriority w:val="3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744729"/>
  </w:style>
  <w:style w:type="paragraph" w:customStyle="1" w:styleId="3c">
    <w:name w:val="Стиль3"/>
    <w:basedOn w:val="25"/>
    <w:rsid w:val="00744729"/>
    <w:pPr>
      <w:widowControl w:val="0"/>
      <w:tabs>
        <w:tab w:val="num" w:pos="1307"/>
      </w:tabs>
      <w:adjustRightInd w:val="0"/>
      <w:spacing w:after="0" w:line="240" w:lineRule="auto"/>
      <w:ind w:left="1080"/>
      <w:jc w:val="both"/>
      <w:textAlignment w:val="baseline"/>
    </w:pPr>
    <w:rPr>
      <w:szCs w:val="20"/>
    </w:rPr>
  </w:style>
  <w:style w:type="paragraph" w:styleId="afff5">
    <w:name w:val="Date"/>
    <w:basedOn w:val="a4"/>
    <w:next w:val="a4"/>
    <w:link w:val="afff6"/>
    <w:uiPriority w:val="99"/>
    <w:rsid w:val="00744729"/>
    <w:pPr>
      <w:widowControl/>
      <w:autoSpaceDE/>
      <w:autoSpaceDN/>
      <w:adjustRightInd/>
      <w:spacing w:after="60"/>
      <w:jc w:val="both"/>
    </w:pPr>
    <w:rPr>
      <w:rFonts w:eastAsia="Times New Roman"/>
      <w:szCs w:val="20"/>
    </w:rPr>
  </w:style>
  <w:style w:type="character" w:customStyle="1" w:styleId="afff6">
    <w:name w:val="Дата Знак"/>
    <w:basedOn w:val="a5"/>
    <w:link w:val="afff5"/>
    <w:uiPriority w:val="99"/>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4"/>
    <w:rsid w:val="00744729"/>
    <w:pPr>
      <w:widowControl/>
      <w:autoSpaceDE/>
      <w:autoSpaceDN/>
      <w:adjustRightInd/>
      <w:spacing w:before="100" w:beforeAutospacing="1" w:after="100" w:afterAutospacing="1"/>
    </w:pPr>
    <w:rPr>
      <w:rFonts w:eastAsia="Times New Roman"/>
    </w:rPr>
  </w:style>
  <w:style w:type="paragraph" w:customStyle="1" w:styleId="afff7">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b">
    <w:name w:val="envelope return"/>
    <w:basedOn w:val="a4"/>
    <w:uiPriority w:val="99"/>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numbering" w:customStyle="1" w:styleId="120">
    <w:name w:val="Нет списка12"/>
    <w:next w:val="a7"/>
    <w:uiPriority w:val="99"/>
    <w:semiHidden/>
    <w:unhideWhenUsed/>
    <w:rsid w:val="00744729"/>
  </w:style>
  <w:style w:type="character" w:customStyle="1" w:styleId="afff8">
    <w:name w:val="Цветовое выделение"/>
    <w:uiPriority w:val="99"/>
    <w:rsid w:val="00744729"/>
    <w:rPr>
      <w:b/>
      <w:bCs/>
      <w:color w:val="26282F"/>
    </w:rPr>
  </w:style>
  <w:style w:type="paragraph" w:customStyle="1" w:styleId="afff9">
    <w:name w:val="Заголовок статьи"/>
    <w:basedOn w:val="a4"/>
    <w:next w:val="a4"/>
    <w:uiPriority w:val="99"/>
    <w:rsid w:val="00744729"/>
    <w:pPr>
      <w:widowControl/>
      <w:ind w:left="1612" w:hanging="892"/>
      <w:jc w:val="both"/>
    </w:pPr>
    <w:rPr>
      <w:rFonts w:ascii="Arial" w:eastAsia="Calibri" w:hAnsi="Arial" w:cs="Arial"/>
      <w:lang w:eastAsia="en-US"/>
    </w:rPr>
  </w:style>
  <w:style w:type="character" w:customStyle="1" w:styleId="afffa">
    <w:name w:val="Сравнение редакций. Добавленный фрагмент"/>
    <w:uiPriority w:val="99"/>
    <w:rsid w:val="00744729"/>
    <w:rPr>
      <w:color w:val="000000"/>
      <w:shd w:val="clear" w:color="auto" w:fill="C1D7FF"/>
    </w:rPr>
  </w:style>
  <w:style w:type="paragraph" w:styleId="afffb">
    <w:name w:val="Block Text"/>
    <w:basedOn w:val="a4"/>
    <w:uiPriority w:val="99"/>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c">
    <w:name w:val="Комментарий"/>
    <w:basedOn w:val="a4"/>
    <w:next w:val="a4"/>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d">
    <w:name w:val="Информация об изменениях документа"/>
    <w:basedOn w:val="afffc"/>
    <w:next w:val="a4"/>
    <w:uiPriority w:val="99"/>
    <w:rsid w:val="00744729"/>
    <w:rPr>
      <w:i/>
      <w:iCs/>
    </w:rPr>
  </w:style>
  <w:style w:type="paragraph" w:customStyle="1" w:styleId="afffe">
    <w:name w:val="Нормальный (таблица)"/>
    <w:basedOn w:val="a4"/>
    <w:next w:val="a4"/>
    <w:uiPriority w:val="99"/>
    <w:rsid w:val="00744729"/>
    <w:pPr>
      <w:widowControl/>
      <w:jc w:val="both"/>
    </w:pPr>
    <w:rPr>
      <w:rFonts w:ascii="Arial" w:eastAsia="Calibri" w:hAnsi="Arial" w:cs="Arial"/>
      <w:lang w:eastAsia="en-US"/>
    </w:rPr>
  </w:style>
  <w:style w:type="paragraph" w:styleId="affff">
    <w:name w:val="footnote text"/>
    <w:basedOn w:val="a4"/>
    <w:link w:val="affff0"/>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f0">
    <w:name w:val="Текст сноски Знак"/>
    <w:basedOn w:val="a5"/>
    <w:link w:val="affff"/>
    <w:uiPriority w:val="99"/>
    <w:rsid w:val="00744729"/>
    <w:rPr>
      <w:rFonts w:ascii="Calibri" w:eastAsia="Calibri" w:hAnsi="Calibri" w:cs="Times New Roman"/>
      <w:sz w:val="20"/>
      <w:szCs w:val="20"/>
    </w:rPr>
  </w:style>
  <w:style w:type="character" w:styleId="affff1">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2">
    <w:basedOn w:val="a4"/>
    <w:next w:val="af7"/>
    <w:qFormat/>
    <w:rsid w:val="00E12FAB"/>
    <w:pPr>
      <w:widowControl/>
      <w:autoSpaceDE/>
      <w:autoSpaceDN/>
      <w:adjustRightInd/>
      <w:jc w:val="center"/>
    </w:pPr>
    <w:rPr>
      <w:rFonts w:eastAsia="Times New Roman"/>
      <w:b/>
      <w:bCs/>
      <w:sz w:val="40"/>
    </w:rPr>
  </w:style>
  <w:style w:type="paragraph" w:customStyle="1" w:styleId="affff3">
    <w:name w:val="Знак Знак Знак Знак Знак Знак Знак Знак"/>
    <w:basedOn w:val="a4"/>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f4">
    <w:name w:val="Основной текст_"/>
    <w:link w:val="2c"/>
    <w:rsid w:val="00BA49A1"/>
    <w:rPr>
      <w:spacing w:val="2"/>
      <w:sz w:val="25"/>
      <w:szCs w:val="25"/>
      <w:shd w:val="clear" w:color="auto" w:fill="FFFFFF"/>
    </w:rPr>
  </w:style>
  <w:style w:type="character" w:customStyle="1" w:styleId="19">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c">
    <w:name w:val="Основной текст2"/>
    <w:basedOn w:val="a4"/>
    <w:link w:val="affff4"/>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affff5">
    <w:basedOn w:val="a4"/>
    <w:next w:val="aa"/>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semiHidden/>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fff6">
    <w:basedOn w:val="a4"/>
    <w:next w:val="af7"/>
    <w:qFormat/>
    <w:rsid w:val="00370199"/>
    <w:pPr>
      <w:widowControl/>
      <w:autoSpaceDE/>
      <w:autoSpaceDN/>
      <w:adjustRightInd/>
      <w:jc w:val="center"/>
    </w:pPr>
    <w:rPr>
      <w:rFonts w:eastAsia="Times New Roman"/>
      <w:b/>
      <w:bCs/>
      <w:sz w:val="40"/>
    </w:rPr>
  </w:style>
  <w:style w:type="paragraph" w:customStyle="1" w:styleId="affff7">
    <w:name w:val="Знак Знак Знак Знак Знак Знак Знак Знак"/>
    <w:basedOn w:val="a4"/>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affff8">
    <w:basedOn w:val="a4"/>
    <w:next w:val="af7"/>
    <w:qFormat/>
    <w:rsid w:val="00803A04"/>
    <w:pPr>
      <w:widowControl/>
      <w:autoSpaceDE/>
      <w:autoSpaceDN/>
      <w:adjustRightInd/>
      <w:jc w:val="center"/>
    </w:pPr>
    <w:rPr>
      <w:rFonts w:ascii="Arial" w:eastAsia="Times New Roman" w:hAnsi="Arial" w:cs="Arial"/>
      <w:b/>
      <w:bCs/>
    </w:rPr>
  </w:style>
  <w:style w:type="character" w:customStyle="1" w:styleId="82">
    <w:name w:val="Основной текст (8)_"/>
    <w:basedOn w:val="a5"/>
    <w:link w:val="83"/>
    <w:rsid w:val="002D57EA"/>
    <w:rPr>
      <w:sz w:val="27"/>
      <w:szCs w:val="27"/>
      <w:shd w:val="clear" w:color="auto" w:fill="FFFFFF"/>
    </w:rPr>
  </w:style>
  <w:style w:type="character" w:customStyle="1" w:styleId="46">
    <w:name w:val="Заголовок №4 + Не полужирный"/>
    <w:basedOn w:val="a5"/>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3">
    <w:name w:val="Основной текст (8)"/>
    <w:basedOn w:val="a4"/>
    <w:link w:val="82"/>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d">
    <w:name w:val="Основной текст (2)_"/>
    <w:basedOn w:val="a5"/>
    <w:link w:val="2e"/>
    <w:rsid w:val="002D57EA"/>
    <w:rPr>
      <w:b/>
      <w:bCs/>
      <w:sz w:val="27"/>
      <w:szCs w:val="27"/>
      <w:shd w:val="clear" w:color="auto" w:fill="FFFFFF"/>
    </w:rPr>
  </w:style>
  <w:style w:type="character" w:customStyle="1" w:styleId="2f">
    <w:name w:val="Основной текст (2) + Не полужирный"/>
    <w:basedOn w:val="2d"/>
    <w:rsid w:val="002D57EA"/>
    <w:rPr>
      <w:b/>
      <w:bCs/>
      <w:color w:val="000000"/>
      <w:spacing w:val="0"/>
      <w:w w:val="100"/>
      <w:position w:val="0"/>
      <w:sz w:val="27"/>
      <w:szCs w:val="27"/>
      <w:shd w:val="clear" w:color="auto" w:fill="FFFFFF"/>
      <w:lang w:val="ru-RU"/>
    </w:rPr>
  </w:style>
  <w:style w:type="character" w:customStyle="1" w:styleId="3d">
    <w:name w:val="Основной текст (3)_"/>
    <w:basedOn w:val="a5"/>
    <w:uiPriority w:val="99"/>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e">
    <w:name w:val="Основной текст (3) + Полужирный"/>
    <w:basedOn w:val="3d"/>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7">
    <w:name w:val="Основной текст (4)_"/>
    <w:basedOn w:val="a5"/>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8">
    <w:name w:val="Основной текст (4) + Курсив"/>
    <w:basedOn w:val="47"/>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5">
    <w:name w:val="Основной текст (5)"/>
    <w:basedOn w:val="a5"/>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5"/>
    <w:rsid w:val="002D57EA"/>
    <w:rPr>
      <w:rFonts w:ascii="Times New Roman" w:eastAsia="Times New Roman" w:hAnsi="Times New Roman" w:cs="Times New Roman"/>
      <w:b w:val="0"/>
      <w:bCs w:val="0"/>
      <w:i/>
      <w:iCs/>
      <w:smallCaps w:val="0"/>
      <w:strike w:val="0"/>
      <w:sz w:val="27"/>
      <w:szCs w:val="27"/>
      <w:u w:val="none"/>
    </w:rPr>
  </w:style>
  <w:style w:type="character" w:customStyle="1" w:styleId="72">
    <w:name w:val="Основной текст (7)_"/>
    <w:basedOn w:val="a5"/>
    <w:link w:val="73"/>
    <w:rsid w:val="002D57EA"/>
    <w:rPr>
      <w:rFonts w:ascii="Sylfaen" w:eastAsia="Sylfaen" w:hAnsi="Sylfaen" w:cs="Sylfaen"/>
      <w:spacing w:val="30"/>
      <w:shd w:val="clear" w:color="auto" w:fill="FFFFFF"/>
    </w:rPr>
  </w:style>
  <w:style w:type="character" w:customStyle="1" w:styleId="3f">
    <w:name w:val="Основной текст (3)"/>
    <w:basedOn w:val="a5"/>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9">
    <w:name w:val="Заголовок №4_"/>
    <w:basedOn w:val="a5"/>
    <w:link w:val="4a"/>
    <w:rsid w:val="002D57EA"/>
    <w:rPr>
      <w:b/>
      <w:bCs/>
      <w:sz w:val="27"/>
      <w:szCs w:val="27"/>
      <w:shd w:val="clear" w:color="auto" w:fill="FFFFFF"/>
    </w:rPr>
  </w:style>
  <w:style w:type="character" w:customStyle="1" w:styleId="84">
    <w:name w:val="Основной текст (8) + Курсив"/>
    <w:basedOn w:val="82"/>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2">
    <w:name w:val="Основной текст (9)_"/>
    <w:basedOn w:val="a5"/>
    <w:link w:val="93"/>
    <w:rsid w:val="002D57EA"/>
    <w:rPr>
      <w:b/>
      <w:bCs/>
      <w:i/>
      <w:iCs/>
      <w:sz w:val="27"/>
      <w:szCs w:val="27"/>
      <w:shd w:val="clear" w:color="auto" w:fill="FFFFFF"/>
    </w:rPr>
  </w:style>
  <w:style w:type="character" w:customStyle="1" w:styleId="100">
    <w:name w:val="Основной текст (10)_"/>
    <w:basedOn w:val="a5"/>
    <w:link w:val="101"/>
    <w:rsid w:val="002D57EA"/>
    <w:rPr>
      <w:rFonts w:ascii="Batang" w:eastAsia="Batang" w:hAnsi="Batang" w:cs="Batang"/>
      <w:sz w:val="18"/>
      <w:szCs w:val="18"/>
      <w:shd w:val="clear" w:color="auto" w:fill="FFFFFF"/>
    </w:rPr>
  </w:style>
  <w:style w:type="character" w:customStyle="1" w:styleId="affff9">
    <w:name w:val="Основной текст + Курсив"/>
    <w:basedOn w:val="affff4"/>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fa">
    <w:name w:val="Основной текст + Полужирный"/>
    <w:basedOn w:val="affff4"/>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f4"/>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f4"/>
    <w:rsid w:val="002D57EA"/>
    <w:rPr>
      <w:i/>
      <w:iCs/>
      <w:color w:val="000000"/>
      <w:spacing w:val="0"/>
      <w:w w:val="100"/>
      <w:position w:val="0"/>
      <w:sz w:val="9"/>
      <w:szCs w:val="9"/>
      <w:shd w:val="clear" w:color="auto" w:fill="FFFFFF"/>
    </w:rPr>
  </w:style>
  <w:style w:type="character" w:customStyle="1" w:styleId="13pt0">
    <w:name w:val="Основной текст + 13 pt"/>
    <w:aliases w:val="Курсив,Основной текст + CordiaUPC,18 pt,Основной текст + Полужирный2"/>
    <w:basedOn w:val="affff4"/>
    <w:uiPriority w:val="99"/>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2">
    <w:name w:val="Основной текст (11)_"/>
    <w:basedOn w:val="a5"/>
    <w:link w:val="113"/>
    <w:rsid w:val="002D57EA"/>
    <w:rPr>
      <w:b/>
      <w:bCs/>
      <w:sz w:val="27"/>
      <w:szCs w:val="27"/>
      <w:shd w:val="clear" w:color="auto" w:fill="FFFFFF"/>
    </w:rPr>
  </w:style>
  <w:style w:type="character" w:customStyle="1" w:styleId="114">
    <w:name w:val="Основной текст (11) + Не полужирный"/>
    <w:basedOn w:val="112"/>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2"/>
    <w:rsid w:val="002D57EA"/>
    <w:rPr>
      <w:b/>
      <w:bCs/>
      <w:color w:val="000000"/>
      <w:spacing w:val="0"/>
      <w:w w:val="100"/>
      <w:position w:val="0"/>
      <w:sz w:val="23"/>
      <w:szCs w:val="23"/>
      <w:shd w:val="clear" w:color="auto" w:fill="FFFFFF"/>
      <w:lang w:val="ru-RU"/>
    </w:rPr>
  </w:style>
  <w:style w:type="character" w:customStyle="1" w:styleId="56">
    <w:name w:val="Заголовок №5_"/>
    <w:basedOn w:val="a5"/>
    <w:link w:val="57"/>
    <w:rsid w:val="002D57EA"/>
    <w:rPr>
      <w:b/>
      <w:bCs/>
      <w:sz w:val="27"/>
      <w:szCs w:val="27"/>
      <w:shd w:val="clear" w:color="auto" w:fill="FFFFFF"/>
    </w:rPr>
  </w:style>
  <w:style w:type="character" w:customStyle="1" w:styleId="121">
    <w:name w:val="Основной текст (12)_"/>
    <w:basedOn w:val="a5"/>
    <w:rsid w:val="002D57EA"/>
    <w:rPr>
      <w:rFonts w:ascii="Times New Roman" w:eastAsia="Times New Roman" w:hAnsi="Times New Roman" w:cs="Times New Roman"/>
      <w:b/>
      <w:bCs/>
      <w:i w:val="0"/>
      <w:iCs w:val="0"/>
      <w:smallCaps w:val="0"/>
      <w:strike w:val="0"/>
      <w:sz w:val="19"/>
      <w:szCs w:val="19"/>
      <w:u w:val="none"/>
    </w:rPr>
  </w:style>
  <w:style w:type="character" w:customStyle="1" w:styleId="affffb">
    <w:name w:val="Колонтитул_"/>
    <w:basedOn w:val="a5"/>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fc">
    <w:name w:val="Колонтитул"/>
    <w:basedOn w:val="affffb"/>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f4"/>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f4"/>
    <w:rsid w:val="002D57EA"/>
    <w:rPr>
      <w:i/>
      <w:iCs/>
      <w:color w:val="000000"/>
      <w:spacing w:val="0"/>
      <w:w w:val="100"/>
      <w:position w:val="0"/>
      <w:sz w:val="25"/>
      <w:szCs w:val="25"/>
      <w:shd w:val="clear" w:color="auto" w:fill="FFFFFF"/>
      <w:lang w:val="ru-RU"/>
    </w:rPr>
  </w:style>
  <w:style w:type="character" w:customStyle="1" w:styleId="67">
    <w:name w:val="Заголовок №6_"/>
    <w:basedOn w:val="a5"/>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5"/>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f4"/>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f4"/>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5"/>
    <w:link w:val="141"/>
    <w:rsid w:val="002D57EA"/>
    <w:rPr>
      <w:rFonts w:ascii="Sylfaen" w:eastAsia="Sylfaen" w:hAnsi="Sylfaen" w:cs="Sylfaen"/>
      <w:shd w:val="clear" w:color="auto" w:fill="FFFFFF"/>
    </w:rPr>
  </w:style>
  <w:style w:type="character" w:customStyle="1" w:styleId="150">
    <w:name w:val="Основной текст (15)_"/>
    <w:basedOn w:val="a5"/>
    <w:link w:val="151"/>
    <w:rsid w:val="002D57EA"/>
    <w:rPr>
      <w:b/>
      <w:bCs/>
      <w:sz w:val="18"/>
      <w:szCs w:val="18"/>
      <w:shd w:val="clear" w:color="auto" w:fill="FFFFFF"/>
    </w:rPr>
  </w:style>
  <w:style w:type="character" w:customStyle="1" w:styleId="160">
    <w:name w:val="Основной текст (16)_"/>
    <w:basedOn w:val="a5"/>
    <w:link w:val="161"/>
    <w:rsid w:val="002D57EA"/>
    <w:rPr>
      <w:shd w:val="clear" w:color="auto" w:fill="FFFFFF"/>
    </w:rPr>
  </w:style>
  <w:style w:type="character" w:customStyle="1" w:styleId="170">
    <w:name w:val="Основной текст (17)_"/>
    <w:basedOn w:val="a5"/>
    <w:link w:val="171"/>
    <w:rsid w:val="002D57EA"/>
    <w:rPr>
      <w:rFonts w:ascii="Sylfaen" w:eastAsia="Sylfaen" w:hAnsi="Sylfaen" w:cs="Sylfaen"/>
      <w:sz w:val="19"/>
      <w:szCs w:val="19"/>
      <w:shd w:val="clear" w:color="auto" w:fill="FFFFFF"/>
    </w:rPr>
  </w:style>
  <w:style w:type="character" w:customStyle="1" w:styleId="180">
    <w:name w:val="Основной текст (18)_"/>
    <w:basedOn w:val="a5"/>
    <w:link w:val="181"/>
    <w:rsid w:val="002D57EA"/>
    <w:rPr>
      <w:sz w:val="27"/>
      <w:szCs w:val="27"/>
      <w:shd w:val="clear" w:color="auto" w:fill="FFFFFF"/>
    </w:rPr>
  </w:style>
  <w:style w:type="character" w:customStyle="1" w:styleId="182">
    <w:name w:val="Основной текст (18) + Полужирный"/>
    <w:basedOn w:val="180"/>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0"/>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fb"/>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fb"/>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f0">
    <w:name w:val="Заголовок №2_"/>
    <w:basedOn w:val="a5"/>
    <w:link w:val="2f1"/>
    <w:rsid w:val="002D57EA"/>
    <w:rPr>
      <w:rFonts w:ascii="Candara" w:eastAsia="Candara" w:hAnsi="Candara" w:cs="Candara"/>
      <w:b/>
      <w:bCs/>
      <w:spacing w:val="-20"/>
      <w:sz w:val="35"/>
      <w:szCs w:val="35"/>
      <w:shd w:val="clear" w:color="auto" w:fill="FFFFFF"/>
    </w:rPr>
  </w:style>
  <w:style w:type="character" w:customStyle="1" w:styleId="4b">
    <w:name w:val="Основной текст (4) + Полужирный"/>
    <w:basedOn w:val="47"/>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0">
    <w:name w:val="Основной текст (19)_"/>
    <w:basedOn w:val="a5"/>
    <w:link w:val="191"/>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0"/>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0">
    <w:name w:val="Основной текст (20)_"/>
    <w:basedOn w:val="a5"/>
    <w:link w:val="201"/>
    <w:rsid w:val="002D57EA"/>
    <w:rPr>
      <w:sz w:val="15"/>
      <w:szCs w:val="15"/>
      <w:shd w:val="clear" w:color="auto" w:fill="FFFFFF"/>
    </w:rPr>
  </w:style>
  <w:style w:type="character" w:customStyle="1" w:styleId="4Corbel125pt">
    <w:name w:val="Основной текст (4) + Corbel;12;5 pt"/>
    <w:basedOn w:val="47"/>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5"/>
    <w:link w:val="214"/>
    <w:rsid w:val="002D57EA"/>
    <w:rPr>
      <w:b/>
      <w:bCs/>
      <w:i/>
      <w:iCs/>
      <w:sz w:val="12"/>
      <w:szCs w:val="12"/>
      <w:shd w:val="clear" w:color="auto" w:fill="FFFFFF"/>
    </w:rPr>
  </w:style>
  <w:style w:type="character" w:customStyle="1" w:styleId="220">
    <w:name w:val="Основной текст (22)_"/>
    <w:basedOn w:val="a5"/>
    <w:link w:val="221"/>
    <w:rsid w:val="002D57EA"/>
    <w:rPr>
      <w:b/>
      <w:bCs/>
      <w:sz w:val="23"/>
      <w:szCs w:val="23"/>
      <w:shd w:val="clear" w:color="auto" w:fill="FFFFFF"/>
    </w:rPr>
  </w:style>
  <w:style w:type="character" w:customStyle="1" w:styleId="230">
    <w:name w:val="Основной текст (23)_"/>
    <w:basedOn w:val="a5"/>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5"/>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7"/>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c">
    <w:name w:val="Основной текст (4)"/>
    <w:basedOn w:val="47"/>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8">
    <w:name w:val="Основной текст (5)_"/>
    <w:basedOn w:val="a5"/>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5"/>
    <w:link w:val="251"/>
    <w:rsid w:val="002D57EA"/>
    <w:rPr>
      <w:b/>
      <w:bCs/>
      <w:sz w:val="15"/>
      <w:szCs w:val="15"/>
      <w:shd w:val="clear" w:color="auto" w:fill="FFFFFF"/>
    </w:rPr>
  </w:style>
  <w:style w:type="character" w:customStyle="1" w:styleId="3f0">
    <w:name w:val="Заголовок №3_"/>
    <w:basedOn w:val="a5"/>
    <w:link w:val="3f1"/>
    <w:uiPriority w:val="99"/>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7"/>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fb"/>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7"/>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2">
    <w:name w:val="Основной текст (12)"/>
    <w:basedOn w:val="a5"/>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d"/>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d">
    <w:name w:val="Подпись к картинке_"/>
    <w:basedOn w:val="a5"/>
    <w:link w:val="affffe"/>
    <w:rsid w:val="002D57EA"/>
    <w:rPr>
      <w:sz w:val="19"/>
      <w:szCs w:val="19"/>
      <w:shd w:val="clear" w:color="auto" w:fill="FFFFFF"/>
    </w:rPr>
  </w:style>
  <w:style w:type="character" w:customStyle="1" w:styleId="2f2">
    <w:name w:val="Подпись к картинке (2)_"/>
    <w:basedOn w:val="a5"/>
    <w:link w:val="2f3"/>
    <w:rsid w:val="002D57EA"/>
    <w:rPr>
      <w:sz w:val="23"/>
      <w:szCs w:val="23"/>
      <w:shd w:val="clear" w:color="auto" w:fill="FFFFFF"/>
    </w:rPr>
  </w:style>
  <w:style w:type="character" w:customStyle="1" w:styleId="270">
    <w:name w:val="Основной текст (27)_"/>
    <w:basedOn w:val="a5"/>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f4"/>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f4"/>
    <w:rsid w:val="002D57EA"/>
    <w:rPr>
      <w:i/>
      <w:iCs/>
      <w:color w:val="000000"/>
      <w:spacing w:val="0"/>
      <w:w w:val="100"/>
      <w:position w:val="0"/>
      <w:sz w:val="19"/>
      <w:szCs w:val="19"/>
      <w:shd w:val="clear" w:color="auto" w:fill="FFFFFF"/>
      <w:lang w:val="ru-RU"/>
    </w:rPr>
  </w:style>
  <w:style w:type="character" w:customStyle="1" w:styleId="1a">
    <w:name w:val="Заголовок №1_"/>
    <w:basedOn w:val="a5"/>
    <w:link w:val="1b"/>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a"/>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5"/>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e">
    <w:name w:val="Основной текст (2)"/>
    <w:basedOn w:val="a4"/>
    <w:link w:val="2d"/>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2">
    <w:name w:val="Основной текст3"/>
    <w:basedOn w:val="a4"/>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3">
    <w:name w:val="Основной текст (7)"/>
    <w:basedOn w:val="a4"/>
    <w:link w:val="72"/>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a">
    <w:name w:val="Заголовок №4"/>
    <w:basedOn w:val="a4"/>
    <w:link w:val="49"/>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3">
    <w:name w:val="Основной текст (9)"/>
    <w:basedOn w:val="a4"/>
    <w:link w:val="92"/>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4"/>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3">
    <w:name w:val="Основной текст (11)"/>
    <w:basedOn w:val="a4"/>
    <w:link w:val="112"/>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7">
    <w:name w:val="Заголовок №5"/>
    <w:basedOn w:val="a4"/>
    <w:link w:val="56"/>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4"/>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4"/>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4"/>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4"/>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1">
    <w:name w:val="Основной текст (16)"/>
    <w:basedOn w:val="a4"/>
    <w:link w:val="160"/>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1">
    <w:name w:val="Основной текст (17)"/>
    <w:basedOn w:val="a4"/>
    <w:link w:val="170"/>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1">
    <w:name w:val="Основной текст (18)"/>
    <w:basedOn w:val="a4"/>
    <w:link w:val="180"/>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1">
    <w:name w:val="Заголовок №2"/>
    <w:basedOn w:val="a4"/>
    <w:link w:val="2f0"/>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1">
    <w:name w:val="Основной текст (19)"/>
    <w:basedOn w:val="a4"/>
    <w:link w:val="190"/>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1">
    <w:name w:val="Основной текст (20)"/>
    <w:basedOn w:val="a4"/>
    <w:link w:val="200"/>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4"/>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4"/>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4"/>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4"/>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1">
    <w:name w:val="Заголовок №3"/>
    <w:basedOn w:val="a4"/>
    <w:link w:val="3f0"/>
    <w:uiPriority w:val="99"/>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e">
    <w:name w:val="Подпись к картинке"/>
    <w:basedOn w:val="a4"/>
    <w:link w:val="affffd"/>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3">
    <w:name w:val="Подпись к картинке (2)"/>
    <w:basedOn w:val="a4"/>
    <w:link w:val="2f2"/>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4"/>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b">
    <w:name w:val="Заголовок №1"/>
    <w:basedOn w:val="a4"/>
    <w:link w:val="1a"/>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4"/>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4"/>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4"/>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4"/>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c">
    <w:name w:val="Основной текст Знак1"/>
    <w:basedOn w:val="a5"/>
    <w:uiPriority w:val="99"/>
    <w:rsid w:val="002D57EA"/>
    <w:rPr>
      <w:rFonts w:ascii="Times New Roman" w:hAnsi="Times New Roman" w:cs="Times New Roman"/>
      <w:sz w:val="23"/>
      <w:szCs w:val="23"/>
      <w:shd w:val="clear" w:color="auto" w:fill="FFFFFF"/>
    </w:rPr>
  </w:style>
  <w:style w:type="character" w:customStyle="1" w:styleId="74">
    <w:name w:val="Основной текст + Полужирный7"/>
    <w:basedOn w:val="a5"/>
    <w:uiPriority w:val="99"/>
    <w:rsid w:val="002D57EA"/>
    <w:rPr>
      <w:rFonts w:ascii="Times New Roman" w:hAnsi="Times New Roman" w:cs="Times New Roman"/>
      <w:b/>
      <w:bCs/>
      <w:spacing w:val="0"/>
      <w:sz w:val="27"/>
      <w:szCs w:val="27"/>
    </w:rPr>
  </w:style>
  <w:style w:type="character" w:customStyle="1" w:styleId="6a">
    <w:name w:val="Основной текст + Полужирный6"/>
    <w:basedOn w:val="a5"/>
    <w:uiPriority w:val="99"/>
    <w:rsid w:val="002D57EA"/>
    <w:rPr>
      <w:rFonts w:ascii="Times New Roman" w:hAnsi="Times New Roman" w:cs="Times New Roman"/>
      <w:b/>
      <w:bCs/>
      <w:spacing w:val="0"/>
      <w:sz w:val="27"/>
      <w:szCs w:val="27"/>
    </w:rPr>
  </w:style>
  <w:style w:type="character" w:customStyle="1" w:styleId="afffff">
    <w:name w:val="Подпись к таблице_"/>
    <w:basedOn w:val="a5"/>
    <w:link w:val="afffff0"/>
    <w:uiPriority w:val="99"/>
    <w:rsid w:val="002D57EA"/>
    <w:rPr>
      <w:sz w:val="19"/>
      <w:szCs w:val="19"/>
      <w:shd w:val="clear" w:color="auto" w:fill="FFFFFF"/>
    </w:rPr>
  </w:style>
  <w:style w:type="paragraph" w:customStyle="1" w:styleId="afffff0">
    <w:name w:val="Подпись к таблице"/>
    <w:basedOn w:val="a4"/>
    <w:link w:val="afffff"/>
    <w:uiPriority w:val="99"/>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4">
    <w:name w:val="Подпись к таблице (2)_"/>
    <w:basedOn w:val="a5"/>
    <w:link w:val="2f5"/>
    <w:rsid w:val="002D57EA"/>
    <w:rPr>
      <w:spacing w:val="-1"/>
      <w:sz w:val="18"/>
      <w:szCs w:val="18"/>
      <w:shd w:val="clear" w:color="auto" w:fill="FFFFFF"/>
    </w:rPr>
  </w:style>
  <w:style w:type="paragraph" w:customStyle="1" w:styleId="2f5">
    <w:name w:val="Подпись к таблице (2)"/>
    <w:basedOn w:val="a4"/>
    <w:link w:val="2f4"/>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5">
    <w:name w:val="Основной текст11"/>
    <w:basedOn w:val="a4"/>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afffff1">
    <w:basedOn w:val="a4"/>
    <w:next w:val="af7"/>
    <w:qFormat/>
    <w:rsid w:val="00C80D50"/>
    <w:pPr>
      <w:widowControl/>
      <w:autoSpaceDE/>
      <w:autoSpaceDN/>
      <w:adjustRightInd/>
      <w:jc w:val="center"/>
    </w:pPr>
    <w:rPr>
      <w:rFonts w:eastAsia="Times New Roman"/>
      <w:b/>
      <w:bCs/>
    </w:rPr>
  </w:style>
  <w:style w:type="paragraph" w:customStyle="1" w:styleId="formattext">
    <w:name w:val="formattext"/>
    <w:basedOn w:val="a4"/>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4"/>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4"/>
    <w:next w:val="a4"/>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afffff2">
    <w:basedOn w:val="a4"/>
    <w:next w:val="aa"/>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5"/>
    <w:rsid w:val="00771908"/>
  </w:style>
  <w:style w:type="paragraph" w:customStyle="1" w:styleId="afffff3">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afffff4">
    <w:basedOn w:val="a4"/>
    <w:next w:val="aa"/>
    <w:uiPriority w:val="99"/>
    <w:rsid w:val="002D1A14"/>
    <w:pPr>
      <w:widowControl/>
      <w:autoSpaceDE/>
      <w:autoSpaceDN/>
      <w:adjustRightInd/>
      <w:spacing w:before="100" w:beforeAutospacing="1" w:after="100" w:afterAutospacing="1"/>
    </w:pPr>
    <w:rPr>
      <w:rFonts w:eastAsia="Times New Roman"/>
    </w:rPr>
  </w:style>
  <w:style w:type="paragraph" w:styleId="afffff5">
    <w:name w:val="Body Text First Indent"/>
    <w:basedOn w:val="a8"/>
    <w:link w:val="afffff6"/>
    <w:uiPriority w:val="99"/>
    <w:unhideWhenUsed/>
    <w:rsid w:val="002D1A14"/>
    <w:pPr>
      <w:ind w:left="0" w:firstLine="360"/>
    </w:pPr>
    <w:rPr>
      <w:sz w:val="24"/>
      <w:szCs w:val="24"/>
    </w:rPr>
  </w:style>
  <w:style w:type="character" w:customStyle="1" w:styleId="afffff6">
    <w:name w:val="Красная строка Знак"/>
    <w:basedOn w:val="a9"/>
    <w:link w:val="afffff5"/>
    <w:uiPriority w:val="99"/>
    <w:rsid w:val="002D1A14"/>
    <w:rPr>
      <w:rFonts w:ascii="Times New Roman" w:eastAsiaTheme="minorEastAsia" w:hAnsi="Times New Roman" w:cs="Times New Roman"/>
      <w:sz w:val="24"/>
      <w:szCs w:val="24"/>
      <w:lang w:eastAsia="ru-RU"/>
    </w:rPr>
  </w:style>
  <w:style w:type="paragraph" w:styleId="2f6">
    <w:name w:val="List 2"/>
    <w:basedOn w:val="a4"/>
    <w:uiPriority w:val="99"/>
    <w:rsid w:val="002D1A14"/>
    <w:pPr>
      <w:widowControl/>
      <w:autoSpaceDE/>
      <w:autoSpaceDN/>
      <w:adjustRightInd/>
      <w:ind w:left="566" w:hanging="283"/>
      <w:contextualSpacing/>
    </w:pPr>
    <w:rPr>
      <w:rFonts w:eastAsia="Times New Roman"/>
      <w:sz w:val="20"/>
      <w:szCs w:val="20"/>
    </w:rPr>
  </w:style>
  <w:style w:type="paragraph" w:customStyle="1" w:styleId="afffff7">
    <w:basedOn w:val="a4"/>
    <w:next w:val="aa"/>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4"/>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d">
    <w:name w:val="Основной шрифт абзаца1"/>
    <w:rsid w:val="002229ED"/>
  </w:style>
  <w:style w:type="character" w:customStyle="1" w:styleId="afffff8">
    <w:name w:val="Маркеры списка"/>
    <w:rsid w:val="002229ED"/>
    <w:rPr>
      <w:rFonts w:ascii="StarSymbol" w:eastAsia="StarSymbol" w:hAnsi="StarSymbol" w:cs="StarSymbol"/>
      <w:sz w:val="18"/>
      <w:szCs w:val="18"/>
    </w:rPr>
  </w:style>
  <w:style w:type="paragraph" w:customStyle="1" w:styleId="1e">
    <w:name w:val="Заголовок1"/>
    <w:basedOn w:val="a4"/>
    <w:next w:val="a8"/>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f9">
    <w:name w:val="List"/>
    <w:basedOn w:val="a8"/>
    <w:uiPriority w:val="99"/>
    <w:semiHidden/>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
    <w:name w:val="Название1"/>
    <w:basedOn w:val="a4"/>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0">
    <w:name w:val="Указатель1"/>
    <w:basedOn w:val="a4"/>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4"/>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4"/>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4"/>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fa">
    <w:name w:val="endnote text"/>
    <w:basedOn w:val="a4"/>
    <w:link w:val="afffffb"/>
    <w:uiPriority w:val="99"/>
    <w:unhideWhenUsed/>
    <w:rsid w:val="002229ED"/>
    <w:pPr>
      <w:widowControl/>
      <w:suppressAutoHyphens/>
      <w:autoSpaceDE/>
      <w:autoSpaceDN/>
      <w:adjustRightInd/>
    </w:pPr>
    <w:rPr>
      <w:rFonts w:eastAsia="Times New Roman"/>
      <w:sz w:val="20"/>
      <w:szCs w:val="20"/>
      <w:lang w:eastAsia="ar-SA"/>
    </w:rPr>
  </w:style>
  <w:style w:type="character" w:customStyle="1" w:styleId="afffffb">
    <w:name w:val="Текст концевой сноски Знак"/>
    <w:basedOn w:val="a5"/>
    <w:link w:val="afffffa"/>
    <w:uiPriority w:val="99"/>
    <w:rsid w:val="002229ED"/>
    <w:rPr>
      <w:rFonts w:ascii="Times New Roman" w:eastAsia="Times New Roman" w:hAnsi="Times New Roman" w:cs="Times New Roman"/>
      <w:sz w:val="20"/>
      <w:szCs w:val="20"/>
      <w:lang w:eastAsia="ar-SA"/>
    </w:rPr>
  </w:style>
  <w:style w:type="character" w:styleId="afffffc">
    <w:name w:val="endnote reference"/>
    <w:basedOn w:val="a5"/>
    <w:uiPriority w:val="99"/>
    <w:unhideWhenUsed/>
    <w:rsid w:val="002229ED"/>
    <w:rPr>
      <w:vertAlign w:val="superscript"/>
    </w:rPr>
  </w:style>
  <w:style w:type="paragraph" w:customStyle="1" w:styleId="font5">
    <w:name w:val="font5"/>
    <w:basedOn w:val="a4"/>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4"/>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4"/>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4"/>
    <w:rsid w:val="002229ED"/>
    <w:pPr>
      <w:spacing w:line="243" w:lineRule="exact"/>
      <w:ind w:firstLine="494"/>
      <w:jc w:val="both"/>
    </w:pPr>
    <w:rPr>
      <w:rFonts w:eastAsia="Times New Roman"/>
    </w:rPr>
  </w:style>
  <w:style w:type="paragraph" w:customStyle="1" w:styleId="afffffd">
    <w:name w:val="Документ в списке"/>
    <w:basedOn w:val="a4"/>
    <w:next w:val="a4"/>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4"/>
    <w:link w:val="47"/>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afffffe">
    <w:basedOn w:val="a4"/>
    <w:next w:val="aa"/>
    <w:rsid w:val="00FC4A39"/>
    <w:pPr>
      <w:widowControl/>
      <w:autoSpaceDE/>
      <w:autoSpaceDN/>
      <w:adjustRightInd/>
      <w:spacing w:before="100" w:beforeAutospacing="1" w:after="100" w:afterAutospacing="1"/>
    </w:pPr>
    <w:rPr>
      <w:rFonts w:eastAsia="Times New Roman"/>
    </w:rPr>
  </w:style>
  <w:style w:type="paragraph" w:customStyle="1" w:styleId="affffff">
    <w:name w:val="Знак"/>
    <w:basedOn w:val="a4"/>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4"/>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4"/>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4"/>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4"/>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4"/>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4"/>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4"/>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4"/>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4"/>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4"/>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4"/>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4"/>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4"/>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4"/>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4"/>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4"/>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4"/>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4"/>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4"/>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4"/>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4"/>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4"/>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4"/>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4"/>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4"/>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4"/>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4"/>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4"/>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4"/>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4"/>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4"/>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4"/>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4"/>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4"/>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4"/>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4"/>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4"/>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4"/>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4"/>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4"/>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4"/>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4"/>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4"/>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4"/>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4"/>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4"/>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4"/>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4"/>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4"/>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4"/>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4"/>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4"/>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4"/>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4"/>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4"/>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4"/>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4"/>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1">
    <w:name w:val="Без интервала1"/>
    <w:link w:val="NoSpacingChar"/>
    <w:rsid w:val="003415DB"/>
    <w:pPr>
      <w:spacing w:after="0" w:line="240" w:lineRule="auto"/>
    </w:pPr>
    <w:rPr>
      <w:rFonts w:ascii="Calibri" w:eastAsia="Times New Roman" w:hAnsi="Calibri" w:cs="Times New Roman"/>
      <w:lang w:val="en-US"/>
    </w:rPr>
  </w:style>
  <w:style w:type="character" w:customStyle="1" w:styleId="NoSpacingChar">
    <w:name w:val="No Spacing Char"/>
    <w:link w:val="1f1"/>
    <w:locked/>
    <w:rsid w:val="003415DB"/>
    <w:rPr>
      <w:rFonts w:ascii="Calibri" w:eastAsia="Times New Roman" w:hAnsi="Calibri" w:cs="Times New Roman"/>
      <w:lang w:val="en-US"/>
    </w:rPr>
  </w:style>
  <w:style w:type="character" w:customStyle="1" w:styleId="afff0">
    <w:name w:val="Без интервала Знак"/>
    <w:link w:val="afff"/>
    <w:uiPriority w:val="1"/>
    <w:rsid w:val="003415DB"/>
    <w:rPr>
      <w:rFonts w:ascii="Calibri" w:eastAsia="Times New Roman" w:hAnsi="Calibri" w:cs="Times New Roman"/>
      <w:lang w:eastAsia="ru-RU"/>
    </w:rPr>
  </w:style>
  <w:style w:type="character" w:customStyle="1" w:styleId="1f2">
    <w:name w:val="Основной текст с отступом Знак1"/>
    <w:rsid w:val="003415DB"/>
    <w:rPr>
      <w:rFonts w:ascii="Calibri" w:hAnsi="Calibri"/>
      <w:sz w:val="22"/>
      <w:szCs w:val="22"/>
    </w:rPr>
  </w:style>
  <w:style w:type="character" w:customStyle="1" w:styleId="apple-style-span">
    <w:name w:val="apple-style-span"/>
    <w:basedOn w:val="a5"/>
    <w:rsid w:val="003415DB"/>
  </w:style>
  <w:style w:type="paragraph" w:customStyle="1" w:styleId="Style36">
    <w:name w:val="Style36"/>
    <w:basedOn w:val="a4"/>
    <w:uiPriority w:val="99"/>
    <w:rsid w:val="003415DB"/>
    <w:rPr>
      <w:rFonts w:eastAsia="Times New Roman"/>
    </w:rPr>
  </w:style>
  <w:style w:type="paragraph" w:customStyle="1" w:styleId="Style37">
    <w:name w:val="Style37"/>
    <w:basedOn w:val="a4"/>
    <w:uiPriority w:val="99"/>
    <w:rsid w:val="003415DB"/>
    <w:rPr>
      <w:rFonts w:eastAsia="Times New Roman"/>
    </w:rPr>
  </w:style>
  <w:style w:type="paragraph" w:customStyle="1" w:styleId="Style40">
    <w:name w:val="Style40"/>
    <w:basedOn w:val="a4"/>
    <w:uiPriority w:val="99"/>
    <w:rsid w:val="003415DB"/>
    <w:rPr>
      <w:rFonts w:eastAsia="Times New Roman"/>
    </w:rPr>
  </w:style>
  <w:style w:type="paragraph" w:customStyle="1" w:styleId="Style57">
    <w:name w:val="Style57"/>
    <w:basedOn w:val="a4"/>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5">
    <w:name w:val="Абзац списка Знак"/>
    <w:link w:val="af4"/>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ff0">
    <w:name w:val="caption"/>
    <w:basedOn w:val="a4"/>
    <w:next w:val="a4"/>
    <w:uiPriority w:val="35"/>
    <w:semiHidden/>
    <w:unhideWhenUsed/>
    <w:qFormat/>
    <w:rsid w:val="003415DB"/>
    <w:pPr>
      <w:widowControl/>
      <w:autoSpaceDE/>
      <w:autoSpaceDN/>
      <w:adjustRightInd/>
    </w:pPr>
    <w:rPr>
      <w:rFonts w:eastAsia="Times New Roman"/>
      <w:b/>
      <w:bCs/>
      <w:sz w:val="18"/>
      <w:szCs w:val="18"/>
    </w:rPr>
  </w:style>
  <w:style w:type="paragraph" w:styleId="2f7">
    <w:name w:val="Quote"/>
    <w:basedOn w:val="a4"/>
    <w:next w:val="a4"/>
    <w:link w:val="2f8"/>
    <w:uiPriority w:val="29"/>
    <w:qFormat/>
    <w:rsid w:val="003415DB"/>
    <w:pPr>
      <w:widowControl/>
      <w:autoSpaceDE/>
      <w:autoSpaceDN/>
      <w:adjustRightInd/>
    </w:pPr>
    <w:rPr>
      <w:rFonts w:eastAsia="Times New Roman"/>
      <w:color w:val="5A5A5A" w:themeColor="text1" w:themeTint="A5"/>
    </w:rPr>
  </w:style>
  <w:style w:type="character" w:customStyle="1" w:styleId="2f8">
    <w:name w:val="Цитата 2 Знак"/>
    <w:basedOn w:val="a5"/>
    <w:link w:val="2f7"/>
    <w:uiPriority w:val="29"/>
    <w:rsid w:val="003415DB"/>
    <w:rPr>
      <w:rFonts w:ascii="Times New Roman" w:eastAsia="Times New Roman" w:hAnsi="Times New Roman" w:cs="Times New Roman"/>
      <w:color w:val="5A5A5A" w:themeColor="text1" w:themeTint="A5"/>
      <w:sz w:val="24"/>
      <w:szCs w:val="24"/>
      <w:lang w:eastAsia="ru-RU"/>
    </w:rPr>
  </w:style>
  <w:style w:type="paragraph" w:styleId="affffff1">
    <w:name w:val="Intense Quote"/>
    <w:basedOn w:val="a4"/>
    <w:next w:val="a4"/>
    <w:link w:val="affffff2"/>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f2">
    <w:name w:val="Выделенная цитата Знак"/>
    <w:basedOn w:val="a5"/>
    <w:link w:val="affffff1"/>
    <w:uiPriority w:val="30"/>
    <w:rsid w:val="003415DB"/>
    <w:rPr>
      <w:rFonts w:asciiTheme="majorHAnsi" w:eastAsiaTheme="majorEastAsia" w:hAnsiTheme="majorHAnsi" w:cstheme="majorBidi"/>
      <w:i/>
      <w:iCs/>
      <w:sz w:val="20"/>
      <w:szCs w:val="20"/>
      <w:lang w:eastAsia="ru-RU"/>
    </w:rPr>
  </w:style>
  <w:style w:type="character" w:styleId="affffff3">
    <w:name w:val="Subtle Emphasis"/>
    <w:uiPriority w:val="19"/>
    <w:qFormat/>
    <w:rsid w:val="003415DB"/>
    <w:rPr>
      <w:i/>
      <w:iCs/>
      <w:color w:val="5A5A5A" w:themeColor="text1" w:themeTint="A5"/>
    </w:rPr>
  </w:style>
  <w:style w:type="character" w:styleId="affffff4">
    <w:name w:val="Intense Emphasis"/>
    <w:uiPriority w:val="21"/>
    <w:qFormat/>
    <w:rsid w:val="003415DB"/>
    <w:rPr>
      <w:b/>
      <w:bCs/>
      <w:i/>
      <w:iCs/>
      <w:color w:val="auto"/>
      <w:u w:val="single"/>
    </w:rPr>
  </w:style>
  <w:style w:type="character" w:styleId="affffff5">
    <w:name w:val="Subtle Reference"/>
    <w:uiPriority w:val="31"/>
    <w:qFormat/>
    <w:rsid w:val="003415DB"/>
    <w:rPr>
      <w:smallCaps/>
    </w:rPr>
  </w:style>
  <w:style w:type="character" w:styleId="affffff6">
    <w:name w:val="Intense Reference"/>
    <w:uiPriority w:val="32"/>
    <w:qFormat/>
    <w:rsid w:val="003415DB"/>
    <w:rPr>
      <w:b/>
      <w:bCs/>
      <w:smallCaps/>
      <w:color w:val="auto"/>
    </w:rPr>
  </w:style>
  <w:style w:type="character" w:styleId="affffff7">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f8">
    <w:name w:val="Заголовок А"/>
    <w:link w:val="affffff9"/>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f9">
    <w:name w:val="Заголовок А Знак"/>
    <w:link w:val="affffff8"/>
    <w:rsid w:val="003415DB"/>
    <w:rPr>
      <w:rFonts w:ascii="Times New Roman" w:eastAsia="Times New Roman" w:hAnsi="Times New Roman" w:cs="Times New Roman"/>
      <w:b/>
      <w:sz w:val="24"/>
      <w:szCs w:val="24"/>
      <w:lang w:eastAsia="ru-RU"/>
    </w:rPr>
  </w:style>
  <w:style w:type="paragraph" w:customStyle="1" w:styleId="printj">
    <w:name w:val="printj"/>
    <w:basedOn w:val="a4"/>
    <w:rsid w:val="003415DB"/>
    <w:pPr>
      <w:widowControl/>
      <w:autoSpaceDE/>
      <w:autoSpaceDN/>
      <w:adjustRightInd/>
      <w:spacing w:before="144" w:after="288"/>
      <w:jc w:val="both"/>
    </w:pPr>
    <w:rPr>
      <w:rFonts w:eastAsia="Times New Roman"/>
    </w:rPr>
  </w:style>
  <w:style w:type="paragraph" w:styleId="affffffa">
    <w:name w:val="annotation text"/>
    <w:basedOn w:val="a4"/>
    <w:link w:val="affffffb"/>
    <w:uiPriority w:val="99"/>
    <w:semiHidden/>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fb">
    <w:name w:val="Текст примечания Знак"/>
    <w:basedOn w:val="a5"/>
    <w:link w:val="affffffa"/>
    <w:uiPriority w:val="99"/>
    <w:semiHidden/>
    <w:rsid w:val="008422A3"/>
    <w:rPr>
      <w:rFonts w:eastAsiaTheme="minorEastAsia"/>
      <w:sz w:val="20"/>
      <w:szCs w:val="20"/>
      <w:lang w:eastAsia="ru-RU"/>
    </w:rPr>
  </w:style>
  <w:style w:type="paragraph" w:styleId="affffffc">
    <w:name w:val="annotation subject"/>
    <w:basedOn w:val="affffffa"/>
    <w:next w:val="affffffa"/>
    <w:link w:val="affffffd"/>
    <w:uiPriority w:val="99"/>
    <w:semiHidden/>
    <w:unhideWhenUsed/>
    <w:rsid w:val="008422A3"/>
    <w:rPr>
      <w:b/>
      <w:bCs/>
    </w:rPr>
  </w:style>
  <w:style w:type="character" w:customStyle="1" w:styleId="affffffd">
    <w:name w:val="Тема примечания Знак"/>
    <w:basedOn w:val="affffffb"/>
    <w:link w:val="affffffc"/>
    <w:uiPriority w:val="99"/>
    <w:semiHidden/>
    <w:rsid w:val="008422A3"/>
    <w:rPr>
      <w:rFonts w:eastAsiaTheme="minorEastAsia"/>
      <w:b/>
      <w:bCs/>
      <w:sz w:val="20"/>
      <w:szCs w:val="20"/>
      <w:lang w:eastAsia="ru-RU"/>
    </w:rPr>
  </w:style>
  <w:style w:type="paragraph" w:customStyle="1" w:styleId="1f3">
    <w:name w:val="Текст сноски1"/>
    <w:basedOn w:val="a4"/>
    <w:next w:val="affff"/>
    <w:uiPriority w:val="99"/>
    <w:semiHidden/>
    <w:rsid w:val="008422A3"/>
    <w:pPr>
      <w:widowControl/>
      <w:autoSpaceDE/>
      <w:autoSpaceDN/>
      <w:adjustRightInd/>
    </w:pPr>
    <w:rPr>
      <w:rFonts w:asciiTheme="minorHAnsi" w:hAnsiTheme="minorHAnsi" w:cstheme="minorBidi"/>
      <w:sz w:val="20"/>
      <w:szCs w:val="20"/>
    </w:rPr>
  </w:style>
  <w:style w:type="character" w:styleId="affffffe">
    <w:name w:val="annotation reference"/>
    <w:basedOn w:val="a5"/>
    <w:uiPriority w:val="99"/>
    <w:semiHidden/>
    <w:unhideWhenUsed/>
    <w:rsid w:val="008422A3"/>
    <w:rPr>
      <w:sz w:val="16"/>
      <w:szCs w:val="16"/>
    </w:rPr>
  </w:style>
  <w:style w:type="character" w:customStyle="1" w:styleId="1f4">
    <w:name w:val="Текст сноски Знак1"/>
    <w:basedOn w:val="a5"/>
    <w:uiPriority w:val="99"/>
    <w:locked/>
    <w:rsid w:val="008422A3"/>
    <w:rPr>
      <w:rFonts w:eastAsiaTheme="minorEastAsia"/>
      <w:sz w:val="20"/>
      <w:szCs w:val="20"/>
      <w:lang w:eastAsia="ru-RU"/>
    </w:rPr>
  </w:style>
  <w:style w:type="paragraph" w:styleId="afffffff">
    <w:name w:val="Document Map"/>
    <w:basedOn w:val="a4"/>
    <w:link w:val="afffffff0"/>
    <w:uiPriority w:val="99"/>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ff0">
    <w:name w:val="Схема документа Знак"/>
    <w:basedOn w:val="a5"/>
    <w:link w:val="afffffff"/>
    <w:uiPriority w:val="99"/>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4"/>
    <w:uiPriority w:val="99"/>
    <w:rsid w:val="006C6BB1"/>
    <w:rPr>
      <w:rFonts w:eastAsia="Times New Roman"/>
    </w:rPr>
  </w:style>
  <w:style w:type="paragraph" w:customStyle="1" w:styleId="Style25">
    <w:name w:val="Style25"/>
    <w:basedOn w:val="a4"/>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6"/>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6C6BB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6C6BB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6C6BB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2">
    <w:name w:val="Табличный_центр"/>
    <w:basedOn w:val="a4"/>
    <w:rsid w:val="00580062"/>
    <w:pPr>
      <w:widowControl/>
      <w:shd w:val="clear" w:color="auto" w:fill="FFFFFF"/>
      <w:autoSpaceDE/>
      <w:autoSpaceDN/>
      <w:adjustRightInd/>
      <w:jc w:val="center"/>
    </w:pPr>
    <w:rPr>
      <w:rFonts w:ascii="Calibri" w:eastAsia="Times New Roman" w:hAnsi="Calibri"/>
      <w:sz w:val="22"/>
      <w:szCs w:val="22"/>
    </w:rPr>
  </w:style>
  <w:style w:type="paragraph" w:customStyle="1" w:styleId="DefaultParagraph">
    <w:name w:val="DefaultParagraph"/>
    <w:qFormat/>
    <w:rsid w:val="00580062"/>
    <w:pPr>
      <w:widowControl w:val="0"/>
      <w:autoSpaceDE w:val="0"/>
      <w:autoSpaceDN w:val="0"/>
      <w:adjustRightInd w:val="0"/>
      <w:spacing w:after="0" w:line="240" w:lineRule="auto"/>
    </w:pPr>
    <w:rPr>
      <w:rFonts w:ascii="Calibri" w:eastAsia="Times New Roman" w:hAnsi="Calibri" w:cs="Times New Roman"/>
      <w:sz w:val="20"/>
      <w:szCs w:val="20"/>
      <w:lang w:val="en-US" w:eastAsia="ja-JP"/>
    </w:rPr>
  </w:style>
  <w:style w:type="table" w:customStyle="1" w:styleId="afffffff3">
    <w:name w:val="Стиль Таблица Геоника"/>
    <w:basedOn w:val="a6"/>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table" w:customStyle="1" w:styleId="1f5">
    <w:name w:val="Стиль Таблица Геоника1"/>
    <w:basedOn w:val="a6"/>
    <w:uiPriority w:val="99"/>
    <w:rsid w:val="00580062"/>
    <w:pPr>
      <w:spacing w:after="0" w:line="240" w:lineRule="auto"/>
    </w:pPr>
    <w:rPr>
      <w:rFonts w:ascii="Times New Roman" w:eastAsia="Times New Roman" w:hAnsi="Times New Roman" w:cs="Times New Roman"/>
      <w:sz w:val="20"/>
      <w:szCs w:val="20"/>
      <w:lang w:eastAsia="ru-RU"/>
    </w:rPr>
    <w:tblPr>
      <w:tblInd w:w="0" w:type="nil"/>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4">
    <w:basedOn w:val="a4"/>
    <w:next w:val="aa"/>
    <w:rsid w:val="002D65CF"/>
    <w:pPr>
      <w:widowControl/>
      <w:autoSpaceDE/>
      <w:autoSpaceDN/>
      <w:adjustRightInd/>
      <w:spacing w:before="100" w:beforeAutospacing="1" w:after="100" w:afterAutospacing="1"/>
    </w:pPr>
    <w:rPr>
      <w:rFonts w:eastAsia="Times New Roman"/>
    </w:rPr>
  </w:style>
  <w:style w:type="numbering" w:customStyle="1" w:styleId="75">
    <w:name w:val="Нет списка7"/>
    <w:next w:val="a7"/>
    <w:uiPriority w:val="99"/>
    <w:semiHidden/>
    <w:unhideWhenUsed/>
    <w:rsid w:val="0018023A"/>
  </w:style>
  <w:style w:type="table" w:customStyle="1" w:styleId="59">
    <w:name w:val="Сетка таблицы5"/>
    <w:basedOn w:val="a6"/>
    <w:next w:val="afb"/>
    <w:rsid w:val="0018023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7"/>
    <w:uiPriority w:val="99"/>
    <w:semiHidden/>
    <w:unhideWhenUsed/>
    <w:rsid w:val="003D24EF"/>
  </w:style>
  <w:style w:type="table" w:customStyle="1" w:styleId="6b">
    <w:name w:val="Сетка таблицы6"/>
    <w:basedOn w:val="a6"/>
    <w:next w:val="afb"/>
    <w:rsid w:val="003D24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7"/>
    <w:semiHidden/>
    <w:unhideWhenUsed/>
    <w:rsid w:val="006227C7"/>
  </w:style>
  <w:style w:type="paragraph" w:customStyle="1" w:styleId="BodyText21">
    <w:name w:val="Body Text 21"/>
    <w:basedOn w:val="a4"/>
    <w:rsid w:val="006227C7"/>
    <w:pPr>
      <w:widowControl/>
      <w:autoSpaceDE/>
      <w:autoSpaceDN/>
      <w:adjustRightInd/>
      <w:jc w:val="both"/>
    </w:pPr>
    <w:rPr>
      <w:rFonts w:eastAsia="Times New Roman"/>
      <w:color w:val="000000"/>
      <w:sz w:val="22"/>
      <w:szCs w:val="20"/>
    </w:rPr>
  </w:style>
  <w:style w:type="paragraph" w:customStyle="1" w:styleId="afffffff5">
    <w:name w:val="Îñíîâíîé òåêñò"/>
    <w:basedOn w:val="a4"/>
    <w:rsid w:val="006227C7"/>
    <w:pPr>
      <w:widowControl/>
      <w:autoSpaceDE/>
      <w:autoSpaceDN/>
      <w:adjustRightInd/>
      <w:jc w:val="both"/>
    </w:pPr>
    <w:rPr>
      <w:rFonts w:eastAsia="Times New Roman"/>
      <w:szCs w:val="20"/>
    </w:rPr>
  </w:style>
  <w:style w:type="paragraph" w:customStyle="1" w:styleId="BodyText24">
    <w:name w:val="Body Text 24"/>
    <w:basedOn w:val="a4"/>
    <w:rsid w:val="006227C7"/>
    <w:pPr>
      <w:widowControl/>
      <w:autoSpaceDE/>
      <w:autoSpaceDN/>
      <w:adjustRightInd/>
      <w:spacing w:before="60" w:line="280" w:lineRule="auto"/>
      <w:ind w:firstLine="34"/>
    </w:pPr>
    <w:rPr>
      <w:rFonts w:eastAsia="Times New Roman"/>
      <w:color w:val="000000"/>
      <w:sz w:val="22"/>
      <w:szCs w:val="20"/>
    </w:rPr>
  </w:style>
  <w:style w:type="paragraph" w:customStyle="1" w:styleId="223">
    <w:name w:val="Основной текст 22"/>
    <w:basedOn w:val="a4"/>
    <w:rsid w:val="006227C7"/>
    <w:pPr>
      <w:autoSpaceDE/>
      <w:autoSpaceDN/>
      <w:adjustRightInd/>
      <w:jc w:val="center"/>
    </w:pPr>
    <w:rPr>
      <w:rFonts w:eastAsia="Times New Roman"/>
      <w:b/>
      <w:sz w:val="22"/>
      <w:szCs w:val="20"/>
    </w:rPr>
  </w:style>
  <w:style w:type="paragraph" w:customStyle="1" w:styleId="BodyText23">
    <w:name w:val="Body Text 23"/>
    <w:basedOn w:val="a4"/>
    <w:rsid w:val="006227C7"/>
    <w:pPr>
      <w:widowControl/>
      <w:autoSpaceDE/>
      <w:autoSpaceDN/>
      <w:adjustRightInd/>
      <w:spacing w:line="280" w:lineRule="auto"/>
    </w:pPr>
    <w:rPr>
      <w:rFonts w:eastAsia="Times New Roman"/>
      <w:color w:val="000000"/>
      <w:sz w:val="22"/>
      <w:szCs w:val="20"/>
    </w:rPr>
  </w:style>
  <w:style w:type="paragraph" w:customStyle="1" w:styleId="afffffff6">
    <w:name w:val="Знак Знак Знак"/>
    <w:basedOn w:val="a4"/>
    <w:rsid w:val="006227C7"/>
    <w:pPr>
      <w:widowControl/>
      <w:autoSpaceDE/>
      <w:autoSpaceDN/>
      <w:adjustRightInd/>
    </w:pPr>
    <w:rPr>
      <w:rFonts w:ascii="Verdana" w:eastAsia="Times New Roman" w:hAnsi="Verdana" w:cs="Verdana"/>
      <w:sz w:val="20"/>
      <w:szCs w:val="20"/>
      <w:lang w:val="en-US" w:eastAsia="en-US"/>
    </w:rPr>
  </w:style>
  <w:style w:type="table" w:customStyle="1" w:styleId="76">
    <w:name w:val="Сетка таблицы7"/>
    <w:basedOn w:val="a6"/>
    <w:next w:val="afb"/>
    <w:rsid w:val="006227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Знак"/>
    <w:basedOn w:val="a4"/>
    <w:rsid w:val="006227C7"/>
    <w:pPr>
      <w:widowControl/>
      <w:autoSpaceDE/>
      <w:autoSpaceDN/>
      <w:adjustRightInd/>
    </w:pPr>
    <w:rPr>
      <w:rFonts w:ascii="Verdana" w:eastAsia="Times New Roman" w:hAnsi="Verdana" w:cs="Verdana"/>
      <w:sz w:val="20"/>
      <w:szCs w:val="20"/>
      <w:lang w:val="en-US" w:eastAsia="en-US"/>
    </w:rPr>
  </w:style>
  <w:style w:type="character" w:customStyle="1" w:styleId="3f3">
    <w:name w:val="Основной текст (3) + Курсив"/>
    <w:uiPriority w:val="99"/>
    <w:rsid w:val="006227C7"/>
    <w:rPr>
      <w:rFonts w:ascii="Times New Roman" w:hAnsi="Times New Roman" w:cs="Times New Roman"/>
      <w:i/>
      <w:iCs/>
      <w:spacing w:val="0"/>
      <w:sz w:val="22"/>
      <w:szCs w:val="22"/>
      <w:shd w:val="clear" w:color="auto" w:fill="FFFFFF"/>
    </w:rPr>
  </w:style>
  <w:style w:type="numbering" w:customStyle="1" w:styleId="a1">
    <w:name w:val="Большой список"/>
    <w:uiPriority w:val="99"/>
    <w:rsid w:val="00932018"/>
    <w:pPr>
      <w:numPr>
        <w:numId w:val="2"/>
      </w:numPr>
    </w:pPr>
  </w:style>
  <w:style w:type="paragraph" w:customStyle="1" w:styleId="1">
    <w:name w:val="Большой список уровень 1"/>
    <w:basedOn w:val="a4"/>
    <w:next w:val="a4"/>
    <w:qFormat/>
    <w:rsid w:val="00932018"/>
    <w:pPr>
      <w:keepNext/>
      <w:widowControl/>
      <w:numPr>
        <w:numId w:val="3"/>
      </w:numPr>
      <w:autoSpaceDE/>
      <w:autoSpaceDN/>
      <w:adjustRightInd/>
      <w:spacing w:before="360"/>
      <w:ind w:left="709" w:right="709" w:firstLine="0"/>
      <w:jc w:val="center"/>
    </w:pPr>
    <w:rPr>
      <w:rFonts w:eastAsia="Times New Roman"/>
      <w:b/>
      <w:bCs/>
      <w:caps/>
      <w:sz w:val="28"/>
      <w:szCs w:val="28"/>
    </w:rPr>
  </w:style>
  <w:style w:type="paragraph" w:customStyle="1" w:styleId="21">
    <w:name w:val="Большой список уровень 2"/>
    <w:basedOn w:val="a4"/>
    <w:qFormat/>
    <w:rsid w:val="00932018"/>
    <w:pPr>
      <w:widowControl/>
      <w:numPr>
        <w:ilvl w:val="1"/>
        <w:numId w:val="3"/>
      </w:numPr>
      <w:autoSpaceDE/>
      <w:autoSpaceDN/>
      <w:adjustRightInd/>
      <w:jc w:val="both"/>
    </w:pPr>
    <w:rPr>
      <w:rFonts w:eastAsiaTheme="minorHAnsi"/>
      <w:sz w:val="28"/>
      <w:szCs w:val="28"/>
      <w:lang w:eastAsia="en-US"/>
    </w:rPr>
  </w:style>
  <w:style w:type="paragraph" w:customStyle="1" w:styleId="31">
    <w:name w:val="Большой список уровень 3"/>
    <w:basedOn w:val="a4"/>
    <w:qFormat/>
    <w:rsid w:val="00932018"/>
    <w:pPr>
      <w:widowControl/>
      <w:numPr>
        <w:ilvl w:val="2"/>
        <w:numId w:val="3"/>
      </w:numPr>
      <w:autoSpaceDE/>
      <w:autoSpaceDN/>
      <w:adjustRightInd/>
      <w:jc w:val="both"/>
    </w:pPr>
    <w:rPr>
      <w:rFonts w:eastAsiaTheme="minorHAnsi" w:cstheme="minorBidi"/>
      <w:sz w:val="28"/>
      <w:szCs w:val="28"/>
      <w:lang w:eastAsia="en-US"/>
    </w:rPr>
  </w:style>
  <w:style w:type="paragraph" w:customStyle="1" w:styleId="afffffff8">
    <w:basedOn w:val="a4"/>
    <w:next w:val="aa"/>
    <w:uiPriority w:val="99"/>
    <w:unhideWhenUsed/>
    <w:rsid w:val="00A952F8"/>
    <w:pPr>
      <w:widowControl/>
      <w:autoSpaceDE/>
      <w:autoSpaceDN/>
      <w:adjustRightInd/>
      <w:spacing w:before="100" w:beforeAutospacing="1" w:after="100" w:afterAutospacing="1"/>
    </w:pPr>
    <w:rPr>
      <w:rFonts w:eastAsia="Times New Roman"/>
    </w:rPr>
  </w:style>
  <w:style w:type="paragraph" w:customStyle="1" w:styleId="afffffff9">
    <w:name w:val="Знак Знак Знак Знак"/>
    <w:basedOn w:val="a4"/>
    <w:rsid w:val="008B1A11"/>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f6">
    <w:name w:val="Знак Знак Знак Знак1"/>
    <w:basedOn w:val="a4"/>
    <w:rsid w:val="008B1A11"/>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FontStyle52">
    <w:name w:val="Font Style52"/>
    <w:uiPriority w:val="99"/>
    <w:rsid w:val="008B1A11"/>
    <w:rPr>
      <w:rFonts w:ascii="Times New Roman" w:hAnsi="Times New Roman" w:cs="Times New Roman"/>
      <w:sz w:val="26"/>
      <w:szCs w:val="26"/>
    </w:rPr>
  </w:style>
  <w:style w:type="paragraph" w:customStyle="1" w:styleId="a3">
    <w:name w:val="Рассылка"/>
    <w:basedOn w:val="a4"/>
    <w:rsid w:val="00A952F8"/>
    <w:pPr>
      <w:widowControl/>
      <w:numPr>
        <w:numId w:val="5"/>
      </w:numPr>
      <w:tabs>
        <w:tab w:val="left" w:pos="2160"/>
      </w:tabs>
      <w:autoSpaceDE/>
      <w:autoSpaceDN/>
      <w:adjustRightInd/>
      <w:ind w:left="2160" w:hanging="1440"/>
      <w:jc w:val="both"/>
    </w:pPr>
    <w:rPr>
      <w:rFonts w:eastAsia="Times New Roman"/>
      <w:sz w:val="26"/>
    </w:rPr>
  </w:style>
  <w:style w:type="paragraph" w:customStyle="1" w:styleId="a2">
    <w:name w:val="Пункт_пост"/>
    <w:basedOn w:val="a4"/>
    <w:rsid w:val="00A952F8"/>
    <w:pPr>
      <w:widowControl/>
      <w:numPr>
        <w:numId w:val="1"/>
      </w:numPr>
      <w:autoSpaceDE/>
      <w:autoSpaceDN/>
      <w:adjustRightInd/>
      <w:spacing w:before="120"/>
      <w:jc w:val="both"/>
    </w:pPr>
    <w:rPr>
      <w:rFonts w:eastAsia="Times New Roman"/>
      <w:sz w:val="26"/>
    </w:rPr>
  </w:style>
  <w:style w:type="paragraph" w:customStyle="1" w:styleId="HEADERTEXT">
    <w:name w:val=".HEADERTEXT"/>
    <w:uiPriority w:val="99"/>
    <w:rsid w:val="00A952F8"/>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FORMATTEXT0">
    <w:name w:val=".FORMATTEXT"/>
    <w:uiPriority w:val="99"/>
    <w:rsid w:val="00A952F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5a">
    <w:name w:val="Знак Знак5"/>
    <w:locked/>
    <w:rsid w:val="00A952F8"/>
    <w:rPr>
      <w:rFonts w:ascii="Arial" w:hAnsi="Arial" w:cs="Arial"/>
      <w:b/>
      <w:bCs/>
      <w:i/>
      <w:iCs/>
      <w:sz w:val="28"/>
      <w:szCs w:val="28"/>
      <w:lang w:val="ru-RU" w:eastAsia="ru-RU" w:bidi="ar-SA"/>
    </w:rPr>
  </w:style>
  <w:style w:type="character" w:customStyle="1" w:styleId="4d">
    <w:name w:val="Знак Знак4"/>
    <w:locked/>
    <w:rsid w:val="00A952F8"/>
    <w:rPr>
      <w:b/>
      <w:bCs/>
      <w:sz w:val="28"/>
      <w:szCs w:val="24"/>
      <w:lang w:val="ru-RU" w:eastAsia="ru-RU" w:bidi="ar-SA"/>
    </w:rPr>
  </w:style>
  <w:style w:type="character" w:customStyle="1" w:styleId="3f4">
    <w:name w:val="Знак Знак3"/>
    <w:locked/>
    <w:rsid w:val="00A952F8"/>
    <w:rPr>
      <w:sz w:val="24"/>
      <w:szCs w:val="24"/>
      <w:lang w:val="ru-RU" w:eastAsia="ru-RU" w:bidi="ar-SA"/>
    </w:rPr>
  </w:style>
  <w:style w:type="character" w:customStyle="1" w:styleId="2f9">
    <w:name w:val="Знак Знак2"/>
    <w:locked/>
    <w:rsid w:val="00A952F8"/>
    <w:rPr>
      <w:sz w:val="24"/>
      <w:szCs w:val="24"/>
      <w:lang w:val="ru-RU" w:eastAsia="ru-RU" w:bidi="ar-SA"/>
    </w:rPr>
  </w:style>
  <w:style w:type="character" w:customStyle="1" w:styleId="1f7">
    <w:name w:val="Знак Знак1"/>
    <w:locked/>
    <w:rsid w:val="00A952F8"/>
    <w:rPr>
      <w:sz w:val="24"/>
      <w:szCs w:val="24"/>
      <w:lang w:val="ru-RU" w:eastAsia="ru-RU" w:bidi="ar-SA"/>
    </w:rPr>
  </w:style>
  <w:style w:type="paragraph" w:customStyle="1" w:styleId="afffffffa">
    <w:name w:val="Знак Знак Знак Знак"/>
    <w:basedOn w:val="a4"/>
    <w:rsid w:val="00A952F8"/>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afffffffb">
    <w:name w:val="Знак Знак"/>
    <w:rsid w:val="00A952F8"/>
    <w:rPr>
      <w:sz w:val="24"/>
      <w:szCs w:val="24"/>
    </w:rPr>
  </w:style>
  <w:style w:type="paragraph" w:customStyle="1" w:styleId="1f8">
    <w:name w:val="Обычный (веб)1"/>
    <w:basedOn w:val="a4"/>
    <w:rsid w:val="00A952F8"/>
    <w:pPr>
      <w:widowControl/>
      <w:autoSpaceDE/>
      <w:autoSpaceDN/>
      <w:adjustRightInd/>
      <w:spacing w:before="92" w:after="92"/>
      <w:ind w:firstLine="240"/>
    </w:pPr>
    <w:rPr>
      <w:rFonts w:eastAsia="Times New Roman"/>
      <w:color w:val="000000"/>
      <w:szCs w:val="20"/>
    </w:rPr>
  </w:style>
  <w:style w:type="paragraph" w:customStyle="1" w:styleId="Heading">
    <w:name w:val="Heading"/>
    <w:rsid w:val="00A952F8"/>
    <w:pPr>
      <w:autoSpaceDE w:val="0"/>
      <w:autoSpaceDN w:val="0"/>
      <w:adjustRightInd w:val="0"/>
      <w:spacing w:after="0" w:line="240" w:lineRule="auto"/>
    </w:pPr>
    <w:rPr>
      <w:rFonts w:ascii="Arial" w:eastAsia="Times New Roman" w:hAnsi="Arial" w:cs="Arial"/>
      <w:b/>
      <w:bCs/>
      <w:lang w:eastAsia="ru-RU"/>
    </w:rPr>
  </w:style>
  <w:style w:type="character" w:customStyle="1" w:styleId="FontStyle47">
    <w:name w:val="Font Style47"/>
    <w:rsid w:val="00A952F8"/>
    <w:rPr>
      <w:rFonts w:ascii="Times New Roman" w:hAnsi="Times New Roman" w:cs="Times New Roman"/>
      <w:sz w:val="22"/>
      <w:szCs w:val="22"/>
    </w:rPr>
  </w:style>
  <w:style w:type="paragraph" w:customStyle="1" w:styleId="Style18">
    <w:name w:val="Style18"/>
    <w:basedOn w:val="a4"/>
    <w:rsid w:val="00A952F8"/>
    <w:pPr>
      <w:spacing w:line="275" w:lineRule="exact"/>
      <w:ind w:firstLine="557"/>
      <w:jc w:val="both"/>
    </w:pPr>
    <w:rPr>
      <w:rFonts w:ascii="Microsoft Sans Serif" w:eastAsia="Times New Roman" w:hAnsi="Microsoft Sans Serif" w:cs="Microsoft Sans Serif"/>
    </w:rPr>
  </w:style>
  <w:style w:type="character" w:customStyle="1" w:styleId="s102">
    <w:name w:val="s_102"/>
    <w:rsid w:val="00A952F8"/>
    <w:rPr>
      <w:b/>
      <w:bCs/>
      <w:color w:val="000080"/>
    </w:rPr>
  </w:style>
  <w:style w:type="character" w:customStyle="1" w:styleId="afffffffc">
    <w:name w:val="Символ сноски"/>
    <w:rsid w:val="00A952F8"/>
    <w:rPr>
      <w:vertAlign w:val="superscript"/>
    </w:rPr>
  </w:style>
  <w:style w:type="paragraph" w:customStyle="1" w:styleId="2fa">
    <w:name w:val="Заголовок2"/>
    <w:basedOn w:val="a4"/>
    <w:rsid w:val="00A952F8"/>
    <w:pPr>
      <w:widowControl/>
      <w:autoSpaceDE/>
      <w:autoSpaceDN/>
      <w:adjustRightInd/>
      <w:spacing w:before="100" w:beforeAutospacing="1" w:after="100" w:afterAutospacing="1"/>
    </w:pPr>
    <w:rPr>
      <w:rFonts w:eastAsia="Times New Roman"/>
    </w:rPr>
  </w:style>
  <w:style w:type="character" w:customStyle="1" w:styleId="FontStyle46">
    <w:name w:val="Font Style46"/>
    <w:rsid w:val="007D41FB"/>
    <w:rPr>
      <w:rFonts w:ascii="Times New Roman" w:hAnsi="Times New Roman" w:cs="Times New Roman"/>
      <w:sz w:val="22"/>
      <w:szCs w:val="22"/>
    </w:rPr>
  </w:style>
  <w:style w:type="paragraph" w:customStyle="1" w:styleId="Style16">
    <w:name w:val="Style16"/>
    <w:basedOn w:val="a4"/>
    <w:rsid w:val="007D41FB"/>
    <w:rPr>
      <w:rFonts w:eastAsia="Times New Roman"/>
    </w:rPr>
  </w:style>
  <w:style w:type="character" w:customStyle="1" w:styleId="1111">
    <w:name w:val="Основной текст (11) + 11"/>
    <w:aliases w:val="5 pt,Не полужирный,Основной текст + 12,Основной текст (23) + 12 pt,Основной текст (4) + 9,Колонтитул + 11,Основной текст + 9,5 pt1"/>
    <w:basedOn w:val="affff4"/>
    <w:uiPriority w:val="99"/>
    <w:rsid w:val="00A02087"/>
    <w:rPr>
      <w:color w:val="000000"/>
      <w:spacing w:val="0"/>
      <w:w w:val="100"/>
      <w:position w:val="0"/>
      <w:sz w:val="19"/>
      <w:szCs w:val="19"/>
      <w:shd w:val="clear" w:color="auto" w:fill="FFFFFF"/>
      <w:lang w:val="ru-RU"/>
    </w:rPr>
  </w:style>
  <w:style w:type="character" w:customStyle="1" w:styleId="183">
    <w:name w:val="Основной текст (18) + Курсив"/>
    <w:aliases w:val="Интервал 2 pt"/>
    <w:basedOn w:val="180"/>
    <w:rsid w:val="00A02087"/>
    <w:rPr>
      <w:i/>
      <w:iCs/>
      <w:color w:val="000000"/>
      <w:spacing w:val="40"/>
      <w:w w:val="100"/>
      <w:position w:val="0"/>
      <w:sz w:val="27"/>
      <w:szCs w:val="27"/>
      <w:shd w:val="clear" w:color="auto" w:fill="FFFFFF"/>
      <w:lang w:val="ru-RU"/>
    </w:rPr>
  </w:style>
  <w:style w:type="character" w:customStyle="1" w:styleId="10pt0">
    <w:name w:val="Колонтитул + 10 pt"/>
    <w:aliases w:val="Полужирный"/>
    <w:basedOn w:val="1a"/>
    <w:rsid w:val="00A02087"/>
    <w:rPr>
      <w:rFonts w:ascii="Times New Roman" w:eastAsia="Times New Roman" w:hAnsi="Times New Roman" w:cs="Times New Roman"/>
      <w:b/>
      <w:bCs/>
      <w:color w:val="000000"/>
      <w:spacing w:val="0"/>
      <w:w w:val="100"/>
      <w:position w:val="0"/>
      <w:sz w:val="12"/>
      <w:szCs w:val="12"/>
      <w:shd w:val="clear" w:color="auto" w:fill="FFFFFF"/>
    </w:rPr>
  </w:style>
  <w:style w:type="numbering" w:customStyle="1" w:styleId="102">
    <w:name w:val="Нет списка10"/>
    <w:next w:val="a7"/>
    <w:uiPriority w:val="99"/>
    <w:semiHidden/>
    <w:unhideWhenUsed/>
    <w:rsid w:val="00A3795C"/>
  </w:style>
  <w:style w:type="paragraph" w:customStyle="1" w:styleId="afffffffd">
    <w:basedOn w:val="a4"/>
    <w:next w:val="af7"/>
    <w:qFormat/>
    <w:rsid w:val="00A3795C"/>
    <w:pPr>
      <w:widowControl/>
      <w:autoSpaceDE/>
      <w:autoSpaceDN/>
      <w:adjustRightInd/>
      <w:jc w:val="center"/>
    </w:pPr>
    <w:rPr>
      <w:rFonts w:eastAsia="Times New Roman"/>
      <w:b/>
      <w:bCs/>
    </w:rPr>
  </w:style>
  <w:style w:type="paragraph" w:customStyle="1" w:styleId="1f9">
    <w:name w:val="Знак Знак Знак Знак1"/>
    <w:basedOn w:val="a4"/>
    <w:rsid w:val="00A3795C"/>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6">
    <w:name w:val="Сетка таблицы8"/>
    <w:basedOn w:val="a6"/>
    <w:next w:val="afb"/>
    <w:uiPriority w:val="59"/>
    <w:rsid w:val="00A3795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
    <w:name w:val="Сетка таблицы9"/>
    <w:basedOn w:val="a6"/>
    <w:next w:val="afb"/>
    <w:rsid w:val="00A56D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7"/>
    <w:uiPriority w:val="99"/>
    <w:semiHidden/>
    <w:unhideWhenUsed/>
    <w:rsid w:val="002A05CB"/>
  </w:style>
  <w:style w:type="table" w:customStyle="1" w:styleId="103">
    <w:name w:val="Сетка таблицы10"/>
    <w:basedOn w:val="a6"/>
    <w:next w:val="afb"/>
    <w:uiPriority w:val="59"/>
    <w:rsid w:val="002A05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Основной текст + 11"/>
    <w:aliases w:val="5 pt3"/>
    <w:basedOn w:val="1c"/>
    <w:uiPriority w:val="99"/>
    <w:rsid w:val="002A05CB"/>
    <w:rPr>
      <w:rFonts w:ascii="Times New Roman" w:hAnsi="Times New Roman" w:cs="Times New Roman"/>
      <w:sz w:val="23"/>
      <w:szCs w:val="23"/>
      <w:u w:val="none"/>
      <w:shd w:val="clear" w:color="auto" w:fill="FFFFFF"/>
    </w:rPr>
  </w:style>
  <w:style w:type="character" w:customStyle="1" w:styleId="133">
    <w:name w:val="Основной текст + 13"/>
    <w:aliases w:val="5 pt5"/>
    <w:basedOn w:val="1c"/>
    <w:uiPriority w:val="99"/>
    <w:rsid w:val="002A05CB"/>
    <w:rPr>
      <w:rFonts w:ascii="Times New Roman" w:hAnsi="Times New Roman" w:cs="Times New Roman"/>
      <w:sz w:val="27"/>
      <w:szCs w:val="27"/>
      <w:u w:val="none"/>
      <w:shd w:val="clear" w:color="auto" w:fill="FFFFFF"/>
    </w:rPr>
  </w:style>
  <w:style w:type="character" w:customStyle="1" w:styleId="CordiaUPC1">
    <w:name w:val="Основной текст + CordiaUPC1"/>
    <w:aliases w:val="20 pt"/>
    <w:basedOn w:val="1c"/>
    <w:uiPriority w:val="99"/>
    <w:rsid w:val="002A05CB"/>
    <w:rPr>
      <w:rFonts w:ascii="CordiaUPC" w:hAnsi="CordiaUPC" w:cs="CordiaUPC"/>
      <w:sz w:val="40"/>
      <w:szCs w:val="40"/>
      <w:u w:val="none"/>
      <w:shd w:val="clear" w:color="auto" w:fill="FFFFFF"/>
    </w:rPr>
  </w:style>
  <w:style w:type="character" w:customStyle="1" w:styleId="1fa">
    <w:name w:val="Заголовок Знак1"/>
    <w:basedOn w:val="a5"/>
    <w:rsid w:val="002A05CB"/>
    <w:rPr>
      <w:rFonts w:ascii="Cambria" w:eastAsia="Times New Roman" w:hAnsi="Cambria" w:cs="Times New Roman"/>
      <w:spacing w:val="-10"/>
      <w:kern w:val="28"/>
      <w:sz w:val="56"/>
      <w:szCs w:val="56"/>
    </w:rPr>
  </w:style>
  <w:style w:type="character" w:customStyle="1" w:styleId="1fb">
    <w:name w:val="Подзаголовок Знак1"/>
    <w:basedOn w:val="a5"/>
    <w:rsid w:val="002A05CB"/>
    <w:rPr>
      <w:rFonts w:ascii="Calibri" w:eastAsia="Times New Roman" w:hAnsi="Calibri" w:cs="Times New Roman"/>
      <w:color w:val="5A5A5A"/>
      <w:spacing w:val="15"/>
      <w:sz w:val="22"/>
      <w:szCs w:val="22"/>
    </w:rPr>
  </w:style>
  <w:style w:type="character" w:customStyle="1" w:styleId="216">
    <w:name w:val="Цитата 2 Знак1"/>
    <w:basedOn w:val="a5"/>
    <w:uiPriority w:val="29"/>
    <w:rsid w:val="002A05CB"/>
    <w:rPr>
      <w:i/>
      <w:iCs/>
      <w:color w:val="404040"/>
      <w:sz w:val="24"/>
      <w:szCs w:val="24"/>
    </w:rPr>
  </w:style>
  <w:style w:type="character" w:customStyle="1" w:styleId="1fc">
    <w:name w:val="Выделенная цитата Знак1"/>
    <w:basedOn w:val="a5"/>
    <w:uiPriority w:val="30"/>
    <w:rsid w:val="002A05CB"/>
    <w:rPr>
      <w:i/>
      <w:iCs/>
      <w:color w:val="4F81BD"/>
      <w:sz w:val="24"/>
      <w:szCs w:val="24"/>
    </w:rPr>
  </w:style>
  <w:style w:type="paragraph" w:styleId="HTML1">
    <w:name w:val="HTML Address"/>
    <w:basedOn w:val="a4"/>
    <w:link w:val="HTML2"/>
    <w:uiPriority w:val="99"/>
    <w:semiHidden/>
    <w:unhideWhenUsed/>
    <w:rsid w:val="002A05CB"/>
    <w:pPr>
      <w:widowControl/>
      <w:autoSpaceDE/>
      <w:autoSpaceDN/>
      <w:adjustRightInd/>
    </w:pPr>
    <w:rPr>
      <w:rFonts w:eastAsia="Times New Roman"/>
      <w:i/>
      <w:iCs/>
    </w:rPr>
  </w:style>
  <w:style w:type="character" w:customStyle="1" w:styleId="HTML2">
    <w:name w:val="Адрес HTML Знак"/>
    <w:basedOn w:val="a5"/>
    <w:link w:val="HTML1"/>
    <w:uiPriority w:val="99"/>
    <w:semiHidden/>
    <w:rsid w:val="002A05CB"/>
    <w:rPr>
      <w:rFonts w:ascii="Times New Roman" w:eastAsia="Times New Roman" w:hAnsi="Times New Roman" w:cs="Times New Roman"/>
      <w:i/>
      <w:iCs/>
      <w:sz w:val="24"/>
      <w:szCs w:val="24"/>
      <w:lang w:eastAsia="ru-RU"/>
    </w:rPr>
  </w:style>
  <w:style w:type="paragraph" w:customStyle="1" w:styleId="1fd">
    <w:name w:val="Адрес на конверте1"/>
    <w:basedOn w:val="a4"/>
    <w:next w:val="afffffffe"/>
    <w:uiPriority w:val="99"/>
    <w:semiHidden/>
    <w:unhideWhenUsed/>
    <w:rsid w:val="002A05CB"/>
    <w:pPr>
      <w:framePr w:w="7920" w:h="1980" w:hRule="exact" w:hSpace="180" w:wrap="auto" w:hAnchor="page" w:xAlign="center" w:yAlign="bottom"/>
      <w:widowControl/>
      <w:autoSpaceDE/>
      <w:autoSpaceDN/>
      <w:adjustRightInd/>
      <w:ind w:left="2880"/>
    </w:pPr>
    <w:rPr>
      <w:rFonts w:ascii="Cambria" w:eastAsia="Times New Roman" w:hAnsi="Cambria"/>
    </w:rPr>
  </w:style>
  <w:style w:type="paragraph" w:styleId="affffffff">
    <w:name w:val="Note Heading"/>
    <w:basedOn w:val="a4"/>
    <w:next w:val="a4"/>
    <w:link w:val="affffffff0"/>
    <w:uiPriority w:val="99"/>
    <w:semiHidden/>
    <w:unhideWhenUsed/>
    <w:rsid w:val="002A05CB"/>
    <w:pPr>
      <w:widowControl/>
      <w:autoSpaceDE/>
      <w:autoSpaceDN/>
      <w:adjustRightInd/>
    </w:pPr>
    <w:rPr>
      <w:rFonts w:eastAsia="Times New Roman"/>
    </w:rPr>
  </w:style>
  <w:style w:type="character" w:customStyle="1" w:styleId="affffffff0">
    <w:name w:val="Заголовок записки Знак"/>
    <w:basedOn w:val="a5"/>
    <w:link w:val="affffffff"/>
    <w:uiPriority w:val="99"/>
    <w:semiHidden/>
    <w:rsid w:val="002A05CB"/>
    <w:rPr>
      <w:rFonts w:ascii="Times New Roman" w:eastAsia="Times New Roman" w:hAnsi="Times New Roman" w:cs="Times New Roman"/>
      <w:sz w:val="24"/>
      <w:szCs w:val="24"/>
      <w:lang w:eastAsia="ru-RU"/>
    </w:rPr>
  </w:style>
  <w:style w:type="paragraph" w:customStyle="1" w:styleId="1fe">
    <w:name w:val="Заголовок таблицы ссылок1"/>
    <w:basedOn w:val="a4"/>
    <w:next w:val="a4"/>
    <w:uiPriority w:val="99"/>
    <w:semiHidden/>
    <w:unhideWhenUsed/>
    <w:rsid w:val="002A05CB"/>
    <w:pPr>
      <w:widowControl/>
      <w:autoSpaceDE/>
      <w:autoSpaceDN/>
      <w:adjustRightInd/>
      <w:spacing w:before="120"/>
    </w:pPr>
    <w:rPr>
      <w:rFonts w:ascii="Cambria" w:eastAsia="Times New Roman" w:hAnsi="Cambria"/>
      <w:b/>
      <w:bCs/>
    </w:rPr>
  </w:style>
  <w:style w:type="paragraph" w:styleId="2fb">
    <w:name w:val="Body Text First Indent 2"/>
    <w:basedOn w:val="afd"/>
    <w:link w:val="2fc"/>
    <w:uiPriority w:val="99"/>
    <w:semiHidden/>
    <w:unhideWhenUsed/>
    <w:rsid w:val="002A05CB"/>
    <w:pPr>
      <w:spacing w:after="0"/>
      <w:ind w:left="360" w:firstLine="360"/>
    </w:pPr>
  </w:style>
  <w:style w:type="character" w:customStyle="1" w:styleId="2fc">
    <w:name w:val="Красная строка 2 Знак"/>
    <w:basedOn w:val="afe"/>
    <w:link w:val="2fb"/>
    <w:uiPriority w:val="99"/>
    <w:semiHidden/>
    <w:rsid w:val="002A05CB"/>
    <w:rPr>
      <w:rFonts w:ascii="Times New Roman" w:eastAsia="Times New Roman" w:hAnsi="Times New Roman" w:cs="Times New Roman"/>
      <w:sz w:val="24"/>
      <w:szCs w:val="24"/>
      <w:lang w:eastAsia="ru-RU"/>
    </w:rPr>
  </w:style>
  <w:style w:type="paragraph" w:styleId="a0">
    <w:name w:val="List Bullet"/>
    <w:basedOn w:val="a4"/>
    <w:uiPriority w:val="99"/>
    <w:semiHidden/>
    <w:unhideWhenUsed/>
    <w:rsid w:val="002A05CB"/>
    <w:pPr>
      <w:widowControl/>
      <w:numPr>
        <w:numId w:val="9"/>
      </w:numPr>
      <w:autoSpaceDE/>
      <w:autoSpaceDN/>
      <w:adjustRightInd/>
      <w:contextualSpacing/>
    </w:pPr>
    <w:rPr>
      <w:rFonts w:eastAsia="Times New Roman"/>
    </w:rPr>
  </w:style>
  <w:style w:type="paragraph" w:styleId="20">
    <w:name w:val="List Bullet 2"/>
    <w:basedOn w:val="a4"/>
    <w:uiPriority w:val="99"/>
    <w:semiHidden/>
    <w:unhideWhenUsed/>
    <w:rsid w:val="002A05CB"/>
    <w:pPr>
      <w:widowControl/>
      <w:numPr>
        <w:numId w:val="10"/>
      </w:numPr>
      <w:autoSpaceDE/>
      <w:autoSpaceDN/>
      <w:adjustRightInd/>
      <w:contextualSpacing/>
    </w:pPr>
    <w:rPr>
      <w:rFonts w:eastAsia="Times New Roman"/>
    </w:rPr>
  </w:style>
  <w:style w:type="paragraph" w:styleId="30">
    <w:name w:val="List Bullet 3"/>
    <w:basedOn w:val="a4"/>
    <w:uiPriority w:val="99"/>
    <w:semiHidden/>
    <w:unhideWhenUsed/>
    <w:rsid w:val="002A05CB"/>
    <w:pPr>
      <w:widowControl/>
      <w:numPr>
        <w:numId w:val="11"/>
      </w:numPr>
      <w:autoSpaceDE/>
      <w:autoSpaceDN/>
      <w:adjustRightInd/>
      <w:contextualSpacing/>
    </w:pPr>
    <w:rPr>
      <w:rFonts w:eastAsia="Times New Roman"/>
    </w:rPr>
  </w:style>
  <w:style w:type="paragraph" w:styleId="40">
    <w:name w:val="List Bullet 4"/>
    <w:basedOn w:val="a4"/>
    <w:uiPriority w:val="99"/>
    <w:semiHidden/>
    <w:unhideWhenUsed/>
    <w:rsid w:val="002A05CB"/>
    <w:pPr>
      <w:widowControl/>
      <w:numPr>
        <w:numId w:val="12"/>
      </w:numPr>
      <w:autoSpaceDE/>
      <w:autoSpaceDN/>
      <w:adjustRightInd/>
      <w:contextualSpacing/>
    </w:pPr>
    <w:rPr>
      <w:rFonts w:eastAsia="Times New Roman"/>
    </w:rPr>
  </w:style>
  <w:style w:type="paragraph" w:styleId="50">
    <w:name w:val="List Bullet 5"/>
    <w:basedOn w:val="a4"/>
    <w:uiPriority w:val="99"/>
    <w:semiHidden/>
    <w:unhideWhenUsed/>
    <w:rsid w:val="002A05CB"/>
    <w:pPr>
      <w:widowControl/>
      <w:numPr>
        <w:numId w:val="13"/>
      </w:numPr>
      <w:autoSpaceDE/>
      <w:autoSpaceDN/>
      <w:adjustRightInd/>
      <w:contextualSpacing/>
    </w:pPr>
    <w:rPr>
      <w:rFonts w:eastAsia="Times New Roman"/>
    </w:rPr>
  </w:style>
  <w:style w:type="paragraph" w:styleId="a">
    <w:name w:val="List Number"/>
    <w:basedOn w:val="a4"/>
    <w:uiPriority w:val="99"/>
    <w:unhideWhenUsed/>
    <w:rsid w:val="002A05CB"/>
    <w:pPr>
      <w:widowControl/>
      <w:numPr>
        <w:numId w:val="14"/>
      </w:numPr>
      <w:autoSpaceDE/>
      <w:autoSpaceDN/>
      <w:adjustRightInd/>
      <w:contextualSpacing/>
    </w:pPr>
    <w:rPr>
      <w:rFonts w:eastAsia="Times New Roman"/>
    </w:rPr>
  </w:style>
  <w:style w:type="paragraph" w:styleId="2">
    <w:name w:val="List Number 2"/>
    <w:basedOn w:val="a4"/>
    <w:uiPriority w:val="99"/>
    <w:semiHidden/>
    <w:unhideWhenUsed/>
    <w:rsid w:val="002A05CB"/>
    <w:pPr>
      <w:widowControl/>
      <w:numPr>
        <w:numId w:val="15"/>
      </w:numPr>
      <w:autoSpaceDE/>
      <w:autoSpaceDN/>
      <w:adjustRightInd/>
      <w:contextualSpacing/>
    </w:pPr>
    <w:rPr>
      <w:rFonts w:eastAsia="Times New Roman"/>
    </w:rPr>
  </w:style>
  <w:style w:type="paragraph" w:styleId="3">
    <w:name w:val="List Number 3"/>
    <w:basedOn w:val="a4"/>
    <w:uiPriority w:val="99"/>
    <w:semiHidden/>
    <w:unhideWhenUsed/>
    <w:rsid w:val="002A05CB"/>
    <w:pPr>
      <w:widowControl/>
      <w:numPr>
        <w:numId w:val="16"/>
      </w:numPr>
      <w:autoSpaceDE/>
      <w:autoSpaceDN/>
      <w:adjustRightInd/>
      <w:contextualSpacing/>
    </w:pPr>
    <w:rPr>
      <w:rFonts w:eastAsia="Times New Roman"/>
    </w:rPr>
  </w:style>
  <w:style w:type="paragraph" w:styleId="4">
    <w:name w:val="List Number 4"/>
    <w:basedOn w:val="a4"/>
    <w:uiPriority w:val="99"/>
    <w:semiHidden/>
    <w:unhideWhenUsed/>
    <w:rsid w:val="002A05CB"/>
    <w:pPr>
      <w:widowControl/>
      <w:numPr>
        <w:numId w:val="17"/>
      </w:numPr>
      <w:autoSpaceDE/>
      <w:autoSpaceDN/>
      <w:adjustRightInd/>
      <w:contextualSpacing/>
    </w:pPr>
    <w:rPr>
      <w:rFonts w:eastAsia="Times New Roman"/>
    </w:rPr>
  </w:style>
  <w:style w:type="paragraph" w:styleId="5">
    <w:name w:val="List Number 5"/>
    <w:basedOn w:val="a4"/>
    <w:uiPriority w:val="99"/>
    <w:semiHidden/>
    <w:unhideWhenUsed/>
    <w:rsid w:val="002A05CB"/>
    <w:pPr>
      <w:widowControl/>
      <w:numPr>
        <w:numId w:val="18"/>
      </w:numPr>
      <w:autoSpaceDE/>
      <w:autoSpaceDN/>
      <w:adjustRightInd/>
      <w:contextualSpacing/>
    </w:pPr>
    <w:rPr>
      <w:rFonts w:eastAsia="Times New Roman"/>
    </w:rPr>
  </w:style>
  <w:style w:type="paragraph" w:styleId="affffffff1">
    <w:name w:val="Normal Indent"/>
    <w:basedOn w:val="a4"/>
    <w:uiPriority w:val="99"/>
    <w:semiHidden/>
    <w:unhideWhenUsed/>
    <w:rsid w:val="002A05CB"/>
    <w:pPr>
      <w:widowControl/>
      <w:autoSpaceDE/>
      <w:autoSpaceDN/>
      <w:adjustRightInd/>
      <w:ind w:left="708"/>
    </w:pPr>
    <w:rPr>
      <w:rFonts w:eastAsia="Times New Roman"/>
    </w:rPr>
  </w:style>
  <w:style w:type="paragraph" w:styleId="affffffff2">
    <w:name w:val="table of figures"/>
    <w:basedOn w:val="a4"/>
    <w:next w:val="a4"/>
    <w:uiPriority w:val="99"/>
    <w:semiHidden/>
    <w:unhideWhenUsed/>
    <w:rsid w:val="002A05CB"/>
    <w:pPr>
      <w:widowControl/>
      <w:autoSpaceDE/>
      <w:autoSpaceDN/>
      <w:adjustRightInd/>
    </w:pPr>
    <w:rPr>
      <w:rFonts w:eastAsia="Times New Roman"/>
    </w:rPr>
  </w:style>
  <w:style w:type="paragraph" w:styleId="affffffff3">
    <w:name w:val="Salutation"/>
    <w:basedOn w:val="a4"/>
    <w:next w:val="a4"/>
    <w:link w:val="affffffff4"/>
    <w:uiPriority w:val="99"/>
    <w:unhideWhenUsed/>
    <w:rsid w:val="002A05CB"/>
    <w:pPr>
      <w:widowControl/>
      <w:autoSpaceDE/>
      <w:autoSpaceDN/>
      <w:adjustRightInd/>
    </w:pPr>
    <w:rPr>
      <w:rFonts w:eastAsia="Times New Roman"/>
    </w:rPr>
  </w:style>
  <w:style w:type="character" w:customStyle="1" w:styleId="affffffff4">
    <w:name w:val="Приветствие Знак"/>
    <w:basedOn w:val="a5"/>
    <w:link w:val="affffffff3"/>
    <w:uiPriority w:val="99"/>
    <w:rsid w:val="002A05CB"/>
    <w:rPr>
      <w:rFonts w:ascii="Times New Roman" w:eastAsia="Times New Roman" w:hAnsi="Times New Roman" w:cs="Times New Roman"/>
      <w:sz w:val="24"/>
      <w:szCs w:val="24"/>
      <w:lang w:eastAsia="ru-RU"/>
    </w:rPr>
  </w:style>
  <w:style w:type="paragraph" w:styleId="affffffff5">
    <w:name w:val="List Continue"/>
    <w:basedOn w:val="a4"/>
    <w:uiPriority w:val="99"/>
    <w:semiHidden/>
    <w:unhideWhenUsed/>
    <w:rsid w:val="002A05CB"/>
    <w:pPr>
      <w:widowControl/>
      <w:autoSpaceDE/>
      <w:autoSpaceDN/>
      <w:adjustRightInd/>
      <w:spacing w:after="120"/>
      <w:ind w:left="283"/>
      <w:contextualSpacing/>
    </w:pPr>
    <w:rPr>
      <w:rFonts w:eastAsia="Times New Roman"/>
    </w:rPr>
  </w:style>
  <w:style w:type="paragraph" w:styleId="2fd">
    <w:name w:val="List Continue 2"/>
    <w:basedOn w:val="a4"/>
    <w:uiPriority w:val="99"/>
    <w:semiHidden/>
    <w:unhideWhenUsed/>
    <w:rsid w:val="002A05CB"/>
    <w:pPr>
      <w:widowControl/>
      <w:autoSpaceDE/>
      <w:autoSpaceDN/>
      <w:adjustRightInd/>
      <w:spacing w:after="120"/>
      <w:ind w:left="566"/>
      <w:contextualSpacing/>
    </w:pPr>
    <w:rPr>
      <w:rFonts w:eastAsia="Times New Roman"/>
    </w:rPr>
  </w:style>
  <w:style w:type="paragraph" w:styleId="3f5">
    <w:name w:val="List Continue 3"/>
    <w:basedOn w:val="a4"/>
    <w:uiPriority w:val="99"/>
    <w:semiHidden/>
    <w:unhideWhenUsed/>
    <w:rsid w:val="002A05CB"/>
    <w:pPr>
      <w:widowControl/>
      <w:autoSpaceDE/>
      <w:autoSpaceDN/>
      <w:adjustRightInd/>
      <w:spacing w:after="120"/>
      <w:ind w:left="849"/>
      <w:contextualSpacing/>
    </w:pPr>
    <w:rPr>
      <w:rFonts w:eastAsia="Times New Roman"/>
    </w:rPr>
  </w:style>
  <w:style w:type="paragraph" w:styleId="4e">
    <w:name w:val="List Continue 4"/>
    <w:basedOn w:val="a4"/>
    <w:uiPriority w:val="99"/>
    <w:semiHidden/>
    <w:unhideWhenUsed/>
    <w:rsid w:val="002A05CB"/>
    <w:pPr>
      <w:widowControl/>
      <w:autoSpaceDE/>
      <w:autoSpaceDN/>
      <w:adjustRightInd/>
      <w:spacing w:after="120"/>
      <w:ind w:left="1132"/>
      <w:contextualSpacing/>
    </w:pPr>
    <w:rPr>
      <w:rFonts w:eastAsia="Times New Roman"/>
    </w:rPr>
  </w:style>
  <w:style w:type="paragraph" w:styleId="5b">
    <w:name w:val="List Continue 5"/>
    <w:basedOn w:val="a4"/>
    <w:uiPriority w:val="99"/>
    <w:semiHidden/>
    <w:unhideWhenUsed/>
    <w:rsid w:val="002A05CB"/>
    <w:pPr>
      <w:widowControl/>
      <w:autoSpaceDE/>
      <w:autoSpaceDN/>
      <w:adjustRightInd/>
      <w:spacing w:after="120"/>
      <w:ind w:left="1415"/>
      <w:contextualSpacing/>
    </w:pPr>
    <w:rPr>
      <w:rFonts w:eastAsia="Times New Roman"/>
    </w:rPr>
  </w:style>
  <w:style w:type="paragraph" w:styleId="affffffff6">
    <w:name w:val="Closing"/>
    <w:basedOn w:val="a4"/>
    <w:link w:val="affffffff7"/>
    <w:uiPriority w:val="99"/>
    <w:semiHidden/>
    <w:unhideWhenUsed/>
    <w:rsid w:val="002A05CB"/>
    <w:pPr>
      <w:widowControl/>
      <w:autoSpaceDE/>
      <w:autoSpaceDN/>
      <w:adjustRightInd/>
      <w:ind w:left="4252"/>
    </w:pPr>
    <w:rPr>
      <w:rFonts w:eastAsia="Times New Roman"/>
    </w:rPr>
  </w:style>
  <w:style w:type="character" w:customStyle="1" w:styleId="affffffff7">
    <w:name w:val="Прощание Знак"/>
    <w:basedOn w:val="a5"/>
    <w:link w:val="affffffff6"/>
    <w:uiPriority w:val="99"/>
    <w:semiHidden/>
    <w:rsid w:val="002A05CB"/>
    <w:rPr>
      <w:rFonts w:ascii="Times New Roman" w:eastAsia="Times New Roman" w:hAnsi="Times New Roman" w:cs="Times New Roman"/>
      <w:sz w:val="24"/>
      <w:szCs w:val="24"/>
      <w:lang w:eastAsia="ru-RU"/>
    </w:rPr>
  </w:style>
  <w:style w:type="paragraph" w:styleId="3f6">
    <w:name w:val="List 3"/>
    <w:basedOn w:val="a4"/>
    <w:uiPriority w:val="99"/>
    <w:semiHidden/>
    <w:unhideWhenUsed/>
    <w:rsid w:val="002A05CB"/>
    <w:pPr>
      <w:widowControl/>
      <w:autoSpaceDE/>
      <w:autoSpaceDN/>
      <w:adjustRightInd/>
      <w:ind w:left="849" w:hanging="283"/>
      <w:contextualSpacing/>
    </w:pPr>
    <w:rPr>
      <w:rFonts w:eastAsia="Times New Roman"/>
    </w:rPr>
  </w:style>
  <w:style w:type="paragraph" w:styleId="4f">
    <w:name w:val="List 4"/>
    <w:basedOn w:val="a4"/>
    <w:uiPriority w:val="99"/>
    <w:unhideWhenUsed/>
    <w:rsid w:val="002A05CB"/>
    <w:pPr>
      <w:widowControl/>
      <w:autoSpaceDE/>
      <w:autoSpaceDN/>
      <w:adjustRightInd/>
      <w:ind w:left="1132" w:hanging="283"/>
      <w:contextualSpacing/>
    </w:pPr>
    <w:rPr>
      <w:rFonts w:eastAsia="Times New Roman"/>
    </w:rPr>
  </w:style>
  <w:style w:type="paragraph" w:styleId="5c">
    <w:name w:val="List 5"/>
    <w:basedOn w:val="a4"/>
    <w:uiPriority w:val="99"/>
    <w:unhideWhenUsed/>
    <w:rsid w:val="002A05CB"/>
    <w:pPr>
      <w:widowControl/>
      <w:autoSpaceDE/>
      <w:autoSpaceDN/>
      <w:adjustRightInd/>
      <w:ind w:left="1415" w:hanging="283"/>
      <w:contextualSpacing/>
    </w:pPr>
    <w:rPr>
      <w:rFonts w:eastAsia="Times New Roman"/>
    </w:rPr>
  </w:style>
  <w:style w:type="paragraph" w:styleId="affffffff8">
    <w:name w:val="Bibliography"/>
    <w:basedOn w:val="a4"/>
    <w:next w:val="a4"/>
    <w:uiPriority w:val="37"/>
    <w:semiHidden/>
    <w:unhideWhenUsed/>
    <w:rsid w:val="002A05CB"/>
    <w:pPr>
      <w:widowControl/>
      <w:autoSpaceDE/>
      <w:autoSpaceDN/>
      <w:adjustRightInd/>
    </w:pPr>
    <w:rPr>
      <w:rFonts w:eastAsia="Times New Roman"/>
    </w:rPr>
  </w:style>
  <w:style w:type="paragraph" w:styleId="affffffff9">
    <w:name w:val="table of authorities"/>
    <w:basedOn w:val="a4"/>
    <w:next w:val="a4"/>
    <w:uiPriority w:val="99"/>
    <w:semiHidden/>
    <w:unhideWhenUsed/>
    <w:rsid w:val="002A05CB"/>
    <w:pPr>
      <w:widowControl/>
      <w:autoSpaceDE/>
      <w:autoSpaceDN/>
      <w:adjustRightInd/>
      <w:ind w:left="240" w:hanging="240"/>
    </w:pPr>
    <w:rPr>
      <w:rFonts w:eastAsia="Times New Roman"/>
    </w:rPr>
  </w:style>
  <w:style w:type="paragraph" w:styleId="affffffffa">
    <w:name w:val="macro"/>
    <w:link w:val="affffffffb"/>
    <w:uiPriority w:val="99"/>
    <w:semiHidden/>
    <w:unhideWhenUsed/>
    <w:rsid w:val="002A05C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character" w:customStyle="1" w:styleId="affffffffb">
    <w:name w:val="Текст макроса Знак"/>
    <w:basedOn w:val="a5"/>
    <w:link w:val="affffffffa"/>
    <w:uiPriority w:val="99"/>
    <w:semiHidden/>
    <w:rsid w:val="002A05CB"/>
    <w:rPr>
      <w:rFonts w:ascii="Consolas" w:eastAsia="Times New Roman" w:hAnsi="Consolas" w:cs="Times New Roman"/>
      <w:sz w:val="20"/>
      <w:szCs w:val="20"/>
      <w:lang w:eastAsia="ru-RU"/>
    </w:rPr>
  </w:style>
  <w:style w:type="paragraph" w:styleId="1ff">
    <w:name w:val="index 1"/>
    <w:basedOn w:val="a4"/>
    <w:next w:val="a4"/>
    <w:autoRedefine/>
    <w:uiPriority w:val="99"/>
    <w:semiHidden/>
    <w:unhideWhenUsed/>
    <w:rsid w:val="002A05CB"/>
    <w:pPr>
      <w:widowControl/>
      <w:autoSpaceDE/>
      <w:autoSpaceDN/>
      <w:adjustRightInd/>
      <w:ind w:left="240" w:hanging="240"/>
    </w:pPr>
    <w:rPr>
      <w:rFonts w:eastAsia="Times New Roman"/>
    </w:rPr>
  </w:style>
  <w:style w:type="paragraph" w:customStyle="1" w:styleId="2fe">
    <w:name w:val="Указатель2"/>
    <w:basedOn w:val="a4"/>
    <w:next w:val="1ff"/>
    <w:uiPriority w:val="99"/>
    <w:semiHidden/>
    <w:unhideWhenUsed/>
    <w:rsid w:val="002A05CB"/>
    <w:pPr>
      <w:widowControl/>
      <w:autoSpaceDE/>
      <w:autoSpaceDN/>
      <w:adjustRightInd/>
    </w:pPr>
    <w:rPr>
      <w:rFonts w:ascii="Cambria" w:eastAsia="Times New Roman" w:hAnsi="Cambria"/>
      <w:b/>
      <w:bCs/>
    </w:rPr>
  </w:style>
  <w:style w:type="paragraph" w:styleId="2ff">
    <w:name w:val="index 2"/>
    <w:basedOn w:val="a4"/>
    <w:next w:val="a4"/>
    <w:autoRedefine/>
    <w:uiPriority w:val="99"/>
    <w:semiHidden/>
    <w:unhideWhenUsed/>
    <w:rsid w:val="002A05CB"/>
    <w:pPr>
      <w:widowControl/>
      <w:autoSpaceDE/>
      <w:autoSpaceDN/>
      <w:adjustRightInd/>
      <w:ind w:left="480" w:hanging="240"/>
    </w:pPr>
    <w:rPr>
      <w:rFonts w:eastAsia="Times New Roman"/>
    </w:rPr>
  </w:style>
  <w:style w:type="paragraph" w:styleId="3f7">
    <w:name w:val="index 3"/>
    <w:basedOn w:val="a4"/>
    <w:next w:val="a4"/>
    <w:autoRedefine/>
    <w:uiPriority w:val="99"/>
    <w:semiHidden/>
    <w:unhideWhenUsed/>
    <w:rsid w:val="002A05CB"/>
    <w:pPr>
      <w:widowControl/>
      <w:autoSpaceDE/>
      <w:autoSpaceDN/>
      <w:adjustRightInd/>
      <w:ind w:left="720" w:hanging="240"/>
    </w:pPr>
    <w:rPr>
      <w:rFonts w:eastAsia="Times New Roman"/>
    </w:rPr>
  </w:style>
  <w:style w:type="paragraph" w:styleId="4f0">
    <w:name w:val="index 4"/>
    <w:basedOn w:val="a4"/>
    <w:next w:val="a4"/>
    <w:autoRedefine/>
    <w:uiPriority w:val="99"/>
    <w:semiHidden/>
    <w:unhideWhenUsed/>
    <w:rsid w:val="002A05CB"/>
    <w:pPr>
      <w:widowControl/>
      <w:autoSpaceDE/>
      <w:autoSpaceDN/>
      <w:adjustRightInd/>
      <w:ind w:left="960" w:hanging="240"/>
    </w:pPr>
    <w:rPr>
      <w:rFonts w:eastAsia="Times New Roman"/>
    </w:rPr>
  </w:style>
  <w:style w:type="paragraph" w:styleId="5d">
    <w:name w:val="index 5"/>
    <w:basedOn w:val="a4"/>
    <w:next w:val="a4"/>
    <w:autoRedefine/>
    <w:uiPriority w:val="99"/>
    <w:semiHidden/>
    <w:unhideWhenUsed/>
    <w:rsid w:val="002A05CB"/>
    <w:pPr>
      <w:widowControl/>
      <w:autoSpaceDE/>
      <w:autoSpaceDN/>
      <w:adjustRightInd/>
      <w:ind w:left="1200" w:hanging="240"/>
    </w:pPr>
    <w:rPr>
      <w:rFonts w:eastAsia="Times New Roman"/>
    </w:rPr>
  </w:style>
  <w:style w:type="paragraph" w:styleId="6c">
    <w:name w:val="index 6"/>
    <w:basedOn w:val="a4"/>
    <w:next w:val="a4"/>
    <w:autoRedefine/>
    <w:uiPriority w:val="99"/>
    <w:semiHidden/>
    <w:unhideWhenUsed/>
    <w:rsid w:val="002A05CB"/>
    <w:pPr>
      <w:widowControl/>
      <w:autoSpaceDE/>
      <w:autoSpaceDN/>
      <w:adjustRightInd/>
      <w:ind w:left="1440" w:hanging="240"/>
    </w:pPr>
    <w:rPr>
      <w:rFonts w:eastAsia="Times New Roman"/>
    </w:rPr>
  </w:style>
  <w:style w:type="paragraph" w:styleId="77">
    <w:name w:val="index 7"/>
    <w:basedOn w:val="a4"/>
    <w:next w:val="a4"/>
    <w:autoRedefine/>
    <w:uiPriority w:val="99"/>
    <w:semiHidden/>
    <w:unhideWhenUsed/>
    <w:rsid w:val="002A05CB"/>
    <w:pPr>
      <w:widowControl/>
      <w:autoSpaceDE/>
      <w:autoSpaceDN/>
      <w:adjustRightInd/>
      <w:ind w:left="1680" w:hanging="240"/>
    </w:pPr>
    <w:rPr>
      <w:rFonts w:eastAsia="Times New Roman"/>
    </w:rPr>
  </w:style>
  <w:style w:type="paragraph" w:styleId="87">
    <w:name w:val="index 8"/>
    <w:basedOn w:val="a4"/>
    <w:next w:val="a4"/>
    <w:autoRedefine/>
    <w:uiPriority w:val="99"/>
    <w:semiHidden/>
    <w:unhideWhenUsed/>
    <w:rsid w:val="002A05CB"/>
    <w:pPr>
      <w:widowControl/>
      <w:autoSpaceDE/>
      <w:autoSpaceDN/>
      <w:adjustRightInd/>
      <w:ind w:left="1920" w:hanging="240"/>
    </w:pPr>
    <w:rPr>
      <w:rFonts w:eastAsia="Times New Roman"/>
    </w:rPr>
  </w:style>
  <w:style w:type="paragraph" w:styleId="96">
    <w:name w:val="index 9"/>
    <w:basedOn w:val="a4"/>
    <w:next w:val="a4"/>
    <w:autoRedefine/>
    <w:uiPriority w:val="99"/>
    <w:semiHidden/>
    <w:unhideWhenUsed/>
    <w:rsid w:val="002A05CB"/>
    <w:pPr>
      <w:widowControl/>
      <w:autoSpaceDE/>
      <w:autoSpaceDN/>
      <w:adjustRightInd/>
      <w:ind w:left="2160" w:hanging="240"/>
    </w:pPr>
    <w:rPr>
      <w:rFonts w:eastAsia="Times New Roman"/>
    </w:rPr>
  </w:style>
  <w:style w:type="paragraph" w:customStyle="1" w:styleId="1ff0">
    <w:name w:val="Шапка1"/>
    <w:basedOn w:val="a4"/>
    <w:next w:val="affffffffc"/>
    <w:link w:val="affffffffd"/>
    <w:uiPriority w:val="99"/>
    <w:semiHidden/>
    <w:unhideWhenUsed/>
    <w:rsid w:val="002A05CB"/>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Cambria" w:eastAsia="Times New Roman" w:hAnsi="Cambria"/>
      <w:lang w:eastAsia="en-US"/>
    </w:rPr>
  </w:style>
  <w:style w:type="character" w:customStyle="1" w:styleId="affffffffd">
    <w:name w:val="Шапка Знак"/>
    <w:basedOn w:val="a5"/>
    <w:link w:val="1ff0"/>
    <w:uiPriority w:val="99"/>
    <w:semiHidden/>
    <w:rsid w:val="002A05CB"/>
    <w:rPr>
      <w:rFonts w:ascii="Cambria" w:eastAsia="Times New Roman" w:hAnsi="Cambria" w:cs="Times New Roman"/>
      <w:sz w:val="24"/>
      <w:szCs w:val="24"/>
      <w:shd w:val="pct20" w:color="auto" w:fill="auto"/>
    </w:rPr>
  </w:style>
  <w:style w:type="paragraph" w:styleId="affffffffe">
    <w:name w:val="E-mail Signature"/>
    <w:basedOn w:val="a4"/>
    <w:link w:val="afffffffff"/>
    <w:uiPriority w:val="99"/>
    <w:semiHidden/>
    <w:unhideWhenUsed/>
    <w:rsid w:val="002A05CB"/>
    <w:pPr>
      <w:widowControl/>
      <w:autoSpaceDE/>
      <w:autoSpaceDN/>
      <w:adjustRightInd/>
    </w:pPr>
    <w:rPr>
      <w:rFonts w:eastAsia="Times New Roman"/>
    </w:rPr>
  </w:style>
  <w:style w:type="character" w:customStyle="1" w:styleId="afffffffff">
    <w:name w:val="Электронная подпись Знак"/>
    <w:basedOn w:val="a5"/>
    <w:link w:val="affffffffe"/>
    <w:uiPriority w:val="99"/>
    <w:semiHidden/>
    <w:rsid w:val="002A05CB"/>
    <w:rPr>
      <w:rFonts w:ascii="Times New Roman" w:eastAsia="Times New Roman" w:hAnsi="Times New Roman" w:cs="Times New Roman"/>
      <w:sz w:val="24"/>
      <w:szCs w:val="24"/>
      <w:lang w:eastAsia="ru-RU"/>
    </w:rPr>
  </w:style>
  <w:style w:type="paragraph" w:customStyle="1" w:styleId="justppt">
    <w:name w:val="justppt"/>
    <w:basedOn w:val="a4"/>
    <w:rsid w:val="002A05CB"/>
    <w:pPr>
      <w:widowControl/>
      <w:autoSpaceDE/>
      <w:autoSpaceDN/>
      <w:adjustRightInd/>
      <w:spacing w:before="100" w:beforeAutospacing="1" w:after="100" w:afterAutospacing="1"/>
    </w:pPr>
    <w:rPr>
      <w:rFonts w:eastAsia="Times New Roman"/>
    </w:rPr>
  </w:style>
  <w:style w:type="character" w:customStyle="1" w:styleId="highlighthighlightactive">
    <w:name w:val="highlight highlight_active"/>
    <w:basedOn w:val="a5"/>
    <w:rsid w:val="002A05CB"/>
  </w:style>
  <w:style w:type="paragraph" w:customStyle="1" w:styleId="1ff1">
    <w:name w:val="Знак Знак Знак1 Знак"/>
    <w:basedOn w:val="a4"/>
    <w:rsid w:val="002A05CB"/>
    <w:pPr>
      <w:widowControl/>
      <w:autoSpaceDE/>
      <w:autoSpaceDN/>
      <w:adjustRightInd/>
      <w:spacing w:after="160" w:line="240" w:lineRule="exact"/>
    </w:pPr>
    <w:rPr>
      <w:rFonts w:ascii="Arial" w:eastAsia="Times New Roman" w:hAnsi="Arial" w:cs="Arial"/>
      <w:sz w:val="20"/>
      <w:szCs w:val="20"/>
      <w:lang w:val="en-US" w:eastAsia="en-US"/>
    </w:rPr>
  </w:style>
  <w:style w:type="paragraph" w:styleId="afffffffe">
    <w:name w:val="envelope address"/>
    <w:basedOn w:val="a4"/>
    <w:uiPriority w:val="99"/>
    <w:semiHidden/>
    <w:unhideWhenUsed/>
    <w:rsid w:val="002A05CB"/>
    <w:pPr>
      <w:framePr w:w="7920" w:h="1980" w:hRule="exact" w:hSpace="180" w:wrap="auto" w:hAnchor="page" w:xAlign="center" w:yAlign="bottom"/>
      <w:ind w:left="2880"/>
    </w:pPr>
    <w:rPr>
      <w:rFonts w:asciiTheme="majorHAnsi" w:eastAsiaTheme="majorEastAsia" w:hAnsiTheme="majorHAnsi" w:cstheme="majorBidi"/>
    </w:rPr>
  </w:style>
  <w:style w:type="paragraph" w:styleId="affffffffc">
    <w:name w:val="Message Header"/>
    <w:basedOn w:val="a4"/>
    <w:link w:val="1ff2"/>
    <w:uiPriority w:val="99"/>
    <w:semiHidden/>
    <w:unhideWhenUsed/>
    <w:rsid w:val="002A05C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1ff2">
    <w:name w:val="Шапка Знак1"/>
    <w:basedOn w:val="a5"/>
    <w:link w:val="affffffffc"/>
    <w:uiPriority w:val="99"/>
    <w:semiHidden/>
    <w:rsid w:val="002A05CB"/>
    <w:rPr>
      <w:rFonts w:asciiTheme="majorHAnsi" w:eastAsiaTheme="majorEastAsia" w:hAnsiTheme="majorHAnsi" w:cstheme="majorBidi"/>
      <w:sz w:val="24"/>
      <w:szCs w:val="24"/>
      <w:shd w:val="pct20" w:color="auto" w:fill="auto"/>
      <w:lang w:eastAsia="ru-RU"/>
    </w:rPr>
  </w:style>
  <w:style w:type="numbering" w:customStyle="1" w:styleId="142">
    <w:name w:val="Нет списка14"/>
    <w:next w:val="a7"/>
    <w:uiPriority w:val="99"/>
    <w:semiHidden/>
    <w:rsid w:val="00DF4F23"/>
  </w:style>
  <w:style w:type="table" w:customStyle="1" w:styleId="123">
    <w:name w:val="Сетка таблицы12"/>
    <w:basedOn w:val="a6"/>
    <w:next w:val="afb"/>
    <w:rsid w:val="00DF4F2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7"/>
    <w:uiPriority w:val="99"/>
    <w:semiHidden/>
    <w:unhideWhenUsed/>
    <w:rsid w:val="006622C8"/>
  </w:style>
  <w:style w:type="paragraph" w:customStyle="1" w:styleId="afffffffff0">
    <w:basedOn w:val="a4"/>
    <w:next w:val="af7"/>
    <w:qFormat/>
    <w:rsid w:val="006622C8"/>
    <w:pPr>
      <w:widowControl/>
      <w:autoSpaceDE/>
      <w:autoSpaceDN/>
      <w:adjustRightInd/>
      <w:jc w:val="center"/>
    </w:pPr>
    <w:rPr>
      <w:rFonts w:eastAsia="Times New Roman"/>
      <w:b/>
      <w:bCs/>
    </w:rPr>
  </w:style>
  <w:style w:type="paragraph" w:customStyle="1" w:styleId="1ff3">
    <w:name w:val="Знак Знак Знак Знак1"/>
    <w:basedOn w:val="a4"/>
    <w:rsid w:val="006622C8"/>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134">
    <w:name w:val="Сетка таблицы13"/>
    <w:basedOn w:val="a6"/>
    <w:next w:val="afb"/>
    <w:rsid w:val="006622C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
    <w:next w:val="a7"/>
    <w:uiPriority w:val="99"/>
    <w:semiHidden/>
    <w:unhideWhenUsed/>
    <w:rsid w:val="002E0E0A"/>
  </w:style>
  <w:style w:type="table" w:customStyle="1" w:styleId="143">
    <w:name w:val="Сетка таблицы14"/>
    <w:basedOn w:val="a6"/>
    <w:next w:val="afb"/>
    <w:uiPriority w:val="59"/>
    <w:rsid w:val="002E0E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6"/>
    <w:next w:val="afb"/>
    <w:uiPriority w:val="39"/>
    <w:rsid w:val="002E0E0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4">
    <w:name w:val="Текст примечания Знак1"/>
    <w:basedOn w:val="a5"/>
    <w:uiPriority w:val="99"/>
    <w:semiHidden/>
    <w:rsid w:val="002E0E0A"/>
    <w:rPr>
      <w:rFonts w:ascii="Times New Roman" w:hAnsi="Times New Roman" w:cs="Times New Roman"/>
      <w:sz w:val="20"/>
      <w:szCs w:val="20"/>
      <w:lang w:val="x-none" w:eastAsia="ru-RU"/>
    </w:rPr>
  </w:style>
  <w:style w:type="character" w:customStyle="1" w:styleId="1ff5">
    <w:name w:val="Тема примечания Знак1"/>
    <w:basedOn w:val="affffffb"/>
    <w:uiPriority w:val="99"/>
    <w:semiHidden/>
    <w:rsid w:val="002E0E0A"/>
    <w:rPr>
      <w:rFonts w:ascii="Calibri" w:eastAsiaTheme="minorEastAsia" w:hAnsi="Calibri" w:cs="Times New Roman"/>
      <w:b/>
      <w:bCs/>
      <w:sz w:val="20"/>
      <w:szCs w:val="20"/>
      <w:lang w:val="x-none" w:eastAsia="ru-RU"/>
    </w:rPr>
  </w:style>
  <w:style w:type="character" w:customStyle="1" w:styleId="1ff6">
    <w:name w:val="Текст концевой сноски Знак1"/>
    <w:basedOn w:val="a5"/>
    <w:uiPriority w:val="99"/>
    <w:semiHidden/>
    <w:rsid w:val="002E0E0A"/>
    <w:rPr>
      <w:rFonts w:ascii="Times New Roman" w:hAnsi="Times New Roman" w:cs="Times New Roman"/>
      <w:sz w:val="20"/>
      <w:szCs w:val="20"/>
      <w:lang w:val="x-none" w:eastAsia="ru-RU"/>
    </w:rPr>
  </w:style>
  <w:style w:type="character" w:customStyle="1" w:styleId="s111">
    <w:name w:val="s_111"/>
    <w:basedOn w:val="a5"/>
    <w:rsid w:val="002E0E0A"/>
    <w:rPr>
      <w:rFonts w:cs="Times New Roman"/>
    </w:rPr>
  </w:style>
  <w:style w:type="paragraph" w:customStyle="1" w:styleId="afffffffff1">
    <w:name w:val="Содержимое таблицы"/>
    <w:basedOn w:val="a4"/>
    <w:rsid w:val="002E0E0A"/>
    <w:pPr>
      <w:suppressLineNumbers/>
      <w:suppressAutoHyphens/>
      <w:autoSpaceDE/>
      <w:autoSpaceDN/>
      <w:adjustRightInd/>
    </w:pPr>
    <w:rPr>
      <w:rFonts w:ascii="Arial" w:eastAsia="Times New Roman" w:hAnsi="Arial"/>
      <w:kern w:val="1"/>
      <w:sz w:val="20"/>
    </w:rPr>
  </w:style>
  <w:style w:type="character" w:customStyle="1" w:styleId="blk">
    <w:name w:val="blk"/>
    <w:basedOn w:val="a5"/>
    <w:rsid w:val="002E0E0A"/>
    <w:rPr>
      <w:rFonts w:cs="Times New Roman"/>
    </w:rPr>
  </w:style>
  <w:style w:type="paragraph" w:customStyle="1" w:styleId="headertext0">
    <w:name w:val="headertext"/>
    <w:basedOn w:val="a4"/>
    <w:rsid w:val="002E0E0A"/>
    <w:pPr>
      <w:widowControl/>
      <w:autoSpaceDE/>
      <w:autoSpaceDN/>
      <w:adjustRightInd/>
      <w:spacing w:before="100" w:beforeAutospacing="1" w:after="100" w:afterAutospacing="1"/>
    </w:pPr>
    <w:rPr>
      <w:rFonts w:eastAsia="Times New Roman"/>
    </w:rPr>
  </w:style>
  <w:style w:type="paragraph" w:customStyle="1" w:styleId="s3">
    <w:name w:val="s_3"/>
    <w:basedOn w:val="a4"/>
    <w:rsid w:val="002E0E0A"/>
    <w:pPr>
      <w:widowControl/>
      <w:autoSpaceDE/>
      <w:autoSpaceDN/>
      <w:adjustRightInd/>
      <w:spacing w:before="100" w:beforeAutospacing="1" w:after="100" w:afterAutospacing="1"/>
    </w:pPr>
    <w:rPr>
      <w:rFonts w:eastAsia="Times New Roman"/>
    </w:rPr>
  </w:style>
  <w:style w:type="paragraph" w:customStyle="1" w:styleId="s16">
    <w:name w:val="s_16"/>
    <w:basedOn w:val="a4"/>
    <w:rsid w:val="002E0E0A"/>
    <w:pPr>
      <w:widowControl/>
      <w:autoSpaceDE/>
      <w:autoSpaceDN/>
      <w:adjustRightInd/>
      <w:spacing w:before="100" w:beforeAutospacing="1" w:after="100" w:afterAutospacing="1"/>
    </w:pPr>
    <w:rPr>
      <w:rFonts w:eastAsia="Times New Roman"/>
    </w:rPr>
  </w:style>
  <w:style w:type="table" w:customStyle="1" w:styleId="TableNormal1">
    <w:name w:val="Table Normal1"/>
    <w:uiPriority w:val="2"/>
    <w:semiHidden/>
    <w:unhideWhenUsed/>
    <w:qFormat/>
    <w:rsid w:val="002E0E0A"/>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styleId="afffffffff2">
    <w:name w:val="Placeholder Text"/>
    <w:basedOn w:val="a5"/>
    <w:uiPriority w:val="99"/>
    <w:semiHidden/>
    <w:rsid w:val="002E0E0A"/>
    <w:rPr>
      <w:color w:val="808080"/>
    </w:rPr>
  </w:style>
  <w:style w:type="numbering" w:customStyle="1" w:styleId="172">
    <w:name w:val="Нет списка17"/>
    <w:next w:val="a7"/>
    <w:uiPriority w:val="99"/>
    <w:semiHidden/>
    <w:unhideWhenUsed/>
    <w:rsid w:val="002E0E0A"/>
  </w:style>
  <w:style w:type="table" w:customStyle="1" w:styleId="224">
    <w:name w:val="Сетка таблицы22"/>
    <w:basedOn w:val="a6"/>
    <w:next w:val="afb"/>
    <w:uiPriority w:val="59"/>
    <w:rsid w:val="002E0E0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E0E0A"/>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12">
    <w:name w:val="Сетка таблицы111"/>
    <w:basedOn w:val="a6"/>
    <w:next w:val="afb"/>
    <w:uiPriority w:val="39"/>
    <w:rsid w:val="002E0E0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Нет списка18"/>
    <w:next w:val="a7"/>
    <w:uiPriority w:val="99"/>
    <w:semiHidden/>
    <w:unhideWhenUsed/>
    <w:rsid w:val="0067188F"/>
  </w:style>
  <w:style w:type="table" w:customStyle="1" w:styleId="163">
    <w:name w:val="Сетка таблицы16"/>
    <w:basedOn w:val="a6"/>
    <w:next w:val="afb"/>
    <w:uiPriority w:val="39"/>
    <w:rsid w:val="006718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6"/>
    <w:next w:val="afb"/>
    <w:uiPriority w:val="59"/>
    <w:rsid w:val="0067188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4"/>
    <w:uiPriority w:val="99"/>
    <w:rsid w:val="0067188F"/>
    <w:pPr>
      <w:spacing w:line="305" w:lineRule="exact"/>
      <w:jc w:val="center"/>
    </w:pPr>
  </w:style>
  <w:style w:type="character" w:customStyle="1" w:styleId="fontstyle21">
    <w:name w:val="fontstyle21"/>
    <w:basedOn w:val="a5"/>
    <w:rsid w:val="0067188F"/>
    <w:rPr>
      <w:rFonts w:ascii="TimesNewRomanPSMT" w:hAnsi="TimesNewRomanPSMT" w:hint="default"/>
      <w:b w:val="0"/>
      <w:bCs w:val="0"/>
      <w:i w:val="0"/>
      <w:iCs w:val="0"/>
      <w:color w:val="000000"/>
      <w:sz w:val="24"/>
      <w:szCs w:val="24"/>
    </w:rPr>
  </w:style>
  <w:style w:type="character" w:customStyle="1" w:styleId="fontstyle31">
    <w:name w:val="fontstyle31"/>
    <w:basedOn w:val="a5"/>
    <w:rsid w:val="0067188F"/>
    <w:rPr>
      <w:rFonts w:ascii="Cambria" w:hAnsi="Cambria" w:hint="default"/>
      <w:b w:val="0"/>
      <w:bCs w:val="0"/>
      <w:i w:val="0"/>
      <w:iCs w:val="0"/>
      <w:color w:val="000000"/>
      <w:sz w:val="24"/>
      <w:szCs w:val="24"/>
    </w:rPr>
  </w:style>
  <w:style w:type="character" w:customStyle="1" w:styleId="fontstyle41">
    <w:name w:val="fontstyle41"/>
    <w:basedOn w:val="a5"/>
    <w:rsid w:val="0067188F"/>
    <w:rPr>
      <w:rFonts w:ascii="TimesNewRomanPS-ItalicMT" w:hAnsi="TimesNewRomanPS-ItalicMT" w:hint="default"/>
      <w:b w:val="0"/>
      <w:bCs w:val="0"/>
      <w:i/>
      <w:iCs/>
      <w:color w:val="000000"/>
      <w:sz w:val="24"/>
      <w:szCs w:val="24"/>
    </w:rPr>
  </w:style>
  <w:style w:type="numbering" w:customStyle="1" w:styleId="192">
    <w:name w:val="Нет списка19"/>
    <w:next w:val="a7"/>
    <w:uiPriority w:val="99"/>
    <w:semiHidden/>
    <w:unhideWhenUsed/>
    <w:rsid w:val="00952254"/>
  </w:style>
  <w:style w:type="table" w:customStyle="1" w:styleId="185">
    <w:name w:val="Сетка таблицы18"/>
    <w:basedOn w:val="a6"/>
    <w:next w:val="afb"/>
    <w:uiPriority w:val="59"/>
    <w:rsid w:val="0095225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
    <w:basedOn w:val="a6"/>
    <w:uiPriority w:val="39"/>
    <w:rsid w:val="00952254"/>
    <w:pPr>
      <w:spacing w:after="0" w:line="240" w:lineRule="auto"/>
    </w:pPr>
    <w:rPr>
      <w:rFonts w:ascii="Calibri" w:eastAsia="Times New Roman" w:hAnsi="Calibri" w:cs="Times New Roman"/>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
    <w:name w:val="Нет списка20"/>
    <w:next w:val="a7"/>
    <w:uiPriority w:val="99"/>
    <w:semiHidden/>
    <w:unhideWhenUsed/>
    <w:rsid w:val="002A6213"/>
  </w:style>
  <w:style w:type="table" w:customStyle="1" w:styleId="203">
    <w:name w:val="Сетка таблицы20"/>
    <w:basedOn w:val="a6"/>
    <w:next w:val="afb"/>
    <w:uiPriority w:val="59"/>
    <w:rsid w:val="002A62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6"/>
    <w:next w:val="afb"/>
    <w:uiPriority w:val="39"/>
    <w:rsid w:val="002A621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5">
    <w:name w:val="Нет списка22"/>
    <w:next w:val="a7"/>
    <w:uiPriority w:val="99"/>
    <w:semiHidden/>
    <w:unhideWhenUsed/>
    <w:rsid w:val="002A6213"/>
  </w:style>
  <w:style w:type="table" w:customStyle="1" w:styleId="233">
    <w:name w:val="Сетка таблицы23"/>
    <w:basedOn w:val="a6"/>
    <w:next w:val="afb"/>
    <w:uiPriority w:val="59"/>
    <w:rsid w:val="002A62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b"/>
    <w:uiPriority w:val="39"/>
    <w:rsid w:val="002A621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2A6213"/>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consplusnonformat0">
    <w:name w:val="consplusnonformat"/>
    <w:basedOn w:val="a4"/>
    <w:rsid w:val="002A6213"/>
    <w:pPr>
      <w:widowControl/>
      <w:autoSpaceDE/>
      <w:autoSpaceDN/>
      <w:adjustRightInd/>
      <w:spacing w:before="100" w:beforeAutospacing="1" w:after="100" w:afterAutospacing="1"/>
    </w:pPr>
    <w:rPr>
      <w:rFonts w:eastAsia="Times New Roman"/>
    </w:rPr>
  </w:style>
  <w:style w:type="paragraph" w:customStyle="1" w:styleId="a00">
    <w:name w:val="a0"/>
    <w:basedOn w:val="a4"/>
    <w:rsid w:val="002A6213"/>
    <w:pPr>
      <w:widowControl/>
      <w:autoSpaceDE/>
      <w:autoSpaceDN/>
      <w:adjustRightInd/>
      <w:spacing w:before="100" w:beforeAutospacing="1" w:after="100" w:afterAutospacing="1"/>
    </w:pPr>
    <w:rPr>
      <w:rFonts w:eastAsia="Times New Roman"/>
    </w:rPr>
  </w:style>
  <w:style w:type="numbering" w:customStyle="1" w:styleId="234">
    <w:name w:val="Нет списка23"/>
    <w:next w:val="a7"/>
    <w:uiPriority w:val="99"/>
    <w:semiHidden/>
    <w:unhideWhenUsed/>
    <w:rsid w:val="00AD5679"/>
  </w:style>
  <w:style w:type="table" w:customStyle="1" w:styleId="243">
    <w:name w:val="Сетка таблицы24"/>
    <w:basedOn w:val="a6"/>
    <w:next w:val="afb"/>
    <w:uiPriority w:val="59"/>
    <w:rsid w:val="00AD56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b"/>
    <w:uiPriority w:val="39"/>
    <w:rsid w:val="00AD567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AD5679"/>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244">
    <w:name w:val="Нет списка24"/>
    <w:next w:val="a7"/>
    <w:uiPriority w:val="99"/>
    <w:semiHidden/>
    <w:unhideWhenUsed/>
    <w:rsid w:val="00AD5679"/>
  </w:style>
  <w:style w:type="table" w:customStyle="1" w:styleId="252">
    <w:name w:val="Сетка таблицы25"/>
    <w:basedOn w:val="a6"/>
    <w:next w:val="afb"/>
    <w:uiPriority w:val="59"/>
    <w:rsid w:val="00AD56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b"/>
    <w:uiPriority w:val="39"/>
    <w:rsid w:val="00AD567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22">
    <w:name w:val="s_22"/>
    <w:basedOn w:val="a4"/>
    <w:rsid w:val="00AD5679"/>
    <w:pPr>
      <w:widowControl/>
      <w:autoSpaceDE/>
      <w:autoSpaceDN/>
      <w:adjustRightInd/>
      <w:spacing w:before="100" w:beforeAutospacing="1" w:after="100" w:afterAutospacing="1"/>
    </w:pPr>
    <w:rPr>
      <w:rFonts w:eastAsia="Times New Roman"/>
    </w:rPr>
  </w:style>
  <w:style w:type="numbering" w:customStyle="1" w:styleId="253">
    <w:name w:val="Нет списка25"/>
    <w:next w:val="a7"/>
    <w:uiPriority w:val="99"/>
    <w:semiHidden/>
    <w:unhideWhenUsed/>
    <w:rsid w:val="00A92049"/>
  </w:style>
  <w:style w:type="table" w:customStyle="1" w:styleId="263">
    <w:name w:val="Сетка таблицы26"/>
    <w:basedOn w:val="a6"/>
    <w:next w:val="afb"/>
    <w:rsid w:val="00A920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6"/>
    <w:next w:val="afb"/>
    <w:uiPriority w:val="59"/>
    <w:rsid w:val="00A9204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2">
    <w:name w:val="Заголовок 31"/>
    <w:basedOn w:val="a4"/>
    <w:next w:val="a4"/>
    <w:uiPriority w:val="9"/>
    <w:unhideWhenUsed/>
    <w:qFormat/>
    <w:rsid w:val="00A92049"/>
    <w:pPr>
      <w:keepNext/>
      <w:keepLines/>
      <w:widowControl/>
      <w:autoSpaceDE/>
      <w:autoSpaceDN/>
      <w:adjustRightInd/>
      <w:spacing w:before="200" w:line="276" w:lineRule="auto"/>
      <w:outlineLvl w:val="2"/>
    </w:pPr>
    <w:rPr>
      <w:rFonts w:ascii="Calibri Light" w:eastAsia="Times New Roman" w:hAnsi="Calibri Light"/>
      <w:b/>
      <w:bCs/>
      <w:color w:val="5B9BD5"/>
      <w:sz w:val="22"/>
      <w:szCs w:val="22"/>
    </w:rPr>
  </w:style>
  <w:style w:type="paragraph" w:customStyle="1" w:styleId="411">
    <w:name w:val="Заголовок 41"/>
    <w:basedOn w:val="a4"/>
    <w:next w:val="a4"/>
    <w:uiPriority w:val="9"/>
    <w:semiHidden/>
    <w:unhideWhenUsed/>
    <w:qFormat/>
    <w:rsid w:val="00A92049"/>
    <w:pPr>
      <w:keepNext/>
      <w:keepLines/>
      <w:widowControl/>
      <w:autoSpaceDE/>
      <w:autoSpaceDN/>
      <w:adjustRightInd/>
      <w:spacing w:before="40"/>
      <w:outlineLvl w:val="3"/>
    </w:pPr>
    <w:rPr>
      <w:rFonts w:ascii="Calibri Light" w:eastAsia="Times New Roman" w:hAnsi="Calibri Light"/>
      <w:i/>
      <w:iCs/>
      <w:color w:val="2E74B5"/>
      <w:sz w:val="20"/>
      <w:szCs w:val="20"/>
    </w:rPr>
  </w:style>
  <w:style w:type="numbering" w:customStyle="1" w:styleId="1101">
    <w:name w:val="Нет списка110"/>
    <w:next w:val="a7"/>
    <w:uiPriority w:val="99"/>
    <w:semiHidden/>
    <w:unhideWhenUsed/>
    <w:rsid w:val="00A92049"/>
  </w:style>
  <w:style w:type="paragraph" w:customStyle="1" w:styleId="1ff7">
    <w:name w:val="Текст примечания1"/>
    <w:basedOn w:val="a4"/>
    <w:next w:val="affffffa"/>
    <w:uiPriority w:val="99"/>
    <w:semiHidden/>
    <w:unhideWhenUsed/>
    <w:rsid w:val="00A92049"/>
    <w:pPr>
      <w:widowControl/>
      <w:autoSpaceDE/>
      <w:autoSpaceDN/>
      <w:adjustRightInd/>
      <w:spacing w:after="200"/>
    </w:pPr>
    <w:rPr>
      <w:rFonts w:eastAsia="Times New Roman"/>
      <w:sz w:val="20"/>
      <w:szCs w:val="20"/>
    </w:rPr>
  </w:style>
  <w:style w:type="character" w:customStyle="1" w:styleId="2ff0">
    <w:name w:val="Текст примечания Знак2"/>
    <w:basedOn w:val="a5"/>
    <w:semiHidden/>
    <w:rsid w:val="00A92049"/>
  </w:style>
  <w:style w:type="table" w:customStyle="1" w:styleId="272">
    <w:name w:val="Сетка таблицы27"/>
    <w:basedOn w:val="a6"/>
    <w:next w:val="afb"/>
    <w:uiPriority w:val="59"/>
    <w:rsid w:val="00A92049"/>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Просмотренная гиперссылка1"/>
    <w:basedOn w:val="a5"/>
    <w:uiPriority w:val="99"/>
    <w:semiHidden/>
    <w:unhideWhenUsed/>
    <w:rsid w:val="00A92049"/>
    <w:rPr>
      <w:rFonts w:cs="Times New Roman"/>
      <w:color w:val="954F72"/>
      <w:u w:val="single"/>
    </w:rPr>
  </w:style>
  <w:style w:type="table" w:customStyle="1" w:styleId="TableNormal4">
    <w:name w:val="Table Normal4"/>
    <w:uiPriority w:val="2"/>
    <w:semiHidden/>
    <w:unhideWhenUsed/>
    <w:qFormat/>
    <w:rsid w:val="00A9204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160">
    <w:name w:val="Сетка таблицы116"/>
    <w:basedOn w:val="a6"/>
    <w:next w:val="afb"/>
    <w:uiPriority w:val="39"/>
    <w:rsid w:val="00A920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3">
    <w:name w:val="Заголовок 3 Знак1"/>
    <w:basedOn w:val="a5"/>
    <w:semiHidden/>
    <w:rsid w:val="00A92049"/>
    <w:rPr>
      <w:rFonts w:ascii="Cambria" w:eastAsia="Times New Roman" w:hAnsi="Cambria" w:cs="Times New Roman"/>
      <w:color w:val="243F60"/>
      <w:sz w:val="24"/>
      <w:szCs w:val="24"/>
    </w:rPr>
  </w:style>
  <w:style w:type="character" w:customStyle="1" w:styleId="412">
    <w:name w:val="Заголовок 4 Знак1"/>
    <w:basedOn w:val="a5"/>
    <w:semiHidden/>
    <w:rsid w:val="00A92049"/>
    <w:rPr>
      <w:rFonts w:ascii="Cambria" w:eastAsia="Times New Roman" w:hAnsi="Cambria" w:cs="Times New Roman"/>
      <w:i/>
      <w:iCs/>
      <w:color w:val="365F91"/>
      <w:sz w:val="24"/>
      <w:szCs w:val="24"/>
    </w:rPr>
  </w:style>
  <w:style w:type="numbering" w:customStyle="1" w:styleId="264">
    <w:name w:val="Нет списка26"/>
    <w:next w:val="a7"/>
    <w:uiPriority w:val="99"/>
    <w:semiHidden/>
    <w:unhideWhenUsed/>
    <w:rsid w:val="00FD4DA8"/>
  </w:style>
  <w:style w:type="table" w:customStyle="1" w:styleId="280">
    <w:name w:val="Сетка таблицы28"/>
    <w:basedOn w:val="a6"/>
    <w:next w:val="afb"/>
    <w:uiPriority w:val="59"/>
    <w:rsid w:val="00FD4D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6"/>
    <w:next w:val="afb"/>
    <w:uiPriority w:val="39"/>
    <w:rsid w:val="00FD4DA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FD4DA8"/>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4029">
      <w:bodyDiv w:val="1"/>
      <w:marLeft w:val="0"/>
      <w:marRight w:val="0"/>
      <w:marTop w:val="0"/>
      <w:marBottom w:val="0"/>
      <w:divBdr>
        <w:top w:val="none" w:sz="0" w:space="0" w:color="auto"/>
        <w:left w:val="none" w:sz="0" w:space="0" w:color="auto"/>
        <w:bottom w:val="none" w:sz="0" w:space="0" w:color="auto"/>
        <w:right w:val="none" w:sz="0" w:space="0" w:color="auto"/>
      </w:divBdr>
    </w:div>
    <w:div w:id="43481651">
      <w:bodyDiv w:val="1"/>
      <w:marLeft w:val="0"/>
      <w:marRight w:val="0"/>
      <w:marTop w:val="0"/>
      <w:marBottom w:val="0"/>
      <w:divBdr>
        <w:top w:val="none" w:sz="0" w:space="0" w:color="auto"/>
        <w:left w:val="none" w:sz="0" w:space="0" w:color="auto"/>
        <w:bottom w:val="none" w:sz="0" w:space="0" w:color="auto"/>
        <w:right w:val="none" w:sz="0" w:space="0" w:color="auto"/>
      </w:divBdr>
    </w:div>
    <w:div w:id="83310531">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90792596">
      <w:bodyDiv w:val="1"/>
      <w:marLeft w:val="0"/>
      <w:marRight w:val="0"/>
      <w:marTop w:val="0"/>
      <w:marBottom w:val="0"/>
      <w:divBdr>
        <w:top w:val="none" w:sz="0" w:space="0" w:color="auto"/>
        <w:left w:val="none" w:sz="0" w:space="0" w:color="auto"/>
        <w:bottom w:val="none" w:sz="0" w:space="0" w:color="auto"/>
        <w:right w:val="none" w:sz="0" w:space="0" w:color="auto"/>
      </w:divBdr>
    </w:div>
    <w:div w:id="292633834">
      <w:bodyDiv w:val="1"/>
      <w:marLeft w:val="0"/>
      <w:marRight w:val="0"/>
      <w:marTop w:val="0"/>
      <w:marBottom w:val="0"/>
      <w:divBdr>
        <w:top w:val="none" w:sz="0" w:space="0" w:color="auto"/>
        <w:left w:val="none" w:sz="0" w:space="0" w:color="auto"/>
        <w:bottom w:val="none" w:sz="0" w:space="0" w:color="auto"/>
        <w:right w:val="none" w:sz="0" w:space="0" w:color="auto"/>
      </w:divBdr>
    </w:div>
    <w:div w:id="341661510">
      <w:bodyDiv w:val="1"/>
      <w:marLeft w:val="0"/>
      <w:marRight w:val="0"/>
      <w:marTop w:val="0"/>
      <w:marBottom w:val="0"/>
      <w:divBdr>
        <w:top w:val="none" w:sz="0" w:space="0" w:color="auto"/>
        <w:left w:val="none" w:sz="0" w:space="0" w:color="auto"/>
        <w:bottom w:val="none" w:sz="0" w:space="0" w:color="auto"/>
        <w:right w:val="none" w:sz="0" w:space="0" w:color="auto"/>
      </w:divBdr>
    </w:div>
    <w:div w:id="532693480">
      <w:bodyDiv w:val="1"/>
      <w:marLeft w:val="0"/>
      <w:marRight w:val="0"/>
      <w:marTop w:val="0"/>
      <w:marBottom w:val="0"/>
      <w:divBdr>
        <w:top w:val="none" w:sz="0" w:space="0" w:color="auto"/>
        <w:left w:val="none" w:sz="0" w:space="0" w:color="auto"/>
        <w:bottom w:val="none" w:sz="0" w:space="0" w:color="auto"/>
        <w:right w:val="none" w:sz="0" w:space="0" w:color="auto"/>
      </w:divBdr>
    </w:div>
    <w:div w:id="586500771">
      <w:bodyDiv w:val="1"/>
      <w:marLeft w:val="0"/>
      <w:marRight w:val="0"/>
      <w:marTop w:val="0"/>
      <w:marBottom w:val="0"/>
      <w:divBdr>
        <w:top w:val="none" w:sz="0" w:space="0" w:color="auto"/>
        <w:left w:val="none" w:sz="0" w:space="0" w:color="auto"/>
        <w:bottom w:val="none" w:sz="0" w:space="0" w:color="auto"/>
        <w:right w:val="none" w:sz="0" w:space="0" w:color="auto"/>
      </w:divBdr>
    </w:div>
    <w:div w:id="698896019">
      <w:bodyDiv w:val="1"/>
      <w:marLeft w:val="0"/>
      <w:marRight w:val="0"/>
      <w:marTop w:val="0"/>
      <w:marBottom w:val="0"/>
      <w:divBdr>
        <w:top w:val="none" w:sz="0" w:space="0" w:color="auto"/>
        <w:left w:val="none" w:sz="0" w:space="0" w:color="auto"/>
        <w:bottom w:val="none" w:sz="0" w:space="0" w:color="auto"/>
        <w:right w:val="none" w:sz="0" w:space="0" w:color="auto"/>
      </w:divBdr>
    </w:div>
    <w:div w:id="759714497">
      <w:bodyDiv w:val="1"/>
      <w:marLeft w:val="0"/>
      <w:marRight w:val="0"/>
      <w:marTop w:val="0"/>
      <w:marBottom w:val="0"/>
      <w:divBdr>
        <w:top w:val="none" w:sz="0" w:space="0" w:color="auto"/>
        <w:left w:val="none" w:sz="0" w:space="0" w:color="auto"/>
        <w:bottom w:val="none" w:sz="0" w:space="0" w:color="auto"/>
        <w:right w:val="none" w:sz="0" w:space="0" w:color="auto"/>
      </w:divBdr>
    </w:div>
    <w:div w:id="820778800">
      <w:bodyDiv w:val="1"/>
      <w:marLeft w:val="0"/>
      <w:marRight w:val="0"/>
      <w:marTop w:val="0"/>
      <w:marBottom w:val="0"/>
      <w:divBdr>
        <w:top w:val="none" w:sz="0" w:space="0" w:color="auto"/>
        <w:left w:val="none" w:sz="0" w:space="0" w:color="auto"/>
        <w:bottom w:val="none" w:sz="0" w:space="0" w:color="auto"/>
        <w:right w:val="none" w:sz="0" w:space="0" w:color="auto"/>
      </w:divBdr>
    </w:div>
    <w:div w:id="838735188">
      <w:bodyDiv w:val="1"/>
      <w:marLeft w:val="0"/>
      <w:marRight w:val="0"/>
      <w:marTop w:val="0"/>
      <w:marBottom w:val="0"/>
      <w:divBdr>
        <w:top w:val="none" w:sz="0" w:space="0" w:color="auto"/>
        <w:left w:val="none" w:sz="0" w:space="0" w:color="auto"/>
        <w:bottom w:val="none" w:sz="0" w:space="0" w:color="auto"/>
        <w:right w:val="none" w:sz="0" w:space="0" w:color="auto"/>
      </w:divBdr>
    </w:div>
    <w:div w:id="962466644">
      <w:bodyDiv w:val="1"/>
      <w:marLeft w:val="0"/>
      <w:marRight w:val="0"/>
      <w:marTop w:val="0"/>
      <w:marBottom w:val="0"/>
      <w:divBdr>
        <w:top w:val="none" w:sz="0" w:space="0" w:color="auto"/>
        <w:left w:val="none" w:sz="0" w:space="0" w:color="auto"/>
        <w:bottom w:val="none" w:sz="0" w:space="0" w:color="auto"/>
        <w:right w:val="none" w:sz="0" w:space="0" w:color="auto"/>
      </w:divBdr>
    </w:div>
    <w:div w:id="967858535">
      <w:bodyDiv w:val="1"/>
      <w:marLeft w:val="0"/>
      <w:marRight w:val="0"/>
      <w:marTop w:val="0"/>
      <w:marBottom w:val="0"/>
      <w:divBdr>
        <w:top w:val="none" w:sz="0" w:space="0" w:color="auto"/>
        <w:left w:val="none" w:sz="0" w:space="0" w:color="auto"/>
        <w:bottom w:val="none" w:sz="0" w:space="0" w:color="auto"/>
        <w:right w:val="none" w:sz="0" w:space="0" w:color="auto"/>
      </w:divBdr>
    </w:div>
    <w:div w:id="1001666148">
      <w:bodyDiv w:val="1"/>
      <w:marLeft w:val="0"/>
      <w:marRight w:val="0"/>
      <w:marTop w:val="0"/>
      <w:marBottom w:val="0"/>
      <w:divBdr>
        <w:top w:val="none" w:sz="0" w:space="0" w:color="auto"/>
        <w:left w:val="none" w:sz="0" w:space="0" w:color="auto"/>
        <w:bottom w:val="none" w:sz="0" w:space="0" w:color="auto"/>
        <w:right w:val="none" w:sz="0" w:space="0" w:color="auto"/>
      </w:divBdr>
    </w:div>
    <w:div w:id="1024405268">
      <w:bodyDiv w:val="1"/>
      <w:marLeft w:val="0"/>
      <w:marRight w:val="0"/>
      <w:marTop w:val="0"/>
      <w:marBottom w:val="0"/>
      <w:divBdr>
        <w:top w:val="none" w:sz="0" w:space="0" w:color="auto"/>
        <w:left w:val="none" w:sz="0" w:space="0" w:color="auto"/>
        <w:bottom w:val="none" w:sz="0" w:space="0" w:color="auto"/>
        <w:right w:val="none" w:sz="0" w:space="0" w:color="auto"/>
      </w:divBdr>
    </w:div>
    <w:div w:id="1058045347">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31817323">
      <w:bodyDiv w:val="1"/>
      <w:marLeft w:val="0"/>
      <w:marRight w:val="0"/>
      <w:marTop w:val="0"/>
      <w:marBottom w:val="0"/>
      <w:divBdr>
        <w:top w:val="none" w:sz="0" w:space="0" w:color="auto"/>
        <w:left w:val="none" w:sz="0" w:space="0" w:color="auto"/>
        <w:bottom w:val="none" w:sz="0" w:space="0" w:color="auto"/>
        <w:right w:val="none" w:sz="0" w:space="0" w:color="auto"/>
      </w:divBdr>
    </w:div>
    <w:div w:id="1264917693">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318146356">
      <w:bodyDiv w:val="1"/>
      <w:marLeft w:val="0"/>
      <w:marRight w:val="0"/>
      <w:marTop w:val="0"/>
      <w:marBottom w:val="0"/>
      <w:divBdr>
        <w:top w:val="none" w:sz="0" w:space="0" w:color="auto"/>
        <w:left w:val="none" w:sz="0" w:space="0" w:color="auto"/>
        <w:bottom w:val="none" w:sz="0" w:space="0" w:color="auto"/>
        <w:right w:val="none" w:sz="0" w:space="0" w:color="auto"/>
      </w:divBdr>
    </w:div>
    <w:div w:id="1439911108">
      <w:bodyDiv w:val="1"/>
      <w:marLeft w:val="0"/>
      <w:marRight w:val="0"/>
      <w:marTop w:val="0"/>
      <w:marBottom w:val="0"/>
      <w:divBdr>
        <w:top w:val="none" w:sz="0" w:space="0" w:color="auto"/>
        <w:left w:val="none" w:sz="0" w:space="0" w:color="auto"/>
        <w:bottom w:val="none" w:sz="0" w:space="0" w:color="auto"/>
        <w:right w:val="none" w:sz="0" w:space="0" w:color="auto"/>
      </w:divBdr>
    </w:div>
    <w:div w:id="1487478711">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77088519">
      <w:bodyDiv w:val="1"/>
      <w:marLeft w:val="0"/>
      <w:marRight w:val="0"/>
      <w:marTop w:val="0"/>
      <w:marBottom w:val="0"/>
      <w:divBdr>
        <w:top w:val="none" w:sz="0" w:space="0" w:color="auto"/>
        <w:left w:val="none" w:sz="0" w:space="0" w:color="auto"/>
        <w:bottom w:val="none" w:sz="0" w:space="0" w:color="auto"/>
        <w:right w:val="none" w:sz="0" w:space="0" w:color="auto"/>
      </w:divBdr>
    </w:div>
    <w:div w:id="1601182346">
      <w:bodyDiv w:val="1"/>
      <w:marLeft w:val="0"/>
      <w:marRight w:val="0"/>
      <w:marTop w:val="0"/>
      <w:marBottom w:val="0"/>
      <w:divBdr>
        <w:top w:val="none" w:sz="0" w:space="0" w:color="auto"/>
        <w:left w:val="none" w:sz="0" w:space="0" w:color="auto"/>
        <w:bottom w:val="none" w:sz="0" w:space="0" w:color="auto"/>
        <w:right w:val="none" w:sz="0" w:space="0" w:color="auto"/>
      </w:divBdr>
    </w:div>
    <w:div w:id="1658876552">
      <w:bodyDiv w:val="1"/>
      <w:marLeft w:val="0"/>
      <w:marRight w:val="0"/>
      <w:marTop w:val="0"/>
      <w:marBottom w:val="0"/>
      <w:divBdr>
        <w:top w:val="none" w:sz="0" w:space="0" w:color="auto"/>
        <w:left w:val="none" w:sz="0" w:space="0" w:color="auto"/>
        <w:bottom w:val="none" w:sz="0" w:space="0" w:color="auto"/>
        <w:right w:val="none" w:sz="0" w:space="0" w:color="auto"/>
      </w:divBdr>
    </w:div>
    <w:div w:id="1719475049">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06778115">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866871329">
      <w:bodyDiv w:val="1"/>
      <w:marLeft w:val="0"/>
      <w:marRight w:val="0"/>
      <w:marTop w:val="0"/>
      <w:marBottom w:val="0"/>
      <w:divBdr>
        <w:top w:val="none" w:sz="0" w:space="0" w:color="auto"/>
        <w:left w:val="none" w:sz="0" w:space="0" w:color="auto"/>
        <w:bottom w:val="none" w:sz="0" w:space="0" w:color="auto"/>
        <w:right w:val="none" w:sz="0" w:space="0" w:color="auto"/>
      </w:divBdr>
    </w:div>
    <w:div w:id="1902131610">
      <w:bodyDiv w:val="1"/>
      <w:marLeft w:val="0"/>
      <w:marRight w:val="0"/>
      <w:marTop w:val="0"/>
      <w:marBottom w:val="0"/>
      <w:divBdr>
        <w:top w:val="none" w:sz="0" w:space="0" w:color="auto"/>
        <w:left w:val="none" w:sz="0" w:space="0" w:color="auto"/>
        <w:bottom w:val="none" w:sz="0" w:space="0" w:color="auto"/>
        <w:right w:val="none" w:sz="0" w:space="0" w:color="auto"/>
      </w:divBdr>
    </w:div>
    <w:div w:id="1933930390">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 w:id="209185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internet.garant.ru/" TargetMode="External"/><Relationship Id="rId299" Type="http://schemas.openxmlformats.org/officeDocument/2006/relationships/hyperlink" Target="consultantplus://offline/ref=A0D3B7B0AB60DD7D2A2BE98F0C4501A9E3D9D3A0629D961A74E10DD8DD6A324359E3E8B6E3D1BE0FW5R0G" TargetMode="External"/><Relationship Id="rId21" Type="http://schemas.openxmlformats.org/officeDocument/2006/relationships/hyperlink" Target="garantF1://10064072.152" TargetMode="External"/><Relationship Id="rId63" Type="http://schemas.openxmlformats.org/officeDocument/2006/relationships/hyperlink" Target="consultantplus://offline/ref=995432B2ECB2CCFF8E917E9E8E16CEA47F3413E733B5508867EE49B61845FB1AA6BB7A703D5777A4O4r2G" TargetMode="External"/><Relationship Id="rId159" Type="http://schemas.openxmlformats.org/officeDocument/2006/relationships/hyperlink" Target="consultantplus://offline/ref=995432B2ECB2CCFF8E917E9E8E16CEA47F3413E733B5508867EE49B61845FB1AA6BB7A703D5777A4O4r2G" TargetMode="External"/><Relationship Id="rId324" Type="http://schemas.openxmlformats.org/officeDocument/2006/relationships/hyperlink" Target="http://docs.cntd.ru/document/902228011" TargetMode="External"/><Relationship Id="rId170" Type="http://schemas.openxmlformats.org/officeDocument/2006/relationships/hyperlink" Target="http://docs.cntd.ru/document/9004937" TargetMode="External"/><Relationship Id="rId226" Type="http://schemas.openxmlformats.org/officeDocument/2006/relationships/hyperlink" Target="consultantplus://offline/ref=152FF1EA0F582CD1006A56DA28CF9FA9663C19E4C7395F857B416E297D299BDB0BD7E2295CDE100AOBd7G" TargetMode="External"/><Relationship Id="rId268" Type="http://schemas.openxmlformats.org/officeDocument/2006/relationships/hyperlink" Target="http://docs.cntd.ru/document/902271495" TargetMode="External"/><Relationship Id="rId32" Type="http://schemas.openxmlformats.org/officeDocument/2006/relationships/header" Target="header7.xml"/><Relationship Id="rId74" Type="http://schemas.openxmlformats.org/officeDocument/2006/relationships/hyperlink" Target="consultantplus://offline/ref=A0D3B7B0AB60DD7D2A2BE98F0C4501A9E3D9D3A0629D961A74E10DD8DD6A324359E3E8B6E3D1BE0FW5R0G" TargetMode="External"/><Relationship Id="rId128" Type="http://schemas.openxmlformats.org/officeDocument/2006/relationships/hyperlink" Target="consultantplus://offline/ref=9F21BE8CC1216408351D037AE244E5224D14D63FC3C3B60302510FA6F698592D0D6F93F0t622B" TargetMode="External"/><Relationship Id="rId335" Type="http://schemas.openxmlformats.org/officeDocument/2006/relationships/hyperlink" Target="consultantplus://offline/ref=A0D3B7B0AB60DD7D2A2BE98F0C4501A9E3D9D3A0629D961A74E10DD8DD6A324359E3E8B6E3D1BE0FW5R0G" TargetMode="External"/><Relationship Id="rId5" Type="http://schemas.openxmlformats.org/officeDocument/2006/relationships/webSettings" Target="webSettings.xml"/><Relationship Id="rId181" Type="http://schemas.openxmlformats.org/officeDocument/2006/relationships/hyperlink" Target="consultantplus://offline/ref=53FBBB3F5A6A633592BD145195045CC7153BDEF68178ECD445A9B15F2206BAF80E41309BE6O8n0C" TargetMode="External"/><Relationship Id="rId237" Type="http://schemas.openxmlformats.org/officeDocument/2006/relationships/hyperlink" Target="http://docs.cntd.ru/document/902228011" TargetMode="External"/><Relationship Id="rId279" Type="http://schemas.openxmlformats.org/officeDocument/2006/relationships/hyperlink" Target="consultantplus://offline/ref=53FBBB3F5A6A633592BD145195045CC7153BDEF68178ECD445A9B15F2206BAF80E413098E284F472O4nDC" TargetMode="External"/><Relationship Id="rId43" Type="http://schemas.openxmlformats.org/officeDocument/2006/relationships/hyperlink" Target="consultantplus://offline/ref=3116895AF22B5B51525AC667E15411CA0CB0DBB71F7B5FE1433C62BBB542505520C64736ABBD49B972C265A3FDA01911E06E7BA2A113935EP7CCB" TargetMode="External"/><Relationship Id="rId139"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290" Type="http://schemas.openxmlformats.org/officeDocument/2006/relationships/hyperlink" Target="consultantplus://offline/ref=C69E37470D558CD5F608E16ECF8CA38C817B17755E7E29A2783510C96D4Bw4G" TargetMode="External"/><Relationship Id="rId304" Type="http://schemas.openxmlformats.org/officeDocument/2006/relationships/hyperlink" Target="consultantplus://offline/ref=53FBBB3F5A6A633592BD145195045CC7153BDEF68178ECD445A9B15F2206BAF80E413098E284F472O4nDC" TargetMode="External"/><Relationship Id="rId346" Type="http://schemas.openxmlformats.org/officeDocument/2006/relationships/hyperlink" Target="consultantplus://offline/ref=152FF1EA0F582CD1006A56DA28CF9FA9663C19E4C7395F857B416E297D299BDB0BD7E2295CDE100AOBd7G" TargetMode="External"/><Relationship Id="rId85" Type="http://schemas.openxmlformats.org/officeDocument/2006/relationships/hyperlink" Target="consultantplus://offline/ref=152FF1EA0F582CD1006A56DA28CF9FA9663C19E4C7395F857B416E297D299BDB0BD7E2295CDE100AOBd7G" TargetMode="External"/><Relationship Id="rId150" Type="http://schemas.openxmlformats.org/officeDocument/2006/relationships/hyperlink" Target="consultantplus://offline/ref=53FBBB3F5A6A633592BD145195045CC7153BDEF68178ECD445A9B15F2206BAF80E413098E284F472O4nDC" TargetMode="External"/><Relationship Id="rId192" Type="http://schemas.openxmlformats.org/officeDocument/2006/relationships/hyperlink" Target="consultantplus://offline/ref=995432B2ECB2CCFF8E917E9E8E16CEA47F3413E733B5508867EE49B61845FB1AA6BB7A703D5777A4O4r2G" TargetMode="External"/><Relationship Id="rId206" Type="http://schemas.openxmlformats.org/officeDocument/2006/relationships/hyperlink" Target="consultantplus://offline/ref=E79EFA36D3B25B41818E77529A0994D4C4FC4E5624F5FFCB66C92A6EEF5695A3C0A252B11FF0BAAAW5P9X" TargetMode="External"/><Relationship Id="rId248" Type="http://schemas.openxmlformats.org/officeDocument/2006/relationships/hyperlink" Target="consultantplus://offline/ref=53FBBB3F5A6A633592BD145195045CC7153BDEF68178ECD445A9B15F2206BAF80E413098E284F472O4nDC" TargetMode="External"/><Relationship Id="rId12" Type="http://schemas.openxmlformats.org/officeDocument/2006/relationships/footer" Target="footer2.xml"/><Relationship Id="rId108" Type="http://schemas.openxmlformats.org/officeDocument/2006/relationships/hyperlink" Target="http://www.&#1084;&#1086;-&#1072;&#1081;&#1093;&#1072;&#1083;.&#1088;&#1092;" TargetMode="External"/><Relationship Id="rId315" Type="http://schemas.openxmlformats.org/officeDocument/2006/relationships/hyperlink" Target="consultantplus://offline/ref=995432B2ECB2CCFF8E917E9E8E16CEA47F3413E733B5508867EE49B61845FB1AA6BB7A703D5777A4O4r2G" TargetMode="External"/><Relationship Id="rId357" Type="http://schemas.openxmlformats.org/officeDocument/2006/relationships/hyperlink" Target="http://www." TargetMode="External"/><Relationship Id="rId54" Type="http://schemas.openxmlformats.org/officeDocument/2006/relationships/hyperlink" Target="consultantplus://offline/ref=53FBBB3F5A6A633592BD145195045CC7153BDEF68178ECD445A9B15F2206BAF80E413098E284F472O4nDC" TargetMode="External"/><Relationship Id="rId96" Type="http://schemas.openxmlformats.org/officeDocument/2006/relationships/hyperlink" Target="http://www.consultant.ru/document/cons_doc_LAW_223191/0000000000000000000000000000000000000000/" TargetMode="External"/><Relationship Id="rId161" Type="http://schemas.openxmlformats.org/officeDocument/2006/relationships/hyperlink" Target="consultantplus://offline/ref=995432B2ECB2CCFF8E917E9E8E16CEA47F3413E733B5508867EE49B61845FB1AA6BB7A703D5777A4O4r2G" TargetMode="External"/><Relationship Id="rId217" Type="http://schemas.openxmlformats.org/officeDocument/2006/relationships/hyperlink" Target="consultantplus://offline/ref=A0D3B7B0AB60DD7D2A2BE98F0C4501A9E3D9D3A0629D961A74E10DD8DD6A324359E3E8B6E3D1BE0FW5R0G" TargetMode="External"/><Relationship Id="rId259" Type="http://schemas.openxmlformats.org/officeDocument/2006/relationships/hyperlink" Target="consultantplus://offline/ref=C69E37470D558CD5F608E16ECF8CA38C817B17755E7E29A2783510C96D4Bw4G" TargetMode="External"/><Relationship Id="rId23" Type="http://schemas.openxmlformats.org/officeDocument/2006/relationships/hyperlink" Target="http://www.&#1084;&#1086;-&#1072;&#1081;&#1093;&#1072;&#1083;.&#1088;&#1092;" TargetMode="External"/><Relationship Id="rId119"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270" Type="http://schemas.openxmlformats.org/officeDocument/2006/relationships/hyperlink" Target="consultantplus://offline/ref=A0D3B7B0AB60DD7D2A2BE98F0C4501A9E3D9D3A0629D961A74E10DD8DD6A324359E3E8B6E3D1BE0FW5R0G" TargetMode="External"/><Relationship Id="rId326" Type="http://schemas.openxmlformats.org/officeDocument/2006/relationships/hyperlink" Target="http://docs.cntd.ru/document/901876063" TargetMode="External"/><Relationship Id="rId65" Type="http://schemas.openxmlformats.org/officeDocument/2006/relationships/hyperlink" Target="consultantplus://offline/ref=C69E37470D558CD5F608E16ECF8CA38C817B17755E7E29A2783510C96D4Bw4G" TargetMode="External"/><Relationship Id="rId130"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72" Type="http://schemas.openxmlformats.org/officeDocument/2006/relationships/hyperlink" Target="http://docs.cntd.ru/document/902141645" TargetMode="External"/><Relationship Id="rId228" Type="http://schemas.openxmlformats.org/officeDocument/2006/relationships/hyperlink" Target="consultantplus://offline/ref=995432B2ECB2CCFF8E917E9E8E16CEA47F3413E733B5508867EE49B61845FB1AA6BB7A703D5777A4O4r2G" TargetMode="External"/><Relationship Id="rId281" Type="http://schemas.openxmlformats.org/officeDocument/2006/relationships/hyperlink" Target="consultantplus://offline/ref=152FF1EA0F582CD1006A56DA28CF9FA9663C19E4C7395F857B416E297D299BDB0BD7E2295CDE100AOBd7G" TargetMode="External"/><Relationship Id="rId337" Type="http://schemas.openxmlformats.org/officeDocument/2006/relationships/hyperlink" Target="consultantplus://offline/ref=53FBBB3F5A6A633592BD145195045CC7153BDEF68178ECD445A9B15F2206BAF80E41309BE6O8n0C" TargetMode="External"/><Relationship Id="rId34" Type="http://schemas.openxmlformats.org/officeDocument/2006/relationships/footer" Target="footer8.xml"/><Relationship Id="rId76" Type="http://schemas.openxmlformats.org/officeDocument/2006/relationships/hyperlink" Target="consultantplus://offline/ref=A0D3B7B0AB60DD7D2A2BE98F0C4501A9E3D9D3A0629D961A74E10DD8DD6A324359E3E8B6E3D1BE0FW5R0G" TargetMode="External"/><Relationship Id="rId141"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7" Type="http://schemas.openxmlformats.org/officeDocument/2006/relationships/endnotes" Target="endnotes.xml"/><Relationship Id="rId183" Type="http://schemas.openxmlformats.org/officeDocument/2006/relationships/hyperlink" Target="consultantplus://offline/ref=53FBBB3F5A6A633592BD145195045CC7153BDEF68178ECD445A9B15F2206BAF80E413098E284F472O4nDC" TargetMode="External"/><Relationship Id="rId239" Type="http://schemas.openxmlformats.org/officeDocument/2006/relationships/hyperlink" Target="consultantplus://offline/ref=F7E3F3BAE6E755870FE8664CE5EFF6CA332E91F837CA63274387C529691D983758C33FFF710F5BDE07DAF4A5n9C" TargetMode="External"/><Relationship Id="rId250" Type="http://schemas.openxmlformats.org/officeDocument/2006/relationships/hyperlink" Target="consultantplus://offline/ref=152FF1EA0F582CD1006A56DA28CF9FA9663C19E4C7395F857B416E297D299BDB0BD7E2295CDE100AOBd7G" TargetMode="External"/><Relationship Id="rId292" Type="http://schemas.openxmlformats.org/officeDocument/2006/relationships/hyperlink" Target="consultantplus://offline/ref=BE412DF92822FA1E8FBD535493D330045C29074A5A47797713F06A2036NCL8H" TargetMode="External"/><Relationship Id="rId306" Type="http://schemas.openxmlformats.org/officeDocument/2006/relationships/hyperlink" Target="consultantplus://offline/ref=53FBBB3F5A6A633592BD145195045CC7153BDEF68178ECD445A9B15F2206BAF80E413098E284F472O4nBC" TargetMode="External"/><Relationship Id="rId45" Type="http://schemas.openxmlformats.org/officeDocument/2006/relationships/hyperlink" Target="consultantplus://offline/ref=3116895AF22B5B51525AC667E15411CA0CB8DAB0157F5FE1433C62BBB542505532C61F3AA9BC54BA7CD733F2BBPFC4B" TargetMode="External"/><Relationship Id="rId87" Type="http://schemas.openxmlformats.org/officeDocument/2006/relationships/hyperlink" Target="consultantplus://offline/ref=995432B2ECB2CCFF8E917E9E8E16CEA47F3413E733B5508867EE49B61845FB1AA6BB7A703D5777A4O4r2G" TargetMode="External"/><Relationship Id="rId110"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48" Type="http://schemas.openxmlformats.org/officeDocument/2006/relationships/hyperlink" Target="consultantplus://offline/ref=995432B2ECB2CCFF8E917E9E8E16CEA47F3413E733B5508867EE49B61845FB1AA6BB7A703D5777A4O4r2G" TargetMode="External"/><Relationship Id="rId152" Type="http://schemas.openxmlformats.org/officeDocument/2006/relationships/hyperlink" Target="http://www.&#1077;-yakutia.ru" TargetMode="External"/><Relationship Id="rId194" Type="http://schemas.openxmlformats.org/officeDocument/2006/relationships/hyperlink" Target="consultantplus://offline/ref=995432B2ECB2CCFF8E917E9E8E16CEA47F3413E733B5508867EE49B61845FB1AA6BB7A703D5777A4O4r2G" TargetMode="External"/><Relationship Id="rId208" Type="http://schemas.openxmlformats.org/officeDocument/2006/relationships/hyperlink" Target="http://www.&#1084;&#1086;-&#1072;&#1081;&#1093;&#1072;&#1083;.&#1088;&#1092;" TargetMode="External"/><Relationship Id="rId261" Type="http://schemas.openxmlformats.org/officeDocument/2006/relationships/hyperlink" Target="consultantplus://offline/ref=BE412DF92822FA1E8FBD535493D330045C29074A5A47797713F06A2036NCL8H" TargetMode="External"/><Relationship Id="rId14" Type="http://schemas.openxmlformats.org/officeDocument/2006/relationships/footer" Target="footer3.xml"/><Relationship Id="rId56" Type="http://schemas.openxmlformats.org/officeDocument/2006/relationships/hyperlink" Target="consultantplus://offline/ref=152FF1EA0F582CD1006A56DA28CF9FA9663C19E4C7395F857B416E297D299BDB0BD7E2295CDE100AOBd7G" TargetMode="External"/><Relationship Id="rId317" Type="http://schemas.openxmlformats.org/officeDocument/2006/relationships/hyperlink" Target="consultantplus://offline/ref=995432B2ECB2CCFF8E917E9E8E16CEA47F3413E733B5508867EE49B61845FB1AA6BB7A703D5777A4O4r2G" TargetMode="External"/><Relationship Id="rId359" Type="http://schemas.openxmlformats.org/officeDocument/2006/relationships/hyperlink" Target="http://www.&#1084;&#1086;-&#1072;&#1081;&#1093;&#1072;&#1083;.&#1088;&#1092;" TargetMode="External"/><Relationship Id="rId98" Type="http://schemas.openxmlformats.org/officeDocument/2006/relationships/hyperlink" Target="http://www.consultant.ru/document/cons_doc_LAW_87690/beb7e7f131a7ff3656b71b7b30c30454fc1fdde7/" TargetMode="External"/><Relationship Id="rId121"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63"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219" Type="http://schemas.openxmlformats.org/officeDocument/2006/relationships/hyperlink" Target="consultantplus://offline/ref=53FBBB3F5A6A633592BD145195045CC7153BDEF68178ECD445A9B15F2206BAF80E413098E284F472O4nDC" TargetMode="External"/><Relationship Id="rId230" Type="http://schemas.openxmlformats.org/officeDocument/2006/relationships/hyperlink" Target="consultantplus://offline/ref=995432B2ECB2CCFF8E917E9E8E16CEA47F3413E733B5508867EE49B61845FB1AA6BB7A703D5777A4O4r2G" TargetMode="External"/><Relationship Id="rId25" Type="http://schemas.openxmlformats.org/officeDocument/2006/relationships/header" Target="header5.xml"/><Relationship Id="rId67" Type="http://schemas.openxmlformats.org/officeDocument/2006/relationships/hyperlink" Target="consultantplus://offline/ref=BE412DF92822FA1E8FBD535493D330045C29074A5A47797713F06A2036NCL8H" TargetMode="External"/><Relationship Id="rId272" Type="http://schemas.openxmlformats.org/officeDocument/2006/relationships/hyperlink" Target="consultantplus://offline/ref=A0D3B7B0AB60DD7D2A2BE98F0C4501A9E3D9D3A0629D961A74E10DD8DD6A324359E3E8B6E3D1BE0FW5R0G" TargetMode="External"/><Relationship Id="rId328" Type="http://schemas.openxmlformats.org/officeDocument/2006/relationships/hyperlink" Target="http://docs.cntd.ru/document/902228011" TargetMode="External"/><Relationship Id="rId88" Type="http://schemas.openxmlformats.org/officeDocument/2006/relationships/hyperlink" Target="consultantplus://offline/ref=995432B2ECB2CCFF8E917E9E8E16CEA47F3413E733B5508867EE49B61845FB1AA6BB7A703D5777A4O4r2G" TargetMode="External"/><Relationship Id="rId111" Type="http://schemas.openxmlformats.org/officeDocument/2006/relationships/hyperlink" Target="http://docs.cntd.ru/document/9004937" TargetMode="External"/><Relationship Id="rId132"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53" Type="http://schemas.openxmlformats.org/officeDocument/2006/relationships/hyperlink" Target="consultantplus://offline/ref=152FF1EA0F582CD1006A56DA28CF9FA9663C19E4C7395F857B416E297D299BDB0BD7E2295CDE100AOBd7G" TargetMode="External"/><Relationship Id="rId174" Type="http://schemas.openxmlformats.org/officeDocument/2006/relationships/hyperlink" Target="http://docs.cntd.ru/document/902271495" TargetMode="External"/><Relationship Id="rId195" Type="http://schemas.openxmlformats.org/officeDocument/2006/relationships/hyperlink" Target="consultantplus://offline/ref=995432B2ECB2CCFF8E917E9E8E16CEA47F3413E733B5508867EE49B61845FB1AA6BB7A703D5777A4O4r2G" TargetMode="External"/><Relationship Id="rId209" Type="http://schemas.openxmlformats.org/officeDocument/2006/relationships/hyperlink" Target="http://docs.cntd.ru/document/902228011" TargetMode="External"/><Relationship Id="rId360" Type="http://schemas.openxmlformats.org/officeDocument/2006/relationships/footer" Target="footer9.xml"/><Relationship Id="rId220" Type="http://schemas.openxmlformats.org/officeDocument/2006/relationships/hyperlink" Target="consultantplus://offline/ref=53FBBB3F5A6A633592BD145195045CC7153BDEF68178ECD445A9B15F2206BAF80E413098E284F472O4nDC" TargetMode="External"/><Relationship Id="rId241" Type="http://schemas.openxmlformats.org/officeDocument/2006/relationships/hyperlink" Target="consultantplus://offline/ref=A0D3B7B0AB60DD7D2A2BE98F0C4501A9E3D9D3A0629D961A74E10DD8DD6A324359E3E8B6E3D1BE0FW5R0G" TargetMode="External"/><Relationship Id="rId15" Type="http://schemas.openxmlformats.org/officeDocument/2006/relationships/hyperlink" Target="http://www.&#1084;&#1086;-&#1072;&#1081;&#1093;&#1072;&#1083;.&#1088;&#1092;" TargetMode="External"/><Relationship Id="rId36" Type="http://schemas.openxmlformats.org/officeDocument/2006/relationships/hyperlink" Target="http://www.&#1084;&#1086;-&#1072;&#1081;&#1093;&#1072;&#1083;.&#1088;&#1092;" TargetMode="External"/><Relationship Id="rId57" Type="http://schemas.openxmlformats.org/officeDocument/2006/relationships/hyperlink" Target="consultantplus://offline/ref=152FF1EA0F582CD1006A56DA28CF9FA9663C19E4C7395F857B416E297D299BDB0BD7E2295CDE100AOBd7G" TargetMode="External"/><Relationship Id="rId262" Type="http://schemas.openxmlformats.org/officeDocument/2006/relationships/hyperlink" Target="http://www.&#1084;&#1086;-&#1072;&#1081;&#1093;&#1072;&#1083;.&#1088;&#1092;" TargetMode="External"/><Relationship Id="rId283" Type="http://schemas.openxmlformats.org/officeDocument/2006/relationships/hyperlink" Target="consultantplus://offline/ref=152FF1EA0F582CD1006A56DA28CF9FA9663C19E4C7395F857B416E297D299BDB0BD7E2295CDE100AOBd7G" TargetMode="External"/><Relationship Id="rId318" Type="http://schemas.openxmlformats.org/officeDocument/2006/relationships/hyperlink" Target="consultantplus://offline/ref=C69E37470D558CD5F608E16ECF8CA38C817B17755E7E29A2783510C96D4Bw4G" TargetMode="External"/><Relationship Id="rId339" Type="http://schemas.openxmlformats.org/officeDocument/2006/relationships/hyperlink" Target="consultantplus://offline/ref=53FBBB3F5A6A633592BD145195045CC7153BDEF68178ECD445A9B15F2206BAF80E413098E284F472O4nDC" TargetMode="External"/><Relationship Id="rId78" Type="http://schemas.openxmlformats.org/officeDocument/2006/relationships/hyperlink" Target="consultantplus://offline/ref=53FBBB3F5A6A633592BD145195045CC7153BDEF68178ECD445A9B15F2206BAF80E413098E284F472O4nDC" TargetMode="External"/><Relationship Id="rId99" Type="http://schemas.openxmlformats.org/officeDocument/2006/relationships/hyperlink" Target="http://www.&#1084;&#1086;-&#1072;&#1081;&#1093;&#1072;&#1083;.&#1088;&#1092;" TargetMode="External"/><Relationship Id="rId101" Type="http://schemas.openxmlformats.org/officeDocument/2006/relationships/hyperlink" Target="http://www.consultant.ru/document/cons_doc_LAW_59703/3f82cd68de4903c3be21ef88ebc86f7582cf857f/" TargetMode="External"/><Relationship Id="rId122"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43" Type="http://schemas.openxmlformats.org/officeDocument/2006/relationships/hyperlink" Target="consultantplus://offline/ref=A0D3B7B0AB60DD7D2A2BE98F0C4501A9E3D9D3A0629D961A74E10DD8DD6A324359E3E8B6E3D1BE0FW5R0G" TargetMode="External"/><Relationship Id="rId164"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85" Type="http://schemas.openxmlformats.org/officeDocument/2006/relationships/hyperlink" Target="consultantplus://offline/ref=53FBBB3F5A6A633592BD145195045CC7153BDEF68178ECD445A9B15F2206BAF80E413098E284F472O4nDC" TargetMode="External"/><Relationship Id="rId350" Type="http://schemas.openxmlformats.org/officeDocument/2006/relationships/hyperlink" Target="consultantplus://offline/ref=995432B2ECB2CCFF8E917E9E8E16CEA47F3413E733B5508867EE49B61845FB1AA6BB7A703D5777A4O4r2G" TargetMode="External"/><Relationship Id="rId9" Type="http://schemas.openxmlformats.org/officeDocument/2006/relationships/header" Target="header1.xml"/><Relationship Id="rId210" Type="http://schemas.openxmlformats.org/officeDocument/2006/relationships/hyperlink" Target="http://www.&#1084;&#1086;-&#1072;&#1081;&#1093;&#1072;&#1083;.&#1088;&#1092;" TargetMode="External"/><Relationship Id="rId26" Type="http://schemas.openxmlformats.org/officeDocument/2006/relationships/footer" Target="footer4.xml"/><Relationship Id="rId231" Type="http://schemas.openxmlformats.org/officeDocument/2006/relationships/hyperlink" Target="consultantplus://offline/ref=995432B2ECB2CCFF8E917E9E8E16CEA47F3413E733B5508867EE49B61845FB1AA6BB7A703D5777A4O4r2G" TargetMode="External"/><Relationship Id="rId252" Type="http://schemas.openxmlformats.org/officeDocument/2006/relationships/hyperlink" Target="consultantplus://offline/ref=152FF1EA0F582CD1006A56DA28CF9FA9663C19E4C7395F857B416E297D299BDB0BD7E2295CDE100AOBd7G" TargetMode="External"/><Relationship Id="rId273" Type="http://schemas.openxmlformats.org/officeDocument/2006/relationships/hyperlink" Target="consultantplus://offline/ref=A0D3B7B0AB60DD7D2A2BE98F0C4501A9E3D9D3A0629D961A74E10DD8DD6A324359E3E8B6E3D1BE0FW5R0G" TargetMode="External"/><Relationship Id="rId294" Type="http://schemas.openxmlformats.org/officeDocument/2006/relationships/hyperlink" Target="https://internet.garant.ru/" TargetMode="External"/><Relationship Id="rId308" Type="http://schemas.openxmlformats.org/officeDocument/2006/relationships/hyperlink" Target="consultantplus://offline/ref=53FBBB3F5A6A633592BD145195045CC7153BDEF68178ECD445A9B15F2206BAF80E413098E284F472O4nDC" TargetMode="External"/><Relationship Id="rId329" Type="http://schemas.openxmlformats.org/officeDocument/2006/relationships/hyperlink" Target="http://docs.cntd.ru/document/902271495" TargetMode="External"/><Relationship Id="rId47" Type="http://schemas.openxmlformats.org/officeDocument/2006/relationships/hyperlink" Target="consultantplus://offline/ref=A0D3B7B0AB60DD7D2A2BE98F0C4501A9E3D9D3A0629D961A74E10DD8DD6A324359E3E8B6E3D1BE0FW5R0G" TargetMode="External"/><Relationship Id="rId68" Type="http://schemas.openxmlformats.org/officeDocument/2006/relationships/hyperlink" Target="consultantplus://offline/ref=F7E3F3BAE6E755870FE8664CE5EFF6CA332E91F837CA63274387C529691D983758C33FFF710F5BDE07DAF4A5n9C" TargetMode="External"/><Relationship Id="rId89" Type="http://schemas.openxmlformats.org/officeDocument/2006/relationships/hyperlink" Target="consultantplus://offline/ref=995432B2ECB2CCFF8E917E9E8E16CEA47F3413E733B5508867EE49B61845FB1AA6BB7A703D5777A4O4r2G" TargetMode="External"/><Relationship Id="rId112" Type="http://schemas.openxmlformats.org/officeDocument/2006/relationships/hyperlink" Target="http://docs.cntd.ru/document/901876063" TargetMode="External"/><Relationship Id="rId133"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54" Type="http://schemas.openxmlformats.org/officeDocument/2006/relationships/hyperlink" Target="consultantplus://offline/ref=152FF1EA0F582CD1006A56DA28CF9FA9663C19E4C7395F857B416E297D299BDB0BD7E2295CDE100AOBd7G" TargetMode="External"/><Relationship Id="rId175" Type="http://schemas.openxmlformats.org/officeDocument/2006/relationships/hyperlink" Target="http://docs.cntd.ru/document/902354759" TargetMode="External"/><Relationship Id="rId340" Type="http://schemas.openxmlformats.org/officeDocument/2006/relationships/hyperlink" Target="consultantplus://offline/ref=53FBBB3F5A6A633592BD145195045CC7153BDEF68178ECD445A9B15F2206BAF80E413098E284F472O4nBC" TargetMode="External"/><Relationship Id="rId361" Type="http://schemas.openxmlformats.org/officeDocument/2006/relationships/footer" Target="footer10.xml"/><Relationship Id="rId196" Type="http://schemas.openxmlformats.org/officeDocument/2006/relationships/hyperlink" Target="consultantplus://offline/ref=995432B2ECB2CCFF8E917E9E8E16CEA47F3413E733B5508867EE49B61845FB1AA6BB7A703D5777A4O4r2G" TargetMode="External"/><Relationship Id="rId200" Type="http://schemas.openxmlformats.org/officeDocument/2006/relationships/hyperlink" Target="consultantplus://offline/ref=E79EFA36D3B25B41818E77529A0994D4C4FC4E5624F5FFCB66C92A6EEF5695A3C0A252B11FF0BAA8W5P6X" TargetMode="External"/><Relationship Id="rId16" Type="http://schemas.openxmlformats.org/officeDocument/2006/relationships/hyperlink" Target="https://base.garant.ru/10107960/9d78f2e21a0e8d6e5a75ac4e4a939832/" TargetMode="External"/><Relationship Id="rId221" Type="http://schemas.openxmlformats.org/officeDocument/2006/relationships/hyperlink" Target="consultantplus://offline/ref=53FBBB3F5A6A633592BD145195045CC7153BDEF68178ECD445A9B15F2206BAF80E413098E284F472O4nBC" TargetMode="External"/><Relationship Id="rId242" Type="http://schemas.openxmlformats.org/officeDocument/2006/relationships/hyperlink" Target="consultantplus://offline/ref=A0D3B7B0AB60DD7D2A2BE98F0C4501A9E3D9D3A0629D961A74E10DD8DD6A324359E3E8B6E3D1BE0FW5R0G" TargetMode="External"/><Relationship Id="rId263" Type="http://schemas.openxmlformats.org/officeDocument/2006/relationships/hyperlink" Target="http://docs.cntd.ru/document/902228011" TargetMode="External"/><Relationship Id="rId284" Type="http://schemas.openxmlformats.org/officeDocument/2006/relationships/hyperlink" Target="consultantplus://offline/ref=152FF1EA0F582CD1006A56DA28CF9FA9663C19E4C7395F857B416E297D299BDB0BD7E2295CDE100AOBd7G" TargetMode="External"/><Relationship Id="rId319" Type="http://schemas.openxmlformats.org/officeDocument/2006/relationships/hyperlink" Target="consultantplus://offline/ref=BE412DF92822FA1E8FBD535493D330045C29074C594C797713F06A2036NCL8H" TargetMode="External"/><Relationship Id="rId37" Type="http://schemas.openxmlformats.org/officeDocument/2006/relationships/hyperlink" Target="http://docs.cntd.ru/document/902228011" TargetMode="External"/><Relationship Id="rId58" Type="http://schemas.openxmlformats.org/officeDocument/2006/relationships/hyperlink" Target="consultantplus://offline/ref=152FF1EA0F582CD1006A56DA28CF9FA9663C19E4C7395F857B416E297D299BDB0BD7E2295CDE100AOBd7G" TargetMode="External"/><Relationship Id="rId79" Type="http://schemas.openxmlformats.org/officeDocument/2006/relationships/hyperlink" Target="consultantplus://offline/ref=53FBBB3F5A6A633592BD145195045CC7153BDEF68178ECD445A9B15F2206BAF80E413098E284F472O4nDC" TargetMode="External"/><Relationship Id="rId102" Type="http://schemas.openxmlformats.org/officeDocument/2006/relationships/hyperlink" Target="http://www.consultant.ru/document/cons_doc_LAW_87690/beb7e7f131a7ff3656b71b7b30c30454fc1fdde7/" TargetMode="External"/><Relationship Id="rId123"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44" Type="http://schemas.openxmlformats.org/officeDocument/2006/relationships/hyperlink" Target="consultantplus://offline/ref=A0D3B7B0AB60DD7D2A2BE98F0C4501A9E3D9D3A0629D961A74E10DD8DD6A324359E3E8B6E3D1BE0FW5R0G" TargetMode="External"/><Relationship Id="rId330" Type="http://schemas.openxmlformats.org/officeDocument/2006/relationships/hyperlink" Target="http://docs.cntd.ru/document/902354759" TargetMode="External"/><Relationship Id="rId90" Type="http://schemas.openxmlformats.org/officeDocument/2006/relationships/hyperlink" Target="consultantplus://offline/ref=995432B2ECB2CCFF8E917E9E8E16CEA47F3413E733B5508867EE49B61845FB1AA6BB7A703D5777A4O4r2G" TargetMode="External"/><Relationship Id="rId165" Type="http://schemas.openxmlformats.org/officeDocument/2006/relationships/hyperlink" Target="consultantplus://offline/ref=BE412DF92822FA1E8FBD535493D330045C29074C594C797713F06A2036NCL8H" TargetMode="External"/><Relationship Id="rId186" Type="http://schemas.openxmlformats.org/officeDocument/2006/relationships/hyperlink" Target="consultantplus://offline/ref=53FBBB3F5A6A633592BD145195045CC7153BDEF68178ECD445A9B15F2206BAF80E413098E284F472O4nDC" TargetMode="External"/><Relationship Id="rId351" Type="http://schemas.openxmlformats.org/officeDocument/2006/relationships/hyperlink" Target="consultantplus://offline/ref=995432B2ECB2CCFF8E917E9E8E16CEA47F3413E733B5508867EE49B61845FB1AA6BB7A703D5777A4O4r2G" TargetMode="External"/><Relationship Id="rId211" Type="http://schemas.openxmlformats.org/officeDocument/2006/relationships/hyperlink" Target="consultantplus://offline/ref=9F21BE8CC1216408351D037AE244E5224D14D63FC3C3B60302510FA6F698592D0D6F93F0t622B" TargetMode="External"/><Relationship Id="rId232" Type="http://schemas.openxmlformats.org/officeDocument/2006/relationships/hyperlink" Target="consultantplus://offline/ref=995432B2ECB2CCFF8E917E9E8E16CEA47F3413E733B5508867EE49B61845FB1AA6BB7A703D5777A4O4r2G" TargetMode="External"/><Relationship Id="rId253" Type="http://schemas.openxmlformats.org/officeDocument/2006/relationships/hyperlink" Target="consultantplus://offline/ref=152FF1EA0F582CD1006A56DA28CF9FA9663C19E4C7395F857B416E297D299BDB0BD7E2295CDE100AOBd7G" TargetMode="External"/><Relationship Id="rId274" Type="http://schemas.openxmlformats.org/officeDocument/2006/relationships/hyperlink" Target="consultantplus://offline/ref=53FBBB3F5A6A633592BD145195045CC7153BDEF68178ECD445A9B15F2206BAF80E41309BE6O8n0C" TargetMode="External"/><Relationship Id="rId295" Type="http://schemas.openxmlformats.org/officeDocument/2006/relationships/hyperlink" Target="http://www.&#1084;&#1086;-&#1072;&#1081;&#1093;&#1072;&#1083;.&#1088;&#1092;" TargetMode="External"/><Relationship Id="rId309" Type="http://schemas.openxmlformats.org/officeDocument/2006/relationships/hyperlink" Target="consultantplus://offline/ref=152FF1EA0F582CD1006A56DA28CF9FA9663C19E4C7395F857B416E297D299BDB0BD7E2295CDE100AOBd7G" TargetMode="External"/><Relationship Id="rId27" Type="http://schemas.openxmlformats.org/officeDocument/2006/relationships/footer" Target="footer5.xml"/><Relationship Id="rId48" Type="http://schemas.openxmlformats.org/officeDocument/2006/relationships/hyperlink" Target="consultantplus://offline/ref=A0D3B7B0AB60DD7D2A2BE98F0C4501A9E3D9D3A0629D961A74E10DD8DD6A324359E3E8B6E3D1BE0FW5R0G" TargetMode="External"/><Relationship Id="rId69" Type="http://schemas.openxmlformats.org/officeDocument/2006/relationships/hyperlink" Target="consultantplus://offline/ref=3116895AF22B5B51525AC667E15411CA0CB0DBB71F7B5FE1433C62BBB542505520C64736ABBD49BC7AC265A3FDA01911E06E7BA2A113935EP7CCB" TargetMode="External"/><Relationship Id="rId113" Type="http://schemas.openxmlformats.org/officeDocument/2006/relationships/hyperlink" Target="http://docs.cntd.ru/document/902141645" TargetMode="External"/><Relationship Id="rId134"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20" Type="http://schemas.openxmlformats.org/officeDocument/2006/relationships/hyperlink" Target="consultantplus://offline/ref=BE412DF92822FA1E8FBD535493D330045C29074A5A47797713F06A2036NCL8H" TargetMode="External"/><Relationship Id="rId80" Type="http://schemas.openxmlformats.org/officeDocument/2006/relationships/hyperlink" Target="consultantplus://offline/ref=53FBBB3F5A6A633592BD145195045CC7153BDEF68178ECD445A9B15F2206BAF80E413098E284F472O4nBC" TargetMode="External"/><Relationship Id="rId155" Type="http://schemas.openxmlformats.org/officeDocument/2006/relationships/hyperlink" Target="consultantplus://offline/ref=152FF1EA0F582CD1006A56DA28CF9FA9663C19E4C7395F857B416E297D299BDB0BD7E2295CDE100AOBd7G" TargetMode="External"/><Relationship Id="rId176" Type="http://schemas.openxmlformats.org/officeDocument/2006/relationships/hyperlink" Target="consultantplus://offline/ref=9F21BE8CC1216408351D037AE244E5224D14D63FC3C3B60302510FA6F698592D0D6F93F0t622B" TargetMode="External"/><Relationship Id="rId197" Type="http://schemas.openxmlformats.org/officeDocument/2006/relationships/hyperlink" Target="consultantplus://offline/ref=C69E37470D558CD5F608E16ECF8CA38C817B17755E7E29A2783510C96D4Bw4G" TargetMode="External"/><Relationship Id="rId341" Type="http://schemas.openxmlformats.org/officeDocument/2006/relationships/hyperlink" Target="consultantplus://offline/ref=53FBBB3F5A6A633592BD145195045CC7153BDEF68178ECD445A9B15F2206BAF80E413098E284F472O4nDC" TargetMode="External"/><Relationship Id="rId362" Type="http://schemas.openxmlformats.org/officeDocument/2006/relationships/fontTable" Target="fontTable.xml"/><Relationship Id="rId201" Type="http://schemas.openxmlformats.org/officeDocument/2006/relationships/hyperlink" Target="consultantplus://offline/ref=E79EFA36D3B25B41818E77529A0994D4C4FC4E5624F5FFCB66C92A6EEF5695A3C0A252B11FF0B8ABW5P2X" TargetMode="External"/><Relationship Id="rId222" Type="http://schemas.openxmlformats.org/officeDocument/2006/relationships/hyperlink" Target="consultantplus://offline/ref=53FBBB3F5A6A633592BD145195045CC7153BDEF68178ECD445A9B15F2206BAF80E413098E284F472O4nDC" TargetMode="External"/><Relationship Id="rId243" Type="http://schemas.openxmlformats.org/officeDocument/2006/relationships/hyperlink" Target="consultantplus://offline/ref=A0D3B7B0AB60DD7D2A2BE98F0C4501A9E3D9D3A0629D961A74E10DD8DD6A324359E3E8B6E3D1BE0FW5R0G" TargetMode="External"/><Relationship Id="rId264" Type="http://schemas.openxmlformats.org/officeDocument/2006/relationships/hyperlink" Target="http://docs.cntd.ru/document/9004937" TargetMode="External"/><Relationship Id="rId285" Type="http://schemas.openxmlformats.org/officeDocument/2006/relationships/hyperlink" Target="consultantplus://offline/ref=995432B2ECB2CCFF8E917E9E8E16CEA47F3413E733B5508867EE49B61845FB1AA6BB7A703D5777A4O4r2G" TargetMode="External"/><Relationship Id="rId17" Type="http://schemas.openxmlformats.org/officeDocument/2006/relationships/hyperlink" Target="http://www.&#1084;&#1086;-&#1072;&#1081;&#1093;&#1072;&#1083;.&#1088;&#1092;" TargetMode="External"/><Relationship Id="rId38" Type="http://schemas.openxmlformats.org/officeDocument/2006/relationships/hyperlink" Target="consultantplus://offline/ref=9F21BE8CC1216408351D037AE244E5224D14D63FC3C3B60302510FA6F698592D0D6F93F0t622B" TargetMode="External"/><Relationship Id="rId59" Type="http://schemas.openxmlformats.org/officeDocument/2006/relationships/hyperlink" Target="consultantplus://offline/ref=152FF1EA0F582CD1006A56DA28CF9FA9663C19E4C7395F857B416E297D299BDB0BD7E2295CDE100AOBd7G" TargetMode="External"/><Relationship Id="rId103" Type="http://schemas.openxmlformats.org/officeDocument/2006/relationships/hyperlink" Target="http://www.consultant.ru/document/cons_doc_LAW_33773/16d857f5da518ed7809a3288208daa5bdaf58965/" TargetMode="External"/><Relationship Id="rId124"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10" Type="http://schemas.openxmlformats.org/officeDocument/2006/relationships/hyperlink" Target="consultantplus://offline/ref=152FF1EA0F582CD1006A56DA28CF9FA9663C19E4C7395F857B416E297D299BDB0BD7E2295CDE100AOBd7G" TargetMode="External"/><Relationship Id="rId70" Type="http://schemas.openxmlformats.org/officeDocument/2006/relationships/hyperlink" Target="consultantplus://offline/ref=3116895AF22B5B51525AC667E15411CA0CB0DBB71F7B5FE1433C62BBB542505520C64736ABBD49B972C265A3FDA01911E06E7BA2A113935EP7CCB" TargetMode="External"/><Relationship Id="rId91" Type="http://schemas.openxmlformats.org/officeDocument/2006/relationships/hyperlink" Target="consultantplus://offline/ref=995432B2ECB2CCFF8E917E9E8E16CEA47F3413E733B5508867EE49B61845FB1AA6BB7A703D5777A4O4r2G" TargetMode="External"/><Relationship Id="rId145" Type="http://schemas.openxmlformats.org/officeDocument/2006/relationships/hyperlink" Target="consultantplus://offline/ref=A0D3B7B0AB60DD7D2A2BE98F0C4501A9E3D9D3A0629D961A74E10DD8DD6A324359E3E8B6E3D1BE0FW5R0G" TargetMode="External"/><Relationship Id="rId166" Type="http://schemas.openxmlformats.org/officeDocument/2006/relationships/hyperlink" Target="consultantplus://offline/ref=BE412DF92822FA1E8FBD535493D330045C29074A5A47797713F06A2036NCL8H" TargetMode="External"/><Relationship Id="rId187" Type="http://schemas.openxmlformats.org/officeDocument/2006/relationships/hyperlink" Target="http://www.&#1077;-yakutia.ru" TargetMode="External"/><Relationship Id="rId331" Type="http://schemas.openxmlformats.org/officeDocument/2006/relationships/hyperlink" Target="https://internet.garant.ru/" TargetMode="External"/><Relationship Id="rId352" Type="http://schemas.openxmlformats.org/officeDocument/2006/relationships/hyperlink" Target="consultantplus://offline/ref=995432B2ECB2CCFF8E917E9E8E16CEA47F3413E733B5508867EE49B61845FB1AA6BB7A703D5777A4O4r2G" TargetMode="External"/><Relationship Id="rId1" Type="http://schemas.openxmlformats.org/officeDocument/2006/relationships/customXml" Target="../customXml/item1.xml"/><Relationship Id="rId212" Type="http://schemas.openxmlformats.org/officeDocument/2006/relationships/hyperlink" Target="http://www.consultant.ru/document/cons_doc_LAW_103023/a2588b2a1374c05e0939bb4df8e54fc0dfd6e000/" TargetMode="External"/><Relationship Id="rId233" Type="http://schemas.openxmlformats.org/officeDocument/2006/relationships/hyperlink" Target="consultantplus://offline/ref=C69E37470D558CD5F608E16ECF8CA38C817B17755E7E29A2783510C96D4Bw4G" TargetMode="External"/><Relationship Id="rId254" Type="http://schemas.openxmlformats.org/officeDocument/2006/relationships/hyperlink" Target="consultantplus://offline/ref=995432B2ECB2CCFF8E917E9E8E16CEA47F3413E733B5508867EE49B61845FB1AA6BB7A703D5777A4O4r2G" TargetMode="External"/><Relationship Id="rId28" Type="http://schemas.openxmlformats.org/officeDocument/2006/relationships/header" Target="header6.xml"/><Relationship Id="rId49" Type="http://schemas.openxmlformats.org/officeDocument/2006/relationships/hyperlink" Target="consultantplus://offline/ref=A0D3B7B0AB60DD7D2A2BE98F0C4501A9E3D9D3A0629D961A74E10DD8DD6A324359E3E8B6E3D1BE0FW5R0G" TargetMode="External"/><Relationship Id="rId114" Type="http://schemas.openxmlformats.org/officeDocument/2006/relationships/hyperlink" Target="http://docs.cntd.ru/document/902228011" TargetMode="External"/><Relationship Id="rId275" Type="http://schemas.openxmlformats.org/officeDocument/2006/relationships/hyperlink" Target="consultantplus://offline/ref=53FBBB3F5A6A633592BD145195045CC7153BDEF68178ECD445A9B15F2206BAF80E413098E284F472O4nDC" TargetMode="External"/><Relationship Id="rId296" Type="http://schemas.openxmlformats.org/officeDocument/2006/relationships/hyperlink" Target="http://docs.cntd.ru/document/902228011" TargetMode="External"/><Relationship Id="rId300" Type="http://schemas.openxmlformats.org/officeDocument/2006/relationships/hyperlink" Target="consultantplus://offline/ref=A0D3B7B0AB60DD7D2A2BE98F0C4501A9E3D9D3A0629D961A74E10DD8DD6A324359E3E8B6E3D1BE0FW5R0G" TargetMode="External"/><Relationship Id="rId60" Type="http://schemas.openxmlformats.org/officeDocument/2006/relationships/hyperlink" Target="consultantplus://offline/ref=995432B2ECB2CCFF8E917E9E8E16CEA47F3413E733B5508867EE49B61845FB1AA6BB7A703D5777A4O4r2G" TargetMode="External"/><Relationship Id="rId81" Type="http://schemas.openxmlformats.org/officeDocument/2006/relationships/hyperlink" Target="consultantplus://offline/ref=53FBBB3F5A6A633592BD145195045CC7153BDEF68178ECD445A9B15F2206BAF80E413098E284F472O4nDC" TargetMode="External"/><Relationship Id="rId135"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56" Type="http://schemas.openxmlformats.org/officeDocument/2006/relationships/hyperlink" Target="consultantplus://offline/ref=152FF1EA0F582CD1006A56DA28CF9FA9663C19E4C7395F857B416E297D299BDB0BD7E2295CDE100AOBd7G" TargetMode="External"/><Relationship Id="rId177" Type="http://schemas.openxmlformats.org/officeDocument/2006/relationships/hyperlink" Target="consultantplus://offline/ref=A0D3B7B0AB60DD7D2A2BE98F0C4501A9E3D9D3A0629D961A74E10DD8DD6A324359E3E8B6E3D1BE0FW5R0G" TargetMode="External"/><Relationship Id="rId198" Type="http://schemas.openxmlformats.org/officeDocument/2006/relationships/hyperlink" Target="consultantplus://offline/ref=BE412DF92822FA1E8FBD535493D330045C29074C594C797713F06A2036NCL8H" TargetMode="External"/><Relationship Id="rId321" Type="http://schemas.openxmlformats.org/officeDocument/2006/relationships/hyperlink" Target="http://internet.garant.ru/document/redirect/12124624/394114" TargetMode="External"/><Relationship Id="rId342" Type="http://schemas.openxmlformats.org/officeDocument/2006/relationships/hyperlink" Target="consultantplus://offline/ref=53FBBB3F5A6A633592BD145195045CC7153BDEF68178ECD445A9B15F2206BAF80E413098E284F472O4nDC" TargetMode="External"/><Relationship Id="rId363" Type="http://schemas.openxmlformats.org/officeDocument/2006/relationships/glossaryDocument" Target="glossary/document.xml"/><Relationship Id="rId202" Type="http://schemas.openxmlformats.org/officeDocument/2006/relationships/hyperlink" Target="consultantplus://offline/ref=E79EFA36D3B25B41818E77529A0994D4C4FC4E5624F5FFCB66C92A6EEF5695A3C0A252B11FF0BAAAW5P9X" TargetMode="External"/><Relationship Id="rId223" Type="http://schemas.openxmlformats.org/officeDocument/2006/relationships/hyperlink" Target="consultantplus://offline/ref=53FBBB3F5A6A633592BD145195045CC7153BDEF68178ECD445A9B15F2206BAF80E413098E284F472O4nDC" TargetMode="External"/><Relationship Id="rId244" Type="http://schemas.openxmlformats.org/officeDocument/2006/relationships/hyperlink" Target="consultantplus://offline/ref=53FBBB3F5A6A633592BD145195045CC7153BDEF68178ECD445A9B15F2206BAF80E41309BE6O8n0C" TargetMode="External"/><Relationship Id="rId18" Type="http://schemas.openxmlformats.org/officeDocument/2006/relationships/hyperlink" Target="consultantplus://offline/ref=9C47467056D49338FBB82DA9F840FFEE05DC92CA71DA423228E357C1DC551D70663B695D26CEB8DAkAsDG" TargetMode="External"/><Relationship Id="rId39" Type="http://schemas.openxmlformats.org/officeDocument/2006/relationships/hyperlink" Target="http://docs.cntd.ru/document/902228011" TargetMode="External"/><Relationship Id="rId265" Type="http://schemas.openxmlformats.org/officeDocument/2006/relationships/hyperlink" Target="http://docs.cntd.ru/document/901876063" TargetMode="External"/><Relationship Id="rId286" Type="http://schemas.openxmlformats.org/officeDocument/2006/relationships/hyperlink" Target="consultantplus://offline/ref=995432B2ECB2CCFF8E917E9E8E16CEA47F3413E733B5508867EE49B61845FB1AA6BB7A703D5777A4O4r2G" TargetMode="External"/><Relationship Id="rId50" Type="http://schemas.openxmlformats.org/officeDocument/2006/relationships/hyperlink" Target="consultantplus://offline/ref=53FBBB3F5A6A633592BD145195045CC7153BDEF68178ECD445A9B15F2206BAF80E41309BE6O8n0C" TargetMode="External"/><Relationship Id="rId104" Type="http://schemas.openxmlformats.org/officeDocument/2006/relationships/hyperlink" Target="http://www.consultant.ru/document/cons_doc_LAW_33773/16d857f5da518ed7809a3288208daa5bdaf58965/" TargetMode="External"/><Relationship Id="rId125"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46" Type="http://schemas.openxmlformats.org/officeDocument/2006/relationships/hyperlink" Target="consultantplus://offline/ref=53FBBB3F5A6A633592BD145195045CC7153BDEF68178ECD445A9B15F2206BAF80E41309BE6O8n0C" TargetMode="External"/><Relationship Id="rId167" Type="http://schemas.openxmlformats.org/officeDocument/2006/relationships/hyperlink" Target="file:///C:\Users\ys_shdv\Downloads\&#1055;&#1086;&#1089;&#1090;&#1072;&#1085;&#1086;&#1074;&#1083;&#1077;&#1085;&#1080;&#1077;%20&#1054;&#1082;&#1088;&#1091;&#1078;&#1085;&#1086;&#1081;%20&#1072;&#1076;&#1084;&#1080;&#1085;&#1080;&#1089;&#1090;&#1088;&#1072;&#1094;&#1080;&#1080;%20&#1075;&#1086;&#1088;&#1086;&#1076;&#1072;%20&#1071;&#1082;&#1091;&#1090;&#1089;&#1082;&#1072;%20&#1086;&#1090;%2027%20&#1092;&#1077;&#1074;&#1088;&#1072;&#1083;&#1103;%202015%20&#1075;%20N%2050&#1087;%20&#1054;%20(1).rtf" TargetMode="External"/><Relationship Id="rId188" Type="http://schemas.openxmlformats.org/officeDocument/2006/relationships/hyperlink" Target="consultantplus://offline/ref=152FF1EA0F582CD1006A56DA28CF9FA9663C19E4C7395F857B416E297D299BDB0BD7E2295CDE100AOBd7G" TargetMode="External"/><Relationship Id="rId311" Type="http://schemas.openxmlformats.org/officeDocument/2006/relationships/hyperlink" Target="consultantplus://offline/ref=152FF1EA0F582CD1006A56DA28CF9FA9663C19E4C7395F857B416E297D299BDB0BD7E2295CDE100AOBd7G" TargetMode="External"/><Relationship Id="rId332" Type="http://schemas.openxmlformats.org/officeDocument/2006/relationships/hyperlink" Target="https://internet.garant.ru/" TargetMode="External"/><Relationship Id="rId353" Type="http://schemas.openxmlformats.org/officeDocument/2006/relationships/hyperlink" Target="consultantplus://offline/ref=C69E37470D558CD5F608E16ECF8CA38C817B17755E7E29A2783510C96D4Bw4G" TargetMode="External"/><Relationship Id="rId71" Type="http://schemas.openxmlformats.org/officeDocument/2006/relationships/hyperlink" Target="consultantplus://offline/ref=3116895AF22B5B51525AC667E15411CA0CB0DBB61E7D5FE1433C62BBB542505532C61F3AA9BC54BA7CD733F2BBPFC4B" TargetMode="External"/><Relationship Id="rId92" Type="http://schemas.openxmlformats.org/officeDocument/2006/relationships/hyperlink" Target="consultantplus://offline/ref=C69E37470D558CD5F608E16ECF8CA38C817B17755E7E29A2783510C96D4Bw4G" TargetMode="External"/><Relationship Id="rId213" Type="http://schemas.openxmlformats.org/officeDocument/2006/relationships/hyperlink" Target="consultantplus://offline/ref=F7E3F3BAE6E755870FE8664CE5EFF6CA332E91F837CA63274387C529691D983758C33FFF710F5BDE07DAF4A5n9C" TargetMode="External"/><Relationship Id="rId234" Type="http://schemas.openxmlformats.org/officeDocument/2006/relationships/hyperlink" Target="consultantplus://offline/ref=BE412DF92822FA1E8FBD535493D330045C29074C594C797713F06A2036NCL8H" TargetMode="External"/><Relationship Id="rId2" Type="http://schemas.openxmlformats.org/officeDocument/2006/relationships/numbering" Target="numbering.xml"/><Relationship Id="rId29" Type="http://schemas.openxmlformats.org/officeDocument/2006/relationships/footer" Target="footer6.xml"/><Relationship Id="rId255" Type="http://schemas.openxmlformats.org/officeDocument/2006/relationships/hyperlink" Target="consultantplus://offline/ref=995432B2ECB2CCFF8E917E9E8E16CEA47F3413E733B5508867EE49B61845FB1AA6BB7A703D5777A4O4r2G" TargetMode="External"/><Relationship Id="rId276" Type="http://schemas.openxmlformats.org/officeDocument/2006/relationships/hyperlink" Target="consultantplus://offline/ref=53FBBB3F5A6A633592BD145195045CC7153BDEF68178ECD445A9B15F2206BAF80E413098E284F472O4nDC" TargetMode="External"/><Relationship Id="rId297" Type="http://schemas.openxmlformats.org/officeDocument/2006/relationships/hyperlink" Target="consultantplus://offline/ref=9F21BE8CC1216408351D037AE244E5224D14D63FC3C3B60302510FA6F698592D0D6F93F0t622B" TargetMode="External"/><Relationship Id="rId40" Type="http://schemas.openxmlformats.org/officeDocument/2006/relationships/hyperlink" Target="consultantplus://offline/ref=9F21BE8CC1216408351D037AE244E5224D14D63FC3C3B60302510FA6F698592D0D6F93F0t622B" TargetMode="External"/><Relationship Id="rId115" Type="http://schemas.openxmlformats.org/officeDocument/2006/relationships/hyperlink" Target="http://docs.cntd.ru/document/902271495" TargetMode="External"/><Relationship Id="rId136"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57" Type="http://schemas.openxmlformats.org/officeDocument/2006/relationships/hyperlink" Target="consultantplus://offline/ref=995432B2ECB2CCFF8E917E9E8E16CEA47F3413E733B5508867EE49B61845FB1AA6BB7A703D5777A4O4r2G" TargetMode="External"/><Relationship Id="rId178" Type="http://schemas.openxmlformats.org/officeDocument/2006/relationships/hyperlink" Target="consultantplus://offline/ref=A0D3B7B0AB60DD7D2A2BE98F0C4501A9E3D9D3A0629D961A74E10DD8DD6A324359E3E8B6E3D1BE0FW5R0G" TargetMode="External"/><Relationship Id="rId301" Type="http://schemas.openxmlformats.org/officeDocument/2006/relationships/hyperlink" Target="consultantplus://offline/ref=A0D3B7B0AB60DD7D2A2BE98F0C4501A9E3D9D3A0629D961A74E10DD8DD6A324359E3E8B6E3D1BE0FW5R0G" TargetMode="External"/><Relationship Id="rId322" Type="http://schemas.openxmlformats.org/officeDocument/2006/relationships/hyperlink" Target="http://internet.garant.ru/document/redirect/12124624/39410" TargetMode="External"/><Relationship Id="rId343" Type="http://schemas.openxmlformats.org/officeDocument/2006/relationships/hyperlink" Target="http://www.&#1077;-yakutia.ru" TargetMode="External"/><Relationship Id="rId364" Type="http://schemas.openxmlformats.org/officeDocument/2006/relationships/theme" Target="theme/theme1.xml"/><Relationship Id="rId61" Type="http://schemas.openxmlformats.org/officeDocument/2006/relationships/hyperlink" Target="consultantplus://offline/ref=995432B2ECB2CCFF8E917E9E8E16CEA47F3413E733B5508867EE49B61845FB1AA6BB7A703D5777A4O4r2G" TargetMode="External"/><Relationship Id="rId82" Type="http://schemas.openxmlformats.org/officeDocument/2006/relationships/hyperlink" Target="consultantplus://offline/ref=53FBBB3F5A6A633592BD145195045CC7153BDEF68178ECD445A9B15F2206BAF80E413098E284F472O4nDC" TargetMode="External"/><Relationship Id="rId199" Type="http://schemas.openxmlformats.org/officeDocument/2006/relationships/hyperlink" Target="consultantplus://offline/ref=BE412DF92822FA1E8FBD535493D330045C29074A5A47797713F06A2036NCL8H" TargetMode="External"/><Relationship Id="rId203" Type="http://schemas.openxmlformats.org/officeDocument/2006/relationships/hyperlink" Target="consultantplus://offline/ref=E79EFA36D3B25B41818E695F8C65C8DDCFF6135A2BF4F19A3F967133B85F9FF487ED0BF35BFDB9AD508355WAP1X" TargetMode="External"/><Relationship Id="rId19" Type="http://schemas.openxmlformats.org/officeDocument/2006/relationships/hyperlink" Target="consultantplus://offline/ref=9C47467056D49338FBB82DA9F840FFEE05DC92CA71DA423228E357C1DC551D70663B695D26CEB8D1kAs6G" TargetMode="External"/><Relationship Id="rId224" Type="http://schemas.openxmlformats.org/officeDocument/2006/relationships/hyperlink" Target="consultantplus://offline/ref=152FF1EA0F582CD1006A56DA28CF9FA9663C19E4C7395F857B416E297D299BDB0BD7E2295CDE100AOBd7G" TargetMode="External"/><Relationship Id="rId245" Type="http://schemas.openxmlformats.org/officeDocument/2006/relationships/hyperlink" Target="consultantplus://offline/ref=53FBBB3F5A6A633592BD145195045CC7153BDEF68178ECD445A9B15F2206BAF80E413098E284F472O4nDC" TargetMode="External"/><Relationship Id="rId266" Type="http://schemas.openxmlformats.org/officeDocument/2006/relationships/hyperlink" Target="http://docs.cntd.ru/document/902141645" TargetMode="External"/><Relationship Id="rId287" Type="http://schemas.openxmlformats.org/officeDocument/2006/relationships/hyperlink" Target="consultantplus://offline/ref=995432B2ECB2CCFF8E917E9E8E16CEA47F3413E733B5508867EE49B61845FB1AA6BB7A703D5777A4O4r2G" TargetMode="External"/><Relationship Id="rId30" Type="http://schemas.openxmlformats.org/officeDocument/2006/relationships/hyperlink" Target="garantF1://10064072.152" TargetMode="External"/><Relationship Id="rId105" Type="http://schemas.openxmlformats.org/officeDocument/2006/relationships/hyperlink" Target="http://www.consultant.ru/document/cons_doc_LAW_103023/a2588b2a1374c05e0939bb4df8e54fc0dfd6e000/" TargetMode="External"/><Relationship Id="rId126"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47" Type="http://schemas.openxmlformats.org/officeDocument/2006/relationships/hyperlink" Target="consultantplus://offline/ref=53FBBB3F5A6A633592BD145195045CC7153BDEF68178ECD445A9B15F2206BAF80E413098E284F472O4nDC" TargetMode="External"/><Relationship Id="rId168" Type="http://schemas.openxmlformats.org/officeDocument/2006/relationships/hyperlink" Target="http://www.&#1084;&#1086;-&#1072;&#1081;&#1093;&#1072;&#1083;.&#1088;&#1092;" TargetMode="External"/><Relationship Id="rId312" Type="http://schemas.openxmlformats.org/officeDocument/2006/relationships/hyperlink" Target="consultantplus://offline/ref=152FF1EA0F582CD1006A56DA28CF9FA9663C19E4C7395F857B416E297D299BDB0BD7E2295CDE100AOBd7G" TargetMode="External"/><Relationship Id="rId333" Type="http://schemas.openxmlformats.org/officeDocument/2006/relationships/hyperlink" Target="consultantplus://offline/ref=A0D3B7B0AB60DD7D2A2BE98F0C4501A9E3D9D3A0629D961A74E10DD8DD6A324359E3E8B6E3D1BE0FW5R0G" TargetMode="External"/><Relationship Id="rId354" Type="http://schemas.openxmlformats.org/officeDocument/2006/relationships/hyperlink" Target="consultantplus://offline/ref=BE412DF92822FA1E8FBD535493D330045C29074C594C797713F06A2036NCL8H" TargetMode="External"/><Relationship Id="rId51" Type="http://schemas.openxmlformats.org/officeDocument/2006/relationships/hyperlink" Target="consultantplus://offline/ref=53FBBB3F5A6A633592BD145195045CC7153BDEF68178ECD445A9B15F2206BAF80E413098E284F472O4nDC" TargetMode="External"/><Relationship Id="rId72" Type="http://schemas.openxmlformats.org/officeDocument/2006/relationships/hyperlink" Target="consultantplus://offline/ref=3116895AF22B5B51525AC667E15411CA0CB8DAB0157F5FE1433C62BBB542505532C61F3AA9BC54BA7CD733F2BBPFC4B" TargetMode="External"/><Relationship Id="rId93" Type="http://schemas.openxmlformats.org/officeDocument/2006/relationships/hyperlink" Target="consultantplus://offline/ref=BE412DF92822FA1E8FBD535493D330045C29074C594C797713F06A2036NCL8H" TargetMode="External"/><Relationship Id="rId189" Type="http://schemas.openxmlformats.org/officeDocument/2006/relationships/hyperlink" Target="consultantplus://offline/ref=152FF1EA0F582CD1006A56DA28CF9FA9663C19E4C7395F857B416E297D299BDB0BD7E2295CDE100AOBd7G" TargetMode="External"/><Relationship Id="rId3" Type="http://schemas.openxmlformats.org/officeDocument/2006/relationships/styles" Target="styles.xml"/><Relationship Id="rId214" Type="http://schemas.openxmlformats.org/officeDocument/2006/relationships/hyperlink" Target="consultantplus://offline/ref=A0D3B7B0AB60DD7D2A2BE98F0C4501A9E3D9D3A0629D961A74E10DD8DD6A324359E3E8B6E3D1BE0FW5R0G" TargetMode="External"/><Relationship Id="rId235" Type="http://schemas.openxmlformats.org/officeDocument/2006/relationships/hyperlink" Target="consultantplus://offline/ref=BE412DF92822FA1E8FBD535493D330045C29074A5A47797713F06A2036NCL8H" TargetMode="External"/><Relationship Id="rId256" Type="http://schemas.openxmlformats.org/officeDocument/2006/relationships/hyperlink" Target="consultantplus://offline/ref=995432B2ECB2CCFF8E917E9E8E16CEA47F3413E733B5508867EE49B61845FB1AA6BB7A703D5777A4O4r2G" TargetMode="External"/><Relationship Id="rId277" Type="http://schemas.openxmlformats.org/officeDocument/2006/relationships/hyperlink" Target="consultantplus://offline/ref=53FBBB3F5A6A633592BD145195045CC7153BDEF68178ECD445A9B15F2206BAF80E413098E284F472O4nBC" TargetMode="External"/><Relationship Id="rId298" Type="http://schemas.openxmlformats.org/officeDocument/2006/relationships/hyperlink" Target="consultantplus://offline/ref=F7E3F3BAE6E755870FE8664CE5EFF6CA332E91F837CA63274387C529691D983758C33FFF710F5BDE07DAF4A5n9C" TargetMode="External"/><Relationship Id="rId116" Type="http://schemas.openxmlformats.org/officeDocument/2006/relationships/hyperlink" Target="http://docs.cntd.ru/document/902354759" TargetMode="External"/><Relationship Id="rId137"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58" Type="http://schemas.openxmlformats.org/officeDocument/2006/relationships/hyperlink" Target="consultantplus://offline/ref=995432B2ECB2CCFF8E917E9E8E16CEA47F3413E733B5508867EE49B61845FB1AA6BB7A703D5777A4O4r2G" TargetMode="External"/><Relationship Id="rId302" Type="http://schemas.openxmlformats.org/officeDocument/2006/relationships/hyperlink" Target="consultantplus://offline/ref=A0D3B7B0AB60DD7D2A2BE98F0C4501A9E3D9D3A0629D961A74E10DD8DD6A324359E3E8B6E3D1BE0FW5R0G" TargetMode="External"/><Relationship Id="rId323" Type="http://schemas.openxmlformats.org/officeDocument/2006/relationships/hyperlink" Target="http://www.&#1084;&#1086;-&#1072;&#1081;&#1093;&#1072;&#1083;.&#1088;&#1092;" TargetMode="External"/><Relationship Id="rId344" Type="http://schemas.openxmlformats.org/officeDocument/2006/relationships/hyperlink" Target="consultantplus://offline/ref=152FF1EA0F582CD1006A56DA28CF9FA9663C19E4C7395F857B416E297D299BDB0BD7E2295CDE100AOBd7G" TargetMode="External"/><Relationship Id="rId20" Type="http://schemas.openxmlformats.org/officeDocument/2006/relationships/hyperlink" Target="consultantplus://offline/ref=E04A1593110FF9BF4F40BB75FEF4D7CA53477B7E32C55E792E22A390DE6B25C88828B641A07257EFkErFH" TargetMode="External"/><Relationship Id="rId41" Type="http://schemas.openxmlformats.org/officeDocument/2006/relationships/hyperlink" Target="consultantplus://offline/ref=F7E3F3BAE6E755870FE8664CE5EFF6CA332E91F837CA63274387C529691D983758C33FFF710F5BDE07DAF4A5n9C" TargetMode="External"/><Relationship Id="rId62" Type="http://schemas.openxmlformats.org/officeDocument/2006/relationships/hyperlink" Target="consultantplus://offline/ref=995432B2ECB2CCFF8E917E9E8E16CEA47F3413E733B5508867EE49B61845FB1AA6BB7A703D5777A4O4r2G" TargetMode="External"/><Relationship Id="rId83" Type="http://schemas.openxmlformats.org/officeDocument/2006/relationships/hyperlink" Target="consultantplus://offline/ref=152FF1EA0F582CD1006A56DA28CF9FA9663C19E4C7395F857B416E297D299BDB0BD7E2295CDE100AOBd7G" TargetMode="External"/><Relationship Id="rId179" Type="http://schemas.openxmlformats.org/officeDocument/2006/relationships/hyperlink" Target="consultantplus://offline/ref=A0D3B7B0AB60DD7D2A2BE98F0C4501A9E3D9D3A0629D961A74E10DD8DD6A324359E3E8B6E3D1BE0FW5R0G" TargetMode="External"/><Relationship Id="rId190" Type="http://schemas.openxmlformats.org/officeDocument/2006/relationships/hyperlink" Target="consultantplus://offline/ref=152FF1EA0F582CD1006A56DA28CF9FA9663C19E4C7395F857B416E297D299BDB0BD7E2295CDE100AOBd7G" TargetMode="External"/><Relationship Id="rId204" Type="http://schemas.openxmlformats.org/officeDocument/2006/relationships/hyperlink" Target="consultantplus://offline/ref=E79EFA36D3B25B41818E77529A0994D4C4FC4E5624F5FFCB66C92A6EEF5695A3C0A252B11FF0BAA8W5P6X" TargetMode="External"/><Relationship Id="rId225" Type="http://schemas.openxmlformats.org/officeDocument/2006/relationships/hyperlink" Target="consultantplus://offline/ref=152FF1EA0F582CD1006A56DA28CF9FA9663C19E4C7395F857B416E297D299BDB0BD7E2295CDE100AOBd7G" TargetMode="External"/><Relationship Id="rId246" Type="http://schemas.openxmlformats.org/officeDocument/2006/relationships/hyperlink" Target="consultantplus://offline/ref=53FBBB3F5A6A633592BD145195045CC7153BDEF68178ECD445A9B15F2206BAF80E413098E284F472O4nDC" TargetMode="External"/><Relationship Id="rId267" Type="http://schemas.openxmlformats.org/officeDocument/2006/relationships/hyperlink" Target="http://docs.cntd.ru/document/902228011" TargetMode="External"/><Relationship Id="rId288" Type="http://schemas.openxmlformats.org/officeDocument/2006/relationships/hyperlink" Target="consultantplus://offline/ref=995432B2ECB2CCFF8E917E9E8E16CEA47F3413E733B5508867EE49B61845FB1AA6BB7A703D5777A4O4r2G" TargetMode="External"/><Relationship Id="rId106" Type="http://schemas.openxmlformats.org/officeDocument/2006/relationships/hyperlink" Target="http://www.consultant.ru/document/cons_doc_LAW_33773/16d857f5da518ed7809a3288208daa5bdaf58965/" TargetMode="External"/><Relationship Id="rId127"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13" Type="http://schemas.openxmlformats.org/officeDocument/2006/relationships/hyperlink" Target="consultantplus://offline/ref=995432B2ECB2CCFF8E917E9E8E16CEA47F3413E733B5508867EE49B61845FB1AA6BB7A703D5777A4O4r2G" TargetMode="External"/><Relationship Id="rId10" Type="http://schemas.openxmlformats.org/officeDocument/2006/relationships/header" Target="header2.xml"/><Relationship Id="rId31" Type="http://schemas.openxmlformats.org/officeDocument/2006/relationships/hyperlink" Target="garantF1://12025267.11" TargetMode="External"/><Relationship Id="rId52" Type="http://schemas.openxmlformats.org/officeDocument/2006/relationships/hyperlink" Target="consultantplus://offline/ref=53FBBB3F5A6A633592BD145195045CC7153BDEF68178ECD445A9B15F2206BAF80E413098E284F472O4nDC" TargetMode="External"/><Relationship Id="rId73" Type="http://schemas.openxmlformats.org/officeDocument/2006/relationships/hyperlink" Target="consultantplus://offline/ref=A0D3B7B0AB60DD7D2A2BE98F0C4501A9E3D9D3A0629D961A74E10DD8DD6A324359E3E8B6E3D1BE0FW5R0G" TargetMode="External"/><Relationship Id="rId94" Type="http://schemas.openxmlformats.org/officeDocument/2006/relationships/hyperlink" Target="consultantplus://offline/ref=BE412DF92822FA1E8FBD535493D330045C29074A5A47797713F06A2036NCL8H" TargetMode="External"/><Relationship Id="rId148" Type="http://schemas.openxmlformats.org/officeDocument/2006/relationships/hyperlink" Target="consultantplus://offline/ref=53FBBB3F5A6A633592BD145195045CC7153BDEF68178ECD445A9B15F2206BAF80E413098E284F472O4nDC" TargetMode="External"/><Relationship Id="rId169" Type="http://schemas.openxmlformats.org/officeDocument/2006/relationships/hyperlink" Target="http://docs.cntd.ru/document/902228011" TargetMode="External"/><Relationship Id="rId334" Type="http://schemas.openxmlformats.org/officeDocument/2006/relationships/hyperlink" Target="consultantplus://offline/ref=A0D3B7B0AB60DD7D2A2BE98F0C4501A9E3D9D3A0629D961A74E10DD8DD6A324359E3E8B6E3D1BE0FW5R0G" TargetMode="External"/><Relationship Id="rId355" Type="http://schemas.openxmlformats.org/officeDocument/2006/relationships/hyperlink" Target="consultantplus://offline/ref=BE412DF92822FA1E8FBD535493D330045C29074A5A47797713F06A2036NCL8H" TargetMode="External"/><Relationship Id="rId4" Type="http://schemas.openxmlformats.org/officeDocument/2006/relationships/settings" Target="settings.xml"/><Relationship Id="rId180" Type="http://schemas.openxmlformats.org/officeDocument/2006/relationships/hyperlink" Target="consultantplus://offline/ref=A0D3B7B0AB60DD7D2A2BE98F0C4501A9E3D9D3A0629D961A74E10DD8DD6A324359E3E8B6E3D1BE0FW5R0G" TargetMode="External"/><Relationship Id="rId215" Type="http://schemas.openxmlformats.org/officeDocument/2006/relationships/hyperlink" Target="consultantplus://offline/ref=A0D3B7B0AB60DD7D2A2BE98F0C4501A9E3D9D3A0629D961A74E10DD8DD6A324359E3E8B6E3D1BE0FW5R0G" TargetMode="External"/><Relationship Id="rId236" Type="http://schemas.openxmlformats.org/officeDocument/2006/relationships/hyperlink" Target="http://www.&#1084;&#1086;-&#1072;&#1081;&#1093;&#1072;&#1083;.&#1088;&#1092;" TargetMode="External"/><Relationship Id="rId257" Type="http://schemas.openxmlformats.org/officeDocument/2006/relationships/hyperlink" Target="consultantplus://offline/ref=995432B2ECB2CCFF8E917E9E8E16CEA47F3413E733B5508867EE49B61845FB1AA6BB7A703D5777A4O4r2G" TargetMode="External"/><Relationship Id="rId278" Type="http://schemas.openxmlformats.org/officeDocument/2006/relationships/hyperlink" Target="consultantplus://offline/ref=53FBBB3F5A6A633592BD145195045CC7153BDEF68178ECD445A9B15F2206BAF80E413098E284F472O4nDC" TargetMode="External"/><Relationship Id="rId303" Type="http://schemas.openxmlformats.org/officeDocument/2006/relationships/hyperlink" Target="consultantplus://offline/ref=53FBBB3F5A6A633592BD145195045CC7153BDEF68178ECD445A9B15F2206BAF80E41309BE6O8n0C" TargetMode="External"/><Relationship Id="rId42" Type="http://schemas.openxmlformats.org/officeDocument/2006/relationships/hyperlink" Target="consultantplus://offline/ref=3116895AF22B5B51525AC667E15411CA0CB0DBB71F7B5FE1433C62BBB542505520C64736ABBD49BC7AC265A3FDA01911E06E7BA2A113935EP7CCB" TargetMode="External"/><Relationship Id="rId84" Type="http://schemas.openxmlformats.org/officeDocument/2006/relationships/hyperlink" Target="consultantplus://offline/ref=152FF1EA0F582CD1006A56DA28CF9FA9663C19E4C7395F857B416E297D299BDB0BD7E2295CDE100AOBd7G" TargetMode="External"/><Relationship Id="rId138"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45" Type="http://schemas.openxmlformats.org/officeDocument/2006/relationships/hyperlink" Target="consultantplus://offline/ref=152FF1EA0F582CD1006A56DA28CF9FA9663C19E4C7395F857B416E297D299BDB0BD7E2295CDE100AOBd7G" TargetMode="External"/><Relationship Id="rId191" Type="http://schemas.openxmlformats.org/officeDocument/2006/relationships/hyperlink" Target="consultantplus://offline/ref=152FF1EA0F582CD1006A56DA28CF9FA9663C19E4C7395F857B416E297D299BDB0BD7E2295CDE100AOBd7G" TargetMode="External"/><Relationship Id="rId205" Type="http://schemas.openxmlformats.org/officeDocument/2006/relationships/hyperlink" Target="consultantplus://offline/ref=E79EFA36D3B25B41818E77529A0994D4C4FC4E5624F5FFCB66C92A6EEF5695A3C0A252B11FF0B8ABW5P2X" TargetMode="External"/><Relationship Id="rId247" Type="http://schemas.openxmlformats.org/officeDocument/2006/relationships/hyperlink" Target="consultantplus://offline/ref=53FBBB3F5A6A633592BD145195045CC7153BDEF68178ECD445A9B15F2206BAF80E413098E284F472O4nBC" TargetMode="External"/><Relationship Id="rId107" Type="http://schemas.openxmlformats.org/officeDocument/2006/relationships/image" Target="media/image3.jpeg"/><Relationship Id="rId289" Type="http://schemas.openxmlformats.org/officeDocument/2006/relationships/hyperlink" Target="consultantplus://offline/ref=995432B2ECB2CCFF8E917E9E8E16CEA47F3413E733B5508867EE49B61845FB1AA6BB7A703D5777A4O4r2G" TargetMode="External"/><Relationship Id="rId11" Type="http://schemas.openxmlformats.org/officeDocument/2006/relationships/footer" Target="footer1.xml"/><Relationship Id="rId53" Type="http://schemas.openxmlformats.org/officeDocument/2006/relationships/hyperlink" Target="consultantplus://offline/ref=53FBBB3F5A6A633592BD145195045CC7153BDEF68178ECD445A9B15F2206BAF80E413098E284F472O4nBC" TargetMode="External"/><Relationship Id="rId149" Type="http://schemas.openxmlformats.org/officeDocument/2006/relationships/hyperlink" Target="consultantplus://offline/ref=53FBBB3F5A6A633592BD145195045CC7153BDEF68178ECD445A9B15F2206BAF80E413098E284F472O4nBC" TargetMode="External"/><Relationship Id="rId314" Type="http://schemas.openxmlformats.org/officeDocument/2006/relationships/hyperlink" Target="consultantplus://offline/ref=995432B2ECB2CCFF8E917E9E8E16CEA47F3413E733B5508867EE49B61845FB1AA6BB7A703D5777A4O4r2G" TargetMode="External"/><Relationship Id="rId356" Type="http://schemas.openxmlformats.org/officeDocument/2006/relationships/hyperlink" Target="file:///C:\Users\ys_shdv\Downloads\&#1055;&#1086;&#1089;&#1090;&#1072;&#1085;&#1086;&#1074;&#1083;&#1077;&#1085;&#1080;&#1077;%20&#1054;&#1082;&#1088;&#1091;&#1078;&#1085;&#1086;&#1081;%20&#1072;&#1076;&#1084;&#1080;&#1085;&#1080;&#1089;&#1090;&#1088;&#1072;&#1094;&#1080;&#1080;%20&#1075;&#1086;&#1088;&#1086;&#1076;&#1072;%20&#1071;&#1082;&#1091;&#1090;&#1089;&#1082;&#1072;%20&#1086;&#1090;%2027%20&#1092;&#1077;&#1074;&#1088;&#1072;&#1083;&#1103;%202015%20&#1075;%20N%2050&#1087;%20&#1054;%20(1).rtf" TargetMode="External"/><Relationship Id="rId95" Type="http://schemas.openxmlformats.org/officeDocument/2006/relationships/hyperlink" Target="http://www.&#1084;&#1086;-&#1072;&#1081;&#1093;&#1072;&#1083;.&#1088;&#1092;" TargetMode="External"/><Relationship Id="rId160" Type="http://schemas.openxmlformats.org/officeDocument/2006/relationships/hyperlink" Target="consultantplus://offline/ref=995432B2ECB2CCFF8E917E9E8E16CEA47F3413E733B5508867EE49B61845FB1AA6BB7A703D5777A4O4r2G" TargetMode="External"/><Relationship Id="rId216" Type="http://schemas.openxmlformats.org/officeDocument/2006/relationships/hyperlink" Target="consultantplus://offline/ref=A0D3B7B0AB60DD7D2A2BE98F0C4501A9E3D9D3A0629D961A74E10DD8DD6A324359E3E8B6E3D1BE0FW5R0G" TargetMode="External"/><Relationship Id="rId258" Type="http://schemas.openxmlformats.org/officeDocument/2006/relationships/hyperlink" Target="consultantplus://offline/ref=995432B2ECB2CCFF8E917E9E8E16CEA47F3413E733B5508867EE49B61845FB1AA6BB7A703D5777A4O4r2G" TargetMode="External"/><Relationship Id="rId22" Type="http://schemas.openxmlformats.org/officeDocument/2006/relationships/hyperlink" Target="garantF1://12025267.11" TargetMode="External"/><Relationship Id="rId64" Type="http://schemas.openxmlformats.org/officeDocument/2006/relationships/hyperlink" Target="consultantplus://offline/ref=995432B2ECB2CCFF8E917E9E8E16CEA47F3413E733B5508867EE49B61845FB1AA6BB7A703D5777A4O4r2G" TargetMode="External"/><Relationship Id="rId118" Type="http://schemas.openxmlformats.org/officeDocument/2006/relationships/hyperlink" Target="https://internet.garant.ru/" TargetMode="External"/><Relationship Id="rId325" Type="http://schemas.openxmlformats.org/officeDocument/2006/relationships/hyperlink" Target="http://docs.cntd.ru/document/9004937" TargetMode="External"/><Relationship Id="rId171" Type="http://schemas.openxmlformats.org/officeDocument/2006/relationships/hyperlink" Target="http://docs.cntd.ru/document/901876063" TargetMode="External"/><Relationship Id="rId227" Type="http://schemas.openxmlformats.org/officeDocument/2006/relationships/hyperlink" Target="consultantplus://offline/ref=152FF1EA0F582CD1006A56DA28CF9FA9663C19E4C7395F857B416E297D299BDB0BD7E2295CDE100AOBd7G" TargetMode="External"/><Relationship Id="rId269" Type="http://schemas.openxmlformats.org/officeDocument/2006/relationships/hyperlink" Target="http://docs.cntd.ru/document/902354759" TargetMode="External"/><Relationship Id="rId33" Type="http://schemas.openxmlformats.org/officeDocument/2006/relationships/footer" Target="footer7.xml"/><Relationship Id="rId129"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280" Type="http://schemas.openxmlformats.org/officeDocument/2006/relationships/hyperlink" Target="http://www.&#1077;-yakutia.ru" TargetMode="External"/><Relationship Id="rId336" Type="http://schemas.openxmlformats.org/officeDocument/2006/relationships/hyperlink" Target="consultantplus://offline/ref=A0D3B7B0AB60DD7D2A2BE98F0C4501A9E3D9D3A0629D961A74E10DD8DD6A324359E3E8B6E3D1BE0FW5R0G" TargetMode="External"/><Relationship Id="rId75" Type="http://schemas.openxmlformats.org/officeDocument/2006/relationships/hyperlink" Target="consultantplus://offline/ref=A0D3B7B0AB60DD7D2A2BE98F0C4501A9E3D9D3A0629D961A74E10DD8DD6A324359E3E8B6E3D1BE0FW5R0G" TargetMode="External"/><Relationship Id="rId140"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182" Type="http://schemas.openxmlformats.org/officeDocument/2006/relationships/hyperlink" Target="consultantplus://offline/ref=53FBBB3F5A6A633592BD145195045CC7153BDEF68178ECD445A9B15F2206BAF80E413098E284F472O4nDC" TargetMode="External"/><Relationship Id="rId6" Type="http://schemas.openxmlformats.org/officeDocument/2006/relationships/footnotes" Target="footnotes.xml"/><Relationship Id="rId238" Type="http://schemas.openxmlformats.org/officeDocument/2006/relationships/hyperlink" Target="consultantplus://offline/ref=9F21BE8CC1216408351D037AE244E5224D14D63FC3C3B60302510FA6F698592D0D6F93F0t622B" TargetMode="External"/><Relationship Id="rId291" Type="http://schemas.openxmlformats.org/officeDocument/2006/relationships/hyperlink" Target="consultantplus://offline/ref=BE412DF92822FA1E8FBD535493D330045C29074C594C797713F06A2036NCL8H" TargetMode="External"/><Relationship Id="rId305" Type="http://schemas.openxmlformats.org/officeDocument/2006/relationships/hyperlink" Target="consultantplus://offline/ref=53FBBB3F5A6A633592BD145195045CC7153BDEF68178ECD445A9B15F2206BAF80E413098E284F472O4nDC" TargetMode="External"/><Relationship Id="rId347" Type="http://schemas.openxmlformats.org/officeDocument/2006/relationships/hyperlink" Target="consultantplus://offline/ref=152FF1EA0F582CD1006A56DA28CF9FA9663C19E4C7395F857B416E297D299BDB0BD7E2295CDE100AOBd7G" TargetMode="External"/><Relationship Id="rId44" Type="http://schemas.openxmlformats.org/officeDocument/2006/relationships/hyperlink" Target="consultantplus://offline/ref=3116895AF22B5B51525AC667E15411CA0CB0DBB61E7D5FE1433C62BBB542505532C61F3AA9BC54BA7CD733F2BBPFC4B" TargetMode="External"/><Relationship Id="rId86" Type="http://schemas.openxmlformats.org/officeDocument/2006/relationships/hyperlink" Target="consultantplus://offline/ref=152FF1EA0F582CD1006A56DA28CF9FA9663C19E4C7395F857B416E297D299BDB0BD7E2295CDE100AOBd7G" TargetMode="External"/><Relationship Id="rId151" Type="http://schemas.openxmlformats.org/officeDocument/2006/relationships/hyperlink" Target="consultantplus://offline/ref=53FBBB3F5A6A633592BD145195045CC7153BDEF68178ECD445A9B15F2206BAF80E413098E284F472O4nDC" TargetMode="External"/><Relationship Id="rId193" Type="http://schemas.openxmlformats.org/officeDocument/2006/relationships/hyperlink" Target="consultantplus://offline/ref=995432B2ECB2CCFF8E917E9E8E16CEA47F3413E733B5508867EE49B61845FB1AA6BB7A703D5777A4O4r2G" TargetMode="External"/><Relationship Id="rId207" Type="http://schemas.openxmlformats.org/officeDocument/2006/relationships/hyperlink" Target="consultantplus://offline/ref=E79EFA36D3B25B41818E695F8C65C8DDCFF6135A2BF4F19A3F967133B85F9FF487ED0BF35BFDB9AD508355WAP1X" TargetMode="External"/><Relationship Id="rId249" Type="http://schemas.openxmlformats.org/officeDocument/2006/relationships/hyperlink" Target="consultantplus://offline/ref=53FBBB3F5A6A633592BD145195045CC7153BDEF68178ECD445A9B15F2206BAF80E413098E284F472O4nDC" TargetMode="External"/><Relationship Id="rId13" Type="http://schemas.openxmlformats.org/officeDocument/2006/relationships/header" Target="header3.xml"/><Relationship Id="rId109" Type="http://schemas.openxmlformats.org/officeDocument/2006/relationships/hyperlink" Target="http://docs.cntd.ru/document/902228011" TargetMode="External"/><Relationship Id="rId260" Type="http://schemas.openxmlformats.org/officeDocument/2006/relationships/hyperlink" Target="consultantplus://offline/ref=BE412DF92822FA1E8FBD535493D330045C29074C594C797713F06A2036NCL8H" TargetMode="External"/><Relationship Id="rId316" Type="http://schemas.openxmlformats.org/officeDocument/2006/relationships/hyperlink" Target="consultantplus://offline/ref=995432B2ECB2CCFF8E917E9E8E16CEA47F3413E733B5508867EE49B61845FB1AA6BB7A703D5777A4O4r2G" TargetMode="External"/><Relationship Id="rId55" Type="http://schemas.openxmlformats.org/officeDocument/2006/relationships/hyperlink" Target="consultantplus://offline/ref=53FBBB3F5A6A633592BD145195045CC7153BDEF68178ECD445A9B15F2206BAF80E413098E284F472O4nDC" TargetMode="External"/><Relationship Id="rId97" Type="http://schemas.openxmlformats.org/officeDocument/2006/relationships/hyperlink" Target="http://www.consultant.ru/document/cons_doc_LAW_59703/3f82cd68de4903c3be21ef88ebc86f7582cf857f/" TargetMode="External"/><Relationship Id="rId120"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58" Type="http://schemas.openxmlformats.org/officeDocument/2006/relationships/hyperlink" Target="http://www.&#1084;&#1086;-&#1072;&#1081;&#1093;&#1072;&#1083;.&#1088;&#1092;" TargetMode="External"/><Relationship Id="rId162" Type="http://schemas.openxmlformats.org/officeDocument/2006/relationships/hyperlink" Target="consultantplus://offline/ref=C69E37470D558CD5F608E16ECF8CA38C817B17755E7E29A2783510C96D4Bw4G" TargetMode="External"/><Relationship Id="rId218" Type="http://schemas.openxmlformats.org/officeDocument/2006/relationships/hyperlink" Target="consultantplus://offline/ref=53FBBB3F5A6A633592BD145195045CC7153BDEF68178ECD445A9B15F2206BAF80E41309BE6O8n0C" TargetMode="External"/><Relationship Id="rId271" Type="http://schemas.openxmlformats.org/officeDocument/2006/relationships/hyperlink" Target="consultantplus://offline/ref=A0D3B7B0AB60DD7D2A2BE98F0C4501A9E3D9D3A0629D961A74E10DD8DD6A324359E3E8B6E3D1BE0FW5R0G" TargetMode="External"/><Relationship Id="rId24" Type="http://schemas.openxmlformats.org/officeDocument/2006/relationships/header" Target="header4.xml"/><Relationship Id="rId66" Type="http://schemas.openxmlformats.org/officeDocument/2006/relationships/hyperlink" Target="consultantplus://offline/ref=BE412DF92822FA1E8FBD535493D330045C29074C594C797713F06A2036NCL8H" TargetMode="External"/><Relationship Id="rId131" Type="http://schemas.openxmlformats.org/officeDocument/2006/relationships/hyperlink" Target="file:///C:\Users\&#1045;&#1074;&#1075;&#1077;&#1085;&#1080;&#1081;%20&#1043;&#1077;&#1085;&#1085;&#1072;&#1076;&#1100;&#1077;&#1074;&#1080;&#1095;\Documents\MyChat\24%20-%20&#1047;&#1072;&#1080;&#1082;&#1080;&#1085;&#1072;%20&#1042;.&#1057;\&#1055;&#1086;&#1089;&#1090;&#1072;&#1085;&#1086;&#1074;&#1083;&#1077;&#1085;&#1080;&#1103;%20&#1086;&#1090;%2029.09.2021%20&#8470;379%20%20&#1072;&#1076;&#1084;.%20&#1088;&#1077;&#1075;&#1083;&#1072;&#1084;&#1077;&#1085;&#1090;%20&#1087;&#1088;&#1077;&#1076;&#1086;&#1089;&#1090;&#1072;&#1074;&#1083;&#1077;&#1085;&#1080;&#1077;%20&#1079;-&#1091;%20&#1073;&#1077;&#1079;%20&#1090;&#1086;&#1088;&#1075;&#1086;&#1074;.docx" TargetMode="External"/><Relationship Id="rId327" Type="http://schemas.openxmlformats.org/officeDocument/2006/relationships/hyperlink" Target="http://docs.cntd.ru/document/902141645" TargetMode="External"/><Relationship Id="rId173" Type="http://schemas.openxmlformats.org/officeDocument/2006/relationships/hyperlink" Target="http://docs.cntd.ru/document/902228011" TargetMode="External"/><Relationship Id="rId229" Type="http://schemas.openxmlformats.org/officeDocument/2006/relationships/hyperlink" Target="consultantplus://offline/ref=995432B2ECB2CCFF8E917E9E8E16CEA47F3413E733B5508867EE49B61845FB1AA6BB7A703D5777A4O4r2G" TargetMode="External"/><Relationship Id="rId240" Type="http://schemas.openxmlformats.org/officeDocument/2006/relationships/hyperlink" Target="consultantplus://offline/ref=A0D3B7B0AB60DD7D2A2BE98F0C4501A9E3D9D3A0629D961A74E10DD8DD6A324359E3E8B6E3D1BE0FW5R0G" TargetMode="External"/><Relationship Id="rId35" Type="http://schemas.openxmlformats.org/officeDocument/2006/relationships/image" Target="media/image2.jpeg"/><Relationship Id="rId77" Type="http://schemas.openxmlformats.org/officeDocument/2006/relationships/hyperlink" Target="consultantplus://offline/ref=53FBBB3F5A6A633592BD145195045CC7153BDEF68178ECD445A9B15F2206BAF80E41309BE6O8n0C" TargetMode="External"/><Relationship Id="rId100" Type="http://schemas.openxmlformats.org/officeDocument/2006/relationships/hyperlink" Target="http://www.consultant.ru/document/cons_doc_LAW_223191/0000000000000000000000000000000000000000/" TargetMode="External"/><Relationship Id="rId282" Type="http://schemas.openxmlformats.org/officeDocument/2006/relationships/hyperlink" Target="consultantplus://offline/ref=152FF1EA0F582CD1006A56DA28CF9FA9663C19E4C7395F857B416E297D299BDB0BD7E2295CDE100AOBd7G" TargetMode="External"/><Relationship Id="rId338" Type="http://schemas.openxmlformats.org/officeDocument/2006/relationships/hyperlink" Target="consultantplus://offline/ref=53FBBB3F5A6A633592BD145195045CC7153BDEF68178ECD445A9B15F2206BAF80E413098E284F472O4nDC" TargetMode="External"/><Relationship Id="rId8" Type="http://schemas.openxmlformats.org/officeDocument/2006/relationships/image" Target="media/image1.jpeg"/><Relationship Id="rId142" Type="http://schemas.openxmlformats.org/officeDocument/2006/relationships/hyperlink" Target="consultantplus://offline/ref=A0D3B7B0AB60DD7D2A2BE98F0C4501A9E3D9D3A0629D961A74E10DD8DD6A324359E3E8B6E3D1BE0FW5R0G" TargetMode="External"/><Relationship Id="rId184" Type="http://schemas.openxmlformats.org/officeDocument/2006/relationships/hyperlink" Target="consultantplus://offline/ref=53FBBB3F5A6A633592BD145195045CC7153BDEF68178ECD445A9B15F2206BAF80E413098E284F472O4nBC" TargetMode="External"/><Relationship Id="rId251" Type="http://schemas.openxmlformats.org/officeDocument/2006/relationships/hyperlink" Target="consultantplus://offline/ref=152FF1EA0F582CD1006A56DA28CF9FA9663C19E4C7395F857B416E297D299BDB0BD7E2295CDE100AOBd7G" TargetMode="External"/><Relationship Id="rId46" Type="http://schemas.openxmlformats.org/officeDocument/2006/relationships/hyperlink" Target="consultantplus://offline/ref=A0D3B7B0AB60DD7D2A2BE98F0C4501A9E3D9D3A0629D961A74E10DD8DD6A324359E3E8B6E3D1BE0FW5R0G" TargetMode="External"/><Relationship Id="rId293" Type="http://schemas.openxmlformats.org/officeDocument/2006/relationships/hyperlink" Target="https://internet.garant.ru/" TargetMode="External"/><Relationship Id="rId307" Type="http://schemas.openxmlformats.org/officeDocument/2006/relationships/hyperlink" Target="consultantplus://offline/ref=53FBBB3F5A6A633592BD145195045CC7153BDEF68178ECD445A9B15F2206BAF80E413098E284F472O4nDC" TargetMode="External"/><Relationship Id="rId349" Type="http://schemas.openxmlformats.org/officeDocument/2006/relationships/hyperlink" Target="consultantplus://offline/ref=995432B2ECB2CCFF8E917E9E8E16CEA47F3413E733B5508867EE49B61845FB1AA6BB7A703D5777A4O4r2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12F4C1494246668396D9859C78CB4E"/>
        <w:category>
          <w:name w:val="Общие"/>
          <w:gallery w:val="placeholder"/>
        </w:category>
        <w:types>
          <w:type w:val="bbPlcHdr"/>
        </w:types>
        <w:behaviors>
          <w:behavior w:val="content"/>
        </w:behaviors>
        <w:guid w:val="{19D0F320-5ED9-4E67-805A-059012FDC390}"/>
      </w:docPartPr>
      <w:docPartBody>
        <w:p w:rsidR="00AF0489" w:rsidRDefault="00AE2184" w:rsidP="00AE2184">
          <w:pPr>
            <w:pStyle w:val="5612F4C1494246668396D9859C78CB4E"/>
          </w:pPr>
          <w:r w:rsidRPr="00A35D41">
            <w:rPr>
              <w:rStyle w:val="a3"/>
            </w:rPr>
            <w:t>Место для ввода текста.</w:t>
          </w:r>
        </w:p>
      </w:docPartBody>
    </w:docPart>
    <w:docPart>
      <w:docPartPr>
        <w:name w:val="CB5388A169334113884304D7C4D2BC3E"/>
        <w:category>
          <w:name w:val="Общие"/>
          <w:gallery w:val="placeholder"/>
        </w:category>
        <w:types>
          <w:type w:val="bbPlcHdr"/>
        </w:types>
        <w:behaviors>
          <w:behavior w:val="content"/>
        </w:behaviors>
        <w:guid w:val="{61955F32-52BE-4794-9D53-5C4BB86C37AF}"/>
      </w:docPartPr>
      <w:docPartBody>
        <w:p w:rsidR="00AF0489" w:rsidRDefault="00AE2184" w:rsidP="00AE2184">
          <w:pPr>
            <w:pStyle w:val="CB5388A169334113884304D7C4D2BC3E"/>
          </w:pPr>
          <w:r w:rsidRPr="00A35D41">
            <w:rPr>
              <w:rStyle w:val="a3"/>
            </w:rPr>
            <w:t>Место для ввода текста.</w:t>
          </w:r>
        </w:p>
      </w:docPartBody>
    </w:docPart>
    <w:docPart>
      <w:docPartPr>
        <w:name w:val="8D3E7F22078F411C9E914AA82397E383"/>
        <w:category>
          <w:name w:val="Общие"/>
          <w:gallery w:val="placeholder"/>
        </w:category>
        <w:types>
          <w:type w:val="bbPlcHdr"/>
        </w:types>
        <w:behaviors>
          <w:behavior w:val="content"/>
        </w:behaviors>
        <w:guid w:val="{B1814DF0-794B-441C-AEDE-A89EC1FEB12D}"/>
      </w:docPartPr>
      <w:docPartBody>
        <w:p w:rsidR="00AF0489" w:rsidRDefault="00AE2184" w:rsidP="00AE2184">
          <w:pPr>
            <w:pStyle w:val="8D3E7F22078F411C9E914AA82397E383"/>
          </w:pPr>
          <w:r w:rsidRPr="00A35D41">
            <w:rPr>
              <w:rStyle w:val="a3"/>
            </w:rPr>
            <w:t>Место для ввода текста.</w:t>
          </w:r>
        </w:p>
      </w:docPartBody>
    </w:docPart>
    <w:docPart>
      <w:docPartPr>
        <w:name w:val="BB9DC691B8744CA68450F602FCBF1F74"/>
        <w:category>
          <w:name w:val="Общие"/>
          <w:gallery w:val="placeholder"/>
        </w:category>
        <w:types>
          <w:type w:val="bbPlcHdr"/>
        </w:types>
        <w:behaviors>
          <w:behavior w:val="content"/>
        </w:behaviors>
        <w:guid w:val="{B15C5846-33C5-4324-B1A9-535D0F4F5A69}"/>
      </w:docPartPr>
      <w:docPartBody>
        <w:p w:rsidR="00AF0489" w:rsidRDefault="00AE2184" w:rsidP="00AE2184">
          <w:pPr>
            <w:pStyle w:val="BB9DC691B8744CA68450F602FCBF1F74"/>
          </w:pPr>
          <w:r w:rsidRPr="00A35D41">
            <w:rPr>
              <w:rStyle w:val="a3"/>
            </w:rPr>
            <w:t>Место для ввода текста.</w:t>
          </w:r>
        </w:p>
      </w:docPartBody>
    </w:docPart>
    <w:docPart>
      <w:docPartPr>
        <w:name w:val="AACFE35E94EF4D2895FC13F41F89532B"/>
        <w:category>
          <w:name w:val="Общие"/>
          <w:gallery w:val="placeholder"/>
        </w:category>
        <w:types>
          <w:type w:val="bbPlcHdr"/>
        </w:types>
        <w:behaviors>
          <w:behavior w:val="content"/>
        </w:behaviors>
        <w:guid w:val="{8F18775B-874E-4DD7-9F2A-F6D2FA895E7A}"/>
      </w:docPartPr>
      <w:docPartBody>
        <w:p w:rsidR="00AF0489" w:rsidRDefault="00AE2184" w:rsidP="00AE2184">
          <w:pPr>
            <w:pStyle w:val="AACFE35E94EF4D2895FC13F41F89532B"/>
          </w:pPr>
          <w:r w:rsidRPr="00A35D41">
            <w:rPr>
              <w:rStyle w:val="a3"/>
            </w:rPr>
            <w:t>Место для ввода текста.</w:t>
          </w:r>
        </w:p>
      </w:docPartBody>
    </w:docPart>
    <w:docPart>
      <w:docPartPr>
        <w:name w:val="35FD4B78098F482989970689F32DCBCE"/>
        <w:category>
          <w:name w:val="Общие"/>
          <w:gallery w:val="placeholder"/>
        </w:category>
        <w:types>
          <w:type w:val="bbPlcHdr"/>
        </w:types>
        <w:behaviors>
          <w:behavior w:val="content"/>
        </w:behaviors>
        <w:guid w:val="{FD0F851B-4843-4C3C-9201-1474F76DF3F1}"/>
      </w:docPartPr>
      <w:docPartBody>
        <w:p w:rsidR="00AF0489" w:rsidRDefault="00AE2184" w:rsidP="00AE2184">
          <w:pPr>
            <w:pStyle w:val="35FD4B78098F482989970689F32DCBCE"/>
          </w:pPr>
          <w:r w:rsidRPr="00A35D41">
            <w:rPr>
              <w:rStyle w:val="a3"/>
            </w:rPr>
            <w:t>Место для ввода текста.</w:t>
          </w:r>
        </w:p>
      </w:docPartBody>
    </w:docPart>
    <w:docPart>
      <w:docPartPr>
        <w:name w:val="39F31C52DE744495BD284A4602CF4345"/>
        <w:category>
          <w:name w:val="Общие"/>
          <w:gallery w:val="placeholder"/>
        </w:category>
        <w:types>
          <w:type w:val="bbPlcHdr"/>
        </w:types>
        <w:behaviors>
          <w:behavior w:val="content"/>
        </w:behaviors>
        <w:guid w:val="{334467AC-0437-4514-BB38-382E01D86923}"/>
      </w:docPartPr>
      <w:docPartBody>
        <w:p w:rsidR="00AF0489" w:rsidRDefault="00AE2184" w:rsidP="00AE2184">
          <w:pPr>
            <w:pStyle w:val="39F31C52DE744495BD284A4602CF4345"/>
          </w:pPr>
          <w:r w:rsidRPr="00A35D41">
            <w:rPr>
              <w:rStyle w:val="a3"/>
            </w:rPr>
            <w:t>Место для ввода текста.</w:t>
          </w:r>
        </w:p>
      </w:docPartBody>
    </w:docPart>
    <w:docPart>
      <w:docPartPr>
        <w:name w:val="41E89F163A7A455C9F1D5D9A68B21E15"/>
        <w:category>
          <w:name w:val="Общие"/>
          <w:gallery w:val="placeholder"/>
        </w:category>
        <w:types>
          <w:type w:val="bbPlcHdr"/>
        </w:types>
        <w:behaviors>
          <w:behavior w:val="content"/>
        </w:behaviors>
        <w:guid w:val="{80D3C862-BBB3-475A-9F9A-1B2813215991}"/>
      </w:docPartPr>
      <w:docPartBody>
        <w:p w:rsidR="00AF0489" w:rsidRDefault="00AE2184" w:rsidP="00AE2184">
          <w:pPr>
            <w:pStyle w:val="41E89F163A7A455C9F1D5D9A68B21E15"/>
          </w:pPr>
          <w:r w:rsidRPr="00A35D41">
            <w:rPr>
              <w:rStyle w:val="a3"/>
            </w:rPr>
            <w:t>Место для ввода текста.</w:t>
          </w:r>
        </w:p>
      </w:docPartBody>
    </w:docPart>
    <w:docPart>
      <w:docPartPr>
        <w:name w:val="3801EE05266D4A698A5227F0490D97A6"/>
        <w:category>
          <w:name w:val="Общие"/>
          <w:gallery w:val="placeholder"/>
        </w:category>
        <w:types>
          <w:type w:val="bbPlcHdr"/>
        </w:types>
        <w:behaviors>
          <w:behavior w:val="content"/>
        </w:behaviors>
        <w:guid w:val="{38425BF6-3E44-4165-90A4-AFAC4E0E06BC}"/>
      </w:docPartPr>
      <w:docPartBody>
        <w:p w:rsidR="00AF0489" w:rsidRDefault="00AE2184" w:rsidP="00AE2184">
          <w:pPr>
            <w:pStyle w:val="3801EE05266D4A698A5227F0490D97A6"/>
          </w:pPr>
          <w:r w:rsidRPr="00A35D41">
            <w:rPr>
              <w:rStyle w:val="a3"/>
            </w:rPr>
            <w:t>Место для ввода текста.</w:t>
          </w:r>
        </w:p>
      </w:docPartBody>
    </w:docPart>
    <w:docPart>
      <w:docPartPr>
        <w:name w:val="DCA602C8B3F44171AB7A73ED3EDC4346"/>
        <w:category>
          <w:name w:val="Общие"/>
          <w:gallery w:val="placeholder"/>
        </w:category>
        <w:types>
          <w:type w:val="bbPlcHdr"/>
        </w:types>
        <w:behaviors>
          <w:behavior w:val="content"/>
        </w:behaviors>
        <w:guid w:val="{067AC358-E69B-498B-A243-482AD481DE01}"/>
      </w:docPartPr>
      <w:docPartBody>
        <w:p w:rsidR="00AF0489" w:rsidRDefault="00AE2184" w:rsidP="00AE2184">
          <w:pPr>
            <w:pStyle w:val="DCA602C8B3F44171AB7A73ED3EDC4346"/>
          </w:pPr>
          <w:r w:rsidRPr="00A35D41">
            <w:rPr>
              <w:rStyle w:val="a3"/>
            </w:rPr>
            <w:t>Место для ввода текста.</w:t>
          </w:r>
        </w:p>
      </w:docPartBody>
    </w:docPart>
    <w:docPart>
      <w:docPartPr>
        <w:name w:val="189D02B9C47241F1BA76D1A42F67200E"/>
        <w:category>
          <w:name w:val="Общие"/>
          <w:gallery w:val="placeholder"/>
        </w:category>
        <w:types>
          <w:type w:val="bbPlcHdr"/>
        </w:types>
        <w:behaviors>
          <w:behavior w:val="content"/>
        </w:behaviors>
        <w:guid w:val="{E8B8D58F-D369-4843-AE23-BA3BFC829953}"/>
      </w:docPartPr>
      <w:docPartBody>
        <w:p w:rsidR="00D164DF" w:rsidRDefault="00AF0489" w:rsidP="00AF0489">
          <w:pPr>
            <w:pStyle w:val="189D02B9C47241F1BA76D1A42F67200E"/>
          </w:pPr>
          <w:r>
            <w:rPr>
              <w:rStyle w:val="a3"/>
            </w:rPr>
            <w:t>Место для ввода текста.</w:t>
          </w:r>
        </w:p>
      </w:docPartBody>
    </w:docPart>
    <w:docPart>
      <w:docPartPr>
        <w:name w:val="6A61CE3A8DCD422C9438535B127DFAA3"/>
        <w:category>
          <w:name w:val="Общие"/>
          <w:gallery w:val="placeholder"/>
        </w:category>
        <w:types>
          <w:type w:val="bbPlcHdr"/>
        </w:types>
        <w:behaviors>
          <w:behavior w:val="content"/>
        </w:behaviors>
        <w:guid w:val="{8870487F-99B3-4639-A72D-2B1EF49186E1}"/>
      </w:docPartPr>
      <w:docPartBody>
        <w:p w:rsidR="00D164DF" w:rsidRDefault="00AF0489" w:rsidP="00AF0489">
          <w:pPr>
            <w:pStyle w:val="6A61CE3A8DCD422C9438535B127DFAA3"/>
          </w:pPr>
          <w:r>
            <w:rPr>
              <w:rStyle w:val="a3"/>
            </w:rPr>
            <w:t>Место для ввода текста.</w:t>
          </w:r>
        </w:p>
      </w:docPartBody>
    </w:docPart>
    <w:docPart>
      <w:docPartPr>
        <w:name w:val="D07BBD79816746DAB7AECB5DB127586A"/>
        <w:category>
          <w:name w:val="Общие"/>
          <w:gallery w:val="placeholder"/>
        </w:category>
        <w:types>
          <w:type w:val="bbPlcHdr"/>
        </w:types>
        <w:behaviors>
          <w:behavior w:val="content"/>
        </w:behaviors>
        <w:guid w:val="{6E580794-3931-4FEE-9EF0-6184D14196E3}"/>
      </w:docPartPr>
      <w:docPartBody>
        <w:p w:rsidR="00D164DF" w:rsidRDefault="00AF0489" w:rsidP="00AF0489">
          <w:pPr>
            <w:pStyle w:val="D07BBD79816746DAB7AECB5DB127586A"/>
          </w:pPr>
          <w:r>
            <w:rPr>
              <w:rStyle w:val="a3"/>
            </w:rPr>
            <w:t>Место для ввода текста.</w:t>
          </w:r>
        </w:p>
      </w:docPartBody>
    </w:docPart>
    <w:docPart>
      <w:docPartPr>
        <w:name w:val="0E1E2B50E91E49429199B7F40729A666"/>
        <w:category>
          <w:name w:val="Общие"/>
          <w:gallery w:val="placeholder"/>
        </w:category>
        <w:types>
          <w:type w:val="bbPlcHdr"/>
        </w:types>
        <w:behaviors>
          <w:behavior w:val="content"/>
        </w:behaviors>
        <w:guid w:val="{435CBF56-B733-4854-B102-C097569B6936}"/>
      </w:docPartPr>
      <w:docPartBody>
        <w:p w:rsidR="00D164DF" w:rsidRDefault="00AF0489" w:rsidP="00AF0489">
          <w:pPr>
            <w:pStyle w:val="0E1E2B50E91E49429199B7F40729A666"/>
          </w:pPr>
          <w:r>
            <w:rPr>
              <w:rStyle w:val="a3"/>
            </w:rPr>
            <w:t>Место для ввода текста.</w:t>
          </w:r>
        </w:p>
      </w:docPartBody>
    </w:docPart>
    <w:docPart>
      <w:docPartPr>
        <w:name w:val="C962420631134B0B8EA68708D483202B"/>
        <w:category>
          <w:name w:val="Общие"/>
          <w:gallery w:val="placeholder"/>
        </w:category>
        <w:types>
          <w:type w:val="bbPlcHdr"/>
        </w:types>
        <w:behaviors>
          <w:behavior w:val="content"/>
        </w:behaviors>
        <w:guid w:val="{62B6FC6A-45E2-4AAF-9F6E-D8F4D9B4F0DE}"/>
      </w:docPartPr>
      <w:docPartBody>
        <w:p w:rsidR="00D164DF" w:rsidRDefault="00AF0489" w:rsidP="00AF0489">
          <w:pPr>
            <w:pStyle w:val="C962420631134B0B8EA68708D483202B"/>
          </w:pPr>
          <w:r>
            <w:rPr>
              <w:rStyle w:val="a3"/>
            </w:rPr>
            <w:t>Место для ввода текста.</w:t>
          </w:r>
        </w:p>
      </w:docPartBody>
    </w:docPart>
    <w:docPart>
      <w:docPartPr>
        <w:name w:val="CD82833816D24E0DBDBAE2FF166EEC3A"/>
        <w:category>
          <w:name w:val="Общие"/>
          <w:gallery w:val="placeholder"/>
        </w:category>
        <w:types>
          <w:type w:val="bbPlcHdr"/>
        </w:types>
        <w:behaviors>
          <w:behavior w:val="content"/>
        </w:behaviors>
        <w:guid w:val="{4AC28CEE-445B-4914-B5F8-23304FC4D206}"/>
      </w:docPartPr>
      <w:docPartBody>
        <w:p w:rsidR="00D164DF" w:rsidRDefault="00AF0489" w:rsidP="00AF0489">
          <w:pPr>
            <w:pStyle w:val="CD82833816D24E0DBDBAE2FF166EEC3A"/>
          </w:pPr>
          <w:r>
            <w:rPr>
              <w:rStyle w:val="a3"/>
            </w:rPr>
            <w:t>Место для ввода текста.</w:t>
          </w:r>
        </w:p>
      </w:docPartBody>
    </w:docPart>
    <w:docPart>
      <w:docPartPr>
        <w:name w:val="9331CDF5CB1A4E50A7130DA001004CAA"/>
        <w:category>
          <w:name w:val="Общие"/>
          <w:gallery w:val="placeholder"/>
        </w:category>
        <w:types>
          <w:type w:val="bbPlcHdr"/>
        </w:types>
        <w:behaviors>
          <w:behavior w:val="content"/>
        </w:behaviors>
        <w:guid w:val="{2FFF14B6-30A7-4E0B-8D13-79727D105EB2}"/>
      </w:docPartPr>
      <w:docPartBody>
        <w:p w:rsidR="00D164DF" w:rsidRDefault="00AF0489" w:rsidP="00AF0489">
          <w:pPr>
            <w:pStyle w:val="9331CDF5CB1A4E50A7130DA001004CAA"/>
          </w:pPr>
          <w:r>
            <w:rPr>
              <w:rStyle w:val="a3"/>
            </w:rPr>
            <w:t>Место для ввода текста.</w:t>
          </w:r>
        </w:p>
      </w:docPartBody>
    </w:docPart>
    <w:docPart>
      <w:docPartPr>
        <w:name w:val="AF5672A2BAAC4F5FA6E5FB14E981A4BA"/>
        <w:category>
          <w:name w:val="Общие"/>
          <w:gallery w:val="placeholder"/>
        </w:category>
        <w:types>
          <w:type w:val="bbPlcHdr"/>
        </w:types>
        <w:behaviors>
          <w:behavior w:val="content"/>
        </w:behaviors>
        <w:guid w:val="{BF9357B0-2A91-4A5C-A1A1-1BE25D0DF563}"/>
      </w:docPartPr>
      <w:docPartBody>
        <w:p w:rsidR="00D164DF" w:rsidRDefault="00AF0489" w:rsidP="00AF0489">
          <w:pPr>
            <w:pStyle w:val="AF5672A2BAAC4F5FA6E5FB14E981A4BA"/>
          </w:pPr>
          <w:r>
            <w:rPr>
              <w:rStyle w:val="a3"/>
            </w:rPr>
            <w:t>Место для ввода текста.</w:t>
          </w:r>
        </w:p>
      </w:docPartBody>
    </w:docPart>
    <w:docPart>
      <w:docPartPr>
        <w:name w:val="B1D857CA25994671A00D15E6C8BC1FA9"/>
        <w:category>
          <w:name w:val="Общие"/>
          <w:gallery w:val="placeholder"/>
        </w:category>
        <w:types>
          <w:type w:val="bbPlcHdr"/>
        </w:types>
        <w:behaviors>
          <w:behavior w:val="content"/>
        </w:behaviors>
        <w:guid w:val="{D513F6D2-43BD-41E9-80E1-DBC960E5E2BA}"/>
      </w:docPartPr>
      <w:docPartBody>
        <w:p w:rsidR="00D164DF" w:rsidRDefault="00AF0489" w:rsidP="00AF0489">
          <w:pPr>
            <w:pStyle w:val="B1D857CA25994671A00D15E6C8BC1FA9"/>
          </w:pPr>
          <w:r>
            <w:rPr>
              <w:rStyle w:val="a3"/>
            </w:rPr>
            <w:t>Место для ввода текста.</w:t>
          </w:r>
        </w:p>
      </w:docPartBody>
    </w:docPart>
    <w:docPart>
      <w:docPartPr>
        <w:name w:val="E14D9A816D9440F5B8D3730E89F54A0D"/>
        <w:category>
          <w:name w:val="Общие"/>
          <w:gallery w:val="placeholder"/>
        </w:category>
        <w:types>
          <w:type w:val="bbPlcHdr"/>
        </w:types>
        <w:behaviors>
          <w:behavior w:val="content"/>
        </w:behaviors>
        <w:guid w:val="{89653292-3FEF-41DF-85C1-6CE2829A45CF}"/>
      </w:docPartPr>
      <w:docPartBody>
        <w:p w:rsidR="00D164DF" w:rsidRDefault="00AF0489" w:rsidP="00AF0489">
          <w:pPr>
            <w:pStyle w:val="E14D9A816D9440F5B8D3730E89F54A0D"/>
          </w:pPr>
          <w:r>
            <w:rPr>
              <w:rStyle w:val="a3"/>
            </w:rPr>
            <w:t>Место для ввода текста.</w:t>
          </w:r>
        </w:p>
      </w:docPartBody>
    </w:docPart>
    <w:docPart>
      <w:docPartPr>
        <w:name w:val="97103398665A442AB0883A44E29F4118"/>
        <w:category>
          <w:name w:val="Общие"/>
          <w:gallery w:val="placeholder"/>
        </w:category>
        <w:types>
          <w:type w:val="bbPlcHdr"/>
        </w:types>
        <w:behaviors>
          <w:behavior w:val="content"/>
        </w:behaviors>
        <w:guid w:val="{43F260D8-BF00-4961-AB9B-7E2D0C0509ED}"/>
      </w:docPartPr>
      <w:docPartBody>
        <w:p w:rsidR="00D164DF" w:rsidRDefault="00AF0489" w:rsidP="00AF0489">
          <w:pPr>
            <w:pStyle w:val="97103398665A442AB0883A44E29F4118"/>
          </w:pPr>
          <w:r>
            <w:rPr>
              <w:rStyle w:val="a3"/>
            </w:rPr>
            <w:t>Место для ввода текста.</w:t>
          </w:r>
        </w:p>
      </w:docPartBody>
    </w:docPart>
    <w:docPart>
      <w:docPartPr>
        <w:name w:val="5CA49A9823704EA6B3CFE997B1EC92B2"/>
        <w:category>
          <w:name w:val="Общие"/>
          <w:gallery w:val="placeholder"/>
        </w:category>
        <w:types>
          <w:type w:val="bbPlcHdr"/>
        </w:types>
        <w:behaviors>
          <w:behavior w:val="content"/>
        </w:behaviors>
        <w:guid w:val="{A41EEB1A-EF38-4D26-9F5F-20716B87C764}"/>
      </w:docPartPr>
      <w:docPartBody>
        <w:p w:rsidR="00D164DF" w:rsidRDefault="00AF0489" w:rsidP="00AF0489">
          <w:pPr>
            <w:pStyle w:val="5CA49A9823704EA6B3CFE997B1EC92B2"/>
          </w:pPr>
          <w:r>
            <w:rPr>
              <w:rStyle w:val="a3"/>
            </w:rPr>
            <w:t>Место для ввода текста.</w:t>
          </w:r>
        </w:p>
      </w:docPartBody>
    </w:docPart>
    <w:docPart>
      <w:docPartPr>
        <w:name w:val="6121B0697B444C9FAF3CFFC5585A78AA"/>
        <w:category>
          <w:name w:val="Общие"/>
          <w:gallery w:val="placeholder"/>
        </w:category>
        <w:types>
          <w:type w:val="bbPlcHdr"/>
        </w:types>
        <w:behaviors>
          <w:behavior w:val="content"/>
        </w:behaviors>
        <w:guid w:val="{5E841553-FD16-41C3-9A3D-EF289FEA52CC}"/>
      </w:docPartPr>
      <w:docPartBody>
        <w:p w:rsidR="00D164DF" w:rsidRDefault="00AF0489" w:rsidP="00AF0489">
          <w:pPr>
            <w:pStyle w:val="6121B0697B444C9FAF3CFFC5585A78AA"/>
          </w:pPr>
          <w:r>
            <w:rPr>
              <w:rStyle w:val="a3"/>
            </w:rPr>
            <w:t>Место для ввода текста.</w:t>
          </w:r>
        </w:p>
      </w:docPartBody>
    </w:docPart>
    <w:docPart>
      <w:docPartPr>
        <w:name w:val="8BC50E992D5F48E1B3251C4DAB33A9D4"/>
        <w:category>
          <w:name w:val="Общие"/>
          <w:gallery w:val="placeholder"/>
        </w:category>
        <w:types>
          <w:type w:val="bbPlcHdr"/>
        </w:types>
        <w:behaviors>
          <w:behavior w:val="content"/>
        </w:behaviors>
        <w:guid w:val="{19773922-4B09-4D19-9B7D-F07325188F52}"/>
      </w:docPartPr>
      <w:docPartBody>
        <w:p w:rsidR="00D164DF" w:rsidRDefault="00AF0489" w:rsidP="00AF0489">
          <w:pPr>
            <w:pStyle w:val="8BC50E992D5F48E1B3251C4DAB33A9D4"/>
          </w:pPr>
          <w:r w:rsidRPr="00A35D41">
            <w:rPr>
              <w:rStyle w:val="a3"/>
            </w:rPr>
            <w:t>Место для ввода текста.</w:t>
          </w:r>
        </w:p>
      </w:docPartBody>
    </w:docPart>
    <w:docPart>
      <w:docPartPr>
        <w:name w:val="EC202ACE10F944F1920B32EFD4C7F58A"/>
        <w:category>
          <w:name w:val="Общие"/>
          <w:gallery w:val="placeholder"/>
        </w:category>
        <w:types>
          <w:type w:val="bbPlcHdr"/>
        </w:types>
        <w:behaviors>
          <w:behavior w:val="content"/>
        </w:behaviors>
        <w:guid w:val="{18DCA793-DEE2-47AF-ABA2-018BD443AFAC}"/>
      </w:docPartPr>
      <w:docPartBody>
        <w:p w:rsidR="00D164DF" w:rsidRDefault="00AF0489" w:rsidP="00AF0489">
          <w:pPr>
            <w:pStyle w:val="EC202ACE10F944F1920B32EFD4C7F58A"/>
          </w:pPr>
          <w:r w:rsidRPr="00A35D41">
            <w:rPr>
              <w:rStyle w:val="a3"/>
            </w:rPr>
            <w:t>Место для ввода текста.</w:t>
          </w:r>
        </w:p>
      </w:docPartBody>
    </w:docPart>
    <w:docPart>
      <w:docPartPr>
        <w:name w:val="7364E465949D42D0978238C6A04252D3"/>
        <w:category>
          <w:name w:val="Общие"/>
          <w:gallery w:val="placeholder"/>
        </w:category>
        <w:types>
          <w:type w:val="bbPlcHdr"/>
        </w:types>
        <w:behaviors>
          <w:behavior w:val="content"/>
        </w:behaviors>
        <w:guid w:val="{E9340ED0-6F49-425A-BD34-315B4B65D109}"/>
      </w:docPartPr>
      <w:docPartBody>
        <w:p w:rsidR="00D164DF" w:rsidRDefault="00AF0489" w:rsidP="00AF0489">
          <w:pPr>
            <w:pStyle w:val="7364E465949D42D0978238C6A04252D3"/>
          </w:pPr>
          <w:r w:rsidRPr="00A35D41">
            <w:rPr>
              <w:rStyle w:val="a3"/>
            </w:rPr>
            <w:t>Место для ввода текста.</w:t>
          </w:r>
        </w:p>
      </w:docPartBody>
    </w:docPart>
    <w:docPart>
      <w:docPartPr>
        <w:name w:val="E2F16F35B5454A68825E13DE9A3CD8AB"/>
        <w:category>
          <w:name w:val="Общие"/>
          <w:gallery w:val="placeholder"/>
        </w:category>
        <w:types>
          <w:type w:val="bbPlcHdr"/>
        </w:types>
        <w:behaviors>
          <w:behavior w:val="content"/>
        </w:behaviors>
        <w:guid w:val="{9A0F2A5C-EA1E-44CC-BD07-CFC9EA827625}"/>
      </w:docPartPr>
      <w:docPartBody>
        <w:p w:rsidR="00D164DF" w:rsidRDefault="00AF0489" w:rsidP="00AF0489">
          <w:pPr>
            <w:pStyle w:val="E2F16F35B5454A68825E13DE9A3CD8AB"/>
          </w:pPr>
          <w:r w:rsidRPr="00A35D41">
            <w:rPr>
              <w:rStyle w:val="a3"/>
            </w:rPr>
            <w:t>Место для ввода текста.</w:t>
          </w:r>
        </w:p>
      </w:docPartBody>
    </w:docPart>
    <w:docPart>
      <w:docPartPr>
        <w:name w:val="63B1983EEB394AC0BAA7B3ACAE3DB45F"/>
        <w:category>
          <w:name w:val="Общие"/>
          <w:gallery w:val="placeholder"/>
        </w:category>
        <w:types>
          <w:type w:val="bbPlcHdr"/>
        </w:types>
        <w:behaviors>
          <w:behavior w:val="content"/>
        </w:behaviors>
        <w:guid w:val="{4FE1FFFA-7C09-4748-8279-031F42F82885}"/>
      </w:docPartPr>
      <w:docPartBody>
        <w:p w:rsidR="00D164DF" w:rsidRDefault="00AF0489" w:rsidP="00AF0489">
          <w:pPr>
            <w:pStyle w:val="63B1983EEB394AC0BAA7B3ACAE3DB45F"/>
          </w:pPr>
          <w:r w:rsidRPr="00A35D41">
            <w:rPr>
              <w:rStyle w:val="a3"/>
            </w:rPr>
            <w:t>Место для ввода текста.</w:t>
          </w:r>
        </w:p>
      </w:docPartBody>
    </w:docPart>
    <w:docPart>
      <w:docPartPr>
        <w:name w:val="A9A641503E8D4145B5C4E72CA5173A47"/>
        <w:category>
          <w:name w:val="Общие"/>
          <w:gallery w:val="placeholder"/>
        </w:category>
        <w:types>
          <w:type w:val="bbPlcHdr"/>
        </w:types>
        <w:behaviors>
          <w:behavior w:val="content"/>
        </w:behaviors>
        <w:guid w:val="{8AAEA508-62FA-4A58-AF79-DC381C0CBBA0}"/>
      </w:docPartPr>
      <w:docPartBody>
        <w:p w:rsidR="00D164DF" w:rsidRDefault="00AF0489" w:rsidP="00AF0489">
          <w:pPr>
            <w:pStyle w:val="A9A641503E8D4145B5C4E72CA5173A47"/>
          </w:pPr>
          <w:r w:rsidRPr="00A35D41">
            <w:rPr>
              <w:rStyle w:val="a3"/>
            </w:rPr>
            <w:t>Место для ввода текста.</w:t>
          </w:r>
        </w:p>
      </w:docPartBody>
    </w:docPart>
    <w:docPart>
      <w:docPartPr>
        <w:name w:val="3C7D1CC26D2647EBA13D140A8DD943A2"/>
        <w:category>
          <w:name w:val="Общие"/>
          <w:gallery w:val="placeholder"/>
        </w:category>
        <w:types>
          <w:type w:val="bbPlcHdr"/>
        </w:types>
        <w:behaviors>
          <w:behavior w:val="content"/>
        </w:behaviors>
        <w:guid w:val="{37FD3437-FF81-4252-BE08-888E1B85501D}"/>
      </w:docPartPr>
      <w:docPartBody>
        <w:p w:rsidR="00D164DF" w:rsidRDefault="00AF0489" w:rsidP="00AF0489">
          <w:pPr>
            <w:pStyle w:val="3C7D1CC26D2647EBA13D140A8DD943A2"/>
          </w:pPr>
          <w:r w:rsidRPr="00A35D41">
            <w:rPr>
              <w:rStyle w:val="a3"/>
            </w:rPr>
            <w:t>Место для ввода текста.</w:t>
          </w:r>
        </w:p>
      </w:docPartBody>
    </w:docPart>
    <w:docPart>
      <w:docPartPr>
        <w:name w:val="4F4488CE237C4247A778F24BFDD62DAE"/>
        <w:category>
          <w:name w:val="Общие"/>
          <w:gallery w:val="placeholder"/>
        </w:category>
        <w:types>
          <w:type w:val="bbPlcHdr"/>
        </w:types>
        <w:behaviors>
          <w:behavior w:val="content"/>
        </w:behaviors>
        <w:guid w:val="{A987D418-8CBA-4D04-B4E2-B8D643E025D9}"/>
      </w:docPartPr>
      <w:docPartBody>
        <w:p w:rsidR="00D164DF" w:rsidRDefault="00AF0489" w:rsidP="00AF0489">
          <w:pPr>
            <w:pStyle w:val="4F4488CE237C4247A778F24BFDD62DAE"/>
          </w:pPr>
          <w:r w:rsidRPr="00A35D41">
            <w:rPr>
              <w:rStyle w:val="a3"/>
            </w:rPr>
            <w:t>Место для ввода текста.</w:t>
          </w:r>
        </w:p>
      </w:docPartBody>
    </w:docPart>
    <w:docPart>
      <w:docPartPr>
        <w:name w:val="1236B3D2C90C4E60AAAFDE9EB49DEFFF"/>
        <w:category>
          <w:name w:val="Общие"/>
          <w:gallery w:val="placeholder"/>
        </w:category>
        <w:types>
          <w:type w:val="bbPlcHdr"/>
        </w:types>
        <w:behaviors>
          <w:behavior w:val="content"/>
        </w:behaviors>
        <w:guid w:val="{8B6F7F77-CB30-4C55-A09C-28392DC93E92}"/>
      </w:docPartPr>
      <w:docPartBody>
        <w:p w:rsidR="00D164DF" w:rsidRDefault="00AF0489" w:rsidP="00AF0489">
          <w:pPr>
            <w:pStyle w:val="1236B3D2C90C4E60AAAFDE9EB49DEFFF"/>
          </w:pPr>
          <w:r w:rsidRPr="00A35D41">
            <w:rPr>
              <w:rStyle w:val="a3"/>
            </w:rPr>
            <w:t>Место для ввода текста.</w:t>
          </w:r>
        </w:p>
      </w:docPartBody>
    </w:docPart>
    <w:docPart>
      <w:docPartPr>
        <w:name w:val="692845B9C55042D98EAAC5EE41AA7E51"/>
        <w:category>
          <w:name w:val="Общие"/>
          <w:gallery w:val="placeholder"/>
        </w:category>
        <w:types>
          <w:type w:val="bbPlcHdr"/>
        </w:types>
        <w:behaviors>
          <w:behavior w:val="content"/>
        </w:behaviors>
        <w:guid w:val="{14E5D4DF-4706-4D8F-8135-47B99663BAF9}"/>
      </w:docPartPr>
      <w:docPartBody>
        <w:p w:rsidR="00D164DF" w:rsidRDefault="00AF0489" w:rsidP="00AF0489">
          <w:pPr>
            <w:pStyle w:val="692845B9C55042D98EAAC5EE41AA7E51"/>
          </w:pPr>
          <w:r w:rsidRPr="00A35D41">
            <w:rPr>
              <w:rStyle w:val="a3"/>
            </w:rPr>
            <w:t>Место для ввода текста.</w:t>
          </w:r>
        </w:p>
      </w:docPartBody>
    </w:docPart>
    <w:docPart>
      <w:docPartPr>
        <w:name w:val="21A812045EE5486C926AA923B4820B68"/>
        <w:category>
          <w:name w:val="Общие"/>
          <w:gallery w:val="placeholder"/>
        </w:category>
        <w:types>
          <w:type w:val="bbPlcHdr"/>
        </w:types>
        <w:behaviors>
          <w:behavior w:val="content"/>
        </w:behaviors>
        <w:guid w:val="{9116B1EF-4733-4934-91AC-6483B4C5D20D}"/>
      </w:docPartPr>
      <w:docPartBody>
        <w:p w:rsidR="00D164DF" w:rsidRDefault="00AF0489" w:rsidP="00AF0489">
          <w:pPr>
            <w:pStyle w:val="21A812045EE5486C926AA923B4820B68"/>
          </w:pPr>
          <w:r w:rsidRPr="00A35D41">
            <w:rPr>
              <w:rStyle w:val="a3"/>
            </w:rPr>
            <w:t>Место для ввода текста.</w:t>
          </w:r>
        </w:p>
      </w:docPartBody>
    </w:docPart>
    <w:docPart>
      <w:docPartPr>
        <w:name w:val="88CBBBBA957D4F36BB5B9272B526DCB0"/>
        <w:category>
          <w:name w:val="Общие"/>
          <w:gallery w:val="placeholder"/>
        </w:category>
        <w:types>
          <w:type w:val="bbPlcHdr"/>
        </w:types>
        <w:behaviors>
          <w:behavior w:val="content"/>
        </w:behaviors>
        <w:guid w:val="{E8566B08-8DCE-4816-8FD4-9D9EE21BFE1E}"/>
      </w:docPartPr>
      <w:docPartBody>
        <w:p w:rsidR="00D164DF" w:rsidRDefault="00AF0489" w:rsidP="00AF0489">
          <w:pPr>
            <w:pStyle w:val="88CBBBBA957D4F36BB5B9272B526DCB0"/>
          </w:pPr>
          <w:r w:rsidRPr="00A35D41">
            <w:rPr>
              <w:rStyle w:val="a3"/>
            </w:rPr>
            <w:t>Место для ввода текста.</w:t>
          </w:r>
        </w:p>
      </w:docPartBody>
    </w:docPart>
    <w:docPart>
      <w:docPartPr>
        <w:name w:val="ACF9CA21392746E3AD1DA31BBC62612B"/>
        <w:category>
          <w:name w:val="Общие"/>
          <w:gallery w:val="placeholder"/>
        </w:category>
        <w:types>
          <w:type w:val="bbPlcHdr"/>
        </w:types>
        <w:behaviors>
          <w:behavior w:val="content"/>
        </w:behaviors>
        <w:guid w:val="{633A4B3E-2C66-4A92-B71E-75017AEC05F6}"/>
      </w:docPartPr>
      <w:docPartBody>
        <w:p w:rsidR="00D164DF" w:rsidRDefault="00AF0489" w:rsidP="00AF0489">
          <w:pPr>
            <w:pStyle w:val="ACF9CA21392746E3AD1DA31BBC62612B"/>
          </w:pPr>
          <w:r w:rsidRPr="00A35D41">
            <w:rPr>
              <w:rStyle w:val="a3"/>
            </w:rPr>
            <w:t>Место для ввода текста.</w:t>
          </w:r>
        </w:p>
      </w:docPartBody>
    </w:docPart>
    <w:docPart>
      <w:docPartPr>
        <w:name w:val="A78D2E2C765B40A4930B89EFD96BD1C8"/>
        <w:category>
          <w:name w:val="Общие"/>
          <w:gallery w:val="placeholder"/>
        </w:category>
        <w:types>
          <w:type w:val="bbPlcHdr"/>
        </w:types>
        <w:behaviors>
          <w:behavior w:val="content"/>
        </w:behaviors>
        <w:guid w:val="{D04332D2-EC43-42D8-BF9E-421220F53894}"/>
      </w:docPartPr>
      <w:docPartBody>
        <w:p w:rsidR="00D164DF" w:rsidRDefault="00AF0489" w:rsidP="00AF0489">
          <w:pPr>
            <w:pStyle w:val="A78D2E2C765B40A4930B89EFD96BD1C8"/>
          </w:pPr>
          <w:r w:rsidRPr="00A35D41">
            <w:rPr>
              <w:rStyle w:val="a3"/>
            </w:rPr>
            <w:t>Место для ввода текста.</w:t>
          </w:r>
        </w:p>
      </w:docPartBody>
    </w:docPart>
    <w:docPart>
      <w:docPartPr>
        <w:name w:val="FFEBD79BC2B84759B27DF66FB1E98143"/>
        <w:category>
          <w:name w:val="Общие"/>
          <w:gallery w:val="placeholder"/>
        </w:category>
        <w:types>
          <w:type w:val="bbPlcHdr"/>
        </w:types>
        <w:behaviors>
          <w:behavior w:val="content"/>
        </w:behaviors>
        <w:guid w:val="{61E37F9E-7048-4550-8E3C-93C097923BDE}"/>
      </w:docPartPr>
      <w:docPartBody>
        <w:p w:rsidR="00D164DF" w:rsidRDefault="00AF0489" w:rsidP="00AF0489">
          <w:pPr>
            <w:pStyle w:val="FFEBD79BC2B84759B27DF66FB1E98143"/>
          </w:pPr>
          <w:r w:rsidRPr="00A35D41">
            <w:rPr>
              <w:rStyle w:val="a3"/>
            </w:rPr>
            <w:t>Место для ввода текста.</w:t>
          </w:r>
        </w:p>
      </w:docPartBody>
    </w:docPart>
    <w:docPart>
      <w:docPartPr>
        <w:name w:val="2CFFCBCCE8DF41408D71412FEAF3F396"/>
        <w:category>
          <w:name w:val="Общие"/>
          <w:gallery w:val="placeholder"/>
        </w:category>
        <w:types>
          <w:type w:val="bbPlcHdr"/>
        </w:types>
        <w:behaviors>
          <w:behavior w:val="content"/>
        </w:behaviors>
        <w:guid w:val="{307256B3-5EF5-4C37-80B7-BD5FAB418624}"/>
      </w:docPartPr>
      <w:docPartBody>
        <w:p w:rsidR="00D164DF" w:rsidRDefault="00AF0489" w:rsidP="00AF0489">
          <w:pPr>
            <w:pStyle w:val="2CFFCBCCE8DF41408D71412FEAF3F396"/>
          </w:pPr>
          <w:r w:rsidRPr="00A35D41">
            <w:rPr>
              <w:rStyle w:val="a3"/>
            </w:rPr>
            <w:t>Место для ввода текста.</w:t>
          </w:r>
        </w:p>
      </w:docPartBody>
    </w:docPart>
    <w:docPart>
      <w:docPartPr>
        <w:name w:val="D2155078C9624FA4B542CBA21AD03A24"/>
        <w:category>
          <w:name w:val="Общие"/>
          <w:gallery w:val="placeholder"/>
        </w:category>
        <w:types>
          <w:type w:val="bbPlcHdr"/>
        </w:types>
        <w:behaviors>
          <w:behavior w:val="content"/>
        </w:behaviors>
        <w:guid w:val="{81C76456-76B0-4A69-B0B8-275DE393ACFF}"/>
      </w:docPartPr>
      <w:docPartBody>
        <w:p w:rsidR="00D164DF" w:rsidRDefault="00AF0489" w:rsidP="00AF0489">
          <w:pPr>
            <w:pStyle w:val="D2155078C9624FA4B542CBA21AD03A24"/>
          </w:pPr>
          <w:r w:rsidRPr="00A35D41">
            <w:rPr>
              <w:rStyle w:val="a3"/>
            </w:rPr>
            <w:t>Место для ввода текста.</w:t>
          </w:r>
        </w:p>
      </w:docPartBody>
    </w:docPart>
    <w:docPart>
      <w:docPartPr>
        <w:name w:val="43083F22A8CC4E39854B5511C125C24C"/>
        <w:category>
          <w:name w:val="Общие"/>
          <w:gallery w:val="placeholder"/>
        </w:category>
        <w:types>
          <w:type w:val="bbPlcHdr"/>
        </w:types>
        <w:behaviors>
          <w:behavior w:val="content"/>
        </w:behaviors>
        <w:guid w:val="{10FBA08C-983B-4BBC-BE7F-C60FCED5E819}"/>
      </w:docPartPr>
      <w:docPartBody>
        <w:p w:rsidR="00D164DF" w:rsidRDefault="00AF0489" w:rsidP="00AF0489">
          <w:pPr>
            <w:pStyle w:val="43083F22A8CC4E39854B5511C125C24C"/>
          </w:pPr>
          <w:r w:rsidRPr="00A35D41">
            <w:rPr>
              <w:rStyle w:val="a3"/>
            </w:rPr>
            <w:t>Место для ввода текста.</w:t>
          </w:r>
        </w:p>
      </w:docPartBody>
    </w:docPart>
    <w:docPart>
      <w:docPartPr>
        <w:name w:val="A5BCD1AE495C4D77BA7316E3EB419445"/>
        <w:category>
          <w:name w:val="Общие"/>
          <w:gallery w:val="placeholder"/>
        </w:category>
        <w:types>
          <w:type w:val="bbPlcHdr"/>
        </w:types>
        <w:behaviors>
          <w:behavior w:val="content"/>
        </w:behaviors>
        <w:guid w:val="{7D6CC6D7-204A-42B9-A374-261E58E57CFE}"/>
      </w:docPartPr>
      <w:docPartBody>
        <w:p w:rsidR="00D164DF" w:rsidRDefault="00AF0489" w:rsidP="00AF0489">
          <w:pPr>
            <w:pStyle w:val="A5BCD1AE495C4D77BA7316E3EB419445"/>
          </w:pPr>
          <w:r w:rsidRPr="00A35D41">
            <w:rPr>
              <w:rStyle w:val="a3"/>
            </w:rPr>
            <w:t>Место для ввода текста.</w:t>
          </w:r>
        </w:p>
      </w:docPartBody>
    </w:docPart>
    <w:docPart>
      <w:docPartPr>
        <w:name w:val="1E2F80D0F40A42159E20390984E8E0F9"/>
        <w:category>
          <w:name w:val="Общие"/>
          <w:gallery w:val="placeholder"/>
        </w:category>
        <w:types>
          <w:type w:val="bbPlcHdr"/>
        </w:types>
        <w:behaviors>
          <w:behavior w:val="content"/>
        </w:behaviors>
        <w:guid w:val="{0461B1D7-D43A-4D5E-9201-8FA77B13921C}"/>
      </w:docPartPr>
      <w:docPartBody>
        <w:p w:rsidR="00D164DF" w:rsidRDefault="00AF0489" w:rsidP="00AF0489">
          <w:pPr>
            <w:pStyle w:val="1E2F80D0F40A42159E20390984E8E0F9"/>
          </w:pPr>
          <w:r w:rsidRPr="00A35D41">
            <w:rPr>
              <w:rStyle w:val="a3"/>
            </w:rPr>
            <w:t>Место для ввода текста.</w:t>
          </w:r>
        </w:p>
      </w:docPartBody>
    </w:docPart>
    <w:docPart>
      <w:docPartPr>
        <w:name w:val="1B7DA6A01CB64ED6ABE0056FEFACD2A9"/>
        <w:category>
          <w:name w:val="Общие"/>
          <w:gallery w:val="placeholder"/>
        </w:category>
        <w:types>
          <w:type w:val="bbPlcHdr"/>
        </w:types>
        <w:behaviors>
          <w:behavior w:val="content"/>
        </w:behaviors>
        <w:guid w:val="{322B6CC4-3665-462B-8213-1A7436C49248}"/>
      </w:docPartPr>
      <w:docPartBody>
        <w:p w:rsidR="00D164DF" w:rsidRDefault="00AF0489" w:rsidP="00AF0489">
          <w:pPr>
            <w:pStyle w:val="1B7DA6A01CB64ED6ABE0056FEFACD2A9"/>
          </w:pPr>
          <w:r w:rsidRPr="00A35D41">
            <w:rPr>
              <w:rStyle w:val="a3"/>
            </w:rPr>
            <w:t>Место для ввода текста.</w:t>
          </w:r>
        </w:p>
      </w:docPartBody>
    </w:docPart>
    <w:docPart>
      <w:docPartPr>
        <w:name w:val="4C563252C30E4775BF96DAB4E94E0018"/>
        <w:category>
          <w:name w:val="Общие"/>
          <w:gallery w:val="placeholder"/>
        </w:category>
        <w:types>
          <w:type w:val="bbPlcHdr"/>
        </w:types>
        <w:behaviors>
          <w:behavior w:val="content"/>
        </w:behaviors>
        <w:guid w:val="{C439A825-EC4D-4CE3-9BE9-8AB7951C5481}"/>
      </w:docPartPr>
      <w:docPartBody>
        <w:p w:rsidR="00D164DF" w:rsidRDefault="00AF0489" w:rsidP="00AF0489">
          <w:pPr>
            <w:pStyle w:val="4C563252C30E4775BF96DAB4E94E0018"/>
          </w:pPr>
          <w:r w:rsidRPr="00A35D41">
            <w:rPr>
              <w:rStyle w:val="a3"/>
            </w:rPr>
            <w:t>Место для ввода текста.</w:t>
          </w:r>
        </w:p>
      </w:docPartBody>
    </w:docPart>
    <w:docPart>
      <w:docPartPr>
        <w:name w:val="7DB2A88FE33B4E8297C41091090FF011"/>
        <w:category>
          <w:name w:val="Общие"/>
          <w:gallery w:val="placeholder"/>
        </w:category>
        <w:types>
          <w:type w:val="bbPlcHdr"/>
        </w:types>
        <w:behaviors>
          <w:behavior w:val="content"/>
        </w:behaviors>
        <w:guid w:val="{B113EFF3-1921-43F9-A0C2-3C410C64EBD8}"/>
      </w:docPartPr>
      <w:docPartBody>
        <w:p w:rsidR="00D164DF" w:rsidRDefault="00AF0489" w:rsidP="00AF0489">
          <w:pPr>
            <w:pStyle w:val="7DB2A88FE33B4E8297C41091090FF011"/>
          </w:pPr>
          <w:r w:rsidRPr="00A35D41">
            <w:rPr>
              <w:rStyle w:val="a3"/>
            </w:rPr>
            <w:t>Место для ввода текста.</w:t>
          </w:r>
        </w:p>
      </w:docPartBody>
    </w:docPart>
    <w:docPart>
      <w:docPartPr>
        <w:name w:val="4DAA9FC02139471385ABA8679BC0F35A"/>
        <w:category>
          <w:name w:val="Общие"/>
          <w:gallery w:val="placeholder"/>
        </w:category>
        <w:types>
          <w:type w:val="bbPlcHdr"/>
        </w:types>
        <w:behaviors>
          <w:behavior w:val="content"/>
        </w:behaviors>
        <w:guid w:val="{3C46FCC0-DB63-4896-A37A-0A2CA7686FB4}"/>
      </w:docPartPr>
      <w:docPartBody>
        <w:p w:rsidR="00D164DF" w:rsidRDefault="00AF0489" w:rsidP="00AF0489">
          <w:pPr>
            <w:pStyle w:val="4DAA9FC02139471385ABA8679BC0F35A"/>
          </w:pPr>
          <w:r w:rsidRPr="00A35D41">
            <w:rPr>
              <w:rStyle w:val="a3"/>
            </w:rPr>
            <w:t>Место для ввода текста.</w:t>
          </w:r>
        </w:p>
      </w:docPartBody>
    </w:docPart>
    <w:docPart>
      <w:docPartPr>
        <w:name w:val="7A899C3A1433411F8E651ACBA946C116"/>
        <w:category>
          <w:name w:val="Общие"/>
          <w:gallery w:val="placeholder"/>
        </w:category>
        <w:types>
          <w:type w:val="bbPlcHdr"/>
        </w:types>
        <w:behaviors>
          <w:behavior w:val="content"/>
        </w:behaviors>
        <w:guid w:val="{52F8324A-9C4A-4BF9-9043-F3B119BC73ED}"/>
      </w:docPartPr>
      <w:docPartBody>
        <w:p w:rsidR="00D164DF" w:rsidRDefault="00AF0489" w:rsidP="00AF0489">
          <w:pPr>
            <w:pStyle w:val="7A899C3A1433411F8E651ACBA946C116"/>
          </w:pPr>
          <w:r w:rsidRPr="00A35D41">
            <w:rPr>
              <w:rStyle w:val="a3"/>
            </w:rPr>
            <w:t>Место для ввода текста.</w:t>
          </w:r>
        </w:p>
      </w:docPartBody>
    </w:docPart>
    <w:docPart>
      <w:docPartPr>
        <w:name w:val="3747C6A8C8094F07B3FD7DE5A5829510"/>
        <w:category>
          <w:name w:val="Общие"/>
          <w:gallery w:val="placeholder"/>
        </w:category>
        <w:types>
          <w:type w:val="bbPlcHdr"/>
        </w:types>
        <w:behaviors>
          <w:behavior w:val="content"/>
        </w:behaviors>
        <w:guid w:val="{82C20EFB-AD36-41CE-8ACE-54AC767173C3}"/>
      </w:docPartPr>
      <w:docPartBody>
        <w:p w:rsidR="00D164DF" w:rsidRDefault="00AF0489" w:rsidP="00AF0489">
          <w:pPr>
            <w:pStyle w:val="3747C6A8C8094F07B3FD7DE5A5829510"/>
          </w:pPr>
          <w:r w:rsidRPr="00A35D41">
            <w:rPr>
              <w:rStyle w:val="a3"/>
            </w:rPr>
            <w:t>Место для ввода текста.</w:t>
          </w:r>
        </w:p>
      </w:docPartBody>
    </w:docPart>
    <w:docPart>
      <w:docPartPr>
        <w:name w:val="337D92EA05774777B05AF785CA9D345A"/>
        <w:category>
          <w:name w:val="Общие"/>
          <w:gallery w:val="placeholder"/>
        </w:category>
        <w:types>
          <w:type w:val="bbPlcHdr"/>
        </w:types>
        <w:behaviors>
          <w:behavior w:val="content"/>
        </w:behaviors>
        <w:guid w:val="{32318CE2-5B45-4DE8-9390-CD67FA09D218}"/>
      </w:docPartPr>
      <w:docPartBody>
        <w:p w:rsidR="00D164DF" w:rsidRDefault="00AF0489" w:rsidP="00AF0489">
          <w:pPr>
            <w:pStyle w:val="337D92EA05774777B05AF785CA9D345A"/>
          </w:pPr>
          <w:r w:rsidRPr="00A35D41">
            <w:rPr>
              <w:rStyle w:val="a3"/>
            </w:rPr>
            <w:t>Место для ввода текста.</w:t>
          </w:r>
        </w:p>
      </w:docPartBody>
    </w:docPart>
    <w:docPart>
      <w:docPartPr>
        <w:name w:val="49CC9147DD724BF59F54573C3511E08F"/>
        <w:category>
          <w:name w:val="Общие"/>
          <w:gallery w:val="placeholder"/>
        </w:category>
        <w:types>
          <w:type w:val="bbPlcHdr"/>
        </w:types>
        <w:behaviors>
          <w:behavior w:val="content"/>
        </w:behaviors>
        <w:guid w:val="{FF497EAC-B10C-4EBF-9F84-43565FB17803}"/>
      </w:docPartPr>
      <w:docPartBody>
        <w:p w:rsidR="00D164DF" w:rsidRDefault="00AF0489" w:rsidP="00AF0489">
          <w:pPr>
            <w:pStyle w:val="49CC9147DD724BF59F54573C3511E08F"/>
          </w:pPr>
          <w:r w:rsidRPr="00A35D41">
            <w:rPr>
              <w:rStyle w:val="a3"/>
            </w:rPr>
            <w:t>Место для ввода текста.</w:t>
          </w:r>
        </w:p>
      </w:docPartBody>
    </w:docPart>
    <w:docPart>
      <w:docPartPr>
        <w:name w:val="D2ADD3D90EB647B68CD473D6C50262DC"/>
        <w:category>
          <w:name w:val="Общие"/>
          <w:gallery w:val="placeholder"/>
        </w:category>
        <w:types>
          <w:type w:val="bbPlcHdr"/>
        </w:types>
        <w:behaviors>
          <w:behavior w:val="content"/>
        </w:behaviors>
        <w:guid w:val="{B62AA3ED-80A0-4B6D-9C07-125B593287E7}"/>
      </w:docPartPr>
      <w:docPartBody>
        <w:p w:rsidR="00D164DF" w:rsidRDefault="00AF0489" w:rsidP="00AF0489">
          <w:pPr>
            <w:pStyle w:val="D2ADD3D90EB647B68CD473D6C50262DC"/>
          </w:pPr>
          <w:r w:rsidRPr="00A35D41">
            <w:rPr>
              <w:rStyle w:val="a3"/>
            </w:rPr>
            <w:t>Место для ввода текста.</w:t>
          </w:r>
        </w:p>
      </w:docPartBody>
    </w:docPart>
    <w:docPart>
      <w:docPartPr>
        <w:name w:val="D210BA98DFC3473DB387D6716FDFFE0C"/>
        <w:category>
          <w:name w:val="Общие"/>
          <w:gallery w:val="placeholder"/>
        </w:category>
        <w:types>
          <w:type w:val="bbPlcHdr"/>
        </w:types>
        <w:behaviors>
          <w:behavior w:val="content"/>
        </w:behaviors>
        <w:guid w:val="{AF59134D-84EB-4BDA-B3DD-8EBA69E20D40}"/>
      </w:docPartPr>
      <w:docPartBody>
        <w:p w:rsidR="00D164DF" w:rsidRDefault="00AF0489" w:rsidP="00AF0489">
          <w:pPr>
            <w:pStyle w:val="D210BA98DFC3473DB387D6716FDFFE0C"/>
          </w:pPr>
          <w:r w:rsidRPr="00A35D41">
            <w:rPr>
              <w:rStyle w:val="a3"/>
            </w:rPr>
            <w:t>Место для ввода текста.</w:t>
          </w:r>
        </w:p>
      </w:docPartBody>
    </w:docPart>
    <w:docPart>
      <w:docPartPr>
        <w:name w:val="B549F0E5CC40459682960C658130F589"/>
        <w:category>
          <w:name w:val="Общие"/>
          <w:gallery w:val="placeholder"/>
        </w:category>
        <w:types>
          <w:type w:val="bbPlcHdr"/>
        </w:types>
        <w:behaviors>
          <w:behavior w:val="content"/>
        </w:behaviors>
        <w:guid w:val="{7E2FD392-57A5-45ED-BADA-6CB6AB8A2A65}"/>
      </w:docPartPr>
      <w:docPartBody>
        <w:p w:rsidR="00D164DF" w:rsidRDefault="00AF0489" w:rsidP="00AF0489">
          <w:pPr>
            <w:pStyle w:val="B549F0E5CC40459682960C658130F589"/>
          </w:pPr>
          <w:r w:rsidRPr="00A35D41">
            <w:rPr>
              <w:rStyle w:val="a3"/>
            </w:rPr>
            <w:t>Место для ввода текста.</w:t>
          </w:r>
        </w:p>
      </w:docPartBody>
    </w:docPart>
    <w:docPart>
      <w:docPartPr>
        <w:name w:val="B518E4B06D5C482D845B07508018ECED"/>
        <w:category>
          <w:name w:val="Общие"/>
          <w:gallery w:val="placeholder"/>
        </w:category>
        <w:types>
          <w:type w:val="bbPlcHdr"/>
        </w:types>
        <w:behaviors>
          <w:behavior w:val="content"/>
        </w:behaviors>
        <w:guid w:val="{7EB57149-AC06-4413-8AEA-8D443A6FDFCD}"/>
      </w:docPartPr>
      <w:docPartBody>
        <w:p w:rsidR="00D164DF" w:rsidRDefault="00AF0489" w:rsidP="00AF0489">
          <w:pPr>
            <w:pStyle w:val="B518E4B06D5C482D845B07508018ECED"/>
          </w:pPr>
          <w:r w:rsidRPr="00A35D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Yu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ordiaUPC">
    <w:panose1 w:val="020B0304020202020204"/>
    <w:charset w:val="DE"/>
    <w:family w:val="swiss"/>
    <w:pitch w:val="variable"/>
    <w:sig w:usb0="81000003" w:usb1="00000000" w:usb2="00000000" w:usb3="00000000" w:csb0="0001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184"/>
    <w:rsid w:val="003012AF"/>
    <w:rsid w:val="00751AAA"/>
    <w:rsid w:val="00AE2184"/>
    <w:rsid w:val="00AF0489"/>
    <w:rsid w:val="00BF171F"/>
    <w:rsid w:val="00D164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F0489"/>
    <w:rPr>
      <w:color w:val="808080"/>
    </w:rPr>
  </w:style>
  <w:style w:type="paragraph" w:customStyle="1" w:styleId="5612F4C1494246668396D9859C78CB4E">
    <w:name w:val="5612F4C1494246668396D9859C78CB4E"/>
    <w:rsid w:val="00AE2184"/>
  </w:style>
  <w:style w:type="paragraph" w:customStyle="1" w:styleId="CB5388A169334113884304D7C4D2BC3E">
    <w:name w:val="CB5388A169334113884304D7C4D2BC3E"/>
    <w:rsid w:val="00AE2184"/>
  </w:style>
  <w:style w:type="paragraph" w:customStyle="1" w:styleId="8D3E7F22078F411C9E914AA82397E383">
    <w:name w:val="8D3E7F22078F411C9E914AA82397E383"/>
    <w:rsid w:val="00AE2184"/>
  </w:style>
  <w:style w:type="paragraph" w:customStyle="1" w:styleId="BB9DC691B8744CA68450F602FCBF1F74">
    <w:name w:val="BB9DC691B8744CA68450F602FCBF1F74"/>
    <w:rsid w:val="00AE2184"/>
  </w:style>
  <w:style w:type="paragraph" w:customStyle="1" w:styleId="AACFE35E94EF4D2895FC13F41F89532B">
    <w:name w:val="AACFE35E94EF4D2895FC13F41F89532B"/>
    <w:rsid w:val="00AE2184"/>
  </w:style>
  <w:style w:type="paragraph" w:customStyle="1" w:styleId="35FD4B78098F482989970689F32DCBCE">
    <w:name w:val="35FD4B78098F482989970689F32DCBCE"/>
    <w:rsid w:val="00AE2184"/>
  </w:style>
  <w:style w:type="paragraph" w:customStyle="1" w:styleId="39F31C52DE744495BD284A4602CF4345">
    <w:name w:val="39F31C52DE744495BD284A4602CF4345"/>
    <w:rsid w:val="00AE2184"/>
  </w:style>
  <w:style w:type="paragraph" w:customStyle="1" w:styleId="41E89F163A7A455C9F1D5D9A68B21E15">
    <w:name w:val="41E89F163A7A455C9F1D5D9A68B21E15"/>
    <w:rsid w:val="00AE2184"/>
  </w:style>
  <w:style w:type="paragraph" w:customStyle="1" w:styleId="3801EE05266D4A698A5227F0490D97A6">
    <w:name w:val="3801EE05266D4A698A5227F0490D97A6"/>
    <w:rsid w:val="00AE2184"/>
  </w:style>
  <w:style w:type="paragraph" w:customStyle="1" w:styleId="DCA602C8B3F44171AB7A73ED3EDC4346">
    <w:name w:val="DCA602C8B3F44171AB7A73ED3EDC4346"/>
    <w:rsid w:val="00AE2184"/>
  </w:style>
  <w:style w:type="paragraph" w:customStyle="1" w:styleId="189D02B9C47241F1BA76D1A42F67200E">
    <w:name w:val="189D02B9C47241F1BA76D1A42F67200E"/>
    <w:rsid w:val="00AF0489"/>
  </w:style>
  <w:style w:type="paragraph" w:customStyle="1" w:styleId="6A61CE3A8DCD422C9438535B127DFAA3">
    <w:name w:val="6A61CE3A8DCD422C9438535B127DFAA3"/>
    <w:rsid w:val="00AF0489"/>
  </w:style>
  <w:style w:type="paragraph" w:customStyle="1" w:styleId="D07BBD79816746DAB7AECB5DB127586A">
    <w:name w:val="D07BBD79816746DAB7AECB5DB127586A"/>
    <w:rsid w:val="00AF0489"/>
  </w:style>
  <w:style w:type="paragraph" w:customStyle="1" w:styleId="0E1E2B50E91E49429199B7F40729A666">
    <w:name w:val="0E1E2B50E91E49429199B7F40729A666"/>
    <w:rsid w:val="00AF0489"/>
  </w:style>
  <w:style w:type="paragraph" w:customStyle="1" w:styleId="C962420631134B0B8EA68708D483202B">
    <w:name w:val="C962420631134B0B8EA68708D483202B"/>
    <w:rsid w:val="00AF0489"/>
  </w:style>
  <w:style w:type="paragraph" w:customStyle="1" w:styleId="CD82833816D24E0DBDBAE2FF166EEC3A">
    <w:name w:val="CD82833816D24E0DBDBAE2FF166EEC3A"/>
    <w:rsid w:val="00AF0489"/>
  </w:style>
  <w:style w:type="paragraph" w:customStyle="1" w:styleId="9331CDF5CB1A4E50A7130DA001004CAA">
    <w:name w:val="9331CDF5CB1A4E50A7130DA001004CAA"/>
    <w:rsid w:val="00AF0489"/>
  </w:style>
  <w:style w:type="paragraph" w:customStyle="1" w:styleId="AF5672A2BAAC4F5FA6E5FB14E981A4BA">
    <w:name w:val="AF5672A2BAAC4F5FA6E5FB14E981A4BA"/>
    <w:rsid w:val="00AF0489"/>
  </w:style>
  <w:style w:type="paragraph" w:customStyle="1" w:styleId="B1D857CA25994671A00D15E6C8BC1FA9">
    <w:name w:val="B1D857CA25994671A00D15E6C8BC1FA9"/>
    <w:rsid w:val="00AF0489"/>
  </w:style>
  <w:style w:type="paragraph" w:customStyle="1" w:styleId="E14D9A816D9440F5B8D3730E89F54A0D">
    <w:name w:val="E14D9A816D9440F5B8D3730E89F54A0D"/>
    <w:rsid w:val="00AF0489"/>
  </w:style>
  <w:style w:type="paragraph" w:customStyle="1" w:styleId="97103398665A442AB0883A44E29F4118">
    <w:name w:val="97103398665A442AB0883A44E29F4118"/>
    <w:rsid w:val="00AF0489"/>
  </w:style>
  <w:style w:type="paragraph" w:customStyle="1" w:styleId="5CA49A9823704EA6B3CFE997B1EC92B2">
    <w:name w:val="5CA49A9823704EA6B3CFE997B1EC92B2"/>
    <w:rsid w:val="00AF0489"/>
  </w:style>
  <w:style w:type="paragraph" w:customStyle="1" w:styleId="6121B0697B444C9FAF3CFFC5585A78AA">
    <w:name w:val="6121B0697B444C9FAF3CFFC5585A78AA"/>
    <w:rsid w:val="00AF0489"/>
  </w:style>
  <w:style w:type="paragraph" w:customStyle="1" w:styleId="8BC50E992D5F48E1B3251C4DAB33A9D4">
    <w:name w:val="8BC50E992D5F48E1B3251C4DAB33A9D4"/>
    <w:rsid w:val="00AF0489"/>
  </w:style>
  <w:style w:type="paragraph" w:customStyle="1" w:styleId="EC202ACE10F944F1920B32EFD4C7F58A">
    <w:name w:val="EC202ACE10F944F1920B32EFD4C7F58A"/>
    <w:rsid w:val="00AF0489"/>
  </w:style>
  <w:style w:type="paragraph" w:customStyle="1" w:styleId="7364E465949D42D0978238C6A04252D3">
    <w:name w:val="7364E465949D42D0978238C6A04252D3"/>
    <w:rsid w:val="00AF0489"/>
  </w:style>
  <w:style w:type="paragraph" w:customStyle="1" w:styleId="E2F16F35B5454A68825E13DE9A3CD8AB">
    <w:name w:val="E2F16F35B5454A68825E13DE9A3CD8AB"/>
    <w:rsid w:val="00AF0489"/>
  </w:style>
  <w:style w:type="paragraph" w:customStyle="1" w:styleId="63B1983EEB394AC0BAA7B3ACAE3DB45F">
    <w:name w:val="63B1983EEB394AC0BAA7B3ACAE3DB45F"/>
    <w:rsid w:val="00AF0489"/>
  </w:style>
  <w:style w:type="paragraph" w:customStyle="1" w:styleId="A9A641503E8D4145B5C4E72CA5173A47">
    <w:name w:val="A9A641503E8D4145B5C4E72CA5173A47"/>
    <w:rsid w:val="00AF0489"/>
  </w:style>
  <w:style w:type="paragraph" w:customStyle="1" w:styleId="3C7D1CC26D2647EBA13D140A8DD943A2">
    <w:name w:val="3C7D1CC26D2647EBA13D140A8DD943A2"/>
    <w:rsid w:val="00AF0489"/>
  </w:style>
  <w:style w:type="paragraph" w:customStyle="1" w:styleId="4F4488CE237C4247A778F24BFDD62DAE">
    <w:name w:val="4F4488CE237C4247A778F24BFDD62DAE"/>
    <w:rsid w:val="00AF0489"/>
  </w:style>
  <w:style w:type="paragraph" w:customStyle="1" w:styleId="1236B3D2C90C4E60AAAFDE9EB49DEFFF">
    <w:name w:val="1236B3D2C90C4E60AAAFDE9EB49DEFFF"/>
    <w:rsid w:val="00AF0489"/>
  </w:style>
  <w:style w:type="paragraph" w:customStyle="1" w:styleId="692845B9C55042D98EAAC5EE41AA7E51">
    <w:name w:val="692845B9C55042D98EAAC5EE41AA7E51"/>
    <w:rsid w:val="00AF0489"/>
  </w:style>
  <w:style w:type="paragraph" w:customStyle="1" w:styleId="21A812045EE5486C926AA923B4820B68">
    <w:name w:val="21A812045EE5486C926AA923B4820B68"/>
    <w:rsid w:val="00AF0489"/>
  </w:style>
  <w:style w:type="paragraph" w:customStyle="1" w:styleId="88CBBBBA957D4F36BB5B9272B526DCB0">
    <w:name w:val="88CBBBBA957D4F36BB5B9272B526DCB0"/>
    <w:rsid w:val="00AF0489"/>
  </w:style>
  <w:style w:type="paragraph" w:customStyle="1" w:styleId="ACF9CA21392746E3AD1DA31BBC62612B">
    <w:name w:val="ACF9CA21392746E3AD1DA31BBC62612B"/>
    <w:rsid w:val="00AF0489"/>
  </w:style>
  <w:style w:type="paragraph" w:customStyle="1" w:styleId="A78D2E2C765B40A4930B89EFD96BD1C8">
    <w:name w:val="A78D2E2C765B40A4930B89EFD96BD1C8"/>
    <w:rsid w:val="00AF0489"/>
  </w:style>
  <w:style w:type="paragraph" w:customStyle="1" w:styleId="FFEBD79BC2B84759B27DF66FB1E98143">
    <w:name w:val="FFEBD79BC2B84759B27DF66FB1E98143"/>
    <w:rsid w:val="00AF0489"/>
  </w:style>
  <w:style w:type="paragraph" w:customStyle="1" w:styleId="2CFFCBCCE8DF41408D71412FEAF3F396">
    <w:name w:val="2CFFCBCCE8DF41408D71412FEAF3F396"/>
    <w:rsid w:val="00AF0489"/>
  </w:style>
  <w:style w:type="paragraph" w:customStyle="1" w:styleId="D2155078C9624FA4B542CBA21AD03A24">
    <w:name w:val="D2155078C9624FA4B542CBA21AD03A24"/>
    <w:rsid w:val="00AF0489"/>
  </w:style>
  <w:style w:type="paragraph" w:customStyle="1" w:styleId="43083F22A8CC4E39854B5511C125C24C">
    <w:name w:val="43083F22A8CC4E39854B5511C125C24C"/>
    <w:rsid w:val="00AF0489"/>
  </w:style>
  <w:style w:type="paragraph" w:customStyle="1" w:styleId="A5BCD1AE495C4D77BA7316E3EB419445">
    <w:name w:val="A5BCD1AE495C4D77BA7316E3EB419445"/>
    <w:rsid w:val="00AF0489"/>
  </w:style>
  <w:style w:type="paragraph" w:customStyle="1" w:styleId="1E2F80D0F40A42159E20390984E8E0F9">
    <w:name w:val="1E2F80D0F40A42159E20390984E8E0F9"/>
    <w:rsid w:val="00AF0489"/>
  </w:style>
  <w:style w:type="paragraph" w:customStyle="1" w:styleId="1B7DA6A01CB64ED6ABE0056FEFACD2A9">
    <w:name w:val="1B7DA6A01CB64ED6ABE0056FEFACD2A9"/>
    <w:rsid w:val="00AF0489"/>
  </w:style>
  <w:style w:type="paragraph" w:customStyle="1" w:styleId="4C563252C30E4775BF96DAB4E94E0018">
    <w:name w:val="4C563252C30E4775BF96DAB4E94E0018"/>
    <w:rsid w:val="00AF0489"/>
  </w:style>
  <w:style w:type="paragraph" w:customStyle="1" w:styleId="7DB2A88FE33B4E8297C41091090FF011">
    <w:name w:val="7DB2A88FE33B4E8297C41091090FF011"/>
    <w:rsid w:val="00AF0489"/>
  </w:style>
  <w:style w:type="paragraph" w:customStyle="1" w:styleId="4DAA9FC02139471385ABA8679BC0F35A">
    <w:name w:val="4DAA9FC02139471385ABA8679BC0F35A"/>
    <w:rsid w:val="00AF0489"/>
  </w:style>
  <w:style w:type="paragraph" w:customStyle="1" w:styleId="7A899C3A1433411F8E651ACBA946C116">
    <w:name w:val="7A899C3A1433411F8E651ACBA946C116"/>
    <w:rsid w:val="00AF0489"/>
  </w:style>
  <w:style w:type="paragraph" w:customStyle="1" w:styleId="3747C6A8C8094F07B3FD7DE5A5829510">
    <w:name w:val="3747C6A8C8094F07B3FD7DE5A5829510"/>
    <w:rsid w:val="00AF0489"/>
  </w:style>
  <w:style w:type="paragraph" w:customStyle="1" w:styleId="337D92EA05774777B05AF785CA9D345A">
    <w:name w:val="337D92EA05774777B05AF785CA9D345A"/>
    <w:rsid w:val="00AF0489"/>
  </w:style>
  <w:style w:type="paragraph" w:customStyle="1" w:styleId="49CC9147DD724BF59F54573C3511E08F">
    <w:name w:val="49CC9147DD724BF59F54573C3511E08F"/>
    <w:rsid w:val="00AF0489"/>
  </w:style>
  <w:style w:type="paragraph" w:customStyle="1" w:styleId="D2ADD3D90EB647B68CD473D6C50262DC">
    <w:name w:val="D2ADD3D90EB647B68CD473D6C50262DC"/>
    <w:rsid w:val="00AF0489"/>
  </w:style>
  <w:style w:type="paragraph" w:customStyle="1" w:styleId="D210BA98DFC3473DB387D6716FDFFE0C">
    <w:name w:val="D210BA98DFC3473DB387D6716FDFFE0C"/>
    <w:rsid w:val="00AF0489"/>
  </w:style>
  <w:style w:type="paragraph" w:customStyle="1" w:styleId="B549F0E5CC40459682960C658130F589">
    <w:name w:val="B549F0E5CC40459682960C658130F589"/>
    <w:rsid w:val="00AF0489"/>
  </w:style>
  <w:style w:type="paragraph" w:customStyle="1" w:styleId="B518E4B06D5C482D845B07508018ECED">
    <w:name w:val="B518E4B06D5C482D845B07508018ECED"/>
    <w:rsid w:val="00AF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B815-6B7D-4CDD-9DA7-367A503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5644</TotalTime>
  <Pages>66</Pages>
  <Words>240235</Words>
  <Characters>1369342</Characters>
  <Application>Microsoft Office Word</Application>
  <DocSecurity>0</DocSecurity>
  <Lines>11411</Lines>
  <Paragraphs>3212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129</cp:revision>
  <cp:lastPrinted>2021-02-05T09:31:00Z</cp:lastPrinted>
  <dcterms:created xsi:type="dcterms:W3CDTF">2020-06-15T01:15:00Z</dcterms:created>
  <dcterms:modified xsi:type="dcterms:W3CDTF">2021-10-19T07:34:00Z</dcterms:modified>
</cp:coreProperties>
</file>