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51" w:rsidRDefault="00A52C51" w:rsidP="00A52C51">
      <w:pPr>
        <w:widowControl w:val="0"/>
        <w:autoSpaceDE w:val="0"/>
        <w:autoSpaceDN w:val="0"/>
        <w:adjustRightInd w:val="0"/>
        <w:jc w:val="right"/>
      </w:pPr>
      <w:bookmarkStart w:id="0" w:name="_GoBack"/>
      <w:bookmarkEnd w:id="0"/>
      <w:r w:rsidRPr="004F4CC0">
        <w:t xml:space="preserve">приложение </w:t>
      </w:r>
    </w:p>
    <w:p w:rsidR="00A52C51" w:rsidRPr="004F4CC0" w:rsidRDefault="00A52C51" w:rsidP="00A52C51">
      <w:pPr>
        <w:widowControl w:val="0"/>
        <w:autoSpaceDE w:val="0"/>
        <w:autoSpaceDN w:val="0"/>
        <w:adjustRightInd w:val="0"/>
        <w:jc w:val="right"/>
      </w:pPr>
      <w:r w:rsidRPr="004F4CC0">
        <w:t xml:space="preserve">Утвержден </w:t>
      </w:r>
    </w:p>
    <w:p w:rsidR="00A52C51" w:rsidRPr="004F4CC0" w:rsidRDefault="00A52C51" w:rsidP="00A52C51">
      <w:pPr>
        <w:widowControl w:val="0"/>
        <w:autoSpaceDE w:val="0"/>
        <w:autoSpaceDN w:val="0"/>
        <w:adjustRightInd w:val="0"/>
        <w:jc w:val="right"/>
      </w:pPr>
      <w:r w:rsidRPr="004F4CC0">
        <w:t xml:space="preserve">постановлением администрации </w:t>
      </w:r>
    </w:p>
    <w:p w:rsidR="00A52C51" w:rsidRPr="004F4CC0" w:rsidRDefault="00A52C51" w:rsidP="00A52C51">
      <w:pPr>
        <w:widowControl w:val="0"/>
        <w:autoSpaceDE w:val="0"/>
        <w:autoSpaceDN w:val="0"/>
        <w:adjustRightInd w:val="0"/>
        <w:jc w:val="right"/>
      </w:pPr>
      <w:r w:rsidRPr="004F4CC0">
        <w:t>МО «Посёлок Айхал»</w:t>
      </w:r>
    </w:p>
    <w:p w:rsidR="00A52C51" w:rsidRDefault="00A52C51" w:rsidP="00A52C51">
      <w:pPr>
        <w:widowControl w:val="0"/>
        <w:autoSpaceDE w:val="0"/>
        <w:autoSpaceDN w:val="0"/>
        <w:adjustRightInd w:val="0"/>
        <w:jc w:val="right"/>
      </w:pPr>
      <w:r w:rsidRPr="004F4CC0">
        <w:t xml:space="preserve"> от 01.11.2016 №</w:t>
      </w:r>
      <w:r w:rsidR="00A1775E">
        <w:t xml:space="preserve"> </w:t>
      </w:r>
      <w:r w:rsidRPr="004F4CC0">
        <w:t>468</w:t>
      </w:r>
    </w:p>
    <w:p w:rsidR="00B10AEF" w:rsidRPr="00B10AEF" w:rsidRDefault="008246A3" w:rsidP="00A52C51">
      <w:pPr>
        <w:widowControl w:val="0"/>
        <w:autoSpaceDE w:val="0"/>
        <w:autoSpaceDN w:val="0"/>
        <w:adjustRightInd w:val="0"/>
        <w:jc w:val="right"/>
        <w:rPr>
          <w:i/>
        </w:rPr>
      </w:pPr>
      <w:r w:rsidRPr="00B10AEF">
        <w:rPr>
          <w:i/>
        </w:rPr>
        <w:t>в редакции постановления администрации</w:t>
      </w:r>
    </w:p>
    <w:p w:rsidR="008246A3" w:rsidRPr="00B10AEF" w:rsidRDefault="008246A3" w:rsidP="00A52C51">
      <w:pPr>
        <w:widowControl w:val="0"/>
        <w:autoSpaceDE w:val="0"/>
        <w:autoSpaceDN w:val="0"/>
        <w:adjustRightInd w:val="0"/>
        <w:jc w:val="right"/>
        <w:rPr>
          <w:i/>
        </w:rPr>
      </w:pPr>
      <w:r w:rsidRPr="00B10AEF">
        <w:rPr>
          <w:i/>
        </w:rPr>
        <w:t xml:space="preserve"> от 04.04.2019 №</w:t>
      </w:r>
      <w:r w:rsidR="00A1775E">
        <w:rPr>
          <w:i/>
        </w:rPr>
        <w:t xml:space="preserve"> </w:t>
      </w:r>
      <w:r w:rsidRPr="00B10AEF">
        <w:rPr>
          <w:i/>
        </w:rPr>
        <w:t>110</w:t>
      </w:r>
    </w:p>
    <w:p w:rsidR="00B10AEF" w:rsidRDefault="00B10AEF" w:rsidP="00A52C51">
      <w:pPr>
        <w:widowControl w:val="0"/>
        <w:autoSpaceDE w:val="0"/>
        <w:autoSpaceDN w:val="0"/>
        <w:adjustRightInd w:val="0"/>
        <w:jc w:val="right"/>
        <w:rPr>
          <w:i/>
        </w:rPr>
      </w:pPr>
      <w:bookmarkStart w:id="1" w:name="_Hlk6994891"/>
      <w:r w:rsidRPr="00B10AEF">
        <w:rPr>
          <w:i/>
        </w:rPr>
        <w:t>от</w:t>
      </w:r>
      <w:r w:rsidR="00A1775E">
        <w:rPr>
          <w:i/>
        </w:rPr>
        <w:t xml:space="preserve"> </w:t>
      </w:r>
      <w:r w:rsidRPr="00B10AEF">
        <w:rPr>
          <w:i/>
        </w:rPr>
        <w:t>23.04.2019 №</w:t>
      </w:r>
      <w:r w:rsidR="00A1775E">
        <w:rPr>
          <w:i/>
        </w:rPr>
        <w:t xml:space="preserve"> </w:t>
      </w:r>
      <w:r w:rsidRPr="00B10AEF">
        <w:rPr>
          <w:i/>
        </w:rPr>
        <w:t>138</w:t>
      </w:r>
    </w:p>
    <w:p w:rsidR="00667F65" w:rsidRDefault="00667F65" w:rsidP="00A52C51">
      <w:pPr>
        <w:widowControl w:val="0"/>
        <w:autoSpaceDE w:val="0"/>
        <w:autoSpaceDN w:val="0"/>
        <w:adjustRightInd w:val="0"/>
        <w:jc w:val="right"/>
        <w:rPr>
          <w:i/>
        </w:rPr>
      </w:pPr>
      <w:r>
        <w:rPr>
          <w:i/>
        </w:rPr>
        <w:t>от 30.06.2020</w:t>
      </w:r>
      <w:r w:rsidR="00A1775E">
        <w:rPr>
          <w:i/>
        </w:rPr>
        <w:t xml:space="preserve"> </w:t>
      </w:r>
      <w:r>
        <w:rPr>
          <w:i/>
        </w:rPr>
        <w:t>№</w:t>
      </w:r>
      <w:r w:rsidR="00A1775E">
        <w:rPr>
          <w:i/>
        </w:rPr>
        <w:t xml:space="preserve"> </w:t>
      </w:r>
      <w:r>
        <w:rPr>
          <w:i/>
        </w:rPr>
        <w:t>191</w:t>
      </w:r>
    </w:p>
    <w:p w:rsidR="00A1775E" w:rsidRPr="00B10AEF" w:rsidRDefault="00A1775E" w:rsidP="00A52C51">
      <w:pPr>
        <w:widowControl w:val="0"/>
        <w:autoSpaceDE w:val="0"/>
        <w:autoSpaceDN w:val="0"/>
        <w:adjustRightInd w:val="0"/>
        <w:jc w:val="right"/>
        <w:rPr>
          <w:i/>
        </w:rPr>
      </w:pPr>
      <w:r>
        <w:rPr>
          <w:i/>
        </w:rPr>
        <w:t>от 16.06.2021 № 240</w:t>
      </w:r>
    </w:p>
    <w:p w:rsidR="00A52C51" w:rsidRPr="004F4CC0" w:rsidRDefault="00A52C51" w:rsidP="00A52C51">
      <w:pPr>
        <w:autoSpaceDE w:val="0"/>
        <w:autoSpaceDN w:val="0"/>
        <w:adjustRightInd w:val="0"/>
        <w:ind w:firstLine="540"/>
        <w:jc w:val="center"/>
      </w:pPr>
    </w:p>
    <w:bookmarkEnd w:id="1"/>
    <w:p w:rsidR="00A52C51" w:rsidRPr="00025C61" w:rsidRDefault="00A52C51" w:rsidP="00823421">
      <w:pPr>
        <w:autoSpaceDE w:val="0"/>
        <w:autoSpaceDN w:val="0"/>
        <w:adjustRightInd w:val="0"/>
        <w:ind w:firstLine="540"/>
        <w:jc w:val="center"/>
        <w:rPr>
          <w:rFonts w:eastAsia="Calibri"/>
          <w:b/>
        </w:rPr>
      </w:pPr>
      <w:r w:rsidRPr="00025C61">
        <w:rPr>
          <w:rFonts w:eastAsia="Calibri"/>
          <w:b/>
        </w:rPr>
        <w:t>Административный регламент предоставления муниципальной услуги «</w:t>
      </w:r>
      <w:r w:rsidRPr="00025C61">
        <w:rPr>
          <w:b/>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E72DF4">
        <w:rPr>
          <w:b/>
        </w:rPr>
        <w:t xml:space="preserve">, </w:t>
      </w:r>
      <w:r w:rsidRPr="00025C61">
        <w:rPr>
          <w:b/>
        </w:rPr>
        <w:t>публичного сервитута</w:t>
      </w:r>
      <w:r w:rsidR="00E72DF4">
        <w:rPr>
          <w:b/>
        </w:rPr>
        <w:t>,</w:t>
      </w:r>
      <w:r w:rsidRPr="00025C61">
        <w:rPr>
          <w:b/>
        </w:rPr>
        <w:t xml:space="preserve"> расположенных на территории Муниципального образования «Посёлок Айхал» Мирнинского </w:t>
      </w:r>
      <w:r w:rsidR="00E72DF4" w:rsidRPr="00025C61">
        <w:rPr>
          <w:b/>
        </w:rPr>
        <w:t>района Республики</w:t>
      </w:r>
      <w:r w:rsidRPr="00025C61">
        <w:rPr>
          <w:b/>
        </w:rPr>
        <w:t xml:space="preserve"> Саха (Якутия)</w:t>
      </w:r>
      <w:r w:rsidRPr="00025C61">
        <w:rPr>
          <w:rFonts w:eastAsia="Calibri"/>
          <w:b/>
        </w:rPr>
        <w:t>».</w:t>
      </w:r>
    </w:p>
    <w:p w:rsidR="00A52C51" w:rsidRPr="00025C61" w:rsidRDefault="00A52C51" w:rsidP="00823421">
      <w:pPr>
        <w:autoSpaceDE w:val="0"/>
        <w:autoSpaceDN w:val="0"/>
        <w:adjustRightInd w:val="0"/>
        <w:jc w:val="center"/>
        <w:rPr>
          <w:rFonts w:eastAsia="Calibri"/>
        </w:rPr>
      </w:pPr>
    </w:p>
    <w:p w:rsidR="00A52C51" w:rsidRPr="004F4CC0" w:rsidRDefault="00A52C51" w:rsidP="00A52C51">
      <w:pPr>
        <w:jc w:val="both"/>
        <w:rPr>
          <w:rFonts w:eastAsia="Calibri"/>
        </w:rPr>
      </w:pPr>
    </w:p>
    <w:p w:rsidR="00A52C51" w:rsidRPr="004F4CC0" w:rsidRDefault="00A52C51" w:rsidP="00A52C51">
      <w:pPr>
        <w:jc w:val="center"/>
        <w:rPr>
          <w:rFonts w:eastAsia="Calibri"/>
          <w:b/>
        </w:rPr>
      </w:pPr>
      <w:r w:rsidRPr="004F4CC0">
        <w:rPr>
          <w:rFonts w:eastAsia="Calibri"/>
          <w:b/>
        </w:rPr>
        <w:t>I. ОБЩИЕ ПОЛОЖЕНИЯ</w:t>
      </w:r>
    </w:p>
    <w:p w:rsidR="00A52C51" w:rsidRPr="004F4CC0" w:rsidRDefault="00A52C51" w:rsidP="00A52C51">
      <w:pPr>
        <w:jc w:val="both"/>
        <w:rPr>
          <w:rFonts w:eastAsia="Calibri"/>
          <w:b/>
        </w:rPr>
      </w:pPr>
    </w:p>
    <w:p w:rsidR="00A52C51" w:rsidRPr="004F4CC0" w:rsidRDefault="00A52C51" w:rsidP="00A52C51">
      <w:pPr>
        <w:jc w:val="center"/>
        <w:rPr>
          <w:rFonts w:eastAsia="Calibri"/>
          <w:b/>
        </w:rPr>
      </w:pPr>
      <w:r w:rsidRPr="004F4CC0">
        <w:rPr>
          <w:rFonts w:eastAsia="Calibri"/>
          <w:b/>
        </w:rPr>
        <w:t>Предмет регулирования</w:t>
      </w:r>
    </w:p>
    <w:p w:rsidR="00A52C51" w:rsidRPr="00C15074" w:rsidRDefault="00A52C51" w:rsidP="00A52C51">
      <w:pPr>
        <w:jc w:val="both"/>
        <w:rPr>
          <w:rFonts w:eastAsia="Calibri"/>
        </w:rPr>
      </w:pPr>
    </w:p>
    <w:p w:rsidR="00A52C51" w:rsidRPr="00C15074" w:rsidRDefault="00A52C51" w:rsidP="00BB256A">
      <w:pPr>
        <w:ind w:firstLine="540"/>
        <w:jc w:val="both"/>
        <w:rPr>
          <w:rFonts w:eastAsia="Calibri"/>
          <w:i/>
        </w:rPr>
      </w:pPr>
      <w:r w:rsidRPr="00C15074">
        <w:rPr>
          <w:rFonts w:eastAsia="Calibri"/>
        </w:rPr>
        <w:t>1.1. Административный регламент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xml:space="preserve"> публичного сервитута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на территории Муниципального образования «Посёлок Айхал» Мирнинского района Республики Саха (Якутия)</w:t>
      </w:r>
      <w:r w:rsidR="00BB256A">
        <w:rPr>
          <w:rFonts w:eastAsia="Calibri"/>
        </w:rPr>
        <w:t xml:space="preserve"> (далее - муниципальная услуга)</w:t>
      </w:r>
      <w:bookmarkStart w:id="2" w:name="_Hlk5618845"/>
      <w:r w:rsidR="00BB256A">
        <w:rPr>
          <w:rFonts w:eastAsia="Calibri"/>
        </w:rPr>
        <w:t xml:space="preserve"> </w:t>
      </w:r>
      <w:r w:rsidR="00823421" w:rsidRPr="00C15074">
        <w:rPr>
          <w:rFonts w:eastAsia="Calibri"/>
          <w:i/>
        </w:rPr>
        <w:t>(в редакции постановления  от 04.04.2019 №110)</w:t>
      </w:r>
      <w:r w:rsidR="00BB256A">
        <w:rPr>
          <w:rFonts w:eastAsia="Calibri"/>
          <w:i/>
        </w:rPr>
        <w:t>.</w:t>
      </w:r>
    </w:p>
    <w:bookmarkEnd w:id="2"/>
    <w:p w:rsidR="00A52C51" w:rsidRPr="00C15074" w:rsidRDefault="00A52C51" w:rsidP="00A52C51">
      <w:pPr>
        <w:jc w:val="center"/>
        <w:rPr>
          <w:rFonts w:eastAsia="Calibri"/>
          <w:b/>
        </w:rPr>
      </w:pPr>
      <w:r w:rsidRPr="00C15074">
        <w:rPr>
          <w:rFonts w:eastAsia="Calibri"/>
          <w:b/>
        </w:rPr>
        <w:t>Круг заявителей</w:t>
      </w:r>
    </w:p>
    <w:p w:rsidR="00A52C51" w:rsidRPr="00C15074" w:rsidRDefault="00A52C51" w:rsidP="00A52C51">
      <w:pPr>
        <w:autoSpaceDE w:val="0"/>
        <w:autoSpaceDN w:val="0"/>
        <w:adjustRightInd w:val="0"/>
        <w:ind w:firstLine="567"/>
        <w:jc w:val="both"/>
        <w:outlineLvl w:val="0"/>
      </w:pPr>
      <w:r w:rsidRPr="00C15074">
        <w:t>1.2. Муниципальная услуга предоставляется гражданам и юридическим лицам для использования земель или земельных участков, находящихся в муниципальной собственности, или государственная собственность на которые не разграничена в следующих случаях:</w:t>
      </w:r>
    </w:p>
    <w:p w:rsidR="00A52C51" w:rsidRPr="00C15074" w:rsidRDefault="00A52C51" w:rsidP="00A52C51">
      <w:pPr>
        <w:autoSpaceDE w:val="0"/>
        <w:autoSpaceDN w:val="0"/>
        <w:adjustRightInd w:val="0"/>
        <w:ind w:firstLine="567"/>
        <w:jc w:val="both"/>
      </w:pPr>
      <w:r w:rsidRPr="00C15074">
        <w:t>1) проведения инженерных изысканий;</w:t>
      </w:r>
    </w:p>
    <w:p w:rsidR="00A52C51" w:rsidRPr="00C15074" w:rsidRDefault="00A52C51" w:rsidP="00A52C51">
      <w:pPr>
        <w:autoSpaceDE w:val="0"/>
        <w:autoSpaceDN w:val="0"/>
        <w:adjustRightInd w:val="0"/>
        <w:ind w:firstLine="567"/>
        <w:jc w:val="both"/>
      </w:pPr>
      <w:r w:rsidRPr="00C15074">
        <w:t>2) капитального или текущего ремонта линейного объекта;</w:t>
      </w:r>
    </w:p>
    <w:p w:rsidR="00A52C51" w:rsidRPr="00C15074" w:rsidRDefault="00A52C51" w:rsidP="00A52C51">
      <w:pPr>
        <w:autoSpaceDE w:val="0"/>
        <w:autoSpaceDN w:val="0"/>
        <w:adjustRightInd w:val="0"/>
        <w:ind w:firstLine="567"/>
        <w:jc w:val="both"/>
      </w:pPr>
      <w:r w:rsidRPr="00C15074">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2C51" w:rsidRPr="00C15074" w:rsidRDefault="00A52C51" w:rsidP="00A52C51">
      <w:pPr>
        <w:autoSpaceDE w:val="0"/>
        <w:autoSpaceDN w:val="0"/>
        <w:adjustRightInd w:val="0"/>
        <w:ind w:firstLine="567"/>
        <w:jc w:val="both"/>
      </w:pPr>
      <w:r w:rsidRPr="00C15074">
        <w:t>4) осуществления геологического изучения недр;</w:t>
      </w:r>
    </w:p>
    <w:p w:rsidR="00A52C51" w:rsidRPr="00C15074" w:rsidRDefault="00A52C51" w:rsidP="00A52C51">
      <w:pPr>
        <w:autoSpaceDE w:val="0"/>
        <w:autoSpaceDN w:val="0"/>
        <w:adjustRightInd w:val="0"/>
        <w:ind w:firstLine="567"/>
        <w:jc w:val="both"/>
      </w:pPr>
      <w:r w:rsidRPr="00C15074">
        <w:t xml:space="preserve">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w:t>
      </w:r>
      <w:r w:rsidRPr="00C15074">
        <w:lastRenderedPageBreak/>
        <w:t>традиционной хозяйственной деятельности, за исключением земель и земельных участков в границах земель лесного фонда.</w:t>
      </w:r>
    </w:p>
    <w:p w:rsidR="00A52C51" w:rsidRPr="00C15074" w:rsidRDefault="00A52C51" w:rsidP="00A52C51">
      <w:pPr>
        <w:autoSpaceDE w:val="0"/>
        <w:autoSpaceDN w:val="0"/>
        <w:adjustRightInd w:val="0"/>
        <w:ind w:firstLine="567"/>
        <w:jc w:val="both"/>
      </w:pPr>
      <w:r w:rsidRPr="00C15074">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52C51" w:rsidRPr="00C15074" w:rsidRDefault="00A52C51" w:rsidP="00A52C51">
      <w:pPr>
        <w:autoSpaceDE w:val="0"/>
        <w:autoSpaceDN w:val="0"/>
        <w:adjustRightInd w:val="0"/>
        <w:jc w:val="center"/>
        <w:outlineLvl w:val="0"/>
      </w:pPr>
    </w:p>
    <w:p w:rsidR="00A52C51" w:rsidRPr="00C15074" w:rsidRDefault="00A52C51" w:rsidP="00A52C51">
      <w:pPr>
        <w:ind w:firstLine="540"/>
        <w:jc w:val="center"/>
        <w:rPr>
          <w:b/>
        </w:rPr>
      </w:pPr>
      <w:r w:rsidRPr="00C15074">
        <w:rPr>
          <w:b/>
        </w:rPr>
        <w:t>Требования к порядку информирования о предоставлении</w:t>
      </w:r>
    </w:p>
    <w:p w:rsidR="00A52C51" w:rsidRPr="00C15074" w:rsidRDefault="00A52C51" w:rsidP="00A52C51">
      <w:pPr>
        <w:ind w:firstLine="540"/>
        <w:jc w:val="center"/>
        <w:rPr>
          <w:b/>
        </w:rPr>
      </w:pPr>
      <w:r w:rsidRPr="00C15074">
        <w:rPr>
          <w:b/>
        </w:rPr>
        <w:t>муниципальной услуги</w:t>
      </w:r>
    </w:p>
    <w:p w:rsidR="00A52C51" w:rsidRPr="00C15074" w:rsidRDefault="00A52C51" w:rsidP="00A52C51">
      <w:pPr>
        <w:ind w:firstLine="540"/>
        <w:jc w:val="both"/>
      </w:pPr>
    </w:p>
    <w:p w:rsidR="00A52C51" w:rsidRPr="00C15074" w:rsidRDefault="00A52C51" w:rsidP="00A52C51">
      <w:pPr>
        <w:ind w:firstLine="540"/>
        <w:jc w:val="both"/>
      </w:pPr>
      <w:r w:rsidRPr="00C15074">
        <w:t>1.3.1 Орган предоставляющий муниципальную услугу- администрация Муниципального образования «Посёлок Айхал»</w:t>
      </w:r>
    </w:p>
    <w:p w:rsidR="00A52C51" w:rsidRPr="00C15074" w:rsidRDefault="00A52C51" w:rsidP="00A52C51">
      <w:pPr>
        <w:ind w:firstLine="540"/>
        <w:jc w:val="both"/>
      </w:pPr>
      <w:r w:rsidRPr="00C15074">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C15074">
          <w:rPr>
            <w:rFonts w:eastAsiaTheme="minorHAnsi"/>
            <w:lang w:eastAsia="en-US"/>
          </w:rPr>
          <w:t>приложении N 1</w:t>
        </w:r>
      </w:hyperlink>
      <w:r w:rsidRPr="00C15074">
        <w:rPr>
          <w:rFonts w:eastAsiaTheme="minorHAnsi"/>
          <w:lang w:eastAsia="en-US"/>
        </w:rPr>
        <w:t xml:space="preserve"> к настоящему Административному регламенту и размещаются на официальных сайтах:</w:t>
      </w:r>
    </w:p>
    <w:p w:rsidR="00A52C51" w:rsidRPr="00C15074" w:rsidRDefault="00A52C51" w:rsidP="00A52C51">
      <w:pPr>
        <w:ind w:firstLine="540"/>
        <w:jc w:val="both"/>
      </w:pPr>
      <w:r w:rsidRPr="00C15074">
        <w:t xml:space="preserve">- Администрации – </w:t>
      </w:r>
      <w:r w:rsidRPr="00C15074">
        <w:rPr>
          <w:lang w:val="en-US"/>
        </w:rPr>
        <w:t>www</w:t>
      </w:r>
      <w:r w:rsidRPr="00C15074">
        <w:t>.мо-айхал.рф</w:t>
      </w:r>
      <w:r w:rsidR="00BB256A">
        <w:t>.</w:t>
      </w:r>
    </w:p>
    <w:p w:rsidR="00A52C51" w:rsidRPr="00C15074" w:rsidRDefault="00A52C51" w:rsidP="00A52C51">
      <w:pPr>
        <w:ind w:firstLine="540"/>
        <w:jc w:val="both"/>
      </w:pPr>
      <w:r w:rsidRPr="00C15074">
        <w:t>- ГАУ «МФЦ»: www.mfcsakha.ru.</w:t>
      </w:r>
    </w:p>
    <w:p w:rsidR="00A52C51" w:rsidRPr="00C15074" w:rsidRDefault="00A52C51" w:rsidP="00A52C51">
      <w:pPr>
        <w:ind w:firstLine="540"/>
        <w:jc w:val="both"/>
      </w:pPr>
      <w:r w:rsidRPr="00C15074">
        <w:t xml:space="preserve">-Портал государственных и муниципальных услуг Республики Саха (Якутия) </w:t>
      </w:r>
      <w:hyperlink r:id="rId8" w:tgtFrame="_blank" w:history="1">
        <w:r w:rsidR="007D52C2" w:rsidRPr="00B73B91">
          <w:rPr>
            <w:rStyle w:val="a8"/>
            <w:color w:val="0000AA"/>
          </w:rPr>
          <w:t>www.e-yakutia.ru</w:t>
        </w:r>
      </w:hyperlink>
      <w:r w:rsidR="00667F65">
        <w:rPr>
          <w:rStyle w:val="a8"/>
          <w:color w:val="0000AA"/>
        </w:rPr>
        <w:t xml:space="preserve"> (</w:t>
      </w:r>
      <w:r w:rsidR="00667F65" w:rsidRPr="00667F65">
        <w:rPr>
          <w:rStyle w:val="a8"/>
          <w:i/>
          <w:color w:val="auto"/>
        </w:rPr>
        <w:t>в редакции постановления администрации от 30.06.2020 №191</w:t>
      </w:r>
      <w:r w:rsidR="00667F65">
        <w:rPr>
          <w:rStyle w:val="a8"/>
          <w:i/>
          <w:color w:val="auto"/>
        </w:rPr>
        <w:t>)</w:t>
      </w:r>
      <w:r w:rsidR="00BB256A">
        <w:rPr>
          <w:rStyle w:val="a8"/>
          <w:i/>
          <w:color w:val="auto"/>
        </w:rPr>
        <w:t>.</w:t>
      </w:r>
    </w:p>
    <w:p w:rsidR="00A52C51" w:rsidRPr="00C15074" w:rsidRDefault="00A52C51" w:rsidP="00A52C51">
      <w:pPr>
        <w:ind w:firstLine="540"/>
        <w:jc w:val="both"/>
      </w:pPr>
      <w:r w:rsidRPr="00C15074">
        <w:t>- На информационных стендах Администрации</w:t>
      </w:r>
      <w:r w:rsidR="00BB256A">
        <w:t>.</w:t>
      </w:r>
    </w:p>
    <w:p w:rsidR="00A52C51" w:rsidRPr="00C15074" w:rsidRDefault="00A52C51" w:rsidP="00A52C51">
      <w:pPr>
        <w:ind w:firstLine="540"/>
        <w:jc w:val="both"/>
      </w:pPr>
      <w:r w:rsidRPr="00C15074">
        <w:t>- Через инфоматы, расположенные в здании ГАУ «МФЦ».</w:t>
      </w:r>
    </w:p>
    <w:p w:rsidR="00A52C51" w:rsidRPr="00C15074" w:rsidRDefault="00A52C51" w:rsidP="00A52C51">
      <w:pPr>
        <w:ind w:firstLine="540"/>
        <w:jc w:val="both"/>
      </w:pPr>
      <w:r w:rsidRPr="00C15074">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непосредственно в администрацию МО «Посёлок Айхал»,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с использованием средств телефонной связи, средств сети Интернет.</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 настоящего Административного регламента;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формы, образцы заявлений, иных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порядке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ходе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об отказе в предоставлении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2C51" w:rsidRPr="00C15074" w:rsidRDefault="00A52C51" w:rsidP="00A52C51">
      <w:pPr>
        <w:ind w:firstLine="540"/>
        <w:jc w:val="both"/>
      </w:pPr>
    </w:p>
    <w:p w:rsidR="00A52C51" w:rsidRPr="00C15074" w:rsidRDefault="00A52C51" w:rsidP="00A52C51">
      <w:pPr>
        <w:jc w:val="center"/>
        <w:rPr>
          <w:rFonts w:eastAsia="Calibri"/>
          <w:b/>
        </w:rPr>
      </w:pPr>
      <w:r w:rsidRPr="00C15074">
        <w:rPr>
          <w:rFonts w:eastAsia="Calibri"/>
          <w:b/>
        </w:rPr>
        <w:t>II. СТАНДАРТ ПРЕДОСТАВЛЕНИЯ МУНИЦИПАЛЬНОЙ УСЛУГИ</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Наименование муниципальной услуги</w:t>
      </w:r>
    </w:p>
    <w:p w:rsidR="006D797C" w:rsidRPr="00C15074" w:rsidRDefault="00A52C51" w:rsidP="00BB256A">
      <w:pPr>
        <w:ind w:firstLine="540"/>
        <w:jc w:val="both"/>
        <w:rPr>
          <w:rFonts w:eastAsia="Calibri"/>
          <w:i/>
        </w:rPr>
      </w:pPr>
      <w:r w:rsidRPr="00C15074">
        <w:rPr>
          <w:rFonts w:eastAsia="Calibri"/>
        </w:rPr>
        <w:t xml:space="preserve">2.1.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BB256A">
        <w:t xml:space="preserve"> </w:t>
      </w:r>
      <w:r w:rsidR="006D797C" w:rsidRPr="00C15074">
        <w:rPr>
          <w:rFonts w:eastAsia="Calibri"/>
          <w:i/>
        </w:rPr>
        <w:t>( в редакции постановления  от 04.04.2019 №110)</w:t>
      </w:r>
      <w:r w:rsidR="00BB256A">
        <w:rPr>
          <w:rFonts w:eastAsia="Calibri"/>
          <w:i/>
        </w:rPr>
        <w:t>.</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Наименование органа, предоставляющего муниципальную</w:t>
      </w:r>
    </w:p>
    <w:p w:rsidR="00A52C51" w:rsidRPr="00C15074" w:rsidRDefault="00A52C51" w:rsidP="00A52C51">
      <w:pPr>
        <w:jc w:val="center"/>
        <w:rPr>
          <w:rFonts w:eastAsia="Calibri"/>
          <w:b/>
        </w:rPr>
      </w:pPr>
      <w:r w:rsidRPr="00C15074">
        <w:rPr>
          <w:rFonts w:eastAsia="Calibri"/>
          <w:b/>
        </w:rPr>
        <w:t>услугу, и органов государственной и муниципальной</w:t>
      </w:r>
    </w:p>
    <w:p w:rsidR="00A52C51" w:rsidRPr="00C15074" w:rsidRDefault="00A52C51" w:rsidP="00A52C51">
      <w:pPr>
        <w:jc w:val="center"/>
        <w:rPr>
          <w:rFonts w:eastAsia="Calibri"/>
          <w:b/>
        </w:rPr>
      </w:pPr>
      <w:r w:rsidRPr="00C15074">
        <w:rPr>
          <w:rFonts w:eastAsia="Calibri"/>
          <w:b/>
        </w:rPr>
        <w:t>власти, и иных организаций, участвующих</w:t>
      </w:r>
    </w:p>
    <w:p w:rsidR="00A52C51" w:rsidRPr="00C15074" w:rsidRDefault="00A52C51" w:rsidP="00A52C51">
      <w:pPr>
        <w:jc w:val="center"/>
        <w:rPr>
          <w:rFonts w:eastAsia="Calibri"/>
          <w:b/>
        </w:rPr>
      </w:pPr>
      <w:r w:rsidRPr="00C15074">
        <w:rPr>
          <w:rFonts w:eastAsia="Calibri"/>
          <w:b/>
        </w:rPr>
        <w:t>в предоставлении муниципальной услуги</w:t>
      </w:r>
    </w:p>
    <w:p w:rsidR="00A52C51" w:rsidRPr="00C15074" w:rsidRDefault="00A52C51" w:rsidP="00A52C51">
      <w:pPr>
        <w:ind w:firstLine="540"/>
        <w:jc w:val="both"/>
        <w:rPr>
          <w:rFonts w:eastAsia="Calibri"/>
        </w:rPr>
      </w:pPr>
      <w:r w:rsidRPr="00C15074">
        <w:rPr>
          <w:rFonts w:eastAsia="Calibri"/>
        </w:rPr>
        <w:t>2.2. Предоставление муниципальной услуги осуществляется Администрацией.</w:t>
      </w:r>
    </w:p>
    <w:p w:rsidR="00B10AEF" w:rsidRPr="00AA17F5" w:rsidRDefault="00A52C51" w:rsidP="00BB256A">
      <w:pPr>
        <w:autoSpaceDE w:val="0"/>
        <w:autoSpaceDN w:val="0"/>
        <w:adjustRightInd w:val="0"/>
        <w:ind w:firstLine="540"/>
        <w:jc w:val="both"/>
      </w:pPr>
      <w:r w:rsidRPr="00AA17F5">
        <w:rPr>
          <w:rFonts w:eastAsia="Calibri"/>
        </w:rPr>
        <w:t xml:space="preserve">2.3. </w:t>
      </w:r>
      <w:r w:rsidR="00724BE4" w:rsidRPr="00AA17F5">
        <w:t>Наименование органов государственной власти и иных организаций, обращение в которые необходимо направить специалисту для предоставления муниципальной услуги»</w:t>
      </w:r>
      <w:bookmarkStart w:id="3" w:name="_Hlk6994940"/>
      <w:r w:rsidR="00BB256A">
        <w:t xml:space="preserve"> </w:t>
      </w:r>
      <w:r w:rsidR="00902353" w:rsidRPr="00AA17F5">
        <w:rPr>
          <w:i/>
        </w:rPr>
        <w:t>(в редакции постановления администрации от23.04.2019 №138)</w:t>
      </w:r>
      <w:r w:rsidR="00BB256A">
        <w:rPr>
          <w:i/>
        </w:rPr>
        <w:t xml:space="preserve">; </w:t>
      </w:r>
    </w:p>
    <w:bookmarkEnd w:id="3"/>
    <w:p w:rsidR="00A52C51" w:rsidRPr="00AA17F5" w:rsidRDefault="00A52C51" w:rsidP="00A52C51">
      <w:pPr>
        <w:ind w:firstLine="540"/>
        <w:jc w:val="both"/>
        <w:rPr>
          <w:rFonts w:eastAsia="Calibri"/>
        </w:rPr>
      </w:pPr>
      <w:r w:rsidRPr="00AA17F5">
        <w:rPr>
          <w:rFonts w:eastAsia="Calibri"/>
        </w:rPr>
        <w:t>1) Управления Росреестра по РС(Я);</w:t>
      </w:r>
    </w:p>
    <w:p w:rsidR="00A52C51" w:rsidRPr="00AA17F5" w:rsidRDefault="00A52C51" w:rsidP="00A52C51">
      <w:pPr>
        <w:ind w:firstLine="540"/>
        <w:jc w:val="both"/>
        <w:rPr>
          <w:rFonts w:eastAsia="Calibri"/>
        </w:rPr>
      </w:pPr>
      <w:r w:rsidRPr="00AA17F5">
        <w:rPr>
          <w:rFonts w:eastAsia="Calibri"/>
        </w:rPr>
        <w:t>2) УФНС России по РС(Я);</w:t>
      </w:r>
    </w:p>
    <w:p w:rsidR="00A52C51" w:rsidRPr="00AA17F5" w:rsidRDefault="00A52C51" w:rsidP="00A52C51">
      <w:pPr>
        <w:ind w:firstLine="540"/>
        <w:jc w:val="both"/>
        <w:rPr>
          <w:rFonts w:eastAsia="Calibri"/>
        </w:rPr>
      </w:pPr>
      <w:r w:rsidRPr="00AA17F5">
        <w:rPr>
          <w:rFonts w:eastAsia="Calibri"/>
        </w:rPr>
        <w:t>3) ФГБУ «ФКП Росреестра» по РС(Я);</w:t>
      </w:r>
    </w:p>
    <w:p w:rsidR="006A7647" w:rsidRPr="00AA17F5" w:rsidRDefault="00A52C51" w:rsidP="00BB256A">
      <w:pPr>
        <w:autoSpaceDE w:val="0"/>
        <w:autoSpaceDN w:val="0"/>
        <w:adjustRightInd w:val="0"/>
        <w:ind w:firstLine="540"/>
        <w:jc w:val="both"/>
        <w:outlineLvl w:val="0"/>
      </w:pPr>
      <w:r w:rsidRPr="00AA17F5">
        <w:rPr>
          <w:rFonts w:eastAsia="Calibri"/>
        </w:rPr>
        <w:t xml:space="preserve">2.4. </w:t>
      </w:r>
      <w:r w:rsidR="006A7647" w:rsidRPr="00AA17F5">
        <w:t>Муниципальные служащие Администрации, предоставляющие муниципальные услуги, не вправе требовать от заявителя:</w:t>
      </w:r>
    </w:p>
    <w:p w:rsidR="006A7647" w:rsidRPr="00AA17F5" w:rsidRDefault="006A7647" w:rsidP="00BB256A">
      <w:pPr>
        <w:autoSpaceDE w:val="0"/>
        <w:autoSpaceDN w:val="0"/>
        <w:adjustRightInd w:val="0"/>
        <w:ind w:firstLine="540"/>
        <w:jc w:val="both"/>
      </w:pPr>
      <w:r w:rsidRPr="00AA17F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47" w:rsidRPr="00AA17F5" w:rsidRDefault="006A7647" w:rsidP="00BB256A">
      <w:pPr>
        <w:autoSpaceDE w:val="0"/>
        <w:autoSpaceDN w:val="0"/>
        <w:adjustRightInd w:val="0"/>
        <w:ind w:firstLine="540"/>
        <w:jc w:val="both"/>
      </w:pPr>
      <w:r w:rsidRPr="00AA17F5">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A17F5">
          <w:t>частью 1 статьи 1</w:t>
        </w:r>
      </w:hyperlink>
      <w:r w:rsidRPr="00AA17F5">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A17F5">
          <w:t>частью 6</w:t>
        </w:r>
      </w:hyperlink>
      <w:r w:rsidRPr="00AA17F5">
        <w:t xml:space="preserve"> ст.7  Федерального закона от 27.07.210 №</w:t>
      </w:r>
      <w:r w:rsidR="00BB256A">
        <w:t xml:space="preserve"> </w:t>
      </w:r>
      <w:r w:rsidRPr="00AA17F5">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47" w:rsidRPr="00AA17F5" w:rsidRDefault="006A7647" w:rsidP="00BB256A">
      <w:pPr>
        <w:autoSpaceDE w:val="0"/>
        <w:autoSpaceDN w:val="0"/>
        <w:adjustRightInd w:val="0"/>
        <w:ind w:firstLine="540"/>
        <w:jc w:val="both"/>
      </w:pPr>
      <w:r w:rsidRPr="00AA17F5">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A17F5">
          <w:t>части 1 статьи 9</w:t>
        </w:r>
      </w:hyperlink>
      <w:r w:rsidRPr="00AA17F5">
        <w:t xml:space="preserve"> Федерального закона от 27.07.210 №210-ФЗ;</w:t>
      </w:r>
    </w:p>
    <w:p w:rsidR="006A7647" w:rsidRPr="00AA17F5" w:rsidRDefault="006A7647" w:rsidP="00BB256A">
      <w:pPr>
        <w:autoSpaceDE w:val="0"/>
        <w:autoSpaceDN w:val="0"/>
        <w:adjustRightInd w:val="0"/>
        <w:ind w:firstLine="540"/>
        <w:jc w:val="both"/>
      </w:pPr>
      <w:r w:rsidRPr="00AA17F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47" w:rsidRPr="00AA17F5" w:rsidRDefault="006A7647" w:rsidP="00BB256A">
      <w:pPr>
        <w:autoSpaceDE w:val="0"/>
        <w:autoSpaceDN w:val="0"/>
        <w:adjustRightInd w:val="0"/>
        <w:ind w:firstLine="540"/>
        <w:jc w:val="both"/>
      </w:pPr>
      <w:r w:rsidRPr="00AA17F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647" w:rsidRPr="00AA17F5" w:rsidRDefault="006A7647" w:rsidP="00BB256A">
      <w:pPr>
        <w:autoSpaceDE w:val="0"/>
        <w:autoSpaceDN w:val="0"/>
        <w:adjustRightInd w:val="0"/>
        <w:ind w:firstLine="540"/>
        <w:jc w:val="both"/>
      </w:pPr>
      <w:r w:rsidRPr="00AA17F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47" w:rsidRPr="00AA17F5" w:rsidRDefault="006A7647" w:rsidP="00BB256A">
      <w:pPr>
        <w:autoSpaceDE w:val="0"/>
        <w:autoSpaceDN w:val="0"/>
        <w:adjustRightInd w:val="0"/>
        <w:ind w:firstLine="540"/>
        <w:jc w:val="both"/>
      </w:pPr>
      <w:r w:rsidRPr="00AA17F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47" w:rsidRDefault="004B5E0A" w:rsidP="00BB256A">
      <w:pPr>
        <w:widowControl w:val="0"/>
        <w:autoSpaceDE w:val="0"/>
        <w:autoSpaceDN w:val="0"/>
        <w:adjustRightInd w:val="0"/>
        <w:jc w:val="both"/>
        <w:rPr>
          <w:i/>
        </w:rPr>
      </w:pPr>
      <w:r w:rsidRPr="00AA17F5">
        <w:t xml:space="preserve">         </w:t>
      </w:r>
      <w:r w:rsidR="006A7647" w:rsidRPr="00AA17F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006A7647" w:rsidRPr="00AA17F5">
          <w:t>частью 1.1 статьи 16</w:t>
        </w:r>
      </w:hyperlink>
      <w:r w:rsidR="006A7647" w:rsidRPr="00AA17F5">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6A7647" w:rsidRPr="00AA17F5">
          <w:t>частью 1.1 статьи 16</w:t>
        </w:r>
      </w:hyperlink>
      <w:r w:rsidR="006A7647" w:rsidRPr="00AA17F5">
        <w:t xml:space="preserve"> Федерального закона от 27.07.210 №210-ФЗ, уведомляется заявитель, а также приносятся извинения за доставленные неудобства.</w:t>
      </w:r>
      <w:r w:rsidR="006A104A">
        <w:t xml:space="preserve"> </w:t>
      </w:r>
      <w:r w:rsidR="00902353" w:rsidRPr="00AA17F5">
        <w:rPr>
          <w:i/>
        </w:rPr>
        <w:t>(в редакции постановления администрации от23.04.2019 №138)</w:t>
      </w:r>
    </w:p>
    <w:p w:rsidR="000C3AF8" w:rsidRPr="000C3AF8" w:rsidRDefault="000C3AF8" w:rsidP="00BB256A">
      <w:pPr>
        <w:ind w:firstLine="567"/>
        <w:jc w:val="both"/>
        <w:rPr>
          <w:color w:val="FF0000"/>
        </w:rPr>
      </w:pPr>
      <w:r w:rsidRPr="00A1775E">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1775E">
          <w:t>пунктом 7.2 части 1 статьи 16</w:t>
        </w:r>
      </w:hyperlink>
      <w:r w:rsidRPr="00A1775E">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1775E">
        <w:rPr>
          <w:color w:val="FF0000"/>
        </w:rPr>
        <w:t xml:space="preserve"> </w:t>
      </w:r>
      <w:r w:rsidR="00A1775E" w:rsidRPr="00C15074">
        <w:rPr>
          <w:rFonts w:eastAsia="Calibri"/>
          <w:i/>
        </w:rPr>
        <w:t xml:space="preserve">(в редакции постановления от </w:t>
      </w:r>
      <w:r w:rsidR="00A1775E">
        <w:rPr>
          <w:rFonts w:eastAsia="Calibri"/>
          <w:i/>
        </w:rPr>
        <w:t>16.06.2021</w:t>
      </w:r>
      <w:r w:rsidR="00A1775E" w:rsidRPr="00C15074">
        <w:rPr>
          <w:rFonts w:eastAsia="Calibri"/>
          <w:i/>
        </w:rPr>
        <w:t xml:space="preserve"> №</w:t>
      </w:r>
      <w:r w:rsidR="00A1775E">
        <w:rPr>
          <w:rFonts w:eastAsia="Calibri"/>
          <w:i/>
        </w:rPr>
        <w:t xml:space="preserve"> 240</w:t>
      </w:r>
      <w:r w:rsidR="00A1775E" w:rsidRPr="00C15074">
        <w:rPr>
          <w:rFonts w:eastAsia="Calibri"/>
          <w:i/>
        </w:rPr>
        <w:t>)</w:t>
      </w:r>
      <w:r w:rsidR="00A1775E">
        <w:rPr>
          <w:rFonts w:eastAsia="Calibri"/>
          <w:i/>
        </w:rPr>
        <w:t>.</w:t>
      </w:r>
    </w:p>
    <w:p w:rsidR="000C3AF8" w:rsidRPr="000C3AF8" w:rsidRDefault="000C3AF8" w:rsidP="000C3AF8">
      <w:pPr>
        <w:widowControl w:val="0"/>
        <w:autoSpaceDE w:val="0"/>
        <w:autoSpaceDN w:val="0"/>
        <w:adjustRightInd w:val="0"/>
        <w:ind w:firstLine="567"/>
        <w:jc w:val="both"/>
      </w:pPr>
    </w:p>
    <w:p w:rsidR="00A52C51" w:rsidRPr="00AA17F5" w:rsidRDefault="00A52C51" w:rsidP="00445406">
      <w:pPr>
        <w:ind w:firstLine="540"/>
        <w:jc w:val="center"/>
        <w:rPr>
          <w:rFonts w:eastAsia="Calibri"/>
          <w:b/>
        </w:rPr>
      </w:pPr>
      <w:r w:rsidRPr="00AA17F5">
        <w:rPr>
          <w:rFonts w:eastAsia="Calibri"/>
          <w:b/>
        </w:rPr>
        <w:t>Описание результата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2.5. </w:t>
      </w:r>
      <w:r w:rsidRPr="00AA17F5">
        <w:t>Результатом предоставления муниципальной услуги является вручение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публичного сервитуту либо решение об отказе в предоставлении муниципальной услуги.</w:t>
      </w:r>
    </w:p>
    <w:p w:rsidR="006D797C" w:rsidRPr="00AA17F5" w:rsidRDefault="0094217B" w:rsidP="006D797C">
      <w:pPr>
        <w:jc w:val="both"/>
        <w:rPr>
          <w:rFonts w:eastAsia="Calibri"/>
          <w:i/>
        </w:rPr>
      </w:pPr>
      <w:r w:rsidRPr="00AA17F5">
        <w:rPr>
          <w:rFonts w:eastAsia="Calibri"/>
          <w:i/>
        </w:rPr>
        <w:t>(в</w:t>
      </w:r>
      <w:r w:rsidR="006D797C" w:rsidRPr="00AA17F5">
        <w:rPr>
          <w:rFonts w:eastAsia="Calibri"/>
          <w:i/>
        </w:rPr>
        <w:t xml:space="preserve"> редакции </w:t>
      </w:r>
      <w:r w:rsidRPr="00AA17F5">
        <w:rPr>
          <w:rFonts w:eastAsia="Calibri"/>
          <w:i/>
        </w:rPr>
        <w:t>постановления от</w:t>
      </w:r>
      <w:r w:rsidR="006D797C" w:rsidRPr="00AA17F5">
        <w:rPr>
          <w:rFonts w:eastAsia="Calibri"/>
          <w:i/>
        </w:rPr>
        <w:t xml:space="preserve">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предоставления муниципальной услуги</w:t>
      </w:r>
    </w:p>
    <w:p w:rsidR="00A52C51" w:rsidRPr="00AA17F5" w:rsidRDefault="00A52C51" w:rsidP="00BB256A">
      <w:pPr>
        <w:ind w:firstLine="567"/>
        <w:jc w:val="both"/>
        <w:rPr>
          <w:rFonts w:eastAsia="Calibri"/>
        </w:rPr>
      </w:pPr>
      <w:r w:rsidRPr="00AA17F5">
        <w:rPr>
          <w:rFonts w:eastAsia="Calibri"/>
        </w:rPr>
        <w:t>2.6. Срок предоставления муниципальной услуги составляет 21рабочий день.</w:t>
      </w:r>
    </w:p>
    <w:p w:rsidR="00A52C51" w:rsidRPr="00AA17F5" w:rsidRDefault="00A52C51" w:rsidP="00A52C51">
      <w:pPr>
        <w:autoSpaceDE w:val="0"/>
        <w:autoSpaceDN w:val="0"/>
        <w:adjustRightInd w:val="0"/>
        <w:ind w:firstLine="540"/>
        <w:jc w:val="both"/>
        <w:rPr>
          <w:rFonts w:eastAsia="Calibri"/>
        </w:rPr>
      </w:pPr>
      <w:r w:rsidRPr="00AA17F5">
        <w:rPr>
          <w:rFonts w:eastAsia="Calibri"/>
        </w:rPr>
        <w:t>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t>1)рассмотрение заявления о выдаче разрешения 1 рабочий день;</w:t>
      </w:r>
    </w:p>
    <w:p w:rsidR="00A52C51" w:rsidRPr="00AA17F5" w:rsidRDefault="00A52C51" w:rsidP="00A52C51">
      <w:pPr>
        <w:autoSpaceDE w:val="0"/>
        <w:autoSpaceDN w:val="0"/>
        <w:adjustRightInd w:val="0"/>
        <w:ind w:firstLine="540"/>
        <w:jc w:val="both"/>
        <w:rPr>
          <w:rFonts w:eastAsia="Calibri"/>
        </w:rPr>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A52C51" w:rsidRPr="00AA17F5" w:rsidRDefault="00A52C51" w:rsidP="00A52C51">
      <w:pPr>
        <w:ind w:firstLine="540"/>
        <w:jc w:val="both"/>
        <w:rPr>
          <w:rFonts w:eastAsia="Calibri"/>
        </w:rPr>
      </w:pPr>
      <w:r w:rsidRPr="00AA17F5">
        <w:rPr>
          <w:rFonts w:eastAsia="Calibri"/>
        </w:rPr>
        <w:t>Выполнение запросов 5 рабочих дней;</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 8 рабочих дня;</w:t>
      </w:r>
    </w:p>
    <w:p w:rsidR="00A52C51" w:rsidRPr="00AA17F5" w:rsidRDefault="00A52C51" w:rsidP="00A52C51">
      <w:pPr>
        <w:jc w:val="both"/>
        <w:rPr>
          <w:rFonts w:eastAsia="Calibri"/>
        </w:rPr>
      </w:pPr>
      <w:r w:rsidRPr="00AA17F5">
        <w:rPr>
          <w:rFonts w:eastAsia="Calibri"/>
        </w:rPr>
        <w:t xml:space="preserve">         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 6 рабочих дня.</w:t>
      </w:r>
    </w:p>
    <w:p w:rsidR="006D797C" w:rsidRPr="00AA17F5" w:rsidRDefault="00A52C51" w:rsidP="006D797C">
      <w:pPr>
        <w:jc w:val="both"/>
        <w:rPr>
          <w:rFonts w:eastAsia="Calibri"/>
          <w: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r w:rsidR="00BB256A">
        <w:rPr>
          <w:rFonts w:eastAsia="Calibri"/>
        </w:rPr>
        <w:t xml:space="preserve"> </w:t>
      </w:r>
      <w:r w:rsidR="0094217B" w:rsidRPr="00AA17F5">
        <w:rPr>
          <w:rFonts w:eastAsia="Calibri"/>
          <w:i/>
        </w:rPr>
        <w:t>(в</w:t>
      </w:r>
      <w:r w:rsidR="006D797C" w:rsidRPr="00AA17F5">
        <w:rPr>
          <w:rFonts w:eastAsia="Calibri"/>
          <w:i/>
        </w:rPr>
        <w:t xml:space="preserve"> редакции </w:t>
      </w:r>
      <w:r w:rsidR="0094217B" w:rsidRPr="00AA17F5">
        <w:rPr>
          <w:rFonts w:eastAsia="Calibri"/>
          <w:i/>
        </w:rPr>
        <w:t>постановления от</w:t>
      </w:r>
      <w:r w:rsidR="006D797C" w:rsidRPr="00AA17F5">
        <w:rPr>
          <w:rFonts w:eastAsia="Calibri"/>
          <w:i/>
        </w:rPr>
        <w:t xml:space="preserve"> 04.04.2019 №110)</w:t>
      </w:r>
      <w:r w:rsidR="00BB256A">
        <w:rPr>
          <w:rFonts w:eastAsia="Calibri"/>
          <w:i/>
        </w:rPr>
        <w:t>.</w:t>
      </w: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Перечень нормативных правовых актов, регулирующих отношения,</w:t>
      </w:r>
    </w:p>
    <w:p w:rsidR="00A52C51" w:rsidRPr="00AA17F5" w:rsidRDefault="00A52C51" w:rsidP="00A52C51">
      <w:pPr>
        <w:jc w:val="center"/>
        <w:rPr>
          <w:rFonts w:eastAsia="Calibri"/>
          <w:b/>
        </w:rPr>
      </w:pPr>
      <w:r w:rsidRPr="00AA17F5">
        <w:rPr>
          <w:rFonts w:eastAsia="Calibri"/>
          <w:b/>
        </w:rPr>
        <w:t>возникающие в связи с предоставлением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2.7. Нормативные правовые акты, регулирующие предоставление муниципальной услуги: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Земельный </w:t>
      </w:r>
      <w:hyperlink r:id="rId14" w:history="1">
        <w:r w:rsidRPr="00AA17F5">
          <w:rPr>
            <w:rFonts w:eastAsia="Calibri"/>
            <w:lang w:eastAsia="en-US"/>
          </w:rPr>
          <w:t>кодекс</w:t>
        </w:r>
      </w:hyperlink>
      <w:r w:rsidRPr="00AA17F5">
        <w:rPr>
          <w:rFonts w:eastAsia="Calibri"/>
          <w:lang w:eastAsia="en-US"/>
        </w:rPr>
        <w:t xml:space="preserve"> Российской Федерации от 25 октября 2001 года № 136-ФЗ;</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Гражданский кодекс Российской Федерации от 30 ноября 1994 года </w:t>
      </w:r>
      <w:hyperlink r:id="rId15" w:history="1">
        <w:r w:rsidRPr="00AA17F5">
          <w:rPr>
            <w:rFonts w:eastAsia="Calibri"/>
            <w:lang w:eastAsia="en-US"/>
          </w:rPr>
          <w:t>№ 51-ФЗ</w:t>
        </w:r>
      </w:hyperlink>
      <w:r w:rsidRPr="00AA17F5">
        <w:rPr>
          <w:rFonts w:eastAsia="Calibri"/>
          <w:lang w:eastAsia="en-US"/>
        </w:rPr>
        <w:t xml:space="preserve">, от 26 января 1996 года </w:t>
      </w:r>
      <w:hyperlink r:id="rId16" w:history="1">
        <w:r w:rsidRPr="00AA17F5">
          <w:rPr>
            <w:rFonts w:eastAsia="Calibri"/>
            <w:lang w:eastAsia="en-US"/>
          </w:rPr>
          <w:t>№ 14-ФЗ</w:t>
        </w:r>
      </w:hyperlink>
      <w:r w:rsidRPr="00AA17F5">
        <w:rPr>
          <w:rFonts w:eastAsia="Calibri"/>
          <w:lang w:eastAsia="en-US"/>
        </w:rPr>
        <w:t xml:space="preserve">, от 26 ноября 2001 года </w:t>
      </w:r>
      <w:hyperlink r:id="rId17" w:history="1">
        <w:r w:rsidRPr="00AA17F5">
          <w:rPr>
            <w:rFonts w:eastAsia="Calibri"/>
            <w:lang w:eastAsia="en-US"/>
          </w:rPr>
          <w:t>№ 146-ФЗ</w:t>
        </w:r>
      </w:hyperlink>
      <w:r w:rsidRPr="00AA17F5">
        <w:rPr>
          <w:rFonts w:eastAsia="Calibri"/>
          <w:lang w:eastAsia="en-US"/>
        </w:rPr>
        <w:t>;</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Градостроительный </w:t>
      </w:r>
      <w:hyperlink r:id="rId18" w:history="1">
        <w:r w:rsidRPr="00AA17F5">
          <w:rPr>
            <w:rFonts w:eastAsia="Calibri"/>
            <w:lang w:eastAsia="en-US"/>
          </w:rPr>
          <w:t>кодекс</w:t>
        </w:r>
      </w:hyperlink>
      <w:r w:rsidRPr="00AA17F5">
        <w:rPr>
          <w:rFonts w:eastAsia="Calibri"/>
          <w:lang w:eastAsia="en-US"/>
        </w:rPr>
        <w:t xml:space="preserve"> Российской Федерации от 29 декабря 2004 года № 190-ФЗ;</w:t>
      </w:r>
    </w:p>
    <w:p w:rsidR="00A52C51" w:rsidRPr="00AA17F5" w:rsidRDefault="00A52C51" w:rsidP="00A52C51">
      <w:pPr>
        <w:autoSpaceDE w:val="0"/>
        <w:autoSpaceDN w:val="0"/>
        <w:adjustRightInd w:val="0"/>
        <w:ind w:firstLine="540"/>
        <w:jc w:val="both"/>
        <w:rPr>
          <w:rFonts w:eastAsia="Calibri"/>
          <w:lang w:eastAsia="en-US"/>
        </w:rPr>
      </w:pPr>
      <w:bookmarkStart w:id="4" w:name="Par261"/>
      <w:bookmarkEnd w:id="4"/>
      <w:r w:rsidRPr="00AA17F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 Федеральный </w:t>
      </w:r>
      <w:hyperlink r:id="rId19" w:history="1">
        <w:r w:rsidRPr="00AA17F5">
          <w:rPr>
            <w:rFonts w:eastAsia="Calibri"/>
            <w:lang w:eastAsia="en-US"/>
          </w:rPr>
          <w:t>закон</w:t>
        </w:r>
      </w:hyperlink>
      <w:r w:rsidRPr="00AA17F5">
        <w:rPr>
          <w:rFonts w:eastAsia="Calibri"/>
          <w:lang w:eastAsia="en-US"/>
        </w:rPr>
        <w:t xml:space="preserve"> от 25 октября 2001 года № 137-ФЗ «О введении в действие Земельного кодекса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bookmarkStart w:id="5" w:name="Par266"/>
      <w:bookmarkEnd w:id="5"/>
      <w:r w:rsidRPr="00AA17F5">
        <w:rPr>
          <w:rFonts w:eastAsia="Calibri"/>
          <w:lang w:eastAsia="en-US"/>
        </w:rPr>
        <w:t xml:space="preserve">- Федеральный </w:t>
      </w:r>
      <w:hyperlink r:id="rId20" w:history="1">
        <w:r w:rsidRPr="00AA17F5">
          <w:rPr>
            <w:rFonts w:eastAsia="Calibri"/>
            <w:lang w:eastAsia="en-US"/>
          </w:rPr>
          <w:t>закон</w:t>
        </w:r>
      </w:hyperlink>
      <w:r w:rsidRPr="00AA17F5">
        <w:rPr>
          <w:rFonts w:eastAsia="Calibri"/>
          <w:lang w:eastAsia="en-US"/>
        </w:rPr>
        <w:t xml:space="preserve"> от 27 июля 2010 года № 210-ФЗ «Об организации предоставления государственных и муниципальных услуг»;</w:t>
      </w:r>
    </w:p>
    <w:p w:rsidR="00A52C51" w:rsidRPr="00AA17F5" w:rsidRDefault="00A52C51" w:rsidP="00A52C51">
      <w:pPr>
        <w:ind w:firstLine="540"/>
        <w:jc w:val="both"/>
        <w:rPr>
          <w:rFonts w:eastAsia="Calibri"/>
          <w:lang w:eastAsia="en-US"/>
        </w:rPr>
      </w:pPr>
      <w:r w:rsidRPr="00AA17F5">
        <w:rPr>
          <w:rFonts w:eastAsia="Calibri"/>
          <w:lang w:eastAsia="en-US"/>
        </w:rPr>
        <w:t xml:space="preserve">- </w:t>
      </w:r>
      <w:r w:rsidRPr="00AA17F5">
        <w:rPr>
          <w:rFonts w:eastAsia="Calibri"/>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A17F5">
        <w:rPr>
          <w:rFonts w:eastAsia="Calibri"/>
          <w:lang w:eastAsia="en-US"/>
        </w:rPr>
        <w:t>;</w:t>
      </w:r>
    </w:p>
    <w:p w:rsidR="00A52C51"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w:t>
      </w:r>
      <w:hyperlink r:id="rId21" w:history="1">
        <w:r w:rsidRPr="00AA17F5">
          <w:rPr>
            <w:rFonts w:eastAsia="Calibri"/>
            <w:lang w:eastAsia="en-US"/>
          </w:rPr>
          <w:t>Закон</w:t>
        </w:r>
      </w:hyperlink>
      <w:r w:rsidRPr="00AA17F5">
        <w:rPr>
          <w:rFonts w:eastAsia="Calibri"/>
          <w:lang w:eastAsia="en-US"/>
        </w:rPr>
        <w:t xml:space="preserve"> Республики Саха (Якутия) от 15 декабря 2010 года 888-З № 673-IV Земельный кодекс Республики Саха (Якутия);</w:t>
      </w:r>
    </w:p>
    <w:p w:rsidR="007D52C2" w:rsidRPr="00B73B91" w:rsidRDefault="007D52C2" w:rsidP="007D52C2">
      <w:pPr>
        <w:pStyle w:val="consplusnormal"/>
        <w:shd w:val="clear" w:color="auto" w:fill="FFFFFF"/>
        <w:spacing w:before="0" w:beforeAutospacing="0" w:after="0" w:afterAutospacing="0"/>
        <w:ind w:firstLine="540"/>
        <w:jc w:val="both"/>
        <w:rPr>
          <w:color w:val="000000"/>
        </w:rPr>
      </w:pPr>
      <w:r>
        <w:rPr>
          <w:color w:val="000000"/>
        </w:rPr>
        <w:t>-</w:t>
      </w:r>
      <w:r w:rsidRPr="00B73B91">
        <w:rPr>
          <w:color w:val="000000"/>
        </w:rPr>
        <w:t>Постановлением Правительства Российской Федерации от 26.03.2016 г. №</w:t>
      </w:r>
      <w:r w:rsidR="00BB256A">
        <w:rPr>
          <w:color w:val="000000"/>
        </w:rPr>
        <w:t xml:space="preserve"> </w:t>
      </w:r>
      <w:r w:rsidRPr="00B73B91">
        <w:rPr>
          <w:color w:val="000000"/>
        </w:rPr>
        <w:t>236 «О требованиях к предоставлению в электронной форме государственных и муниципальных услуг»;</w:t>
      </w:r>
    </w:p>
    <w:p w:rsidR="00A52C51" w:rsidRPr="00AA17F5" w:rsidRDefault="00A52C51" w:rsidP="00A52C51">
      <w:pPr>
        <w:widowControl w:val="0"/>
        <w:autoSpaceDE w:val="0"/>
        <w:autoSpaceDN w:val="0"/>
        <w:adjustRightInd w:val="0"/>
        <w:ind w:firstLine="708"/>
        <w:jc w:val="both"/>
        <w:rPr>
          <w:rFonts w:eastAsia="Calibri"/>
          <w:lang w:eastAsia="en-US"/>
        </w:rPr>
      </w:pPr>
      <w:r w:rsidRPr="00AA17F5">
        <w:rPr>
          <w:rFonts w:eastAsia="Calibri"/>
          <w:lang w:eastAsia="en-US"/>
        </w:rPr>
        <w:t>- иные нормативные правовые акты, регулирующие вопросы управления и распоряжения земельными участками.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подлежащих</w:t>
      </w:r>
    </w:p>
    <w:p w:rsidR="00A52C51" w:rsidRPr="00AA17F5" w:rsidRDefault="00A52C51" w:rsidP="00A52C51">
      <w:pPr>
        <w:jc w:val="center"/>
        <w:rPr>
          <w:rFonts w:eastAsia="Calibri"/>
          <w:b/>
        </w:rPr>
      </w:pPr>
      <w:r w:rsidRPr="00AA17F5">
        <w:rPr>
          <w:rFonts w:eastAsia="Calibri"/>
          <w:b/>
        </w:rPr>
        <w:t>представлению заявителем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2.8. Муниципальная услуга предоставляется при поступлении заявления о выдаче разрешения на использование земель или земельного участка (далее – заявление о выдаче разрешения).</w:t>
      </w:r>
    </w:p>
    <w:p w:rsidR="00A52C51" w:rsidRPr="00AA17F5" w:rsidRDefault="00A52C51" w:rsidP="00A52C51">
      <w:pPr>
        <w:ind w:firstLine="540"/>
        <w:jc w:val="both"/>
        <w:rPr>
          <w:rFonts w:eastAsia="Calibri"/>
        </w:rPr>
      </w:pPr>
      <w:r w:rsidRPr="00AA17F5">
        <w:rPr>
          <w:rFonts w:eastAsia="Calibri"/>
        </w:rPr>
        <w:t>2.8.1. В заявлении о выдаче разрешения, должны быть указаны:</w:t>
      </w:r>
    </w:p>
    <w:p w:rsidR="00A52C51" w:rsidRPr="00AA17F5" w:rsidRDefault="00A52C51" w:rsidP="00A52C51">
      <w:pPr>
        <w:ind w:firstLine="540"/>
        <w:jc w:val="both"/>
        <w:rPr>
          <w:rFonts w:eastAsia="Calibri"/>
        </w:rPr>
      </w:pPr>
      <w:r w:rsidRPr="00AA17F5">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A52C51" w:rsidRPr="00AA17F5" w:rsidRDefault="00A52C51" w:rsidP="00A52C51">
      <w:pPr>
        <w:ind w:firstLine="540"/>
        <w:jc w:val="both"/>
        <w:rPr>
          <w:rFonts w:eastAsia="Calibri"/>
        </w:rPr>
      </w:pPr>
      <w:r w:rsidRPr="00AA17F5">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2C51" w:rsidRPr="00AA17F5" w:rsidRDefault="00A52C51" w:rsidP="00A52C51">
      <w:pPr>
        <w:ind w:firstLine="540"/>
        <w:jc w:val="both"/>
        <w:rPr>
          <w:rFonts w:eastAsia="Calibri"/>
        </w:rPr>
      </w:pPr>
      <w:r w:rsidRPr="00AA17F5">
        <w:rPr>
          <w:rFonts w:eastAsia="Calibri"/>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2C51" w:rsidRPr="00AA17F5" w:rsidRDefault="00A52C51" w:rsidP="00A52C51">
      <w:pPr>
        <w:tabs>
          <w:tab w:val="left" w:pos="993"/>
        </w:tabs>
        <w:ind w:firstLine="540"/>
        <w:jc w:val="both"/>
      </w:pPr>
      <w:r w:rsidRPr="00AA17F5">
        <w:rPr>
          <w:rFonts w:eastAsia="Calibri"/>
        </w:rPr>
        <w:t>4)  почтовый адрес, адрес электронной почты, номер телефона для связи с заявителем или представителем заявителя;</w:t>
      </w:r>
    </w:p>
    <w:p w:rsidR="00A52C51" w:rsidRPr="00AA17F5" w:rsidRDefault="00A52C51" w:rsidP="00A52C51">
      <w:pPr>
        <w:tabs>
          <w:tab w:val="left" w:pos="993"/>
        </w:tabs>
        <w:ind w:firstLine="540"/>
        <w:jc w:val="both"/>
        <w:rPr>
          <w:rFonts w:eastAsia="Calibri"/>
        </w:rPr>
      </w:pPr>
      <w:r w:rsidRPr="00AA17F5">
        <w:t xml:space="preserve">5) </w:t>
      </w:r>
      <w:r w:rsidRPr="00AA17F5">
        <w:rPr>
          <w:rFonts w:eastAsia="Calibri"/>
        </w:rPr>
        <w:t>предполагаемые цели использования земель или земельного участка в соответствии с пунктом 1.2 настоящего Административного регламента;</w:t>
      </w:r>
    </w:p>
    <w:p w:rsidR="00A52C51" w:rsidRPr="00AA17F5" w:rsidRDefault="00A52C51" w:rsidP="00A52C51">
      <w:pPr>
        <w:tabs>
          <w:tab w:val="left" w:pos="993"/>
        </w:tabs>
        <w:ind w:firstLine="540"/>
        <w:jc w:val="both"/>
        <w:rPr>
          <w:rFonts w:eastAsia="Calibri"/>
        </w:rPr>
      </w:pPr>
      <w:r w:rsidRPr="00AA17F5">
        <w:rPr>
          <w:rFonts w:eastAsia="Calibri"/>
        </w:rPr>
        <w:t>6) кадастровый номер земельного участка - в случае, если планируется использование всего земельного участка или его части, при условии, что он сформирован;</w:t>
      </w:r>
    </w:p>
    <w:p w:rsidR="00A52C51" w:rsidRPr="00AA17F5" w:rsidRDefault="00A52C51" w:rsidP="00A52C51">
      <w:pPr>
        <w:tabs>
          <w:tab w:val="left" w:pos="993"/>
        </w:tabs>
        <w:ind w:firstLine="540"/>
        <w:jc w:val="both"/>
        <w:rPr>
          <w:rFonts w:eastAsia="Calibri"/>
        </w:rPr>
      </w:pPr>
      <w:r w:rsidRPr="00AA17F5">
        <w:rPr>
          <w:rFonts w:eastAsia="Calibri"/>
        </w:rPr>
        <w:t>7)</w:t>
      </w:r>
      <w:r w:rsidR="00BB256A">
        <w:rPr>
          <w:rFonts w:eastAsia="Calibri"/>
        </w:rPr>
        <w:t xml:space="preserve"> </w:t>
      </w:r>
      <w:r w:rsidRPr="00AA17F5">
        <w:rPr>
          <w:rFonts w:eastAsia="Calibri"/>
        </w:rPr>
        <w:t>срок использования земель или земельного участка.</w:t>
      </w:r>
    </w:p>
    <w:p w:rsidR="00A52C51" w:rsidRPr="00AA17F5" w:rsidRDefault="00A52C51" w:rsidP="00A52C51">
      <w:pPr>
        <w:ind w:firstLine="540"/>
        <w:jc w:val="both"/>
        <w:rPr>
          <w:rFonts w:eastAsia="Calibri"/>
        </w:rPr>
      </w:pPr>
      <w:r w:rsidRPr="00AA17F5">
        <w:rPr>
          <w:rFonts w:eastAsia="Calibri"/>
        </w:rPr>
        <w:t>2.8.2. К заявлению о выдаче разрешения, прилагаются:</w:t>
      </w:r>
    </w:p>
    <w:p w:rsidR="00A52C51" w:rsidRPr="00AA17F5" w:rsidRDefault="00A52C51" w:rsidP="00A52C51">
      <w:pPr>
        <w:autoSpaceDE w:val="0"/>
        <w:autoSpaceDN w:val="0"/>
        <w:adjustRightInd w:val="0"/>
        <w:ind w:firstLine="567"/>
        <w:jc w:val="both"/>
      </w:pPr>
      <w:r w:rsidRPr="00AA17F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52C51" w:rsidRPr="00AA17F5" w:rsidRDefault="00A52C51" w:rsidP="00A52C51">
      <w:pPr>
        <w:ind w:firstLine="567"/>
        <w:jc w:val="both"/>
        <w:rPr>
          <w:rFonts w:eastAsia="Calibri"/>
        </w:rPr>
      </w:pPr>
      <w:r w:rsidRPr="00AA17F5">
        <w:rPr>
          <w:rFonts w:eastAsia="Calibri"/>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ind w:firstLine="540"/>
        <w:jc w:val="both"/>
        <w:rPr>
          <w:rFonts w:eastAsia="Calibri"/>
        </w:rPr>
      </w:pPr>
      <w:r w:rsidRPr="00AA17F5">
        <w:rPr>
          <w:rFonts w:eastAsia="Calibri"/>
        </w:rPr>
        <w:t xml:space="preserve">Форма </w:t>
      </w:r>
      <w:hyperlink r:id="rId22">
        <w:r w:rsidRPr="00AA17F5">
          <w:rPr>
            <w:rFonts w:eastAsia="Calibri"/>
          </w:rPr>
          <w:t>заявления</w:t>
        </w:r>
      </w:hyperlink>
      <w:r w:rsidRPr="00AA17F5">
        <w:rPr>
          <w:rFonts w:eastAsia="Calibri"/>
        </w:rPr>
        <w:t xml:space="preserve"> приведена в приложении № 1 к настоящему Административному регламенту.</w:t>
      </w:r>
    </w:p>
    <w:p w:rsidR="00A52C51" w:rsidRPr="00AA17F5" w:rsidRDefault="00A52C51" w:rsidP="00A52C51">
      <w:pPr>
        <w:ind w:firstLine="540"/>
        <w:jc w:val="both"/>
        <w:rPr>
          <w:rFonts w:eastAsia="Calibri"/>
        </w:rPr>
      </w:pPr>
      <w:r w:rsidRPr="00AA17F5">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A52C51" w:rsidRPr="00AA17F5" w:rsidRDefault="00A52C51" w:rsidP="00A52C51">
      <w:pPr>
        <w:ind w:firstLine="540"/>
        <w:jc w:val="both"/>
        <w:rPr>
          <w:rFonts w:eastAsia="Calibri"/>
        </w:rPr>
      </w:pPr>
      <w:r w:rsidRPr="00AA17F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52C51" w:rsidRPr="00AA17F5" w:rsidRDefault="00A52C51" w:rsidP="00A52C51">
      <w:pPr>
        <w:ind w:firstLine="540"/>
        <w:jc w:val="both"/>
        <w:rPr>
          <w:rFonts w:eastAsia="Calibri"/>
        </w:rPr>
      </w:pPr>
      <w:r w:rsidRPr="00AA17F5">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A52C51" w:rsidRPr="00AA17F5" w:rsidRDefault="00A52C51" w:rsidP="00A52C51">
      <w:pPr>
        <w:ind w:firstLine="540"/>
        <w:jc w:val="both"/>
        <w:rPr>
          <w:rFonts w:eastAsia="Calibri"/>
        </w:rPr>
      </w:pPr>
      <w:r w:rsidRPr="00AA17F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A52C51" w:rsidRPr="00AA17F5" w:rsidRDefault="00A52C51" w:rsidP="00A52C51">
      <w:pPr>
        <w:ind w:firstLine="540"/>
        <w:jc w:val="both"/>
        <w:rPr>
          <w:rFonts w:eastAsia="Calibri"/>
        </w:rPr>
      </w:pPr>
      <w:r w:rsidRPr="00AA17F5">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52C51" w:rsidRPr="00AA17F5" w:rsidRDefault="00A52C51" w:rsidP="00A52C51">
      <w:pPr>
        <w:jc w:val="center"/>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которые находятся</w:t>
      </w:r>
    </w:p>
    <w:p w:rsidR="00A52C51" w:rsidRPr="00AA17F5" w:rsidRDefault="00A52C51" w:rsidP="00A52C51">
      <w:pPr>
        <w:jc w:val="center"/>
        <w:rPr>
          <w:rFonts w:eastAsia="Calibri"/>
          <w:b/>
        </w:rPr>
      </w:pPr>
      <w:r w:rsidRPr="00AA17F5">
        <w:rPr>
          <w:rFonts w:eastAsia="Calibri"/>
          <w:b/>
        </w:rPr>
        <w:t>в распоряжении государственных органов и иных органов,</w:t>
      </w:r>
    </w:p>
    <w:p w:rsidR="00A52C51" w:rsidRPr="00AA17F5" w:rsidRDefault="00A52C51" w:rsidP="00A52C51">
      <w:pPr>
        <w:jc w:val="center"/>
        <w:rPr>
          <w:rFonts w:eastAsia="Calibri"/>
          <w:b/>
        </w:rPr>
      </w:pPr>
      <w:r w:rsidRPr="00AA17F5">
        <w:rPr>
          <w:rFonts w:eastAsia="Calibri"/>
          <w:b/>
        </w:rPr>
        <w:t>участвующих в предоставлении муниципальной услуги,</w:t>
      </w:r>
    </w:p>
    <w:p w:rsidR="00A52C51" w:rsidRPr="00AA17F5" w:rsidRDefault="00A52C51" w:rsidP="00A52C51">
      <w:pPr>
        <w:jc w:val="center"/>
        <w:rPr>
          <w:rFonts w:eastAsia="Calibri"/>
          <w:b/>
        </w:rPr>
      </w:pPr>
      <w:r w:rsidRPr="00AA17F5">
        <w:rPr>
          <w:rFonts w:eastAsia="Calibri"/>
          <w:b/>
        </w:rPr>
        <w:t>и которые заявитель вправе представить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pPr>
      <w:r w:rsidRPr="00AA17F5">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1) кадастровый паспорт земельного участка;</w:t>
      </w:r>
    </w:p>
    <w:p w:rsidR="00A52C51" w:rsidRPr="00AA17F5" w:rsidRDefault="00A52C51" w:rsidP="00A52C51">
      <w:pPr>
        <w:ind w:firstLine="540"/>
        <w:jc w:val="both"/>
        <w:rPr>
          <w:rFonts w:eastAsia="Calibri"/>
        </w:rPr>
      </w:pPr>
      <w:r w:rsidRPr="00AA17F5">
        <w:rPr>
          <w:rFonts w:eastAsia="Calibri"/>
        </w:rPr>
        <w:t>2) выписка из Единого государственного реестра прав на недвижимое имущество и сделок с ним;</w:t>
      </w:r>
    </w:p>
    <w:p w:rsidR="00A52C51" w:rsidRPr="00AA17F5" w:rsidRDefault="00A52C51" w:rsidP="00A52C51">
      <w:pPr>
        <w:ind w:firstLine="540"/>
        <w:jc w:val="both"/>
        <w:rPr>
          <w:rFonts w:eastAsia="Calibri"/>
        </w:rPr>
      </w:pPr>
      <w:r w:rsidRPr="00AA17F5">
        <w:rPr>
          <w:rFonts w:eastAsia="Calibri"/>
        </w:rPr>
        <w:t>3) иные документы, подтверждающие основания для использования земель или земельного участка в целях, предусмотренных пунктом 1.2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Заявитель вправе представить указанные документы и информацию в Администрацию по собственной инициативе.</w:t>
      </w:r>
    </w:p>
    <w:p w:rsidR="00A52C51" w:rsidRPr="00AA17F5" w:rsidRDefault="00A52C51" w:rsidP="00A52C51">
      <w:pPr>
        <w:ind w:firstLine="540"/>
        <w:jc w:val="both"/>
        <w:rPr>
          <w:rFonts w:eastAsia="Calibri"/>
        </w:rPr>
      </w:pPr>
      <w:r w:rsidRPr="00AA17F5">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Указание на запрет требовать от заявителя</w:t>
      </w:r>
    </w:p>
    <w:p w:rsidR="00A52C51" w:rsidRPr="00AA17F5" w:rsidRDefault="00A52C51" w:rsidP="00A52C51">
      <w:pPr>
        <w:jc w:val="center"/>
        <w:rPr>
          <w:rFonts w:eastAsia="Calibri"/>
          <w:b/>
        </w:rPr>
      </w:pPr>
      <w:r w:rsidRPr="00AA17F5">
        <w:rPr>
          <w:rFonts w:eastAsia="Calibri"/>
          <w:b/>
        </w:rPr>
        <w:t>предоставления документов и информации</w:t>
      </w:r>
    </w:p>
    <w:p w:rsidR="00A52C51" w:rsidRPr="00AA17F5" w:rsidRDefault="00A52C51" w:rsidP="00A52C51">
      <w:pPr>
        <w:jc w:val="both"/>
        <w:rPr>
          <w:rFonts w:eastAsia="Calibri"/>
        </w:rPr>
      </w:pPr>
    </w:p>
    <w:p w:rsidR="004B5E0A" w:rsidRDefault="00A52C51" w:rsidP="00BB256A">
      <w:pPr>
        <w:ind w:firstLine="540"/>
        <w:jc w:val="both"/>
        <w:rPr>
          <w:i/>
        </w:rPr>
      </w:pPr>
      <w:r w:rsidRPr="00AA17F5">
        <w:rPr>
          <w:rFonts w:eastAsia="Calibri"/>
        </w:rPr>
        <w:t>2.13. Администрация не вправе требовать от заявителя</w:t>
      </w:r>
      <w:r w:rsidR="001D24AA" w:rsidRPr="00AA17F5">
        <w:rPr>
          <w:rFonts w:eastAsia="Calibri"/>
        </w:rPr>
        <w:t xml:space="preserve"> </w:t>
      </w:r>
      <w:r w:rsidR="007E5FA7" w:rsidRPr="00AA17F5">
        <w:rPr>
          <w:rFonts w:eastAsia="Calibri"/>
        </w:rPr>
        <w:t>документы,</w:t>
      </w:r>
      <w:r w:rsidR="001D24AA" w:rsidRPr="00AA17F5">
        <w:rPr>
          <w:rFonts w:eastAsia="Calibri"/>
        </w:rPr>
        <w:t xml:space="preserve"> указанные в п</w:t>
      </w:r>
      <w:r w:rsidR="009C7A20" w:rsidRPr="00AA17F5">
        <w:rPr>
          <w:rFonts w:eastAsia="Calibri"/>
        </w:rPr>
        <w:t>. 2.4. настоящего регламента</w:t>
      </w:r>
      <w:r w:rsidR="00BB256A">
        <w:rPr>
          <w:rFonts w:eastAsia="Calibri"/>
        </w:rPr>
        <w:t xml:space="preserve"> </w:t>
      </w:r>
      <w:r w:rsidR="004B5E0A" w:rsidRPr="00AA17F5">
        <w:rPr>
          <w:i/>
        </w:rPr>
        <w:t>(в редакции постановления администрации от</w:t>
      </w:r>
      <w:r w:rsidR="00BB256A">
        <w:rPr>
          <w:i/>
        </w:rPr>
        <w:t xml:space="preserve"> </w:t>
      </w:r>
      <w:r w:rsidR="004B5E0A" w:rsidRPr="00AA17F5">
        <w:rPr>
          <w:i/>
        </w:rPr>
        <w:t>23.04.2019 №138)</w:t>
      </w:r>
      <w:r w:rsidR="00BB256A">
        <w:rPr>
          <w:i/>
        </w:rPr>
        <w:t>.</w:t>
      </w:r>
    </w:p>
    <w:p w:rsidR="00BB256A" w:rsidRPr="00AA17F5" w:rsidRDefault="00BB256A" w:rsidP="00BB256A">
      <w:pPr>
        <w:ind w:firstLine="540"/>
        <w:jc w:val="both"/>
      </w:pPr>
    </w:p>
    <w:p w:rsidR="00A52C51" w:rsidRPr="00AA17F5" w:rsidRDefault="00A52C51" w:rsidP="00A52C51">
      <w:pPr>
        <w:autoSpaceDE w:val="0"/>
        <w:autoSpaceDN w:val="0"/>
        <w:adjustRightInd w:val="0"/>
        <w:jc w:val="center"/>
        <w:outlineLvl w:val="0"/>
        <w:rPr>
          <w:b/>
        </w:rPr>
      </w:pPr>
      <w:r w:rsidRPr="00AA17F5">
        <w:rPr>
          <w:b/>
        </w:rPr>
        <w:t>Исчерпывающий перечень оснований для отказа в приеме</w:t>
      </w:r>
    </w:p>
    <w:p w:rsidR="00A52C51" w:rsidRPr="00AA17F5" w:rsidRDefault="00A52C51" w:rsidP="00A52C51">
      <w:pPr>
        <w:autoSpaceDE w:val="0"/>
        <w:autoSpaceDN w:val="0"/>
        <w:adjustRightInd w:val="0"/>
        <w:jc w:val="center"/>
        <w:rPr>
          <w:b/>
        </w:rPr>
      </w:pPr>
      <w:r w:rsidRPr="00AA17F5">
        <w:rPr>
          <w:b/>
        </w:rPr>
        <w:t>документов, необходимых для предоставления</w:t>
      </w:r>
    </w:p>
    <w:p w:rsidR="00A52C51" w:rsidRPr="00AA17F5" w:rsidRDefault="00A52C51" w:rsidP="00A52C51">
      <w:pPr>
        <w:autoSpaceDE w:val="0"/>
        <w:autoSpaceDN w:val="0"/>
        <w:adjustRightInd w:val="0"/>
        <w:jc w:val="center"/>
        <w:rPr>
          <w:b/>
        </w:rPr>
      </w:pPr>
      <w:r w:rsidRPr="00AA17F5">
        <w:rPr>
          <w:b/>
        </w:rPr>
        <w:t>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67"/>
        <w:jc w:val="both"/>
      </w:pPr>
      <w:r w:rsidRPr="00AA17F5">
        <w:t>2.14. В приеме документов может быть отказано в случае, если:</w:t>
      </w:r>
    </w:p>
    <w:p w:rsidR="00A52C51" w:rsidRPr="00AA17F5" w:rsidRDefault="00A52C51" w:rsidP="00A52C51">
      <w:pPr>
        <w:autoSpaceDE w:val="0"/>
        <w:autoSpaceDN w:val="0"/>
        <w:adjustRightInd w:val="0"/>
        <w:ind w:firstLine="709"/>
        <w:jc w:val="both"/>
      </w:pPr>
      <w:r w:rsidRPr="00AA17F5">
        <w:t>- с заявлением обратилось ненадлежащее лицо;</w:t>
      </w:r>
    </w:p>
    <w:p w:rsidR="00A52C51" w:rsidRPr="00AA17F5" w:rsidRDefault="00A52C51" w:rsidP="00A52C51">
      <w:pPr>
        <w:autoSpaceDE w:val="0"/>
        <w:autoSpaceDN w:val="0"/>
        <w:adjustRightInd w:val="0"/>
        <w:ind w:firstLine="709"/>
        <w:jc w:val="both"/>
      </w:pPr>
      <w:r w:rsidRPr="00AA17F5">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52C51" w:rsidRPr="00AA17F5" w:rsidRDefault="00A52C51" w:rsidP="00A52C51">
      <w:pPr>
        <w:autoSpaceDE w:val="0"/>
        <w:autoSpaceDN w:val="0"/>
        <w:adjustRightInd w:val="0"/>
        <w:ind w:firstLine="709"/>
        <w:jc w:val="both"/>
        <w:rPr>
          <w:rFonts w:eastAsia="Calibri"/>
        </w:rPr>
      </w:pPr>
    </w:p>
    <w:p w:rsidR="00A52C51" w:rsidRPr="00AA17F5" w:rsidRDefault="00A52C51" w:rsidP="00A52C51">
      <w:pPr>
        <w:jc w:val="center"/>
        <w:rPr>
          <w:rFonts w:eastAsia="Calibri"/>
          <w:b/>
        </w:rPr>
      </w:pPr>
      <w:r w:rsidRPr="00AA17F5">
        <w:rPr>
          <w:rFonts w:eastAsia="Calibri"/>
          <w:b/>
        </w:rPr>
        <w:t>Перечень оснований для приостановления или отказа</w:t>
      </w:r>
    </w:p>
    <w:p w:rsidR="00A52C51" w:rsidRPr="00AA17F5" w:rsidRDefault="00A52C51" w:rsidP="00A52C51">
      <w:pPr>
        <w:jc w:val="center"/>
        <w:rPr>
          <w:rFonts w:eastAsia="Calibri"/>
          <w:b/>
        </w:rPr>
      </w:pPr>
      <w:r w:rsidRPr="00AA17F5">
        <w:rPr>
          <w:rFonts w:eastAsia="Calibri"/>
          <w:b/>
        </w:rPr>
        <w:t>в предоставлении муниципальной услуги</w:t>
      </w:r>
    </w:p>
    <w:p w:rsidR="00A52C51" w:rsidRPr="00AA17F5" w:rsidRDefault="00A52C51" w:rsidP="00A52C51">
      <w:pPr>
        <w:jc w:val="both"/>
        <w:rPr>
          <w:rFonts w:eastAsia="Calibri"/>
        </w:rPr>
      </w:pPr>
    </w:p>
    <w:p w:rsidR="00A52C51" w:rsidRPr="00AA17F5" w:rsidRDefault="00A52C51" w:rsidP="00BB256A">
      <w:pPr>
        <w:ind w:firstLine="540"/>
        <w:jc w:val="both"/>
        <w:rPr>
          <w:rFonts w:eastAsia="Calibri"/>
        </w:rPr>
      </w:pPr>
      <w:r w:rsidRPr="00AA17F5">
        <w:rPr>
          <w:rFonts w:eastAsia="Calibri"/>
        </w:rPr>
        <w:t xml:space="preserve">2.15. </w:t>
      </w:r>
      <w:r w:rsidRPr="00AA17F5">
        <w:t>Основания для приостановления предоставления муниципальной услуги отсутствуют.</w:t>
      </w:r>
    </w:p>
    <w:p w:rsidR="00A52C51" w:rsidRPr="00AA17F5" w:rsidRDefault="00A52C51" w:rsidP="00BB256A">
      <w:pPr>
        <w:ind w:firstLine="540"/>
        <w:jc w:val="both"/>
        <w:rPr>
          <w:rFonts w:eastAsia="Calibri"/>
        </w:rPr>
      </w:pPr>
      <w:r w:rsidRPr="00AA17F5">
        <w:rPr>
          <w:rFonts w:eastAsia="Calibri"/>
        </w:rPr>
        <w:t>2.16. Основания для отказа в предоставлении муниципальной услуги:</w:t>
      </w:r>
    </w:p>
    <w:p w:rsidR="00A52C51" w:rsidRPr="00AA17F5" w:rsidRDefault="00A52C51" w:rsidP="00BB256A">
      <w:pPr>
        <w:autoSpaceDE w:val="0"/>
        <w:autoSpaceDN w:val="0"/>
        <w:adjustRightInd w:val="0"/>
        <w:ind w:firstLine="540"/>
        <w:jc w:val="both"/>
        <w:rPr>
          <w:rFonts w:eastAsia="Calibri"/>
        </w:rPr>
      </w:pPr>
      <w:r w:rsidRPr="00AA17F5">
        <w:rPr>
          <w:rFonts w:eastAsia="Calibri"/>
        </w:rPr>
        <w:t>2.16.1. В заявлении указаны цели использования земель или земельного участка, или объекты, предполагаемые к размещению, не предусмотренные пунктом 1.2 настоящего Административного регламента;</w:t>
      </w:r>
    </w:p>
    <w:p w:rsidR="00A52C51" w:rsidRPr="00AA17F5" w:rsidRDefault="00A52C51" w:rsidP="00BB256A">
      <w:pPr>
        <w:autoSpaceDE w:val="0"/>
        <w:autoSpaceDN w:val="0"/>
        <w:adjustRightInd w:val="0"/>
        <w:ind w:firstLine="540"/>
        <w:jc w:val="both"/>
        <w:rPr>
          <w:rFonts w:eastAsia="Calibri"/>
        </w:rPr>
      </w:pPr>
      <w:r w:rsidRPr="00AA17F5">
        <w:rPr>
          <w:rFonts w:eastAsia="Calibri"/>
        </w:rPr>
        <w:t>2.16.2. Земельный участок, на использование которого испрашивается разрешение, предоставлен физическому или юридическому лицу.</w:t>
      </w:r>
      <w:r w:rsidRPr="00AA17F5">
        <w:rPr>
          <w:rFonts w:eastAsia="Calibri"/>
        </w:rPr>
        <w:tab/>
      </w:r>
    </w:p>
    <w:p w:rsidR="00A52C51" w:rsidRPr="00AA17F5" w:rsidRDefault="00A52C51" w:rsidP="00A52C51">
      <w:pPr>
        <w:jc w:val="both"/>
      </w:pPr>
      <w:r w:rsidRPr="00AA17F5">
        <w:rPr>
          <w:rFonts w:eastAsia="Calibri"/>
        </w:rPr>
        <w:tab/>
      </w:r>
    </w:p>
    <w:p w:rsidR="00A52C51" w:rsidRPr="00AA17F5" w:rsidRDefault="00A52C51" w:rsidP="00A52C51">
      <w:pPr>
        <w:jc w:val="center"/>
        <w:rPr>
          <w:rFonts w:eastAsia="Calibri"/>
          <w:b/>
        </w:rPr>
      </w:pPr>
      <w:r w:rsidRPr="00AA17F5">
        <w:rPr>
          <w:rFonts w:eastAsia="Calibri"/>
          <w:b/>
        </w:rPr>
        <w:t>Перечень услуг, которые являются необходимыми</w:t>
      </w:r>
    </w:p>
    <w:p w:rsidR="00A52C51" w:rsidRPr="00AA17F5" w:rsidRDefault="00A52C51" w:rsidP="00A52C51">
      <w:pPr>
        <w:jc w:val="center"/>
        <w:rPr>
          <w:rFonts w:eastAsia="Calibri"/>
          <w:b/>
        </w:rPr>
      </w:pPr>
      <w:r w:rsidRPr="00AA17F5">
        <w:rPr>
          <w:rFonts w:eastAsia="Calibri"/>
          <w:b/>
        </w:rPr>
        <w:t>и обязательными для предоставления муниципальной услуги,</w:t>
      </w:r>
    </w:p>
    <w:p w:rsidR="00A52C51" w:rsidRPr="00AA17F5" w:rsidRDefault="00A52C51" w:rsidP="00A52C51">
      <w:pPr>
        <w:jc w:val="center"/>
        <w:rPr>
          <w:rFonts w:eastAsia="Calibri"/>
          <w:b/>
        </w:rPr>
      </w:pPr>
      <w:r w:rsidRPr="00AA17F5">
        <w:rPr>
          <w:rFonts w:eastAsia="Calibri"/>
          <w:b/>
        </w:rPr>
        <w:t>в том числе сведения о документах, выдаваемых организациями,</w:t>
      </w:r>
    </w:p>
    <w:p w:rsidR="00A52C51" w:rsidRPr="00AA17F5" w:rsidRDefault="00A52C51" w:rsidP="00A52C51">
      <w:pPr>
        <w:jc w:val="center"/>
        <w:rPr>
          <w:rFonts w:eastAsia="Calibri"/>
          <w:b/>
        </w:rPr>
      </w:pPr>
      <w:r w:rsidRPr="00AA17F5">
        <w:rPr>
          <w:rFonts w:eastAsia="Calibri"/>
          <w:b/>
        </w:rPr>
        <w:t>участвующими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2C51" w:rsidRPr="00AA17F5" w:rsidRDefault="00A52C51" w:rsidP="00A52C51">
      <w:pPr>
        <w:autoSpaceDE w:val="0"/>
        <w:autoSpaceDN w:val="0"/>
        <w:adjustRightInd w:val="0"/>
        <w:ind w:firstLine="540"/>
        <w:jc w:val="both"/>
      </w:pPr>
      <w:r w:rsidRPr="00AA17F5">
        <w:rPr>
          <w:rFonts w:eastAsia="Calibri"/>
        </w:rPr>
        <w:t>-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tabs>
          <w:tab w:val="left" w:pos="6075"/>
        </w:tabs>
        <w:jc w:val="both"/>
        <w:rPr>
          <w:rFonts w:eastAsia="Calibri"/>
        </w:rPr>
      </w:pPr>
      <w:r w:rsidRPr="00AA17F5">
        <w:rPr>
          <w:rFonts w:eastAsia="Calibri"/>
        </w:rPr>
        <w:tab/>
      </w:r>
    </w:p>
    <w:p w:rsidR="00A52C51" w:rsidRPr="00AA17F5" w:rsidRDefault="00A52C51" w:rsidP="00A52C51">
      <w:pPr>
        <w:jc w:val="center"/>
        <w:rPr>
          <w:rFonts w:eastAsia="Calibri"/>
          <w:b/>
        </w:rPr>
      </w:pPr>
      <w:r w:rsidRPr="00AA17F5">
        <w:rPr>
          <w:rFonts w:eastAsia="Calibri"/>
          <w:b/>
        </w:rPr>
        <w:t>Порядок, размер и основания взимания государственной</w:t>
      </w:r>
    </w:p>
    <w:p w:rsidR="00A52C51" w:rsidRPr="00AA17F5" w:rsidRDefault="00A52C51" w:rsidP="00A52C51">
      <w:pPr>
        <w:jc w:val="center"/>
        <w:rPr>
          <w:rFonts w:eastAsia="Calibri"/>
          <w:b/>
        </w:rPr>
      </w:pPr>
      <w:r w:rsidRPr="00AA17F5">
        <w:rPr>
          <w:rFonts w:eastAsia="Calibri"/>
          <w:b/>
        </w:rPr>
        <w:t>пошлины или иной платы, взимаемой за предоставление</w:t>
      </w:r>
    </w:p>
    <w:p w:rsidR="00A52C51" w:rsidRPr="00AA17F5" w:rsidRDefault="00A52C51" w:rsidP="00A52C51">
      <w:pPr>
        <w:jc w:val="center"/>
        <w:rPr>
          <w:rFonts w:eastAsia="Calibri"/>
          <w:b/>
        </w:rPr>
      </w:pPr>
      <w:r w:rsidRPr="00AA17F5">
        <w:rPr>
          <w:rFonts w:eastAsia="Calibri"/>
          <w:b/>
        </w:rPr>
        <w:t>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2.18. Муниципальная услуга предоставляется без взимания государственной пошлины или иной платы.</w:t>
      </w:r>
    </w:p>
    <w:p w:rsidR="00A52C51" w:rsidRPr="00AA17F5" w:rsidRDefault="00A52C51" w:rsidP="00A52C51">
      <w:pPr>
        <w:rPr>
          <w:rFonts w:eastAsia="Calibri"/>
        </w:rPr>
      </w:pPr>
    </w:p>
    <w:p w:rsidR="00A52C51" w:rsidRPr="00AA17F5" w:rsidRDefault="00A52C51" w:rsidP="00A52C51">
      <w:pPr>
        <w:jc w:val="center"/>
        <w:rPr>
          <w:rFonts w:eastAsia="Calibri"/>
          <w:b/>
        </w:rPr>
      </w:pPr>
      <w:r w:rsidRPr="00AA17F5">
        <w:rPr>
          <w:rFonts w:eastAsia="Calibri"/>
          <w:b/>
        </w:rPr>
        <w:t>Максимальный срок ожидания в очереди при подаче заявлений</w:t>
      </w:r>
    </w:p>
    <w:p w:rsidR="00A52C51" w:rsidRPr="00AA17F5" w:rsidRDefault="00A52C51" w:rsidP="00A52C51">
      <w:pPr>
        <w:jc w:val="center"/>
        <w:rPr>
          <w:rFonts w:eastAsia="Calibri"/>
          <w:b/>
        </w:rPr>
      </w:pPr>
      <w:r w:rsidRPr="00AA17F5">
        <w:rPr>
          <w:rFonts w:eastAsia="Calibri"/>
          <w:b/>
        </w:rPr>
        <w:t>о предоставлении муниципальной услуги и при получении</w:t>
      </w:r>
    </w:p>
    <w:p w:rsidR="00A52C51" w:rsidRPr="00AA17F5" w:rsidRDefault="00A52C51" w:rsidP="00A52C51">
      <w:pPr>
        <w:jc w:val="center"/>
        <w:rPr>
          <w:rFonts w:eastAsia="Calibri"/>
          <w:b/>
        </w:rPr>
      </w:pPr>
      <w:r w:rsidRPr="00AA17F5">
        <w:rPr>
          <w:rFonts w:eastAsia="Calibri"/>
          <w:b/>
        </w:rPr>
        <w:t>результата предоставления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2.19. Время ожидания в очереди для подачи заявлений не может превышать 15 минут.</w:t>
      </w:r>
    </w:p>
    <w:p w:rsidR="00A52C51" w:rsidRPr="00AA17F5" w:rsidRDefault="00A52C51" w:rsidP="00A52C51">
      <w:pPr>
        <w:ind w:firstLine="540"/>
        <w:jc w:val="both"/>
        <w:rPr>
          <w:rFonts w:eastAsia="Calibri"/>
        </w:rPr>
      </w:pPr>
      <w:r w:rsidRPr="00AA17F5">
        <w:rPr>
          <w:rFonts w:eastAsia="Calibri"/>
        </w:rPr>
        <w:t>2.20. Время ожидания в очереди при получении результата предоставления муниципальной услуги не может превышать 15 минут.</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и порядок регистрации запроса заявителя о предоставлении муниципальной услуги, в том числе в электронной форме</w:t>
      </w:r>
    </w:p>
    <w:p w:rsidR="00A52C51" w:rsidRPr="00AA17F5" w:rsidRDefault="00A52C51" w:rsidP="00BB256A">
      <w:pPr>
        <w:ind w:firstLine="567"/>
        <w:jc w:val="both"/>
        <w:rPr>
          <w:rFonts w:eastAsia="Calibri"/>
        </w:rPr>
      </w:pPr>
      <w:r w:rsidRPr="00AA17F5">
        <w:rPr>
          <w:rFonts w:eastAsia="Calibri"/>
        </w:rPr>
        <w:t>2.21. Обращения заявителя подлежит обязательной регистрации не позднее дня, следующего за днем поступления в администрацию в порядке делопроизводства.</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Требования к помещениям, в которых располагаются</w:t>
      </w:r>
    </w:p>
    <w:p w:rsidR="00A52C51" w:rsidRPr="00AA17F5" w:rsidRDefault="00A52C51" w:rsidP="00A52C51">
      <w:pPr>
        <w:jc w:val="center"/>
        <w:rPr>
          <w:rFonts w:eastAsia="Calibri"/>
          <w:b/>
        </w:rPr>
      </w:pPr>
      <w:r w:rsidRPr="00AA17F5">
        <w:rPr>
          <w:rFonts w:eastAsia="Calibri"/>
          <w:b/>
        </w:rPr>
        <w:t>органы и организации, непосредственно осуществляющие</w:t>
      </w:r>
    </w:p>
    <w:p w:rsidR="00A52C51" w:rsidRPr="00AA17F5" w:rsidRDefault="00A52C51" w:rsidP="00A52C51">
      <w:pPr>
        <w:jc w:val="center"/>
        <w:rPr>
          <w:rFonts w:eastAsia="Calibri"/>
          <w:b/>
        </w:rPr>
      </w:pPr>
      <w:r w:rsidRPr="00AA17F5">
        <w:rPr>
          <w:rFonts w:eastAsia="Calibri"/>
          <w:b/>
        </w:rPr>
        <w:t>прием документов, необходимых для предоставления</w:t>
      </w:r>
    </w:p>
    <w:p w:rsidR="00A52C51" w:rsidRPr="00AA17F5" w:rsidRDefault="00A52C51" w:rsidP="00A52C51">
      <w:pPr>
        <w:jc w:val="center"/>
        <w:rPr>
          <w:rFonts w:eastAsia="Calibri"/>
          <w:b/>
        </w:rPr>
      </w:pPr>
      <w:r w:rsidRPr="00AA17F5">
        <w:rPr>
          <w:rFonts w:eastAsia="Calibri"/>
          <w:b/>
        </w:rPr>
        <w:t>муниципальных услуг</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2.22. Места предоставления муниципальной услуги должны отвечать следующим требованиям:</w:t>
      </w:r>
    </w:p>
    <w:p w:rsidR="00A52C51" w:rsidRPr="00AA17F5" w:rsidRDefault="00A52C51" w:rsidP="00A52C51">
      <w:pPr>
        <w:ind w:firstLine="540"/>
        <w:jc w:val="both"/>
        <w:rPr>
          <w:rFonts w:eastAsia="Calibri"/>
        </w:rPr>
      </w:pPr>
      <w:r w:rsidRPr="00AA17F5">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52C51" w:rsidRPr="00AA17F5" w:rsidRDefault="00A52C51" w:rsidP="00A52C51">
      <w:pPr>
        <w:ind w:firstLine="540"/>
        <w:jc w:val="both"/>
        <w:rPr>
          <w:rFonts w:eastAsia="Calibri"/>
        </w:rPr>
      </w:pPr>
      <w:r w:rsidRPr="00AA17F5">
        <w:rPr>
          <w:rFonts w:eastAsia="Calibri"/>
        </w:rPr>
        <w:t xml:space="preserve"> Входы в помещения оборудуются расширенными проходами, позволяющими обеспечить беспрепятственный доступ.</w:t>
      </w:r>
    </w:p>
    <w:p w:rsidR="00A52C51" w:rsidRPr="00AA17F5" w:rsidRDefault="00A52C51" w:rsidP="00A52C51">
      <w:pPr>
        <w:ind w:firstLine="540"/>
        <w:jc w:val="both"/>
        <w:rPr>
          <w:rFonts w:eastAsia="Calibri"/>
        </w:rPr>
      </w:pPr>
      <w:r w:rsidRPr="00AA17F5">
        <w:rPr>
          <w:rFonts w:eastAsia="Calibri"/>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52C51" w:rsidRPr="00AA17F5" w:rsidRDefault="00A52C51" w:rsidP="00A52C51">
      <w:pPr>
        <w:ind w:firstLine="540"/>
        <w:jc w:val="both"/>
        <w:rPr>
          <w:rFonts w:eastAsia="Calibri"/>
        </w:rPr>
      </w:pPr>
      <w:r w:rsidRPr="00AA17F5">
        <w:rPr>
          <w:rFonts w:eastAsia="Calibri"/>
        </w:rPr>
        <w:t xml:space="preserve">Помещения для работы с заинтересованными лицами оборудуются соответствующими вывесками, указателями. </w:t>
      </w:r>
    </w:p>
    <w:p w:rsidR="00A52C51" w:rsidRPr="00AA17F5" w:rsidRDefault="00A52C51" w:rsidP="00A52C51">
      <w:pPr>
        <w:ind w:firstLine="540"/>
        <w:jc w:val="both"/>
        <w:rPr>
          <w:rFonts w:eastAsia="Calibri"/>
        </w:rPr>
      </w:pPr>
      <w:r w:rsidRPr="00AA17F5">
        <w:rPr>
          <w:rFonts w:eastAsia="Calibri"/>
        </w:rPr>
        <w:t xml:space="preserve">Рабочие </w:t>
      </w:r>
      <w:r w:rsidR="007E5FA7" w:rsidRPr="00AA17F5">
        <w:rPr>
          <w:rFonts w:eastAsia="Calibri"/>
        </w:rPr>
        <w:t>места специалистов</w:t>
      </w:r>
      <w:r w:rsidRPr="00AA17F5">
        <w:rPr>
          <w:rFonts w:eastAsia="Calibri"/>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2C51" w:rsidRPr="00AA17F5" w:rsidRDefault="00A52C51" w:rsidP="00A52C51">
      <w:pPr>
        <w:ind w:firstLine="540"/>
        <w:jc w:val="both"/>
        <w:rPr>
          <w:rFonts w:eastAsia="Calibri"/>
        </w:rPr>
      </w:pPr>
      <w:r w:rsidRPr="00AA17F5">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52C51" w:rsidRPr="00AA17F5" w:rsidRDefault="00A52C51" w:rsidP="00A52C51">
      <w:pPr>
        <w:ind w:firstLine="540"/>
        <w:jc w:val="both"/>
        <w:rPr>
          <w:rFonts w:eastAsia="Calibri"/>
        </w:rPr>
      </w:pPr>
      <w:r w:rsidRPr="00AA17F5">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Показатели доступности и качества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2.23. Показателем доступности и качества муниципальной услуги является возможность:</w:t>
      </w:r>
    </w:p>
    <w:p w:rsidR="00A52C51" w:rsidRPr="00AA17F5" w:rsidRDefault="00A52C51" w:rsidP="00A52C51">
      <w:pPr>
        <w:ind w:firstLine="540"/>
        <w:jc w:val="both"/>
        <w:rPr>
          <w:rFonts w:eastAsia="Calibri"/>
        </w:rPr>
      </w:pPr>
      <w:r w:rsidRPr="00AA17F5">
        <w:rPr>
          <w:rFonts w:eastAsia="Calibri"/>
        </w:rPr>
        <w:t>- получать муниципальную услугу своевременно и в соответствии со стандартом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52C51" w:rsidRPr="00AA17F5" w:rsidRDefault="00A52C51" w:rsidP="00A52C51">
      <w:pPr>
        <w:ind w:firstLine="540"/>
        <w:jc w:val="both"/>
        <w:rPr>
          <w:rFonts w:eastAsia="Calibri"/>
        </w:rPr>
      </w:pPr>
      <w:r w:rsidRPr="00AA17F5">
        <w:rPr>
          <w:rFonts w:eastAsia="Calibri"/>
        </w:rPr>
        <w:t>- получать информацию о результате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2.24. Основные требования к качеству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своевременность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достоверность и полнота информирования заинтересованного лица о ходе рассмотрения его обращения;</w:t>
      </w:r>
    </w:p>
    <w:p w:rsidR="00A52C51" w:rsidRPr="00AA17F5" w:rsidRDefault="00A52C51" w:rsidP="00A52C51">
      <w:pPr>
        <w:ind w:firstLine="540"/>
        <w:jc w:val="both"/>
        <w:rPr>
          <w:rFonts w:eastAsia="Calibri"/>
        </w:rPr>
      </w:pPr>
      <w:r w:rsidRPr="00AA17F5">
        <w:rPr>
          <w:rFonts w:eastAsia="Calibri"/>
        </w:rPr>
        <w:t>- удобство и доступность получения заинтересованным лицом информации о порядке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Иные требования, в том числе учитывающие особенности</w:t>
      </w:r>
    </w:p>
    <w:p w:rsidR="00A52C51" w:rsidRPr="00AA17F5" w:rsidRDefault="00A52C51" w:rsidP="00A52C51">
      <w:pPr>
        <w:jc w:val="center"/>
        <w:rPr>
          <w:rFonts w:eastAsia="Calibri"/>
          <w:b/>
        </w:rPr>
      </w:pPr>
      <w:r w:rsidRPr="00AA17F5">
        <w:rPr>
          <w:rFonts w:eastAsia="Calibri"/>
          <w:b/>
        </w:rPr>
        <w:t>предоставления муниципальной услуги в многофункциональных</w:t>
      </w:r>
    </w:p>
    <w:p w:rsidR="00A52C51" w:rsidRPr="00AA17F5" w:rsidRDefault="00A52C51" w:rsidP="00A52C51">
      <w:pPr>
        <w:jc w:val="center"/>
        <w:rPr>
          <w:rFonts w:eastAsia="Calibri"/>
          <w:b/>
        </w:rPr>
      </w:pPr>
      <w:r w:rsidRPr="00AA17F5">
        <w:rPr>
          <w:rFonts w:eastAsia="Calibri"/>
          <w:b/>
        </w:rPr>
        <w:t>центрах предоставления государственных и муниципальных</w:t>
      </w:r>
    </w:p>
    <w:p w:rsidR="00A52C51" w:rsidRPr="00AA17F5" w:rsidRDefault="00A52C51" w:rsidP="00A52C51">
      <w:pPr>
        <w:jc w:val="center"/>
        <w:rPr>
          <w:rFonts w:eastAsia="Calibri"/>
          <w:b/>
        </w:rPr>
      </w:pPr>
      <w:r w:rsidRPr="00AA17F5">
        <w:rPr>
          <w:rFonts w:eastAsia="Calibri"/>
          <w:b/>
        </w:rPr>
        <w:t>услуг и особенности предоставления муниципальной</w:t>
      </w:r>
    </w:p>
    <w:p w:rsidR="00A52C51" w:rsidRPr="00AA17F5" w:rsidRDefault="00A52C51" w:rsidP="00A52C51">
      <w:pPr>
        <w:jc w:val="center"/>
        <w:rPr>
          <w:rFonts w:eastAsia="Calibri"/>
          <w:b/>
        </w:rPr>
      </w:pPr>
      <w:r w:rsidRPr="00AA17F5">
        <w:rPr>
          <w:rFonts w:eastAsia="Calibri"/>
          <w:b/>
        </w:rPr>
        <w:t>услуги в электронной форме</w:t>
      </w:r>
    </w:p>
    <w:p w:rsidR="00A52C51" w:rsidRPr="00AA17F5" w:rsidRDefault="00A52C51" w:rsidP="00A52C51">
      <w:pPr>
        <w:jc w:val="both"/>
        <w:rPr>
          <w:rFonts w:eastAsia="Calibri"/>
          <w:b/>
        </w:rPr>
      </w:pPr>
    </w:p>
    <w:p w:rsidR="00A52C51" w:rsidRPr="00AA17F5" w:rsidRDefault="00A52C51" w:rsidP="00A52C51">
      <w:pPr>
        <w:ind w:firstLine="540"/>
        <w:jc w:val="both"/>
        <w:rPr>
          <w:rFonts w:eastAsia="Calibri"/>
        </w:rPr>
      </w:pPr>
      <w:r w:rsidRPr="00AA17F5">
        <w:rPr>
          <w:rFonts w:eastAsia="Calibri"/>
        </w:rPr>
        <w:t>2.26. Предоставление муниципальной услуги предусмотрено на базе ГАУ «МФЦ».</w:t>
      </w:r>
    </w:p>
    <w:p w:rsidR="00A52C51" w:rsidRPr="00AA17F5" w:rsidRDefault="00A52C51" w:rsidP="00A52C51">
      <w:pPr>
        <w:ind w:firstLine="540"/>
        <w:jc w:val="both"/>
        <w:rPr>
          <w:rFonts w:eastAsia="Calibri"/>
        </w:rPr>
      </w:pPr>
      <w:r w:rsidRPr="00AA17F5">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52C51" w:rsidRPr="00AA17F5" w:rsidRDefault="00A52C51" w:rsidP="00A52C51">
      <w:pPr>
        <w:ind w:firstLine="540"/>
        <w:jc w:val="both"/>
        <w:rPr>
          <w:rFonts w:eastAsia="Calibri"/>
        </w:rPr>
      </w:pPr>
      <w:r w:rsidRPr="00AA17F5">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A52C51" w:rsidRPr="00AA17F5" w:rsidRDefault="00A52C51" w:rsidP="00A52C51">
      <w:pPr>
        <w:ind w:firstLine="540"/>
        <w:jc w:val="both"/>
        <w:rPr>
          <w:rFonts w:eastAsia="Calibri"/>
        </w:rPr>
      </w:pPr>
      <w:r w:rsidRPr="00AA17F5">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A52C51" w:rsidRPr="00AA17F5" w:rsidRDefault="00A52C51" w:rsidP="00A52C51">
      <w:pPr>
        <w:jc w:val="both"/>
        <w:rPr>
          <w:rFonts w:eastAsia="Calibri"/>
        </w:rPr>
      </w:pP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III. СОСТАВ, ПОСЛЕДОВАТЕЛЬНОСТЬ И СРОКИ</w:t>
      </w:r>
    </w:p>
    <w:p w:rsidR="00A52C51" w:rsidRPr="00AA17F5" w:rsidRDefault="00A52C51" w:rsidP="00A52C51">
      <w:pPr>
        <w:jc w:val="center"/>
        <w:rPr>
          <w:rFonts w:eastAsia="Calibri"/>
          <w:b/>
        </w:rPr>
      </w:pPr>
      <w:r w:rsidRPr="00AA17F5">
        <w:rPr>
          <w:rFonts w:eastAsia="Calibri"/>
          <w:b/>
        </w:rPr>
        <w:t>ВЫПОЛНЕНИЯ АДМИНИСТРАТИВНЫХ ПРОЦЕДУР (ДЕЙСТВИЙ), ТРЕБОВАНИЯ</w:t>
      </w:r>
    </w:p>
    <w:p w:rsidR="00A52C51" w:rsidRPr="00AA17F5" w:rsidRDefault="00A52C51" w:rsidP="00A52C51">
      <w:pPr>
        <w:jc w:val="center"/>
        <w:rPr>
          <w:rFonts w:eastAsia="Calibri"/>
          <w:b/>
        </w:rPr>
      </w:pPr>
      <w:r w:rsidRPr="00AA17F5">
        <w:rPr>
          <w:rFonts w:eastAsia="Calibri"/>
          <w:b/>
        </w:rPr>
        <w:t>К ПОРЯДКУ ИХ ВЫПОЛНЕНИЯ, В ТОМ ЧИСЛЕ ОСОБЕННОСТИ ВЫПОЛНЕНИЯ</w:t>
      </w:r>
    </w:p>
    <w:p w:rsidR="00A52C51" w:rsidRPr="00AA17F5" w:rsidRDefault="00A52C51" w:rsidP="00A52C51">
      <w:pPr>
        <w:jc w:val="center"/>
        <w:rPr>
          <w:rFonts w:eastAsia="Calibri"/>
          <w:b/>
        </w:rPr>
      </w:pPr>
      <w:r w:rsidRPr="00AA17F5">
        <w:rPr>
          <w:rFonts w:eastAsia="Calibri"/>
          <w:b/>
        </w:rPr>
        <w:t>АДМИНИСТРАТИВНЫХ ПРОЦЕДУР (ДЕЙСТВИЙ) В ЭЛЕКТРОННОЙ ФОРМЕ</w:t>
      </w:r>
    </w:p>
    <w:p w:rsidR="00A52C51" w:rsidRPr="00AA17F5" w:rsidRDefault="00A52C51" w:rsidP="00A52C51">
      <w:pPr>
        <w:rPr>
          <w:rFonts w:eastAsia="Calibri"/>
          <w:b/>
        </w:rPr>
      </w:pPr>
    </w:p>
    <w:p w:rsidR="00A52C51" w:rsidRPr="00AA17F5" w:rsidRDefault="00A52C51" w:rsidP="00A52C51">
      <w:pPr>
        <w:jc w:val="center"/>
        <w:rPr>
          <w:rFonts w:eastAsia="Calibri"/>
          <w:b/>
        </w:rPr>
      </w:pPr>
      <w:r w:rsidRPr="00AA17F5">
        <w:rPr>
          <w:rFonts w:eastAsia="Calibri"/>
          <w:b/>
        </w:rPr>
        <w:t>Исчерпывающий перечень административных процедур</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40"/>
        <w:jc w:val="both"/>
        <w:rPr>
          <w:rFonts w:eastAsia="Calibri"/>
        </w:rPr>
      </w:pPr>
      <w:r w:rsidRPr="00AA17F5">
        <w:rPr>
          <w:rFonts w:eastAsia="Calibri"/>
        </w:rPr>
        <w:t>3.1. 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t>1)</w:t>
      </w:r>
      <w:r w:rsidR="00BB256A">
        <w:rPr>
          <w:rFonts w:eastAsia="Calibri"/>
        </w:rPr>
        <w:t xml:space="preserve"> </w:t>
      </w:r>
      <w:r w:rsidRPr="00AA17F5">
        <w:rPr>
          <w:rFonts w:eastAsia="Calibri"/>
        </w:rPr>
        <w:t>рассмотрение заявления о выдаче разрешения;</w:t>
      </w:r>
    </w:p>
    <w:p w:rsidR="00A52C51" w:rsidRPr="00AA17F5" w:rsidRDefault="00A52C51" w:rsidP="00A52C51">
      <w:pPr>
        <w:autoSpaceDE w:val="0"/>
        <w:autoSpaceDN w:val="0"/>
        <w:adjustRightInd w:val="0"/>
        <w:ind w:firstLine="540"/>
        <w:jc w:val="both"/>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w:t>
      </w:r>
    </w:p>
    <w:p w:rsidR="00A52C51" w:rsidRPr="00AA17F5" w:rsidRDefault="00A52C51" w:rsidP="00A52C51">
      <w:pPr>
        <w:tabs>
          <w:tab w:val="left" w:pos="993"/>
        </w:tabs>
        <w:ind w:firstLine="540"/>
        <w:jc w:val="both"/>
        <w:rPr>
          <w:rFonts w:eastAsia="Calibri"/>
        </w:rPr>
      </w:pPr>
      <w:r w:rsidRPr="00AA17F5">
        <w:rPr>
          <w:rFonts w:eastAsia="Calibri"/>
        </w:rPr>
        <w:t>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w:t>
      </w:r>
    </w:p>
    <w:p w:rsidR="002A21E5" w:rsidRPr="00AA17F5" w:rsidRDefault="00A52C51" w:rsidP="002A21E5">
      <w:pPr>
        <w:jc w:val="both"/>
        <w:rPr>
          <w:rFonts w:eastAsia="Calibri"/>
          <w: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r w:rsidR="00BB256A">
        <w:rPr>
          <w:rFonts w:eastAsia="Calibri"/>
        </w:rPr>
        <w:t xml:space="preserve"> </w:t>
      </w:r>
      <w:r w:rsidR="00BB256A">
        <w:rPr>
          <w:rFonts w:eastAsia="Calibri"/>
          <w:i/>
        </w:rPr>
        <w:t>(</w:t>
      </w:r>
      <w:r w:rsidR="002A21E5" w:rsidRPr="00AA17F5">
        <w:rPr>
          <w:rFonts w:eastAsia="Calibri"/>
          <w:i/>
        </w:rPr>
        <w:t>в редакции постановления  от 04.04.2019 №110)</w:t>
      </w:r>
      <w:r w:rsidR="00BB256A">
        <w:rPr>
          <w:rFonts w:eastAsia="Calibri"/>
          <w:i/>
        </w:rPr>
        <w:t>.</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Порядок осуществления в электронной форме, в том числе</w:t>
      </w:r>
    </w:p>
    <w:p w:rsidR="00A52C51" w:rsidRPr="00AA17F5" w:rsidRDefault="00A52C51" w:rsidP="00A52C51">
      <w:pPr>
        <w:jc w:val="center"/>
        <w:rPr>
          <w:rFonts w:eastAsia="Calibri"/>
          <w:b/>
        </w:rPr>
      </w:pPr>
      <w:r w:rsidRPr="00AA17F5">
        <w:rPr>
          <w:rFonts w:eastAsia="Calibri"/>
          <w:b/>
        </w:rPr>
        <w:t>с использованием федеральной государственной информационной</w:t>
      </w:r>
    </w:p>
    <w:p w:rsidR="00A52C51" w:rsidRPr="00AA17F5" w:rsidRDefault="00A52C51" w:rsidP="00A52C51">
      <w:pPr>
        <w:jc w:val="center"/>
        <w:rPr>
          <w:rFonts w:eastAsia="Calibri"/>
          <w:b/>
        </w:rPr>
      </w:pPr>
      <w:r w:rsidRPr="00AA17F5">
        <w:rPr>
          <w:rFonts w:eastAsia="Calibri"/>
          <w:b/>
        </w:rPr>
        <w:t>системы «Единый портал государственных и муниципальных</w:t>
      </w:r>
    </w:p>
    <w:p w:rsidR="00A52C51" w:rsidRPr="00AA17F5" w:rsidRDefault="00A52C51" w:rsidP="00A52C51">
      <w:pPr>
        <w:jc w:val="center"/>
        <w:rPr>
          <w:rFonts w:eastAsia="Calibri"/>
          <w:b/>
        </w:rPr>
      </w:pPr>
      <w:r w:rsidRPr="00AA17F5">
        <w:rPr>
          <w:rFonts w:eastAsia="Calibri"/>
          <w:b/>
        </w:rPr>
        <w:t>услуг (функций)», административных процедур</w:t>
      </w:r>
    </w:p>
    <w:p w:rsidR="00A52C51" w:rsidRPr="00AA17F5" w:rsidRDefault="00A52C51" w:rsidP="00A52C51">
      <w:pPr>
        <w:jc w:val="both"/>
        <w:rPr>
          <w:rFonts w:eastAsia="Calibri"/>
        </w:rPr>
      </w:pPr>
    </w:p>
    <w:p w:rsidR="00A52C51" w:rsidRPr="00AA17F5" w:rsidRDefault="00A52C51" w:rsidP="00A52C51">
      <w:pPr>
        <w:widowControl w:val="0"/>
        <w:autoSpaceDE w:val="0"/>
        <w:autoSpaceDN w:val="0"/>
        <w:adjustRightInd w:val="0"/>
        <w:ind w:firstLine="540"/>
        <w:jc w:val="both"/>
        <w:rPr>
          <w:b/>
        </w:rPr>
      </w:pPr>
      <w:r w:rsidRPr="00AA17F5">
        <w:rPr>
          <w:rFonts w:eastAsia="Calibri"/>
        </w:rPr>
        <w:t>3.2. Услуга осуществляется</w:t>
      </w:r>
      <w:r w:rsidRPr="00AA17F5">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AA17F5">
        <w:rPr>
          <w:b/>
        </w:rPr>
        <w:t>.</w:t>
      </w:r>
    </w:p>
    <w:p w:rsidR="00A52C51" w:rsidRPr="00AA17F5" w:rsidRDefault="00A52C51" w:rsidP="00A52C51">
      <w:pPr>
        <w:jc w:val="both"/>
        <w:rPr>
          <w:rFonts w:eastAsia="Calibri"/>
        </w:rPr>
      </w:pPr>
    </w:p>
    <w:p w:rsidR="00A52C51" w:rsidRPr="00AA17F5" w:rsidRDefault="00A52C51" w:rsidP="00A52C51">
      <w:pPr>
        <w:autoSpaceDE w:val="0"/>
        <w:autoSpaceDN w:val="0"/>
        <w:adjustRightInd w:val="0"/>
        <w:jc w:val="center"/>
        <w:outlineLvl w:val="0"/>
        <w:rPr>
          <w:rFonts w:eastAsia="Calibri"/>
          <w:b/>
        </w:rPr>
      </w:pPr>
      <w:r w:rsidRPr="00AA17F5">
        <w:rPr>
          <w:rFonts w:eastAsia="Calibri"/>
          <w:b/>
        </w:rPr>
        <w:t xml:space="preserve">Рассмотрение заявления о выдаче разрешения на использование </w:t>
      </w:r>
    </w:p>
    <w:p w:rsidR="00A52C51" w:rsidRPr="00AA17F5" w:rsidRDefault="00A52C51" w:rsidP="00A52C51">
      <w:pPr>
        <w:autoSpaceDE w:val="0"/>
        <w:autoSpaceDN w:val="0"/>
        <w:adjustRightInd w:val="0"/>
        <w:jc w:val="center"/>
        <w:outlineLvl w:val="0"/>
        <w:rPr>
          <w:rFonts w:eastAsia="Calibri"/>
          <w:b/>
        </w:rPr>
      </w:pPr>
      <w:r w:rsidRPr="00AA17F5">
        <w:rPr>
          <w:rFonts w:eastAsia="Calibri"/>
          <w:b/>
        </w:rPr>
        <w:t>земель или земельного участка</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 xml:space="preserve">3.3. Основанием для начала административной процедуры является поступление специалистам  заявления лиц, указанных в </w:t>
      </w:r>
      <w:hyperlink r:id="rId23" w:history="1">
        <w:r w:rsidRPr="00AA17F5">
          <w:t>пункте 1.2</w:t>
        </w:r>
      </w:hyperlink>
      <w:r w:rsidRPr="00AA17F5">
        <w:t xml:space="preserve"> настоящего Административного регламента, о выдаче разрешения на использование земель или земельного участка в порядке, предусмотренными пунктами 2.9 и 2.10 настоящего Административного регламента.</w:t>
      </w:r>
    </w:p>
    <w:p w:rsidR="00A52C51" w:rsidRPr="00AA17F5" w:rsidRDefault="00A52C51" w:rsidP="00A52C51">
      <w:pPr>
        <w:autoSpaceDE w:val="0"/>
        <w:autoSpaceDN w:val="0"/>
        <w:adjustRightInd w:val="0"/>
        <w:ind w:firstLine="540"/>
        <w:jc w:val="both"/>
      </w:pPr>
      <w:r w:rsidRPr="00AA17F5">
        <w:t xml:space="preserve">3.4. Заявителю при сдаче документов выдается расписка, за исключением случая, предусмотренного </w:t>
      </w:r>
      <w:hyperlink r:id="rId24" w:history="1">
        <w:r w:rsidRPr="00AA17F5">
          <w:t>пунктом 2.</w:t>
        </w:r>
      </w:hyperlink>
      <w:r w:rsidRPr="00AA17F5">
        <w:t>9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регламента, в Администрации.</w:t>
      </w:r>
    </w:p>
    <w:p w:rsidR="00A52C51" w:rsidRPr="00AA17F5" w:rsidRDefault="00A52C51" w:rsidP="00A52C51">
      <w:pPr>
        <w:autoSpaceDE w:val="0"/>
        <w:autoSpaceDN w:val="0"/>
        <w:adjustRightInd w:val="0"/>
        <w:ind w:firstLine="540"/>
        <w:jc w:val="both"/>
      </w:pPr>
      <w:r w:rsidRPr="00AA17F5">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2C51" w:rsidRPr="00AA17F5" w:rsidRDefault="00A52C51" w:rsidP="00A52C51">
      <w:pPr>
        <w:autoSpaceDE w:val="0"/>
        <w:autoSpaceDN w:val="0"/>
        <w:adjustRightInd w:val="0"/>
        <w:ind w:firstLine="540"/>
        <w:jc w:val="both"/>
      </w:pPr>
      <w:r w:rsidRPr="00AA17F5">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p w:rsidR="00A52C51" w:rsidRPr="00AA17F5" w:rsidRDefault="00A52C51" w:rsidP="00A52C51">
      <w:pPr>
        <w:autoSpaceDE w:val="0"/>
        <w:autoSpaceDN w:val="0"/>
        <w:adjustRightInd w:val="0"/>
        <w:ind w:firstLine="540"/>
        <w:jc w:val="both"/>
      </w:pPr>
      <w:r w:rsidRPr="00AA17F5">
        <w:t>Действие совершается в день поступления заявления.</w:t>
      </w:r>
    </w:p>
    <w:p w:rsidR="00A52C51" w:rsidRPr="00AA17F5" w:rsidRDefault="00A52C51" w:rsidP="00A52C51">
      <w:pPr>
        <w:autoSpaceDE w:val="0"/>
        <w:autoSpaceDN w:val="0"/>
        <w:adjustRightInd w:val="0"/>
        <w:ind w:firstLine="540"/>
        <w:jc w:val="both"/>
      </w:pPr>
      <w:r w:rsidRPr="00AA17F5">
        <w:t>3.6.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autoSpaceDE w:val="0"/>
        <w:autoSpaceDN w:val="0"/>
        <w:adjustRightInd w:val="0"/>
        <w:ind w:firstLine="540"/>
        <w:jc w:val="both"/>
      </w:pPr>
      <w:r w:rsidRPr="00AA17F5">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2C51" w:rsidRPr="00AA17F5" w:rsidRDefault="00A52C51" w:rsidP="00A52C51">
      <w:pPr>
        <w:autoSpaceDE w:val="0"/>
        <w:autoSpaceDN w:val="0"/>
        <w:adjustRightInd w:val="0"/>
        <w:ind w:firstLine="540"/>
        <w:jc w:val="both"/>
      </w:pPr>
      <w:r w:rsidRPr="00AA17F5">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A52C51" w:rsidRPr="00AA17F5" w:rsidRDefault="00A52C51" w:rsidP="00A52C51">
      <w:pPr>
        <w:autoSpaceDE w:val="0"/>
        <w:autoSpaceDN w:val="0"/>
        <w:adjustRightInd w:val="0"/>
        <w:jc w:val="center"/>
        <w:outlineLvl w:val="0"/>
      </w:pPr>
    </w:p>
    <w:p w:rsidR="00A52C51" w:rsidRPr="00AA17F5" w:rsidRDefault="00A52C51" w:rsidP="00A52C51">
      <w:pPr>
        <w:autoSpaceDE w:val="0"/>
        <w:autoSpaceDN w:val="0"/>
        <w:adjustRightInd w:val="0"/>
        <w:jc w:val="center"/>
        <w:outlineLvl w:val="0"/>
        <w:rPr>
          <w:b/>
        </w:rPr>
      </w:pPr>
      <w:r w:rsidRPr="00AA17F5">
        <w:rPr>
          <w:b/>
        </w:rPr>
        <w:t>Направление запросов в территориальные органы</w:t>
      </w:r>
    </w:p>
    <w:p w:rsidR="00A52C51" w:rsidRPr="00AA17F5" w:rsidRDefault="00A52C51" w:rsidP="00A52C51">
      <w:pPr>
        <w:autoSpaceDE w:val="0"/>
        <w:autoSpaceDN w:val="0"/>
        <w:adjustRightInd w:val="0"/>
        <w:jc w:val="center"/>
        <w:rPr>
          <w:b/>
        </w:rPr>
      </w:pPr>
      <w:r w:rsidRPr="00AA17F5">
        <w:rPr>
          <w:b/>
        </w:rPr>
        <w:t>федеральных органов государственной власти и иные</w:t>
      </w:r>
    </w:p>
    <w:p w:rsidR="00A52C51" w:rsidRPr="00AA17F5" w:rsidRDefault="00A52C51" w:rsidP="00A52C51">
      <w:pPr>
        <w:autoSpaceDE w:val="0"/>
        <w:autoSpaceDN w:val="0"/>
        <w:adjustRightInd w:val="0"/>
        <w:jc w:val="center"/>
        <w:rPr>
          <w:b/>
        </w:rPr>
      </w:pPr>
      <w:r w:rsidRPr="00AA17F5">
        <w:rPr>
          <w:b/>
        </w:rPr>
        <w:t>организации для получения документов, необходимых</w:t>
      </w:r>
    </w:p>
    <w:p w:rsidR="00A52C51" w:rsidRPr="00AA17F5" w:rsidRDefault="00A52C51" w:rsidP="00A52C51">
      <w:pPr>
        <w:autoSpaceDE w:val="0"/>
        <w:autoSpaceDN w:val="0"/>
        <w:adjustRightInd w:val="0"/>
        <w:jc w:val="center"/>
        <w:rPr>
          <w:b/>
        </w:rPr>
      </w:pPr>
      <w:r w:rsidRPr="00AA17F5">
        <w:rPr>
          <w:b/>
        </w:rPr>
        <w:t>для предоставления 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3.10. Основанием для начала административной процедуры является отсутствие у специалистов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2C51" w:rsidRPr="00AA17F5" w:rsidRDefault="00A52C51" w:rsidP="00A52C51">
      <w:pPr>
        <w:widowControl w:val="0"/>
        <w:autoSpaceDE w:val="0"/>
        <w:autoSpaceDN w:val="0"/>
        <w:adjustRightInd w:val="0"/>
        <w:ind w:firstLine="540"/>
        <w:jc w:val="both"/>
      </w:pPr>
      <w:r w:rsidRPr="00AA17F5">
        <w:t xml:space="preserve">3.11. Направление запросов осуществляется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3.12. Муниципальный служащий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2C51" w:rsidRPr="00AA17F5" w:rsidRDefault="00A52C51" w:rsidP="00A52C51">
      <w:pPr>
        <w:widowControl w:val="0"/>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widowControl w:val="0"/>
        <w:autoSpaceDE w:val="0"/>
        <w:autoSpaceDN w:val="0"/>
        <w:adjustRightInd w:val="0"/>
        <w:ind w:firstLine="540"/>
        <w:jc w:val="both"/>
      </w:pPr>
      <w:r w:rsidRPr="00AA17F5">
        <w:t>Направление запроса осуществляется:</w:t>
      </w:r>
    </w:p>
    <w:p w:rsidR="00A52C51" w:rsidRPr="00AA17F5" w:rsidRDefault="00A52C51" w:rsidP="00A52C51">
      <w:pPr>
        <w:widowControl w:val="0"/>
        <w:autoSpaceDE w:val="0"/>
        <w:autoSpaceDN w:val="0"/>
        <w:adjustRightInd w:val="0"/>
        <w:ind w:firstLine="540"/>
        <w:jc w:val="both"/>
      </w:pPr>
      <w:r w:rsidRPr="00AA17F5">
        <w:t>- по каналам региональной системы межведомственного электронного взаимодействия;</w:t>
      </w:r>
    </w:p>
    <w:p w:rsidR="00A52C51" w:rsidRPr="00AA17F5" w:rsidRDefault="00A52C51" w:rsidP="00A52C51">
      <w:pPr>
        <w:widowControl w:val="0"/>
        <w:autoSpaceDE w:val="0"/>
        <w:autoSpaceDN w:val="0"/>
        <w:adjustRightInd w:val="0"/>
        <w:ind w:firstLine="540"/>
        <w:jc w:val="both"/>
      </w:pPr>
      <w:r w:rsidRPr="00AA17F5">
        <w:t>- в письменном виде на бланках установленного образца (при их наличии) либо на официальном письменном бланке Администрации.</w:t>
      </w:r>
    </w:p>
    <w:p w:rsidR="00A52C51" w:rsidRPr="00AA17F5" w:rsidRDefault="00A52C51" w:rsidP="00A52C51">
      <w:pPr>
        <w:widowControl w:val="0"/>
        <w:autoSpaceDE w:val="0"/>
        <w:autoSpaceDN w:val="0"/>
        <w:adjustRightInd w:val="0"/>
        <w:ind w:firstLine="540"/>
        <w:jc w:val="both"/>
      </w:pPr>
      <w:r w:rsidRPr="00AA17F5">
        <w:t>Запрос, оформляемый на бланках Администрации, должен содержать следующие сведения:</w:t>
      </w:r>
    </w:p>
    <w:p w:rsidR="00A52C51" w:rsidRPr="00AA17F5" w:rsidRDefault="00A52C51" w:rsidP="00A52C51">
      <w:pPr>
        <w:widowControl w:val="0"/>
        <w:autoSpaceDE w:val="0"/>
        <w:autoSpaceDN w:val="0"/>
        <w:adjustRightInd w:val="0"/>
        <w:ind w:firstLine="540"/>
        <w:jc w:val="both"/>
      </w:pPr>
      <w:r w:rsidRPr="00AA17F5">
        <w:t>- наименование органа, в адрес которого направляется запрос о предоставлении документов и (или) информации;</w:t>
      </w:r>
    </w:p>
    <w:p w:rsidR="00A52C51" w:rsidRPr="00AA17F5" w:rsidRDefault="00A52C51" w:rsidP="00A52C51">
      <w:pPr>
        <w:widowControl w:val="0"/>
        <w:autoSpaceDE w:val="0"/>
        <w:autoSpaceDN w:val="0"/>
        <w:adjustRightInd w:val="0"/>
        <w:ind w:firstLine="540"/>
        <w:jc w:val="both"/>
      </w:pPr>
      <w:r w:rsidRPr="00AA17F5">
        <w:t>- наименование муниципальной услуги, для предоставления которой необходимо предоставление документа и (или) информации;</w:t>
      </w:r>
    </w:p>
    <w:p w:rsidR="00A52C51" w:rsidRPr="00AA17F5" w:rsidRDefault="00A52C51" w:rsidP="00A52C51">
      <w:pPr>
        <w:widowControl w:val="0"/>
        <w:autoSpaceDE w:val="0"/>
        <w:autoSpaceDN w:val="0"/>
        <w:adjustRightInd w:val="0"/>
        <w:ind w:firstLine="540"/>
        <w:jc w:val="both"/>
      </w:pPr>
      <w:r w:rsidRPr="00AA17F5">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2C51" w:rsidRPr="00AA17F5" w:rsidRDefault="00A52C51" w:rsidP="00A52C51">
      <w:pPr>
        <w:widowControl w:val="0"/>
        <w:autoSpaceDE w:val="0"/>
        <w:autoSpaceDN w:val="0"/>
        <w:adjustRightInd w:val="0"/>
        <w:ind w:firstLine="540"/>
        <w:jc w:val="both"/>
      </w:pPr>
      <w:r w:rsidRPr="00AA17F5">
        <w:t>- контактная информация исполнителя запроса;</w:t>
      </w:r>
    </w:p>
    <w:p w:rsidR="00A52C51" w:rsidRPr="00AA17F5" w:rsidRDefault="00A52C51" w:rsidP="00A52C51">
      <w:pPr>
        <w:widowControl w:val="0"/>
        <w:autoSpaceDE w:val="0"/>
        <w:autoSpaceDN w:val="0"/>
        <w:adjustRightInd w:val="0"/>
        <w:ind w:firstLine="540"/>
        <w:jc w:val="both"/>
      </w:pPr>
      <w:r w:rsidRPr="00AA17F5">
        <w:t>- дата направления требования и срок ожидаемого ответа на запрос</w:t>
      </w:r>
    </w:p>
    <w:p w:rsidR="00A52C51" w:rsidRPr="00AA17F5" w:rsidRDefault="00A52C51" w:rsidP="00A52C51">
      <w:pPr>
        <w:widowControl w:val="0"/>
        <w:autoSpaceDE w:val="0"/>
        <w:autoSpaceDN w:val="0"/>
        <w:adjustRightInd w:val="0"/>
        <w:ind w:firstLine="540"/>
        <w:jc w:val="both"/>
      </w:pPr>
      <w:r w:rsidRPr="00AA17F5">
        <w:t>(срок ожидаемого ответа на запрос не должен превышать 5 рабочих дней).</w:t>
      </w:r>
    </w:p>
    <w:p w:rsidR="00A52C51" w:rsidRPr="00AA17F5" w:rsidRDefault="00A52C51" w:rsidP="00A52C51">
      <w:pPr>
        <w:autoSpaceDE w:val="0"/>
        <w:autoSpaceDN w:val="0"/>
        <w:adjustRightInd w:val="0"/>
        <w:ind w:firstLine="540"/>
        <w:jc w:val="both"/>
      </w:pPr>
      <w:r w:rsidRPr="00AA17F5">
        <w:t>3.13. Запрос с использованием системы региональной системы межведомственного электронного взаимодействия подписывается электронной подписью.</w:t>
      </w:r>
    </w:p>
    <w:p w:rsidR="00A52C51" w:rsidRPr="00AA17F5" w:rsidRDefault="00A52C51" w:rsidP="00A52C51">
      <w:pPr>
        <w:autoSpaceDE w:val="0"/>
        <w:autoSpaceDN w:val="0"/>
        <w:adjustRightInd w:val="0"/>
        <w:ind w:firstLine="540"/>
        <w:jc w:val="both"/>
      </w:pPr>
      <w:r w:rsidRPr="00AA17F5">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2C51" w:rsidRPr="00AA17F5" w:rsidRDefault="00A52C51" w:rsidP="00A52C51">
      <w:pPr>
        <w:autoSpaceDE w:val="0"/>
        <w:autoSpaceDN w:val="0"/>
        <w:adjustRightInd w:val="0"/>
        <w:ind w:firstLine="540"/>
        <w:jc w:val="both"/>
      </w:pPr>
      <w:r w:rsidRPr="00AA17F5">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2C51" w:rsidRPr="00AA17F5" w:rsidRDefault="00A52C51" w:rsidP="00A52C51">
      <w:pPr>
        <w:autoSpaceDE w:val="0"/>
        <w:autoSpaceDN w:val="0"/>
        <w:adjustRightInd w:val="0"/>
        <w:ind w:firstLine="540"/>
        <w:jc w:val="both"/>
      </w:pPr>
      <w:r w:rsidRPr="00AA17F5">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2C51" w:rsidRPr="00AA17F5" w:rsidRDefault="00A52C51" w:rsidP="00A52C51">
      <w:pPr>
        <w:autoSpaceDE w:val="0"/>
        <w:autoSpaceDN w:val="0"/>
        <w:adjustRightInd w:val="0"/>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Экспертиза представленных документов</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67"/>
        <w:jc w:val="both"/>
      </w:pPr>
      <w:r w:rsidRPr="00AA17F5">
        <w:t>3.17. Основанием для начала административной процедуры является наличие полного комплекта документов у специалиста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3.18. Специалист, ответственный за предоставление муниципальной услуги, в соответствии с должностной инструкцией (далее - специалист) направляет специалисту по градостроительной деятельности комплект документов на испрашиваемые земли или земельный участок для предоставления информации о возможности выдачи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3.19. Специалист по градостроительной деятельности с момента получения комплекта документов определяет и выдает:</w:t>
      </w:r>
    </w:p>
    <w:p w:rsidR="00A52C51" w:rsidRPr="00AA17F5" w:rsidRDefault="00A52C51" w:rsidP="00A52C51">
      <w:pPr>
        <w:autoSpaceDE w:val="0"/>
        <w:autoSpaceDN w:val="0"/>
        <w:adjustRightInd w:val="0"/>
        <w:ind w:firstLine="540"/>
        <w:jc w:val="both"/>
      </w:pPr>
      <w:r w:rsidRPr="00AA17F5">
        <w:t xml:space="preserve">-согласованные границы в </w:t>
      </w:r>
      <w:r w:rsidRPr="00AA17F5">
        <w:rPr>
          <w:rFonts w:eastAsia="Calibri"/>
        </w:rPr>
        <w:t>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 отказ в согласовании границ земельного участка, с указанием всех причин отказа в соответствии с действующим законодательством, на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A52C51">
      <w:pPr>
        <w:autoSpaceDE w:val="0"/>
        <w:autoSpaceDN w:val="0"/>
        <w:adjustRightInd w:val="0"/>
        <w:ind w:firstLine="540"/>
        <w:jc w:val="both"/>
      </w:pPr>
      <w:r w:rsidRPr="00AA17F5">
        <w:t>3.20. При наличии оснований для отказа в предоставлении муниципальной услуги, предусмотренных пунктом 2.16 настоящего Административного регламента, муниципальный служащий готовит проект решения об отказе в выдаче разрешения на использование земель или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BB256A">
      <w:pPr>
        <w:autoSpaceDE w:val="0"/>
        <w:autoSpaceDN w:val="0"/>
        <w:adjustRightInd w:val="0"/>
        <w:ind w:firstLine="567"/>
        <w:jc w:val="both"/>
      </w:pPr>
      <w:r w:rsidRPr="00AA17F5">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3.22.  Результатом административной процедуры является выдача заявителю решения об отказе в выдаче разрешения на использование земель и земельного участка либо передача схемы расположения земельного участка с пакетом документов для подготовки проекта решения о выдаче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3.23. Способом фиксации результата административной процедуры является соответствующее решение об отказе в выдаче разрешения на использование земель или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 xml:space="preserve">Принятие, вручение (выдача) решения о выдаче разрешения на </w:t>
      </w:r>
    </w:p>
    <w:p w:rsidR="00A52C51" w:rsidRPr="00AA17F5" w:rsidRDefault="00A52C51" w:rsidP="00A52C51">
      <w:pPr>
        <w:autoSpaceDE w:val="0"/>
        <w:autoSpaceDN w:val="0"/>
        <w:adjustRightInd w:val="0"/>
        <w:ind w:firstLine="540"/>
        <w:jc w:val="center"/>
        <w:rPr>
          <w:rFonts w:eastAsia="Calibri"/>
        </w:rPr>
      </w:pPr>
      <w:r w:rsidRPr="00AA17F5">
        <w:rPr>
          <w:rFonts w:eastAsia="Calibri"/>
          <w:b/>
        </w:rPr>
        <w:t>использование земель или земельного участка, либо об отказе в выдаче разрешения на использование земель или земельного участка</w:t>
      </w:r>
      <w:r w:rsidRPr="00AA17F5">
        <w:rPr>
          <w:rFonts w:eastAsia="Calibri"/>
        </w:rPr>
        <w:t>.</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3.24. Основанием для начала административной процедуры является наличие полного комплекта документов и положительного результата по итогам экспертизы.</w:t>
      </w:r>
    </w:p>
    <w:p w:rsidR="00A52C51" w:rsidRPr="00AA17F5" w:rsidRDefault="00A52C51" w:rsidP="00A52C51">
      <w:pPr>
        <w:autoSpaceDE w:val="0"/>
        <w:autoSpaceDN w:val="0"/>
        <w:adjustRightInd w:val="0"/>
        <w:ind w:firstLine="540"/>
        <w:jc w:val="both"/>
      </w:pPr>
      <w:r w:rsidRPr="00AA17F5">
        <w:t>3.25. Подготовка проекта решения о выдаче разрешения на использование земель или земельного участка осуществляется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3.26. При необходимости доработки проекта решения о выдаче разрешения на использование земель или земельного участка в связи с наличием замечаний максимальный срок выполнения действия составляет 2 рабочий день.</w:t>
      </w:r>
    </w:p>
    <w:p w:rsidR="00A52C51" w:rsidRPr="00AA17F5" w:rsidRDefault="00A52C51" w:rsidP="00A52C51">
      <w:pPr>
        <w:autoSpaceDE w:val="0"/>
        <w:autoSpaceDN w:val="0"/>
        <w:adjustRightInd w:val="0"/>
        <w:ind w:firstLine="540"/>
        <w:jc w:val="both"/>
      </w:pPr>
      <w:r w:rsidRPr="00AA17F5">
        <w:t>3.27. Проект решения о выдаче разрешения на использование земель или земельного участка подписывается Главой администрации.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2 рабочих дня.</w:t>
      </w:r>
    </w:p>
    <w:p w:rsidR="00A52C51" w:rsidRPr="00AA17F5" w:rsidRDefault="00A52C51" w:rsidP="00A52C51">
      <w:pPr>
        <w:autoSpaceDE w:val="0"/>
        <w:autoSpaceDN w:val="0"/>
        <w:adjustRightInd w:val="0"/>
        <w:ind w:firstLine="540"/>
        <w:jc w:val="both"/>
      </w:pPr>
      <w:r w:rsidRPr="00AA17F5">
        <w:t>3.28. После подписания решение о выдаче разрешения на использование земель или земельного участка регистрируется в Реестре решений о выдаче разрешения на использование земель или земельного участка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 xml:space="preserve">3.29. В случае поступления заявления в порядке, предусмотренном </w:t>
      </w:r>
      <w:hyperlink r:id="rId25" w:history="1">
        <w:r w:rsidRPr="00AA17F5">
          <w:t>пунктом</w:t>
        </w:r>
      </w:hyperlink>
      <w:r w:rsidRPr="00AA17F5">
        <w:t xml:space="preserve"> 2.10 настоящего Административного регламента, муниципальный служащий передает решение о выдаче разрешения на использование земель или земельного участков ГАУ «МФЦ» для вручения (выдачи)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A52C51" w:rsidRPr="00AA17F5" w:rsidRDefault="00A52C51" w:rsidP="00A52C51">
      <w:pPr>
        <w:autoSpaceDE w:val="0"/>
        <w:autoSpaceDN w:val="0"/>
        <w:adjustRightInd w:val="0"/>
        <w:ind w:firstLine="540"/>
        <w:jc w:val="both"/>
      </w:pPr>
      <w:r w:rsidRPr="00AA17F5">
        <w:t xml:space="preserve">3.30. В случае поступления заявления в порядке, предусмотренном </w:t>
      </w:r>
      <w:hyperlink r:id="rId26" w:history="1">
        <w:r w:rsidRPr="00AA17F5">
          <w:t>пунктом 2.</w:t>
        </w:r>
      </w:hyperlink>
      <w:r w:rsidRPr="00AA17F5">
        <w:t>9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3.31. Муниципальный служащий направляет заверенную в установленном порядке копию решения о выдаче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 в Отдел государственного земельного контроля Управления Росреестра по РС(Я).</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10 рабочих дней.</w:t>
      </w:r>
    </w:p>
    <w:p w:rsidR="00A52C51" w:rsidRPr="00AA17F5" w:rsidRDefault="00A52C51" w:rsidP="00A52C51">
      <w:pPr>
        <w:autoSpaceDE w:val="0"/>
        <w:autoSpaceDN w:val="0"/>
        <w:adjustRightInd w:val="0"/>
        <w:ind w:firstLine="540"/>
        <w:jc w:val="both"/>
      </w:pPr>
      <w:r w:rsidRPr="00AA17F5">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 xml:space="preserve">3.33. Результатом административной процедуры является вручение (выдача) решения о выдаче разрешения на использование земель или земельного участка.   </w:t>
      </w:r>
    </w:p>
    <w:p w:rsidR="00A52C51" w:rsidRPr="00AA17F5" w:rsidRDefault="00A52C51" w:rsidP="00A52C51">
      <w:pPr>
        <w:autoSpaceDE w:val="0"/>
        <w:autoSpaceDN w:val="0"/>
        <w:adjustRightInd w:val="0"/>
        <w:ind w:firstLine="540"/>
        <w:jc w:val="both"/>
      </w:pPr>
      <w:r w:rsidRPr="00AA17F5">
        <w:t>3.34. Способом фиксации результата административной процедуры является вручение (выдача) решения о разрешении на использование земель или земельного участка.</w:t>
      </w:r>
    </w:p>
    <w:p w:rsidR="00A52C51" w:rsidRPr="00AA17F5" w:rsidRDefault="00A52C51" w:rsidP="00A52C51">
      <w:pPr>
        <w:jc w:val="center"/>
        <w:rPr>
          <w:rFonts w:eastAsia="Calibri"/>
          <w:b/>
        </w:rPr>
      </w:pPr>
      <w:r w:rsidRPr="00AA17F5">
        <w:rPr>
          <w:rFonts w:eastAsia="Calibri"/>
          <w:b/>
        </w:rPr>
        <w:t>IV. ФОРМЫ КОНТРОЛЯ ЗА</w:t>
      </w:r>
    </w:p>
    <w:p w:rsidR="00A52C51" w:rsidRPr="00AA17F5" w:rsidRDefault="00A52C51" w:rsidP="00A52C51">
      <w:pPr>
        <w:jc w:val="center"/>
        <w:rPr>
          <w:rFonts w:eastAsia="Calibri"/>
          <w:b/>
        </w:rPr>
      </w:pPr>
      <w:r w:rsidRPr="00AA17F5">
        <w:rPr>
          <w:rFonts w:eastAsia="Calibri"/>
          <w:b/>
        </w:rPr>
        <w:t>ИСПОЛНЕНИЕМ АДМИНИСТРАТИВНОГО РЕГЛАМЕНТА</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Порядок осуществления текущего контроля за соблюдением</w:t>
      </w:r>
    </w:p>
    <w:p w:rsidR="00A52C51" w:rsidRPr="00AA17F5" w:rsidRDefault="00A52C51" w:rsidP="00A52C51">
      <w:pPr>
        <w:jc w:val="center"/>
        <w:rPr>
          <w:rFonts w:eastAsia="Calibri"/>
          <w:b/>
        </w:rPr>
      </w:pPr>
      <w:r w:rsidRPr="00AA17F5">
        <w:rPr>
          <w:rFonts w:eastAsia="Calibri"/>
          <w:b/>
        </w:rPr>
        <w:t>и исполнением ответственными муниципальными служащими</w:t>
      </w:r>
    </w:p>
    <w:p w:rsidR="00A52C51" w:rsidRPr="00AA17F5" w:rsidRDefault="00A52C51" w:rsidP="00A52C51">
      <w:pPr>
        <w:jc w:val="center"/>
        <w:rPr>
          <w:rFonts w:eastAsia="Calibri"/>
          <w:b/>
        </w:rPr>
      </w:pPr>
      <w:r w:rsidRPr="00AA17F5">
        <w:rPr>
          <w:rFonts w:eastAsia="Calibri"/>
          <w:b/>
        </w:rPr>
        <w:t>положений Административного регламента и иных нормативных</w:t>
      </w:r>
    </w:p>
    <w:p w:rsidR="00A52C51" w:rsidRPr="00AA17F5" w:rsidRDefault="00A52C51" w:rsidP="00A52C51">
      <w:pPr>
        <w:jc w:val="center"/>
        <w:rPr>
          <w:rFonts w:eastAsia="Calibri"/>
          <w:b/>
        </w:rPr>
      </w:pPr>
      <w:r w:rsidRPr="00AA17F5">
        <w:rPr>
          <w:rFonts w:eastAsia="Calibri"/>
          <w:b/>
        </w:rPr>
        <w:t>правовых актов, устанавливающих требования к предоставлению</w:t>
      </w:r>
    </w:p>
    <w:p w:rsidR="00A52C51" w:rsidRPr="00AA17F5" w:rsidRDefault="00A52C51" w:rsidP="00A52C51">
      <w:pPr>
        <w:jc w:val="center"/>
        <w:rPr>
          <w:rFonts w:eastAsia="Calibri"/>
          <w:b/>
        </w:rPr>
      </w:pPr>
      <w:r w:rsidRPr="00AA17F5">
        <w:rPr>
          <w:rFonts w:eastAsia="Calibri"/>
          <w:b/>
        </w:rPr>
        <w:t>муниципальной услуги, а также принятием ими решений</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V. ДОСУДЕБНОЕ (ВНЕСУДЕБНОЕ) ОБЖАЛОВАНИЕ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Предмет досудебного (внесудебного) обжалования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w:t>
      </w:r>
    </w:p>
    <w:p w:rsidR="00A52C51" w:rsidRPr="00AA17F5" w:rsidRDefault="00A52C51" w:rsidP="00A52C51">
      <w:pPr>
        <w:jc w:val="center"/>
        <w:rPr>
          <w:rFonts w:eastAsia="Calibri"/>
          <w:b/>
        </w:rPr>
      </w:pPr>
      <w:r w:rsidRPr="00AA17F5">
        <w:rPr>
          <w:rFonts w:eastAsia="Calibri"/>
          <w:b/>
        </w:rPr>
        <w:t>муниципальную услугу, должностного лица органа,</w:t>
      </w:r>
    </w:p>
    <w:p w:rsidR="00A52C51" w:rsidRPr="00AA17F5" w:rsidRDefault="00A52C51" w:rsidP="00A52C51">
      <w:pPr>
        <w:jc w:val="center"/>
        <w:rPr>
          <w:rFonts w:eastAsia="Calibri"/>
          <w:b/>
        </w:rPr>
      </w:pPr>
      <w:r w:rsidRPr="00AA17F5">
        <w:rPr>
          <w:rFonts w:eastAsia="Calibri"/>
          <w:b/>
        </w:rPr>
        <w:t>предоставляющего муниципальную услугу,</w:t>
      </w:r>
    </w:p>
    <w:p w:rsidR="00A52C51" w:rsidRPr="00AA17F5" w:rsidRDefault="00A52C51" w:rsidP="00A52C51">
      <w:pPr>
        <w:jc w:val="both"/>
        <w:rPr>
          <w:rFonts w:eastAsia="Calibri"/>
        </w:rPr>
      </w:pPr>
    </w:p>
    <w:p w:rsidR="00BC6606" w:rsidRPr="00AA17F5" w:rsidRDefault="00A52C51" w:rsidP="00BB256A">
      <w:pPr>
        <w:widowControl w:val="0"/>
        <w:tabs>
          <w:tab w:val="left" w:pos="1209"/>
        </w:tabs>
        <w:spacing w:line="317" w:lineRule="exact"/>
        <w:ind w:firstLine="567"/>
        <w:jc w:val="both"/>
      </w:pPr>
      <w:r w:rsidRPr="00AA17F5">
        <w:rPr>
          <w:rFonts w:eastAsia="Calibri"/>
        </w:rPr>
        <w:t xml:space="preserve">5.1. </w:t>
      </w:r>
      <w:r w:rsidR="00E54B99" w:rsidRPr="00AA17F5">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00E54B99" w:rsidRPr="00AA17F5">
        <w:rPr>
          <w:rFonts w:eastAsia="Batang"/>
          <w:shd w:val="clear" w:color="auto" w:fill="FFFFFF"/>
        </w:rPr>
        <w:t xml:space="preserve">услугу, </w:t>
      </w:r>
      <w:r w:rsidR="00E54B99" w:rsidRPr="00AA17F5">
        <w:t>должностного лица органа, предоставляющего муниципальную услугу, возникшее в ходе предоставления муниципальной услуги в том числе в случаях, указанных в п. 5.5. настоящего Административного регламента</w:t>
      </w:r>
      <w:r w:rsidR="00BB256A">
        <w:t xml:space="preserve"> </w:t>
      </w:r>
      <w:r w:rsidR="00BC6606" w:rsidRPr="00AA17F5">
        <w:rPr>
          <w:i/>
        </w:rPr>
        <w:t>(в редакции постановления администрации от23.04.2019 №138)</w:t>
      </w:r>
      <w:r w:rsidR="00BB256A">
        <w:rPr>
          <w:i/>
        </w:rPr>
        <w:t>.</w:t>
      </w:r>
    </w:p>
    <w:p w:rsidR="00A52C51" w:rsidRPr="00AA17F5" w:rsidRDefault="00A52C51" w:rsidP="00A52C51">
      <w:pPr>
        <w:ind w:firstLine="540"/>
        <w:jc w:val="both"/>
        <w:rPr>
          <w:rFonts w:eastAsia="Calibri"/>
        </w:rPr>
      </w:pPr>
      <w:r w:rsidRPr="00AA17F5">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52C51" w:rsidRPr="00AA17F5" w:rsidRDefault="00A52C51" w:rsidP="00A52C51">
      <w:pPr>
        <w:ind w:firstLine="540"/>
        <w:jc w:val="both"/>
        <w:rPr>
          <w:rFonts w:eastAsia="Calibri"/>
        </w:rPr>
      </w:pPr>
      <w:r w:rsidRPr="00AA17F5">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52C51" w:rsidRPr="00AA17F5" w:rsidRDefault="00A52C51" w:rsidP="00A52C51">
      <w:pPr>
        <w:ind w:firstLine="540"/>
        <w:jc w:val="both"/>
        <w:rPr>
          <w:rFonts w:eastAsia="Calibri"/>
        </w:rPr>
      </w:pPr>
      <w:r w:rsidRPr="00AA17F5">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Право и основания обжалования в досудебном (внесудебном)</w:t>
      </w:r>
    </w:p>
    <w:p w:rsidR="00A52C51" w:rsidRPr="00AA17F5" w:rsidRDefault="00A52C51" w:rsidP="00A52C51">
      <w:pPr>
        <w:jc w:val="center"/>
        <w:rPr>
          <w:rFonts w:eastAsia="Calibri"/>
          <w:b/>
        </w:rPr>
      </w:pPr>
      <w:r w:rsidRPr="00AA17F5">
        <w:rPr>
          <w:rFonts w:eastAsia="Calibri"/>
          <w:b/>
        </w:rPr>
        <w:t>порядке решений и действий (бездействия) органа,</w:t>
      </w:r>
    </w:p>
    <w:p w:rsidR="00A52C51" w:rsidRPr="00AA17F5" w:rsidRDefault="00A52C51" w:rsidP="00A52C51">
      <w:pPr>
        <w:jc w:val="center"/>
        <w:rPr>
          <w:rFonts w:eastAsia="Calibri"/>
          <w:b/>
        </w:rPr>
      </w:pPr>
      <w:r w:rsidRPr="00AA17F5">
        <w:rPr>
          <w:rFonts w:eastAsia="Calibri"/>
          <w:b/>
        </w:rPr>
        <w:t>предоставляющего муниципальную услугу, должностного</w:t>
      </w:r>
    </w:p>
    <w:p w:rsidR="00A52C51" w:rsidRPr="00AA17F5" w:rsidRDefault="00A52C51" w:rsidP="00A52C51">
      <w:pPr>
        <w:jc w:val="center"/>
        <w:rPr>
          <w:rFonts w:eastAsia="Calibri"/>
          <w:b/>
        </w:rPr>
      </w:pPr>
      <w:r w:rsidRPr="00AA17F5">
        <w:rPr>
          <w:rFonts w:eastAsia="Calibri"/>
          <w:b/>
        </w:rPr>
        <w:t>лица органа, предоставляющего муниципальную услугу</w:t>
      </w:r>
    </w:p>
    <w:p w:rsidR="00A52C51" w:rsidRPr="00AA17F5" w:rsidRDefault="00A52C51" w:rsidP="00A52C51">
      <w:pPr>
        <w:jc w:val="center"/>
        <w:rPr>
          <w:rFonts w:eastAsia="Calibri"/>
          <w:b/>
        </w:rPr>
      </w:pPr>
    </w:p>
    <w:p w:rsidR="00A52C51" w:rsidRPr="00AA17F5" w:rsidRDefault="00A52C51" w:rsidP="004371CD">
      <w:pPr>
        <w:widowControl w:val="0"/>
        <w:tabs>
          <w:tab w:val="left" w:pos="1149"/>
        </w:tabs>
        <w:spacing w:line="302" w:lineRule="exact"/>
        <w:ind w:firstLine="720"/>
        <w:jc w:val="both"/>
      </w:pPr>
      <w:r w:rsidRPr="00AA17F5">
        <w:rPr>
          <w:rFonts w:eastAsia="Calibri"/>
        </w:rPr>
        <w:t xml:space="preserve">5.5. </w:t>
      </w:r>
      <w:r w:rsidRPr="00AA17F5">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A52C51" w:rsidRPr="00AA17F5" w:rsidRDefault="00A52C51" w:rsidP="00A52C51">
      <w:pPr>
        <w:autoSpaceDE w:val="0"/>
        <w:autoSpaceDN w:val="0"/>
        <w:adjustRightInd w:val="0"/>
        <w:ind w:firstLine="567"/>
        <w:jc w:val="both"/>
      </w:pPr>
      <w:r w:rsidRPr="00AA17F5">
        <w:t xml:space="preserve"> 1) нарушение срока регистрации запроса о предоставлении муниципальной услуги, запроса, указанного в </w:t>
      </w:r>
      <w:hyperlink r:id="rId27" w:history="1">
        <w:r w:rsidRPr="00AA17F5">
          <w:t>статье 15.1</w:t>
        </w:r>
      </w:hyperlink>
      <w:r w:rsidRPr="00AA17F5">
        <w:t xml:space="preserve"> настоящего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C51" w:rsidRPr="00AA17F5" w:rsidRDefault="00A52C51" w:rsidP="00A52C51">
      <w:pPr>
        <w:autoSpaceDE w:val="0"/>
        <w:autoSpaceDN w:val="0"/>
        <w:adjustRightInd w:val="0"/>
        <w:ind w:firstLine="567"/>
        <w:jc w:val="both"/>
      </w:pPr>
      <w:r w:rsidRPr="00AA17F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9"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rPr>
          <w:i/>
          <w:sz w:val="20"/>
          <w:szCs w:val="20"/>
        </w:rPr>
      </w:pPr>
      <w:r w:rsidRPr="00AA17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AA17F5" w:rsidRDefault="00A52C51" w:rsidP="00A52C51">
      <w:pPr>
        <w:autoSpaceDE w:val="0"/>
        <w:autoSpaceDN w:val="0"/>
        <w:adjustRightInd w:val="0"/>
        <w:ind w:firstLine="567"/>
        <w:jc w:val="both"/>
      </w:pPr>
      <w:r w:rsidRPr="00AA17F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AA17F5">
          <w:t>частью 1.1 статьи 16</w:t>
        </w:r>
      </w:hyperlink>
      <w:r w:rsidRPr="00AA17F5">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A17F5">
          <w:t>частью 1.3 статьи 16</w:t>
        </w:r>
      </w:hyperlink>
      <w:r w:rsidRPr="00AA17F5">
        <w:t xml:space="preserve"> настоящего Федерального закона;</w:t>
      </w:r>
    </w:p>
    <w:p w:rsidR="00A52C51" w:rsidRPr="00AA17F5" w:rsidRDefault="00A52C51" w:rsidP="00A52C51">
      <w:pPr>
        <w:autoSpaceDE w:val="0"/>
        <w:autoSpaceDN w:val="0"/>
        <w:adjustRightInd w:val="0"/>
        <w:ind w:firstLine="567"/>
        <w:jc w:val="both"/>
      </w:pPr>
      <w:r w:rsidRPr="00AA17F5">
        <w:t>8) нарушение срока или порядка выдачи документов по результатам предоставления муниципальной услуги;</w:t>
      </w:r>
    </w:p>
    <w:p w:rsidR="00A52C51" w:rsidRPr="00AA17F5" w:rsidRDefault="00A52C51" w:rsidP="00A52C51">
      <w:pPr>
        <w:autoSpaceDE w:val="0"/>
        <w:autoSpaceDN w:val="0"/>
        <w:adjustRightInd w:val="0"/>
        <w:ind w:firstLine="567"/>
        <w:jc w:val="both"/>
      </w:pPr>
      <w:r w:rsidRPr="00AA17F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BC6606" w:rsidRPr="00AA17F5" w:rsidRDefault="00FD512C" w:rsidP="00BB256A">
      <w:pPr>
        <w:autoSpaceDE w:val="0"/>
        <w:autoSpaceDN w:val="0"/>
        <w:adjustRightInd w:val="0"/>
        <w:ind w:firstLine="540"/>
        <w:jc w:val="both"/>
      </w:pPr>
      <w:r w:rsidRPr="00AA17F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AA17F5">
          <w:t>пунктом 4 части 1 статьи 7</w:t>
        </w:r>
      </w:hyperlink>
      <w:r w:rsidRPr="00AA17F5">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A17F5">
          <w:t>частью 1.3 статьи 16</w:t>
        </w:r>
      </w:hyperlink>
      <w:r w:rsidRPr="00AA17F5">
        <w:t xml:space="preserve"> Федерального закона от 27.07.2010 №210-ФЗ</w:t>
      </w:r>
      <w:r w:rsidR="00BB256A">
        <w:t xml:space="preserve"> </w:t>
      </w:r>
      <w:r w:rsidR="00BC6606" w:rsidRPr="00AA17F5">
        <w:rPr>
          <w:i/>
        </w:rPr>
        <w:t>(в редакции постановления администрации от23.04.2019 №138)</w:t>
      </w:r>
      <w:r w:rsidR="00BB256A">
        <w:rPr>
          <w:i/>
        </w:rPr>
        <w:t>;</w:t>
      </w:r>
    </w:p>
    <w:p w:rsidR="00A52C51" w:rsidRPr="00AA17F5" w:rsidRDefault="00A52C51" w:rsidP="00A52C51">
      <w:pPr>
        <w:ind w:firstLine="540"/>
        <w:jc w:val="both"/>
        <w:rPr>
          <w:rFonts w:eastAsia="Calibri"/>
        </w:rPr>
      </w:pPr>
      <w:r w:rsidRPr="00AA17F5">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Общие требования к порядку подачи и рассмотрения жалобы</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67"/>
        <w:jc w:val="both"/>
        <w:rPr>
          <w:iCs/>
        </w:rPr>
      </w:pPr>
      <w:r w:rsidRPr="00AA17F5">
        <w:rPr>
          <w:rFonts w:eastAsia="Calibri"/>
        </w:rPr>
        <w:t>5.7</w:t>
      </w:r>
      <w:r w:rsidRPr="00AA17F5">
        <w:rPr>
          <w:iCs/>
        </w:rPr>
        <w:t xml:space="preserve">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36"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p>
    <w:p w:rsidR="002A21E5" w:rsidRPr="00AA17F5" w:rsidRDefault="00A52C51" w:rsidP="00BB256A">
      <w:pPr>
        <w:widowControl w:val="0"/>
        <w:spacing w:line="322" w:lineRule="exact"/>
        <w:ind w:firstLine="360"/>
        <w:jc w:val="both"/>
        <w:rPr>
          <w:rFonts w:eastAsia="Calibri"/>
          <w:i/>
        </w:rPr>
      </w:pPr>
      <w:r w:rsidRPr="00AA17F5">
        <w:t>Жалоба должна быть написана разборчивым почерком, не содержать нецензурных выражений</w:t>
      </w:r>
      <w:r w:rsidR="00BB256A">
        <w:t xml:space="preserve"> </w:t>
      </w:r>
      <w:r w:rsidR="002A21E5" w:rsidRPr="00AA17F5">
        <w:rPr>
          <w:rFonts w:eastAsia="Calibri"/>
          <w:i/>
        </w:rPr>
        <w:t>( в редакции постановления  от 04.04.2019 №110)</w:t>
      </w:r>
      <w:r w:rsidR="00BB256A">
        <w:rPr>
          <w:rFonts w:eastAsia="Calibri"/>
          <w:i/>
        </w:rPr>
        <w:t>.</w:t>
      </w:r>
    </w:p>
    <w:p w:rsidR="00A52C51" w:rsidRPr="00AA17F5" w:rsidRDefault="00A52C51" w:rsidP="00A52C51">
      <w:pPr>
        <w:ind w:firstLine="540"/>
        <w:jc w:val="both"/>
        <w:rPr>
          <w:rFonts w:eastAsia="Calibri"/>
        </w:rPr>
      </w:pPr>
      <w:r w:rsidRPr="00AA17F5">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21E5" w:rsidRPr="00AA17F5" w:rsidRDefault="00A52C51" w:rsidP="00F63127">
      <w:pPr>
        <w:ind w:firstLine="567"/>
        <w:jc w:val="both"/>
        <w:rPr>
          <w:rFonts w:eastAsia="Calibri"/>
          <w:i/>
        </w:rPr>
      </w:pPr>
      <w:r w:rsidRPr="00AA17F5">
        <w:rPr>
          <w:rFonts w:eastAsia="Calibri"/>
        </w:rPr>
        <w:t xml:space="preserve">5.9. </w:t>
      </w:r>
      <w:r w:rsidRPr="00AA17F5">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AA17F5">
          <w:t>частью 1.1 статьи 16</w:t>
        </w:r>
      </w:hyperlink>
      <w:r w:rsidRPr="00AA17F5">
        <w:t xml:space="preserve"> 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r w:rsidRPr="00AA17F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F63127">
        <w:t>ята при личном приеме заявителя</w:t>
      </w:r>
      <w:r w:rsidR="002A21E5" w:rsidRPr="00AA17F5">
        <w:rPr>
          <w:rFonts w:eastAsia="Calibri"/>
          <w:i/>
        </w:rPr>
        <w:t>( в редакции постановления  от 04.04.2019 №110)</w:t>
      </w:r>
      <w:r w:rsidR="00F63127">
        <w:rPr>
          <w:rFonts w:eastAsia="Calibri"/>
          <w:i/>
        </w:rPr>
        <w:t>.</w:t>
      </w:r>
    </w:p>
    <w:p w:rsidR="002A21E5" w:rsidRPr="00AA17F5" w:rsidRDefault="002A21E5" w:rsidP="00A52C51">
      <w:pPr>
        <w:ind w:firstLine="567"/>
        <w:jc w:val="both"/>
      </w:pPr>
    </w:p>
    <w:p w:rsidR="00A52C51" w:rsidRPr="00AA17F5" w:rsidRDefault="00A52C51" w:rsidP="00A52C51">
      <w:pPr>
        <w:ind w:firstLine="540"/>
        <w:jc w:val="both"/>
        <w:rPr>
          <w:rFonts w:eastAsia="Calibri"/>
        </w:rPr>
      </w:pPr>
      <w:r w:rsidRPr="00AA17F5">
        <w:rPr>
          <w:rFonts w:eastAsia="Calibri"/>
        </w:rPr>
        <w:t>5.10. Жалоба должна содержать:</w:t>
      </w:r>
    </w:p>
    <w:p w:rsidR="00A52C51" w:rsidRPr="00AA17F5" w:rsidRDefault="00A52C51" w:rsidP="004371CD">
      <w:pPr>
        <w:numPr>
          <w:ilvl w:val="0"/>
          <w:numId w:val="21"/>
        </w:numPr>
        <w:autoSpaceDE w:val="0"/>
        <w:autoSpaceDN w:val="0"/>
        <w:adjustRightInd w:val="0"/>
        <w:ind w:left="0" w:firstLine="539"/>
        <w:jc w:val="both"/>
        <w:rPr>
          <w:iCs/>
        </w:rPr>
      </w:pPr>
      <w:r w:rsidRPr="00AA17F5">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руководителей и (или) работников, решения и действия (бездействие) которых обжалуются;</w:t>
      </w:r>
    </w:p>
    <w:p w:rsidR="00A52C51" w:rsidRPr="00AA17F5" w:rsidRDefault="00A52C51" w:rsidP="004371CD">
      <w:pPr>
        <w:numPr>
          <w:ilvl w:val="0"/>
          <w:numId w:val="21"/>
        </w:numPr>
        <w:autoSpaceDE w:val="0"/>
        <w:autoSpaceDN w:val="0"/>
        <w:adjustRightInd w:val="0"/>
        <w:ind w:left="0" w:firstLine="539"/>
        <w:jc w:val="both"/>
        <w:rPr>
          <w:iCs/>
        </w:rPr>
      </w:pPr>
      <w:r w:rsidRPr="00AA17F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C51" w:rsidRPr="00AA17F5" w:rsidRDefault="00A52C51" w:rsidP="004371CD">
      <w:pPr>
        <w:autoSpaceDE w:val="0"/>
        <w:autoSpaceDN w:val="0"/>
        <w:adjustRightInd w:val="0"/>
        <w:ind w:firstLine="539"/>
        <w:jc w:val="both"/>
        <w:rPr>
          <w:iCs/>
        </w:rPr>
      </w:pPr>
      <w:r w:rsidRPr="00AA17F5">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w:t>
      </w:r>
    </w:p>
    <w:p w:rsidR="002A21E5" w:rsidRPr="00AA17F5" w:rsidRDefault="00A52C51" w:rsidP="004371CD">
      <w:pPr>
        <w:ind w:firstLine="539"/>
        <w:jc w:val="both"/>
        <w:rPr>
          <w:rFonts w:eastAsia="Calibri"/>
          <w:i/>
        </w:rPr>
      </w:pPr>
      <w:r w:rsidRPr="00AA17F5">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 Заявителем могут быть представлены документы (при наличии), подтверждающие доводы заявителя, либо их копии</w:t>
      </w:r>
      <w:r w:rsidR="002A21E5" w:rsidRPr="00AA17F5">
        <w:rPr>
          <w:rFonts w:eastAsia="Calibri"/>
          <w:i/>
        </w:rPr>
        <w:t xml:space="preserve"> </w:t>
      </w:r>
      <w:r w:rsidR="00C327CF" w:rsidRPr="00AA17F5">
        <w:rPr>
          <w:rFonts w:eastAsia="Calibri"/>
          <w:i/>
        </w:rPr>
        <w:t>(в</w:t>
      </w:r>
      <w:r w:rsidR="002A21E5" w:rsidRPr="00AA17F5">
        <w:rPr>
          <w:rFonts w:eastAsia="Calibri"/>
          <w:i/>
        </w:rPr>
        <w:t xml:space="preserve"> редакции </w:t>
      </w:r>
      <w:r w:rsidR="00C327CF" w:rsidRPr="00AA17F5">
        <w:rPr>
          <w:rFonts w:eastAsia="Calibri"/>
          <w:i/>
        </w:rPr>
        <w:t>постановления от</w:t>
      </w:r>
      <w:r w:rsidR="002A21E5" w:rsidRPr="00AA17F5">
        <w:rPr>
          <w:rFonts w:eastAsia="Calibri"/>
          <w:i/>
        </w:rPr>
        <w:t xml:space="preserve"> 04.04.2019 №110)</w:t>
      </w:r>
      <w:r w:rsidR="00F63127">
        <w:rPr>
          <w:rFonts w:eastAsia="Calibri"/>
          <w:i/>
        </w:rPr>
        <w:t>.</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рассмотрения жалобы</w:t>
      </w:r>
    </w:p>
    <w:p w:rsidR="00A52C51" w:rsidRPr="00AA17F5" w:rsidRDefault="00A52C51" w:rsidP="00A52C51">
      <w:pPr>
        <w:jc w:val="center"/>
        <w:rPr>
          <w:rFonts w:eastAsia="Calibri"/>
        </w:rPr>
      </w:pPr>
    </w:p>
    <w:p w:rsidR="00BC6606" w:rsidRPr="00AA17F5" w:rsidRDefault="00A52C51" w:rsidP="00F63127">
      <w:pPr>
        <w:autoSpaceDE w:val="0"/>
        <w:autoSpaceDN w:val="0"/>
        <w:adjustRightInd w:val="0"/>
        <w:ind w:firstLine="540"/>
        <w:jc w:val="both"/>
      </w:pPr>
      <w:r w:rsidRPr="00AA17F5">
        <w:rPr>
          <w:rFonts w:eastAsia="Calibri"/>
        </w:rPr>
        <w:t xml:space="preserve">5.11. </w:t>
      </w:r>
      <w:r w:rsidR="00036B05" w:rsidRPr="00AA17F5">
        <w:rPr>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anchor="dst100352" w:history="1">
        <w:r w:rsidR="00036B05" w:rsidRPr="00AA17F5">
          <w:rPr>
            <w:u w:val="single"/>
            <w:shd w:val="clear" w:color="auto" w:fill="FFFFFF"/>
          </w:rPr>
          <w:t>частью 1.1 статьи 16</w:t>
        </w:r>
      </w:hyperlink>
      <w:r w:rsidR="00036B05" w:rsidRPr="00AA17F5">
        <w:rPr>
          <w:shd w:val="clear" w:color="auto" w:fill="FFFFFF"/>
        </w:rPr>
        <w:t xml:space="preserve"> Федерального закона</w:t>
      </w:r>
      <w:r w:rsidR="00036B05" w:rsidRPr="00AA17F5">
        <w:t xml:space="preserve"> от 27.07.2010 № 210-ФЗ</w:t>
      </w:r>
      <w:r w:rsidR="00036B05" w:rsidRPr="00AA17F5">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2" w:anchor="dst100352" w:history="1">
        <w:r w:rsidR="00036B05" w:rsidRPr="00AA17F5">
          <w:rPr>
            <w:u w:val="single"/>
            <w:shd w:val="clear" w:color="auto" w:fill="FFFFFF"/>
          </w:rPr>
          <w:t>частью 1.1 статьи 16</w:t>
        </w:r>
      </w:hyperlink>
      <w:r w:rsidR="00036B05" w:rsidRPr="00AA17F5">
        <w:rPr>
          <w:shd w:val="clear" w:color="auto" w:fill="FFFFFF"/>
        </w:rPr>
        <w:t>  Федерального закона</w:t>
      </w:r>
      <w:r w:rsidR="00036B05" w:rsidRPr="00AA17F5">
        <w:t xml:space="preserve"> от 27.07.2010 № 210-ФЗ</w:t>
      </w:r>
      <w:r w:rsidR="00036B05" w:rsidRPr="00AA17F5">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63127">
        <w:rPr>
          <w:shd w:val="clear" w:color="auto" w:fill="FFFFFF"/>
        </w:rPr>
        <w:t xml:space="preserve"> </w:t>
      </w:r>
      <w:r w:rsidR="00BC6606" w:rsidRPr="00AA17F5">
        <w:rPr>
          <w:i/>
        </w:rPr>
        <w:t>(в редакции постановления администрации от23.04.2019 №138)</w:t>
      </w:r>
      <w:r w:rsidR="00F63127">
        <w:rPr>
          <w:i/>
        </w:rPr>
        <w:t>.</w:t>
      </w:r>
    </w:p>
    <w:p w:rsidR="00A52C51" w:rsidRPr="00AA17F5" w:rsidRDefault="00A52C51" w:rsidP="0021687F">
      <w:pPr>
        <w:ind w:firstLine="540"/>
        <w:jc w:val="center"/>
        <w:rPr>
          <w:rFonts w:eastAsia="Calibri"/>
        </w:rPr>
      </w:pPr>
    </w:p>
    <w:p w:rsidR="00A52C51" w:rsidRPr="00AA17F5" w:rsidRDefault="00A52C51" w:rsidP="00A52C51">
      <w:pPr>
        <w:jc w:val="center"/>
        <w:rPr>
          <w:rFonts w:eastAsia="Calibri"/>
          <w:b/>
        </w:rPr>
      </w:pPr>
      <w:r w:rsidRPr="00AA17F5">
        <w:rPr>
          <w:rFonts w:eastAsia="Calibri"/>
          <w:b/>
        </w:rPr>
        <w:t>Результат рассмотрения жалобы</w:t>
      </w:r>
    </w:p>
    <w:p w:rsidR="00A52C51" w:rsidRPr="00AA17F5" w:rsidRDefault="00A52C51" w:rsidP="00A52C51">
      <w:pPr>
        <w:jc w:val="both"/>
        <w:rPr>
          <w:rFonts w:eastAsia="Calibri"/>
        </w:rPr>
      </w:pPr>
    </w:p>
    <w:p w:rsidR="005E508D" w:rsidRDefault="00A52C51" w:rsidP="005E508D">
      <w:pPr>
        <w:autoSpaceDE w:val="0"/>
        <w:autoSpaceDN w:val="0"/>
        <w:adjustRightInd w:val="0"/>
        <w:ind w:firstLine="540"/>
        <w:jc w:val="both"/>
        <w:rPr>
          <w:rFonts w:eastAsia="Calibri"/>
        </w:rPr>
      </w:pPr>
      <w:r w:rsidRPr="00AA17F5">
        <w:rPr>
          <w:rFonts w:eastAsia="Calibri"/>
        </w:rPr>
        <w:t xml:space="preserve">5.12. </w:t>
      </w:r>
      <w:r w:rsidR="005E508D" w:rsidRPr="00AA17F5">
        <w:rPr>
          <w:rFonts w:eastAsia="Calibri"/>
        </w:rPr>
        <w:t>По результатам рассмотрения жалобы орган, предоставляющий муниципальную услугу, принимает одно из следующих решений:</w:t>
      </w:r>
    </w:p>
    <w:p w:rsidR="00F27B08" w:rsidRPr="009039DC" w:rsidRDefault="00F27B08" w:rsidP="005E508D">
      <w:pPr>
        <w:autoSpaceDE w:val="0"/>
        <w:autoSpaceDN w:val="0"/>
        <w:adjustRightInd w:val="0"/>
        <w:ind w:firstLine="540"/>
        <w:jc w:val="both"/>
        <w:rPr>
          <w:rFonts w:eastAsia="Calibri"/>
        </w:rPr>
      </w:pPr>
    </w:p>
    <w:p w:rsidR="005E508D" w:rsidRDefault="005E508D" w:rsidP="00C914B0">
      <w:pPr>
        <w:pStyle w:val="a7"/>
        <w:numPr>
          <w:ilvl w:val="0"/>
          <w:numId w:val="25"/>
        </w:numPr>
        <w:ind w:left="0" w:firstLine="540"/>
        <w:jc w:val="both"/>
      </w:pPr>
      <w:r w:rsidRPr="00AA17F5">
        <w:t xml:space="preserve">В случае признания жалобы подлежащей удовлетворению в ответе заявителю, указанном в </w:t>
      </w:r>
      <w:hyperlink r:id="rId43" w:history="1">
        <w:r w:rsidRPr="00AA17F5">
          <w:t>части 8</w:t>
        </w:r>
      </w:hyperlink>
      <w:r w:rsidRPr="00AA17F5">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AA17F5">
          <w:t>частью 1.1 статьи 16</w:t>
        </w:r>
      </w:hyperlink>
      <w:r w:rsidRPr="00AA17F5">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4B0" w:rsidRPr="000C3AF8" w:rsidRDefault="00C914B0" w:rsidP="00C914B0">
      <w:pPr>
        <w:ind w:firstLine="567"/>
        <w:jc w:val="both"/>
      </w:pPr>
      <w:r w:rsidRPr="000C3AF8">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08D" w:rsidRPr="00AA17F5" w:rsidRDefault="005E508D" w:rsidP="005E508D">
      <w:pPr>
        <w:ind w:firstLine="540"/>
        <w:jc w:val="both"/>
        <w:rPr>
          <w:rFonts w:eastAsia="Calibri"/>
        </w:rPr>
      </w:pPr>
      <w:r w:rsidRPr="00AA17F5">
        <w:rPr>
          <w:rFonts w:eastAsia="Calibri"/>
        </w:rPr>
        <w:t>2) отказать в удовлетворении жалобы.</w:t>
      </w:r>
    </w:p>
    <w:p w:rsidR="005E508D" w:rsidRPr="00AA17F5" w:rsidRDefault="005E508D" w:rsidP="005E508D">
      <w:pPr>
        <w:autoSpaceDE w:val="0"/>
        <w:autoSpaceDN w:val="0"/>
        <w:adjustRightInd w:val="0"/>
        <w:jc w:val="both"/>
      </w:pPr>
      <w:r w:rsidRPr="00AA17F5">
        <w:t xml:space="preserve">В случае признания жалобы не подлежащей удовлетворению в ответе заявителю, указанном в </w:t>
      </w:r>
      <w:hyperlink r:id="rId45" w:history="1">
        <w:r w:rsidRPr="00AA17F5">
          <w:t>части 8</w:t>
        </w:r>
      </w:hyperlink>
      <w:r w:rsidRPr="00AA17F5">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21687F" w:rsidRPr="00AA17F5" w:rsidRDefault="005E508D" w:rsidP="00F63127">
      <w:pPr>
        <w:autoSpaceDE w:val="0"/>
        <w:autoSpaceDN w:val="0"/>
        <w:adjustRightInd w:val="0"/>
        <w:ind w:firstLine="540"/>
        <w:jc w:val="both"/>
      </w:pPr>
      <w:r w:rsidRPr="00AA17F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 настоящего регламента незамедлительно направляют имеющиеся материалы в органы прокуратуры</w:t>
      </w:r>
      <w:r w:rsidR="00F63127">
        <w:t xml:space="preserve"> </w:t>
      </w:r>
      <w:r w:rsidR="0021687F" w:rsidRPr="00AA17F5">
        <w:rPr>
          <w:i/>
        </w:rPr>
        <w:t>(в редакции постановления администрации от23.04.2019 №138)</w:t>
      </w:r>
      <w:r w:rsidR="00F63127">
        <w:rPr>
          <w:i/>
        </w:rPr>
        <w:t>.</w:t>
      </w:r>
    </w:p>
    <w:p w:rsidR="00A52C51" w:rsidRPr="00AA17F5" w:rsidRDefault="00A52C51" w:rsidP="00A52C51">
      <w:pPr>
        <w:ind w:firstLine="540"/>
        <w:jc w:val="both"/>
        <w:rPr>
          <w:rFonts w:eastAsia="Calibri"/>
        </w:rPr>
      </w:pPr>
      <w:r w:rsidRPr="00AA17F5">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52C51" w:rsidRPr="00AA17F5" w:rsidRDefault="00A52C51" w:rsidP="00A52C51">
      <w:pPr>
        <w:ind w:firstLine="540"/>
        <w:jc w:val="both"/>
        <w:rPr>
          <w:rFonts w:eastAsia="Calibri"/>
        </w:rPr>
      </w:pPr>
      <w:r w:rsidRPr="00AA17F5">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52C51" w:rsidRPr="00AA17F5" w:rsidRDefault="00A52C51" w:rsidP="00A52C51">
      <w:pPr>
        <w:ind w:firstLine="540"/>
        <w:jc w:val="both"/>
        <w:rPr>
          <w:rFonts w:eastAsia="Calibri"/>
        </w:rPr>
      </w:pPr>
      <w:r w:rsidRPr="00AA17F5">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52C51" w:rsidRPr="006723F4" w:rsidRDefault="00A52C51" w:rsidP="00A52C51">
      <w:pPr>
        <w:ind w:firstLine="540"/>
        <w:jc w:val="both"/>
        <w:rPr>
          <w:rFonts w:eastAsia="Calibri"/>
        </w:rPr>
      </w:pPr>
      <w:r w:rsidRPr="00AA17F5">
        <w:rPr>
          <w:rFonts w:eastAsia="Calibri"/>
        </w:rPr>
        <w:t xml:space="preserve">Сроки обжалования, правила подведомственности и подсудности устанавливаются Гражданским процессуальным </w:t>
      </w:r>
      <w:hyperlink r:id="rId46">
        <w:r w:rsidRPr="00AA17F5">
          <w:rPr>
            <w:rFonts w:eastAsia="Calibri"/>
          </w:rPr>
          <w:t>кодексом</w:t>
        </w:r>
      </w:hyperlink>
      <w:r w:rsidRPr="00AA17F5">
        <w:rPr>
          <w:rFonts w:eastAsia="Calibri"/>
        </w:rPr>
        <w:t xml:space="preserve"> Российской Федерации, Арбитражным </w:t>
      </w:r>
      <w:r w:rsidRPr="006723F4">
        <w:rPr>
          <w:rFonts w:eastAsia="Calibri"/>
        </w:rPr>
        <w:t xml:space="preserve">процессуальным </w:t>
      </w:r>
      <w:hyperlink r:id="rId47">
        <w:r w:rsidRPr="006723F4">
          <w:rPr>
            <w:rFonts w:eastAsia="Calibri"/>
          </w:rPr>
          <w:t>кодексом</w:t>
        </w:r>
      </w:hyperlink>
      <w:r w:rsidRPr="006723F4">
        <w:rPr>
          <w:rFonts w:eastAsia="Calibri"/>
        </w:rPr>
        <w:t xml:space="preserve"> Российской Федерации.</w:t>
      </w:r>
    </w:p>
    <w:p w:rsidR="00667F65" w:rsidRPr="00667F65" w:rsidRDefault="006723F4" w:rsidP="00667F65">
      <w:pPr>
        <w:autoSpaceDE w:val="0"/>
        <w:autoSpaceDN w:val="0"/>
        <w:adjustRightInd w:val="0"/>
        <w:ind w:firstLine="720"/>
        <w:jc w:val="both"/>
      </w:pPr>
      <w:r w:rsidRPr="00667F65">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8" w:history="1">
        <w:r w:rsidRPr="00667F65">
          <w:rPr>
            <w:color w:val="106BBE"/>
          </w:rPr>
          <w:t>Федеральным законом</w:t>
        </w:r>
      </w:hyperlink>
      <w:r w:rsidRPr="00667F65">
        <w:t xml:space="preserve"> от 2 мая 2006 года N 59-ФЗ "О порядке рассмотрения обращений граждан Российской Федерации"</w:t>
      </w:r>
      <w:r w:rsidR="00667F65" w:rsidRPr="00667F65">
        <w:rPr>
          <w:rStyle w:val="a8"/>
          <w:color w:val="0000AA"/>
          <w:u w:val="none"/>
        </w:rPr>
        <w:t>(</w:t>
      </w:r>
      <w:r w:rsidR="00667F65" w:rsidRPr="00667F65">
        <w:rPr>
          <w:rStyle w:val="a8"/>
          <w:i/>
          <w:color w:val="auto"/>
          <w:u w:val="none"/>
        </w:rPr>
        <w:t>в редакции постановления администрации от 30.06.2020 №191)</w:t>
      </w:r>
      <w:r w:rsidR="00F63127">
        <w:rPr>
          <w:rStyle w:val="a8"/>
          <w:i/>
          <w:color w:val="auto"/>
          <w:u w:val="none"/>
        </w:rPr>
        <w:t>.</w:t>
      </w:r>
    </w:p>
    <w:p w:rsidR="006723F4" w:rsidRPr="009039DC" w:rsidRDefault="006723F4" w:rsidP="006723F4">
      <w:pPr>
        <w:jc w:val="both"/>
      </w:pPr>
    </w:p>
    <w:p w:rsidR="00A52C51" w:rsidRDefault="00A52C51"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Default="00F63127" w:rsidP="00A52C51">
      <w:pPr>
        <w:ind w:firstLine="540"/>
        <w:jc w:val="both"/>
        <w:rPr>
          <w:rFonts w:eastAsia="Calibri"/>
        </w:rPr>
      </w:pPr>
    </w:p>
    <w:p w:rsidR="00F63127" w:rsidRPr="009039DC" w:rsidRDefault="00F63127" w:rsidP="00A52C51">
      <w:pPr>
        <w:ind w:firstLine="540"/>
        <w:jc w:val="both"/>
        <w:rPr>
          <w:rFonts w:eastAsia="Calibri"/>
        </w:rPr>
      </w:pPr>
    </w:p>
    <w:p w:rsidR="00A52C51" w:rsidRPr="00AA17F5" w:rsidRDefault="00A52C51" w:rsidP="00A52C51">
      <w:pPr>
        <w:jc w:val="both"/>
        <w:rPr>
          <w:rFonts w:eastAsia="Calibri"/>
        </w:rPr>
      </w:pPr>
    </w:p>
    <w:p w:rsidR="00A52C51" w:rsidRDefault="00A52C51" w:rsidP="00A52C51">
      <w:pPr>
        <w:tabs>
          <w:tab w:val="left" w:pos="6780"/>
        </w:tabs>
        <w:ind w:firstLine="540"/>
        <w:jc w:val="right"/>
      </w:pPr>
      <w:r w:rsidRPr="00AA17F5">
        <w:t xml:space="preserve">Приложение №1 </w:t>
      </w:r>
    </w:p>
    <w:p w:rsidR="00C327CF" w:rsidRPr="00AA17F5" w:rsidRDefault="00C327CF" w:rsidP="00C327CF">
      <w:pPr>
        <w:ind w:left="5529"/>
        <w:jc w:val="both"/>
        <w:rPr>
          <w:rFonts w:eastAsia="Calibri"/>
        </w:rPr>
      </w:pPr>
      <w:r w:rsidRPr="00AA17F5">
        <w:rPr>
          <w:rFonts w:eastAsia="Calibri"/>
        </w:rPr>
        <w:t>к административному регламенту</w:t>
      </w:r>
    </w:p>
    <w:p w:rsidR="00C327CF" w:rsidRPr="00AA17F5" w:rsidRDefault="00C327CF" w:rsidP="00C327CF">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327CF" w:rsidRPr="00AA17F5" w:rsidRDefault="00C327CF" w:rsidP="00A52C51">
      <w:pPr>
        <w:tabs>
          <w:tab w:val="left" w:pos="6780"/>
        </w:tabs>
        <w:ind w:firstLine="540"/>
        <w:jc w:val="right"/>
      </w:pPr>
    </w:p>
    <w:p w:rsidR="00A52C51" w:rsidRPr="00AA17F5" w:rsidRDefault="00A52C51" w:rsidP="00A52C51">
      <w:pPr>
        <w:tabs>
          <w:tab w:val="left" w:pos="6780"/>
        </w:tabs>
        <w:ind w:firstLine="540"/>
        <w:jc w:val="right"/>
      </w:pPr>
    </w:p>
    <w:tbl>
      <w:tblPr>
        <w:tblStyle w:val="10"/>
        <w:tblW w:w="10288" w:type="dxa"/>
        <w:tblInd w:w="-289" w:type="dxa"/>
        <w:tblLook w:val="04A0" w:firstRow="1" w:lastRow="0" w:firstColumn="1" w:lastColumn="0" w:noHBand="0" w:noVBand="1"/>
      </w:tblPr>
      <w:tblGrid>
        <w:gridCol w:w="3339"/>
        <w:gridCol w:w="2304"/>
        <w:gridCol w:w="2180"/>
        <w:gridCol w:w="2471"/>
      </w:tblGrid>
      <w:tr w:rsidR="00AA17F5" w:rsidRPr="00AA17F5" w:rsidTr="00D131D5">
        <w:tc>
          <w:tcPr>
            <w:tcW w:w="3330" w:type="dxa"/>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наименование</w:t>
            </w:r>
          </w:p>
        </w:tc>
        <w:tc>
          <w:tcPr>
            <w:tcW w:w="2304" w:type="dxa"/>
            <w:tcBorders>
              <w:right w:val="single" w:sz="4" w:space="0" w:color="auto"/>
            </w:tcBorders>
          </w:tcPr>
          <w:p w:rsidR="00A52C51" w:rsidRPr="00AA17F5" w:rsidRDefault="00A52C51" w:rsidP="00D131D5">
            <w:pPr>
              <w:tabs>
                <w:tab w:val="left" w:pos="570"/>
                <w:tab w:val="left" w:pos="6780"/>
              </w:tabs>
              <w:rPr>
                <w:rFonts w:ascii="Times New Roman" w:hAnsi="Times New Roman" w:cs="Times New Roman"/>
              </w:rPr>
            </w:pPr>
            <w:r w:rsidRPr="00AA17F5">
              <w:rPr>
                <w:rFonts w:ascii="Times New Roman" w:hAnsi="Times New Roman" w:cs="Times New Roman"/>
              </w:rPr>
              <w:tab/>
              <w:t>адрес</w:t>
            </w:r>
          </w:p>
        </w:tc>
        <w:tc>
          <w:tcPr>
            <w:tcW w:w="2180" w:type="dxa"/>
            <w:tcBorders>
              <w:lef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график работы</w:t>
            </w:r>
          </w:p>
        </w:tc>
        <w:tc>
          <w:tcPr>
            <w:tcW w:w="247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телефон для справок</w:t>
            </w:r>
          </w:p>
        </w:tc>
      </w:tr>
      <w:tr w:rsidR="0077496D" w:rsidRPr="00AA17F5" w:rsidTr="00D131D5">
        <w:tc>
          <w:tcPr>
            <w:tcW w:w="3330" w:type="dxa"/>
          </w:tcPr>
          <w:p w:rsidR="0077496D" w:rsidRPr="00D62A3C" w:rsidRDefault="0077496D" w:rsidP="005B5036">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77496D" w:rsidRPr="00D62A3C" w:rsidRDefault="0077496D" w:rsidP="005B5036">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2180" w:type="dxa"/>
            <w:tcBorders>
              <w:left w:val="single" w:sz="4" w:space="0" w:color="auto"/>
            </w:tcBorders>
          </w:tcPr>
          <w:p w:rsidR="0077496D" w:rsidRPr="00D62A3C" w:rsidRDefault="0077496D" w:rsidP="005B5036">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77496D" w:rsidRPr="00D62A3C" w:rsidRDefault="0077496D" w:rsidP="005B5036">
            <w:pPr>
              <w:ind w:firstLine="540"/>
              <w:jc w:val="both"/>
              <w:rPr>
                <w:i/>
              </w:rPr>
            </w:pPr>
            <w:r w:rsidRPr="00D62A3C">
              <w:rPr>
                <w:i/>
              </w:rPr>
              <w:t>Пятница- с 8часов 30 минут до 12 часов 30 минут</w:t>
            </w:r>
          </w:p>
          <w:p w:rsidR="0077496D" w:rsidRPr="00D62A3C" w:rsidRDefault="0077496D" w:rsidP="005B5036">
            <w:pPr>
              <w:tabs>
                <w:tab w:val="left" w:pos="6780"/>
              </w:tabs>
              <w:jc w:val="both"/>
              <w:rPr>
                <w:i/>
              </w:rPr>
            </w:pPr>
          </w:p>
        </w:tc>
        <w:tc>
          <w:tcPr>
            <w:tcW w:w="2474" w:type="dxa"/>
            <w:tcBorders>
              <w:right w:val="single" w:sz="4" w:space="0" w:color="auto"/>
            </w:tcBorders>
          </w:tcPr>
          <w:p w:rsidR="0077496D" w:rsidRPr="00D62A3C" w:rsidRDefault="0077496D" w:rsidP="005B5036">
            <w:pPr>
              <w:ind w:firstLine="540"/>
              <w:jc w:val="both"/>
              <w:rPr>
                <w:i/>
              </w:rPr>
            </w:pPr>
            <w:r w:rsidRPr="00D62A3C">
              <w:rPr>
                <w:i/>
              </w:rPr>
              <w:t xml:space="preserve"> (41136)</w:t>
            </w:r>
            <w:r>
              <w:rPr>
                <w:i/>
              </w:rPr>
              <w:t>4-95-85</w:t>
            </w:r>
            <w:r w:rsidRPr="00D62A3C">
              <w:rPr>
                <w:i/>
              </w:rPr>
              <w:t xml:space="preserve"> (приемная);</w:t>
            </w:r>
          </w:p>
          <w:p w:rsidR="0077496D" w:rsidRPr="00D62A3C" w:rsidRDefault="0077496D" w:rsidP="005B5036">
            <w:pPr>
              <w:ind w:firstLine="540"/>
              <w:jc w:val="both"/>
              <w:rPr>
                <w:i/>
              </w:rPr>
            </w:pPr>
            <w:r w:rsidRPr="00D62A3C">
              <w:rPr>
                <w:i/>
              </w:rPr>
              <w:t xml:space="preserve">-адрес официального сайта </w:t>
            </w:r>
            <w:hyperlink r:id="rId49" w:history="1">
              <w:r w:rsidRPr="00D62A3C">
                <w:rPr>
                  <w:i/>
                  <w:u w:val="single"/>
                  <w:lang w:val="en-US"/>
                </w:rPr>
                <w:t>www</w:t>
              </w:r>
              <w:r w:rsidRPr="00D62A3C">
                <w:rPr>
                  <w:i/>
                  <w:u w:val="single"/>
                </w:rPr>
                <w:t>.мо-айхал.рф</w:t>
              </w:r>
            </w:hyperlink>
            <w:r w:rsidRPr="00D62A3C">
              <w:rPr>
                <w:i/>
              </w:rPr>
              <w:t>;</w:t>
            </w:r>
          </w:p>
          <w:p w:rsidR="0077496D" w:rsidRPr="00D62A3C" w:rsidRDefault="0077496D" w:rsidP="005B5036">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77496D" w:rsidRPr="00D62A3C" w:rsidRDefault="0077496D" w:rsidP="005B5036">
            <w:pPr>
              <w:tabs>
                <w:tab w:val="left" w:pos="6780"/>
              </w:tabs>
              <w:jc w:val="both"/>
              <w:rPr>
                <w:i/>
              </w:rPr>
            </w:pPr>
          </w:p>
        </w:tc>
      </w:tr>
      <w:tr w:rsidR="0077496D" w:rsidRPr="00AA17F5" w:rsidTr="00D131D5">
        <w:tc>
          <w:tcPr>
            <w:tcW w:w="3330" w:type="dxa"/>
          </w:tcPr>
          <w:p w:rsidR="0077496D" w:rsidRPr="00D62A3C" w:rsidRDefault="0077496D" w:rsidP="005B5036">
            <w:pPr>
              <w:tabs>
                <w:tab w:val="left" w:pos="6780"/>
              </w:tabs>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77496D" w:rsidRPr="00D62A3C" w:rsidRDefault="0077496D" w:rsidP="005B5036">
            <w:pPr>
              <w:tabs>
                <w:tab w:val="left" w:pos="6780"/>
              </w:tabs>
              <w:jc w:val="both"/>
              <w:rPr>
                <w:i/>
              </w:rPr>
            </w:pPr>
          </w:p>
        </w:tc>
        <w:tc>
          <w:tcPr>
            <w:tcW w:w="2304" w:type="dxa"/>
            <w:tcBorders>
              <w:right w:val="single" w:sz="4" w:space="0" w:color="auto"/>
            </w:tcBorders>
          </w:tcPr>
          <w:p w:rsidR="0077496D" w:rsidRPr="00D62A3C" w:rsidRDefault="0077496D" w:rsidP="005B5036">
            <w:pPr>
              <w:tabs>
                <w:tab w:val="left" w:pos="6780"/>
              </w:tabs>
              <w:jc w:val="both"/>
              <w:rPr>
                <w:i/>
              </w:rPr>
            </w:pPr>
            <w:r w:rsidRPr="00D62A3C">
              <w:rPr>
                <w:i/>
              </w:rPr>
              <w:t>678190 Республика Саха (Якутия) Мирнинского района пгт. Айхал ул Юбилейная 7А</w:t>
            </w:r>
          </w:p>
        </w:tc>
        <w:tc>
          <w:tcPr>
            <w:tcW w:w="2180" w:type="dxa"/>
            <w:tcBorders>
              <w:left w:val="single" w:sz="4" w:space="0" w:color="auto"/>
            </w:tcBorders>
          </w:tcPr>
          <w:p w:rsidR="0077496D" w:rsidRPr="00D62A3C" w:rsidRDefault="0077496D" w:rsidP="005B5036">
            <w:pPr>
              <w:tabs>
                <w:tab w:val="left" w:pos="6780"/>
              </w:tabs>
              <w:jc w:val="both"/>
              <w:rPr>
                <w:i/>
              </w:rPr>
            </w:pPr>
            <w:r w:rsidRPr="00D62A3C">
              <w:rPr>
                <w:i/>
              </w:rPr>
              <w:t>График (режим) работы (специалистов):</w:t>
            </w:r>
          </w:p>
          <w:p w:rsidR="0077496D" w:rsidRPr="00D62A3C" w:rsidRDefault="0077496D" w:rsidP="005B5036">
            <w:pPr>
              <w:tabs>
                <w:tab w:val="left" w:pos="6780"/>
              </w:tabs>
              <w:jc w:val="both"/>
              <w:rPr>
                <w:i/>
              </w:rPr>
            </w:pPr>
            <w:r w:rsidRPr="00D62A3C">
              <w:rPr>
                <w:i/>
              </w:rPr>
              <w:t xml:space="preserve">Понедельник с 08 часов 30 минут до 12 часов </w:t>
            </w:r>
            <w:r>
              <w:rPr>
                <w:i/>
              </w:rPr>
              <w:t>30</w:t>
            </w:r>
            <w:r w:rsidRPr="00D62A3C">
              <w:rPr>
                <w:i/>
              </w:rPr>
              <w:t xml:space="preserve"> минут</w:t>
            </w:r>
          </w:p>
          <w:p w:rsidR="0077496D" w:rsidRPr="00D62A3C" w:rsidRDefault="0077496D" w:rsidP="005B5036">
            <w:pPr>
              <w:tabs>
                <w:tab w:val="left" w:pos="6780"/>
              </w:tabs>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77496D" w:rsidRPr="00D62A3C" w:rsidRDefault="0077496D" w:rsidP="005B5036">
            <w:pPr>
              <w:tabs>
                <w:tab w:val="left" w:pos="6780"/>
              </w:tabs>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2474" w:type="dxa"/>
            <w:tcBorders>
              <w:right w:val="single" w:sz="4" w:space="0" w:color="auto"/>
            </w:tcBorders>
          </w:tcPr>
          <w:p w:rsidR="0077496D" w:rsidRPr="00D62A3C" w:rsidRDefault="0077496D" w:rsidP="005B5036">
            <w:pPr>
              <w:tabs>
                <w:tab w:val="left" w:pos="6780"/>
              </w:tabs>
              <w:jc w:val="both"/>
              <w:rPr>
                <w:i/>
              </w:rPr>
            </w:pPr>
            <w:r w:rsidRPr="00D62A3C">
              <w:rPr>
                <w:i/>
              </w:rPr>
              <w:t xml:space="preserve">8(41136) </w:t>
            </w:r>
            <w:r>
              <w:rPr>
                <w:i/>
              </w:rPr>
              <w:t>4-96-61, доб.3</w:t>
            </w:r>
          </w:p>
        </w:tc>
      </w:tr>
      <w:tr w:rsidR="00AA17F5" w:rsidRPr="00AA17F5" w:rsidTr="00D131D5">
        <w:tc>
          <w:tcPr>
            <w:tcW w:w="3330" w:type="dxa"/>
          </w:tcPr>
          <w:p w:rsidR="00A52C51" w:rsidRPr="0077496D" w:rsidRDefault="00A52C51" w:rsidP="00D131D5">
            <w:pPr>
              <w:ind w:firstLine="540"/>
              <w:jc w:val="both"/>
              <w:rPr>
                <w:i/>
              </w:rPr>
            </w:pPr>
            <w:r w:rsidRPr="0077496D">
              <w:rPr>
                <w:i/>
              </w:rPr>
              <w:t>«Многофункциональный центр предоставления государственных и муниципальных услуг в Республике Саха (Якутия)»</w:t>
            </w:r>
          </w:p>
          <w:p w:rsidR="00A52C51" w:rsidRPr="0077496D" w:rsidRDefault="00A52C51" w:rsidP="00D131D5">
            <w:pPr>
              <w:ind w:firstLine="540"/>
              <w:jc w:val="both"/>
              <w:rPr>
                <w:i/>
              </w:rPr>
            </w:pPr>
            <w:r w:rsidRPr="0077496D">
              <w:rPr>
                <w:i/>
              </w:rPr>
              <w:t>ГАУ «МФЦ»:</w:t>
            </w:r>
          </w:p>
          <w:p w:rsidR="00A52C51" w:rsidRPr="0077496D" w:rsidRDefault="00A52C51" w:rsidP="00D131D5">
            <w:pPr>
              <w:ind w:firstLine="540"/>
              <w:jc w:val="both"/>
              <w:rPr>
                <w:i/>
              </w:rPr>
            </w:pPr>
          </w:p>
        </w:tc>
        <w:tc>
          <w:tcPr>
            <w:tcW w:w="2304" w:type="dxa"/>
            <w:tcBorders>
              <w:right w:val="single" w:sz="4" w:space="0" w:color="auto"/>
            </w:tcBorders>
          </w:tcPr>
          <w:p w:rsidR="00A52C51" w:rsidRPr="0077496D" w:rsidRDefault="00A52C51" w:rsidP="00D131D5">
            <w:pPr>
              <w:ind w:firstLine="540"/>
              <w:jc w:val="both"/>
              <w:rPr>
                <w:i/>
              </w:rPr>
            </w:pPr>
            <w:r w:rsidRPr="0077496D">
              <w:rPr>
                <w:i/>
              </w:rPr>
              <w:t>в пгт. Айхал Мирнинского района (далее - ГАУ «МФЦ»):Республика Саха (Якутия), Мирнинский район, пгт.Айхал, ул.Юбилейная 11</w:t>
            </w:r>
          </w:p>
          <w:p w:rsidR="00A52C51" w:rsidRPr="0077496D" w:rsidRDefault="00A52C51" w:rsidP="00D131D5">
            <w:pPr>
              <w:tabs>
                <w:tab w:val="left" w:pos="6780"/>
              </w:tabs>
              <w:jc w:val="right"/>
              <w:rPr>
                <w:i/>
              </w:rPr>
            </w:pPr>
          </w:p>
        </w:tc>
        <w:tc>
          <w:tcPr>
            <w:tcW w:w="2180" w:type="dxa"/>
            <w:tcBorders>
              <w:left w:val="single" w:sz="4" w:space="0" w:color="auto"/>
            </w:tcBorders>
          </w:tcPr>
          <w:p w:rsidR="00A52C51" w:rsidRPr="0077496D" w:rsidRDefault="00A52C51" w:rsidP="00D131D5">
            <w:pPr>
              <w:ind w:firstLine="540"/>
              <w:jc w:val="both"/>
              <w:rPr>
                <w:i/>
              </w:rPr>
            </w:pPr>
            <w:r w:rsidRPr="0077496D">
              <w:rPr>
                <w:i/>
              </w:rPr>
              <w:t>Вторник - суббота с 09 часов 00 минут до 19 часов 00 минут (без перерыва на обед).</w:t>
            </w:r>
          </w:p>
          <w:p w:rsidR="00A52C51" w:rsidRPr="0077496D" w:rsidRDefault="00A52C51" w:rsidP="00D131D5">
            <w:pPr>
              <w:ind w:firstLine="540"/>
              <w:jc w:val="both"/>
              <w:rPr>
                <w:i/>
              </w:rPr>
            </w:pPr>
          </w:p>
        </w:tc>
        <w:tc>
          <w:tcPr>
            <w:tcW w:w="2474" w:type="dxa"/>
            <w:tcBorders>
              <w:right w:val="single" w:sz="4" w:space="0" w:color="auto"/>
            </w:tcBorders>
          </w:tcPr>
          <w:p w:rsidR="00A52C51" w:rsidRPr="0077496D" w:rsidRDefault="00A52C51" w:rsidP="00D131D5">
            <w:pPr>
              <w:ind w:firstLine="540"/>
              <w:jc w:val="both"/>
              <w:rPr>
                <w:i/>
              </w:rPr>
            </w:pPr>
            <w:r w:rsidRPr="0077496D">
              <w:rPr>
                <w:i/>
              </w:rPr>
              <w:t>- телефон: 8-800-100-22-16 (звонок бесплатный);</w:t>
            </w:r>
          </w:p>
          <w:p w:rsidR="00A52C51" w:rsidRPr="0077496D" w:rsidRDefault="00A52C51" w:rsidP="00D131D5">
            <w:pPr>
              <w:ind w:firstLine="540"/>
              <w:jc w:val="both"/>
              <w:rPr>
                <w:i/>
              </w:rPr>
            </w:pPr>
            <w:r w:rsidRPr="0077496D">
              <w:rPr>
                <w:i/>
              </w:rPr>
              <w:t>- адрес официального сайта: www.mfcsakha.ru;</w:t>
            </w:r>
          </w:p>
          <w:p w:rsidR="00A52C51" w:rsidRPr="0077496D" w:rsidRDefault="00A52C51" w:rsidP="00D131D5">
            <w:pPr>
              <w:ind w:firstLine="540"/>
              <w:jc w:val="both"/>
              <w:rPr>
                <w:i/>
              </w:rPr>
            </w:pPr>
            <w:r w:rsidRPr="0077496D">
              <w:rPr>
                <w:i/>
              </w:rPr>
              <w:t xml:space="preserve">- адрес электронной почты: </w:t>
            </w:r>
            <w:hyperlink r:id="rId50" w:history="1">
              <w:r w:rsidRPr="0077496D">
                <w:rPr>
                  <w:i/>
                </w:rPr>
                <w:t>mfc@mfcsakha.ru</w:t>
              </w:r>
            </w:hyperlink>
            <w:r w:rsidRPr="0077496D">
              <w:rPr>
                <w:i/>
              </w:rPr>
              <w:t>.</w:t>
            </w:r>
          </w:p>
          <w:p w:rsidR="00A52C51" w:rsidRPr="0077496D" w:rsidRDefault="00A52C51" w:rsidP="00D131D5">
            <w:pPr>
              <w:ind w:firstLine="540"/>
              <w:jc w:val="both"/>
              <w:rPr>
                <w:i/>
              </w:rPr>
            </w:pPr>
            <w:r w:rsidRPr="0077496D">
              <w:rPr>
                <w:i/>
              </w:rPr>
              <w:t>3)Управление Росреестра по Республики Саха (Якутия)</w:t>
            </w:r>
          </w:p>
          <w:p w:rsidR="00A52C51" w:rsidRPr="0077496D" w:rsidRDefault="00A52C51" w:rsidP="00D131D5">
            <w:pPr>
              <w:tabs>
                <w:tab w:val="left" w:pos="6780"/>
              </w:tabs>
              <w:jc w:val="right"/>
              <w:rPr>
                <w:i/>
              </w:rPr>
            </w:pPr>
          </w:p>
        </w:tc>
      </w:tr>
      <w:tr w:rsidR="00AA17F5" w:rsidRPr="00AA17F5" w:rsidTr="00D131D5">
        <w:tc>
          <w:tcPr>
            <w:tcW w:w="3330" w:type="dxa"/>
          </w:tcPr>
          <w:p w:rsidR="00A52C51" w:rsidRPr="0077496D" w:rsidRDefault="00A52C51" w:rsidP="00D131D5">
            <w:pPr>
              <w:ind w:firstLine="540"/>
              <w:jc w:val="both"/>
              <w:rPr>
                <w:i/>
              </w:rPr>
            </w:pPr>
            <w:r w:rsidRPr="0077496D">
              <w:rPr>
                <w:i/>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A52C51" w:rsidRPr="0077496D" w:rsidRDefault="00A52C51" w:rsidP="00D131D5">
            <w:pPr>
              <w:ind w:firstLine="540"/>
              <w:jc w:val="both"/>
              <w:rPr>
                <w:i/>
              </w:rPr>
            </w:pPr>
            <w:r w:rsidRPr="0077496D">
              <w:rPr>
                <w:i/>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A52C51" w:rsidRPr="0077496D" w:rsidRDefault="00A52C51" w:rsidP="00D131D5">
            <w:pPr>
              <w:ind w:firstLine="540"/>
              <w:jc w:val="both"/>
              <w:rPr>
                <w:i/>
              </w:rPr>
            </w:pPr>
          </w:p>
        </w:tc>
        <w:tc>
          <w:tcPr>
            <w:tcW w:w="2304" w:type="dxa"/>
            <w:tcBorders>
              <w:right w:val="single" w:sz="4" w:space="0" w:color="auto"/>
            </w:tcBorders>
          </w:tcPr>
          <w:p w:rsidR="00A52C51" w:rsidRPr="0077496D" w:rsidRDefault="00A52C51" w:rsidP="00D131D5">
            <w:pPr>
              <w:ind w:firstLine="540"/>
              <w:jc w:val="both"/>
              <w:rPr>
                <w:i/>
              </w:rPr>
            </w:pPr>
            <w:r w:rsidRPr="0077496D">
              <w:rPr>
                <w:i/>
              </w:rPr>
              <w:t>Республика Саха (Якутия), Мирнинский район, пгт. Айхал, ул. Юбилейная 7А.</w:t>
            </w:r>
          </w:p>
          <w:p w:rsidR="00A52C51" w:rsidRPr="0077496D" w:rsidRDefault="00A52C51" w:rsidP="00D131D5">
            <w:pPr>
              <w:tabs>
                <w:tab w:val="left" w:pos="6780"/>
              </w:tabs>
              <w:jc w:val="right"/>
              <w:rPr>
                <w:i/>
              </w:rPr>
            </w:pPr>
          </w:p>
        </w:tc>
        <w:tc>
          <w:tcPr>
            <w:tcW w:w="2180" w:type="dxa"/>
            <w:tcBorders>
              <w:left w:val="single" w:sz="4" w:space="0" w:color="auto"/>
            </w:tcBorders>
          </w:tcPr>
          <w:p w:rsidR="00A52C51" w:rsidRPr="0077496D" w:rsidRDefault="00A52C51" w:rsidP="00D131D5">
            <w:pPr>
              <w:ind w:firstLine="540"/>
              <w:jc w:val="both"/>
              <w:rPr>
                <w:i/>
              </w:rPr>
            </w:pPr>
            <w:r w:rsidRPr="0077496D">
              <w:rPr>
                <w:i/>
              </w:rPr>
              <w:t>Управления Росреестра и ФГБУ «ФКП Росреестра» по РС(Я):</w:t>
            </w:r>
          </w:p>
          <w:p w:rsidR="00A52C51" w:rsidRPr="0077496D" w:rsidRDefault="00A52C51" w:rsidP="00D131D5">
            <w:pPr>
              <w:ind w:firstLine="540"/>
              <w:jc w:val="both"/>
              <w:rPr>
                <w:i/>
              </w:rPr>
            </w:pPr>
            <w:r w:rsidRPr="0077496D">
              <w:rPr>
                <w:i/>
              </w:rPr>
              <w:t>Понедельник, среда: с 9.00 часов до 17 часов 30 минут (перерыв на обед с 13.00 часов до 14.00. часов);</w:t>
            </w:r>
          </w:p>
          <w:p w:rsidR="00A52C51" w:rsidRPr="0077496D" w:rsidRDefault="00A52C51" w:rsidP="00D131D5">
            <w:pPr>
              <w:ind w:firstLine="540"/>
              <w:jc w:val="both"/>
              <w:rPr>
                <w:i/>
              </w:rPr>
            </w:pPr>
            <w:r w:rsidRPr="0077496D">
              <w:rPr>
                <w:i/>
              </w:rPr>
              <w:t>Пятница: с 9.00 часов до 16.00 часов (перерыв на обед с 13.00 часов до 14.00. часов);</w:t>
            </w:r>
          </w:p>
          <w:p w:rsidR="00A52C51" w:rsidRPr="0077496D" w:rsidRDefault="00A52C51" w:rsidP="00D131D5">
            <w:pPr>
              <w:ind w:firstLine="540"/>
              <w:jc w:val="both"/>
              <w:rPr>
                <w:i/>
              </w:rPr>
            </w:pPr>
            <w:r w:rsidRPr="0077496D">
              <w:rPr>
                <w:i/>
              </w:rPr>
              <w:t>Вторник, четверг: работа с документами с 9.00 часов до 17 часов 30 минут (перерыв на обед с 13.00 часов до 14.00. часов);</w:t>
            </w:r>
          </w:p>
          <w:p w:rsidR="00A52C51" w:rsidRPr="0077496D" w:rsidRDefault="00A52C51" w:rsidP="00D131D5">
            <w:pPr>
              <w:ind w:firstLine="540"/>
              <w:jc w:val="both"/>
              <w:rPr>
                <w:i/>
              </w:rPr>
            </w:pPr>
          </w:p>
        </w:tc>
        <w:tc>
          <w:tcPr>
            <w:tcW w:w="2474" w:type="dxa"/>
            <w:tcBorders>
              <w:right w:val="single" w:sz="4" w:space="0" w:color="auto"/>
            </w:tcBorders>
          </w:tcPr>
          <w:p w:rsidR="00A52C51" w:rsidRPr="0077496D" w:rsidRDefault="00A52C51" w:rsidP="00D131D5">
            <w:pPr>
              <w:ind w:firstLine="540"/>
              <w:jc w:val="both"/>
              <w:rPr>
                <w:i/>
              </w:rPr>
            </w:pPr>
            <w:r w:rsidRPr="0077496D">
              <w:rPr>
                <w:i/>
              </w:rPr>
              <w:t>-адрес официального сайта: www.rosreestr.ru</w:t>
            </w:r>
          </w:p>
          <w:p w:rsidR="00A52C51" w:rsidRPr="0077496D" w:rsidRDefault="00A52C51" w:rsidP="00D131D5">
            <w:pPr>
              <w:ind w:firstLine="540"/>
              <w:jc w:val="both"/>
              <w:rPr>
                <w:i/>
              </w:rPr>
            </w:pPr>
            <w:r w:rsidRPr="0077496D">
              <w:rPr>
                <w:i/>
              </w:rPr>
              <w:t>адрес электронной  почты 14upr@rosreestr/ru</w:t>
            </w:r>
          </w:p>
          <w:p w:rsidR="00A52C51" w:rsidRPr="0077496D" w:rsidRDefault="00A52C51" w:rsidP="00D131D5">
            <w:pPr>
              <w:tabs>
                <w:tab w:val="left" w:pos="6780"/>
              </w:tabs>
              <w:jc w:val="right"/>
              <w:rPr>
                <w:i/>
              </w:rPr>
            </w:pPr>
          </w:p>
          <w:p w:rsidR="00A52C51" w:rsidRPr="0077496D" w:rsidRDefault="00A52C51" w:rsidP="00D131D5">
            <w:pPr>
              <w:rPr>
                <w:i/>
              </w:rPr>
            </w:pPr>
          </w:p>
          <w:p w:rsidR="00A52C51" w:rsidRPr="0077496D" w:rsidRDefault="00A52C51" w:rsidP="00D131D5">
            <w:pPr>
              <w:rPr>
                <w:i/>
              </w:rPr>
            </w:pPr>
          </w:p>
          <w:p w:rsidR="00A52C51" w:rsidRPr="0077496D" w:rsidRDefault="00A52C51" w:rsidP="00D131D5">
            <w:pPr>
              <w:ind w:firstLine="540"/>
              <w:jc w:val="both"/>
              <w:rPr>
                <w:i/>
              </w:rPr>
            </w:pPr>
            <w:r w:rsidRPr="0077496D">
              <w:rPr>
                <w:i/>
              </w:rPr>
              <w:t>-телефон(41136) 6-11-25</w:t>
            </w:r>
          </w:p>
          <w:p w:rsidR="00A52C51" w:rsidRPr="0077496D" w:rsidRDefault="00A52C51" w:rsidP="00D131D5">
            <w:pPr>
              <w:ind w:firstLine="540"/>
              <w:jc w:val="both"/>
              <w:rPr>
                <w:i/>
              </w:rPr>
            </w:pPr>
            <w:r w:rsidRPr="0077496D">
              <w:rPr>
                <w:i/>
              </w:rPr>
              <w:t>-адрес официального сайта: www.rosreestr.ru</w:t>
            </w:r>
          </w:p>
          <w:p w:rsidR="00A52C51" w:rsidRPr="0077496D" w:rsidRDefault="00A52C51" w:rsidP="00D131D5">
            <w:pPr>
              <w:ind w:firstLine="540"/>
              <w:jc w:val="both"/>
              <w:rPr>
                <w:i/>
              </w:rPr>
            </w:pPr>
            <w:r w:rsidRPr="0077496D">
              <w:rPr>
                <w:i/>
              </w:rPr>
              <w:t>-адрес электронной почты:fgu14@ rosreestr.ru</w:t>
            </w:r>
          </w:p>
          <w:p w:rsidR="00A52C51" w:rsidRPr="0077496D" w:rsidRDefault="00A52C51" w:rsidP="00D131D5">
            <w:pPr>
              <w:ind w:firstLine="540"/>
              <w:jc w:val="both"/>
              <w:rPr>
                <w:i/>
              </w:rPr>
            </w:pPr>
            <w:r w:rsidRPr="0077496D">
              <w:rPr>
                <w:i/>
              </w:rPr>
              <w:t xml:space="preserve"> aihal@u14.rosreestr.ru</w:t>
            </w:r>
          </w:p>
          <w:p w:rsidR="00A52C51" w:rsidRPr="0077496D" w:rsidRDefault="00A52C51" w:rsidP="00D131D5">
            <w:pPr>
              <w:rPr>
                <w:i/>
              </w:rPr>
            </w:pPr>
          </w:p>
        </w:tc>
      </w:tr>
      <w:tr w:rsidR="00AA17F5" w:rsidRPr="00AA17F5" w:rsidTr="00D131D5">
        <w:tc>
          <w:tcPr>
            <w:tcW w:w="3330" w:type="dxa"/>
          </w:tcPr>
          <w:p w:rsidR="00A52C51" w:rsidRPr="0077496D" w:rsidRDefault="00A52C51" w:rsidP="00D131D5">
            <w:pPr>
              <w:ind w:firstLine="540"/>
              <w:jc w:val="both"/>
              <w:rPr>
                <w:i/>
              </w:rPr>
            </w:pPr>
            <w:r w:rsidRPr="0077496D">
              <w:rPr>
                <w:i/>
              </w:rPr>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A52C51" w:rsidRPr="0077496D" w:rsidRDefault="00A52C51" w:rsidP="00D131D5">
            <w:pPr>
              <w:ind w:firstLine="540"/>
              <w:jc w:val="both"/>
              <w:rPr>
                <w:i/>
              </w:rPr>
            </w:pPr>
            <w:r w:rsidRPr="0077496D">
              <w:rPr>
                <w:i/>
              </w:rPr>
              <w:t>Республика Саха (Якутия), Мирнинский район пгт. Айхал, ул. Промышленная 30</w:t>
            </w:r>
          </w:p>
          <w:p w:rsidR="00A52C51" w:rsidRPr="0077496D" w:rsidRDefault="00A52C51" w:rsidP="00D131D5">
            <w:pPr>
              <w:ind w:firstLine="540"/>
              <w:jc w:val="both"/>
              <w:rPr>
                <w:i/>
              </w:rPr>
            </w:pPr>
          </w:p>
        </w:tc>
        <w:tc>
          <w:tcPr>
            <w:tcW w:w="2180" w:type="dxa"/>
            <w:tcBorders>
              <w:left w:val="single" w:sz="4" w:space="0" w:color="auto"/>
            </w:tcBorders>
          </w:tcPr>
          <w:p w:rsidR="00A52C51" w:rsidRPr="0077496D" w:rsidRDefault="00A52C51" w:rsidP="00D131D5">
            <w:pPr>
              <w:ind w:firstLine="540"/>
              <w:jc w:val="both"/>
              <w:rPr>
                <w:i/>
              </w:rPr>
            </w:pPr>
            <w:r w:rsidRPr="0077496D">
              <w:rPr>
                <w:i/>
              </w:rPr>
              <w:t xml:space="preserve">понедельник, вторник, четверг с 09часов00 минут до 12 часов 45 минут; </w:t>
            </w:r>
          </w:p>
          <w:p w:rsidR="00A52C51" w:rsidRPr="0077496D" w:rsidRDefault="00A52C51" w:rsidP="00D131D5">
            <w:pPr>
              <w:ind w:firstLine="540"/>
              <w:jc w:val="both"/>
              <w:rPr>
                <w:i/>
              </w:rPr>
            </w:pPr>
            <w:r w:rsidRPr="0077496D">
              <w:rPr>
                <w:i/>
              </w:rPr>
              <w:t>среда с 14часов 00минут до 17часов 15 минут;</w:t>
            </w:r>
          </w:p>
          <w:p w:rsidR="00A52C51" w:rsidRPr="0077496D" w:rsidRDefault="00A52C51" w:rsidP="00D131D5">
            <w:pPr>
              <w:ind w:firstLine="540"/>
              <w:jc w:val="both"/>
              <w:rPr>
                <w:i/>
              </w:rPr>
            </w:pPr>
            <w:r w:rsidRPr="0077496D">
              <w:rPr>
                <w:i/>
              </w:rPr>
              <w:t>пятница с 09 часов 00минут до 17 часов 15минут</w:t>
            </w:r>
          </w:p>
          <w:p w:rsidR="00A52C51" w:rsidRPr="0077496D" w:rsidRDefault="00A52C51" w:rsidP="00D131D5">
            <w:pPr>
              <w:ind w:firstLine="540"/>
              <w:jc w:val="both"/>
              <w:rPr>
                <w:i/>
              </w:rPr>
            </w:pPr>
            <w:r w:rsidRPr="0077496D">
              <w:rPr>
                <w:i/>
              </w:rPr>
              <w:t xml:space="preserve"> (перерыв на обед с 12часов 45 минут до 14 часов 00минут</w:t>
            </w:r>
          </w:p>
          <w:p w:rsidR="00A52C51" w:rsidRPr="0077496D" w:rsidRDefault="00A52C51" w:rsidP="00D131D5">
            <w:pPr>
              <w:ind w:firstLine="540"/>
              <w:jc w:val="both"/>
              <w:rPr>
                <w:i/>
              </w:rPr>
            </w:pPr>
          </w:p>
        </w:tc>
        <w:tc>
          <w:tcPr>
            <w:tcW w:w="2474" w:type="dxa"/>
            <w:tcBorders>
              <w:right w:val="single" w:sz="4" w:space="0" w:color="auto"/>
            </w:tcBorders>
          </w:tcPr>
          <w:p w:rsidR="00A52C51" w:rsidRPr="0077496D" w:rsidRDefault="00A52C51" w:rsidP="00D131D5">
            <w:pPr>
              <w:ind w:firstLine="540"/>
              <w:jc w:val="both"/>
              <w:rPr>
                <w:i/>
              </w:rPr>
            </w:pPr>
          </w:p>
          <w:p w:rsidR="00A52C51" w:rsidRPr="0077496D" w:rsidRDefault="00A52C51" w:rsidP="00D131D5">
            <w:pPr>
              <w:ind w:firstLine="540"/>
              <w:jc w:val="both"/>
              <w:rPr>
                <w:i/>
              </w:rPr>
            </w:pPr>
            <w:r w:rsidRPr="0077496D">
              <w:rPr>
                <w:i/>
              </w:rPr>
              <w:t>телефон(41136) 6-07-40</w:t>
            </w:r>
          </w:p>
          <w:p w:rsidR="00A52C51" w:rsidRPr="0077496D" w:rsidRDefault="00A52C51" w:rsidP="00D131D5">
            <w:pPr>
              <w:ind w:firstLine="540"/>
              <w:jc w:val="both"/>
              <w:rPr>
                <w:i/>
              </w:rPr>
            </w:pPr>
            <w:r w:rsidRPr="0077496D">
              <w:rPr>
                <w:i/>
              </w:rPr>
              <w:t>-адрес официального сайта www.nalog.ru</w:t>
            </w:r>
          </w:p>
          <w:p w:rsidR="00A52C51" w:rsidRPr="0077496D" w:rsidRDefault="00A52C51" w:rsidP="00D131D5">
            <w:pPr>
              <w:autoSpaceDE w:val="0"/>
              <w:autoSpaceDN w:val="0"/>
              <w:adjustRightInd w:val="0"/>
              <w:jc w:val="both"/>
              <w:rPr>
                <w:i/>
              </w:rPr>
            </w:pPr>
          </w:p>
          <w:p w:rsidR="00A52C51" w:rsidRPr="0077496D" w:rsidRDefault="00A52C51" w:rsidP="00D131D5">
            <w:pPr>
              <w:jc w:val="both"/>
              <w:rPr>
                <w:i/>
              </w:rPr>
            </w:pPr>
          </w:p>
          <w:p w:rsidR="00A52C51" w:rsidRPr="0077496D" w:rsidRDefault="00A52C51" w:rsidP="00D131D5">
            <w:pPr>
              <w:tabs>
                <w:tab w:val="left" w:pos="6780"/>
              </w:tabs>
              <w:jc w:val="right"/>
              <w:rPr>
                <w:i/>
              </w:rPr>
            </w:pPr>
          </w:p>
        </w:tc>
      </w:tr>
    </w:tbl>
    <w:p w:rsidR="00A52C51" w:rsidRPr="00AA17F5" w:rsidRDefault="00A52C51" w:rsidP="00A52C51">
      <w:pPr>
        <w:jc w:val="both"/>
        <w:rPr>
          <w:rFonts w:eastAsia="Calibri"/>
        </w:rPr>
      </w:pPr>
    </w:p>
    <w:p w:rsidR="00A52C51" w:rsidRDefault="00A52C51"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F63127" w:rsidRDefault="00F63127" w:rsidP="00A52C51">
      <w:pPr>
        <w:rPr>
          <w:rFonts w:eastAsia="Calibri"/>
        </w:rPr>
      </w:pPr>
    </w:p>
    <w:p w:rsidR="00A52C51" w:rsidRPr="00AA17F5" w:rsidRDefault="00A52C51" w:rsidP="00A52C51">
      <w:pPr>
        <w:ind w:left="5529"/>
        <w:jc w:val="right"/>
        <w:rPr>
          <w:rFonts w:eastAsia="Calibri"/>
        </w:rPr>
      </w:pPr>
      <w:r w:rsidRPr="00AA17F5">
        <w:rPr>
          <w:rFonts w:eastAsia="Calibri"/>
        </w:rPr>
        <w:t>Приложение № 2</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ind w:left="4962"/>
        <w:rPr>
          <w:rFonts w:eastAsia="Courier New"/>
        </w:rPr>
      </w:pPr>
      <w:r w:rsidRPr="00AA17F5">
        <w:rPr>
          <w:rFonts w:eastAsia="Courier New"/>
        </w:rPr>
        <w:t>____________________________</w:t>
      </w:r>
    </w:p>
    <w:p w:rsidR="00A52C51" w:rsidRPr="00AA17F5" w:rsidRDefault="00A52C51" w:rsidP="00A52C51">
      <w:pPr>
        <w:ind w:left="4962"/>
        <w:rPr>
          <w:rFonts w:eastAsia="Courier New"/>
        </w:rPr>
      </w:pPr>
      <w:r w:rsidRPr="00AA17F5">
        <w:rPr>
          <w:rFonts w:eastAsia="Courier New"/>
        </w:rPr>
        <w:t xml:space="preserve">от (фамилия, имя и (при наличии) отчество / наименование юр. лица)_________________________ </w:t>
      </w:r>
    </w:p>
    <w:p w:rsidR="00A52C51" w:rsidRPr="00AA17F5" w:rsidRDefault="00A52C51" w:rsidP="00A52C51">
      <w:pPr>
        <w:pBdr>
          <w:bottom w:val="single" w:sz="12" w:space="7" w:color="auto"/>
        </w:pBdr>
        <w:ind w:left="4962"/>
        <w:rPr>
          <w:rFonts w:eastAsia="Courier New"/>
        </w:rPr>
      </w:pPr>
      <w:r w:rsidRPr="00AA17F5">
        <w:rPr>
          <w:rFonts w:eastAsia="Courier New"/>
        </w:rPr>
        <w:t>Место жительства гражданина/место нахождение юр. лица 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Реквизиты документа, удостоверяющего личность (для гражданина)___________________________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ИНН__________________________</w:t>
      </w:r>
    </w:p>
    <w:p w:rsidR="00A52C51" w:rsidRPr="00AA17F5" w:rsidRDefault="00A52C51" w:rsidP="00A52C51">
      <w:pPr>
        <w:ind w:left="4962"/>
        <w:rPr>
          <w:rFonts w:eastAsia="Courier New"/>
        </w:rPr>
      </w:pPr>
      <w:r w:rsidRPr="00AA17F5">
        <w:rPr>
          <w:rFonts w:eastAsia="Courier New"/>
        </w:rPr>
        <w:t>ОГРН/ОГРИП__________________</w:t>
      </w:r>
    </w:p>
    <w:p w:rsidR="00A52C51" w:rsidRPr="00AA17F5" w:rsidRDefault="00A52C51" w:rsidP="00A52C51">
      <w:pPr>
        <w:ind w:left="4962"/>
        <w:rPr>
          <w:rFonts w:eastAsia="Courier New"/>
        </w:rPr>
      </w:pPr>
      <w:r w:rsidRPr="00AA17F5">
        <w:rPr>
          <w:rFonts w:eastAsia="Courier New"/>
        </w:rPr>
        <w:t>Почтовый адрес: _______________</w:t>
      </w:r>
    </w:p>
    <w:p w:rsidR="00A52C51" w:rsidRPr="00AA17F5" w:rsidRDefault="00A52C51" w:rsidP="00A52C51">
      <w:pPr>
        <w:ind w:left="4962"/>
      </w:pPr>
      <w:r w:rsidRPr="00AA17F5">
        <w:rPr>
          <w:rFonts w:eastAsia="Courier New"/>
        </w:rPr>
        <w:t>Телефон: _____________________</w:t>
      </w:r>
    </w:p>
    <w:p w:rsidR="00A52C51" w:rsidRPr="00AA17F5" w:rsidRDefault="00A52C51" w:rsidP="00A52C51">
      <w:pPr>
        <w:ind w:left="4962"/>
        <w:rPr>
          <w:rFonts w:eastAsia="Courier New"/>
        </w:rPr>
      </w:pPr>
      <w:r w:rsidRPr="00AA17F5">
        <w:rPr>
          <w:rFonts w:eastAsia="Courier New"/>
        </w:rPr>
        <w:t>Адрес электронной почты________</w:t>
      </w:r>
    </w:p>
    <w:p w:rsidR="00A52C51" w:rsidRPr="00AA17F5" w:rsidRDefault="00A52C51" w:rsidP="00A52C51">
      <w:pPr>
        <w:jc w:val="center"/>
        <w:rPr>
          <w:rFonts w:eastAsia="Courier New"/>
        </w:rPr>
      </w:pPr>
      <w:r w:rsidRPr="00AA17F5">
        <w:rPr>
          <w:rFonts w:eastAsia="Courier New"/>
        </w:rPr>
        <w:t>ЗАЯВЛЕНИЕ</w:t>
      </w:r>
    </w:p>
    <w:p w:rsidR="00A52C51" w:rsidRPr="00AA17F5" w:rsidRDefault="00A52C51" w:rsidP="00A52C51">
      <w:pPr>
        <w:jc w:val="center"/>
        <w:rPr>
          <w:rFonts w:eastAsia="Courier New"/>
        </w:rPr>
      </w:pPr>
      <w:r w:rsidRPr="00AA17F5">
        <w:rPr>
          <w:rFonts w:eastAsia="Courier New"/>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ind w:firstLine="851"/>
        <w:jc w:val="both"/>
        <w:rPr>
          <w:rFonts w:eastAsia="Courier New"/>
        </w:rPr>
      </w:pPr>
      <w:r w:rsidRPr="00AA17F5">
        <w:rPr>
          <w:rFonts w:eastAsia="Courier New"/>
        </w:rPr>
        <w:t>Прошу выдать разрешение на использование земель/земельного участка (нужное подчеркнуть), находящегося по адресу: 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с кадастровым номером__________________________________________(*в случае, если планируется использование всего земельного участка) в целях использования ________________________________________________________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На срок использования земель или земельного участка _________</w:t>
      </w:r>
      <w:r w:rsidR="009039DC">
        <w:rPr>
          <w:rFonts w:eastAsia="Courier New"/>
        </w:rPr>
        <w:t>_________________</w:t>
      </w:r>
    </w:p>
    <w:p w:rsidR="00A52C51" w:rsidRPr="00AA17F5" w:rsidRDefault="00A52C51" w:rsidP="00A52C51">
      <w:pPr>
        <w:rPr>
          <w:rFonts w:eastAsia="Courier New"/>
        </w:rPr>
      </w:pPr>
      <w:r w:rsidRPr="00AA17F5">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A52C51" w:rsidRPr="00AA17F5" w:rsidTr="00D131D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rPr>
                <w:rFonts w:eastAsia="Courier New"/>
              </w:rPr>
              <w:t>Наименование документа</w:t>
            </w: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bl>
    <w:p w:rsidR="00A52C51" w:rsidRPr="00AA17F5" w:rsidRDefault="00A52C51" w:rsidP="00A52C51">
      <w:pPr>
        <w:jc w:val="both"/>
        <w:rPr>
          <w:rFonts w:eastAsia="Courier New"/>
        </w:rPr>
      </w:pPr>
      <w:r w:rsidRPr="00AA17F5">
        <w:rPr>
          <w:rFonts w:eastAsia="Courier New"/>
        </w:rPr>
        <w:t xml:space="preserve">В соответствии со </w:t>
      </w:r>
      <w:hyperlink r:id="rId51">
        <w:r w:rsidRPr="00AA17F5">
          <w:rPr>
            <w:rFonts w:eastAsia="Courier New"/>
          </w:rPr>
          <w:t>статьей 6</w:t>
        </w:r>
      </w:hyperlink>
      <w:r w:rsidRPr="00AA17F5">
        <w:rPr>
          <w:rFonts w:eastAsia="Courier New"/>
        </w:rPr>
        <w:t xml:space="preserve"> Федерального закона от 27.07.2006 г.№ 152-ФЗ«О персональных данных» даю  согласие  на  обработку  своих персональных данных.</w:t>
      </w:r>
    </w:p>
    <w:p w:rsidR="00A52C51" w:rsidRPr="00AA17F5" w:rsidRDefault="00A52C51" w:rsidP="00A52C51">
      <w:pPr>
        <w:rPr>
          <w:rFonts w:eastAsia="Courier New"/>
        </w:rPr>
      </w:pPr>
      <w:r w:rsidRPr="00AA17F5">
        <w:rPr>
          <w:rFonts w:eastAsia="Courier New"/>
        </w:rPr>
        <w:t>Подпись __________________ Дата _________________</w:t>
      </w:r>
    </w:p>
    <w:p w:rsidR="00B41ADE" w:rsidRDefault="00B41ADE" w:rsidP="00A52C51">
      <w:pPr>
        <w:autoSpaceDE w:val="0"/>
        <w:autoSpaceDN w:val="0"/>
        <w:adjustRightInd w:val="0"/>
        <w:ind w:left="7080"/>
        <w:jc w:val="both"/>
        <w:outlineLvl w:val="1"/>
        <w:rPr>
          <w:rFonts w:eastAsiaTheme="minorHAnsi"/>
          <w:lang w:eastAsia="en-US"/>
        </w:rPr>
      </w:pPr>
    </w:p>
    <w:p w:rsidR="00B41ADE" w:rsidRDefault="00B41ADE" w:rsidP="00A52C51">
      <w:pPr>
        <w:autoSpaceDE w:val="0"/>
        <w:autoSpaceDN w:val="0"/>
        <w:adjustRightInd w:val="0"/>
        <w:ind w:left="7080"/>
        <w:jc w:val="both"/>
        <w:outlineLvl w:val="1"/>
        <w:rPr>
          <w:rFonts w:eastAsiaTheme="minorHAnsi"/>
          <w:lang w:eastAsia="en-US"/>
        </w:rPr>
      </w:pPr>
    </w:p>
    <w:p w:rsidR="00B41ADE" w:rsidRDefault="00B41ADE" w:rsidP="00A52C51">
      <w:pPr>
        <w:autoSpaceDE w:val="0"/>
        <w:autoSpaceDN w:val="0"/>
        <w:adjustRightInd w:val="0"/>
        <w:ind w:left="7080"/>
        <w:jc w:val="both"/>
        <w:outlineLvl w:val="1"/>
        <w:rPr>
          <w:rFonts w:eastAsiaTheme="minorHAnsi"/>
          <w:lang w:eastAsia="en-US"/>
        </w:rPr>
      </w:pPr>
    </w:p>
    <w:p w:rsidR="00A52C51" w:rsidRPr="00AA17F5" w:rsidRDefault="00A52C51" w:rsidP="00A52C51">
      <w:pPr>
        <w:autoSpaceDE w:val="0"/>
        <w:autoSpaceDN w:val="0"/>
        <w:adjustRightInd w:val="0"/>
        <w:ind w:left="7080"/>
        <w:jc w:val="both"/>
        <w:outlineLvl w:val="1"/>
        <w:rPr>
          <w:rFonts w:eastAsiaTheme="minorHAnsi"/>
          <w:lang w:eastAsia="en-US"/>
        </w:rPr>
      </w:pPr>
      <w:r w:rsidRPr="00AA17F5">
        <w:rPr>
          <w:rFonts w:eastAsiaTheme="minorHAnsi"/>
          <w:lang w:eastAsia="en-US"/>
        </w:rPr>
        <w:t>Приложение № 3</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p w:rsidR="00A52C51" w:rsidRPr="00AA17F5" w:rsidRDefault="00A52C51" w:rsidP="00A52C51">
      <w:pPr>
        <w:widowControl w:val="0"/>
        <w:autoSpaceDE w:val="0"/>
        <w:autoSpaceDN w:val="0"/>
        <w:adjustRightInd w:val="0"/>
        <w:jc w:val="center"/>
      </w:pPr>
      <w:r w:rsidRPr="00AA17F5">
        <w:t>БЛОК-СХЕМА</w:t>
      </w:r>
    </w:p>
    <w:p w:rsidR="00A52C51" w:rsidRPr="00AA17F5" w:rsidRDefault="00A52C51" w:rsidP="00A52C51">
      <w:pPr>
        <w:widowControl w:val="0"/>
        <w:autoSpaceDE w:val="0"/>
        <w:autoSpaceDN w:val="0"/>
        <w:adjustRightInd w:val="0"/>
        <w:jc w:val="center"/>
      </w:pPr>
      <w:r w:rsidRPr="00AA17F5">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w:t>
      </w:r>
    </w:p>
    <w:p w:rsidR="00A52C51" w:rsidRPr="00AA17F5" w:rsidRDefault="00A52C51" w:rsidP="00A52C51">
      <w:pPr>
        <w:widowControl w:val="0"/>
        <w:autoSpaceDE w:val="0"/>
        <w:autoSpaceDN w:val="0"/>
        <w:adjustRightInd w:val="0"/>
        <w:jc w:val="center"/>
      </w:pPr>
      <w:r w:rsidRPr="00AA17F5">
        <w:t>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52C51" w:rsidRPr="00AA17F5" w:rsidTr="00D131D5">
        <w:trPr>
          <w:trHeight w:val="408"/>
        </w:trPr>
        <w:tc>
          <w:tcPr>
            <w:tcW w:w="3686" w:type="dxa"/>
          </w:tcPr>
          <w:p w:rsidR="00A52C51" w:rsidRPr="00AA17F5" w:rsidRDefault="00A52C51" w:rsidP="00D131D5">
            <w:pPr>
              <w:jc w:val="center"/>
              <w:rPr>
                <w:rFonts w:eastAsia="Calibri"/>
              </w:rPr>
            </w:pPr>
            <w:r w:rsidRPr="00AA17F5">
              <w:rPr>
                <w:rFonts w:eastAsia="Calibri"/>
              </w:rPr>
              <w:t xml:space="preserve">Подача заявления </w:t>
            </w:r>
          </w:p>
        </w:tc>
      </w:tr>
    </w:tbl>
    <w:p w:rsidR="00A52C51" w:rsidRPr="00AA17F5" w:rsidRDefault="00A1775E" w:rsidP="00A52C51">
      <w:pPr>
        <w:jc w:val="center"/>
        <w:rPr>
          <w:rFonts w:eastAsia="Calibri"/>
        </w:rPr>
      </w:pPr>
      <w:r>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390525" cy="105410"/>
                <wp:effectExtent l="0" t="0" r="6667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73D39" id="_x0000_t32" coordsize="21600,21600" o:spt="32" o:oned="t" path="m,l21600,21600e" filled="f">
                <v:path arrowok="t" fillok="f" o:connecttype="none"/>
                <o:lock v:ext="edit" shapetype="t"/>
              </v:shapetype>
              <v:shape id="Прямая со стрелкой 13" o:spid="_x0000_s1026" type="#_x0000_t32" style="position:absolute;margin-left:302.25pt;margin-top:1.25pt;width:30.75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3ZAIAAHw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">
                <v:stroke endarrow="block"/>
              </v:shape>
            </w:pict>
          </mc:Fallback>
        </mc:AlternateContent>
      </w:r>
      <w:r>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13097" id="Прямая со стрелкой 12"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l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rEmZWsCAACG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A52C51" w:rsidRPr="00AA17F5" w:rsidTr="00D131D5">
        <w:trPr>
          <w:trHeight w:val="305"/>
        </w:trPr>
        <w:tc>
          <w:tcPr>
            <w:tcW w:w="1875" w:type="dxa"/>
          </w:tcPr>
          <w:p w:rsidR="00A52C51" w:rsidRPr="00AA17F5" w:rsidRDefault="00A52C51" w:rsidP="00D131D5">
            <w:pPr>
              <w:jc w:val="center"/>
              <w:rPr>
                <w:rFonts w:eastAsia="Calibri"/>
              </w:rPr>
            </w:pPr>
            <w:r w:rsidRPr="00AA17F5">
              <w:rPr>
                <w:rFonts w:eastAsia="Calibri"/>
              </w:rPr>
              <w:t>администрация</w:t>
            </w:r>
          </w:p>
        </w:tc>
        <w:tc>
          <w:tcPr>
            <w:tcW w:w="3315" w:type="dxa"/>
            <w:tcBorders>
              <w:top w:val="nil"/>
              <w:bottom w:val="nil"/>
            </w:tcBorders>
            <w:shd w:val="clear" w:color="auto" w:fill="auto"/>
          </w:tcPr>
          <w:p w:rsidR="00A52C51" w:rsidRPr="00AA17F5" w:rsidRDefault="00A52C51" w:rsidP="00D131D5">
            <w:pPr>
              <w:rPr>
                <w:rFonts w:eastAsia="Calibri"/>
              </w:rPr>
            </w:pPr>
          </w:p>
        </w:tc>
        <w:tc>
          <w:tcPr>
            <w:tcW w:w="2070" w:type="dxa"/>
            <w:shd w:val="clear" w:color="auto" w:fill="auto"/>
          </w:tcPr>
          <w:p w:rsidR="00A52C51" w:rsidRPr="00AA17F5" w:rsidRDefault="00A52C51" w:rsidP="00D131D5">
            <w:pPr>
              <w:rPr>
                <w:rFonts w:eastAsia="Calibri"/>
              </w:rPr>
            </w:pPr>
            <w:r w:rsidRPr="00AA17F5">
              <w:rPr>
                <w:rFonts w:eastAsia="Calibri"/>
              </w:rPr>
              <w:t>ГАУ «МФЦ»</w:t>
            </w:r>
          </w:p>
        </w:tc>
      </w:tr>
    </w:tbl>
    <w:p w:rsidR="00A52C51" w:rsidRPr="00AA17F5" w:rsidRDefault="00A1775E" w:rsidP="00A52C51">
      <w:pPr>
        <w:jc w:val="center"/>
        <w:rPr>
          <w:rFonts w:eastAsia="Calibri"/>
        </w:rPr>
      </w:pP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7620</wp:posOffset>
                </wp:positionV>
                <wp:extent cx="323850" cy="149225"/>
                <wp:effectExtent l="38100" t="0" r="1905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39C76" id="Прямая со стрелкой 11" o:spid="_x0000_s1026" type="#_x0000_t32" style="position:absolute;margin-left:306pt;margin-top:.6pt;width:25.5pt;height:1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">
                <v:stroke endarrow="block"/>
              </v:shape>
            </w:pict>
          </mc:Fallback>
        </mc:AlternateContent>
      </w:r>
      <w:r>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1590675</wp:posOffset>
                </wp:positionH>
                <wp:positionV relativeFrom="paragraph">
                  <wp:posOffset>7620</wp:posOffset>
                </wp:positionV>
                <wp:extent cx="323850" cy="149225"/>
                <wp:effectExtent l="0" t="0" r="7620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F0CC" id="Прямая со стрелкой 10" o:spid="_x0000_s1026" type="#_x0000_t32" style="position:absolute;margin-left:125.25pt;margin-top:.6pt;width:25.5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A52C51" w:rsidRPr="00AA17F5" w:rsidTr="00D131D5">
        <w:trPr>
          <w:trHeight w:val="1094"/>
        </w:trPr>
        <w:tc>
          <w:tcPr>
            <w:tcW w:w="5235" w:type="dxa"/>
          </w:tcPr>
          <w:p w:rsidR="00A52C51" w:rsidRPr="00AA17F5" w:rsidRDefault="00A52C51" w:rsidP="00D131D5">
            <w:pPr>
              <w:jc w:val="both"/>
              <w:rPr>
                <w:rFonts w:eastAsia="Calibri"/>
              </w:rPr>
            </w:pPr>
            <w:r w:rsidRPr="00AA17F5">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A52C51" w:rsidRPr="00AA17F5" w:rsidRDefault="00A1775E" w:rsidP="00A52C51">
      <w:pPr>
        <w:jc w:val="center"/>
        <w:rPr>
          <w:rFonts w:eastAsia="Calibri"/>
        </w:rPr>
      </w:pPr>
      <w:r>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3052445</wp:posOffset>
                </wp:positionH>
                <wp:positionV relativeFrom="paragraph">
                  <wp:posOffset>81280</wp:posOffset>
                </wp:positionV>
                <wp:extent cx="166370" cy="45720"/>
                <wp:effectExtent l="41275" t="0" r="65405"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6637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80FF" id="Прямая со стрелкой 4" o:spid="_x0000_s1026" type="#_x0000_t32" style="position:absolute;margin-left:240.35pt;margin-top:6.4pt;width:13.1pt;height:3.6pt;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">
                <v:stroke endarrow="block"/>
              </v:shape>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A52C51" w:rsidRPr="00AA17F5" w:rsidTr="00D131D5">
        <w:trPr>
          <w:trHeight w:val="1581"/>
        </w:trPr>
        <w:tc>
          <w:tcPr>
            <w:tcW w:w="5244" w:type="dxa"/>
          </w:tcPr>
          <w:p w:rsidR="00A52C51" w:rsidRPr="00AA17F5" w:rsidRDefault="00A52C51" w:rsidP="00D131D5">
            <w:pPr>
              <w:autoSpaceDE w:val="0"/>
              <w:autoSpaceDN w:val="0"/>
              <w:adjustRightInd w:val="0"/>
              <w:jc w:val="both"/>
              <w:rPr>
                <w:rFonts w:eastAsia="Calibri"/>
              </w:rPr>
            </w:pPr>
            <w:r w:rsidRPr="00AA17F5">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A52C51" w:rsidRPr="00AA17F5" w:rsidRDefault="00A1775E" w:rsidP="00A52C51">
      <w:pPr>
        <w:jc w:val="center"/>
        <w:rPr>
          <w:rFonts w:eastAsia="Calibri"/>
        </w:rPr>
      </w:pPr>
      <w:r>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3038475</wp:posOffset>
                </wp:positionH>
                <wp:positionV relativeFrom="paragraph">
                  <wp:posOffset>-1270</wp:posOffset>
                </wp:positionV>
                <wp:extent cx="9525" cy="190500"/>
                <wp:effectExtent l="381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FA370" id="Прямая со стрелкой 7" o:spid="_x0000_s1026" type="#_x0000_t32" style="position:absolute;margin-left:239.25pt;margin-top:-.1pt;width:.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52C51" w:rsidRPr="00AA17F5" w:rsidTr="00D131D5">
        <w:trPr>
          <w:trHeight w:val="431"/>
        </w:trPr>
        <w:tc>
          <w:tcPr>
            <w:tcW w:w="6379" w:type="dxa"/>
          </w:tcPr>
          <w:p w:rsidR="00A52C51" w:rsidRPr="00AA17F5" w:rsidRDefault="00A52C51" w:rsidP="00D131D5">
            <w:pPr>
              <w:jc w:val="center"/>
              <w:rPr>
                <w:rFonts w:eastAsia="Calibri"/>
              </w:rPr>
            </w:pPr>
            <w:r w:rsidRPr="00AA17F5">
              <w:rPr>
                <w:rFonts w:eastAsia="Calibri"/>
              </w:rPr>
              <w:t>Рассмотрение заявления о выдаче разрешения на использование земель или земельного участка</w:t>
            </w:r>
          </w:p>
        </w:tc>
      </w:tr>
    </w:tbl>
    <w:p w:rsidR="00A52C51" w:rsidRPr="00AA17F5" w:rsidRDefault="00A1775E" w:rsidP="00A52C51">
      <w:pPr>
        <w:rPr>
          <w:rFonts w:eastAsia="Calibri"/>
        </w:rPr>
      </w:pPr>
      <w:r>
        <w:rPr>
          <w:rFonts w:eastAsia="Calibri"/>
          <w:noProof/>
        </w:rPr>
        <mc:AlternateContent>
          <mc:Choice Requires="wps">
            <w:drawing>
              <wp:anchor distT="0" distB="0" distL="114298" distR="114298" simplePos="0" relativeHeight="251696128" behindDoc="0" locked="0" layoutInCell="1" allowOverlap="1">
                <wp:simplePos x="0" y="0"/>
                <wp:positionH relativeFrom="column">
                  <wp:posOffset>1362074</wp:posOffset>
                </wp:positionH>
                <wp:positionV relativeFrom="paragraph">
                  <wp:posOffset>12065</wp:posOffset>
                </wp:positionV>
                <wp:extent cx="0" cy="20320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CF155" id="Прямая со стрелкой 3" o:spid="_x0000_s1026" type="#_x0000_t32" style="position:absolute;margin-left:107.25pt;margin-top:.95pt;width:0;height:16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SXgIAAHUEAAAOAAAAZHJzL2Uyb0RvYy54bWysVM1uEzEQviPxDpbv6e4ma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A52C51" w:rsidRPr="00AA17F5" w:rsidTr="00D131D5">
        <w:trPr>
          <w:trHeight w:val="1681"/>
        </w:trPr>
        <w:tc>
          <w:tcPr>
            <w:tcW w:w="4383" w:type="dxa"/>
          </w:tcPr>
          <w:p w:rsidR="00A52C51" w:rsidRPr="00AA17F5" w:rsidRDefault="00A52C51" w:rsidP="00D131D5">
            <w:pPr>
              <w:autoSpaceDE w:val="0"/>
              <w:autoSpaceDN w:val="0"/>
              <w:adjustRightInd w:val="0"/>
              <w:jc w:val="both"/>
              <w:rPr>
                <w:rFonts w:eastAsiaTheme="minorEastAsia"/>
              </w:rPr>
            </w:pPr>
            <w:r w:rsidRPr="00AA17F5">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A52C51" w:rsidRPr="00AA17F5" w:rsidTr="00D131D5">
        <w:trPr>
          <w:trHeight w:val="1408"/>
        </w:trPr>
        <w:tc>
          <w:tcPr>
            <w:tcW w:w="4977" w:type="dxa"/>
          </w:tcPr>
          <w:p w:rsidR="00A52C51" w:rsidRPr="00AA17F5" w:rsidRDefault="00A52C51" w:rsidP="00D131D5">
            <w:pPr>
              <w:autoSpaceDE w:val="0"/>
              <w:autoSpaceDN w:val="0"/>
              <w:adjustRightInd w:val="0"/>
              <w:ind w:firstLine="540"/>
              <w:jc w:val="both"/>
            </w:pPr>
            <w:r w:rsidRPr="00AA17F5">
              <w:rPr>
                <w:rFonts w:eastAsia="Calibri"/>
              </w:rPr>
              <w:t xml:space="preserve">Направление полного пакета документов </w:t>
            </w:r>
            <w:r w:rsidRPr="00AA17F5">
              <w:t xml:space="preserve">специалисту по градостроительной деятельности </w:t>
            </w:r>
            <w:r w:rsidRPr="00AA17F5">
              <w:rPr>
                <w:rFonts w:eastAsia="Calibri"/>
              </w:rPr>
              <w:t xml:space="preserve">на испрашиваемый земельный участок для предоставления информации о </w:t>
            </w:r>
            <w:r w:rsidRPr="00AA17F5">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(1 раб. день)</w:t>
            </w:r>
          </w:p>
        </w:tc>
      </w:tr>
    </w:tbl>
    <w:p w:rsidR="00A52C51" w:rsidRPr="00AA17F5" w:rsidRDefault="00A1775E" w:rsidP="00A52C51">
      <w:pPr>
        <w:rPr>
          <w:rFonts w:eastAsia="Calibri"/>
        </w:rPr>
      </w:pPr>
      <w:r>
        <w:rPr>
          <w:rFonts w:eastAsia="Calibri"/>
          <w:noProof/>
        </w:rPr>
        <mc:AlternateContent>
          <mc:Choice Requires="wps">
            <w:drawing>
              <wp:anchor distT="0" distB="0" distL="114300" distR="114300" simplePos="0" relativeHeight="251697152" behindDoc="0" locked="0" layoutInCell="1" allowOverlap="1">
                <wp:simplePos x="0" y="0"/>
                <wp:positionH relativeFrom="page">
                  <wp:posOffset>3467100</wp:posOffset>
                </wp:positionH>
                <wp:positionV relativeFrom="paragraph">
                  <wp:posOffset>1261110</wp:posOffset>
                </wp:positionV>
                <wp:extent cx="390525" cy="304800"/>
                <wp:effectExtent l="38100" t="0" r="2857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95E4" id="Прямая со стрелкой 16" o:spid="_x0000_s1026" type="#_x0000_t32" style="position:absolute;margin-left:273pt;margin-top:99.3pt;width:30.75pt;height:24pt;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">
                <v:stroke endarrow="block"/>
                <w10:wrap anchorx="page"/>
              </v:shape>
            </w:pict>
          </mc:Fallback>
        </mc:AlternateContent>
      </w:r>
      <w:r>
        <w:rPr>
          <w:rFonts w:eastAsia="Calibri"/>
          <w:noProof/>
        </w:rPr>
        <mc:AlternateContent>
          <mc:Choice Requires="wps">
            <w:drawing>
              <wp:anchor distT="0" distB="0" distL="114300" distR="114300" simplePos="0" relativeHeight="251695104" behindDoc="0" locked="0" layoutInCell="1" allowOverlap="1">
                <wp:simplePos x="0" y="0"/>
                <wp:positionH relativeFrom="page">
                  <wp:posOffset>3143250</wp:posOffset>
                </wp:positionH>
                <wp:positionV relativeFrom="paragraph">
                  <wp:posOffset>1118235</wp:posOffset>
                </wp:positionV>
                <wp:extent cx="1076325" cy="647700"/>
                <wp:effectExtent l="0" t="0" r="4762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8BC0" id="Прямая со стрелкой 2" o:spid="_x0000_s1026" type="#_x0000_t32" style="position:absolute;margin-left:247.5pt;margin-top:88.05pt;width:84.75pt;height:5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">
                <v:stroke endarrow="block"/>
                <w10:wrap anchorx="page"/>
              </v:shape>
            </w:pict>
          </mc:Fallback>
        </mc:AlternateContent>
      </w:r>
      <w:r>
        <w:rPr>
          <w:rFonts w:eastAsia="Calibri"/>
          <w:noProof/>
        </w:rPr>
        <mc:AlternateContent>
          <mc:Choice Requires="wps">
            <w:drawing>
              <wp:anchor distT="0" distB="0" distL="114298" distR="114298" simplePos="0" relativeHeight="251694080" behindDoc="0" locked="0" layoutInCell="1" allowOverlap="1">
                <wp:simplePos x="0" y="0"/>
                <wp:positionH relativeFrom="column">
                  <wp:posOffset>1418589</wp:posOffset>
                </wp:positionH>
                <wp:positionV relativeFrom="paragraph">
                  <wp:posOffset>1132840</wp:posOffset>
                </wp:positionV>
                <wp:extent cx="0" cy="47307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3E542" id="Прямая со стрелкой 8" o:spid="_x0000_s1026" type="#_x0000_t32" style="position:absolute;margin-left:111.7pt;margin-top:89.2pt;width:0;height:3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YXwIAAHU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">
                <v:stroke endarrow="block"/>
              </v:shape>
            </w:pict>
          </mc:Fallback>
        </mc:AlternateContent>
      </w:r>
    </w:p>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tblGrid>
      <w:tr w:rsidR="00A52C51" w:rsidRPr="00AA17F5" w:rsidTr="00D131D5">
        <w:trPr>
          <w:trHeight w:val="412"/>
        </w:trPr>
        <w:tc>
          <w:tcPr>
            <w:tcW w:w="4162" w:type="dxa"/>
          </w:tcPr>
          <w:p w:rsidR="00A52C51" w:rsidRPr="00AA17F5" w:rsidRDefault="00A52C51" w:rsidP="00D131D5">
            <w:pPr>
              <w:rPr>
                <w:rFonts w:eastAsia="Calibri"/>
              </w:rPr>
            </w:pPr>
            <w:r w:rsidRPr="00AA17F5">
              <w:rPr>
                <w:rFonts w:eastAsia="Calibri"/>
              </w:rPr>
              <w:t>Экспертиза представленных документов (4 раб. дня)</w:t>
            </w:r>
          </w:p>
        </w:tc>
      </w:tr>
    </w:tbl>
    <w:tbl>
      <w:tblPr>
        <w:tblpPr w:leftFromText="180" w:rightFromText="180" w:vertAnchor="text" w:horzAnchor="page" w:tblpX="67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tblGrid>
      <w:tr w:rsidR="00A52C51" w:rsidRPr="00AA17F5" w:rsidTr="00D131D5">
        <w:trPr>
          <w:trHeight w:val="239"/>
        </w:trPr>
        <w:tc>
          <w:tcPr>
            <w:tcW w:w="4091" w:type="dxa"/>
          </w:tcPr>
          <w:p w:rsidR="00A52C51" w:rsidRPr="00AA17F5" w:rsidRDefault="00A52C51" w:rsidP="00D131D5">
            <w:pPr>
              <w:rPr>
                <w:rFonts w:eastAsia="Calibri"/>
              </w:rPr>
            </w:pPr>
            <w:r w:rsidRPr="00AA17F5">
              <w:rPr>
                <w:rFonts w:eastAsia="Calibri"/>
              </w:rPr>
              <w:t>Отказ с указанием всех причин отказа (4 раб. дня)</w:t>
            </w:r>
          </w:p>
        </w:tc>
      </w:tr>
    </w:tbl>
    <w:p w:rsidR="00A52C51" w:rsidRPr="00AA17F5" w:rsidRDefault="00A1775E" w:rsidP="00A52C51">
      <w:pPr>
        <w:rPr>
          <w:rFonts w:eastAsiaTheme="minorHAnsi"/>
          <w:lang w:eastAsia="en-US"/>
        </w:rPr>
      </w:pPr>
      <w:r>
        <w:rPr>
          <w:rFonts w:eastAsia="Calibri"/>
          <w:noProof/>
        </w:rPr>
        <mc:AlternateContent>
          <mc:Choice Requires="wps">
            <w:drawing>
              <wp:anchor distT="0" distB="0" distL="114300" distR="114300" simplePos="0" relativeHeight="251698176" behindDoc="0" locked="0" layoutInCell="1" allowOverlap="1">
                <wp:simplePos x="0" y="0"/>
                <wp:positionH relativeFrom="page">
                  <wp:posOffset>3800475</wp:posOffset>
                </wp:positionH>
                <wp:positionV relativeFrom="paragraph">
                  <wp:posOffset>180340</wp:posOffset>
                </wp:positionV>
                <wp:extent cx="381000" cy="45720"/>
                <wp:effectExtent l="0" t="57150" r="19050"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229D2" id="Прямая со стрелкой 17" o:spid="_x0000_s1026" type="#_x0000_t32" style="position:absolute;margin-left:299.25pt;margin-top:14.2pt;width:30pt;height:3.6pt;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">
                <v:stroke endarrow="block"/>
                <w10:wrap anchorx="page"/>
              </v:shape>
            </w:pict>
          </mc:Fallback>
        </mc:AlternateContent>
      </w:r>
    </w:p>
    <w:p w:rsidR="00A52C51" w:rsidRPr="00AA17F5" w:rsidRDefault="00A52C51" w:rsidP="00A52C51">
      <w:pPr>
        <w:rPr>
          <w:rFonts w:eastAsiaTheme="minorHAnsi"/>
          <w:lang w:eastAsia="en-US"/>
        </w:rPr>
      </w:pPr>
    </w:p>
    <w:p w:rsidR="00A52C51" w:rsidRPr="00AA17F5" w:rsidRDefault="00A1775E" w:rsidP="00A52C51">
      <w:pPr>
        <w:rPr>
          <w:rFonts w:eastAsiaTheme="minorHAnsi"/>
          <w:lang w:eastAsia="en-US"/>
        </w:rPr>
      </w:pPr>
      <w:r>
        <w:rPr>
          <w:rFonts w:eastAsiaTheme="minorHAnsi"/>
          <w:noProof/>
        </w:rPr>
        <mc:AlternateContent>
          <mc:Choice Requires="wps">
            <w:drawing>
              <wp:anchor distT="0" distB="0" distL="114300" distR="114300" simplePos="0" relativeHeight="251701248" behindDoc="0" locked="0" layoutInCell="1" allowOverlap="1">
                <wp:simplePos x="0" y="0"/>
                <wp:positionH relativeFrom="column">
                  <wp:posOffset>1431925</wp:posOffset>
                </wp:positionH>
                <wp:positionV relativeFrom="paragraph">
                  <wp:posOffset>113665</wp:posOffset>
                </wp:positionV>
                <wp:extent cx="45720" cy="400050"/>
                <wp:effectExtent l="38100" t="0" r="6858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E0412" id="Прямая со стрелкой 5" o:spid="_x0000_s1026" type="#_x0000_t32" style="position:absolute;margin-left:112.75pt;margin-top:8.95pt;width:3.6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" strokecolor="#4579b8 [3044]">
                <v:stroke endarrow="block"/>
                <o:lock v:ext="edit" shapetype="f"/>
              </v:shape>
            </w:pict>
          </mc:Fallback>
        </mc:AlternateContent>
      </w:r>
      <w:r>
        <w:rPr>
          <w:rFonts w:eastAsiaTheme="minorHAnsi"/>
          <w:noProof/>
        </w:rPr>
        <mc:AlternateContent>
          <mc:Choice Requires="wps">
            <w:drawing>
              <wp:anchor distT="0" distB="0" distL="114300" distR="114300" simplePos="0" relativeHeight="251700224" behindDoc="0" locked="0" layoutInCell="1" allowOverlap="1">
                <wp:simplePos x="0" y="0"/>
                <wp:positionH relativeFrom="column">
                  <wp:posOffset>-1137285</wp:posOffset>
                </wp:positionH>
                <wp:positionV relativeFrom="paragraph">
                  <wp:posOffset>161925</wp:posOffset>
                </wp:positionV>
                <wp:extent cx="45720" cy="332740"/>
                <wp:effectExtent l="38100" t="0" r="68580" b="482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B36DA" id="Прямая со стрелкой 1" o:spid="_x0000_s1026" type="#_x0000_t32" style="position:absolute;margin-left:-89.55pt;margin-top:12.75pt;width:3.6pt;height:2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">
                <v:stroke endarrow="block"/>
              </v:shape>
            </w:pict>
          </mc:Fallback>
        </mc:AlternateContent>
      </w:r>
    </w:p>
    <w:p w:rsidR="00A52C51" w:rsidRPr="00AA17F5" w:rsidRDefault="00A52C51" w:rsidP="00A52C51">
      <w:pPr>
        <w:tabs>
          <w:tab w:val="left" w:pos="1905"/>
        </w:tabs>
        <w:rPr>
          <w:rFonts w:eastAsiaTheme="minorHAnsi"/>
          <w:lang w:eastAsia="en-US"/>
        </w:rPr>
      </w:pPr>
      <w:r w:rsidRPr="00AA17F5">
        <w:rPr>
          <w:rFonts w:eastAsiaTheme="minorHAnsi"/>
          <w:lang w:eastAsia="en-US"/>
        </w:rPr>
        <w:tab/>
      </w:r>
    </w:p>
    <w:p w:rsidR="00A52C51" w:rsidRPr="00AA17F5" w:rsidRDefault="00A1775E" w:rsidP="00A52C51">
      <w:pPr>
        <w:tabs>
          <w:tab w:val="center" w:pos="2426"/>
        </w:tabs>
        <w:rPr>
          <w:rFonts w:eastAsiaTheme="minorHAnsi"/>
          <w:lang w:eastAsia="en-US"/>
        </w:rPr>
      </w:pPr>
      <w:r>
        <w:rPr>
          <w:rFonts w:eastAsia="Calibri"/>
          <w:noProof/>
        </w:rPr>
        <mc:AlternateContent>
          <mc:Choice Requires="wps">
            <w:drawing>
              <wp:anchor distT="0" distB="0" distL="114300" distR="114300" simplePos="0" relativeHeight="251699200" behindDoc="0" locked="0" layoutInCell="1" allowOverlap="1">
                <wp:simplePos x="0" y="0"/>
                <wp:positionH relativeFrom="column">
                  <wp:posOffset>2825115</wp:posOffset>
                </wp:positionH>
                <wp:positionV relativeFrom="paragraph">
                  <wp:posOffset>658495</wp:posOffset>
                </wp:positionV>
                <wp:extent cx="238125" cy="45720"/>
                <wp:effectExtent l="0" t="38100" r="28575" b="876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F14D3" id="Прямая со стрелкой 19" o:spid="_x0000_s1026" type="#_x0000_t32" style="position:absolute;margin-left:222.45pt;margin-top:51.85pt;width:18.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">
                <v:stroke endarrow="block"/>
              </v:shape>
            </w:pict>
          </mc:Fallback>
        </mc:AlternateContent>
      </w:r>
      <w:r w:rsidR="00A52C51" w:rsidRPr="00AA17F5">
        <w:rPr>
          <w:rFonts w:eastAsiaTheme="minorHAnsi"/>
          <w:lang w:eastAsia="en-US"/>
        </w:rPr>
        <w:tab/>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tblGrid>
      <w:tr w:rsidR="00A52C51" w:rsidRPr="00AA17F5" w:rsidTr="00D131D5">
        <w:trPr>
          <w:trHeight w:val="234"/>
        </w:trPr>
        <w:tc>
          <w:tcPr>
            <w:tcW w:w="4405" w:type="dxa"/>
          </w:tcPr>
          <w:p w:rsidR="00A52C51" w:rsidRPr="00AA17F5" w:rsidRDefault="00A52C51" w:rsidP="00D131D5">
            <w:pPr>
              <w:rPr>
                <w:rFonts w:eastAsia="Calibri"/>
              </w:rPr>
            </w:pPr>
            <w:r w:rsidRPr="00AA17F5">
              <w:rPr>
                <w:rFonts w:eastAsia="Calibri"/>
              </w:rPr>
              <w:t>Подготовка, подписание и вручение решения о выдаче разрешения на использование земель или земельного участка (9 раб. дней)</w:t>
            </w:r>
          </w:p>
        </w:tc>
      </w:tr>
    </w:tbl>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tblGrid>
      <w:tr w:rsidR="00A52C51" w:rsidRPr="00AA17F5" w:rsidTr="00D131D5">
        <w:trPr>
          <w:trHeight w:val="557"/>
        </w:trPr>
        <w:tc>
          <w:tcPr>
            <w:tcW w:w="4593" w:type="dxa"/>
          </w:tcPr>
          <w:p w:rsidR="00A52C51" w:rsidRPr="00AA17F5" w:rsidRDefault="00A52C51" w:rsidP="00D131D5">
            <w:pPr>
              <w:autoSpaceDE w:val="0"/>
              <w:autoSpaceDN w:val="0"/>
              <w:adjustRightInd w:val="0"/>
              <w:jc w:val="both"/>
            </w:pPr>
            <w:r w:rsidRPr="00AA17F5">
              <w:t>Направление надлежащим образом заверенной копии решения о выдаче разрешения на использование земель или земельного участка с приложением схемы границ в Управление Росреестра по РС(Я) (10 раб. дней)</w:t>
            </w:r>
          </w:p>
        </w:tc>
      </w:tr>
    </w:tbl>
    <w:p w:rsidR="00A52C51" w:rsidRPr="00AA17F5" w:rsidRDefault="00A52C51" w:rsidP="00A52C51">
      <w:pPr>
        <w:jc w:val="center"/>
      </w:pPr>
    </w:p>
    <w:p w:rsidR="00A52C51" w:rsidRPr="00AA17F5" w:rsidRDefault="00A52C51" w:rsidP="00A52C51"/>
    <w:p w:rsidR="00C45385" w:rsidRPr="00AA17F5" w:rsidRDefault="00C45385" w:rsidP="00F43716">
      <w:pPr>
        <w:rPr>
          <w:b/>
        </w:rPr>
      </w:pPr>
    </w:p>
    <w:sectPr w:rsidR="00C45385" w:rsidRPr="00AA17F5" w:rsidSect="0064678C">
      <w:pgSz w:w="11906" w:h="16838"/>
      <w:pgMar w:top="1134" w:right="709"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F8" w:rsidRDefault="003305F8" w:rsidP="00F91389">
      <w:r>
        <w:separator/>
      </w:r>
    </w:p>
  </w:endnote>
  <w:endnote w:type="continuationSeparator" w:id="0">
    <w:p w:rsidR="003305F8" w:rsidRDefault="003305F8"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F8" w:rsidRDefault="003305F8" w:rsidP="00F91389">
      <w:r>
        <w:separator/>
      </w:r>
    </w:p>
  </w:footnote>
  <w:footnote w:type="continuationSeparator" w:id="0">
    <w:p w:rsidR="003305F8" w:rsidRDefault="003305F8"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0723C0"/>
    <w:multiLevelType w:val="hybridMultilevel"/>
    <w:tmpl w:val="9D264F2C"/>
    <w:lvl w:ilvl="0" w:tplc="C2E20EAE">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2202B9"/>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27687EEB"/>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8A117DA"/>
    <w:multiLevelType w:val="hybridMultilevel"/>
    <w:tmpl w:val="A5B0D168"/>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B806D6C"/>
    <w:multiLevelType w:val="hybridMultilevel"/>
    <w:tmpl w:val="6538AF98"/>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3"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1"/>
  </w:num>
  <w:num w:numId="4">
    <w:abstractNumId w:val="8"/>
  </w:num>
  <w:num w:numId="5">
    <w:abstractNumId w:val="17"/>
  </w:num>
  <w:num w:numId="6">
    <w:abstractNumId w:val="3"/>
  </w:num>
  <w:num w:numId="7">
    <w:abstractNumId w:val="10"/>
  </w:num>
  <w:num w:numId="8">
    <w:abstractNumId w:val="6"/>
  </w:num>
  <w:num w:numId="9">
    <w:abstractNumId w:val="20"/>
  </w:num>
  <w:num w:numId="10">
    <w:abstractNumId w:val="22"/>
  </w:num>
  <w:num w:numId="11">
    <w:abstractNumId w:val="16"/>
  </w:num>
  <w:num w:numId="12">
    <w:abstractNumId w:val="14"/>
  </w:num>
  <w:num w:numId="13">
    <w:abstractNumId w:val="4"/>
  </w:num>
  <w:num w:numId="14">
    <w:abstractNumId w:val="24"/>
  </w:num>
  <w:num w:numId="15">
    <w:abstractNumId w:val="0"/>
  </w:num>
  <w:num w:numId="16">
    <w:abstractNumId w:val="12"/>
  </w:num>
  <w:num w:numId="17">
    <w:abstractNumId w:val="1"/>
  </w:num>
  <w:num w:numId="18">
    <w:abstractNumId w:val="11"/>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3D0F"/>
    <w:rsid w:val="00010B3D"/>
    <w:rsid w:val="000146FF"/>
    <w:rsid w:val="0001558A"/>
    <w:rsid w:val="00020FB6"/>
    <w:rsid w:val="00021860"/>
    <w:rsid w:val="00025C61"/>
    <w:rsid w:val="00027749"/>
    <w:rsid w:val="00031449"/>
    <w:rsid w:val="00036B05"/>
    <w:rsid w:val="00041A91"/>
    <w:rsid w:val="00043B4C"/>
    <w:rsid w:val="00055ACD"/>
    <w:rsid w:val="0006089D"/>
    <w:rsid w:val="00067F3C"/>
    <w:rsid w:val="00070343"/>
    <w:rsid w:val="000832E8"/>
    <w:rsid w:val="0008364A"/>
    <w:rsid w:val="000848A4"/>
    <w:rsid w:val="00085B54"/>
    <w:rsid w:val="00093913"/>
    <w:rsid w:val="000A4FFA"/>
    <w:rsid w:val="000C3AF8"/>
    <w:rsid w:val="000D6B50"/>
    <w:rsid w:val="000F4527"/>
    <w:rsid w:val="001248DD"/>
    <w:rsid w:val="00136BAC"/>
    <w:rsid w:val="00151DEA"/>
    <w:rsid w:val="001676D2"/>
    <w:rsid w:val="00175E9C"/>
    <w:rsid w:val="00180E6D"/>
    <w:rsid w:val="0019445B"/>
    <w:rsid w:val="00196B6A"/>
    <w:rsid w:val="001B344C"/>
    <w:rsid w:val="001D24AA"/>
    <w:rsid w:val="001D2817"/>
    <w:rsid w:val="001D3603"/>
    <w:rsid w:val="001D6CDE"/>
    <w:rsid w:val="002147CE"/>
    <w:rsid w:val="0021614C"/>
    <w:rsid w:val="0021687F"/>
    <w:rsid w:val="0022141B"/>
    <w:rsid w:val="0022502E"/>
    <w:rsid w:val="00237E10"/>
    <w:rsid w:val="00242840"/>
    <w:rsid w:val="00245FEC"/>
    <w:rsid w:val="00246C4F"/>
    <w:rsid w:val="00250401"/>
    <w:rsid w:val="00254252"/>
    <w:rsid w:val="00256879"/>
    <w:rsid w:val="00260B5E"/>
    <w:rsid w:val="002709DF"/>
    <w:rsid w:val="002771E8"/>
    <w:rsid w:val="00287031"/>
    <w:rsid w:val="002910EB"/>
    <w:rsid w:val="00295452"/>
    <w:rsid w:val="002A0338"/>
    <w:rsid w:val="002A07FB"/>
    <w:rsid w:val="002A1E67"/>
    <w:rsid w:val="002A21E5"/>
    <w:rsid w:val="002A44BF"/>
    <w:rsid w:val="002A71AF"/>
    <w:rsid w:val="002B44AD"/>
    <w:rsid w:val="002C38D0"/>
    <w:rsid w:val="002C5B0E"/>
    <w:rsid w:val="002C5F2B"/>
    <w:rsid w:val="002D522B"/>
    <w:rsid w:val="002E64A6"/>
    <w:rsid w:val="00305712"/>
    <w:rsid w:val="003058F9"/>
    <w:rsid w:val="00313BE9"/>
    <w:rsid w:val="0032560E"/>
    <w:rsid w:val="003305F8"/>
    <w:rsid w:val="0033417F"/>
    <w:rsid w:val="00352804"/>
    <w:rsid w:val="003705E0"/>
    <w:rsid w:val="00370DA6"/>
    <w:rsid w:val="003B2452"/>
    <w:rsid w:val="003B6AF9"/>
    <w:rsid w:val="003E08B5"/>
    <w:rsid w:val="003E1CD9"/>
    <w:rsid w:val="003E567D"/>
    <w:rsid w:val="003F417F"/>
    <w:rsid w:val="00405896"/>
    <w:rsid w:val="004113D0"/>
    <w:rsid w:val="004265CF"/>
    <w:rsid w:val="004371CD"/>
    <w:rsid w:val="00445406"/>
    <w:rsid w:val="00446E6F"/>
    <w:rsid w:val="004541B2"/>
    <w:rsid w:val="00454DDE"/>
    <w:rsid w:val="00463505"/>
    <w:rsid w:val="00470845"/>
    <w:rsid w:val="00475834"/>
    <w:rsid w:val="00480A40"/>
    <w:rsid w:val="00481252"/>
    <w:rsid w:val="00495367"/>
    <w:rsid w:val="00496E69"/>
    <w:rsid w:val="004A48F2"/>
    <w:rsid w:val="004A7998"/>
    <w:rsid w:val="004B4130"/>
    <w:rsid w:val="004B5E0A"/>
    <w:rsid w:val="004C64CD"/>
    <w:rsid w:val="004D0DB7"/>
    <w:rsid w:val="004E1012"/>
    <w:rsid w:val="004E398B"/>
    <w:rsid w:val="004E446B"/>
    <w:rsid w:val="004F4CC0"/>
    <w:rsid w:val="00501D38"/>
    <w:rsid w:val="00502476"/>
    <w:rsid w:val="00503CB2"/>
    <w:rsid w:val="00510FC2"/>
    <w:rsid w:val="00530117"/>
    <w:rsid w:val="005426A8"/>
    <w:rsid w:val="0054717F"/>
    <w:rsid w:val="005547FF"/>
    <w:rsid w:val="00557331"/>
    <w:rsid w:val="005666E8"/>
    <w:rsid w:val="005754E7"/>
    <w:rsid w:val="005777F9"/>
    <w:rsid w:val="00584F7A"/>
    <w:rsid w:val="00585AD1"/>
    <w:rsid w:val="005A2305"/>
    <w:rsid w:val="005A53EA"/>
    <w:rsid w:val="005C10AD"/>
    <w:rsid w:val="005D23FA"/>
    <w:rsid w:val="005E187A"/>
    <w:rsid w:val="005E1945"/>
    <w:rsid w:val="005E508D"/>
    <w:rsid w:val="005E77C2"/>
    <w:rsid w:val="005F23D8"/>
    <w:rsid w:val="005F5A05"/>
    <w:rsid w:val="0061667E"/>
    <w:rsid w:val="00636801"/>
    <w:rsid w:val="006417DB"/>
    <w:rsid w:val="00642660"/>
    <w:rsid w:val="0064360B"/>
    <w:rsid w:val="00643C5A"/>
    <w:rsid w:val="0064678C"/>
    <w:rsid w:val="00650BC3"/>
    <w:rsid w:val="006628BE"/>
    <w:rsid w:val="0066395F"/>
    <w:rsid w:val="00667F65"/>
    <w:rsid w:val="006723F4"/>
    <w:rsid w:val="00674148"/>
    <w:rsid w:val="006743A7"/>
    <w:rsid w:val="00674F36"/>
    <w:rsid w:val="00682DD3"/>
    <w:rsid w:val="00691730"/>
    <w:rsid w:val="00695037"/>
    <w:rsid w:val="00696721"/>
    <w:rsid w:val="006A104A"/>
    <w:rsid w:val="006A3797"/>
    <w:rsid w:val="006A7647"/>
    <w:rsid w:val="006B2F3D"/>
    <w:rsid w:val="006B6F2E"/>
    <w:rsid w:val="006C2B56"/>
    <w:rsid w:val="006C5856"/>
    <w:rsid w:val="006D6232"/>
    <w:rsid w:val="006D797C"/>
    <w:rsid w:val="006E18A6"/>
    <w:rsid w:val="006E5E2C"/>
    <w:rsid w:val="006E630B"/>
    <w:rsid w:val="006E7FAF"/>
    <w:rsid w:val="006F0D7B"/>
    <w:rsid w:val="00707103"/>
    <w:rsid w:val="00707FB7"/>
    <w:rsid w:val="00724BE4"/>
    <w:rsid w:val="00737D47"/>
    <w:rsid w:val="00765D50"/>
    <w:rsid w:val="007706E6"/>
    <w:rsid w:val="0077496D"/>
    <w:rsid w:val="007B2635"/>
    <w:rsid w:val="007B2A0D"/>
    <w:rsid w:val="007C6498"/>
    <w:rsid w:val="007D52C2"/>
    <w:rsid w:val="007D6CCC"/>
    <w:rsid w:val="007E5FA7"/>
    <w:rsid w:val="00800416"/>
    <w:rsid w:val="00801A40"/>
    <w:rsid w:val="00815A8F"/>
    <w:rsid w:val="00815C62"/>
    <w:rsid w:val="00823421"/>
    <w:rsid w:val="008246A3"/>
    <w:rsid w:val="008258AE"/>
    <w:rsid w:val="00833BC6"/>
    <w:rsid w:val="00840CED"/>
    <w:rsid w:val="008460B1"/>
    <w:rsid w:val="0085212C"/>
    <w:rsid w:val="00853C86"/>
    <w:rsid w:val="00861FAE"/>
    <w:rsid w:val="00863D2E"/>
    <w:rsid w:val="00875A48"/>
    <w:rsid w:val="008770DF"/>
    <w:rsid w:val="008872E5"/>
    <w:rsid w:val="00887525"/>
    <w:rsid w:val="00891614"/>
    <w:rsid w:val="008A199D"/>
    <w:rsid w:val="008C026E"/>
    <w:rsid w:val="008C1A7D"/>
    <w:rsid w:val="008C3E4E"/>
    <w:rsid w:val="008D4D05"/>
    <w:rsid w:val="008D53A3"/>
    <w:rsid w:val="008D7D16"/>
    <w:rsid w:val="008E6350"/>
    <w:rsid w:val="00902353"/>
    <w:rsid w:val="009039DC"/>
    <w:rsid w:val="009051B8"/>
    <w:rsid w:val="00916DC7"/>
    <w:rsid w:val="00930B91"/>
    <w:rsid w:val="00940545"/>
    <w:rsid w:val="0094217B"/>
    <w:rsid w:val="009426A1"/>
    <w:rsid w:val="00944694"/>
    <w:rsid w:val="00945A2C"/>
    <w:rsid w:val="00957308"/>
    <w:rsid w:val="0096262A"/>
    <w:rsid w:val="00963DF6"/>
    <w:rsid w:val="00983B41"/>
    <w:rsid w:val="00993831"/>
    <w:rsid w:val="009961FC"/>
    <w:rsid w:val="009A1D04"/>
    <w:rsid w:val="009B2835"/>
    <w:rsid w:val="009B5422"/>
    <w:rsid w:val="009C2149"/>
    <w:rsid w:val="009C5CFE"/>
    <w:rsid w:val="009C7A20"/>
    <w:rsid w:val="009D208F"/>
    <w:rsid w:val="009E2CD1"/>
    <w:rsid w:val="00A04DB8"/>
    <w:rsid w:val="00A0518E"/>
    <w:rsid w:val="00A05FC0"/>
    <w:rsid w:val="00A1775E"/>
    <w:rsid w:val="00A20FAD"/>
    <w:rsid w:val="00A2332F"/>
    <w:rsid w:val="00A374C3"/>
    <w:rsid w:val="00A40304"/>
    <w:rsid w:val="00A4139C"/>
    <w:rsid w:val="00A52C51"/>
    <w:rsid w:val="00A53077"/>
    <w:rsid w:val="00A65C5A"/>
    <w:rsid w:val="00A70A69"/>
    <w:rsid w:val="00A94D0E"/>
    <w:rsid w:val="00A95346"/>
    <w:rsid w:val="00AA17F5"/>
    <w:rsid w:val="00AC35D4"/>
    <w:rsid w:val="00AD5AAB"/>
    <w:rsid w:val="00AE3D4E"/>
    <w:rsid w:val="00AF2253"/>
    <w:rsid w:val="00AF700D"/>
    <w:rsid w:val="00B06A88"/>
    <w:rsid w:val="00B10AEF"/>
    <w:rsid w:val="00B1530E"/>
    <w:rsid w:val="00B16529"/>
    <w:rsid w:val="00B21103"/>
    <w:rsid w:val="00B30EB7"/>
    <w:rsid w:val="00B32147"/>
    <w:rsid w:val="00B36194"/>
    <w:rsid w:val="00B378AE"/>
    <w:rsid w:val="00B41ADE"/>
    <w:rsid w:val="00B5101D"/>
    <w:rsid w:val="00B539DD"/>
    <w:rsid w:val="00B55B6E"/>
    <w:rsid w:val="00B657C4"/>
    <w:rsid w:val="00B81228"/>
    <w:rsid w:val="00B83798"/>
    <w:rsid w:val="00B932FF"/>
    <w:rsid w:val="00BA0264"/>
    <w:rsid w:val="00BB256A"/>
    <w:rsid w:val="00BC1658"/>
    <w:rsid w:val="00BC6606"/>
    <w:rsid w:val="00BD368F"/>
    <w:rsid w:val="00BD67A5"/>
    <w:rsid w:val="00BD6D55"/>
    <w:rsid w:val="00BE20D6"/>
    <w:rsid w:val="00BE43E8"/>
    <w:rsid w:val="00BF0C96"/>
    <w:rsid w:val="00BF2D44"/>
    <w:rsid w:val="00C071F3"/>
    <w:rsid w:val="00C109E0"/>
    <w:rsid w:val="00C137DA"/>
    <w:rsid w:val="00C15074"/>
    <w:rsid w:val="00C1775B"/>
    <w:rsid w:val="00C220CB"/>
    <w:rsid w:val="00C26E2C"/>
    <w:rsid w:val="00C327CF"/>
    <w:rsid w:val="00C33983"/>
    <w:rsid w:val="00C34B94"/>
    <w:rsid w:val="00C45385"/>
    <w:rsid w:val="00C63A3E"/>
    <w:rsid w:val="00C64ADF"/>
    <w:rsid w:val="00C734D5"/>
    <w:rsid w:val="00C74C9E"/>
    <w:rsid w:val="00C76398"/>
    <w:rsid w:val="00C914B0"/>
    <w:rsid w:val="00CA533A"/>
    <w:rsid w:val="00CA6474"/>
    <w:rsid w:val="00CB233C"/>
    <w:rsid w:val="00CD7256"/>
    <w:rsid w:val="00CE2AD7"/>
    <w:rsid w:val="00CE5EAB"/>
    <w:rsid w:val="00CF13E8"/>
    <w:rsid w:val="00CF4FB4"/>
    <w:rsid w:val="00D131D5"/>
    <w:rsid w:val="00D2373A"/>
    <w:rsid w:val="00D278EE"/>
    <w:rsid w:val="00D41211"/>
    <w:rsid w:val="00D4163B"/>
    <w:rsid w:val="00D42B92"/>
    <w:rsid w:val="00D71FC4"/>
    <w:rsid w:val="00D7671C"/>
    <w:rsid w:val="00D8289D"/>
    <w:rsid w:val="00D94E90"/>
    <w:rsid w:val="00DA4CD4"/>
    <w:rsid w:val="00DA5E77"/>
    <w:rsid w:val="00DB2AD3"/>
    <w:rsid w:val="00DB2D6A"/>
    <w:rsid w:val="00DD0D7C"/>
    <w:rsid w:val="00DD1ACF"/>
    <w:rsid w:val="00DE7DA1"/>
    <w:rsid w:val="00DF2274"/>
    <w:rsid w:val="00E044FE"/>
    <w:rsid w:val="00E46B2C"/>
    <w:rsid w:val="00E54B99"/>
    <w:rsid w:val="00E6552B"/>
    <w:rsid w:val="00E663BC"/>
    <w:rsid w:val="00E72DF4"/>
    <w:rsid w:val="00E96E09"/>
    <w:rsid w:val="00E97A29"/>
    <w:rsid w:val="00EA1ECA"/>
    <w:rsid w:val="00EB1D84"/>
    <w:rsid w:val="00EE3B12"/>
    <w:rsid w:val="00EF0DFF"/>
    <w:rsid w:val="00EF3891"/>
    <w:rsid w:val="00F039EE"/>
    <w:rsid w:val="00F052C3"/>
    <w:rsid w:val="00F27B08"/>
    <w:rsid w:val="00F34CD6"/>
    <w:rsid w:val="00F3664D"/>
    <w:rsid w:val="00F43716"/>
    <w:rsid w:val="00F516CE"/>
    <w:rsid w:val="00F54F30"/>
    <w:rsid w:val="00F63127"/>
    <w:rsid w:val="00F846B3"/>
    <w:rsid w:val="00F91389"/>
    <w:rsid w:val="00F91977"/>
    <w:rsid w:val="00F931D0"/>
    <w:rsid w:val="00FA5233"/>
    <w:rsid w:val="00FB550D"/>
    <w:rsid w:val="00FD512C"/>
    <w:rsid w:val="00FD65BA"/>
    <w:rsid w:val="00FE11EA"/>
    <w:rsid w:val="00FE34C2"/>
    <w:rsid w:val="00FE7CEF"/>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921738-1DF7-459F-9CD6-B7EBCAF8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860"/>
    <w:rPr>
      <w:rFonts w:ascii="Tahoma" w:hAnsi="Tahoma" w:cs="Tahoma"/>
      <w:sz w:val="16"/>
      <w:szCs w:val="16"/>
    </w:rPr>
  </w:style>
  <w:style w:type="paragraph" w:styleId="a5">
    <w:name w:val="Body Text"/>
    <w:basedOn w:val="a"/>
    <w:link w:val="a6"/>
    <w:rsid w:val="00944694"/>
    <w:pPr>
      <w:jc w:val="both"/>
    </w:pPr>
  </w:style>
  <w:style w:type="character" w:customStyle="1" w:styleId="a6">
    <w:name w:val="Основной текст Знак"/>
    <w:basedOn w:val="a0"/>
    <w:link w:val="a5"/>
    <w:rsid w:val="00944694"/>
    <w:rPr>
      <w:sz w:val="24"/>
      <w:szCs w:val="24"/>
    </w:rPr>
  </w:style>
  <w:style w:type="paragraph" w:styleId="a7">
    <w:name w:val="List Paragraph"/>
    <w:basedOn w:val="a"/>
    <w:uiPriority w:val="34"/>
    <w:qFormat/>
    <w:rsid w:val="008770DF"/>
    <w:pPr>
      <w:ind w:left="720"/>
      <w:contextualSpacing/>
    </w:pPr>
  </w:style>
  <w:style w:type="character" w:styleId="a8">
    <w:name w:val="Hyperlink"/>
    <w:basedOn w:val="a0"/>
    <w:uiPriority w:val="99"/>
    <w:rsid w:val="005A2305"/>
    <w:rPr>
      <w:color w:val="0000FF" w:themeColor="hyperlink"/>
      <w:u w:val="single"/>
    </w:rPr>
  </w:style>
  <w:style w:type="paragraph" w:styleId="a9">
    <w:name w:val="header"/>
    <w:basedOn w:val="a"/>
    <w:link w:val="aa"/>
    <w:rsid w:val="00F91389"/>
    <w:pPr>
      <w:tabs>
        <w:tab w:val="center" w:pos="4677"/>
        <w:tab w:val="right" w:pos="9355"/>
      </w:tabs>
    </w:pPr>
  </w:style>
  <w:style w:type="character" w:customStyle="1" w:styleId="aa">
    <w:name w:val="Верхний колонтитул Знак"/>
    <w:basedOn w:val="a0"/>
    <w:link w:val="a9"/>
    <w:rsid w:val="00F91389"/>
    <w:rPr>
      <w:sz w:val="24"/>
      <w:szCs w:val="24"/>
    </w:rPr>
  </w:style>
  <w:style w:type="paragraph" w:styleId="ab">
    <w:name w:val="footer"/>
    <w:basedOn w:val="a"/>
    <w:link w:val="ac"/>
    <w:rsid w:val="00F91389"/>
    <w:pPr>
      <w:tabs>
        <w:tab w:val="center" w:pos="4677"/>
        <w:tab w:val="right" w:pos="9355"/>
      </w:tabs>
    </w:pPr>
  </w:style>
  <w:style w:type="character" w:customStyle="1" w:styleId="ac">
    <w:name w:val="Нижний колонтитул Знак"/>
    <w:basedOn w:val="a0"/>
    <w:link w:val="ab"/>
    <w:rsid w:val="00F91389"/>
    <w:rPr>
      <w:sz w:val="24"/>
      <w:szCs w:val="24"/>
    </w:rPr>
  </w:style>
  <w:style w:type="paragraph" w:styleId="ad">
    <w:name w:val="Plain Text"/>
    <w:basedOn w:val="a"/>
    <w:link w:val="ae"/>
    <w:semiHidden/>
    <w:unhideWhenUsed/>
    <w:rsid w:val="002C5F2B"/>
    <w:rPr>
      <w:rFonts w:ascii="Courier New" w:hAnsi="Courier New"/>
      <w:sz w:val="20"/>
      <w:szCs w:val="20"/>
    </w:rPr>
  </w:style>
  <w:style w:type="character" w:customStyle="1" w:styleId="ae">
    <w:name w:val="Текст Знак"/>
    <w:basedOn w:val="a0"/>
    <w:link w:val="ad"/>
    <w:semiHidden/>
    <w:rsid w:val="002C5F2B"/>
    <w:rPr>
      <w:rFonts w:ascii="Courier New" w:hAnsi="Courier New"/>
    </w:rPr>
  </w:style>
  <w:style w:type="character" w:styleId="af">
    <w:name w:val="Emphasis"/>
    <w:basedOn w:val="a0"/>
    <w:qFormat/>
    <w:rsid w:val="00FB550D"/>
    <w:rPr>
      <w:i/>
      <w:iCs/>
    </w:rPr>
  </w:style>
  <w:style w:type="paragraph" w:styleId="af0">
    <w:name w:val="Subtitle"/>
    <w:basedOn w:val="a"/>
    <w:next w:val="a"/>
    <w:link w:val="af1"/>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FB550D"/>
    <w:rPr>
      <w:rFonts w:asciiTheme="minorHAnsi" w:eastAsiaTheme="minorEastAsia" w:hAnsiTheme="minorHAnsi" w:cstheme="minorBidi"/>
      <w:color w:val="5A5A5A" w:themeColor="text1" w:themeTint="A5"/>
      <w:spacing w:val="15"/>
      <w:sz w:val="22"/>
      <w:szCs w:val="22"/>
    </w:rPr>
  </w:style>
  <w:style w:type="character" w:styleId="af2">
    <w:name w:val="Strong"/>
    <w:basedOn w:val="a0"/>
    <w:qFormat/>
    <w:rsid w:val="00FB550D"/>
    <w:rPr>
      <w:b/>
      <w:bCs/>
    </w:rPr>
  </w:style>
  <w:style w:type="paragraph" w:styleId="af3">
    <w:name w:val="No Spacing"/>
    <w:uiPriority w:val="1"/>
    <w:qFormat/>
    <w:rsid w:val="00FB550D"/>
    <w:rPr>
      <w:sz w:val="24"/>
      <w:szCs w:val="24"/>
    </w:rPr>
  </w:style>
  <w:style w:type="table" w:customStyle="1" w:styleId="10">
    <w:name w:val="Сетка таблицы1"/>
    <w:basedOn w:val="a1"/>
    <w:next w:val="a3"/>
    <w:uiPriority w:val="59"/>
    <w:rsid w:val="00643C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basedOn w:val="a"/>
    <w:rsid w:val="007D52C2"/>
    <w:pPr>
      <w:spacing w:before="100" w:beforeAutospacing="1" w:after="100" w:afterAutospacing="1"/>
    </w:pPr>
  </w:style>
  <w:style w:type="character" w:customStyle="1" w:styleId="af4">
    <w:name w:val="Гипертекстовая ссылка"/>
    <w:basedOn w:val="a0"/>
    <w:uiPriority w:val="99"/>
    <w:rsid w:val="000C3AF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FD0B26BACB73FDAE1DF562C6A9B410D30B41FB21BC2E9893AE157B9157bBiAB" TargetMode="External"/><Relationship Id="rId26" Type="http://schemas.openxmlformats.org/officeDocument/2006/relationships/hyperlink" Target="consultantplus://offline/ref=5A78F214DC91179767842411C4BFC2F730E5B964C75EC4028613A5A0B143326406C550B347F24A5583B5694DMFG" TargetMode="External"/><Relationship Id="rId39" Type="http://schemas.openxmlformats.org/officeDocument/2006/relationships/hyperlink" Target="consultantplus://offline/ref=E78E3BEBF69659A36B415F1F129126EA8BBD476B68ECA70447F8BD6A21628CA893E62BD903DCA7F8c87AG" TargetMode="External"/><Relationship Id="rId3" Type="http://schemas.openxmlformats.org/officeDocument/2006/relationships/styles" Target="styles.xml"/><Relationship Id="rId21" Type="http://schemas.openxmlformats.org/officeDocument/2006/relationships/hyperlink" Target="consultantplus://offline/ref=FD0B26BACB73FDAE1DF57CCBBFD84CDA034DA42FBC2194C6F04A20CC00B385D0b9i9B" TargetMode="External"/><Relationship Id="rId34" Type="http://schemas.openxmlformats.org/officeDocument/2006/relationships/hyperlink" Target="consultantplus://offline/ref=017E42E49CF3F1E6A9A72857E96DE7B499330FFE471AED5817C7F7A26E828E9D88A7ADBB375688F0zCO3C"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consultantplus://offline/ref=9F21BE8CC1216408351D037AE244E5224D14D436C6C0B60302510FA6F6t928B" TargetMode="External"/><Relationship Id="rId50" Type="http://schemas.openxmlformats.org/officeDocument/2006/relationships/hyperlink" Target="mailto:mfc@mfcsakha.ru" TargetMode="External"/><Relationship Id="rId7" Type="http://schemas.openxmlformats.org/officeDocument/2006/relationships/endnotes" Target="endnot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FD0B26BACB73FDAE1DF562C6A9B410D30B42F226B92F9893AE157B9157bBiAB" TargetMode="External"/><Relationship Id="rId25" Type="http://schemas.openxmlformats.org/officeDocument/2006/relationships/hyperlink" Target="consultantplus://offline/ref=5A78F214DC91179767842411C4BFC2F730E5B964C75EC4028613A5A0B143326406C550B347F24A5583B5694DMDG" TargetMode="External"/><Relationship Id="rId33" Type="http://schemas.openxmlformats.org/officeDocument/2006/relationships/hyperlink" Target="consultantplus://offline/ref=017E42E49CF3F1E6A9A72857E96DE7B499330FFE471AED5817C7F7A26E828E9D88A7ADB83Ez5O6C" TargetMode="External"/><Relationship Id="rId38" Type="http://schemas.openxmlformats.org/officeDocument/2006/relationships/hyperlink" Target="consultantplus://offline/ref=E78E3BEBF69659A36B415F1F129126EA8BBD476B68ECA70447F8BD6A21628CA893E62BD903DCA7F8c87AG" TargetMode="External"/><Relationship Id="rId46" Type="http://schemas.openxmlformats.org/officeDocument/2006/relationships/hyperlink" Target="consultantplus://offline/ref=9F21BE8CC1216408351D037AE244E5224D14D03EC4CFB60302510FA6F6t928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A23BA209893AE157B9157bBiAB" TargetMode="External"/><Relationship Id="rId20" Type="http://schemas.openxmlformats.org/officeDocument/2006/relationships/hyperlink" Target="consultantplus://offline/ref=FD0B26BACB73FDAE1DF562C6A9B410D30B40FC22BD229893AE157B9157bBiAB" TargetMode="External"/><Relationship Id="rId29" Type="http://schemas.openxmlformats.org/officeDocument/2006/relationships/hyperlink" Target="consultantplus://offline/ref=99B3BC2B8E573E469A8FD627C96FDE06832706B2D3127EA4224FB268CB656D357EEC1D51AFD39666c7p9G" TargetMode="External"/><Relationship Id="rId41"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F7E3F3BAE6E755870FE8664CE5EFF6CA332E91F837CA63274387C529691D983758C33FFF710F5BDE07D8F4A5n6C" TargetMode="External"/><Relationship Id="rId32" Type="http://schemas.openxmlformats.org/officeDocument/2006/relationships/hyperlink" Target="consultantplus://offline/ref=99B3BC2B8E573E469A8FD627C96FDE06832706B2D3127EA4224FB268CB656D357EEC1D51AFD39666c7p9G" TargetMode="External"/><Relationship Id="rId37" Type="http://schemas.openxmlformats.org/officeDocument/2006/relationships/hyperlink" Target="consultantplus://offline/ref=55778FE51407638975F86ADA4A26CC5CB3019A6F553DB3E282173283EAB9C0947A631C4C964C29E4z451G" TargetMode="External"/><Relationship Id="rId40" Type="http://schemas.openxmlformats.org/officeDocument/2006/relationships/hyperlink" Target="consultantplus://offline/ref=E78E3BEBF69659A36B415F1F129126EA8BBD476B68ECA70447F8BD6A21628CA893E62BD903DCA7F8c87AG" TargetMode="External"/><Relationship Id="rId45" Type="http://schemas.openxmlformats.org/officeDocument/2006/relationships/hyperlink" Target="consultantplus://offline/ref=B2669346B4C7670AD7160D7A7EEFF2AA131FE1E8C5297FED3B45E4DD7E2BA7F48416944E6AAFNC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0B26BACB73FDAE1DF562C6A9B410D30B40F825BC259893AE157B9157bBiAB" TargetMode="External"/><Relationship Id="rId23" Type="http://schemas.openxmlformats.org/officeDocument/2006/relationships/hyperlink" Target="consultantplus://offline/ref=F7E3F3BAE6E755870FE8664CE5EFF6CA332E91F837CA63274387C529691D983758C33FFF710F5BDE07DAF4A5n9C" TargetMode="External"/><Relationship Id="rId28" Type="http://schemas.openxmlformats.org/officeDocument/2006/relationships/hyperlink" Target="consultantplus://offline/ref=99B3BC2B8E573E469A8FD627C96FDE06832706B2D3127EA4224FB268CB656D357EEC1D51AFD39666c7p9G" TargetMode="External"/><Relationship Id="rId36" Type="http://schemas.openxmlformats.org/officeDocument/2006/relationships/hyperlink" Target="consultantplus://offline/ref=CE1832941FB2405E7C72E4A2DF5ABD4C6516DA562ED952C1B7AA24C229668740C692FD60CCE701BAF309G" TargetMode="External"/><Relationship Id="rId49" Type="http://schemas.openxmlformats.org/officeDocument/2006/relationships/hyperlink" Target="http://www.&#1084;&#1086;-&#1072;&#1081;&#1093;&#1072;&#1083;.&#1088;&#1092;"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FD0B26BACB73FDAE1DF562C6A9B410D30B40FE27BA2F9893AE157B9157bBiAB" TargetMode="External"/><Relationship Id="rId31" Type="http://schemas.openxmlformats.org/officeDocument/2006/relationships/hyperlink" Target="consultantplus://offline/ref=99B3BC2B8E573E469A8FD627C96FDE06832706B2D3127EA4224FB268CB656D357EEC1D51AFD39666c7p9G" TargetMode="External"/><Relationship Id="rId44" Type="http://schemas.openxmlformats.org/officeDocument/2006/relationships/hyperlink" Target="consultantplus://offline/ref=3A2F53B7D5512042A8011C5889EAAD1F6E76E0FF914FE31C45EDF23D40740B31063AAE6D4DEA4E1Eo250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FD0B26BACB73FDAE1DF562C6A9B410D30B40FC23B8239893AE157B9157bBiAB" TargetMode="External"/><Relationship Id="rId22" Type="http://schemas.openxmlformats.org/officeDocument/2006/relationships/hyperlink" Target="consultantplus://offline/ref=27A8174DA3F41A5670C860A1D694316A161A4ABF41B7444ABF522960B7EB8667BDA1D75EFFE5AF6659DEAFz2l9D" TargetMode="External"/><Relationship Id="rId27" Type="http://schemas.openxmlformats.org/officeDocument/2006/relationships/hyperlink" Target="consultantplus://offline/ref=99B3BC2B8E573E469A8FD627C96FDE06832706B2D3127EA4224FB268CB656D357EEC1D52ABcDp7G" TargetMode="External"/><Relationship Id="rId30" Type="http://schemas.openxmlformats.org/officeDocument/2006/relationships/hyperlink" Target="consultantplus://offline/ref=99B3BC2B8E573E469A8FD627C96FDE06832706B2D3127EA4224FB268CB656D357EEC1D51AFD39666c7pFG" TargetMode="External"/><Relationship Id="rId35" Type="http://schemas.openxmlformats.org/officeDocument/2006/relationships/hyperlink" Target="consultantplus://offline/ref=CE1832941FB2405E7C72E4A2DF5ABD4C6516DA562ED952C1B7AA24C229668740C692FD60CCE701BAF309G" TargetMode="External"/><Relationship Id="rId43" Type="http://schemas.openxmlformats.org/officeDocument/2006/relationships/hyperlink" Target="consultantplus://offline/ref=3A2F53B7D5512042A8011C5889EAAD1F6E76E0FF914FE31C45EDF23D40740B31063AAE6D4FoE5BF" TargetMode="External"/><Relationship Id="rId48" Type="http://schemas.openxmlformats.org/officeDocument/2006/relationships/hyperlink" Target="garantF1://12046661.0" TargetMode="External"/><Relationship Id="rId8" Type="http://schemas.openxmlformats.org/officeDocument/2006/relationships/hyperlink" Target="http://www.e-yakutia.ru/" TargetMode="External"/><Relationship Id="rId51" Type="http://schemas.openxmlformats.org/officeDocument/2006/relationships/hyperlink" Target="consultantplus://offline/ref=9F21BE8CC1216408351D037AE244E5224D14D336C0C2B60302510FA6F698592D0D6F93F5619939E5t5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DA2F-995F-423F-AE8E-5AD9B457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7445</Words>
  <Characters>62920</Characters>
  <Application>Microsoft Office Word</Application>
  <DocSecurity>0</DocSecurity>
  <Lines>524</Lines>
  <Paragraphs>140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70225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2021-06-16T07:51:00Z</cp:lastPrinted>
  <dcterms:created xsi:type="dcterms:W3CDTF">2021-06-17T03:08:00Z</dcterms:created>
  <dcterms:modified xsi:type="dcterms:W3CDTF">2021-06-17T03:08:00Z</dcterms:modified>
</cp:coreProperties>
</file>